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8.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1.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header24.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27.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0.xml" ContentType="application/vnd.openxmlformats-officedocument.wordprocessingml.header+xml"/>
  <Override PartName="/word/footer36.xml" ContentType="application/vnd.openxmlformats-officedocument.wordprocessingml.footer+xml"/>
  <Override PartName="/word/header31.xml" ContentType="application/vnd.openxmlformats-officedocument.wordprocessingml.header+xml"/>
  <Override PartName="/word/footer37.xml" ContentType="application/vnd.openxmlformats-officedocument.wordprocessingml.footer+xml"/>
  <Override PartName="/word/header32.xml" ContentType="application/vnd.openxmlformats-officedocument.wordprocessingml.header+xml"/>
  <Override PartName="/word/footer3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B2F63" w14:textId="3EB87C94" w:rsidR="00D516B8" w:rsidRDefault="00000000">
      <w:pPr>
        <w:pStyle w:val="BodyText"/>
        <w:rPr>
          <w:rFonts w:ascii="Times New Roman"/>
          <w:sz w:val="76"/>
        </w:rPr>
      </w:pPr>
      <w:r>
        <w:rPr>
          <w:rFonts w:ascii="Times New Roman"/>
          <w:noProof/>
          <w:sz w:val="76"/>
        </w:rPr>
        <mc:AlternateContent>
          <mc:Choice Requires="wpg">
            <w:drawing>
              <wp:anchor distT="0" distB="0" distL="0" distR="0" simplePos="0" relativeHeight="484829696" behindDoc="1" locked="0" layoutInCell="1" allowOverlap="1" wp14:anchorId="6E636C04" wp14:editId="07F445DE">
                <wp:simplePos x="0" y="0"/>
                <wp:positionH relativeFrom="page">
                  <wp:posOffset>0</wp:posOffset>
                </wp:positionH>
                <wp:positionV relativeFrom="page">
                  <wp:posOffset>3615182</wp:posOffset>
                </wp:positionV>
                <wp:extent cx="7772400" cy="6443345"/>
                <wp:effectExtent l="0" t="0" r="0" b="0"/>
                <wp:wrapNone/>
                <wp:docPr id="1" name="Group 1" descr="Cover page with image of hands of many ethnicities collaborating in a pile.">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6443345"/>
                          <a:chOff x="0" y="0"/>
                          <a:chExt cx="7772400" cy="6443345"/>
                        </a:xfrm>
                      </wpg:grpSpPr>
                      <wps:wsp>
                        <wps:cNvPr id="2" name="Graphic 2"/>
                        <wps:cNvSpPr/>
                        <wps:spPr>
                          <a:xfrm>
                            <a:off x="10731" y="4797297"/>
                            <a:ext cx="7762240" cy="1645920"/>
                          </a:xfrm>
                          <a:custGeom>
                            <a:avLst/>
                            <a:gdLst/>
                            <a:ahLst/>
                            <a:cxnLst/>
                            <a:rect l="l" t="t" r="r" b="b"/>
                            <a:pathLst>
                              <a:path w="7762240" h="1645920">
                                <a:moveTo>
                                  <a:pt x="7761668" y="0"/>
                                </a:moveTo>
                                <a:lnTo>
                                  <a:pt x="0" y="0"/>
                                </a:lnTo>
                                <a:lnTo>
                                  <a:pt x="0" y="1645920"/>
                                </a:lnTo>
                                <a:lnTo>
                                  <a:pt x="7761668" y="1645920"/>
                                </a:lnTo>
                                <a:lnTo>
                                  <a:pt x="7761668" y="0"/>
                                </a:lnTo>
                                <a:close/>
                              </a:path>
                            </a:pathLst>
                          </a:custGeom>
                          <a:solidFill>
                            <a:srgbClr val="12284B"/>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7" cstate="print"/>
                          <a:stretch>
                            <a:fillRect/>
                          </a:stretch>
                        </pic:blipFill>
                        <pic:spPr>
                          <a:xfrm>
                            <a:off x="550228" y="5111245"/>
                            <a:ext cx="1515579" cy="863597"/>
                          </a:xfrm>
                          <a:prstGeom prst="rect">
                            <a:avLst/>
                          </a:prstGeom>
                        </pic:spPr>
                      </pic:pic>
                      <pic:pic xmlns:pic="http://schemas.openxmlformats.org/drawingml/2006/picture">
                        <pic:nvPicPr>
                          <pic:cNvPr id="4" name="Image 4"/>
                          <pic:cNvPicPr/>
                        </pic:nvPicPr>
                        <pic:blipFill>
                          <a:blip r:embed="rId8" cstate="print"/>
                          <a:stretch>
                            <a:fillRect/>
                          </a:stretch>
                        </pic:blipFill>
                        <pic:spPr>
                          <a:xfrm>
                            <a:off x="0" y="0"/>
                            <a:ext cx="7772400" cy="4896866"/>
                          </a:xfrm>
                          <a:prstGeom prst="rect">
                            <a:avLst/>
                          </a:prstGeom>
                        </pic:spPr>
                      </pic:pic>
                    </wpg:wgp>
                  </a:graphicData>
                </a:graphic>
              </wp:anchor>
            </w:drawing>
          </mc:Choice>
          <mc:Fallback>
            <w:pict>
              <v:group w14:anchorId="02A068E3" id="Group 1" o:spid="_x0000_s1026" alt="Cover page with image of hands of many ethnicities collaborating in a pile." style="position:absolute;margin-left:0;margin-top:284.65pt;width:612pt;height:507.35pt;z-index:-18486784;mso-wrap-distance-left:0;mso-wrap-distance-right:0;mso-position-horizontal-relative:page;mso-position-vertical-relative:page" coordsize="77724,6443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">
                <v:shape id="Graphic 2" o:spid="_x0000_s1027" style="position:absolute;left:107;top:47972;width:77622;height:16460;visibility:visible;mso-wrap-style:square;v-text-anchor:top" coordsize="7762240,1645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" path="m7761668,l,,,1645920r7761668,l7761668,xe" fillcolor="#12284b"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left:5502;top:51112;width:15156;height:86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">
                  <v:imagedata r:id="rId9" o:title=""/>
                </v:shape>
                <v:shape id="Image 4" o:spid="_x0000_s1029" type="#_x0000_t75" style="position:absolute;width:77724;height:489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">
                  <v:imagedata r:id="rId10" o:title=""/>
                </v:shape>
                <w10:wrap anchorx="page" anchory="page"/>
              </v:group>
            </w:pict>
          </mc:Fallback>
        </mc:AlternateContent>
      </w:r>
      <w:r>
        <w:rPr>
          <w:rFonts w:ascii="Times New Roman"/>
          <w:noProof/>
          <w:sz w:val="76"/>
        </w:rPr>
        <mc:AlternateContent>
          <mc:Choice Requires="wpg">
            <w:drawing>
              <wp:anchor distT="0" distB="0" distL="0" distR="0" simplePos="0" relativeHeight="484830208" behindDoc="1" locked="0" layoutInCell="1" allowOverlap="1" wp14:anchorId="18DAD3C0" wp14:editId="1DFA38CE">
                <wp:simplePos x="0" y="0"/>
                <wp:positionH relativeFrom="page">
                  <wp:posOffset>10731</wp:posOffset>
                </wp:positionH>
                <wp:positionV relativeFrom="page">
                  <wp:posOffset>0</wp:posOffset>
                </wp:positionV>
                <wp:extent cx="7762240" cy="1774825"/>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62240" cy="1774825"/>
                          <a:chOff x="0" y="0"/>
                          <a:chExt cx="7762240" cy="1774825"/>
                        </a:xfrm>
                      </wpg:grpSpPr>
                      <wps:wsp>
                        <wps:cNvPr id="6" name="Graphic 6"/>
                        <wps:cNvSpPr/>
                        <wps:spPr>
                          <a:xfrm>
                            <a:off x="0" y="0"/>
                            <a:ext cx="7762240" cy="439420"/>
                          </a:xfrm>
                          <a:custGeom>
                            <a:avLst/>
                            <a:gdLst/>
                            <a:ahLst/>
                            <a:cxnLst/>
                            <a:rect l="l" t="t" r="r" b="b"/>
                            <a:pathLst>
                              <a:path w="7762240" h="439420">
                                <a:moveTo>
                                  <a:pt x="7761668" y="0"/>
                                </a:moveTo>
                                <a:lnTo>
                                  <a:pt x="0" y="0"/>
                                </a:lnTo>
                                <a:lnTo>
                                  <a:pt x="0" y="438911"/>
                                </a:lnTo>
                                <a:lnTo>
                                  <a:pt x="7761668" y="438911"/>
                                </a:lnTo>
                                <a:lnTo>
                                  <a:pt x="7761668" y="0"/>
                                </a:lnTo>
                                <a:close/>
                              </a:path>
                            </a:pathLst>
                          </a:custGeom>
                          <a:solidFill>
                            <a:srgbClr val="12284B"/>
                          </a:solidFill>
                        </wps:spPr>
                        <wps:bodyPr wrap="square" lIns="0" tIns="0" rIns="0" bIns="0" rtlCol="0">
                          <a:prstTxWarp prst="textNoShape">
                            <a:avLst/>
                          </a:prstTxWarp>
                          <a:noAutofit/>
                        </wps:bodyPr>
                      </wps:wsp>
                      <wps:wsp>
                        <wps:cNvPr id="7" name="Graphic 7"/>
                        <wps:cNvSpPr/>
                        <wps:spPr>
                          <a:xfrm>
                            <a:off x="5788153" y="398760"/>
                            <a:ext cx="848994" cy="93980"/>
                          </a:xfrm>
                          <a:custGeom>
                            <a:avLst/>
                            <a:gdLst/>
                            <a:ahLst/>
                            <a:cxnLst/>
                            <a:rect l="l" t="t" r="r" b="b"/>
                            <a:pathLst>
                              <a:path w="848994" h="93980">
                                <a:moveTo>
                                  <a:pt x="709295" y="0"/>
                                </a:moveTo>
                                <a:lnTo>
                                  <a:pt x="0" y="44780"/>
                                </a:lnTo>
                                <a:lnTo>
                                  <a:pt x="712000" y="93421"/>
                                </a:lnTo>
                                <a:lnTo>
                                  <a:pt x="848829" y="42773"/>
                                </a:lnTo>
                                <a:lnTo>
                                  <a:pt x="709295" y="0"/>
                                </a:lnTo>
                                <a:close/>
                              </a:path>
                            </a:pathLst>
                          </a:custGeom>
                          <a:solidFill>
                            <a:srgbClr val="FEA300"/>
                          </a:solidFill>
                        </wps:spPr>
                        <wps:bodyPr wrap="square" lIns="0" tIns="0" rIns="0" bIns="0" rtlCol="0">
                          <a:prstTxWarp prst="textNoShape">
                            <a:avLst/>
                          </a:prstTxWarp>
                          <a:noAutofit/>
                        </wps:bodyPr>
                      </wps:wsp>
                      <wps:wsp>
                        <wps:cNvPr id="8" name="Graphic 8"/>
                        <wps:cNvSpPr/>
                        <wps:spPr>
                          <a:xfrm>
                            <a:off x="5952224" y="441733"/>
                            <a:ext cx="684530" cy="500380"/>
                          </a:xfrm>
                          <a:custGeom>
                            <a:avLst/>
                            <a:gdLst/>
                            <a:ahLst/>
                            <a:cxnLst/>
                            <a:rect l="l" t="t" r="r" b="b"/>
                            <a:pathLst>
                              <a:path w="684530" h="500380">
                                <a:moveTo>
                                  <a:pt x="684276" y="0"/>
                                </a:moveTo>
                                <a:lnTo>
                                  <a:pt x="546404" y="50495"/>
                                </a:lnTo>
                                <a:lnTo>
                                  <a:pt x="0" y="500367"/>
                                </a:lnTo>
                                <a:lnTo>
                                  <a:pt x="604088" y="121335"/>
                                </a:lnTo>
                                <a:lnTo>
                                  <a:pt x="684276" y="0"/>
                                </a:lnTo>
                                <a:close/>
                              </a:path>
                            </a:pathLst>
                          </a:custGeom>
                          <a:solidFill>
                            <a:srgbClr val="BF2F2A"/>
                          </a:solidFill>
                        </wps:spPr>
                        <wps:bodyPr wrap="square" lIns="0" tIns="0" rIns="0" bIns="0" rtlCol="0">
                          <a:prstTxWarp prst="textNoShape">
                            <a:avLst/>
                          </a:prstTxWarp>
                          <a:noAutofit/>
                        </wps:bodyPr>
                      </wps:wsp>
                      <wps:wsp>
                        <wps:cNvPr id="9" name="Graphic 9"/>
                        <wps:cNvSpPr/>
                        <wps:spPr>
                          <a:xfrm>
                            <a:off x="6377988" y="442014"/>
                            <a:ext cx="266065" cy="807085"/>
                          </a:xfrm>
                          <a:custGeom>
                            <a:avLst/>
                            <a:gdLst/>
                            <a:ahLst/>
                            <a:cxnLst/>
                            <a:rect l="l" t="t" r="r" b="b"/>
                            <a:pathLst>
                              <a:path w="266065" h="807085">
                                <a:moveTo>
                                  <a:pt x="258483" y="0"/>
                                </a:moveTo>
                                <a:lnTo>
                                  <a:pt x="178409" y="119849"/>
                                </a:lnTo>
                                <a:lnTo>
                                  <a:pt x="0" y="807034"/>
                                </a:lnTo>
                                <a:lnTo>
                                  <a:pt x="265811" y="140347"/>
                                </a:lnTo>
                                <a:lnTo>
                                  <a:pt x="258483" y="0"/>
                                </a:lnTo>
                                <a:close/>
                              </a:path>
                            </a:pathLst>
                          </a:custGeom>
                          <a:solidFill>
                            <a:srgbClr val="E07D6F"/>
                          </a:solidFill>
                        </wps:spPr>
                        <wps:bodyPr wrap="square" lIns="0" tIns="0" rIns="0" bIns="0" rtlCol="0">
                          <a:prstTxWarp prst="textNoShape">
                            <a:avLst/>
                          </a:prstTxWarp>
                          <a:noAutofit/>
                        </wps:bodyPr>
                      </wps:wsp>
                      <wps:wsp>
                        <wps:cNvPr id="10" name="Graphic 10"/>
                        <wps:cNvSpPr/>
                        <wps:spPr>
                          <a:xfrm>
                            <a:off x="6636501" y="440827"/>
                            <a:ext cx="266700" cy="806450"/>
                          </a:xfrm>
                          <a:custGeom>
                            <a:avLst/>
                            <a:gdLst/>
                            <a:ahLst/>
                            <a:cxnLst/>
                            <a:rect l="l" t="t" r="r" b="b"/>
                            <a:pathLst>
                              <a:path w="266700" h="806450">
                                <a:moveTo>
                                  <a:pt x="0" y="0"/>
                                </a:moveTo>
                                <a:lnTo>
                                  <a:pt x="7289" y="140639"/>
                                </a:lnTo>
                                <a:lnTo>
                                  <a:pt x="266357" y="806234"/>
                                </a:lnTo>
                                <a:lnTo>
                                  <a:pt x="92544" y="114592"/>
                                </a:lnTo>
                                <a:lnTo>
                                  <a:pt x="0" y="0"/>
                                </a:lnTo>
                                <a:close/>
                              </a:path>
                            </a:pathLst>
                          </a:custGeom>
                          <a:solidFill>
                            <a:srgbClr val="DF0030"/>
                          </a:solidFill>
                        </wps:spPr>
                        <wps:bodyPr wrap="square" lIns="0" tIns="0" rIns="0" bIns="0" rtlCol="0">
                          <a:prstTxWarp prst="textNoShape">
                            <a:avLst/>
                          </a:prstTxWarp>
                          <a:noAutofit/>
                        </wps:bodyPr>
                      </wps:wsp>
                      <wps:wsp>
                        <wps:cNvPr id="11" name="Graphic 11"/>
                        <wps:cNvSpPr/>
                        <wps:spPr>
                          <a:xfrm>
                            <a:off x="6636957" y="441525"/>
                            <a:ext cx="689610" cy="495934"/>
                          </a:xfrm>
                          <a:custGeom>
                            <a:avLst/>
                            <a:gdLst/>
                            <a:ahLst/>
                            <a:cxnLst/>
                            <a:rect l="l" t="t" r="r" b="b"/>
                            <a:pathLst>
                              <a:path w="689610" h="495934">
                                <a:moveTo>
                                  <a:pt x="0" y="0"/>
                                </a:moveTo>
                                <a:lnTo>
                                  <a:pt x="90576" y="112636"/>
                                </a:lnTo>
                                <a:lnTo>
                                  <a:pt x="689381" y="495477"/>
                                </a:lnTo>
                                <a:lnTo>
                                  <a:pt x="142214" y="38100"/>
                                </a:lnTo>
                                <a:lnTo>
                                  <a:pt x="0" y="0"/>
                                </a:lnTo>
                                <a:close/>
                              </a:path>
                            </a:pathLst>
                          </a:custGeom>
                          <a:solidFill>
                            <a:srgbClr val="F67772"/>
                          </a:solidFill>
                        </wps:spPr>
                        <wps:bodyPr wrap="square" lIns="0" tIns="0" rIns="0" bIns="0" rtlCol="0">
                          <a:prstTxWarp prst="textNoShape">
                            <a:avLst/>
                          </a:prstTxWarp>
                          <a:noAutofit/>
                        </wps:bodyPr>
                      </wps:wsp>
                      <wps:wsp>
                        <wps:cNvPr id="12" name="Graphic 12"/>
                        <wps:cNvSpPr/>
                        <wps:spPr>
                          <a:xfrm>
                            <a:off x="6635584" y="388823"/>
                            <a:ext cx="851535" cy="90805"/>
                          </a:xfrm>
                          <a:custGeom>
                            <a:avLst/>
                            <a:gdLst/>
                            <a:ahLst/>
                            <a:cxnLst/>
                            <a:rect l="l" t="t" r="r" b="b"/>
                            <a:pathLst>
                              <a:path w="851535" h="90805">
                                <a:moveTo>
                                  <a:pt x="139547" y="0"/>
                                </a:moveTo>
                                <a:lnTo>
                                  <a:pt x="0" y="52260"/>
                                </a:lnTo>
                                <a:lnTo>
                                  <a:pt x="143802" y="90678"/>
                                </a:lnTo>
                                <a:lnTo>
                                  <a:pt x="851090" y="48374"/>
                                </a:lnTo>
                                <a:lnTo>
                                  <a:pt x="139547" y="0"/>
                                </a:lnTo>
                                <a:close/>
                              </a:path>
                            </a:pathLst>
                          </a:custGeom>
                          <a:solidFill>
                            <a:srgbClr val="FEA300"/>
                          </a:solidFill>
                        </wps:spPr>
                        <wps:bodyPr wrap="square" lIns="0" tIns="0" rIns="0" bIns="0" rtlCol="0">
                          <a:prstTxWarp prst="textNoShape">
                            <a:avLst/>
                          </a:prstTxWarp>
                          <a:noAutofit/>
                        </wps:bodyPr>
                      </wps:wsp>
                      <wps:wsp>
                        <wps:cNvPr id="13" name="Graphic 13"/>
                        <wps:cNvSpPr/>
                        <wps:spPr>
                          <a:xfrm>
                            <a:off x="6636039" y="0"/>
                            <a:ext cx="612140" cy="441325"/>
                          </a:xfrm>
                          <a:custGeom>
                            <a:avLst/>
                            <a:gdLst/>
                            <a:ahLst/>
                            <a:cxnLst/>
                            <a:rect l="l" t="t" r="r" b="b"/>
                            <a:pathLst>
                              <a:path w="612140" h="441325">
                                <a:moveTo>
                                  <a:pt x="611873" y="0"/>
                                </a:moveTo>
                                <a:lnTo>
                                  <a:pt x="590080" y="0"/>
                                </a:lnTo>
                                <a:lnTo>
                                  <a:pt x="81229" y="323621"/>
                                </a:lnTo>
                                <a:lnTo>
                                  <a:pt x="0" y="440931"/>
                                </a:lnTo>
                                <a:lnTo>
                                  <a:pt x="138379" y="388962"/>
                                </a:lnTo>
                                <a:lnTo>
                                  <a:pt x="611873" y="0"/>
                                </a:lnTo>
                                <a:close/>
                              </a:path>
                            </a:pathLst>
                          </a:custGeom>
                          <a:solidFill>
                            <a:srgbClr val="005587"/>
                          </a:solidFill>
                        </wps:spPr>
                        <wps:bodyPr wrap="square" lIns="0" tIns="0" rIns="0" bIns="0" rtlCol="0">
                          <a:prstTxWarp prst="textNoShape">
                            <a:avLst/>
                          </a:prstTxWarp>
                          <a:noAutofit/>
                        </wps:bodyPr>
                      </wps:wsp>
                      <wps:wsp>
                        <wps:cNvPr id="14" name="Graphic 14"/>
                        <wps:cNvSpPr/>
                        <wps:spPr>
                          <a:xfrm>
                            <a:off x="6632863" y="0"/>
                            <a:ext cx="168910" cy="440690"/>
                          </a:xfrm>
                          <a:custGeom>
                            <a:avLst/>
                            <a:gdLst/>
                            <a:ahLst/>
                            <a:cxnLst/>
                            <a:rect l="l" t="t" r="r" b="b"/>
                            <a:pathLst>
                              <a:path w="168910" h="440690">
                                <a:moveTo>
                                  <a:pt x="168554" y="0"/>
                                </a:moveTo>
                                <a:lnTo>
                                  <a:pt x="117906" y="0"/>
                                </a:lnTo>
                                <a:lnTo>
                                  <a:pt x="0" y="297256"/>
                                </a:lnTo>
                                <a:lnTo>
                                  <a:pt x="3619" y="440372"/>
                                </a:lnTo>
                                <a:lnTo>
                                  <a:pt x="84645" y="323850"/>
                                </a:lnTo>
                                <a:lnTo>
                                  <a:pt x="168554" y="0"/>
                                </a:lnTo>
                                <a:close/>
                              </a:path>
                            </a:pathLst>
                          </a:custGeom>
                          <a:solidFill>
                            <a:srgbClr val="85A5C2"/>
                          </a:solidFill>
                        </wps:spPr>
                        <wps:bodyPr wrap="square" lIns="0" tIns="0" rIns="0" bIns="0" rtlCol="0">
                          <a:prstTxWarp prst="textNoShape">
                            <a:avLst/>
                          </a:prstTxWarp>
                          <a:noAutofit/>
                        </wps:bodyPr>
                      </wps:wsp>
                      <wps:wsp>
                        <wps:cNvPr id="15" name="Graphic 15"/>
                        <wps:cNvSpPr/>
                        <wps:spPr>
                          <a:xfrm>
                            <a:off x="6465470" y="0"/>
                            <a:ext cx="171450" cy="442595"/>
                          </a:xfrm>
                          <a:custGeom>
                            <a:avLst/>
                            <a:gdLst/>
                            <a:ahLst/>
                            <a:cxnLst/>
                            <a:rect l="l" t="t" r="r" b="b"/>
                            <a:pathLst>
                              <a:path w="171450" h="442595">
                                <a:moveTo>
                                  <a:pt x="50787" y="0"/>
                                </a:moveTo>
                                <a:lnTo>
                                  <a:pt x="0" y="0"/>
                                </a:lnTo>
                                <a:lnTo>
                                  <a:pt x="83870" y="328650"/>
                                </a:lnTo>
                                <a:lnTo>
                                  <a:pt x="171030" y="442010"/>
                                </a:lnTo>
                                <a:lnTo>
                                  <a:pt x="168300" y="298386"/>
                                </a:lnTo>
                                <a:lnTo>
                                  <a:pt x="50787" y="0"/>
                                </a:lnTo>
                                <a:close/>
                              </a:path>
                            </a:pathLst>
                          </a:custGeom>
                          <a:solidFill>
                            <a:srgbClr val="00B498"/>
                          </a:solidFill>
                        </wps:spPr>
                        <wps:bodyPr wrap="square" lIns="0" tIns="0" rIns="0" bIns="0" rtlCol="0">
                          <a:prstTxWarp prst="textNoShape">
                            <a:avLst/>
                          </a:prstTxWarp>
                          <a:noAutofit/>
                        </wps:bodyPr>
                      </wps:wsp>
                      <wps:wsp>
                        <wps:cNvPr id="16" name="Graphic 16"/>
                        <wps:cNvSpPr/>
                        <wps:spPr>
                          <a:xfrm>
                            <a:off x="6016231" y="0"/>
                            <a:ext cx="620395" cy="441325"/>
                          </a:xfrm>
                          <a:custGeom>
                            <a:avLst/>
                            <a:gdLst/>
                            <a:ahLst/>
                            <a:cxnLst/>
                            <a:rect l="l" t="t" r="r" b="b"/>
                            <a:pathLst>
                              <a:path w="620395" h="441325">
                                <a:moveTo>
                                  <a:pt x="20205" y="0"/>
                                </a:moveTo>
                                <a:lnTo>
                                  <a:pt x="0" y="0"/>
                                </a:lnTo>
                                <a:lnTo>
                                  <a:pt x="479450" y="398056"/>
                                </a:lnTo>
                                <a:lnTo>
                                  <a:pt x="620268" y="441274"/>
                                </a:lnTo>
                                <a:lnTo>
                                  <a:pt x="533793" y="328434"/>
                                </a:lnTo>
                                <a:lnTo>
                                  <a:pt x="20205" y="0"/>
                                </a:lnTo>
                                <a:close/>
                              </a:path>
                            </a:pathLst>
                          </a:custGeom>
                          <a:solidFill>
                            <a:srgbClr val="8ADBCA"/>
                          </a:solidFill>
                        </wps:spPr>
                        <wps:bodyPr wrap="square" lIns="0" tIns="0" rIns="0" bIns="0" rtlCol="0">
                          <a:prstTxWarp prst="textNoShape">
                            <a:avLst/>
                          </a:prstTxWarp>
                          <a:noAutofit/>
                        </wps:bodyPr>
                      </wps:wsp>
                      <wps:wsp>
                        <wps:cNvPr id="17" name="Textbox 17"/>
                        <wps:cNvSpPr txBox="1"/>
                        <wps:spPr>
                          <a:xfrm>
                            <a:off x="0" y="0"/>
                            <a:ext cx="7762240" cy="1774825"/>
                          </a:xfrm>
                          <a:prstGeom prst="rect">
                            <a:avLst/>
                          </a:prstGeom>
                        </wps:spPr>
                        <wps:txbx>
                          <w:txbxContent>
                            <w:p w14:paraId="538248AC" w14:textId="77777777" w:rsidR="00D516B8" w:rsidRDefault="00D516B8">
                              <w:pPr>
                                <w:spacing w:before="724"/>
                                <w:rPr>
                                  <w:sz w:val="76"/>
                                </w:rPr>
                              </w:pPr>
                            </w:p>
                            <w:p w14:paraId="482ABDE8" w14:textId="77777777" w:rsidR="00D516B8" w:rsidRDefault="00000000">
                              <w:pPr>
                                <w:ind w:left="703"/>
                                <w:rPr>
                                  <w:rFonts w:ascii="Open Sans"/>
                                  <w:sz w:val="76"/>
                                </w:rPr>
                              </w:pPr>
                              <w:r>
                                <w:rPr>
                                  <w:rFonts w:ascii="Open Sans"/>
                                  <w:color w:val="00284B"/>
                                  <w:spacing w:val="-9"/>
                                  <w:sz w:val="76"/>
                                </w:rPr>
                                <w:t>Suicide</w:t>
                              </w:r>
                              <w:r>
                                <w:rPr>
                                  <w:rFonts w:ascii="Open Sans"/>
                                  <w:color w:val="00284B"/>
                                  <w:spacing w:val="-41"/>
                                  <w:sz w:val="76"/>
                                </w:rPr>
                                <w:t xml:space="preserve"> </w:t>
                              </w:r>
                              <w:r>
                                <w:rPr>
                                  <w:rFonts w:ascii="Open Sans"/>
                                  <w:color w:val="00284B"/>
                                  <w:spacing w:val="-2"/>
                                  <w:sz w:val="76"/>
                                </w:rPr>
                                <w:t>Prevention,</w:t>
                              </w:r>
                            </w:p>
                          </w:txbxContent>
                        </wps:txbx>
                        <wps:bodyPr wrap="square" lIns="0" tIns="0" rIns="0" bIns="0" rtlCol="0">
                          <a:noAutofit/>
                        </wps:bodyPr>
                      </wps:wsp>
                    </wpg:wgp>
                  </a:graphicData>
                </a:graphic>
              </wp:anchor>
            </w:drawing>
          </mc:Choice>
          <mc:Fallback>
            <w:pict>
              <v:group w14:anchorId="18DAD3C0" id="Group 5" o:spid="_x0000_s1026" style="position:absolute;margin-left:.85pt;margin-top:0;width:611.2pt;height:139.75pt;z-index:-18486272;mso-wrap-distance-left:0;mso-wrap-distance-right:0;mso-position-horizontal-relative:page;mso-position-vertical-relative:page" coordsize="77622,177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">
                <v:shape id="Graphic 6" o:spid="_x0000_s1027" style="position:absolute;width:77622;height:4394;visibility:visible;mso-wrap-style:square;v-text-anchor:top" coordsize="7762240,439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" path="m7761668,l,,,438911r7761668,l7761668,xe" fillcolor="#12284b" stroked="f">
                  <v:path arrowok="t"/>
                </v:shape>
                <v:shape id="Graphic 7" o:spid="_x0000_s1028" style="position:absolute;left:57881;top:3987;width:8490;height:940;visibility:visible;mso-wrap-style:square;v-text-anchor:top" coordsize="848994,939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" path="m709295,l,44780,712000,93421,848829,42773,709295,xe" fillcolor="#fea300" stroked="f">
                  <v:path arrowok="t"/>
                </v:shape>
                <v:shape id="Graphic 8" o:spid="_x0000_s1029" style="position:absolute;left:59522;top:4417;width:6845;height:5004;visibility:visible;mso-wrap-style:square;v-text-anchor:top" coordsize="684530,5003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" path="m684276,l546404,50495,,500367,604088,121335,684276,xe" fillcolor="#bf2f2a" stroked="f">
                  <v:path arrowok="t"/>
                </v:shape>
                <v:shape id="Graphic 9" o:spid="_x0000_s1030" style="position:absolute;left:63779;top:4420;width:2661;height:8070;visibility:visible;mso-wrap-style:square;v-text-anchor:top" coordsize="266065,8070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" path="m258483,l178409,119849,,807034,265811,140347,258483,xe" fillcolor="#e07d6f" stroked="f">
                  <v:path arrowok="t"/>
                </v:shape>
                <v:shape id="Graphic 10" o:spid="_x0000_s1031" style="position:absolute;left:66365;top:4408;width:2667;height:8064;visibility:visible;mso-wrap-style:square;v-text-anchor:top" coordsize="266700,8064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" path="m,l7289,140639,266357,806234,92544,114592,,xe" fillcolor="#df0030" stroked="f">
                  <v:path arrowok="t"/>
                </v:shape>
                <v:shape id="Graphic 11" o:spid="_x0000_s1032" style="position:absolute;left:66369;top:4415;width:6896;height:4959;visibility:visible;mso-wrap-style:square;v-text-anchor:top" coordsize="689610,4959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" path="m,l90576,112636,689381,495477,142214,38100,,xe" fillcolor="#f67772" stroked="f">
                  <v:path arrowok="t"/>
                </v:shape>
                <v:shape id="Graphic 12" o:spid="_x0000_s1033" style="position:absolute;left:66355;top:3888;width:8516;height:908;visibility:visible;mso-wrap-style:square;v-text-anchor:top" coordsize="851535,908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" path="m139547,l,52260,143802,90678,851090,48374,139547,xe" fillcolor="#fea300" stroked="f">
                  <v:path arrowok="t"/>
                </v:shape>
                <v:shape id="Graphic 13" o:spid="_x0000_s1034" style="position:absolute;left:66360;width:6121;height:4413;visibility:visible;mso-wrap-style:square;v-text-anchor:top" coordsize="612140,4413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" path="m611873,l590080,,81229,323621,,440931,138379,388962,611873,xe" fillcolor="#005587" stroked="f">
                  <v:path arrowok="t"/>
                </v:shape>
                <v:shape id="Graphic 14" o:spid="_x0000_s1035" style="position:absolute;left:66328;width:1689;height:4406;visibility:visible;mso-wrap-style:square;v-text-anchor:top" coordsize="168910,4406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" path="m168554,l117906,,,297256,3619,440372,84645,323850,168554,xe" fillcolor="#85a5c2" stroked="f">
                  <v:path arrowok="t"/>
                </v:shape>
                <v:shape id="Graphic 15" o:spid="_x0000_s1036" style="position:absolute;left:64654;width:1715;height:4425;visibility:visible;mso-wrap-style:square;v-text-anchor:top" coordsize="171450,4425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" path="m50787,l,,83870,328650r87160,113360l168300,298386,50787,xe" fillcolor="#00b498" stroked="f">
                  <v:path arrowok="t"/>
                </v:shape>
                <v:shape id="Graphic 16" o:spid="_x0000_s1037" style="position:absolute;left:60162;width:6204;height:4413;visibility:visible;mso-wrap-style:square;v-text-anchor:top" coordsize="620395,4413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" path="m20205,l,,479450,398056r140818,43218l533793,328434,20205,xe" fillcolor="#8adbca" stroked="f">
                  <v:path arrowok="t"/>
                </v:shape>
                <v:shapetype id="_x0000_t202" coordsize="21600,21600" o:spt="202" path="m,l,21600r21600,l21600,xe">
                  <v:stroke joinstyle="miter"/>
                  <v:path gradientshapeok="t" o:connecttype="rect"/>
                </v:shapetype>
                <v:shape id="Textbox 17" o:spid="_x0000_s1038" type="#_x0000_t202" style="position:absolute;width:77622;height:177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" filled="f" stroked="f">
                  <v:textbox inset="0,0,0,0">
                    <w:txbxContent>
                      <w:p w14:paraId="538248AC" w14:textId="77777777" w:rsidR="00D516B8" w:rsidRDefault="00D516B8">
                        <w:pPr>
                          <w:spacing w:before="724"/>
                          <w:rPr>
                            <w:sz w:val="76"/>
                          </w:rPr>
                        </w:pPr>
                      </w:p>
                      <w:p w14:paraId="482ABDE8" w14:textId="77777777" w:rsidR="00D516B8" w:rsidRDefault="00000000">
                        <w:pPr>
                          <w:ind w:left="703"/>
                          <w:rPr>
                            <w:rFonts w:ascii="Open Sans"/>
                            <w:sz w:val="76"/>
                          </w:rPr>
                        </w:pPr>
                        <w:r>
                          <w:rPr>
                            <w:rFonts w:ascii="Open Sans"/>
                            <w:color w:val="00284B"/>
                            <w:spacing w:val="-9"/>
                            <w:sz w:val="76"/>
                          </w:rPr>
                          <w:t>Suicide</w:t>
                        </w:r>
                        <w:r>
                          <w:rPr>
                            <w:rFonts w:ascii="Open Sans"/>
                            <w:color w:val="00284B"/>
                            <w:spacing w:val="-41"/>
                            <w:sz w:val="76"/>
                          </w:rPr>
                          <w:t xml:space="preserve"> </w:t>
                        </w:r>
                        <w:r>
                          <w:rPr>
                            <w:rFonts w:ascii="Open Sans"/>
                            <w:color w:val="00284B"/>
                            <w:spacing w:val="-2"/>
                            <w:sz w:val="76"/>
                          </w:rPr>
                          <w:t>Prevention,</w:t>
                        </w:r>
                      </w:p>
                    </w:txbxContent>
                  </v:textbox>
                </v:shape>
                <w10:wrap anchorx="page" anchory="page"/>
              </v:group>
            </w:pict>
          </mc:Fallback>
        </mc:AlternateContent>
      </w:r>
      <w:r w:rsidR="00500794">
        <w:rPr>
          <w:rFonts w:ascii="Times New Roman"/>
          <w:noProof/>
          <w:sz w:val="76"/>
        </w:rPr>
        <w:t>his</w:t>
      </w:r>
    </w:p>
    <w:p w14:paraId="0165963A" w14:textId="77777777" w:rsidR="00D516B8" w:rsidRDefault="00D516B8">
      <w:pPr>
        <w:pStyle w:val="BodyText"/>
        <w:rPr>
          <w:rFonts w:ascii="Times New Roman"/>
          <w:sz w:val="76"/>
        </w:rPr>
      </w:pPr>
    </w:p>
    <w:p w14:paraId="3140D775" w14:textId="77777777" w:rsidR="00D516B8" w:rsidRDefault="00D516B8">
      <w:pPr>
        <w:pStyle w:val="BodyText"/>
        <w:spacing w:before="108"/>
        <w:rPr>
          <w:rFonts w:ascii="Times New Roman"/>
          <w:sz w:val="76"/>
        </w:rPr>
      </w:pPr>
    </w:p>
    <w:p w14:paraId="1F9679AD" w14:textId="77777777" w:rsidR="00D516B8" w:rsidRDefault="00000000">
      <w:pPr>
        <w:spacing w:line="189" w:lineRule="auto"/>
        <w:ind w:left="720" w:right="1137"/>
        <w:rPr>
          <w:rFonts w:ascii="Open Sans"/>
          <w:sz w:val="76"/>
        </w:rPr>
      </w:pPr>
      <w:bookmarkStart w:id="0" w:name="A_TOOLKIT_FOR_KANSAS_SCHOOLS"/>
      <w:bookmarkEnd w:id="0"/>
      <w:r>
        <w:rPr>
          <w:rFonts w:ascii="Open Sans"/>
          <w:color w:val="00284B"/>
          <w:spacing w:val="-12"/>
          <w:sz w:val="76"/>
        </w:rPr>
        <w:t>Intervention,</w:t>
      </w:r>
      <w:r>
        <w:rPr>
          <w:rFonts w:ascii="Open Sans"/>
          <w:color w:val="00284B"/>
          <w:spacing w:val="-32"/>
          <w:sz w:val="76"/>
        </w:rPr>
        <w:t xml:space="preserve"> </w:t>
      </w:r>
      <w:r>
        <w:rPr>
          <w:rFonts w:ascii="Open Sans"/>
          <w:color w:val="00284B"/>
          <w:spacing w:val="-12"/>
          <w:sz w:val="76"/>
        </w:rPr>
        <w:t xml:space="preserve">Reintegration </w:t>
      </w:r>
      <w:r>
        <w:rPr>
          <w:rFonts w:ascii="Open Sans"/>
          <w:color w:val="00284B"/>
          <w:sz w:val="76"/>
        </w:rPr>
        <w:t>and Postvention</w:t>
      </w:r>
    </w:p>
    <w:p w14:paraId="6AC69C7A" w14:textId="77777777" w:rsidR="00D516B8" w:rsidRDefault="00000000">
      <w:pPr>
        <w:spacing w:before="249"/>
        <w:ind w:left="720"/>
        <w:rPr>
          <w:sz w:val="48"/>
        </w:rPr>
      </w:pPr>
      <w:r>
        <w:rPr>
          <w:color w:val="00284B"/>
          <w:sz w:val="48"/>
        </w:rPr>
        <w:t>A</w:t>
      </w:r>
      <w:r>
        <w:rPr>
          <w:color w:val="00284B"/>
          <w:spacing w:val="39"/>
          <w:sz w:val="48"/>
        </w:rPr>
        <w:t xml:space="preserve"> </w:t>
      </w:r>
      <w:r>
        <w:rPr>
          <w:color w:val="00284B"/>
          <w:spacing w:val="13"/>
          <w:sz w:val="48"/>
        </w:rPr>
        <w:t>TOOLKIT</w:t>
      </w:r>
      <w:r>
        <w:rPr>
          <w:color w:val="00284B"/>
          <w:spacing w:val="40"/>
          <w:sz w:val="48"/>
        </w:rPr>
        <w:t xml:space="preserve"> </w:t>
      </w:r>
      <w:r>
        <w:rPr>
          <w:color w:val="00284B"/>
          <w:spacing w:val="13"/>
          <w:sz w:val="48"/>
        </w:rPr>
        <w:t>FOR</w:t>
      </w:r>
      <w:r>
        <w:rPr>
          <w:color w:val="00284B"/>
          <w:spacing w:val="40"/>
          <w:sz w:val="48"/>
        </w:rPr>
        <w:t xml:space="preserve"> </w:t>
      </w:r>
      <w:r>
        <w:rPr>
          <w:color w:val="00284B"/>
          <w:spacing w:val="22"/>
          <w:sz w:val="48"/>
        </w:rPr>
        <w:t>KANSAS</w:t>
      </w:r>
      <w:r>
        <w:rPr>
          <w:color w:val="00284B"/>
          <w:spacing w:val="40"/>
          <w:sz w:val="48"/>
        </w:rPr>
        <w:t xml:space="preserve"> </w:t>
      </w:r>
      <w:r>
        <w:rPr>
          <w:color w:val="00284B"/>
          <w:spacing w:val="12"/>
          <w:sz w:val="48"/>
        </w:rPr>
        <w:t>SCHOOLS</w:t>
      </w:r>
    </w:p>
    <w:p w14:paraId="606DE679" w14:textId="77777777" w:rsidR="00D516B8" w:rsidRDefault="00D516B8">
      <w:pPr>
        <w:pStyle w:val="BodyText"/>
        <w:rPr>
          <w:sz w:val="48"/>
        </w:rPr>
      </w:pPr>
    </w:p>
    <w:p w14:paraId="732F92A3" w14:textId="77777777" w:rsidR="00D516B8" w:rsidRDefault="00D516B8">
      <w:pPr>
        <w:pStyle w:val="BodyText"/>
        <w:rPr>
          <w:sz w:val="48"/>
        </w:rPr>
      </w:pPr>
    </w:p>
    <w:p w14:paraId="03195986" w14:textId="77777777" w:rsidR="00D516B8" w:rsidRDefault="00D516B8">
      <w:pPr>
        <w:pStyle w:val="BodyText"/>
        <w:rPr>
          <w:sz w:val="48"/>
        </w:rPr>
      </w:pPr>
    </w:p>
    <w:p w14:paraId="7E8C2924" w14:textId="77777777" w:rsidR="00D516B8" w:rsidRDefault="00D516B8">
      <w:pPr>
        <w:pStyle w:val="BodyText"/>
        <w:rPr>
          <w:sz w:val="48"/>
        </w:rPr>
      </w:pPr>
    </w:p>
    <w:p w14:paraId="62134483" w14:textId="77777777" w:rsidR="00D516B8" w:rsidRDefault="00D516B8">
      <w:pPr>
        <w:pStyle w:val="BodyText"/>
        <w:rPr>
          <w:sz w:val="48"/>
        </w:rPr>
      </w:pPr>
    </w:p>
    <w:p w14:paraId="18383EDE" w14:textId="77777777" w:rsidR="00D516B8" w:rsidRDefault="00D516B8">
      <w:pPr>
        <w:pStyle w:val="BodyText"/>
        <w:rPr>
          <w:sz w:val="48"/>
        </w:rPr>
      </w:pPr>
    </w:p>
    <w:p w14:paraId="40D085FE" w14:textId="77777777" w:rsidR="00D516B8" w:rsidRDefault="00D516B8">
      <w:pPr>
        <w:pStyle w:val="BodyText"/>
        <w:rPr>
          <w:sz w:val="48"/>
        </w:rPr>
      </w:pPr>
    </w:p>
    <w:p w14:paraId="1AB135B8" w14:textId="77777777" w:rsidR="00D516B8" w:rsidRDefault="00D516B8">
      <w:pPr>
        <w:pStyle w:val="BodyText"/>
        <w:rPr>
          <w:sz w:val="48"/>
        </w:rPr>
      </w:pPr>
    </w:p>
    <w:p w14:paraId="1B66A285" w14:textId="77777777" w:rsidR="00D516B8" w:rsidRDefault="00D516B8">
      <w:pPr>
        <w:pStyle w:val="BodyText"/>
        <w:rPr>
          <w:sz w:val="48"/>
        </w:rPr>
      </w:pPr>
    </w:p>
    <w:p w14:paraId="4B759784" w14:textId="77777777" w:rsidR="00D516B8" w:rsidRDefault="00D516B8">
      <w:pPr>
        <w:pStyle w:val="BodyText"/>
        <w:rPr>
          <w:sz w:val="48"/>
        </w:rPr>
      </w:pPr>
    </w:p>
    <w:p w14:paraId="79427C90" w14:textId="77777777" w:rsidR="00D516B8" w:rsidRDefault="00D516B8">
      <w:pPr>
        <w:pStyle w:val="BodyText"/>
        <w:rPr>
          <w:sz w:val="48"/>
        </w:rPr>
      </w:pPr>
    </w:p>
    <w:p w14:paraId="06B1A9CF" w14:textId="77777777" w:rsidR="00D516B8" w:rsidRDefault="00D516B8">
      <w:pPr>
        <w:pStyle w:val="BodyText"/>
        <w:rPr>
          <w:sz w:val="48"/>
        </w:rPr>
      </w:pPr>
    </w:p>
    <w:p w14:paraId="68CC29A9" w14:textId="77777777" w:rsidR="00D516B8" w:rsidRDefault="00D516B8">
      <w:pPr>
        <w:pStyle w:val="BodyText"/>
        <w:spacing w:before="455"/>
        <w:rPr>
          <w:sz w:val="48"/>
        </w:rPr>
      </w:pPr>
    </w:p>
    <w:p w14:paraId="7B6732D3" w14:textId="77777777" w:rsidR="00D516B8" w:rsidRDefault="00000000">
      <w:pPr>
        <w:ind w:left="4234"/>
        <w:rPr>
          <w:i/>
          <w:sz w:val="32"/>
        </w:rPr>
      </w:pPr>
      <w:r w:rsidRPr="00500794">
        <w:rPr>
          <w:i/>
          <w:color w:val="6E7481"/>
          <w:sz w:val="32"/>
        </w:rPr>
        <w:t>Kansas</w:t>
      </w:r>
      <w:r w:rsidRPr="00500794">
        <w:rPr>
          <w:i/>
          <w:color w:val="6E7481"/>
          <w:spacing w:val="-2"/>
          <w:sz w:val="32"/>
        </w:rPr>
        <w:t xml:space="preserve"> </w:t>
      </w:r>
      <w:r w:rsidRPr="00500794">
        <w:rPr>
          <w:i/>
          <w:color w:val="6E7481"/>
          <w:sz w:val="32"/>
        </w:rPr>
        <w:t>leads</w:t>
      </w:r>
      <w:r w:rsidRPr="00500794">
        <w:rPr>
          <w:i/>
          <w:color w:val="6E7481"/>
          <w:spacing w:val="-1"/>
          <w:sz w:val="32"/>
        </w:rPr>
        <w:t xml:space="preserve"> </w:t>
      </w:r>
      <w:r w:rsidRPr="00500794">
        <w:rPr>
          <w:i/>
          <w:color w:val="6E7481"/>
          <w:sz w:val="32"/>
        </w:rPr>
        <w:t>the</w:t>
      </w:r>
      <w:r w:rsidRPr="00500794">
        <w:rPr>
          <w:i/>
          <w:color w:val="6E7481"/>
          <w:spacing w:val="-2"/>
          <w:sz w:val="32"/>
        </w:rPr>
        <w:t xml:space="preserve"> </w:t>
      </w:r>
      <w:r w:rsidRPr="00500794">
        <w:rPr>
          <w:i/>
          <w:color w:val="6E7481"/>
          <w:sz w:val="32"/>
        </w:rPr>
        <w:t>world</w:t>
      </w:r>
      <w:r w:rsidRPr="00500794">
        <w:rPr>
          <w:i/>
          <w:color w:val="6E7481"/>
          <w:spacing w:val="-1"/>
          <w:sz w:val="32"/>
        </w:rPr>
        <w:t xml:space="preserve"> </w:t>
      </w:r>
      <w:r w:rsidRPr="00500794">
        <w:rPr>
          <w:i/>
          <w:color w:val="6E7481"/>
          <w:sz w:val="32"/>
        </w:rPr>
        <w:t>in</w:t>
      </w:r>
      <w:r w:rsidRPr="00500794">
        <w:rPr>
          <w:i/>
          <w:color w:val="6E7481"/>
          <w:spacing w:val="-2"/>
          <w:sz w:val="32"/>
        </w:rPr>
        <w:t xml:space="preserve"> </w:t>
      </w:r>
      <w:r w:rsidRPr="00500794">
        <w:rPr>
          <w:i/>
          <w:color w:val="6E7481"/>
          <w:sz w:val="32"/>
        </w:rPr>
        <w:t>the</w:t>
      </w:r>
      <w:r w:rsidRPr="00500794">
        <w:rPr>
          <w:i/>
          <w:color w:val="6E7481"/>
          <w:spacing w:val="-1"/>
          <w:sz w:val="32"/>
        </w:rPr>
        <w:t xml:space="preserve"> </w:t>
      </w:r>
      <w:r w:rsidRPr="00500794">
        <w:rPr>
          <w:i/>
          <w:color w:val="6E7481"/>
          <w:sz w:val="32"/>
        </w:rPr>
        <w:t>success</w:t>
      </w:r>
      <w:r w:rsidRPr="00500794">
        <w:rPr>
          <w:i/>
          <w:color w:val="6E7481"/>
          <w:spacing w:val="-2"/>
          <w:sz w:val="32"/>
        </w:rPr>
        <w:t xml:space="preserve"> </w:t>
      </w:r>
      <w:r w:rsidRPr="00500794">
        <w:rPr>
          <w:i/>
          <w:color w:val="6E7481"/>
          <w:sz w:val="32"/>
        </w:rPr>
        <w:t>of</w:t>
      </w:r>
      <w:r w:rsidRPr="00500794">
        <w:rPr>
          <w:i/>
          <w:color w:val="6E7481"/>
          <w:spacing w:val="-1"/>
          <w:sz w:val="32"/>
        </w:rPr>
        <w:t xml:space="preserve"> </w:t>
      </w:r>
      <w:r w:rsidRPr="00500794">
        <w:rPr>
          <w:i/>
          <w:color w:val="6E7481"/>
          <w:sz w:val="32"/>
        </w:rPr>
        <w:t>each</w:t>
      </w:r>
      <w:r w:rsidRPr="00500794">
        <w:rPr>
          <w:i/>
          <w:color w:val="6E7481"/>
          <w:spacing w:val="-1"/>
          <w:sz w:val="32"/>
        </w:rPr>
        <w:t xml:space="preserve"> </w:t>
      </w:r>
      <w:r w:rsidRPr="00500794">
        <w:rPr>
          <w:i/>
          <w:color w:val="6E7481"/>
          <w:spacing w:val="-2"/>
          <w:sz w:val="32"/>
        </w:rPr>
        <w:t>student.</w:t>
      </w:r>
    </w:p>
    <w:p w14:paraId="4115C136" w14:textId="77777777" w:rsidR="00D516B8" w:rsidRDefault="00000000">
      <w:pPr>
        <w:spacing w:before="285" w:line="185" w:lineRule="exact"/>
        <w:ind w:right="761"/>
        <w:jc w:val="right"/>
        <w:rPr>
          <w:sz w:val="14"/>
        </w:rPr>
      </w:pPr>
      <w:r w:rsidRPr="00500794">
        <w:rPr>
          <w:color w:val="6F747E"/>
          <w:sz w:val="14"/>
        </w:rPr>
        <w:t>October</w:t>
      </w:r>
      <w:r w:rsidRPr="00500794">
        <w:rPr>
          <w:color w:val="6F747E"/>
          <w:spacing w:val="-3"/>
          <w:sz w:val="14"/>
        </w:rPr>
        <w:t xml:space="preserve"> </w:t>
      </w:r>
      <w:r w:rsidRPr="00500794">
        <w:rPr>
          <w:color w:val="6F747E"/>
          <w:sz w:val="14"/>
        </w:rPr>
        <w:t>5,</w:t>
      </w:r>
      <w:r w:rsidRPr="00500794">
        <w:rPr>
          <w:color w:val="6F747E"/>
          <w:spacing w:val="-3"/>
          <w:sz w:val="14"/>
        </w:rPr>
        <w:t xml:space="preserve"> </w:t>
      </w:r>
      <w:r w:rsidRPr="00500794">
        <w:rPr>
          <w:color w:val="6F747E"/>
          <w:spacing w:val="-4"/>
          <w:sz w:val="14"/>
        </w:rPr>
        <w:t>2023</w:t>
      </w:r>
    </w:p>
    <w:p w14:paraId="7AA2187E" w14:textId="77777777" w:rsidR="00D516B8" w:rsidRDefault="00000000">
      <w:pPr>
        <w:spacing w:line="131" w:lineRule="exact"/>
        <w:ind w:right="760"/>
        <w:jc w:val="right"/>
        <w:rPr>
          <w:sz w:val="10"/>
        </w:rPr>
      </w:pPr>
      <w:r w:rsidRPr="00500794">
        <w:rPr>
          <w:color w:val="6F747E"/>
          <w:sz w:val="10"/>
        </w:rPr>
        <w:t xml:space="preserve">rev Jan 3, </w:t>
      </w:r>
      <w:r w:rsidRPr="00500794">
        <w:rPr>
          <w:color w:val="6F747E"/>
          <w:spacing w:val="-4"/>
          <w:sz w:val="10"/>
        </w:rPr>
        <w:t>2025</w:t>
      </w:r>
    </w:p>
    <w:p w14:paraId="37929ED9" w14:textId="77777777" w:rsidR="00D516B8" w:rsidRDefault="00D516B8">
      <w:pPr>
        <w:spacing w:line="131" w:lineRule="exact"/>
        <w:jc w:val="right"/>
        <w:rPr>
          <w:sz w:val="10"/>
        </w:rPr>
        <w:sectPr w:rsidR="00D516B8">
          <w:footerReference w:type="default" r:id="rId11"/>
          <w:type w:val="continuous"/>
          <w:pgSz w:w="12240" w:h="15840"/>
          <w:pgMar w:top="0" w:right="0" w:bottom="0" w:left="0" w:header="0" w:footer="0" w:gutter="0"/>
          <w:pgNumType w:start="1"/>
          <w:cols w:space="720"/>
        </w:sectPr>
      </w:pPr>
    </w:p>
    <w:p w14:paraId="0EE4B517" w14:textId="77777777" w:rsidR="00D516B8" w:rsidRDefault="00D516B8">
      <w:pPr>
        <w:pStyle w:val="BodyText"/>
      </w:pPr>
    </w:p>
    <w:p w14:paraId="7703E70E" w14:textId="77777777" w:rsidR="00D516B8" w:rsidRDefault="00D516B8">
      <w:pPr>
        <w:pStyle w:val="BodyText"/>
      </w:pPr>
    </w:p>
    <w:p w14:paraId="6BC3EAA9" w14:textId="77777777" w:rsidR="00D516B8" w:rsidRDefault="00D516B8">
      <w:pPr>
        <w:pStyle w:val="BodyText"/>
        <w:spacing w:before="243"/>
      </w:pPr>
    </w:p>
    <w:p w14:paraId="560E48DC" w14:textId="77777777" w:rsidR="00D516B8" w:rsidRDefault="00000000">
      <w:pPr>
        <w:ind w:left="30" w:right="30"/>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7D0DF650" w14:textId="77777777" w:rsidR="00D516B8" w:rsidRDefault="00D516B8">
      <w:pPr>
        <w:jc w:val="center"/>
        <w:rPr>
          <w:i/>
          <w:sz w:val="20"/>
        </w:rPr>
        <w:sectPr w:rsidR="00D516B8">
          <w:headerReference w:type="even" r:id="rId12"/>
          <w:headerReference w:type="default" r:id="rId13"/>
          <w:pgSz w:w="12240" w:h="15840"/>
          <w:pgMar w:top="480" w:right="0" w:bottom="280" w:left="0" w:header="268" w:footer="0" w:gutter="0"/>
          <w:cols w:space="720"/>
        </w:sectPr>
      </w:pPr>
    </w:p>
    <w:p w14:paraId="1BAF4577" w14:textId="77777777" w:rsidR="00D516B8" w:rsidRDefault="00D516B8">
      <w:pPr>
        <w:pStyle w:val="BodyText"/>
        <w:rPr>
          <w:i/>
        </w:rPr>
      </w:pPr>
    </w:p>
    <w:p w14:paraId="2E089703" w14:textId="77777777" w:rsidR="00D516B8" w:rsidRDefault="00D516B8">
      <w:pPr>
        <w:pStyle w:val="BodyText"/>
        <w:rPr>
          <w:i/>
        </w:rPr>
      </w:pPr>
    </w:p>
    <w:p w14:paraId="1A960B16" w14:textId="77777777" w:rsidR="00D516B8" w:rsidRDefault="00D516B8">
      <w:pPr>
        <w:pStyle w:val="BodyText"/>
        <w:spacing w:before="50"/>
        <w:rPr>
          <w:i/>
        </w:rPr>
      </w:pPr>
    </w:p>
    <w:p w14:paraId="0933F8ED" w14:textId="77777777" w:rsidR="00D516B8" w:rsidRDefault="00000000">
      <w:pPr>
        <w:ind w:left="5132"/>
        <w:rPr>
          <w:sz w:val="20"/>
        </w:rPr>
      </w:pPr>
      <w:r>
        <w:rPr>
          <w:noProof/>
          <w:sz w:val="20"/>
        </w:rPr>
        <w:drawing>
          <wp:inline distT="0" distB="0" distL="0" distR="0" wp14:anchorId="2361F853" wp14:editId="0080588E">
            <wp:extent cx="1284851" cy="1284827"/>
            <wp:effectExtent l="0" t="0" r="0" b="0"/>
            <wp:docPr id="24" name="Image 24" descr="900 Suicide lifeline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900 Suicide lifeline "/>
                    <pic:cNvPicPr/>
                  </pic:nvPicPr>
                  <pic:blipFill>
                    <a:blip r:embed="rId14" cstate="print"/>
                    <a:stretch>
                      <a:fillRect/>
                    </a:stretch>
                  </pic:blipFill>
                  <pic:spPr>
                    <a:xfrm>
                      <a:off x="0" y="0"/>
                      <a:ext cx="1284851" cy="1284827"/>
                    </a:xfrm>
                    <a:prstGeom prst="rect">
                      <a:avLst/>
                    </a:prstGeom>
                  </pic:spPr>
                </pic:pic>
              </a:graphicData>
            </a:graphic>
          </wp:inline>
        </w:drawing>
      </w:r>
    </w:p>
    <w:p w14:paraId="29E15CD6" w14:textId="77777777" w:rsidR="00D516B8" w:rsidRDefault="00D516B8">
      <w:pPr>
        <w:pStyle w:val="BodyText"/>
        <w:spacing w:before="4"/>
        <w:rPr>
          <w:i/>
          <w:sz w:val="7"/>
        </w:rPr>
      </w:pPr>
    </w:p>
    <w:p w14:paraId="45B3552F" w14:textId="77777777" w:rsidR="00D516B8" w:rsidRDefault="00D516B8">
      <w:pPr>
        <w:pStyle w:val="BodyText"/>
        <w:rPr>
          <w:i/>
          <w:sz w:val="7"/>
        </w:rPr>
        <w:sectPr w:rsidR="00D516B8">
          <w:footerReference w:type="even" r:id="rId15"/>
          <w:footerReference w:type="default" r:id="rId16"/>
          <w:pgSz w:w="12240" w:h="15840"/>
          <w:pgMar w:top="480" w:right="0" w:bottom="700" w:left="0" w:header="0" w:footer="513" w:gutter="0"/>
          <w:pgNumType w:start="1"/>
          <w:cols w:space="720"/>
        </w:sectPr>
      </w:pPr>
    </w:p>
    <w:p w14:paraId="0BD7C4F1" w14:textId="77777777" w:rsidR="00D516B8" w:rsidRDefault="00000000">
      <w:pPr>
        <w:spacing w:before="101"/>
        <w:ind w:left="990"/>
        <w:rPr>
          <w:rFonts w:ascii="Open Sans"/>
          <w:b/>
          <w:sz w:val="32"/>
        </w:rPr>
      </w:pPr>
      <w:bookmarkStart w:id="1" w:name="988_Suicide_&amp;_Crisis_Lifeline"/>
      <w:bookmarkEnd w:id="1"/>
      <w:r>
        <w:rPr>
          <w:rFonts w:ascii="Open Sans"/>
          <w:b/>
          <w:color w:val="00284B"/>
          <w:spacing w:val="-2"/>
          <w:sz w:val="32"/>
        </w:rPr>
        <w:t>988</w:t>
      </w:r>
      <w:r>
        <w:rPr>
          <w:rFonts w:ascii="Open Sans"/>
          <w:b/>
          <w:color w:val="00284B"/>
          <w:spacing w:val="-13"/>
          <w:sz w:val="32"/>
        </w:rPr>
        <w:t xml:space="preserve"> </w:t>
      </w:r>
      <w:r>
        <w:rPr>
          <w:rFonts w:ascii="Open Sans"/>
          <w:b/>
          <w:color w:val="00284B"/>
          <w:spacing w:val="-2"/>
          <w:sz w:val="32"/>
        </w:rPr>
        <w:t>Suicide</w:t>
      </w:r>
      <w:r>
        <w:rPr>
          <w:rFonts w:ascii="Open Sans"/>
          <w:b/>
          <w:color w:val="00284B"/>
          <w:spacing w:val="-12"/>
          <w:sz w:val="32"/>
        </w:rPr>
        <w:t xml:space="preserve"> </w:t>
      </w:r>
      <w:r>
        <w:rPr>
          <w:rFonts w:ascii="Open Sans"/>
          <w:b/>
          <w:color w:val="00284B"/>
          <w:spacing w:val="-2"/>
          <w:sz w:val="32"/>
        </w:rPr>
        <w:t>&amp;</w:t>
      </w:r>
      <w:r>
        <w:rPr>
          <w:rFonts w:ascii="Open Sans"/>
          <w:b/>
          <w:color w:val="00284B"/>
          <w:spacing w:val="-13"/>
          <w:sz w:val="32"/>
        </w:rPr>
        <w:t xml:space="preserve"> </w:t>
      </w:r>
      <w:r>
        <w:rPr>
          <w:rFonts w:ascii="Open Sans"/>
          <w:b/>
          <w:color w:val="00284B"/>
          <w:spacing w:val="-2"/>
          <w:sz w:val="32"/>
        </w:rPr>
        <w:t>Crisis</w:t>
      </w:r>
      <w:r>
        <w:rPr>
          <w:rFonts w:ascii="Open Sans"/>
          <w:b/>
          <w:color w:val="00284B"/>
          <w:spacing w:val="-12"/>
          <w:sz w:val="32"/>
        </w:rPr>
        <w:t xml:space="preserve"> </w:t>
      </w:r>
      <w:r>
        <w:rPr>
          <w:rFonts w:ascii="Open Sans"/>
          <w:b/>
          <w:color w:val="00284B"/>
          <w:spacing w:val="-2"/>
          <w:sz w:val="32"/>
        </w:rPr>
        <w:t>Lifeline</w:t>
      </w:r>
    </w:p>
    <w:p w14:paraId="6FAB155C" w14:textId="77777777" w:rsidR="00D516B8" w:rsidRDefault="00000000">
      <w:pPr>
        <w:pStyle w:val="BodyText"/>
        <w:spacing w:before="332" w:line="280" w:lineRule="auto"/>
        <w:ind w:left="990"/>
      </w:pPr>
      <w:r>
        <w:rPr>
          <w:color w:val="231F20"/>
        </w:rPr>
        <w:t>The</w:t>
      </w:r>
      <w:r>
        <w:rPr>
          <w:color w:val="231F20"/>
          <w:spacing w:val="-12"/>
        </w:rPr>
        <w:t xml:space="preserve"> </w:t>
      </w:r>
      <w:r>
        <w:rPr>
          <w:color w:val="231F20"/>
        </w:rPr>
        <w:t>988</w:t>
      </w:r>
      <w:r>
        <w:rPr>
          <w:color w:val="231F20"/>
          <w:spacing w:val="-12"/>
        </w:rPr>
        <w:t xml:space="preserve"> </w:t>
      </w:r>
      <w:r>
        <w:rPr>
          <w:color w:val="231F20"/>
        </w:rPr>
        <w:t>Suicide</w:t>
      </w:r>
      <w:r>
        <w:rPr>
          <w:color w:val="231F20"/>
          <w:spacing w:val="-12"/>
        </w:rPr>
        <w:t xml:space="preserve"> </w:t>
      </w:r>
      <w:r>
        <w:rPr>
          <w:color w:val="231F20"/>
        </w:rPr>
        <w:t>&amp;</w:t>
      </w:r>
      <w:r>
        <w:rPr>
          <w:color w:val="231F20"/>
          <w:spacing w:val="-12"/>
        </w:rPr>
        <w:t xml:space="preserve"> </w:t>
      </w:r>
      <w:r>
        <w:rPr>
          <w:color w:val="231F20"/>
        </w:rPr>
        <w:t>Crisis</w:t>
      </w:r>
      <w:r>
        <w:rPr>
          <w:color w:val="231F20"/>
          <w:spacing w:val="-12"/>
        </w:rPr>
        <w:t xml:space="preserve"> </w:t>
      </w:r>
      <w:r>
        <w:rPr>
          <w:color w:val="231F20"/>
        </w:rPr>
        <w:t>Lifeline</w:t>
      </w:r>
      <w:r>
        <w:rPr>
          <w:color w:val="231F20"/>
          <w:spacing w:val="-12"/>
        </w:rPr>
        <w:t xml:space="preserve"> </w:t>
      </w:r>
      <w:r>
        <w:rPr>
          <w:color w:val="231F20"/>
        </w:rPr>
        <w:t>(formerly</w:t>
      </w:r>
      <w:r>
        <w:rPr>
          <w:color w:val="231F20"/>
          <w:spacing w:val="-12"/>
        </w:rPr>
        <w:t xml:space="preserve"> </w:t>
      </w:r>
      <w:r>
        <w:rPr>
          <w:color w:val="231F20"/>
        </w:rPr>
        <w:t>known</w:t>
      </w:r>
      <w:r>
        <w:rPr>
          <w:color w:val="231F20"/>
          <w:spacing w:val="-12"/>
        </w:rPr>
        <w:t xml:space="preserve"> </w:t>
      </w:r>
      <w:r>
        <w:rPr>
          <w:color w:val="231F20"/>
        </w:rPr>
        <w:t>as</w:t>
      </w:r>
      <w:r>
        <w:rPr>
          <w:color w:val="231F20"/>
          <w:spacing w:val="-12"/>
        </w:rPr>
        <w:t xml:space="preserve"> </w:t>
      </w:r>
      <w:r>
        <w:rPr>
          <w:color w:val="231F20"/>
        </w:rPr>
        <w:t>the National</w:t>
      </w:r>
      <w:r>
        <w:rPr>
          <w:color w:val="231F20"/>
          <w:spacing w:val="-1"/>
        </w:rPr>
        <w:t xml:space="preserve"> </w:t>
      </w:r>
      <w:r>
        <w:rPr>
          <w:color w:val="231F20"/>
        </w:rPr>
        <w:t>Suicide</w:t>
      </w:r>
      <w:r>
        <w:rPr>
          <w:color w:val="231F20"/>
          <w:spacing w:val="-1"/>
        </w:rPr>
        <w:t xml:space="preserve"> </w:t>
      </w:r>
      <w:r>
        <w:rPr>
          <w:color w:val="231F20"/>
        </w:rPr>
        <w:t>Prevention</w:t>
      </w:r>
      <w:r>
        <w:rPr>
          <w:color w:val="231F20"/>
          <w:spacing w:val="-1"/>
        </w:rPr>
        <w:t xml:space="preserve"> </w:t>
      </w:r>
      <w:r>
        <w:rPr>
          <w:color w:val="231F20"/>
        </w:rPr>
        <w:t>Lifeline)</w:t>
      </w:r>
      <w:r>
        <w:rPr>
          <w:color w:val="231F20"/>
          <w:spacing w:val="-1"/>
        </w:rPr>
        <w:t xml:space="preserve"> </w:t>
      </w:r>
      <w:r>
        <w:rPr>
          <w:color w:val="231F20"/>
        </w:rPr>
        <w:t>provides</w:t>
      </w:r>
      <w:r>
        <w:rPr>
          <w:color w:val="231F20"/>
          <w:spacing w:val="-1"/>
        </w:rPr>
        <w:t xml:space="preserve"> </w:t>
      </w:r>
      <w:r>
        <w:rPr>
          <w:color w:val="231F20"/>
        </w:rPr>
        <w:t>free</w:t>
      </w:r>
      <w:r>
        <w:rPr>
          <w:color w:val="231F20"/>
          <w:spacing w:val="-1"/>
        </w:rPr>
        <w:t xml:space="preserve"> </w:t>
      </w:r>
      <w:r>
        <w:rPr>
          <w:color w:val="231F20"/>
        </w:rPr>
        <w:t>and confidential emotional support to people in suicidal crisis or emotional distress. This support is available</w:t>
      </w:r>
    </w:p>
    <w:p w14:paraId="115F5306" w14:textId="77777777" w:rsidR="00D516B8" w:rsidRDefault="00000000">
      <w:pPr>
        <w:pStyle w:val="BodyText"/>
        <w:spacing w:before="5" w:line="280" w:lineRule="auto"/>
        <w:ind w:left="990" w:right="163"/>
      </w:pPr>
      <w:r>
        <w:rPr>
          <w:color w:val="231F20"/>
        </w:rPr>
        <w:t>24 hours a day, 7 days a week, across the United States.</w:t>
      </w:r>
      <w:r>
        <w:rPr>
          <w:color w:val="231F20"/>
          <w:spacing w:val="-12"/>
        </w:rPr>
        <w:t xml:space="preserve"> </w:t>
      </w:r>
      <w:r>
        <w:rPr>
          <w:color w:val="231F20"/>
        </w:rPr>
        <w:t>The</w:t>
      </w:r>
      <w:r>
        <w:rPr>
          <w:color w:val="231F20"/>
          <w:spacing w:val="-12"/>
        </w:rPr>
        <w:t xml:space="preserve"> </w:t>
      </w:r>
      <w:r>
        <w:rPr>
          <w:color w:val="231F20"/>
        </w:rPr>
        <w:t>988</w:t>
      </w:r>
      <w:r>
        <w:rPr>
          <w:color w:val="231F20"/>
          <w:spacing w:val="-12"/>
        </w:rPr>
        <w:t xml:space="preserve"> </w:t>
      </w:r>
      <w:r>
        <w:rPr>
          <w:color w:val="231F20"/>
        </w:rPr>
        <w:t>Suicide</w:t>
      </w:r>
      <w:r>
        <w:rPr>
          <w:color w:val="231F20"/>
          <w:spacing w:val="-12"/>
        </w:rPr>
        <w:t xml:space="preserve"> </w:t>
      </w:r>
      <w:r>
        <w:rPr>
          <w:color w:val="231F20"/>
        </w:rPr>
        <w:t>&amp;</w:t>
      </w:r>
      <w:r>
        <w:rPr>
          <w:color w:val="231F20"/>
          <w:spacing w:val="-12"/>
        </w:rPr>
        <w:t xml:space="preserve"> </w:t>
      </w:r>
      <w:r>
        <w:rPr>
          <w:color w:val="231F20"/>
        </w:rPr>
        <w:t>Crisis</w:t>
      </w:r>
      <w:r>
        <w:rPr>
          <w:color w:val="231F20"/>
          <w:spacing w:val="-12"/>
        </w:rPr>
        <w:t xml:space="preserve"> </w:t>
      </w:r>
      <w:r>
        <w:rPr>
          <w:color w:val="231F20"/>
        </w:rPr>
        <w:t>Lifeline</w:t>
      </w:r>
      <w:r>
        <w:rPr>
          <w:color w:val="231F20"/>
          <w:spacing w:val="-12"/>
        </w:rPr>
        <w:t xml:space="preserve"> </w:t>
      </w:r>
      <w:r>
        <w:rPr>
          <w:color w:val="231F20"/>
        </w:rPr>
        <w:t>is</w:t>
      </w:r>
      <w:r>
        <w:rPr>
          <w:color w:val="231F20"/>
          <w:spacing w:val="-12"/>
        </w:rPr>
        <w:t xml:space="preserve"> </w:t>
      </w:r>
      <w:r>
        <w:rPr>
          <w:color w:val="231F20"/>
        </w:rPr>
        <w:t>comprised of</w:t>
      </w:r>
      <w:r>
        <w:rPr>
          <w:color w:val="231F20"/>
          <w:spacing w:val="-13"/>
        </w:rPr>
        <w:t xml:space="preserve"> </w:t>
      </w:r>
      <w:r>
        <w:rPr>
          <w:color w:val="231F20"/>
        </w:rPr>
        <w:t>a</w:t>
      </w:r>
      <w:r>
        <w:rPr>
          <w:color w:val="231F20"/>
          <w:spacing w:val="-13"/>
        </w:rPr>
        <w:t xml:space="preserve"> </w:t>
      </w:r>
      <w:r>
        <w:rPr>
          <w:color w:val="231F20"/>
        </w:rPr>
        <w:t>national</w:t>
      </w:r>
      <w:r>
        <w:rPr>
          <w:color w:val="231F20"/>
          <w:spacing w:val="-13"/>
        </w:rPr>
        <w:t xml:space="preserve"> </w:t>
      </w:r>
      <w:r>
        <w:rPr>
          <w:color w:val="231F20"/>
        </w:rPr>
        <w:t>network</w:t>
      </w:r>
      <w:r>
        <w:rPr>
          <w:color w:val="231F20"/>
          <w:spacing w:val="-12"/>
        </w:rPr>
        <w:t xml:space="preserve"> </w:t>
      </w:r>
      <w:r>
        <w:rPr>
          <w:color w:val="231F20"/>
        </w:rPr>
        <w:t>of</w:t>
      </w:r>
      <w:r>
        <w:rPr>
          <w:color w:val="231F20"/>
          <w:spacing w:val="-13"/>
        </w:rPr>
        <w:t xml:space="preserve"> </w:t>
      </w:r>
      <w:r>
        <w:rPr>
          <w:color w:val="231F20"/>
        </w:rPr>
        <w:t>over</w:t>
      </w:r>
      <w:r>
        <w:rPr>
          <w:color w:val="231F20"/>
          <w:spacing w:val="-13"/>
        </w:rPr>
        <w:t xml:space="preserve"> </w:t>
      </w:r>
      <w:r>
        <w:rPr>
          <w:color w:val="231F20"/>
        </w:rPr>
        <w:t>200</w:t>
      </w:r>
      <w:r>
        <w:rPr>
          <w:color w:val="231F20"/>
          <w:spacing w:val="-13"/>
        </w:rPr>
        <w:t xml:space="preserve"> </w:t>
      </w:r>
      <w:r>
        <w:rPr>
          <w:color w:val="231F20"/>
        </w:rPr>
        <w:t>local</w:t>
      </w:r>
      <w:r>
        <w:rPr>
          <w:color w:val="231F20"/>
          <w:spacing w:val="-13"/>
        </w:rPr>
        <w:t xml:space="preserve"> </w:t>
      </w:r>
      <w:r>
        <w:rPr>
          <w:color w:val="231F20"/>
        </w:rPr>
        <w:t>crisis</w:t>
      </w:r>
      <w:r>
        <w:rPr>
          <w:color w:val="231F20"/>
          <w:spacing w:val="-12"/>
        </w:rPr>
        <w:t xml:space="preserve"> </w:t>
      </w:r>
      <w:r>
        <w:rPr>
          <w:color w:val="231F20"/>
        </w:rPr>
        <w:t>centers, combining custom local care and resources with national standards and best practices.</w:t>
      </w:r>
    </w:p>
    <w:p w14:paraId="1100D68A" w14:textId="77777777" w:rsidR="00D516B8" w:rsidRDefault="00000000">
      <w:pPr>
        <w:pStyle w:val="Heading6"/>
        <w:spacing w:before="167"/>
      </w:pPr>
      <w:r>
        <w:rPr>
          <w:color w:val="11284B"/>
        </w:rPr>
        <w:t>You</w:t>
      </w:r>
      <w:r>
        <w:rPr>
          <w:color w:val="11284B"/>
          <w:spacing w:val="-12"/>
        </w:rPr>
        <w:t xml:space="preserve"> </w:t>
      </w:r>
      <w:r>
        <w:rPr>
          <w:color w:val="11284B"/>
        </w:rPr>
        <w:t>can</w:t>
      </w:r>
      <w:r>
        <w:rPr>
          <w:color w:val="11284B"/>
          <w:spacing w:val="-9"/>
        </w:rPr>
        <w:t xml:space="preserve"> </w:t>
      </w:r>
      <w:r>
        <w:rPr>
          <w:color w:val="11284B"/>
        </w:rPr>
        <w:t>call</w:t>
      </w:r>
      <w:r>
        <w:rPr>
          <w:color w:val="11284B"/>
          <w:spacing w:val="-10"/>
        </w:rPr>
        <w:t xml:space="preserve"> </w:t>
      </w:r>
      <w:r>
        <w:rPr>
          <w:color w:val="11284B"/>
        </w:rPr>
        <w:t>or</w:t>
      </w:r>
      <w:r>
        <w:rPr>
          <w:color w:val="11284B"/>
          <w:spacing w:val="-9"/>
        </w:rPr>
        <w:t xml:space="preserve"> </w:t>
      </w:r>
      <w:r>
        <w:rPr>
          <w:color w:val="11284B"/>
        </w:rPr>
        <w:t>text</w:t>
      </w:r>
      <w:r>
        <w:rPr>
          <w:color w:val="11284B"/>
          <w:spacing w:val="-10"/>
        </w:rPr>
        <w:t xml:space="preserve"> </w:t>
      </w:r>
      <w:r>
        <w:rPr>
          <w:color w:val="11284B"/>
        </w:rPr>
        <w:t>9-8-8</w:t>
      </w:r>
      <w:r>
        <w:rPr>
          <w:color w:val="11284B"/>
          <w:spacing w:val="-9"/>
        </w:rPr>
        <w:t xml:space="preserve"> </w:t>
      </w:r>
      <w:r>
        <w:rPr>
          <w:color w:val="11284B"/>
        </w:rPr>
        <w:t>anytime</w:t>
      </w:r>
      <w:r>
        <w:rPr>
          <w:color w:val="11284B"/>
          <w:spacing w:val="-10"/>
        </w:rPr>
        <w:t xml:space="preserve"> </w:t>
      </w:r>
      <w:r>
        <w:rPr>
          <w:color w:val="11284B"/>
        </w:rPr>
        <w:t>for</w:t>
      </w:r>
      <w:r>
        <w:rPr>
          <w:color w:val="11284B"/>
          <w:spacing w:val="-9"/>
        </w:rPr>
        <w:t xml:space="preserve"> </w:t>
      </w:r>
      <w:r>
        <w:rPr>
          <w:color w:val="11284B"/>
        </w:rPr>
        <w:t>any</w:t>
      </w:r>
      <w:r>
        <w:rPr>
          <w:color w:val="11284B"/>
          <w:spacing w:val="-9"/>
        </w:rPr>
        <w:t xml:space="preserve"> </w:t>
      </w:r>
      <w:r>
        <w:rPr>
          <w:color w:val="11284B"/>
          <w:spacing w:val="-2"/>
        </w:rPr>
        <w:t>reason.</w:t>
      </w:r>
    </w:p>
    <w:p w14:paraId="683318F0" w14:textId="77777777" w:rsidR="00D516B8" w:rsidRDefault="00000000">
      <w:pPr>
        <w:pStyle w:val="BodyText"/>
        <w:spacing w:before="208" w:line="280" w:lineRule="auto"/>
        <w:ind w:left="990"/>
      </w:pPr>
      <w:r>
        <w:rPr>
          <w:color w:val="231F20"/>
        </w:rPr>
        <w:t>The U.S. Substance Abuse and Mental Health Services Administration</w:t>
      </w:r>
      <w:r>
        <w:rPr>
          <w:color w:val="231F20"/>
          <w:spacing w:val="-13"/>
        </w:rPr>
        <w:t xml:space="preserve"> </w:t>
      </w:r>
      <w:r>
        <w:rPr>
          <w:color w:val="231F20"/>
        </w:rPr>
        <w:t>(SAMHSA)</w:t>
      </w:r>
      <w:r>
        <w:rPr>
          <w:color w:val="231F20"/>
          <w:spacing w:val="-13"/>
        </w:rPr>
        <w:t xml:space="preserve"> </w:t>
      </w:r>
      <w:r>
        <w:rPr>
          <w:color w:val="231F20"/>
        </w:rPr>
        <w:t>and</w:t>
      </w:r>
      <w:r>
        <w:rPr>
          <w:color w:val="231F20"/>
          <w:spacing w:val="-13"/>
        </w:rPr>
        <w:t xml:space="preserve"> </w:t>
      </w:r>
      <w:r>
        <w:rPr>
          <w:color w:val="231F20"/>
        </w:rPr>
        <w:t>Vibrant</w:t>
      </w:r>
      <w:r>
        <w:rPr>
          <w:color w:val="231F20"/>
          <w:spacing w:val="-13"/>
        </w:rPr>
        <w:t xml:space="preserve"> </w:t>
      </w:r>
      <w:r>
        <w:rPr>
          <w:color w:val="231F20"/>
        </w:rPr>
        <w:t>Emotional</w:t>
      </w:r>
      <w:r>
        <w:rPr>
          <w:color w:val="231F20"/>
          <w:spacing w:val="-13"/>
        </w:rPr>
        <w:t xml:space="preserve"> </w:t>
      </w:r>
      <w:r>
        <w:rPr>
          <w:color w:val="231F20"/>
        </w:rPr>
        <w:t>Health launched the National Suicide Prevention Lifeline (NSPL) on January 1, 2005. On July 16, 2022, the NSPL became the 988 Suicide &amp; Crisis Lifeline.</w:t>
      </w:r>
    </w:p>
    <w:p w14:paraId="0B50A0DB" w14:textId="77777777" w:rsidR="00D516B8" w:rsidRDefault="00D516B8">
      <w:pPr>
        <w:pStyle w:val="BodyText"/>
        <w:spacing w:before="91"/>
      </w:pPr>
    </w:p>
    <w:p w14:paraId="2F37BA17" w14:textId="77777777" w:rsidR="00D516B8" w:rsidRDefault="00000000">
      <w:pPr>
        <w:pStyle w:val="Heading4"/>
        <w:spacing w:before="0"/>
      </w:pPr>
      <w:r>
        <w:rPr>
          <w:color w:val="00284B"/>
        </w:rPr>
        <w:t>WHEN</w:t>
      </w:r>
      <w:r>
        <w:rPr>
          <w:color w:val="00284B"/>
          <w:spacing w:val="12"/>
        </w:rPr>
        <w:t xml:space="preserve"> </w:t>
      </w:r>
      <w:r>
        <w:rPr>
          <w:color w:val="00284B"/>
        </w:rPr>
        <w:t>TO</w:t>
      </w:r>
      <w:r>
        <w:rPr>
          <w:color w:val="00284B"/>
          <w:spacing w:val="14"/>
        </w:rPr>
        <w:t xml:space="preserve"> </w:t>
      </w:r>
      <w:r>
        <w:rPr>
          <w:color w:val="00284B"/>
        </w:rPr>
        <w:t>CALL</w:t>
      </w:r>
      <w:r>
        <w:rPr>
          <w:color w:val="00284B"/>
          <w:spacing w:val="15"/>
        </w:rPr>
        <w:t xml:space="preserve"> </w:t>
      </w:r>
      <w:r>
        <w:rPr>
          <w:color w:val="00284B"/>
        </w:rPr>
        <w:t>OR</w:t>
      </w:r>
      <w:r>
        <w:rPr>
          <w:color w:val="00284B"/>
          <w:spacing w:val="14"/>
        </w:rPr>
        <w:t xml:space="preserve"> </w:t>
      </w:r>
      <w:r>
        <w:rPr>
          <w:color w:val="00284B"/>
        </w:rPr>
        <w:t>TEXT</w:t>
      </w:r>
      <w:r>
        <w:rPr>
          <w:color w:val="00284B"/>
          <w:spacing w:val="15"/>
        </w:rPr>
        <w:t xml:space="preserve"> </w:t>
      </w:r>
      <w:r>
        <w:rPr>
          <w:color w:val="00284B"/>
          <w:spacing w:val="-5"/>
        </w:rPr>
        <w:t>988</w:t>
      </w:r>
    </w:p>
    <w:p w14:paraId="07EAD79B" w14:textId="77777777" w:rsidR="00D516B8" w:rsidRDefault="00000000">
      <w:pPr>
        <w:pStyle w:val="ListParagraph"/>
        <w:numPr>
          <w:ilvl w:val="0"/>
          <w:numId w:val="2"/>
        </w:numPr>
        <w:tabs>
          <w:tab w:val="left" w:pos="1170"/>
        </w:tabs>
        <w:spacing w:before="196" w:line="280" w:lineRule="auto"/>
        <w:ind w:right="430"/>
        <w:rPr>
          <w:sz w:val="20"/>
        </w:rPr>
      </w:pPr>
      <w:r>
        <w:rPr>
          <w:color w:val="231F20"/>
          <w:sz w:val="20"/>
        </w:rPr>
        <w:t>When</w:t>
      </w:r>
      <w:r>
        <w:rPr>
          <w:color w:val="231F20"/>
          <w:spacing w:val="-13"/>
          <w:sz w:val="20"/>
        </w:rPr>
        <w:t xml:space="preserve"> </w:t>
      </w:r>
      <w:r>
        <w:rPr>
          <w:color w:val="231F20"/>
          <w:sz w:val="20"/>
        </w:rPr>
        <w:t>you</w:t>
      </w:r>
      <w:r>
        <w:rPr>
          <w:color w:val="231F20"/>
          <w:spacing w:val="-13"/>
          <w:sz w:val="20"/>
        </w:rPr>
        <w:t xml:space="preserve"> </w:t>
      </w:r>
      <w:r>
        <w:rPr>
          <w:color w:val="231F20"/>
          <w:sz w:val="20"/>
        </w:rPr>
        <w:t>or</w:t>
      </w:r>
      <w:r>
        <w:rPr>
          <w:color w:val="231F20"/>
          <w:spacing w:val="-13"/>
          <w:sz w:val="20"/>
        </w:rPr>
        <w:t xml:space="preserve"> </w:t>
      </w:r>
      <w:r>
        <w:rPr>
          <w:color w:val="231F20"/>
          <w:sz w:val="20"/>
        </w:rPr>
        <w:t>someone</w:t>
      </w:r>
      <w:r>
        <w:rPr>
          <w:color w:val="231F20"/>
          <w:spacing w:val="-13"/>
          <w:sz w:val="20"/>
        </w:rPr>
        <w:t xml:space="preserve"> </w:t>
      </w:r>
      <w:r>
        <w:rPr>
          <w:color w:val="231F20"/>
          <w:sz w:val="20"/>
        </w:rPr>
        <w:t>you</w:t>
      </w:r>
      <w:r>
        <w:rPr>
          <w:color w:val="231F20"/>
          <w:spacing w:val="-13"/>
          <w:sz w:val="20"/>
        </w:rPr>
        <w:t xml:space="preserve"> </w:t>
      </w:r>
      <w:r>
        <w:rPr>
          <w:color w:val="231F20"/>
          <w:sz w:val="20"/>
        </w:rPr>
        <w:t>know</w:t>
      </w:r>
      <w:r>
        <w:rPr>
          <w:color w:val="231F20"/>
          <w:spacing w:val="-13"/>
          <w:sz w:val="20"/>
        </w:rPr>
        <w:t xml:space="preserve"> </w:t>
      </w:r>
      <w:r>
        <w:rPr>
          <w:color w:val="231F20"/>
          <w:sz w:val="20"/>
        </w:rPr>
        <w:t>is</w:t>
      </w:r>
      <w:r>
        <w:rPr>
          <w:color w:val="231F20"/>
          <w:spacing w:val="-13"/>
          <w:sz w:val="20"/>
        </w:rPr>
        <w:t xml:space="preserve"> </w:t>
      </w:r>
      <w:r>
        <w:rPr>
          <w:color w:val="231F20"/>
          <w:sz w:val="20"/>
        </w:rPr>
        <w:t>experiencing suicidal thoughts and/or suicidal actions</w:t>
      </w:r>
    </w:p>
    <w:p w14:paraId="575E0137" w14:textId="77777777" w:rsidR="00D516B8" w:rsidRDefault="00000000">
      <w:pPr>
        <w:pStyle w:val="ListParagraph"/>
        <w:numPr>
          <w:ilvl w:val="0"/>
          <w:numId w:val="2"/>
        </w:numPr>
        <w:tabs>
          <w:tab w:val="left" w:pos="1169"/>
        </w:tabs>
        <w:spacing w:before="163"/>
        <w:ind w:left="1169" w:hanging="179"/>
        <w:rPr>
          <w:sz w:val="20"/>
        </w:rPr>
      </w:pPr>
      <w:r>
        <w:rPr>
          <w:color w:val="231F20"/>
          <w:sz w:val="20"/>
        </w:rPr>
        <w:t>In</w:t>
      </w:r>
      <w:r>
        <w:rPr>
          <w:color w:val="231F20"/>
          <w:spacing w:val="-12"/>
          <w:sz w:val="20"/>
        </w:rPr>
        <w:t xml:space="preserve"> </w:t>
      </w:r>
      <w:r>
        <w:rPr>
          <w:color w:val="231F20"/>
          <w:sz w:val="20"/>
        </w:rPr>
        <w:t>the</w:t>
      </w:r>
      <w:r>
        <w:rPr>
          <w:color w:val="231F20"/>
          <w:spacing w:val="-9"/>
          <w:sz w:val="20"/>
        </w:rPr>
        <w:t xml:space="preserve"> </w:t>
      </w:r>
      <w:r>
        <w:rPr>
          <w:color w:val="231F20"/>
          <w:sz w:val="20"/>
        </w:rPr>
        <w:t>event</w:t>
      </w:r>
      <w:r>
        <w:rPr>
          <w:color w:val="231F20"/>
          <w:spacing w:val="-10"/>
          <w:sz w:val="20"/>
        </w:rPr>
        <w:t xml:space="preserve"> </w:t>
      </w:r>
      <w:r>
        <w:rPr>
          <w:color w:val="231F20"/>
          <w:sz w:val="20"/>
        </w:rPr>
        <w:t>of</w:t>
      </w:r>
      <w:r>
        <w:rPr>
          <w:color w:val="231F20"/>
          <w:spacing w:val="-9"/>
          <w:sz w:val="20"/>
        </w:rPr>
        <w:t xml:space="preserve"> </w:t>
      </w:r>
      <w:r>
        <w:rPr>
          <w:color w:val="231F20"/>
          <w:sz w:val="20"/>
        </w:rPr>
        <w:t>a</w:t>
      </w:r>
      <w:r>
        <w:rPr>
          <w:color w:val="231F20"/>
          <w:spacing w:val="-10"/>
          <w:sz w:val="20"/>
        </w:rPr>
        <w:t xml:space="preserve"> </w:t>
      </w:r>
      <w:r>
        <w:rPr>
          <w:color w:val="231F20"/>
          <w:sz w:val="20"/>
        </w:rPr>
        <w:t>mental</w:t>
      </w:r>
      <w:r>
        <w:rPr>
          <w:color w:val="231F20"/>
          <w:spacing w:val="-9"/>
          <w:sz w:val="20"/>
        </w:rPr>
        <w:t xml:space="preserve"> </w:t>
      </w:r>
      <w:r>
        <w:rPr>
          <w:color w:val="231F20"/>
          <w:sz w:val="20"/>
        </w:rPr>
        <w:t>health</w:t>
      </w:r>
      <w:r>
        <w:rPr>
          <w:color w:val="231F20"/>
          <w:spacing w:val="-10"/>
          <w:sz w:val="20"/>
        </w:rPr>
        <w:t xml:space="preserve"> </w:t>
      </w:r>
      <w:r>
        <w:rPr>
          <w:color w:val="231F20"/>
          <w:sz w:val="20"/>
        </w:rPr>
        <w:t>or</w:t>
      </w:r>
      <w:r>
        <w:rPr>
          <w:color w:val="231F20"/>
          <w:spacing w:val="-9"/>
          <w:sz w:val="20"/>
        </w:rPr>
        <w:t xml:space="preserve"> </w:t>
      </w:r>
      <w:r>
        <w:rPr>
          <w:color w:val="231F20"/>
          <w:sz w:val="20"/>
        </w:rPr>
        <w:t>personal</w:t>
      </w:r>
      <w:r>
        <w:rPr>
          <w:color w:val="231F20"/>
          <w:spacing w:val="-9"/>
          <w:sz w:val="20"/>
        </w:rPr>
        <w:t xml:space="preserve"> </w:t>
      </w:r>
      <w:r>
        <w:rPr>
          <w:color w:val="231F20"/>
          <w:spacing w:val="-2"/>
          <w:sz w:val="20"/>
        </w:rPr>
        <w:t>crisis</w:t>
      </w:r>
    </w:p>
    <w:p w14:paraId="4C6185C1" w14:textId="77777777" w:rsidR="00D516B8" w:rsidRDefault="00000000">
      <w:pPr>
        <w:pStyle w:val="ListParagraph"/>
        <w:numPr>
          <w:ilvl w:val="0"/>
          <w:numId w:val="2"/>
        </w:numPr>
        <w:tabs>
          <w:tab w:val="left" w:pos="1170"/>
        </w:tabs>
        <w:spacing w:line="280" w:lineRule="auto"/>
        <w:ind w:right="768"/>
        <w:rPr>
          <w:sz w:val="20"/>
        </w:rPr>
      </w:pPr>
      <w:r>
        <w:rPr>
          <w:color w:val="231F20"/>
          <w:sz w:val="20"/>
        </w:rPr>
        <w:t>For</w:t>
      </w:r>
      <w:r>
        <w:rPr>
          <w:color w:val="231F20"/>
          <w:spacing w:val="-13"/>
          <w:sz w:val="20"/>
        </w:rPr>
        <w:t xml:space="preserve"> </w:t>
      </w:r>
      <w:r>
        <w:rPr>
          <w:color w:val="231F20"/>
          <w:sz w:val="20"/>
        </w:rPr>
        <w:t>assistance</w:t>
      </w:r>
      <w:r>
        <w:rPr>
          <w:color w:val="231F20"/>
          <w:spacing w:val="-13"/>
          <w:sz w:val="20"/>
        </w:rPr>
        <w:t xml:space="preserve"> </w:t>
      </w:r>
      <w:r>
        <w:rPr>
          <w:color w:val="231F20"/>
          <w:sz w:val="20"/>
        </w:rPr>
        <w:t>getting</w:t>
      </w:r>
      <w:r>
        <w:rPr>
          <w:color w:val="231F20"/>
          <w:spacing w:val="-13"/>
          <w:sz w:val="20"/>
        </w:rPr>
        <w:t xml:space="preserve"> </w:t>
      </w:r>
      <w:r>
        <w:rPr>
          <w:color w:val="231F20"/>
          <w:sz w:val="20"/>
        </w:rPr>
        <w:t>connected</w:t>
      </w:r>
      <w:r>
        <w:rPr>
          <w:color w:val="231F20"/>
          <w:spacing w:val="-13"/>
          <w:sz w:val="20"/>
        </w:rPr>
        <w:t xml:space="preserve"> </w:t>
      </w:r>
      <w:r>
        <w:rPr>
          <w:color w:val="231F20"/>
          <w:sz w:val="20"/>
        </w:rPr>
        <w:t>to</w:t>
      </w:r>
      <w:r>
        <w:rPr>
          <w:color w:val="231F20"/>
          <w:spacing w:val="-13"/>
          <w:sz w:val="20"/>
        </w:rPr>
        <w:t xml:space="preserve"> </w:t>
      </w:r>
      <w:r>
        <w:rPr>
          <w:color w:val="231F20"/>
          <w:sz w:val="20"/>
        </w:rPr>
        <w:t>any</w:t>
      </w:r>
      <w:r>
        <w:rPr>
          <w:color w:val="231F20"/>
          <w:spacing w:val="-13"/>
          <w:sz w:val="20"/>
        </w:rPr>
        <w:t xml:space="preserve"> </w:t>
      </w:r>
      <w:r>
        <w:rPr>
          <w:color w:val="231F20"/>
          <w:sz w:val="20"/>
        </w:rPr>
        <w:t>level of crisis care</w:t>
      </w:r>
    </w:p>
    <w:p w14:paraId="545510BB" w14:textId="77777777" w:rsidR="00D516B8" w:rsidRDefault="00000000">
      <w:pPr>
        <w:pStyle w:val="ListParagraph"/>
        <w:numPr>
          <w:ilvl w:val="0"/>
          <w:numId w:val="2"/>
        </w:numPr>
        <w:tabs>
          <w:tab w:val="left" w:pos="1170"/>
        </w:tabs>
        <w:spacing w:before="162" w:line="280" w:lineRule="auto"/>
        <w:ind w:right="429"/>
        <w:rPr>
          <w:sz w:val="20"/>
        </w:rPr>
      </w:pPr>
      <w:r>
        <w:rPr>
          <w:color w:val="231F20"/>
          <w:sz w:val="20"/>
        </w:rPr>
        <w:t>If</w:t>
      </w:r>
      <w:r>
        <w:rPr>
          <w:color w:val="231F20"/>
          <w:spacing w:val="-13"/>
          <w:sz w:val="20"/>
        </w:rPr>
        <w:t xml:space="preserve"> </w:t>
      </w:r>
      <w:r>
        <w:rPr>
          <w:color w:val="231F20"/>
          <w:sz w:val="20"/>
        </w:rPr>
        <w:t>you</w:t>
      </w:r>
      <w:r>
        <w:rPr>
          <w:color w:val="231F20"/>
          <w:spacing w:val="-13"/>
          <w:sz w:val="20"/>
        </w:rPr>
        <w:t xml:space="preserve"> </w:t>
      </w:r>
      <w:r>
        <w:rPr>
          <w:color w:val="231F20"/>
          <w:sz w:val="20"/>
        </w:rPr>
        <w:t>have</w:t>
      </w:r>
      <w:r>
        <w:rPr>
          <w:color w:val="231F20"/>
          <w:spacing w:val="-13"/>
          <w:sz w:val="20"/>
        </w:rPr>
        <w:t xml:space="preserve"> </w:t>
      </w:r>
      <w:r>
        <w:rPr>
          <w:color w:val="231F20"/>
          <w:sz w:val="20"/>
        </w:rPr>
        <w:t>needs</w:t>
      </w:r>
      <w:r>
        <w:rPr>
          <w:color w:val="231F20"/>
          <w:spacing w:val="-13"/>
          <w:sz w:val="20"/>
        </w:rPr>
        <w:t xml:space="preserve"> </w:t>
      </w:r>
      <w:r>
        <w:rPr>
          <w:color w:val="231F20"/>
          <w:sz w:val="20"/>
        </w:rPr>
        <w:t>related</w:t>
      </w:r>
      <w:r>
        <w:rPr>
          <w:color w:val="231F20"/>
          <w:spacing w:val="-13"/>
          <w:sz w:val="20"/>
        </w:rPr>
        <w:t xml:space="preserve"> </w:t>
      </w:r>
      <w:r>
        <w:rPr>
          <w:color w:val="231F20"/>
          <w:sz w:val="20"/>
        </w:rPr>
        <w:t>to</w:t>
      </w:r>
      <w:r>
        <w:rPr>
          <w:color w:val="231F20"/>
          <w:spacing w:val="-13"/>
          <w:sz w:val="20"/>
        </w:rPr>
        <w:t xml:space="preserve"> </w:t>
      </w:r>
      <w:r>
        <w:rPr>
          <w:color w:val="231F20"/>
          <w:sz w:val="20"/>
        </w:rPr>
        <w:t>accessing</w:t>
      </w:r>
      <w:r>
        <w:rPr>
          <w:color w:val="231F20"/>
          <w:spacing w:val="-13"/>
          <w:sz w:val="20"/>
        </w:rPr>
        <w:t xml:space="preserve"> </w:t>
      </w:r>
      <w:r>
        <w:rPr>
          <w:color w:val="231F20"/>
          <w:sz w:val="20"/>
        </w:rPr>
        <w:t>resources or</w:t>
      </w:r>
      <w:r>
        <w:rPr>
          <w:color w:val="231F20"/>
          <w:spacing w:val="-5"/>
          <w:sz w:val="20"/>
        </w:rPr>
        <w:t xml:space="preserve"> </w:t>
      </w:r>
      <w:r>
        <w:rPr>
          <w:color w:val="231F20"/>
          <w:sz w:val="20"/>
        </w:rPr>
        <w:t>supports</w:t>
      </w:r>
    </w:p>
    <w:p w14:paraId="5E6FCB0C" w14:textId="77777777" w:rsidR="00D516B8" w:rsidRDefault="00000000">
      <w:pPr>
        <w:pStyle w:val="ListParagraph"/>
        <w:numPr>
          <w:ilvl w:val="0"/>
          <w:numId w:val="2"/>
        </w:numPr>
        <w:tabs>
          <w:tab w:val="left" w:pos="1169"/>
        </w:tabs>
        <w:spacing w:before="163"/>
        <w:ind w:left="1169" w:hanging="179"/>
        <w:rPr>
          <w:sz w:val="20"/>
        </w:rPr>
      </w:pPr>
      <w:r>
        <w:rPr>
          <w:color w:val="231F20"/>
          <w:sz w:val="20"/>
        </w:rPr>
        <w:t>For</w:t>
      </w:r>
      <w:r>
        <w:rPr>
          <w:color w:val="231F20"/>
          <w:spacing w:val="-12"/>
          <w:sz w:val="20"/>
        </w:rPr>
        <w:t xml:space="preserve"> </w:t>
      </w:r>
      <w:r>
        <w:rPr>
          <w:color w:val="231F20"/>
          <w:sz w:val="20"/>
        </w:rPr>
        <w:t>any</w:t>
      </w:r>
      <w:r>
        <w:rPr>
          <w:color w:val="231F20"/>
          <w:spacing w:val="-9"/>
          <w:sz w:val="20"/>
        </w:rPr>
        <w:t xml:space="preserve"> </w:t>
      </w:r>
      <w:r>
        <w:rPr>
          <w:color w:val="231F20"/>
          <w:sz w:val="20"/>
        </w:rPr>
        <w:t>substance</w:t>
      </w:r>
      <w:r>
        <w:rPr>
          <w:color w:val="231F20"/>
          <w:spacing w:val="-10"/>
          <w:sz w:val="20"/>
        </w:rPr>
        <w:t xml:space="preserve"> </w:t>
      </w:r>
      <w:r>
        <w:rPr>
          <w:color w:val="231F20"/>
          <w:sz w:val="20"/>
        </w:rPr>
        <w:t>use</w:t>
      </w:r>
      <w:r>
        <w:rPr>
          <w:color w:val="231F20"/>
          <w:spacing w:val="-9"/>
          <w:sz w:val="20"/>
        </w:rPr>
        <w:t xml:space="preserve"> </w:t>
      </w:r>
      <w:r>
        <w:rPr>
          <w:color w:val="231F20"/>
          <w:sz w:val="20"/>
        </w:rPr>
        <w:t>or</w:t>
      </w:r>
      <w:r>
        <w:rPr>
          <w:color w:val="231F20"/>
          <w:spacing w:val="-10"/>
          <w:sz w:val="20"/>
        </w:rPr>
        <w:t xml:space="preserve"> </w:t>
      </w:r>
      <w:r>
        <w:rPr>
          <w:color w:val="231F20"/>
          <w:sz w:val="20"/>
        </w:rPr>
        <w:t>related</w:t>
      </w:r>
      <w:r>
        <w:rPr>
          <w:color w:val="231F20"/>
          <w:spacing w:val="-9"/>
          <w:sz w:val="20"/>
        </w:rPr>
        <w:t xml:space="preserve"> </w:t>
      </w:r>
      <w:r>
        <w:rPr>
          <w:color w:val="231F20"/>
          <w:spacing w:val="-2"/>
          <w:sz w:val="20"/>
        </w:rPr>
        <w:t>concerns</w:t>
      </w:r>
    </w:p>
    <w:p w14:paraId="01CD6188" w14:textId="77777777" w:rsidR="00D516B8" w:rsidRDefault="00000000">
      <w:pPr>
        <w:pStyle w:val="ListParagraph"/>
        <w:numPr>
          <w:ilvl w:val="0"/>
          <w:numId w:val="2"/>
        </w:numPr>
        <w:tabs>
          <w:tab w:val="left" w:pos="1169"/>
        </w:tabs>
        <w:ind w:left="1169" w:hanging="179"/>
        <w:rPr>
          <w:sz w:val="20"/>
        </w:rPr>
      </w:pPr>
      <w:r>
        <w:rPr>
          <w:color w:val="231F20"/>
          <w:sz w:val="20"/>
        </w:rPr>
        <w:t>If</w:t>
      </w:r>
      <w:r>
        <w:rPr>
          <w:color w:val="231F20"/>
          <w:spacing w:val="-9"/>
          <w:sz w:val="20"/>
        </w:rPr>
        <w:t xml:space="preserve"> </w:t>
      </w:r>
      <w:r>
        <w:rPr>
          <w:color w:val="231F20"/>
          <w:sz w:val="20"/>
        </w:rPr>
        <w:t>you</w:t>
      </w:r>
      <w:r>
        <w:rPr>
          <w:color w:val="231F20"/>
          <w:spacing w:val="-8"/>
          <w:sz w:val="20"/>
        </w:rPr>
        <w:t xml:space="preserve"> </w:t>
      </w:r>
      <w:r>
        <w:rPr>
          <w:color w:val="231F20"/>
          <w:sz w:val="20"/>
        </w:rPr>
        <w:t>just</w:t>
      </w:r>
      <w:r>
        <w:rPr>
          <w:color w:val="231F20"/>
          <w:spacing w:val="-9"/>
          <w:sz w:val="20"/>
        </w:rPr>
        <w:t xml:space="preserve"> </w:t>
      </w:r>
      <w:r>
        <w:rPr>
          <w:color w:val="231F20"/>
          <w:sz w:val="20"/>
        </w:rPr>
        <w:t>need</w:t>
      </w:r>
      <w:r>
        <w:rPr>
          <w:color w:val="231F20"/>
          <w:spacing w:val="-8"/>
          <w:sz w:val="20"/>
        </w:rPr>
        <w:t xml:space="preserve"> </w:t>
      </w:r>
      <w:r>
        <w:rPr>
          <w:color w:val="231F20"/>
          <w:sz w:val="20"/>
        </w:rPr>
        <w:t>someone</w:t>
      </w:r>
      <w:r>
        <w:rPr>
          <w:color w:val="231F20"/>
          <w:spacing w:val="-9"/>
          <w:sz w:val="20"/>
        </w:rPr>
        <w:t xml:space="preserve"> </w:t>
      </w:r>
      <w:r>
        <w:rPr>
          <w:color w:val="231F20"/>
          <w:sz w:val="20"/>
        </w:rPr>
        <w:t>to</w:t>
      </w:r>
      <w:r>
        <w:rPr>
          <w:color w:val="231F20"/>
          <w:spacing w:val="-8"/>
          <w:sz w:val="20"/>
        </w:rPr>
        <w:t xml:space="preserve"> </w:t>
      </w:r>
      <w:r>
        <w:rPr>
          <w:color w:val="231F20"/>
          <w:sz w:val="20"/>
        </w:rPr>
        <w:t>talk</w:t>
      </w:r>
      <w:r>
        <w:rPr>
          <w:color w:val="231F20"/>
          <w:spacing w:val="-8"/>
          <w:sz w:val="20"/>
        </w:rPr>
        <w:t xml:space="preserve"> </w:t>
      </w:r>
      <w:r>
        <w:rPr>
          <w:color w:val="231F20"/>
          <w:spacing w:val="-5"/>
          <w:sz w:val="20"/>
        </w:rPr>
        <w:t>to</w:t>
      </w:r>
    </w:p>
    <w:p w14:paraId="3F234D89" w14:textId="77777777" w:rsidR="00D516B8" w:rsidRDefault="00000000">
      <w:pPr>
        <w:spacing w:before="101"/>
        <w:ind w:left="366"/>
        <w:rPr>
          <w:rFonts w:ascii="Open Sans"/>
          <w:b/>
          <w:sz w:val="32"/>
        </w:rPr>
      </w:pPr>
      <w:r>
        <w:br w:type="column"/>
      </w:r>
      <w:r>
        <w:rPr>
          <w:rFonts w:ascii="Open Sans"/>
          <w:b/>
          <w:color w:val="00284B"/>
          <w:spacing w:val="-4"/>
          <w:sz w:val="32"/>
        </w:rPr>
        <w:t>HeadQuarters</w:t>
      </w:r>
      <w:r>
        <w:rPr>
          <w:rFonts w:ascii="Open Sans"/>
          <w:b/>
          <w:color w:val="00284B"/>
          <w:spacing w:val="-3"/>
          <w:sz w:val="32"/>
        </w:rPr>
        <w:t xml:space="preserve"> </w:t>
      </w:r>
      <w:r>
        <w:rPr>
          <w:rFonts w:ascii="Open Sans"/>
          <w:b/>
          <w:color w:val="00284B"/>
          <w:spacing w:val="-2"/>
          <w:sz w:val="32"/>
        </w:rPr>
        <w:t>Kansas</w:t>
      </w:r>
    </w:p>
    <w:p w14:paraId="48626447" w14:textId="77777777" w:rsidR="00D516B8" w:rsidRDefault="00000000">
      <w:pPr>
        <w:pStyle w:val="BodyText"/>
        <w:spacing w:before="332" w:line="280" w:lineRule="auto"/>
        <w:ind w:left="366" w:right="1336"/>
      </w:pPr>
      <w:r>
        <w:rPr>
          <w:color w:val="231F20"/>
        </w:rPr>
        <w:t>HeadQuarters Kansas provides vital services in moments</w:t>
      </w:r>
      <w:r>
        <w:rPr>
          <w:color w:val="231F20"/>
          <w:spacing w:val="-13"/>
        </w:rPr>
        <w:t xml:space="preserve"> </w:t>
      </w:r>
      <w:r>
        <w:rPr>
          <w:color w:val="231F20"/>
        </w:rPr>
        <w:t>of</w:t>
      </w:r>
      <w:r>
        <w:rPr>
          <w:color w:val="231F20"/>
          <w:spacing w:val="-13"/>
        </w:rPr>
        <w:t xml:space="preserve"> </w:t>
      </w:r>
      <w:r>
        <w:rPr>
          <w:color w:val="231F20"/>
        </w:rPr>
        <w:t>need</w:t>
      </w:r>
      <w:r>
        <w:rPr>
          <w:color w:val="231F20"/>
          <w:spacing w:val="-13"/>
        </w:rPr>
        <w:t xml:space="preserve"> </w:t>
      </w:r>
      <w:r>
        <w:rPr>
          <w:color w:val="231F20"/>
        </w:rPr>
        <w:t>to</w:t>
      </w:r>
      <w:r>
        <w:rPr>
          <w:color w:val="231F20"/>
          <w:spacing w:val="-13"/>
        </w:rPr>
        <w:t xml:space="preserve"> </w:t>
      </w:r>
      <w:r>
        <w:rPr>
          <w:color w:val="231F20"/>
        </w:rPr>
        <w:t>support</w:t>
      </w:r>
      <w:r>
        <w:rPr>
          <w:color w:val="231F20"/>
          <w:spacing w:val="-13"/>
        </w:rPr>
        <w:t xml:space="preserve"> </w:t>
      </w:r>
      <w:r>
        <w:rPr>
          <w:color w:val="231F20"/>
        </w:rPr>
        <w:t>safety,</w:t>
      </w:r>
      <w:r>
        <w:rPr>
          <w:color w:val="231F20"/>
          <w:spacing w:val="-13"/>
        </w:rPr>
        <w:t xml:space="preserve"> </w:t>
      </w:r>
      <w:r>
        <w:rPr>
          <w:color w:val="231F20"/>
        </w:rPr>
        <w:t>reduce</w:t>
      </w:r>
      <w:r>
        <w:rPr>
          <w:color w:val="231F20"/>
          <w:spacing w:val="-13"/>
        </w:rPr>
        <w:t xml:space="preserve"> </w:t>
      </w:r>
      <w:r>
        <w:rPr>
          <w:color w:val="231F20"/>
        </w:rPr>
        <w:t>suicide, and build resilience across Kansas. Their vision is for all Kansans to feel connected and live healthy,</w:t>
      </w:r>
    </w:p>
    <w:p w14:paraId="01ADCAAB" w14:textId="77777777" w:rsidR="00D516B8" w:rsidRDefault="00000000">
      <w:pPr>
        <w:pStyle w:val="BodyText"/>
        <w:spacing w:before="5" w:line="280" w:lineRule="auto"/>
        <w:ind w:left="366" w:right="1064"/>
        <w:rPr>
          <w:rFonts w:ascii="Open Sans Semibold" w:hAnsi="Open Sans Semibold"/>
          <w:b/>
        </w:rPr>
      </w:pPr>
      <w:r>
        <w:rPr>
          <w:color w:val="231F20"/>
        </w:rPr>
        <w:t>hopeful</w:t>
      </w:r>
      <w:r>
        <w:rPr>
          <w:color w:val="231F20"/>
          <w:spacing w:val="-13"/>
        </w:rPr>
        <w:t xml:space="preserve"> </w:t>
      </w:r>
      <w:r>
        <w:rPr>
          <w:color w:val="231F20"/>
        </w:rPr>
        <w:t>lives.</w:t>
      </w:r>
      <w:r>
        <w:rPr>
          <w:color w:val="231F20"/>
          <w:spacing w:val="-13"/>
        </w:rPr>
        <w:t xml:space="preserve"> </w:t>
      </w:r>
      <w:r>
        <w:rPr>
          <w:color w:val="231F20"/>
        </w:rPr>
        <w:t>HeadQuarters</w:t>
      </w:r>
      <w:r>
        <w:rPr>
          <w:color w:val="231F20"/>
          <w:spacing w:val="-13"/>
        </w:rPr>
        <w:t xml:space="preserve"> </w:t>
      </w:r>
      <w:r>
        <w:rPr>
          <w:color w:val="231F20"/>
        </w:rPr>
        <w:t>Kansas</w:t>
      </w:r>
      <w:r>
        <w:rPr>
          <w:color w:val="231F20"/>
          <w:spacing w:val="-13"/>
        </w:rPr>
        <w:t xml:space="preserve"> </w:t>
      </w:r>
      <w:r>
        <w:rPr>
          <w:color w:val="231F20"/>
        </w:rPr>
        <w:t>is</w:t>
      </w:r>
      <w:r>
        <w:rPr>
          <w:color w:val="231F20"/>
          <w:spacing w:val="-13"/>
        </w:rPr>
        <w:t xml:space="preserve"> </w:t>
      </w:r>
      <w:r>
        <w:rPr>
          <w:color w:val="231F20"/>
        </w:rPr>
        <w:t>the</w:t>
      </w:r>
      <w:r>
        <w:rPr>
          <w:color w:val="231F20"/>
          <w:spacing w:val="-13"/>
        </w:rPr>
        <w:t xml:space="preserve"> </w:t>
      </w:r>
      <w:r>
        <w:rPr>
          <w:color w:val="231F20"/>
        </w:rPr>
        <w:t>primary</w:t>
      </w:r>
      <w:r>
        <w:rPr>
          <w:color w:val="231F20"/>
          <w:spacing w:val="-13"/>
        </w:rPr>
        <w:t xml:space="preserve"> </w:t>
      </w:r>
      <w:r>
        <w:rPr>
          <w:color w:val="231F20"/>
        </w:rPr>
        <w:t>988 Suicide &amp; Crisis Lifeline contact center for 103 out of 105 counties in Kansas – answering calls, texts, and chats. In addition to providing 24/7 crisis and suicide intervention</w:t>
      </w:r>
      <w:r>
        <w:rPr>
          <w:color w:val="231F20"/>
          <w:spacing w:val="-4"/>
        </w:rPr>
        <w:t xml:space="preserve"> </w:t>
      </w:r>
      <w:r>
        <w:rPr>
          <w:color w:val="231F20"/>
        </w:rPr>
        <w:t>services,</w:t>
      </w:r>
      <w:r>
        <w:rPr>
          <w:color w:val="231F20"/>
          <w:spacing w:val="-4"/>
        </w:rPr>
        <w:t xml:space="preserve"> </w:t>
      </w:r>
      <w:r>
        <w:rPr>
          <w:color w:val="231F20"/>
        </w:rPr>
        <w:t>HeadQuarters</w:t>
      </w:r>
      <w:r>
        <w:rPr>
          <w:color w:val="231F20"/>
          <w:spacing w:val="-4"/>
        </w:rPr>
        <w:t xml:space="preserve"> </w:t>
      </w:r>
      <w:r>
        <w:rPr>
          <w:color w:val="231F20"/>
        </w:rPr>
        <w:t>Kansas</w:t>
      </w:r>
      <w:r>
        <w:rPr>
          <w:color w:val="231F20"/>
          <w:spacing w:val="-4"/>
        </w:rPr>
        <w:t xml:space="preserve"> </w:t>
      </w:r>
      <w:r>
        <w:rPr>
          <w:color w:val="231F20"/>
        </w:rPr>
        <w:t>serves</w:t>
      </w:r>
      <w:r>
        <w:rPr>
          <w:color w:val="231F20"/>
          <w:spacing w:val="-4"/>
        </w:rPr>
        <w:t xml:space="preserve"> </w:t>
      </w:r>
      <w:r>
        <w:rPr>
          <w:color w:val="231F20"/>
        </w:rPr>
        <w:t>as the</w:t>
      </w:r>
      <w:r>
        <w:rPr>
          <w:color w:val="231F20"/>
          <w:spacing w:val="-1"/>
        </w:rPr>
        <w:t xml:space="preserve"> </w:t>
      </w:r>
      <w:r>
        <w:rPr>
          <w:color w:val="231F20"/>
        </w:rPr>
        <w:t>leading</w:t>
      </w:r>
      <w:r>
        <w:rPr>
          <w:color w:val="231F20"/>
          <w:spacing w:val="-1"/>
        </w:rPr>
        <w:t xml:space="preserve"> </w:t>
      </w:r>
      <w:r>
        <w:rPr>
          <w:color w:val="231F20"/>
        </w:rPr>
        <w:t>expert</w:t>
      </w:r>
      <w:r>
        <w:rPr>
          <w:color w:val="231F20"/>
          <w:spacing w:val="-1"/>
        </w:rPr>
        <w:t xml:space="preserve"> </w:t>
      </w:r>
      <w:r>
        <w:rPr>
          <w:color w:val="231F20"/>
        </w:rPr>
        <w:t>in</w:t>
      </w:r>
      <w:r>
        <w:rPr>
          <w:color w:val="231F20"/>
          <w:spacing w:val="-1"/>
        </w:rPr>
        <w:t xml:space="preserve"> </w:t>
      </w:r>
      <w:r>
        <w:rPr>
          <w:color w:val="231F20"/>
        </w:rPr>
        <w:t>suicide</w:t>
      </w:r>
      <w:r>
        <w:rPr>
          <w:color w:val="231F20"/>
          <w:spacing w:val="-1"/>
        </w:rPr>
        <w:t xml:space="preserve"> </w:t>
      </w:r>
      <w:r>
        <w:rPr>
          <w:color w:val="231F20"/>
        </w:rPr>
        <w:t>for</w:t>
      </w:r>
      <w:r>
        <w:rPr>
          <w:color w:val="231F20"/>
          <w:spacing w:val="-1"/>
        </w:rPr>
        <w:t xml:space="preserve"> </w:t>
      </w:r>
      <w:r>
        <w:rPr>
          <w:color w:val="231F20"/>
        </w:rPr>
        <w:t>our</w:t>
      </w:r>
      <w:r>
        <w:rPr>
          <w:color w:val="231F20"/>
          <w:spacing w:val="-1"/>
        </w:rPr>
        <w:t xml:space="preserve"> </w:t>
      </w:r>
      <w:r>
        <w:rPr>
          <w:color w:val="231F20"/>
        </w:rPr>
        <w:t>state,</w:t>
      </w:r>
      <w:r>
        <w:rPr>
          <w:color w:val="231F20"/>
          <w:spacing w:val="-1"/>
        </w:rPr>
        <w:t xml:space="preserve"> </w:t>
      </w:r>
      <w:r>
        <w:rPr>
          <w:color w:val="231F20"/>
        </w:rPr>
        <w:t>providing</w:t>
      </w:r>
      <w:r>
        <w:rPr>
          <w:color w:val="231F20"/>
          <w:spacing w:val="-1"/>
        </w:rPr>
        <w:t xml:space="preserve"> </w:t>
      </w:r>
      <w:r>
        <w:rPr>
          <w:color w:val="231F20"/>
        </w:rPr>
        <w:t>a wide</w:t>
      </w:r>
      <w:r>
        <w:rPr>
          <w:color w:val="231F20"/>
          <w:spacing w:val="-5"/>
        </w:rPr>
        <w:t xml:space="preserve"> </w:t>
      </w:r>
      <w:r>
        <w:rPr>
          <w:color w:val="231F20"/>
        </w:rPr>
        <w:t>array</w:t>
      </w:r>
      <w:r>
        <w:rPr>
          <w:color w:val="231F20"/>
          <w:spacing w:val="-5"/>
        </w:rPr>
        <w:t xml:space="preserve"> </w:t>
      </w:r>
      <w:r>
        <w:rPr>
          <w:color w:val="231F20"/>
        </w:rPr>
        <w:t>of</w:t>
      </w:r>
      <w:r>
        <w:rPr>
          <w:color w:val="231F20"/>
          <w:spacing w:val="-5"/>
        </w:rPr>
        <w:t xml:space="preserve"> </w:t>
      </w:r>
      <w:r>
        <w:rPr>
          <w:color w:val="231F20"/>
        </w:rPr>
        <w:t>training</w:t>
      </w:r>
      <w:r>
        <w:rPr>
          <w:color w:val="231F20"/>
          <w:spacing w:val="-5"/>
        </w:rPr>
        <w:t xml:space="preserve"> </w:t>
      </w:r>
      <w:r>
        <w:rPr>
          <w:color w:val="231F20"/>
        </w:rPr>
        <w:t>and</w:t>
      </w:r>
      <w:r>
        <w:rPr>
          <w:color w:val="231F20"/>
          <w:spacing w:val="-5"/>
        </w:rPr>
        <w:t xml:space="preserve"> </w:t>
      </w:r>
      <w:r>
        <w:rPr>
          <w:color w:val="231F20"/>
        </w:rPr>
        <w:t>technical</w:t>
      </w:r>
      <w:r>
        <w:rPr>
          <w:color w:val="231F20"/>
          <w:spacing w:val="-5"/>
        </w:rPr>
        <w:t xml:space="preserve"> </w:t>
      </w:r>
      <w:r>
        <w:rPr>
          <w:color w:val="231F20"/>
        </w:rPr>
        <w:t>assistance</w:t>
      </w:r>
      <w:r>
        <w:rPr>
          <w:color w:val="231F20"/>
          <w:spacing w:val="-5"/>
        </w:rPr>
        <w:t xml:space="preserve"> </w:t>
      </w:r>
      <w:r>
        <w:rPr>
          <w:color w:val="231F20"/>
        </w:rPr>
        <w:t xml:space="preserve">related to suicide prevention, intervention, postvention, and crisis counseling. To learn more, visit their website: </w:t>
      </w:r>
      <w:hyperlink r:id="rId17">
        <w:r w:rsidR="00D516B8">
          <w:rPr>
            <w:rFonts w:ascii="Open Sans Semibold" w:hAnsi="Open Sans Semibold"/>
            <w:b/>
            <w:color w:val="005587"/>
            <w:spacing w:val="-2"/>
            <w:u w:val="single" w:color="CEDAE6"/>
          </w:rPr>
          <w:t>https://hqkansas.org/</w:t>
        </w:r>
      </w:hyperlink>
    </w:p>
    <w:p w14:paraId="0344B18E" w14:textId="77777777" w:rsidR="00D516B8" w:rsidRDefault="00000000">
      <w:pPr>
        <w:pStyle w:val="Heading6"/>
        <w:spacing w:before="174" w:line="280" w:lineRule="auto"/>
        <w:ind w:left="366" w:right="1650"/>
      </w:pPr>
      <w:r>
        <w:rPr>
          <w:color w:val="11284B"/>
        </w:rPr>
        <w:t>More</w:t>
      </w:r>
      <w:r>
        <w:rPr>
          <w:color w:val="11284B"/>
          <w:spacing w:val="-13"/>
        </w:rPr>
        <w:t xml:space="preserve"> </w:t>
      </w:r>
      <w:r>
        <w:rPr>
          <w:color w:val="11284B"/>
        </w:rPr>
        <w:t>information</w:t>
      </w:r>
      <w:r>
        <w:rPr>
          <w:color w:val="11284B"/>
          <w:spacing w:val="-13"/>
        </w:rPr>
        <w:t xml:space="preserve"> </w:t>
      </w:r>
      <w:r>
        <w:rPr>
          <w:color w:val="11284B"/>
        </w:rPr>
        <w:t>is</w:t>
      </w:r>
      <w:r>
        <w:rPr>
          <w:color w:val="11284B"/>
          <w:spacing w:val="-13"/>
        </w:rPr>
        <w:t xml:space="preserve"> </w:t>
      </w:r>
      <w:r>
        <w:rPr>
          <w:color w:val="11284B"/>
        </w:rPr>
        <w:t>available</w:t>
      </w:r>
      <w:r>
        <w:rPr>
          <w:color w:val="11284B"/>
          <w:spacing w:val="-13"/>
        </w:rPr>
        <w:t xml:space="preserve"> </w:t>
      </w:r>
      <w:r>
        <w:rPr>
          <w:color w:val="11284B"/>
        </w:rPr>
        <w:t>through these</w:t>
      </w:r>
      <w:r>
        <w:rPr>
          <w:color w:val="11284B"/>
          <w:spacing w:val="-5"/>
        </w:rPr>
        <w:t xml:space="preserve"> </w:t>
      </w:r>
      <w:r>
        <w:rPr>
          <w:color w:val="11284B"/>
        </w:rPr>
        <w:t>resources:</w:t>
      </w:r>
    </w:p>
    <w:p w14:paraId="7D5C473D" w14:textId="77777777" w:rsidR="00D516B8" w:rsidRDefault="00D516B8">
      <w:pPr>
        <w:spacing w:before="162" w:line="280" w:lineRule="auto"/>
        <w:ind w:left="366" w:right="1215"/>
        <w:rPr>
          <w:rFonts w:ascii="Open Sans Semibold"/>
          <w:b/>
          <w:sz w:val="20"/>
        </w:rPr>
      </w:pPr>
      <w:hyperlink r:id="rId18">
        <w:r>
          <w:rPr>
            <w:color w:val="231F20"/>
            <w:sz w:val="20"/>
          </w:rPr>
          <w:t>FCC unanimously approves 988 requiring all phone</w:t>
        </w:r>
      </w:hyperlink>
      <w:r w:rsidR="00000000">
        <w:rPr>
          <w:color w:val="231F20"/>
          <w:sz w:val="20"/>
        </w:rPr>
        <w:t xml:space="preserve"> </w:t>
      </w:r>
      <w:hyperlink r:id="rId19">
        <w:r>
          <w:rPr>
            <w:color w:val="231F20"/>
            <w:sz w:val="20"/>
          </w:rPr>
          <w:t>carriers to update by July 16, 2022</w:t>
        </w:r>
      </w:hyperlink>
      <w:r w:rsidR="00000000">
        <w:rPr>
          <w:color w:val="231F20"/>
          <w:sz w:val="20"/>
        </w:rPr>
        <w:t xml:space="preserve"> </w:t>
      </w:r>
      <w:hyperlink r:id="rId20">
        <w:r>
          <w:rPr>
            <w:rFonts w:ascii="Open Sans Semibold"/>
            <w:b/>
            <w:color w:val="005587"/>
            <w:spacing w:val="-2"/>
            <w:sz w:val="20"/>
            <w:u w:val="single" w:color="CEDAE6"/>
          </w:rPr>
          <w:t>https://www.usatoday.com/story/news/</w:t>
        </w:r>
      </w:hyperlink>
      <w:r w:rsidR="00000000">
        <w:rPr>
          <w:rFonts w:ascii="Open Sans Semibold"/>
          <w:b/>
          <w:color w:val="005587"/>
          <w:spacing w:val="-2"/>
          <w:sz w:val="20"/>
        </w:rPr>
        <w:t xml:space="preserve"> </w:t>
      </w:r>
      <w:hyperlink r:id="rId21">
        <w:r>
          <w:rPr>
            <w:rFonts w:ascii="Open Sans Semibold"/>
            <w:b/>
            <w:color w:val="005587"/>
            <w:spacing w:val="-2"/>
            <w:sz w:val="20"/>
            <w:u w:val="single" w:color="CEDAE6"/>
          </w:rPr>
          <w:t>health/2020/07/16/988-fcc-approves-3-digit-num-</w:t>
        </w:r>
      </w:hyperlink>
      <w:hyperlink r:id="rId22">
        <w:r>
          <w:rPr>
            <w:rFonts w:ascii="Open Sans Semibold"/>
            <w:b/>
            <w:color w:val="005587"/>
            <w:spacing w:val="-2"/>
            <w:sz w:val="20"/>
            <w:u w:val="single" w:color="CEDAE6"/>
          </w:rPr>
          <w:t>ber-new-suicide-prevention-hotline/5451284002/</w:t>
        </w:r>
      </w:hyperlink>
    </w:p>
    <w:p w14:paraId="5825D7E7" w14:textId="77777777" w:rsidR="00D516B8" w:rsidRDefault="00D516B8">
      <w:pPr>
        <w:spacing w:before="167" w:line="280" w:lineRule="auto"/>
        <w:ind w:left="366" w:right="1034"/>
        <w:rPr>
          <w:rFonts w:ascii="Open Sans Semibold"/>
          <w:b/>
          <w:sz w:val="20"/>
        </w:rPr>
      </w:pPr>
      <w:hyperlink r:id="rId23">
        <w:r>
          <w:rPr>
            <w:color w:val="231F20"/>
            <w:sz w:val="20"/>
          </w:rPr>
          <w:t>National Suicide Hotline Designation Act (988) signed</w:t>
        </w:r>
      </w:hyperlink>
      <w:r w:rsidR="00000000">
        <w:rPr>
          <w:color w:val="231F20"/>
          <w:sz w:val="20"/>
        </w:rPr>
        <w:t xml:space="preserve"> </w:t>
      </w:r>
      <w:hyperlink r:id="rId24">
        <w:r>
          <w:rPr>
            <w:color w:val="231F20"/>
            <w:sz w:val="20"/>
          </w:rPr>
          <w:t>into law, October 19, 2022</w:t>
        </w:r>
      </w:hyperlink>
      <w:r w:rsidR="00000000">
        <w:rPr>
          <w:color w:val="231F20"/>
          <w:sz w:val="20"/>
        </w:rPr>
        <w:t xml:space="preserve"> </w:t>
      </w:r>
      <w:hyperlink r:id="rId25">
        <w:r>
          <w:rPr>
            <w:rFonts w:ascii="Open Sans Semibold"/>
            <w:b/>
            <w:color w:val="005587"/>
            <w:spacing w:val="-2"/>
            <w:sz w:val="20"/>
            <w:u w:val="single" w:color="CEDAE6"/>
          </w:rPr>
          <w:t>https://www.npr.org/sections/health-</w:t>
        </w:r>
      </w:hyperlink>
      <w:hyperlink r:id="rId26">
        <w:r>
          <w:rPr>
            <w:rFonts w:ascii="Open Sans Semibold"/>
            <w:b/>
            <w:color w:val="005587"/>
            <w:spacing w:val="-2"/>
            <w:sz w:val="20"/>
            <w:u w:val="single" w:color="CEDAE6"/>
          </w:rPr>
          <w:t>shots/2020/10/19/925447354/new-law-creates-988-</w:t>
        </w:r>
      </w:hyperlink>
      <w:hyperlink r:id="rId27">
        <w:r>
          <w:rPr>
            <w:rFonts w:ascii="Open Sans Semibold"/>
            <w:b/>
            <w:color w:val="005587"/>
            <w:spacing w:val="-2"/>
            <w:sz w:val="20"/>
            <w:u w:val="single" w:color="CEDAE6"/>
          </w:rPr>
          <w:t>hotline-for-mental-health-emergencies</w:t>
        </w:r>
      </w:hyperlink>
    </w:p>
    <w:p w14:paraId="3ED8AF15" w14:textId="77777777" w:rsidR="00D516B8" w:rsidRDefault="00D516B8">
      <w:pPr>
        <w:spacing w:before="167" w:line="280" w:lineRule="auto"/>
        <w:ind w:left="366" w:right="1064"/>
        <w:rPr>
          <w:rFonts w:ascii="Open Sans Semibold"/>
          <w:b/>
          <w:sz w:val="20"/>
        </w:rPr>
      </w:pPr>
      <w:hyperlink r:id="rId28">
        <w:r>
          <w:rPr>
            <w:color w:val="231F20"/>
            <w:sz w:val="20"/>
          </w:rPr>
          <w:t>Kansas HB 2281</w:t>
        </w:r>
        <w:r>
          <w:rPr>
            <w:color w:val="231F20"/>
            <w:spacing w:val="40"/>
            <w:sz w:val="20"/>
          </w:rPr>
          <w:t xml:space="preserve"> </w:t>
        </w:r>
        <w:r>
          <w:rPr>
            <w:color w:val="231F20"/>
            <w:sz w:val="20"/>
          </w:rPr>
          <w:t>established 988 as a crisis receiving</w:t>
        </w:r>
      </w:hyperlink>
      <w:r w:rsidR="00000000">
        <w:rPr>
          <w:color w:val="231F20"/>
          <w:sz w:val="20"/>
        </w:rPr>
        <w:t xml:space="preserve"> </w:t>
      </w:r>
      <w:hyperlink r:id="rId29">
        <w:r>
          <w:rPr>
            <w:color w:val="231F20"/>
            <w:sz w:val="20"/>
          </w:rPr>
          <w:t>and</w:t>
        </w:r>
        <w:r>
          <w:rPr>
            <w:color w:val="231F20"/>
            <w:spacing w:val="-13"/>
            <w:sz w:val="20"/>
          </w:rPr>
          <w:t xml:space="preserve"> </w:t>
        </w:r>
        <w:r>
          <w:rPr>
            <w:color w:val="231F20"/>
            <w:sz w:val="20"/>
          </w:rPr>
          <w:t>stabilization</w:t>
        </w:r>
        <w:r>
          <w:rPr>
            <w:color w:val="231F20"/>
            <w:spacing w:val="-13"/>
            <w:sz w:val="20"/>
          </w:rPr>
          <w:t xml:space="preserve"> </w:t>
        </w:r>
        <w:r>
          <w:rPr>
            <w:color w:val="231F20"/>
            <w:sz w:val="20"/>
          </w:rPr>
          <w:t>service</w:t>
        </w:r>
        <w:r>
          <w:rPr>
            <w:color w:val="231F20"/>
            <w:spacing w:val="-13"/>
            <w:sz w:val="20"/>
          </w:rPr>
          <w:t xml:space="preserve"> </w:t>
        </w:r>
        <w:r>
          <w:rPr>
            <w:color w:val="231F20"/>
            <w:sz w:val="20"/>
          </w:rPr>
          <w:t>in</w:t>
        </w:r>
        <w:r>
          <w:rPr>
            <w:color w:val="231F20"/>
            <w:spacing w:val="26"/>
            <w:sz w:val="20"/>
          </w:rPr>
          <w:t xml:space="preserve"> </w:t>
        </w:r>
        <w:r>
          <w:rPr>
            <w:color w:val="231F20"/>
            <w:sz w:val="20"/>
          </w:rPr>
          <w:t>the</w:t>
        </w:r>
        <w:r>
          <w:rPr>
            <w:color w:val="231F20"/>
            <w:spacing w:val="-13"/>
            <w:sz w:val="20"/>
          </w:rPr>
          <w:t xml:space="preserve"> </w:t>
        </w:r>
        <w:r>
          <w:rPr>
            <w:color w:val="231F20"/>
            <w:sz w:val="20"/>
          </w:rPr>
          <w:t>2022</w:t>
        </w:r>
        <w:r>
          <w:rPr>
            <w:color w:val="231F20"/>
            <w:spacing w:val="-13"/>
            <w:sz w:val="20"/>
          </w:rPr>
          <w:t xml:space="preserve"> </w:t>
        </w:r>
        <w:r>
          <w:rPr>
            <w:color w:val="231F20"/>
            <w:sz w:val="20"/>
          </w:rPr>
          <w:t>session</w:t>
        </w:r>
        <w:r>
          <w:rPr>
            <w:color w:val="231F20"/>
            <w:spacing w:val="-13"/>
            <w:sz w:val="20"/>
          </w:rPr>
          <w:t xml:space="preserve"> </w:t>
        </w:r>
        <w:r>
          <w:rPr>
            <w:color w:val="231F20"/>
            <w:sz w:val="20"/>
          </w:rPr>
          <w:t>renaming</w:t>
        </w:r>
      </w:hyperlink>
      <w:r w:rsidR="00000000">
        <w:rPr>
          <w:color w:val="231F20"/>
          <w:sz w:val="20"/>
        </w:rPr>
        <w:t xml:space="preserve"> </w:t>
      </w:r>
      <w:hyperlink r:id="rId30">
        <w:r>
          <w:rPr>
            <w:color w:val="231F20"/>
            <w:sz w:val="20"/>
          </w:rPr>
          <w:t>it</w:t>
        </w:r>
        <w:r>
          <w:rPr>
            <w:color w:val="231F20"/>
            <w:spacing w:val="40"/>
            <w:sz w:val="20"/>
          </w:rPr>
          <w:t xml:space="preserve"> </w:t>
        </w:r>
        <w:r>
          <w:rPr>
            <w:color w:val="231F20"/>
            <w:sz w:val="20"/>
          </w:rPr>
          <w:t>Sub HB 2281</w:t>
        </w:r>
      </w:hyperlink>
      <w:r w:rsidR="00000000">
        <w:rPr>
          <w:color w:val="231F20"/>
          <w:sz w:val="20"/>
        </w:rPr>
        <w:t xml:space="preserve"> </w:t>
      </w:r>
      <w:hyperlink r:id="rId31">
        <w:r>
          <w:rPr>
            <w:rFonts w:ascii="Open Sans Semibold"/>
            <w:b/>
            <w:color w:val="005587"/>
            <w:spacing w:val="-2"/>
            <w:sz w:val="20"/>
            <w:u w:val="single" w:color="CEDAE6"/>
          </w:rPr>
          <w:t>http://www.kslegislature.org/li_2022/b2021_22/</w:t>
        </w:r>
      </w:hyperlink>
      <w:r w:rsidR="00000000">
        <w:rPr>
          <w:rFonts w:ascii="Open Sans Semibold"/>
          <w:b/>
          <w:color w:val="005587"/>
          <w:spacing w:val="-2"/>
          <w:sz w:val="20"/>
        </w:rPr>
        <w:t xml:space="preserve"> </w:t>
      </w:r>
      <w:hyperlink r:id="rId32">
        <w:r>
          <w:rPr>
            <w:rFonts w:ascii="Open Sans Semibold"/>
            <w:b/>
            <w:color w:val="005587"/>
            <w:spacing w:val="-2"/>
            <w:sz w:val="20"/>
            <w:u w:val="single" w:color="CEDAE6"/>
          </w:rPr>
          <w:t>measures/documents/hb2281_01_0000.pdf</w:t>
        </w:r>
      </w:hyperlink>
    </w:p>
    <w:p w14:paraId="19C17D44" w14:textId="77777777" w:rsidR="00D516B8" w:rsidRDefault="00D516B8">
      <w:pPr>
        <w:spacing w:line="280" w:lineRule="auto"/>
        <w:rPr>
          <w:rFonts w:ascii="Open Sans Semibold"/>
          <w:b/>
          <w:sz w:val="20"/>
        </w:rPr>
        <w:sectPr w:rsidR="00D516B8">
          <w:type w:val="continuous"/>
          <w:pgSz w:w="12240" w:h="15840"/>
          <w:pgMar w:top="0" w:right="0" w:bottom="0" w:left="0" w:header="0" w:footer="513" w:gutter="0"/>
          <w:cols w:num="2" w:space="720" w:equalWidth="0">
            <w:col w:w="5894" w:space="40"/>
            <w:col w:w="6306"/>
          </w:cols>
        </w:sectPr>
      </w:pPr>
    </w:p>
    <w:p w14:paraId="2EEF5BDE" w14:textId="77777777" w:rsidR="00D516B8" w:rsidRDefault="00D516B8">
      <w:pPr>
        <w:pStyle w:val="BodyText"/>
        <w:rPr>
          <w:rFonts w:ascii="Open Sans Semibold"/>
          <w:b/>
        </w:rPr>
      </w:pPr>
    </w:p>
    <w:p w14:paraId="2FA41609" w14:textId="77777777" w:rsidR="00D516B8" w:rsidRDefault="00D516B8">
      <w:pPr>
        <w:pStyle w:val="BodyText"/>
        <w:rPr>
          <w:rFonts w:ascii="Open Sans Semibold"/>
          <w:b/>
        </w:rPr>
      </w:pPr>
    </w:p>
    <w:p w14:paraId="44EE2E90" w14:textId="77777777" w:rsidR="00D516B8" w:rsidRDefault="00D516B8">
      <w:pPr>
        <w:pStyle w:val="BodyText"/>
        <w:spacing w:before="243"/>
        <w:rPr>
          <w:rFonts w:ascii="Open Sans Semibold"/>
          <w:b/>
        </w:rPr>
      </w:pPr>
    </w:p>
    <w:p w14:paraId="007D153F" w14:textId="77777777" w:rsidR="00D516B8" w:rsidRDefault="00000000">
      <w:pPr>
        <w:ind w:left="30" w:right="30"/>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59A4B793" w14:textId="77777777" w:rsidR="00D516B8" w:rsidRDefault="00D516B8">
      <w:pPr>
        <w:jc w:val="center"/>
        <w:rPr>
          <w:i/>
          <w:sz w:val="20"/>
        </w:rPr>
        <w:sectPr w:rsidR="00D516B8">
          <w:headerReference w:type="even" r:id="rId33"/>
          <w:headerReference w:type="default" r:id="rId34"/>
          <w:pgSz w:w="12240" w:h="15840"/>
          <w:pgMar w:top="480" w:right="0" w:bottom="700" w:left="0" w:header="268" w:footer="0" w:gutter="0"/>
          <w:cols w:space="720"/>
        </w:sectPr>
      </w:pPr>
    </w:p>
    <w:p w14:paraId="1F236A42" w14:textId="77777777" w:rsidR="00D516B8" w:rsidRDefault="00D516B8">
      <w:pPr>
        <w:pStyle w:val="BodyText"/>
        <w:rPr>
          <w:i/>
        </w:rPr>
      </w:pPr>
    </w:p>
    <w:p w14:paraId="2CB01B7A" w14:textId="77777777" w:rsidR="00D516B8" w:rsidRDefault="00D516B8">
      <w:pPr>
        <w:pStyle w:val="BodyText"/>
        <w:rPr>
          <w:i/>
        </w:rPr>
      </w:pPr>
    </w:p>
    <w:p w14:paraId="7B1AE551" w14:textId="77777777" w:rsidR="00D516B8" w:rsidRDefault="00D516B8">
      <w:pPr>
        <w:pStyle w:val="BodyText"/>
        <w:rPr>
          <w:i/>
        </w:rPr>
      </w:pPr>
    </w:p>
    <w:p w14:paraId="51DC5800" w14:textId="77777777" w:rsidR="00D516B8" w:rsidRDefault="00D516B8">
      <w:pPr>
        <w:pStyle w:val="BodyText"/>
        <w:rPr>
          <w:i/>
        </w:rPr>
      </w:pPr>
    </w:p>
    <w:p w14:paraId="0D28D058" w14:textId="77777777" w:rsidR="00D516B8" w:rsidRDefault="00D516B8">
      <w:pPr>
        <w:pStyle w:val="BodyText"/>
        <w:rPr>
          <w:i/>
        </w:rPr>
      </w:pPr>
    </w:p>
    <w:p w14:paraId="71CD795C" w14:textId="77777777" w:rsidR="00D516B8" w:rsidRDefault="00D516B8">
      <w:pPr>
        <w:pStyle w:val="BodyText"/>
        <w:rPr>
          <w:i/>
        </w:rPr>
      </w:pPr>
    </w:p>
    <w:p w14:paraId="72B5C3DE" w14:textId="77777777" w:rsidR="00D516B8" w:rsidRDefault="00D516B8">
      <w:pPr>
        <w:pStyle w:val="BodyText"/>
        <w:rPr>
          <w:i/>
        </w:rPr>
      </w:pPr>
    </w:p>
    <w:p w14:paraId="422808D2" w14:textId="77777777" w:rsidR="00D516B8" w:rsidRDefault="00D516B8">
      <w:pPr>
        <w:pStyle w:val="BodyText"/>
        <w:rPr>
          <w:i/>
        </w:rPr>
      </w:pPr>
    </w:p>
    <w:p w14:paraId="14E72CCB" w14:textId="77777777" w:rsidR="00D516B8" w:rsidRDefault="00D516B8">
      <w:pPr>
        <w:pStyle w:val="BodyText"/>
        <w:spacing w:before="128"/>
        <w:rPr>
          <w:i/>
        </w:rPr>
      </w:pPr>
    </w:p>
    <w:p w14:paraId="03AE2CAF" w14:textId="77777777" w:rsidR="00D516B8" w:rsidRDefault="00000000">
      <w:pPr>
        <w:pStyle w:val="BodyText"/>
        <w:spacing w:before="1" w:line="422" w:lineRule="auto"/>
        <w:ind w:left="4530" w:right="6255"/>
      </w:pPr>
      <w:r>
        <w:rPr>
          <w:noProof/>
        </w:rPr>
        <w:drawing>
          <wp:anchor distT="0" distB="0" distL="0" distR="0" simplePos="0" relativeHeight="15729664" behindDoc="0" locked="0" layoutInCell="1" allowOverlap="1" wp14:anchorId="56D1EF3D" wp14:editId="4A6A1361">
            <wp:simplePos x="0" y="0"/>
            <wp:positionH relativeFrom="page">
              <wp:posOffset>1028700</wp:posOffset>
            </wp:positionH>
            <wp:positionV relativeFrom="paragraph">
              <wp:posOffset>3729</wp:posOffset>
            </wp:positionV>
            <wp:extent cx="1243076" cy="1659636"/>
            <wp:effectExtent l="0" t="0" r="0" b="0"/>
            <wp:wrapNone/>
            <wp:docPr id="27" name="Image 27" descr="Picture of Commissioner Dr. Randy Wats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Picture of Commissioner Dr. Randy Watson"/>
                    <pic:cNvPicPr/>
                  </pic:nvPicPr>
                  <pic:blipFill>
                    <a:blip r:embed="rId35" cstate="print"/>
                    <a:stretch>
                      <a:fillRect/>
                    </a:stretch>
                  </pic:blipFill>
                  <pic:spPr>
                    <a:xfrm>
                      <a:off x="0" y="0"/>
                      <a:ext cx="1243076" cy="1659636"/>
                    </a:xfrm>
                    <a:prstGeom prst="rect">
                      <a:avLst/>
                    </a:prstGeom>
                  </pic:spPr>
                </pic:pic>
              </a:graphicData>
            </a:graphic>
          </wp:anchor>
        </w:drawing>
      </w:r>
      <w:r>
        <w:rPr>
          <w:color w:val="231F20"/>
        </w:rPr>
        <w:t>June</w:t>
      </w:r>
      <w:r>
        <w:rPr>
          <w:color w:val="231F20"/>
          <w:spacing w:val="-5"/>
        </w:rPr>
        <w:t xml:space="preserve"> </w:t>
      </w:r>
      <w:r>
        <w:rPr>
          <w:color w:val="231F20"/>
        </w:rPr>
        <w:t xml:space="preserve">2023 </w:t>
      </w:r>
      <w:r>
        <w:rPr>
          <w:color w:val="231F20"/>
          <w:spacing w:val="-2"/>
        </w:rPr>
        <w:t>District</w:t>
      </w:r>
      <w:r>
        <w:rPr>
          <w:color w:val="231F20"/>
          <w:spacing w:val="-11"/>
        </w:rPr>
        <w:t xml:space="preserve"> </w:t>
      </w:r>
      <w:r>
        <w:rPr>
          <w:color w:val="231F20"/>
          <w:spacing w:val="-2"/>
        </w:rPr>
        <w:t>Leaders,</w:t>
      </w:r>
    </w:p>
    <w:p w14:paraId="4BF4ED3F" w14:textId="77777777" w:rsidR="00D516B8" w:rsidRDefault="00000000">
      <w:pPr>
        <w:pStyle w:val="BodyText"/>
        <w:spacing w:before="1" w:line="280" w:lineRule="auto"/>
        <w:ind w:left="4530" w:right="988"/>
      </w:pPr>
      <w:r>
        <w:rPr>
          <w:color w:val="231F20"/>
        </w:rPr>
        <w:t>Death by suicide impacts communities of every size and demographic across the State of Kansas. Suicide deaths for youth aged 18 and younger have more than doubled between the years of 2005-2015. On March 12, 2019, the Kansas State Board of Education unanimously voted to adopt recommendations from the Kansas School Mental Health Advisory Council to strengthen supports to schools for providing suicide awareness and prevention education. As a result, I am pleased to provide district leaders with</w:t>
      </w:r>
      <w:r>
        <w:rPr>
          <w:color w:val="231F20"/>
          <w:spacing w:val="-2"/>
        </w:rPr>
        <w:t xml:space="preserve"> </w:t>
      </w:r>
      <w:r>
        <w:rPr>
          <w:color w:val="231F20"/>
        </w:rPr>
        <w:t>the</w:t>
      </w:r>
      <w:r>
        <w:rPr>
          <w:color w:val="231F20"/>
          <w:spacing w:val="-2"/>
        </w:rPr>
        <w:t xml:space="preserve"> </w:t>
      </w:r>
      <w:r>
        <w:rPr>
          <w:color w:val="231F20"/>
        </w:rPr>
        <w:t>updated</w:t>
      </w:r>
      <w:r>
        <w:rPr>
          <w:color w:val="231F20"/>
          <w:spacing w:val="-2"/>
        </w:rPr>
        <w:t xml:space="preserve"> </w:t>
      </w:r>
      <w:r>
        <w:rPr>
          <w:color w:val="231F20"/>
        </w:rPr>
        <w:t>Suicide</w:t>
      </w:r>
      <w:r>
        <w:rPr>
          <w:color w:val="231F20"/>
          <w:spacing w:val="-2"/>
        </w:rPr>
        <w:t xml:space="preserve"> </w:t>
      </w:r>
      <w:r>
        <w:rPr>
          <w:color w:val="231F20"/>
        </w:rPr>
        <w:t>Prevention,</w:t>
      </w:r>
      <w:r>
        <w:rPr>
          <w:color w:val="231F20"/>
          <w:spacing w:val="-2"/>
        </w:rPr>
        <w:t xml:space="preserve"> </w:t>
      </w:r>
      <w:r>
        <w:rPr>
          <w:color w:val="231F20"/>
        </w:rPr>
        <w:t>Intervention,</w:t>
      </w:r>
      <w:r>
        <w:rPr>
          <w:color w:val="231F20"/>
          <w:spacing w:val="-2"/>
        </w:rPr>
        <w:t xml:space="preserve"> </w:t>
      </w:r>
      <w:r>
        <w:rPr>
          <w:color w:val="231F20"/>
        </w:rPr>
        <w:t>and</w:t>
      </w:r>
      <w:r>
        <w:rPr>
          <w:color w:val="231F20"/>
          <w:spacing w:val="-2"/>
        </w:rPr>
        <w:t xml:space="preserve"> </w:t>
      </w:r>
      <w:r>
        <w:rPr>
          <w:color w:val="231F20"/>
        </w:rPr>
        <w:t>Postvention</w:t>
      </w:r>
      <w:r>
        <w:rPr>
          <w:color w:val="231F20"/>
          <w:spacing w:val="-2"/>
        </w:rPr>
        <w:t xml:space="preserve"> </w:t>
      </w:r>
      <w:r>
        <w:rPr>
          <w:color w:val="231F20"/>
        </w:rPr>
        <w:t>Toolkit. This comprehensive document and fillable forms, developed by subcom-mittee</w:t>
      </w:r>
      <w:r>
        <w:rPr>
          <w:color w:val="231F20"/>
          <w:spacing w:val="-12"/>
        </w:rPr>
        <w:t xml:space="preserve"> </w:t>
      </w:r>
      <w:r>
        <w:rPr>
          <w:color w:val="231F20"/>
        </w:rPr>
        <w:t>members</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School</w:t>
      </w:r>
      <w:r>
        <w:rPr>
          <w:color w:val="231F20"/>
          <w:spacing w:val="-12"/>
        </w:rPr>
        <w:t xml:space="preserve"> </w:t>
      </w:r>
      <w:r>
        <w:rPr>
          <w:color w:val="231F20"/>
        </w:rPr>
        <w:t>Mental</w:t>
      </w:r>
      <w:r>
        <w:rPr>
          <w:color w:val="231F20"/>
          <w:spacing w:val="-12"/>
        </w:rPr>
        <w:t xml:space="preserve"> </w:t>
      </w:r>
      <w:r>
        <w:rPr>
          <w:color w:val="231F20"/>
        </w:rPr>
        <w:t>Health</w:t>
      </w:r>
      <w:r>
        <w:rPr>
          <w:color w:val="231F20"/>
          <w:spacing w:val="-12"/>
        </w:rPr>
        <w:t xml:space="preserve"> </w:t>
      </w:r>
      <w:r>
        <w:rPr>
          <w:color w:val="231F20"/>
        </w:rPr>
        <w:t>Advisory</w:t>
      </w:r>
      <w:r>
        <w:rPr>
          <w:color w:val="231F20"/>
          <w:spacing w:val="-12"/>
        </w:rPr>
        <w:t xml:space="preserve"> </w:t>
      </w:r>
      <w:r>
        <w:rPr>
          <w:color w:val="231F20"/>
        </w:rPr>
        <w:t>Council</w:t>
      </w:r>
      <w:r>
        <w:rPr>
          <w:color w:val="231F20"/>
          <w:spacing w:val="-12"/>
        </w:rPr>
        <w:t xml:space="preserve"> </w:t>
      </w:r>
      <w:r>
        <w:rPr>
          <w:color w:val="231F20"/>
        </w:rPr>
        <w:t>(SMHAC)</w:t>
      </w:r>
      <w:r>
        <w:rPr>
          <w:color w:val="231F20"/>
          <w:spacing w:val="-12"/>
        </w:rPr>
        <w:t xml:space="preserve"> </w:t>
      </w:r>
      <w:r>
        <w:rPr>
          <w:color w:val="231F20"/>
        </w:rPr>
        <w:t>and their partnering members, provides districts with a step-by-step process</w:t>
      </w:r>
    </w:p>
    <w:p w14:paraId="0E3E6228" w14:textId="77777777" w:rsidR="00D516B8" w:rsidRDefault="00000000">
      <w:pPr>
        <w:pStyle w:val="BodyText"/>
        <w:spacing w:before="15" w:line="280" w:lineRule="auto"/>
        <w:ind w:left="4530" w:right="1137"/>
      </w:pPr>
      <w:r>
        <w:rPr>
          <w:color w:val="231F20"/>
        </w:rPr>
        <w:t>to</w:t>
      </w:r>
      <w:r>
        <w:rPr>
          <w:color w:val="231F20"/>
          <w:spacing w:val="-12"/>
        </w:rPr>
        <w:t xml:space="preserve"> </w:t>
      </w:r>
      <w:r>
        <w:rPr>
          <w:color w:val="231F20"/>
        </w:rPr>
        <w:t>ensure</w:t>
      </w:r>
      <w:r>
        <w:rPr>
          <w:color w:val="231F20"/>
          <w:spacing w:val="-12"/>
        </w:rPr>
        <w:t xml:space="preserve"> </w:t>
      </w:r>
      <w:r>
        <w:rPr>
          <w:color w:val="231F20"/>
        </w:rPr>
        <w:t>all</w:t>
      </w:r>
      <w:r>
        <w:rPr>
          <w:color w:val="231F20"/>
          <w:spacing w:val="-12"/>
        </w:rPr>
        <w:t xml:space="preserve"> </w:t>
      </w:r>
      <w:r>
        <w:rPr>
          <w:color w:val="231F20"/>
        </w:rPr>
        <w:t>Kansas</w:t>
      </w:r>
      <w:r>
        <w:rPr>
          <w:color w:val="231F20"/>
          <w:spacing w:val="-12"/>
        </w:rPr>
        <w:t xml:space="preserve"> </w:t>
      </w:r>
      <w:r>
        <w:rPr>
          <w:color w:val="231F20"/>
        </w:rPr>
        <w:t>educators</w:t>
      </w:r>
      <w:r>
        <w:rPr>
          <w:color w:val="231F20"/>
          <w:spacing w:val="-12"/>
        </w:rPr>
        <w:t xml:space="preserve"> </w:t>
      </w:r>
      <w:r>
        <w:rPr>
          <w:color w:val="231F20"/>
        </w:rPr>
        <w:t>are</w:t>
      </w:r>
      <w:r>
        <w:rPr>
          <w:color w:val="231F20"/>
          <w:spacing w:val="-12"/>
        </w:rPr>
        <w:t xml:space="preserve"> </w:t>
      </w:r>
      <w:r>
        <w:rPr>
          <w:color w:val="231F20"/>
        </w:rPr>
        <w:t>appropriately</w:t>
      </w:r>
      <w:r>
        <w:rPr>
          <w:color w:val="231F20"/>
          <w:spacing w:val="-12"/>
        </w:rPr>
        <w:t xml:space="preserve"> </w:t>
      </w:r>
      <w:r>
        <w:rPr>
          <w:color w:val="231F20"/>
        </w:rPr>
        <w:t>equipped</w:t>
      </w:r>
      <w:r>
        <w:rPr>
          <w:color w:val="231F20"/>
          <w:spacing w:val="-12"/>
        </w:rPr>
        <w:t xml:space="preserve"> </w:t>
      </w:r>
      <w:r>
        <w:rPr>
          <w:color w:val="231F20"/>
        </w:rPr>
        <w:t>to</w:t>
      </w:r>
      <w:r>
        <w:rPr>
          <w:color w:val="231F20"/>
          <w:spacing w:val="-12"/>
        </w:rPr>
        <w:t xml:space="preserve"> </w:t>
      </w:r>
      <w:r>
        <w:rPr>
          <w:color w:val="231F20"/>
        </w:rPr>
        <w:t>address</w:t>
      </w:r>
      <w:r>
        <w:rPr>
          <w:color w:val="231F20"/>
          <w:spacing w:val="-12"/>
        </w:rPr>
        <w:t xml:space="preserve"> </w:t>
      </w:r>
      <w:r>
        <w:rPr>
          <w:color w:val="231F20"/>
        </w:rPr>
        <w:t>the immediate need of a student in crisis. Providing care and guidance to a student in crisis is the responsibility of all educational staff.</w:t>
      </w:r>
    </w:p>
    <w:p w14:paraId="0A484AF6" w14:textId="77777777" w:rsidR="00D516B8" w:rsidRDefault="00000000">
      <w:pPr>
        <w:pStyle w:val="BodyText"/>
        <w:spacing w:before="164" w:line="280" w:lineRule="auto"/>
        <w:ind w:left="4530" w:right="1137"/>
      </w:pPr>
      <w:r>
        <w:rPr>
          <w:color w:val="231F20"/>
        </w:rPr>
        <w:t>In this document, leaders are provided tools to develop and implement a system-wide comprehensive approach that fully addresses requirements of</w:t>
      </w:r>
      <w:r>
        <w:rPr>
          <w:color w:val="231F20"/>
          <w:spacing w:val="-11"/>
        </w:rPr>
        <w:t xml:space="preserve"> </w:t>
      </w:r>
      <w:r>
        <w:rPr>
          <w:color w:val="231F20"/>
        </w:rPr>
        <w:t>the</w:t>
      </w:r>
      <w:r>
        <w:rPr>
          <w:color w:val="231F20"/>
          <w:spacing w:val="-11"/>
        </w:rPr>
        <w:t xml:space="preserve"> </w:t>
      </w:r>
      <w:r>
        <w:rPr>
          <w:color w:val="231F20"/>
        </w:rPr>
        <w:t>Jason</w:t>
      </w:r>
      <w:r>
        <w:rPr>
          <w:color w:val="231F20"/>
          <w:spacing w:val="-11"/>
        </w:rPr>
        <w:t xml:space="preserve"> </w:t>
      </w:r>
      <w:r>
        <w:rPr>
          <w:color w:val="231F20"/>
        </w:rPr>
        <w:t>Flatt</w:t>
      </w:r>
      <w:r>
        <w:rPr>
          <w:color w:val="231F20"/>
          <w:spacing w:val="-11"/>
        </w:rPr>
        <w:t xml:space="preserve"> </w:t>
      </w:r>
      <w:r>
        <w:rPr>
          <w:color w:val="231F20"/>
        </w:rPr>
        <w:t>Act</w:t>
      </w:r>
      <w:r>
        <w:rPr>
          <w:color w:val="231F20"/>
          <w:spacing w:val="-11"/>
        </w:rPr>
        <w:t xml:space="preserve"> </w:t>
      </w:r>
      <w:r>
        <w:rPr>
          <w:color w:val="231F20"/>
        </w:rPr>
        <w:t>and</w:t>
      </w:r>
      <w:r>
        <w:rPr>
          <w:color w:val="231F20"/>
          <w:spacing w:val="-11"/>
        </w:rPr>
        <w:t xml:space="preserve"> </w:t>
      </w:r>
      <w:r>
        <w:rPr>
          <w:color w:val="231F20"/>
        </w:rPr>
        <w:t>assists</w:t>
      </w:r>
      <w:r>
        <w:rPr>
          <w:color w:val="231F20"/>
          <w:spacing w:val="-11"/>
        </w:rPr>
        <w:t xml:space="preserve"> </w:t>
      </w:r>
      <w:r>
        <w:rPr>
          <w:color w:val="231F20"/>
        </w:rPr>
        <w:t>school</w:t>
      </w:r>
      <w:r>
        <w:rPr>
          <w:color w:val="231F20"/>
          <w:spacing w:val="-11"/>
        </w:rPr>
        <w:t xml:space="preserve"> </w:t>
      </w:r>
      <w:r>
        <w:rPr>
          <w:color w:val="231F20"/>
        </w:rPr>
        <w:t>personnel</w:t>
      </w:r>
      <w:r>
        <w:rPr>
          <w:color w:val="231F20"/>
          <w:spacing w:val="-11"/>
        </w:rPr>
        <w:t xml:space="preserve"> </w:t>
      </w:r>
      <w:r>
        <w:rPr>
          <w:color w:val="231F20"/>
        </w:rPr>
        <w:t>in</w:t>
      </w:r>
      <w:r>
        <w:rPr>
          <w:color w:val="231F20"/>
          <w:spacing w:val="-11"/>
        </w:rPr>
        <w:t xml:space="preserve"> </w:t>
      </w:r>
      <w:r>
        <w:rPr>
          <w:color w:val="231F20"/>
        </w:rPr>
        <w:t>support</w:t>
      </w:r>
      <w:r>
        <w:rPr>
          <w:color w:val="231F20"/>
          <w:spacing w:val="-11"/>
        </w:rPr>
        <w:t xml:space="preserve"> </w:t>
      </w:r>
      <w:r>
        <w:rPr>
          <w:color w:val="231F20"/>
        </w:rPr>
        <w:t>Kansas’</w:t>
      </w:r>
      <w:r>
        <w:rPr>
          <w:color w:val="231F20"/>
          <w:spacing w:val="-11"/>
        </w:rPr>
        <w:t xml:space="preserve"> </w:t>
      </w:r>
      <w:r>
        <w:rPr>
          <w:color w:val="231F20"/>
        </w:rPr>
        <w:t>most vulnerable</w:t>
      </w:r>
      <w:r>
        <w:rPr>
          <w:color w:val="231F20"/>
          <w:spacing w:val="-5"/>
        </w:rPr>
        <w:t xml:space="preserve"> </w:t>
      </w:r>
      <w:r>
        <w:rPr>
          <w:color w:val="231F20"/>
        </w:rPr>
        <w:t>students.</w:t>
      </w:r>
    </w:p>
    <w:p w14:paraId="12707C36" w14:textId="77777777" w:rsidR="00D516B8" w:rsidRDefault="00000000">
      <w:pPr>
        <w:pStyle w:val="BodyText"/>
        <w:spacing w:before="165" w:line="280" w:lineRule="auto"/>
        <w:ind w:left="4530" w:right="1137"/>
      </w:pPr>
      <w:r>
        <w:rPr>
          <w:color w:val="231F20"/>
        </w:rPr>
        <w:t>The</w:t>
      </w:r>
      <w:r>
        <w:rPr>
          <w:color w:val="231F20"/>
          <w:spacing w:val="-11"/>
        </w:rPr>
        <w:t xml:space="preserve"> </w:t>
      </w:r>
      <w:r>
        <w:rPr>
          <w:color w:val="231F20"/>
        </w:rPr>
        <w:t>core</w:t>
      </w:r>
      <w:r>
        <w:rPr>
          <w:color w:val="231F20"/>
          <w:spacing w:val="-11"/>
        </w:rPr>
        <w:t xml:space="preserve"> </w:t>
      </w:r>
      <w:r>
        <w:rPr>
          <w:color w:val="231F20"/>
        </w:rPr>
        <w:t>of</w:t>
      </w:r>
      <w:r>
        <w:rPr>
          <w:color w:val="231F20"/>
          <w:spacing w:val="-11"/>
        </w:rPr>
        <w:t xml:space="preserve"> </w:t>
      </w:r>
      <w:r>
        <w:rPr>
          <w:color w:val="231F20"/>
        </w:rPr>
        <w:t>a</w:t>
      </w:r>
      <w:r>
        <w:rPr>
          <w:color w:val="231F20"/>
          <w:spacing w:val="-11"/>
        </w:rPr>
        <w:t xml:space="preserve"> </w:t>
      </w:r>
      <w:r>
        <w:rPr>
          <w:color w:val="231F20"/>
        </w:rPr>
        <w:t>strong</w:t>
      </w:r>
      <w:r>
        <w:rPr>
          <w:color w:val="231F20"/>
          <w:spacing w:val="-11"/>
        </w:rPr>
        <w:t xml:space="preserve"> </w:t>
      </w:r>
      <w:r>
        <w:rPr>
          <w:color w:val="231F20"/>
        </w:rPr>
        <w:t>school</w:t>
      </w:r>
      <w:r>
        <w:rPr>
          <w:color w:val="231F20"/>
          <w:spacing w:val="-11"/>
        </w:rPr>
        <w:t xml:space="preserve"> </w:t>
      </w:r>
      <w:r>
        <w:rPr>
          <w:color w:val="231F20"/>
        </w:rPr>
        <w:t>culture</w:t>
      </w:r>
      <w:r>
        <w:rPr>
          <w:color w:val="231F20"/>
          <w:spacing w:val="-11"/>
        </w:rPr>
        <w:t xml:space="preserve"> </w:t>
      </w:r>
      <w:r>
        <w:rPr>
          <w:color w:val="231F20"/>
        </w:rPr>
        <w:t>is</w:t>
      </w:r>
      <w:r>
        <w:rPr>
          <w:color w:val="231F20"/>
          <w:spacing w:val="-11"/>
        </w:rPr>
        <w:t xml:space="preserve"> </w:t>
      </w:r>
      <w:r>
        <w:rPr>
          <w:color w:val="231F20"/>
        </w:rPr>
        <w:t>providing</w:t>
      </w:r>
      <w:r>
        <w:rPr>
          <w:color w:val="231F20"/>
          <w:spacing w:val="-11"/>
        </w:rPr>
        <w:t xml:space="preserve"> </w:t>
      </w:r>
      <w:r>
        <w:rPr>
          <w:color w:val="231F20"/>
        </w:rPr>
        <w:t>for</w:t>
      </w:r>
      <w:r>
        <w:rPr>
          <w:color w:val="231F20"/>
          <w:spacing w:val="-11"/>
        </w:rPr>
        <w:t xml:space="preserve"> </w:t>
      </w:r>
      <w:r>
        <w:rPr>
          <w:color w:val="231F20"/>
        </w:rPr>
        <w:t>the</w:t>
      </w:r>
      <w:r>
        <w:rPr>
          <w:color w:val="231F20"/>
          <w:spacing w:val="-11"/>
        </w:rPr>
        <w:t xml:space="preserve"> </w:t>
      </w:r>
      <w:r>
        <w:rPr>
          <w:color w:val="231F20"/>
        </w:rPr>
        <w:t>safety</w:t>
      </w:r>
      <w:r>
        <w:rPr>
          <w:color w:val="231F20"/>
          <w:spacing w:val="-11"/>
        </w:rPr>
        <w:t xml:space="preserve"> </w:t>
      </w:r>
      <w:r>
        <w:rPr>
          <w:color w:val="231F20"/>
        </w:rPr>
        <w:t>and</w:t>
      </w:r>
      <w:r>
        <w:rPr>
          <w:color w:val="231F20"/>
          <w:spacing w:val="-11"/>
        </w:rPr>
        <w:t xml:space="preserve"> </w:t>
      </w:r>
      <w:r>
        <w:rPr>
          <w:color w:val="231F20"/>
        </w:rPr>
        <w:t>wellness of the students. Thank you for giving your time and consideration to this critical matter. I hope you will find this document useful in your efforts to meet the needs of all students.</w:t>
      </w:r>
    </w:p>
    <w:p w14:paraId="0059E9FB" w14:textId="77777777" w:rsidR="00D516B8" w:rsidRDefault="00000000">
      <w:pPr>
        <w:pStyle w:val="BodyText"/>
        <w:spacing w:before="165" w:after="8"/>
        <w:ind w:left="4530"/>
      </w:pPr>
      <w:r>
        <w:rPr>
          <w:color w:val="231F20"/>
          <w:spacing w:val="-2"/>
        </w:rPr>
        <w:t>Sincerely,</w:t>
      </w:r>
    </w:p>
    <w:p w14:paraId="1471E4CE" w14:textId="77777777" w:rsidR="00D516B8" w:rsidRDefault="00000000">
      <w:pPr>
        <w:ind w:left="4504"/>
        <w:rPr>
          <w:sz w:val="20"/>
        </w:rPr>
      </w:pPr>
      <w:r>
        <w:rPr>
          <w:noProof/>
          <w:sz w:val="20"/>
        </w:rPr>
        <w:drawing>
          <wp:inline distT="0" distB="0" distL="0" distR="0" wp14:anchorId="3208277A" wp14:editId="7DDF4CC8">
            <wp:extent cx="2062996" cy="728471"/>
            <wp:effectExtent l="0" t="0" r="0" b="0"/>
            <wp:docPr id="28" name="Image 28" descr="Randy Watson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Randy Watson "/>
                    <pic:cNvPicPr/>
                  </pic:nvPicPr>
                  <pic:blipFill>
                    <a:blip r:embed="rId36" cstate="print"/>
                    <a:stretch>
                      <a:fillRect/>
                    </a:stretch>
                  </pic:blipFill>
                  <pic:spPr>
                    <a:xfrm>
                      <a:off x="0" y="0"/>
                      <a:ext cx="2062996" cy="728471"/>
                    </a:xfrm>
                    <a:prstGeom prst="rect">
                      <a:avLst/>
                    </a:prstGeom>
                  </pic:spPr>
                </pic:pic>
              </a:graphicData>
            </a:graphic>
          </wp:inline>
        </w:drawing>
      </w:r>
    </w:p>
    <w:p w14:paraId="7063632A" w14:textId="77777777" w:rsidR="00D516B8" w:rsidRDefault="00000000">
      <w:pPr>
        <w:pStyle w:val="BodyText"/>
        <w:spacing w:before="92"/>
        <w:ind w:left="4530"/>
      </w:pPr>
      <w:r>
        <w:rPr>
          <w:color w:val="231F20"/>
        </w:rPr>
        <w:t>Dr.</w:t>
      </w:r>
      <w:r>
        <w:rPr>
          <w:color w:val="231F20"/>
          <w:spacing w:val="-8"/>
        </w:rPr>
        <w:t xml:space="preserve"> </w:t>
      </w:r>
      <w:r>
        <w:rPr>
          <w:color w:val="231F20"/>
        </w:rPr>
        <w:t>Randy</w:t>
      </w:r>
      <w:r>
        <w:rPr>
          <w:color w:val="231F20"/>
          <w:spacing w:val="-8"/>
        </w:rPr>
        <w:t xml:space="preserve"> </w:t>
      </w:r>
      <w:r>
        <w:rPr>
          <w:color w:val="231F20"/>
          <w:spacing w:val="-2"/>
        </w:rPr>
        <w:t>Watson</w:t>
      </w:r>
    </w:p>
    <w:p w14:paraId="2FE03089" w14:textId="77777777" w:rsidR="00D516B8" w:rsidRDefault="00000000">
      <w:pPr>
        <w:pStyle w:val="BodyText"/>
        <w:spacing w:before="48"/>
        <w:ind w:left="4530"/>
      </w:pPr>
      <w:r>
        <w:rPr>
          <w:color w:val="231F20"/>
        </w:rPr>
        <w:t>Kansas</w:t>
      </w:r>
      <w:r>
        <w:rPr>
          <w:color w:val="231F20"/>
          <w:spacing w:val="-14"/>
        </w:rPr>
        <w:t xml:space="preserve"> </w:t>
      </w:r>
      <w:r>
        <w:rPr>
          <w:color w:val="231F20"/>
        </w:rPr>
        <w:t>Commissioner</w:t>
      </w:r>
      <w:r>
        <w:rPr>
          <w:color w:val="231F20"/>
          <w:spacing w:val="-12"/>
        </w:rPr>
        <w:t xml:space="preserve"> </w:t>
      </w:r>
      <w:r>
        <w:rPr>
          <w:color w:val="231F20"/>
        </w:rPr>
        <w:t>of</w:t>
      </w:r>
      <w:r>
        <w:rPr>
          <w:color w:val="231F20"/>
          <w:spacing w:val="-11"/>
        </w:rPr>
        <w:t xml:space="preserve"> </w:t>
      </w:r>
      <w:r>
        <w:rPr>
          <w:color w:val="231F20"/>
          <w:spacing w:val="-2"/>
        </w:rPr>
        <w:t>Education</w:t>
      </w:r>
    </w:p>
    <w:p w14:paraId="46B2C193" w14:textId="77777777" w:rsidR="00D516B8" w:rsidRDefault="00D516B8">
      <w:pPr>
        <w:pStyle w:val="BodyText"/>
        <w:sectPr w:rsidR="00D516B8">
          <w:pgSz w:w="12240" w:h="15840"/>
          <w:pgMar w:top="480" w:right="0" w:bottom="700" w:left="0" w:header="268" w:footer="0" w:gutter="0"/>
          <w:cols w:space="720"/>
        </w:sectPr>
      </w:pPr>
    </w:p>
    <w:p w14:paraId="52B8FB05" w14:textId="77777777" w:rsidR="00D516B8" w:rsidRDefault="00D516B8">
      <w:pPr>
        <w:pStyle w:val="BodyText"/>
      </w:pPr>
    </w:p>
    <w:p w14:paraId="1D82C7C2" w14:textId="77777777" w:rsidR="00D516B8" w:rsidRDefault="00D516B8">
      <w:pPr>
        <w:pStyle w:val="BodyText"/>
      </w:pPr>
    </w:p>
    <w:p w14:paraId="3D362841" w14:textId="77777777" w:rsidR="00D516B8" w:rsidRDefault="00D516B8">
      <w:pPr>
        <w:pStyle w:val="BodyText"/>
        <w:spacing w:before="243"/>
      </w:pPr>
    </w:p>
    <w:p w14:paraId="61B32A17" w14:textId="77777777" w:rsidR="00D516B8" w:rsidRDefault="00000000">
      <w:pPr>
        <w:ind w:left="30" w:right="30"/>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3162A473" w14:textId="77777777" w:rsidR="00D516B8" w:rsidRDefault="00D516B8">
      <w:pPr>
        <w:jc w:val="center"/>
        <w:rPr>
          <w:i/>
          <w:sz w:val="20"/>
        </w:rPr>
        <w:sectPr w:rsidR="00D516B8">
          <w:pgSz w:w="12240" w:h="15840"/>
          <w:pgMar w:top="480" w:right="0" w:bottom="700" w:left="0" w:header="268" w:footer="0" w:gutter="0"/>
          <w:cols w:space="720"/>
        </w:sectPr>
      </w:pPr>
    </w:p>
    <w:p w14:paraId="304B9F6D" w14:textId="77777777" w:rsidR="00D516B8" w:rsidRDefault="00D516B8">
      <w:pPr>
        <w:pStyle w:val="BodyText"/>
        <w:spacing w:before="298"/>
        <w:rPr>
          <w:i/>
          <w:sz w:val="48"/>
        </w:rPr>
      </w:pPr>
    </w:p>
    <w:p w14:paraId="602FF5A8" w14:textId="77777777" w:rsidR="00D516B8" w:rsidRDefault="00000000">
      <w:pPr>
        <w:pStyle w:val="Heading2"/>
        <w:ind w:left="1015"/>
        <w:rPr>
          <w:rFonts w:ascii="Open Sans"/>
        </w:rPr>
      </w:pPr>
      <w:bookmarkStart w:id="2" w:name="_bookmark0"/>
      <w:bookmarkEnd w:id="2"/>
      <w:r>
        <w:rPr>
          <w:rFonts w:ascii="Open Sans"/>
          <w:color w:val="00284B"/>
          <w:spacing w:val="-2"/>
        </w:rPr>
        <w:t>Acknowledgments</w:t>
      </w:r>
    </w:p>
    <w:p w14:paraId="2AF01ECD" w14:textId="77777777" w:rsidR="00D516B8" w:rsidRDefault="00D516B8">
      <w:pPr>
        <w:pStyle w:val="BodyText"/>
        <w:spacing w:before="79"/>
        <w:rPr>
          <w:rFonts w:ascii="Open Sans"/>
          <w:b/>
        </w:rPr>
      </w:pPr>
    </w:p>
    <w:p w14:paraId="58DA601C" w14:textId="77777777" w:rsidR="00D516B8" w:rsidRDefault="00D516B8">
      <w:pPr>
        <w:pStyle w:val="BodyText"/>
        <w:rPr>
          <w:rFonts w:ascii="Open Sans"/>
          <w:b/>
        </w:rPr>
        <w:sectPr w:rsidR="00D516B8">
          <w:pgSz w:w="12240" w:h="15840"/>
          <w:pgMar w:top="480" w:right="0" w:bottom="700" w:left="0" w:header="268" w:footer="0" w:gutter="0"/>
          <w:cols w:space="720"/>
        </w:sectPr>
      </w:pPr>
    </w:p>
    <w:p w14:paraId="4CA5F082" w14:textId="77777777" w:rsidR="00D516B8" w:rsidRDefault="00000000">
      <w:pPr>
        <w:pStyle w:val="BodyText"/>
        <w:spacing w:before="143" w:line="280" w:lineRule="auto"/>
        <w:ind w:left="1015"/>
      </w:pPr>
      <w:r>
        <w:rPr>
          <w:color w:val="231F20"/>
        </w:rPr>
        <w:t>The first version of this Toolkit was compiled by the KSDE TASN School Mental Health team in 2017. The 2023</w:t>
      </w:r>
      <w:r>
        <w:rPr>
          <w:color w:val="231F20"/>
          <w:spacing w:val="-13"/>
        </w:rPr>
        <w:t xml:space="preserve"> </w:t>
      </w:r>
      <w:r>
        <w:rPr>
          <w:color w:val="231F20"/>
        </w:rPr>
        <w:t>updated</w:t>
      </w:r>
      <w:r>
        <w:rPr>
          <w:color w:val="231F20"/>
          <w:spacing w:val="-13"/>
        </w:rPr>
        <w:t xml:space="preserve"> </w:t>
      </w:r>
      <w:r>
        <w:rPr>
          <w:color w:val="231F20"/>
        </w:rPr>
        <w:t>toolkit</w:t>
      </w:r>
      <w:r>
        <w:rPr>
          <w:color w:val="231F20"/>
          <w:spacing w:val="-13"/>
        </w:rPr>
        <w:t xml:space="preserve"> </w:t>
      </w:r>
      <w:r>
        <w:rPr>
          <w:color w:val="231F20"/>
        </w:rPr>
        <w:t>was</w:t>
      </w:r>
      <w:r>
        <w:rPr>
          <w:color w:val="231F20"/>
          <w:spacing w:val="-13"/>
        </w:rPr>
        <w:t xml:space="preserve"> </w:t>
      </w:r>
      <w:r>
        <w:rPr>
          <w:color w:val="231F20"/>
        </w:rPr>
        <w:t>revised</w:t>
      </w:r>
      <w:r>
        <w:rPr>
          <w:color w:val="231F20"/>
          <w:spacing w:val="-13"/>
        </w:rPr>
        <w:t xml:space="preserve"> </w:t>
      </w:r>
      <w:r>
        <w:rPr>
          <w:color w:val="231F20"/>
        </w:rPr>
        <w:t>in</w:t>
      </w:r>
      <w:r>
        <w:rPr>
          <w:color w:val="231F20"/>
          <w:spacing w:val="-13"/>
        </w:rPr>
        <w:t xml:space="preserve"> </w:t>
      </w:r>
      <w:r>
        <w:rPr>
          <w:color w:val="231F20"/>
        </w:rPr>
        <w:t>part</w:t>
      </w:r>
      <w:r>
        <w:rPr>
          <w:color w:val="231F20"/>
          <w:spacing w:val="-13"/>
        </w:rPr>
        <w:t xml:space="preserve"> </w:t>
      </w:r>
      <w:r>
        <w:rPr>
          <w:color w:val="231F20"/>
        </w:rPr>
        <w:t>using</w:t>
      </w:r>
      <w:r>
        <w:rPr>
          <w:color w:val="231F20"/>
          <w:spacing w:val="-13"/>
        </w:rPr>
        <w:t xml:space="preserve"> </w:t>
      </w:r>
      <w:r>
        <w:rPr>
          <w:color w:val="231F20"/>
        </w:rPr>
        <w:t>content provided in whole or adapted from HeadQuarters Kansas.</w:t>
      </w:r>
      <w:r>
        <w:rPr>
          <w:color w:val="231F20"/>
          <w:position w:val="7"/>
          <w:sz w:val="11"/>
        </w:rPr>
        <w:t>1</w:t>
      </w:r>
      <w:r>
        <w:rPr>
          <w:color w:val="231F20"/>
          <w:spacing w:val="37"/>
          <w:position w:val="7"/>
          <w:sz w:val="11"/>
        </w:rPr>
        <w:t xml:space="preserve"> </w:t>
      </w:r>
      <w:r>
        <w:rPr>
          <w:color w:val="231F20"/>
        </w:rPr>
        <w:t>Special thanks are given to the individuals who worked on the subcommittee from the Kansas School Mental Health Advisory Council and to the Columbia Lighthouse Project for their generosity</w:t>
      </w:r>
    </w:p>
    <w:p w14:paraId="15087901" w14:textId="77777777" w:rsidR="00D516B8" w:rsidRDefault="00000000">
      <w:pPr>
        <w:pStyle w:val="BodyText"/>
        <w:spacing w:before="11" w:line="280" w:lineRule="auto"/>
        <w:ind w:left="1015"/>
      </w:pPr>
      <w:r>
        <w:rPr>
          <w:color w:val="231F20"/>
        </w:rPr>
        <w:t>in allowing widespread adoption and adaptation of their</w:t>
      </w:r>
      <w:r>
        <w:rPr>
          <w:color w:val="231F20"/>
          <w:spacing w:val="-13"/>
        </w:rPr>
        <w:t xml:space="preserve"> </w:t>
      </w:r>
      <w:r>
        <w:rPr>
          <w:color w:val="231F20"/>
        </w:rPr>
        <w:t>Columbia-Suicide</w:t>
      </w:r>
      <w:r>
        <w:rPr>
          <w:color w:val="231F20"/>
          <w:spacing w:val="-13"/>
        </w:rPr>
        <w:t xml:space="preserve"> </w:t>
      </w:r>
      <w:r>
        <w:rPr>
          <w:color w:val="231F20"/>
        </w:rPr>
        <w:t>Severity</w:t>
      </w:r>
      <w:r>
        <w:rPr>
          <w:color w:val="231F20"/>
          <w:spacing w:val="-13"/>
        </w:rPr>
        <w:t xml:space="preserve"> </w:t>
      </w:r>
      <w:r>
        <w:rPr>
          <w:color w:val="231F20"/>
        </w:rPr>
        <w:t>Rating</w:t>
      </w:r>
      <w:r>
        <w:rPr>
          <w:color w:val="231F20"/>
          <w:spacing w:val="-13"/>
        </w:rPr>
        <w:t xml:space="preserve"> </w:t>
      </w:r>
      <w:r>
        <w:rPr>
          <w:color w:val="231F20"/>
        </w:rPr>
        <w:t>Scale</w:t>
      </w:r>
      <w:r>
        <w:rPr>
          <w:color w:val="231F20"/>
          <w:spacing w:val="-13"/>
        </w:rPr>
        <w:t xml:space="preserve"> </w:t>
      </w:r>
      <w:r>
        <w:rPr>
          <w:color w:val="231F20"/>
        </w:rPr>
        <w:t>(C-SSRS) screening</w:t>
      </w:r>
      <w:r>
        <w:rPr>
          <w:color w:val="231F20"/>
          <w:spacing w:val="-5"/>
        </w:rPr>
        <w:t xml:space="preserve"> </w:t>
      </w:r>
      <w:r>
        <w:rPr>
          <w:color w:val="231F20"/>
        </w:rPr>
        <w:t>tool.</w:t>
      </w:r>
    </w:p>
    <w:p w14:paraId="0116E3AC" w14:textId="77777777" w:rsidR="00D516B8" w:rsidRDefault="00000000">
      <w:pPr>
        <w:spacing w:before="164" w:line="280" w:lineRule="auto"/>
        <w:ind w:left="1015"/>
        <w:rPr>
          <w:i/>
          <w:sz w:val="20"/>
        </w:rPr>
      </w:pPr>
      <w:r>
        <w:rPr>
          <w:i/>
          <w:color w:val="231F20"/>
          <w:sz w:val="20"/>
        </w:rPr>
        <w:t>This resource is intended for educational purposes only. The</w:t>
      </w:r>
      <w:r>
        <w:rPr>
          <w:i/>
          <w:color w:val="231F20"/>
          <w:spacing w:val="-13"/>
          <w:sz w:val="20"/>
        </w:rPr>
        <w:t xml:space="preserve"> </w:t>
      </w:r>
      <w:r>
        <w:rPr>
          <w:i/>
          <w:color w:val="231F20"/>
          <w:sz w:val="20"/>
        </w:rPr>
        <w:t>information</w:t>
      </w:r>
      <w:r>
        <w:rPr>
          <w:i/>
          <w:color w:val="231F20"/>
          <w:spacing w:val="-13"/>
          <w:sz w:val="20"/>
        </w:rPr>
        <w:t xml:space="preserve"> </w:t>
      </w:r>
      <w:r>
        <w:rPr>
          <w:i/>
          <w:color w:val="231F20"/>
          <w:sz w:val="20"/>
        </w:rPr>
        <w:t>contained</w:t>
      </w:r>
      <w:r>
        <w:rPr>
          <w:i/>
          <w:color w:val="231F20"/>
          <w:spacing w:val="-13"/>
          <w:sz w:val="20"/>
        </w:rPr>
        <w:t xml:space="preserve"> </w:t>
      </w:r>
      <w:r>
        <w:rPr>
          <w:i/>
          <w:color w:val="231F20"/>
          <w:sz w:val="20"/>
        </w:rPr>
        <w:t>herein</w:t>
      </w:r>
      <w:r>
        <w:rPr>
          <w:i/>
          <w:color w:val="231F20"/>
          <w:spacing w:val="-13"/>
          <w:sz w:val="20"/>
        </w:rPr>
        <w:t xml:space="preserve"> </w:t>
      </w:r>
      <w:r>
        <w:rPr>
          <w:i/>
          <w:color w:val="231F20"/>
          <w:sz w:val="20"/>
        </w:rPr>
        <w:t>isn’t</w:t>
      </w:r>
      <w:r>
        <w:rPr>
          <w:i/>
          <w:color w:val="231F20"/>
          <w:spacing w:val="-13"/>
          <w:sz w:val="20"/>
        </w:rPr>
        <w:t xml:space="preserve"> </w:t>
      </w:r>
      <w:r>
        <w:rPr>
          <w:i/>
          <w:color w:val="231F20"/>
          <w:sz w:val="20"/>
        </w:rPr>
        <w:t>intended</w:t>
      </w:r>
      <w:r>
        <w:rPr>
          <w:i/>
          <w:color w:val="231F20"/>
          <w:spacing w:val="-13"/>
          <w:sz w:val="20"/>
        </w:rPr>
        <w:t xml:space="preserve"> </w:t>
      </w:r>
      <w:r>
        <w:rPr>
          <w:i/>
          <w:color w:val="231F20"/>
          <w:sz w:val="20"/>
        </w:rPr>
        <w:t>to</w:t>
      </w:r>
      <w:r>
        <w:rPr>
          <w:i/>
          <w:color w:val="231F20"/>
          <w:spacing w:val="-13"/>
          <w:sz w:val="20"/>
        </w:rPr>
        <w:t xml:space="preserve"> </w:t>
      </w:r>
      <w:r>
        <w:rPr>
          <w:i/>
          <w:color w:val="231F20"/>
          <w:sz w:val="20"/>
        </w:rPr>
        <w:t>take</w:t>
      </w:r>
      <w:r>
        <w:rPr>
          <w:i/>
          <w:color w:val="231F20"/>
          <w:spacing w:val="-13"/>
          <w:sz w:val="20"/>
        </w:rPr>
        <w:t xml:space="preserve"> </w:t>
      </w:r>
      <w:r>
        <w:rPr>
          <w:i/>
          <w:color w:val="231F20"/>
          <w:sz w:val="20"/>
        </w:rPr>
        <w:t>the place of licensed clinical mental health diagnoses, advice, or</w:t>
      </w:r>
      <w:r>
        <w:rPr>
          <w:i/>
          <w:color w:val="231F20"/>
          <w:spacing w:val="-5"/>
          <w:sz w:val="20"/>
        </w:rPr>
        <w:t xml:space="preserve"> </w:t>
      </w:r>
      <w:r>
        <w:rPr>
          <w:i/>
          <w:color w:val="231F20"/>
          <w:sz w:val="20"/>
        </w:rPr>
        <w:t>recommendations.</w:t>
      </w:r>
    </w:p>
    <w:p w14:paraId="6628FBD3" w14:textId="77777777" w:rsidR="00D516B8" w:rsidRDefault="00000000">
      <w:pPr>
        <w:pStyle w:val="BodyText"/>
        <w:spacing w:before="165" w:line="280" w:lineRule="auto"/>
        <w:ind w:left="1015"/>
      </w:pPr>
      <w:r>
        <w:rPr>
          <w:color w:val="231F20"/>
        </w:rPr>
        <w:t>Appreciation is extended to the Kansas State Department</w:t>
      </w:r>
      <w:r>
        <w:rPr>
          <w:color w:val="231F20"/>
          <w:spacing w:val="-13"/>
        </w:rPr>
        <w:t xml:space="preserve"> </w:t>
      </w:r>
      <w:r>
        <w:rPr>
          <w:color w:val="231F20"/>
        </w:rPr>
        <w:t>of</w:t>
      </w:r>
      <w:r>
        <w:rPr>
          <w:color w:val="231F20"/>
          <w:spacing w:val="-13"/>
        </w:rPr>
        <w:t xml:space="preserve"> </w:t>
      </w:r>
      <w:r>
        <w:rPr>
          <w:color w:val="231F20"/>
        </w:rPr>
        <w:t>Education</w:t>
      </w:r>
      <w:r>
        <w:rPr>
          <w:color w:val="231F20"/>
          <w:spacing w:val="-13"/>
        </w:rPr>
        <w:t xml:space="preserve"> </w:t>
      </w:r>
      <w:r>
        <w:rPr>
          <w:color w:val="231F20"/>
        </w:rPr>
        <w:t>employees</w:t>
      </w:r>
      <w:r>
        <w:rPr>
          <w:color w:val="231F20"/>
          <w:spacing w:val="-13"/>
        </w:rPr>
        <w:t xml:space="preserve"> </w:t>
      </w:r>
      <w:r>
        <w:rPr>
          <w:color w:val="231F20"/>
        </w:rPr>
        <w:t>and</w:t>
      </w:r>
      <w:r>
        <w:rPr>
          <w:color w:val="231F20"/>
          <w:spacing w:val="-13"/>
        </w:rPr>
        <w:t xml:space="preserve"> </w:t>
      </w:r>
      <w:r>
        <w:rPr>
          <w:color w:val="231F20"/>
        </w:rPr>
        <w:t>partners</w:t>
      </w:r>
      <w:r>
        <w:rPr>
          <w:color w:val="231F20"/>
          <w:spacing w:val="-13"/>
        </w:rPr>
        <w:t xml:space="preserve"> </w:t>
      </w:r>
      <w:r>
        <w:rPr>
          <w:color w:val="231F20"/>
        </w:rPr>
        <w:t>for making this resource for Kansas schools possible.</w:t>
      </w:r>
    </w:p>
    <w:p w14:paraId="4D51AC4A" w14:textId="77777777" w:rsidR="00D516B8" w:rsidRDefault="00D516B8">
      <w:pPr>
        <w:pStyle w:val="BodyText"/>
        <w:spacing w:before="89"/>
      </w:pPr>
    </w:p>
    <w:p w14:paraId="514B61A2" w14:textId="77777777" w:rsidR="00D516B8" w:rsidRDefault="00000000">
      <w:pPr>
        <w:pStyle w:val="Heading4"/>
        <w:spacing w:before="0"/>
        <w:ind w:left="1015"/>
      </w:pPr>
      <w:r>
        <w:rPr>
          <w:color w:val="00284B"/>
        </w:rPr>
        <w:t>SPECIAL</w:t>
      </w:r>
      <w:r>
        <w:rPr>
          <w:color w:val="00284B"/>
          <w:spacing w:val="38"/>
        </w:rPr>
        <w:t xml:space="preserve"> </w:t>
      </w:r>
      <w:r>
        <w:rPr>
          <w:color w:val="00284B"/>
          <w:spacing w:val="-2"/>
        </w:rPr>
        <w:t>RECOGNITION</w:t>
      </w:r>
    </w:p>
    <w:p w14:paraId="53ED5A05" w14:textId="77777777" w:rsidR="00D516B8" w:rsidRDefault="00000000">
      <w:pPr>
        <w:pStyle w:val="BodyText"/>
        <w:spacing w:before="196" w:line="280" w:lineRule="auto"/>
        <w:ind w:left="1015"/>
      </w:pPr>
      <w:r>
        <w:rPr>
          <w:color w:val="231F20"/>
        </w:rPr>
        <w:t>Special</w:t>
      </w:r>
      <w:r>
        <w:rPr>
          <w:color w:val="231F20"/>
          <w:spacing w:val="-13"/>
        </w:rPr>
        <w:t xml:space="preserve"> </w:t>
      </w:r>
      <w:r>
        <w:rPr>
          <w:color w:val="231F20"/>
        </w:rPr>
        <w:t>acknowledgment</w:t>
      </w:r>
      <w:r>
        <w:rPr>
          <w:color w:val="231F20"/>
          <w:spacing w:val="-13"/>
        </w:rPr>
        <w:t xml:space="preserve"> </w:t>
      </w:r>
      <w:r>
        <w:rPr>
          <w:color w:val="231F20"/>
        </w:rPr>
        <w:t>is</w:t>
      </w:r>
      <w:r>
        <w:rPr>
          <w:color w:val="231F20"/>
          <w:spacing w:val="-13"/>
        </w:rPr>
        <w:t xml:space="preserve"> </w:t>
      </w:r>
      <w:r>
        <w:rPr>
          <w:color w:val="231F20"/>
        </w:rPr>
        <w:t>given</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Kansas</w:t>
      </w:r>
      <w:r>
        <w:rPr>
          <w:color w:val="231F20"/>
          <w:spacing w:val="-13"/>
        </w:rPr>
        <w:t xml:space="preserve"> </w:t>
      </w:r>
      <w:r>
        <w:rPr>
          <w:color w:val="231F20"/>
        </w:rPr>
        <w:t>School Mental</w:t>
      </w:r>
      <w:r>
        <w:rPr>
          <w:color w:val="231F20"/>
          <w:spacing w:val="-7"/>
        </w:rPr>
        <w:t xml:space="preserve"> </w:t>
      </w:r>
      <w:r>
        <w:rPr>
          <w:color w:val="231F20"/>
        </w:rPr>
        <w:t>Health</w:t>
      </w:r>
      <w:r>
        <w:rPr>
          <w:color w:val="231F20"/>
          <w:spacing w:val="-7"/>
        </w:rPr>
        <w:t xml:space="preserve"> </w:t>
      </w:r>
      <w:r>
        <w:rPr>
          <w:color w:val="231F20"/>
        </w:rPr>
        <w:t>Advisory</w:t>
      </w:r>
      <w:r>
        <w:rPr>
          <w:color w:val="231F20"/>
          <w:spacing w:val="-7"/>
        </w:rPr>
        <w:t xml:space="preserve"> </w:t>
      </w:r>
      <w:r>
        <w:rPr>
          <w:color w:val="231F20"/>
        </w:rPr>
        <w:t>Council</w:t>
      </w:r>
      <w:r>
        <w:rPr>
          <w:color w:val="231F20"/>
          <w:spacing w:val="-7"/>
        </w:rPr>
        <w:t xml:space="preserve"> </w:t>
      </w:r>
      <w:r>
        <w:rPr>
          <w:color w:val="231F20"/>
        </w:rPr>
        <w:t>for</w:t>
      </w:r>
      <w:r>
        <w:rPr>
          <w:color w:val="231F20"/>
          <w:spacing w:val="-7"/>
        </w:rPr>
        <w:t xml:space="preserve"> </w:t>
      </w:r>
      <w:r>
        <w:rPr>
          <w:color w:val="231F20"/>
        </w:rPr>
        <w:t>recommending</w:t>
      </w:r>
      <w:r>
        <w:rPr>
          <w:color w:val="231F20"/>
          <w:spacing w:val="-7"/>
        </w:rPr>
        <w:t xml:space="preserve"> </w:t>
      </w:r>
      <w:r>
        <w:rPr>
          <w:color w:val="231F20"/>
        </w:rPr>
        <w:t>an update to the Suicide Prevention, Intervention, and Postvention Toolkit for Kansas schools.</w:t>
      </w:r>
    </w:p>
    <w:p w14:paraId="53A3474F" w14:textId="77777777" w:rsidR="00D516B8" w:rsidRDefault="00000000">
      <w:pPr>
        <w:pStyle w:val="Heading4"/>
        <w:spacing w:before="100"/>
        <w:ind w:left="378"/>
      </w:pPr>
      <w:r>
        <w:rPr>
          <w:b w:val="0"/>
        </w:rPr>
        <w:br w:type="column"/>
      </w:r>
      <w:r>
        <w:rPr>
          <w:color w:val="00284B"/>
        </w:rPr>
        <w:t>PEER</w:t>
      </w:r>
      <w:r>
        <w:rPr>
          <w:color w:val="00284B"/>
          <w:spacing w:val="17"/>
        </w:rPr>
        <w:t xml:space="preserve"> </w:t>
      </w:r>
      <w:r>
        <w:rPr>
          <w:color w:val="00284B"/>
          <w:spacing w:val="-2"/>
        </w:rPr>
        <w:t>REVIEWERS</w:t>
      </w:r>
    </w:p>
    <w:p w14:paraId="39F38534" w14:textId="77777777" w:rsidR="00D516B8" w:rsidRDefault="00000000">
      <w:pPr>
        <w:pStyle w:val="BodyText"/>
        <w:spacing w:before="196" w:line="280" w:lineRule="auto"/>
        <w:ind w:left="378" w:right="875"/>
      </w:pPr>
      <w:r>
        <w:rPr>
          <w:color w:val="231F20"/>
        </w:rPr>
        <w:t>The following individuals were a part of the Kansas School</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Advisory</w:t>
      </w:r>
      <w:r>
        <w:rPr>
          <w:color w:val="231F20"/>
          <w:spacing w:val="-13"/>
        </w:rPr>
        <w:t xml:space="preserve"> </w:t>
      </w:r>
      <w:r>
        <w:rPr>
          <w:color w:val="231F20"/>
        </w:rPr>
        <w:t>Council</w:t>
      </w:r>
      <w:r>
        <w:rPr>
          <w:color w:val="231F20"/>
          <w:spacing w:val="-13"/>
        </w:rPr>
        <w:t xml:space="preserve"> </w:t>
      </w:r>
      <w:r>
        <w:rPr>
          <w:color w:val="231F20"/>
        </w:rPr>
        <w:t>that</w:t>
      </w:r>
      <w:r>
        <w:rPr>
          <w:color w:val="231F20"/>
          <w:spacing w:val="-13"/>
        </w:rPr>
        <w:t xml:space="preserve"> </w:t>
      </w:r>
      <w:r>
        <w:rPr>
          <w:color w:val="231F20"/>
        </w:rPr>
        <w:t>developed this updated Toolkit:</w:t>
      </w:r>
    </w:p>
    <w:p w14:paraId="4E49FE1F" w14:textId="77777777" w:rsidR="00D516B8" w:rsidRDefault="00000000">
      <w:pPr>
        <w:pStyle w:val="ListParagraph"/>
        <w:numPr>
          <w:ilvl w:val="0"/>
          <w:numId w:val="50"/>
        </w:numPr>
        <w:tabs>
          <w:tab w:val="left" w:pos="558"/>
        </w:tabs>
        <w:spacing w:before="244" w:line="280" w:lineRule="auto"/>
        <w:ind w:right="1593"/>
        <w:rPr>
          <w:sz w:val="20"/>
        </w:rPr>
      </w:pPr>
      <w:r>
        <w:rPr>
          <w:rFonts w:ascii="Open Sans Semibold" w:hAnsi="Open Sans Semibold"/>
          <w:b/>
          <w:color w:val="00284B"/>
          <w:sz w:val="20"/>
        </w:rPr>
        <w:t>Bert</w:t>
      </w:r>
      <w:r>
        <w:rPr>
          <w:rFonts w:ascii="Open Sans Semibold" w:hAnsi="Open Sans Semibold"/>
          <w:b/>
          <w:color w:val="00284B"/>
          <w:spacing w:val="-13"/>
          <w:sz w:val="20"/>
        </w:rPr>
        <w:t xml:space="preserve"> </w:t>
      </w:r>
      <w:r>
        <w:rPr>
          <w:rFonts w:ascii="Open Sans Semibold" w:hAnsi="Open Sans Semibold"/>
          <w:b/>
          <w:color w:val="00284B"/>
          <w:sz w:val="20"/>
        </w:rPr>
        <w:t>Moore</w:t>
      </w:r>
      <w:r>
        <w:rPr>
          <w:color w:val="231F20"/>
          <w:sz w:val="20"/>
        </w:rPr>
        <w:t>,</w:t>
      </w:r>
      <w:r>
        <w:rPr>
          <w:color w:val="231F20"/>
          <w:spacing w:val="-13"/>
          <w:sz w:val="20"/>
        </w:rPr>
        <w:t xml:space="preserve"> </w:t>
      </w:r>
      <w:r>
        <w:rPr>
          <w:color w:val="231F20"/>
          <w:sz w:val="20"/>
        </w:rPr>
        <w:t>Director,</w:t>
      </w:r>
      <w:r>
        <w:rPr>
          <w:color w:val="231F20"/>
          <w:spacing w:val="-13"/>
          <w:sz w:val="20"/>
        </w:rPr>
        <w:t xml:space="preserve"> </w:t>
      </w:r>
      <w:r>
        <w:rPr>
          <w:color w:val="231F20"/>
          <w:sz w:val="20"/>
        </w:rPr>
        <w:t>Special</w:t>
      </w:r>
      <w:r>
        <w:rPr>
          <w:color w:val="231F20"/>
          <w:spacing w:val="-13"/>
          <w:sz w:val="20"/>
        </w:rPr>
        <w:t xml:space="preserve"> </w:t>
      </w:r>
      <w:r>
        <w:rPr>
          <w:color w:val="231F20"/>
          <w:sz w:val="20"/>
        </w:rPr>
        <w:t>Education</w:t>
      </w:r>
      <w:r>
        <w:rPr>
          <w:color w:val="231F20"/>
          <w:spacing w:val="-13"/>
          <w:sz w:val="20"/>
        </w:rPr>
        <w:t xml:space="preserve"> </w:t>
      </w:r>
      <w:r>
        <w:rPr>
          <w:color w:val="231F20"/>
          <w:sz w:val="20"/>
        </w:rPr>
        <w:t>&amp;</w:t>
      </w:r>
      <w:r>
        <w:rPr>
          <w:color w:val="231F20"/>
          <w:spacing w:val="-13"/>
          <w:sz w:val="20"/>
        </w:rPr>
        <w:t xml:space="preserve"> </w:t>
      </w:r>
      <w:r>
        <w:rPr>
          <w:color w:val="231F20"/>
          <w:sz w:val="20"/>
        </w:rPr>
        <w:t xml:space="preserve">Title </w:t>
      </w:r>
      <w:r>
        <w:rPr>
          <w:color w:val="231F20"/>
          <w:spacing w:val="-2"/>
          <w:sz w:val="20"/>
        </w:rPr>
        <w:t>Services</w:t>
      </w:r>
    </w:p>
    <w:p w14:paraId="07A6CA20" w14:textId="77777777" w:rsidR="00D516B8" w:rsidRDefault="00000000">
      <w:pPr>
        <w:pStyle w:val="ListParagraph"/>
        <w:numPr>
          <w:ilvl w:val="0"/>
          <w:numId w:val="50"/>
        </w:numPr>
        <w:tabs>
          <w:tab w:val="left" w:pos="558"/>
        </w:tabs>
        <w:spacing w:before="163" w:line="280" w:lineRule="auto"/>
        <w:ind w:right="1189"/>
        <w:rPr>
          <w:sz w:val="20"/>
        </w:rPr>
      </w:pPr>
      <w:r>
        <w:rPr>
          <w:rFonts w:ascii="Open Sans Semibold" w:hAnsi="Open Sans Semibold"/>
          <w:b/>
          <w:color w:val="00284B"/>
          <w:sz w:val="20"/>
        </w:rPr>
        <w:t>Kerry</w:t>
      </w:r>
      <w:r>
        <w:rPr>
          <w:rFonts w:ascii="Open Sans Semibold" w:hAnsi="Open Sans Semibold"/>
          <w:b/>
          <w:color w:val="00284B"/>
          <w:spacing w:val="-13"/>
          <w:sz w:val="20"/>
        </w:rPr>
        <w:t xml:space="preserve"> </w:t>
      </w:r>
      <w:r>
        <w:rPr>
          <w:rFonts w:ascii="Open Sans Semibold" w:hAnsi="Open Sans Semibold"/>
          <w:b/>
          <w:color w:val="00284B"/>
          <w:sz w:val="20"/>
        </w:rPr>
        <w:t>Haag</w:t>
      </w:r>
      <w:r>
        <w:rPr>
          <w:color w:val="231F20"/>
          <w:sz w:val="20"/>
        </w:rPr>
        <w:t>,</w:t>
      </w:r>
      <w:r>
        <w:rPr>
          <w:color w:val="231F20"/>
          <w:spacing w:val="-13"/>
          <w:sz w:val="20"/>
        </w:rPr>
        <w:t xml:space="preserve"> </w:t>
      </w:r>
      <w:r>
        <w:rPr>
          <w:color w:val="231F20"/>
          <w:sz w:val="20"/>
        </w:rPr>
        <w:t>Assistant</w:t>
      </w:r>
      <w:r>
        <w:rPr>
          <w:color w:val="231F20"/>
          <w:spacing w:val="-13"/>
          <w:sz w:val="20"/>
        </w:rPr>
        <w:t xml:space="preserve"> </w:t>
      </w:r>
      <w:r>
        <w:rPr>
          <w:color w:val="231F20"/>
          <w:sz w:val="20"/>
        </w:rPr>
        <w:t>Director,</w:t>
      </w:r>
      <w:r>
        <w:rPr>
          <w:color w:val="231F20"/>
          <w:spacing w:val="-13"/>
          <w:sz w:val="20"/>
        </w:rPr>
        <w:t xml:space="preserve"> </w:t>
      </w:r>
      <w:r>
        <w:rPr>
          <w:color w:val="231F20"/>
          <w:sz w:val="20"/>
        </w:rPr>
        <w:t>Special</w:t>
      </w:r>
      <w:r>
        <w:rPr>
          <w:color w:val="231F20"/>
          <w:spacing w:val="-13"/>
          <w:sz w:val="20"/>
        </w:rPr>
        <w:t xml:space="preserve"> </w:t>
      </w:r>
      <w:r>
        <w:rPr>
          <w:color w:val="231F20"/>
          <w:sz w:val="20"/>
        </w:rPr>
        <w:t>Education</w:t>
      </w:r>
      <w:r>
        <w:rPr>
          <w:color w:val="231F20"/>
          <w:spacing w:val="-13"/>
          <w:sz w:val="20"/>
        </w:rPr>
        <w:t xml:space="preserve"> </w:t>
      </w:r>
      <w:r>
        <w:rPr>
          <w:color w:val="231F20"/>
          <w:sz w:val="20"/>
        </w:rPr>
        <w:t>&amp; Title</w:t>
      </w:r>
      <w:r>
        <w:rPr>
          <w:color w:val="231F20"/>
          <w:spacing w:val="-5"/>
          <w:sz w:val="20"/>
        </w:rPr>
        <w:t xml:space="preserve"> </w:t>
      </w:r>
      <w:r>
        <w:rPr>
          <w:color w:val="231F20"/>
          <w:sz w:val="20"/>
        </w:rPr>
        <w:t>Services</w:t>
      </w:r>
    </w:p>
    <w:p w14:paraId="24A4DF74" w14:textId="77777777" w:rsidR="00D516B8" w:rsidRDefault="00000000">
      <w:pPr>
        <w:pStyle w:val="ListParagraph"/>
        <w:numPr>
          <w:ilvl w:val="0"/>
          <w:numId w:val="50"/>
        </w:numPr>
        <w:tabs>
          <w:tab w:val="left" w:pos="558"/>
        </w:tabs>
        <w:spacing w:before="163" w:line="280" w:lineRule="auto"/>
        <w:ind w:right="1917"/>
        <w:rPr>
          <w:sz w:val="20"/>
        </w:rPr>
      </w:pPr>
      <w:r>
        <w:rPr>
          <w:rFonts w:ascii="Open Sans Semibold" w:hAnsi="Open Sans Semibold"/>
          <w:b/>
          <w:color w:val="00284B"/>
          <w:sz w:val="20"/>
        </w:rPr>
        <w:t>Erica</w:t>
      </w:r>
      <w:r>
        <w:rPr>
          <w:rFonts w:ascii="Open Sans Semibold" w:hAnsi="Open Sans Semibold"/>
          <w:b/>
          <w:color w:val="00284B"/>
          <w:spacing w:val="-13"/>
          <w:sz w:val="20"/>
        </w:rPr>
        <w:t xml:space="preserve"> </w:t>
      </w:r>
      <w:r>
        <w:rPr>
          <w:rFonts w:ascii="Open Sans Semibold" w:hAnsi="Open Sans Semibold"/>
          <w:b/>
          <w:color w:val="00284B"/>
          <w:sz w:val="20"/>
        </w:rPr>
        <w:t>Molde</w:t>
      </w:r>
      <w:r>
        <w:rPr>
          <w:color w:val="231F20"/>
          <w:sz w:val="20"/>
        </w:rPr>
        <w:t>,</w:t>
      </w:r>
      <w:r>
        <w:rPr>
          <w:color w:val="231F20"/>
          <w:spacing w:val="-13"/>
          <w:sz w:val="20"/>
        </w:rPr>
        <w:t xml:space="preserve"> </w:t>
      </w:r>
      <w:r>
        <w:rPr>
          <w:color w:val="231F20"/>
          <w:sz w:val="20"/>
        </w:rPr>
        <w:t>LSCSW,</w:t>
      </w:r>
      <w:r>
        <w:rPr>
          <w:color w:val="231F20"/>
          <w:spacing w:val="-13"/>
          <w:sz w:val="20"/>
        </w:rPr>
        <w:t xml:space="preserve"> </w:t>
      </w:r>
      <w:r>
        <w:rPr>
          <w:color w:val="231F20"/>
          <w:sz w:val="20"/>
        </w:rPr>
        <w:t>Zero</w:t>
      </w:r>
      <w:r>
        <w:rPr>
          <w:color w:val="231F20"/>
          <w:spacing w:val="-13"/>
          <w:sz w:val="20"/>
        </w:rPr>
        <w:t xml:space="preserve"> </w:t>
      </w:r>
      <w:r>
        <w:rPr>
          <w:color w:val="231F20"/>
          <w:sz w:val="20"/>
        </w:rPr>
        <w:t>Suicide</w:t>
      </w:r>
      <w:r>
        <w:rPr>
          <w:color w:val="231F20"/>
          <w:spacing w:val="-13"/>
          <w:sz w:val="20"/>
        </w:rPr>
        <w:t xml:space="preserve"> </w:t>
      </w:r>
      <w:r>
        <w:rPr>
          <w:color w:val="231F20"/>
          <w:sz w:val="20"/>
        </w:rPr>
        <w:t>Program Coordinator, HeadQuarters Kansas</w:t>
      </w:r>
    </w:p>
    <w:p w14:paraId="641D36F6" w14:textId="77777777" w:rsidR="00D516B8" w:rsidRDefault="00000000">
      <w:pPr>
        <w:pStyle w:val="ListParagraph"/>
        <w:numPr>
          <w:ilvl w:val="0"/>
          <w:numId w:val="50"/>
        </w:numPr>
        <w:tabs>
          <w:tab w:val="left" w:pos="558"/>
        </w:tabs>
        <w:spacing w:before="162" w:line="280" w:lineRule="auto"/>
        <w:ind w:right="1231"/>
        <w:rPr>
          <w:sz w:val="20"/>
        </w:rPr>
      </w:pPr>
      <w:r>
        <w:rPr>
          <w:rFonts w:ascii="Open Sans Semibold" w:hAnsi="Open Sans Semibold"/>
          <w:b/>
          <w:color w:val="00284B"/>
          <w:sz w:val="20"/>
        </w:rPr>
        <w:t>Kent Reed</w:t>
      </w:r>
      <w:r>
        <w:rPr>
          <w:color w:val="231F20"/>
          <w:sz w:val="20"/>
        </w:rPr>
        <w:t>, KSDE School Counseling Program Manager,</w:t>
      </w:r>
      <w:r>
        <w:rPr>
          <w:color w:val="231F20"/>
          <w:spacing w:val="-13"/>
          <w:sz w:val="20"/>
        </w:rPr>
        <w:t xml:space="preserve"> </w:t>
      </w:r>
      <w:r>
        <w:rPr>
          <w:color w:val="231F20"/>
          <w:sz w:val="20"/>
        </w:rPr>
        <w:t>Career</w:t>
      </w:r>
      <w:r>
        <w:rPr>
          <w:color w:val="231F20"/>
          <w:spacing w:val="-13"/>
          <w:sz w:val="20"/>
        </w:rPr>
        <w:t xml:space="preserve"> </w:t>
      </w:r>
      <w:r>
        <w:rPr>
          <w:color w:val="231F20"/>
          <w:sz w:val="20"/>
        </w:rPr>
        <w:t>Standards</w:t>
      </w:r>
      <w:r>
        <w:rPr>
          <w:color w:val="231F20"/>
          <w:spacing w:val="-13"/>
          <w:sz w:val="20"/>
        </w:rPr>
        <w:t xml:space="preserve"> </w:t>
      </w:r>
      <w:r>
        <w:rPr>
          <w:color w:val="231F20"/>
          <w:sz w:val="20"/>
        </w:rPr>
        <w:t>&amp;</w:t>
      </w:r>
      <w:r>
        <w:rPr>
          <w:color w:val="231F20"/>
          <w:spacing w:val="-13"/>
          <w:sz w:val="20"/>
        </w:rPr>
        <w:t xml:space="preserve"> </w:t>
      </w:r>
      <w:r>
        <w:rPr>
          <w:color w:val="231F20"/>
          <w:sz w:val="20"/>
        </w:rPr>
        <w:t>Assessment</w:t>
      </w:r>
      <w:r>
        <w:rPr>
          <w:color w:val="231F20"/>
          <w:spacing w:val="-13"/>
          <w:sz w:val="20"/>
        </w:rPr>
        <w:t xml:space="preserve"> </w:t>
      </w:r>
      <w:r>
        <w:rPr>
          <w:color w:val="231F20"/>
          <w:sz w:val="20"/>
        </w:rPr>
        <w:t>Services</w:t>
      </w:r>
    </w:p>
    <w:p w14:paraId="4FD262B1" w14:textId="77777777" w:rsidR="00D516B8" w:rsidRDefault="00000000">
      <w:pPr>
        <w:pStyle w:val="ListParagraph"/>
        <w:numPr>
          <w:ilvl w:val="0"/>
          <w:numId w:val="50"/>
        </w:numPr>
        <w:tabs>
          <w:tab w:val="left" w:pos="558"/>
        </w:tabs>
        <w:spacing w:before="163" w:line="280" w:lineRule="auto"/>
        <w:ind w:right="1635"/>
        <w:rPr>
          <w:sz w:val="20"/>
        </w:rPr>
      </w:pPr>
      <w:r>
        <w:rPr>
          <w:rFonts w:ascii="Open Sans Semibold" w:hAnsi="Open Sans Semibold"/>
          <w:b/>
          <w:color w:val="00284B"/>
          <w:sz w:val="20"/>
        </w:rPr>
        <w:t>Trish Backman</w:t>
      </w:r>
      <w:r>
        <w:rPr>
          <w:color w:val="231F20"/>
          <w:sz w:val="20"/>
        </w:rPr>
        <w:t>, KSDE School Mental Health Coordinator,</w:t>
      </w:r>
      <w:r>
        <w:rPr>
          <w:color w:val="231F20"/>
          <w:spacing w:val="-13"/>
          <w:sz w:val="20"/>
        </w:rPr>
        <w:t xml:space="preserve"> </w:t>
      </w:r>
      <w:r>
        <w:rPr>
          <w:color w:val="231F20"/>
          <w:sz w:val="20"/>
        </w:rPr>
        <w:t>Special</w:t>
      </w:r>
      <w:r>
        <w:rPr>
          <w:color w:val="231F20"/>
          <w:spacing w:val="-13"/>
          <w:sz w:val="20"/>
        </w:rPr>
        <w:t xml:space="preserve"> </w:t>
      </w:r>
      <w:r>
        <w:rPr>
          <w:color w:val="231F20"/>
          <w:sz w:val="20"/>
        </w:rPr>
        <w:t>Education</w:t>
      </w:r>
      <w:r>
        <w:rPr>
          <w:color w:val="231F20"/>
          <w:spacing w:val="-13"/>
          <w:sz w:val="20"/>
        </w:rPr>
        <w:t xml:space="preserve"> </w:t>
      </w:r>
      <w:r>
        <w:rPr>
          <w:color w:val="231F20"/>
          <w:sz w:val="20"/>
        </w:rPr>
        <w:t>&amp;</w:t>
      </w:r>
      <w:r>
        <w:rPr>
          <w:color w:val="231F20"/>
          <w:spacing w:val="-13"/>
          <w:sz w:val="20"/>
        </w:rPr>
        <w:t xml:space="preserve"> </w:t>
      </w:r>
      <w:r>
        <w:rPr>
          <w:color w:val="231F20"/>
          <w:sz w:val="20"/>
        </w:rPr>
        <w:t>Title</w:t>
      </w:r>
      <w:r>
        <w:rPr>
          <w:color w:val="231F20"/>
          <w:spacing w:val="-13"/>
          <w:sz w:val="20"/>
        </w:rPr>
        <w:t xml:space="preserve"> </w:t>
      </w:r>
      <w:r>
        <w:rPr>
          <w:color w:val="231F20"/>
          <w:sz w:val="20"/>
        </w:rPr>
        <w:t>Services</w:t>
      </w:r>
    </w:p>
    <w:p w14:paraId="55210CA5" w14:textId="77777777" w:rsidR="00D516B8" w:rsidRDefault="00000000">
      <w:pPr>
        <w:pStyle w:val="ListParagraph"/>
        <w:numPr>
          <w:ilvl w:val="0"/>
          <w:numId w:val="50"/>
        </w:numPr>
        <w:tabs>
          <w:tab w:val="left" w:pos="558"/>
        </w:tabs>
        <w:spacing w:before="163" w:line="280" w:lineRule="auto"/>
        <w:ind w:right="1010"/>
        <w:rPr>
          <w:sz w:val="20"/>
        </w:rPr>
      </w:pPr>
      <w:r>
        <w:rPr>
          <w:rFonts w:ascii="Open Sans Semibold" w:hAnsi="Open Sans Semibold"/>
          <w:b/>
          <w:color w:val="00284B"/>
          <w:sz w:val="20"/>
        </w:rPr>
        <w:t>Jose</w:t>
      </w:r>
      <w:r>
        <w:rPr>
          <w:rFonts w:ascii="Open Sans Semibold" w:hAnsi="Open Sans Semibold"/>
          <w:b/>
          <w:color w:val="00284B"/>
          <w:spacing w:val="-13"/>
          <w:sz w:val="20"/>
        </w:rPr>
        <w:t xml:space="preserve"> </w:t>
      </w:r>
      <w:r>
        <w:rPr>
          <w:rFonts w:ascii="Open Sans Semibold" w:hAnsi="Open Sans Semibold"/>
          <w:b/>
          <w:color w:val="00284B"/>
          <w:sz w:val="20"/>
        </w:rPr>
        <w:t>Cornejo</w:t>
      </w:r>
      <w:r>
        <w:rPr>
          <w:color w:val="231F20"/>
          <w:sz w:val="20"/>
        </w:rPr>
        <w:t>,</w:t>
      </w:r>
      <w:r>
        <w:rPr>
          <w:color w:val="231F20"/>
          <w:spacing w:val="-13"/>
          <w:sz w:val="20"/>
        </w:rPr>
        <w:t xml:space="preserve"> </w:t>
      </w:r>
      <w:r>
        <w:rPr>
          <w:color w:val="231F20"/>
          <w:sz w:val="20"/>
        </w:rPr>
        <w:t>LMSW,</w:t>
      </w:r>
      <w:r>
        <w:rPr>
          <w:color w:val="231F20"/>
          <w:spacing w:val="-13"/>
          <w:sz w:val="20"/>
        </w:rPr>
        <w:t xml:space="preserve"> </w:t>
      </w:r>
      <w:r>
        <w:rPr>
          <w:color w:val="231F20"/>
          <w:sz w:val="20"/>
        </w:rPr>
        <w:t>School</w:t>
      </w:r>
      <w:r>
        <w:rPr>
          <w:color w:val="231F20"/>
          <w:spacing w:val="-13"/>
          <w:sz w:val="20"/>
        </w:rPr>
        <w:t xml:space="preserve"> </w:t>
      </w:r>
      <w:r>
        <w:rPr>
          <w:color w:val="231F20"/>
          <w:sz w:val="20"/>
        </w:rPr>
        <w:t>Social</w:t>
      </w:r>
      <w:r>
        <w:rPr>
          <w:color w:val="231F20"/>
          <w:spacing w:val="-13"/>
          <w:sz w:val="20"/>
        </w:rPr>
        <w:t xml:space="preserve"> </w:t>
      </w:r>
      <w:r>
        <w:rPr>
          <w:color w:val="231F20"/>
          <w:sz w:val="20"/>
        </w:rPr>
        <w:t>Worker,</w:t>
      </w:r>
      <w:r>
        <w:rPr>
          <w:color w:val="231F20"/>
          <w:spacing w:val="-13"/>
          <w:sz w:val="20"/>
        </w:rPr>
        <w:t xml:space="preserve"> </w:t>
      </w:r>
      <w:r>
        <w:rPr>
          <w:color w:val="231F20"/>
          <w:sz w:val="20"/>
        </w:rPr>
        <w:t>Lawrence Public</w:t>
      </w:r>
      <w:r>
        <w:rPr>
          <w:color w:val="231F20"/>
          <w:spacing w:val="-5"/>
          <w:sz w:val="20"/>
        </w:rPr>
        <w:t xml:space="preserve"> </w:t>
      </w:r>
      <w:r>
        <w:rPr>
          <w:color w:val="231F20"/>
          <w:sz w:val="20"/>
        </w:rPr>
        <w:t>Schools</w:t>
      </w:r>
    </w:p>
    <w:p w14:paraId="6FEF08CE" w14:textId="77777777" w:rsidR="00D516B8" w:rsidRDefault="00000000">
      <w:pPr>
        <w:pStyle w:val="ListParagraph"/>
        <w:numPr>
          <w:ilvl w:val="0"/>
          <w:numId w:val="50"/>
        </w:numPr>
        <w:tabs>
          <w:tab w:val="left" w:pos="558"/>
        </w:tabs>
        <w:spacing w:before="162" w:line="280" w:lineRule="auto"/>
        <w:ind w:right="1388"/>
        <w:rPr>
          <w:sz w:val="20"/>
        </w:rPr>
      </w:pPr>
      <w:r>
        <w:rPr>
          <w:rFonts w:ascii="Open Sans Semibold" w:hAnsi="Open Sans Semibold"/>
          <w:b/>
          <w:color w:val="00284B"/>
          <w:sz w:val="20"/>
        </w:rPr>
        <w:t>Melanie Scott</w:t>
      </w:r>
      <w:r>
        <w:rPr>
          <w:color w:val="231F20"/>
          <w:sz w:val="20"/>
        </w:rPr>
        <w:t>, Doctoral Student in Counselor Education</w:t>
      </w:r>
      <w:r>
        <w:rPr>
          <w:color w:val="231F20"/>
          <w:spacing w:val="-13"/>
          <w:sz w:val="20"/>
        </w:rPr>
        <w:t xml:space="preserve"> </w:t>
      </w:r>
      <w:r>
        <w:rPr>
          <w:color w:val="231F20"/>
          <w:sz w:val="20"/>
        </w:rPr>
        <w:t>&amp;</w:t>
      </w:r>
      <w:r>
        <w:rPr>
          <w:color w:val="231F20"/>
          <w:spacing w:val="-13"/>
          <w:sz w:val="20"/>
        </w:rPr>
        <w:t xml:space="preserve"> </w:t>
      </w:r>
      <w:r>
        <w:rPr>
          <w:color w:val="231F20"/>
          <w:sz w:val="20"/>
        </w:rPr>
        <w:t>Supervision,</w:t>
      </w:r>
      <w:r>
        <w:rPr>
          <w:color w:val="231F20"/>
          <w:spacing w:val="-13"/>
          <w:sz w:val="20"/>
        </w:rPr>
        <w:t xml:space="preserve"> </w:t>
      </w:r>
      <w:r>
        <w:rPr>
          <w:color w:val="231F20"/>
          <w:sz w:val="20"/>
        </w:rPr>
        <w:t>Kansas</w:t>
      </w:r>
      <w:r>
        <w:rPr>
          <w:color w:val="231F20"/>
          <w:spacing w:val="-13"/>
          <w:sz w:val="20"/>
        </w:rPr>
        <w:t xml:space="preserve"> </w:t>
      </w:r>
      <w:r>
        <w:rPr>
          <w:color w:val="231F20"/>
          <w:sz w:val="20"/>
        </w:rPr>
        <w:t>State</w:t>
      </w:r>
      <w:r>
        <w:rPr>
          <w:color w:val="231F20"/>
          <w:spacing w:val="-13"/>
          <w:sz w:val="20"/>
        </w:rPr>
        <w:t xml:space="preserve"> </w:t>
      </w:r>
      <w:r>
        <w:rPr>
          <w:color w:val="231F20"/>
          <w:sz w:val="20"/>
        </w:rPr>
        <w:t>University; KSDE School Counselor Leader Coordinator</w:t>
      </w:r>
    </w:p>
    <w:p w14:paraId="4031B222" w14:textId="77777777" w:rsidR="00D516B8" w:rsidRDefault="00000000">
      <w:pPr>
        <w:pStyle w:val="ListParagraph"/>
        <w:numPr>
          <w:ilvl w:val="0"/>
          <w:numId w:val="50"/>
        </w:numPr>
        <w:tabs>
          <w:tab w:val="left" w:pos="558"/>
        </w:tabs>
        <w:spacing w:before="164" w:line="280" w:lineRule="auto"/>
        <w:ind w:right="1468"/>
        <w:rPr>
          <w:sz w:val="20"/>
        </w:rPr>
      </w:pPr>
      <w:r>
        <w:rPr>
          <w:rFonts w:ascii="Open Sans Semibold" w:hAnsi="Open Sans Semibold"/>
          <w:b/>
          <w:color w:val="00284B"/>
          <w:sz w:val="20"/>
        </w:rPr>
        <w:t>Dr.</w:t>
      </w:r>
      <w:r>
        <w:rPr>
          <w:rFonts w:ascii="Open Sans Semibold" w:hAnsi="Open Sans Semibold"/>
          <w:b/>
          <w:color w:val="00284B"/>
          <w:spacing w:val="-13"/>
          <w:sz w:val="20"/>
        </w:rPr>
        <w:t xml:space="preserve"> </w:t>
      </w:r>
      <w:r>
        <w:rPr>
          <w:rFonts w:ascii="Open Sans Semibold" w:hAnsi="Open Sans Semibold"/>
          <w:b/>
          <w:color w:val="00284B"/>
          <w:sz w:val="20"/>
        </w:rPr>
        <w:t>Holly</w:t>
      </w:r>
      <w:r>
        <w:rPr>
          <w:rFonts w:ascii="Open Sans Semibold" w:hAnsi="Open Sans Semibold"/>
          <w:b/>
          <w:color w:val="00284B"/>
          <w:spacing w:val="-13"/>
          <w:sz w:val="20"/>
        </w:rPr>
        <w:t xml:space="preserve"> </w:t>
      </w:r>
      <w:r>
        <w:rPr>
          <w:rFonts w:ascii="Open Sans Semibold" w:hAnsi="Open Sans Semibold"/>
          <w:b/>
          <w:color w:val="00284B"/>
          <w:sz w:val="20"/>
        </w:rPr>
        <w:t>Yager</w:t>
      </w:r>
      <w:r>
        <w:rPr>
          <w:color w:val="231F20"/>
          <w:sz w:val="20"/>
        </w:rPr>
        <w:t>,</w:t>
      </w:r>
      <w:r>
        <w:rPr>
          <w:color w:val="231F20"/>
          <w:spacing w:val="-13"/>
          <w:sz w:val="20"/>
        </w:rPr>
        <w:t xml:space="preserve"> </w:t>
      </w:r>
      <w:r>
        <w:rPr>
          <w:color w:val="231F20"/>
          <w:sz w:val="20"/>
        </w:rPr>
        <w:t>Psychological</w:t>
      </w:r>
      <w:r>
        <w:rPr>
          <w:color w:val="231F20"/>
          <w:spacing w:val="-13"/>
          <w:sz w:val="20"/>
        </w:rPr>
        <w:t xml:space="preserve"> </w:t>
      </w:r>
      <w:r>
        <w:rPr>
          <w:color w:val="231F20"/>
          <w:sz w:val="20"/>
        </w:rPr>
        <w:t>Services</w:t>
      </w:r>
      <w:r>
        <w:rPr>
          <w:color w:val="231F20"/>
          <w:spacing w:val="-13"/>
          <w:sz w:val="20"/>
        </w:rPr>
        <w:t xml:space="preserve"> </w:t>
      </w:r>
      <w:r>
        <w:rPr>
          <w:color w:val="231F20"/>
          <w:sz w:val="20"/>
        </w:rPr>
        <w:t>Program Specialist, Wichita Public Schools</w:t>
      </w:r>
    </w:p>
    <w:p w14:paraId="4D8BA063" w14:textId="77777777" w:rsidR="00D516B8" w:rsidRDefault="00000000">
      <w:pPr>
        <w:pStyle w:val="ListParagraph"/>
        <w:numPr>
          <w:ilvl w:val="0"/>
          <w:numId w:val="50"/>
        </w:numPr>
        <w:tabs>
          <w:tab w:val="left" w:pos="558"/>
        </w:tabs>
        <w:spacing w:before="163" w:line="280" w:lineRule="auto"/>
        <w:ind w:right="1403"/>
        <w:rPr>
          <w:sz w:val="20"/>
        </w:rPr>
      </w:pPr>
      <w:r>
        <w:rPr>
          <w:rFonts w:ascii="Open Sans Semibold" w:hAnsi="Open Sans Semibold"/>
          <w:b/>
          <w:color w:val="00284B"/>
          <w:sz w:val="20"/>
        </w:rPr>
        <w:t>Gail</w:t>
      </w:r>
      <w:r>
        <w:rPr>
          <w:rFonts w:ascii="Open Sans Semibold" w:hAnsi="Open Sans Semibold"/>
          <w:b/>
          <w:color w:val="00284B"/>
          <w:spacing w:val="-13"/>
          <w:sz w:val="20"/>
        </w:rPr>
        <w:t xml:space="preserve"> </w:t>
      </w:r>
      <w:r>
        <w:rPr>
          <w:rFonts w:ascii="Open Sans Semibold" w:hAnsi="Open Sans Semibold"/>
          <w:b/>
          <w:color w:val="00284B"/>
          <w:sz w:val="20"/>
        </w:rPr>
        <w:t>Tripp</w:t>
      </w:r>
      <w:r>
        <w:rPr>
          <w:color w:val="231F20"/>
          <w:sz w:val="20"/>
        </w:rPr>
        <w:t>,</w:t>
      </w:r>
      <w:r>
        <w:rPr>
          <w:color w:val="231F20"/>
          <w:spacing w:val="-13"/>
          <w:sz w:val="20"/>
        </w:rPr>
        <w:t xml:space="preserve"> </w:t>
      </w:r>
      <w:r>
        <w:rPr>
          <w:color w:val="231F20"/>
          <w:sz w:val="20"/>
        </w:rPr>
        <w:t>KSDE</w:t>
      </w:r>
      <w:r>
        <w:rPr>
          <w:color w:val="231F20"/>
          <w:spacing w:val="-13"/>
          <w:sz w:val="20"/>
        </w:rPr>
        <w:t xml:space="preserve"> </w:t>
      </w:r>
      <w:r>
        <w:rPr>
          <w:color w:val="231F20"/>
          <w:sz w:val="20"/>
        </w:rPr>
        <w:t>Senior</w:t>
      </w:r>
      <w:r>
        <w:rPr>
          <w:color w:val="231F20"/>
          <w:spacing w:val="-13"/>
          <w:sz w:val="20"/>
        </w:rPr>
        <w:t xml:space="preserve"> </w:t>
      </w:r>
      <w:r>
        <w:rPr>
          <w:color w:val="231F20"/>
          <w:sz w:val="20"/>
        </w:rPr>
        <w:t>Administrative</w:t>
      </w:r>
      <w:r>
        <w:rPr>
          <w:color w:val="231F20"/>
          <w:spacing w:val="-13"/>
          <w:sz w:val="20"/>
        </w:rPr>
        <w:t xml:space="preserve"> </w:t>
      </w:r>
      <w:r>
        <w:rPr>
          <w:color w:val="231F20"/>
          <w:sz w:val="20"/>
        </w:rPr>
        <w:t>Specialist, Career Standards &amp; Assessments</w:t>
      </w:r>
    </w:p>
    <w:p w14:paraId="0094CE3C" w14:textId="77777777" w:rsidR="00D516B8" w:rsidRDefault="00000000">
      <w:pPr>
        <w:pStyle w:val="ListParagraph"/>
        <w:numPr>
          <w:ilvl w:val="0"/>
          <w:numId w:val="50"/>
        </w:numPr>
        <w:tabs>
          <w:tab w:val="left" w:pos="558"/>
        </w:tabs>
        <w:spacing w:before="163" w:line="280" w:lineRule="auto"/>
        <w:ind w:right="1711"/>
        <w:rPr>
          <w:sz w:val="20"/>
        </w:rPr>
      </w:pPr>
      <w:r>
        <w:rPr>
          <w:rFonts w:ascii="Open Sans Semibold" w:hAnsi="Open Sans Semibold"/>
          <w:b/>
          <w:color w:val="00284B"/>
          <w:sz w:val="20"/>
        </w:rPr>
        <w:t>Meg Hasselman</w:t>
      </w:r>
      <w:r>
        <w:rPr>
          <w:color w:val="231F20"/>
          <w:sz w:val="20"/>
        </w:rPr>
        <w:t>, LMSW, Suicide Prevention Programs</w:t>
      </w:r>
      <w:r>
        <w:rPr>
          <w:color w:val="231F20"/>
          <w:spacing w:val="-13"/>
          <w:sz w:val="20"/>
        </w:rPr>
        <w:t xml:space="preserve"> </w:t>
      </w:r>
      <w:r>
        <w:rPr>
          <w:color w:val="231F20"/>
          <w:sz w:val="20"/>
        </w:rPr>
        <w:t>Coordinator,</w:t>
      </w:r>
      <w:r>
        <w:rPr>
          <w:color w:val="231F20"/>
          <w:spacing w:val="-13"/>
          <w:sz w:val="20"/>
        </w:rPr>
        <w:t xml:space="preserve"> </w:t>
      </w:r>
      <w:r>
        <w:rPr>
          <w:color w:val="231F20"/>
          <w:sz w:val="20"/>
        </w:rPr>
        <w:t>HeadQuarters</w:t>
      </w:r>
      <w:r>
        <w:rPr>
          <w:color w:val="231F20"/>
          <w:spacing w:val="-13"/>
          <w:sz w:val="20"/>
        </w:rPr>
        <w:t xml:space="preserve"> </w:t>
      </w:r>
      <w:r>
        <w:rPr>
          <w:color w:val="231F20"/>
          <w:sz w:val="20"/>
        </w:rPr>
        <w:t>Kansas</w:t>
      </w:r>
    </w:p>
    <w:p w14:paraId="67B88639" w14:textId="77777777" w:rsidR="00D516B8" w:rsidRDefault="00000000">
      <w:pPr>
        <w:pStyle w:val="ListParagraph"/>
        <w:numPr>
          <w:ilvl w:val="0"/>
          <w:numId w:val="50"/>
        </w:numPr>
        <w:tabs>
          <w:tab w:val="left" w:pos="558"/>
        </w:tabs>
        <w:spacing w:before="162" w:line="280" w:lineRule="auto"/>
        <w:ind w:right="1210"/>
        <w:rPr>
          <w:sz w:val="20"/>
        </w:rPr>
      </w:pPr>
      <w:r>
        <w:rPr>
          <w:rFonts w:ascii="Open Sans Semibold" w:hAnsi="Open Sans Semibold"/>
          <w:b/>
          <w:color w:val="00284B"/>
          <w:sz w:val="20"/>
        </w:rPr>
        <w:t>Dr.</w:t>
      </w:r>
      <w:r>
        <w:rPr>
          <w:rFonts w:ascii="Open Sans Semibold" w:hAnsi="Open Sans Semibold"/>
          <w:b/>
          <w:color w:val="00284B"/>
          <w:spacing w:val="-13"/>
          <w:sz w:val="20"/>
        </w:rPr>
        <w:t xml:space="preserve"> </w:t>
      </w:r>
      <w:r>
        <w:rPr>
          <w:rFonts w:ascii="Open Sans Semibold" w:hAnsi="Open Sans Semibold"/>
          <w:b/>
          <w:color w:val="00284B"/>
          <w:sz w:val="20"/>
        </w:rPr>
        <w:t>Jessica</w:t>
      </w:r>
      <w:r>
        <w:rPr>
          <w:rFonts w:ascii="Open Sans Semibold" w:hAnsi="Open Sans Semibold"/>
          <w:b/>
          <w:color w:val="00284B"/>
          <w:spacing w:val="-13"/>
          <w:sz w:val="20"/>
        </w:rPr>
        <w:t xml:space="preserve"> </w:t>
      </w:r>
      <w:r>
        <w:rPr>
          <w:rFonts w:ascii="Open Sans Semibold" w:hAnsi="Open Sans Semibold"/>
          <w:b/>
          <w:color w:val="00284B"/>
          <w:sz w:val="20"/>
        </w:rPr>
        <w:t>Lane</w:t>
      </w:r>
      <w:r>
        <w:rPr>
          <w:color w:val="231F20"/>
          <w:sz w:val="20"/>
        </w:rPr>
        <w:t>,</w:t>
      </w:r>
      <w:r>
        <w:rPr>
          <w:color w:val="231F20"/>
          <w:spacing w:val="-13"/>
          <w:sz w:val="20"/>
        </w:rPr>
        <w:t xml:space="preserve"> </w:t>
      </w:r>
      <w:r>
        <w:rPr>
          <w:color w:val="231F20"/>
          <w:sz w:val="20"/>
        </w:rPr>
        <w:t>Associate</w:t>
      </w:r>
      <w:r>
        <w:rPr>
          <w:color w:val="231F20"/>
          <w:spacing w:val="-13"/>
          <w:sz w:val="20"/>
        </w:rPr>
        <w:t xml:space="preserve"> </w:t>
      </w:r>
      <w:r>
        <w:rPr>
          <w:color w:val="231F20"/>
          <w:sz w:val="20"/>
        </w:rPr>
        <w:t>Professor,</w:t>
      </w:r>
      <w:r>
        <w:rPr>
          <w:color w:val="231F20"/>
          <w:spacing w:val="-13"/>
          <w:sz w:val="20"/>
        </w:rPr>
        <w:t xml:space="preserve"> </w:t>
      </w:r>
      <w:r>
        <w:rPr>
          <w:color w:val="231F20"/>
          <w:sz w:val="20"/>
        </w:rPr>
        <w:t>Kansas</w:t>
      </w:r>
      <w:r>
        <w:rPr>
          <w:color w:val="231F20"/>
          <w:spacing w:val="-13"/>
          <w:sz w:val="20"/>
        </w:rPr>
        <w:t xml:space="preserve"> </w:t>
      </w:r>
      <w:r>
        <w:rPr>
          <w:color w:val="231F20"/>
          <w:sz w:val="20"/>
        </w:rPr>
        <w:t xml:space="preserve">State </w:t>
      </w:r>
      <w:r>
        <w:rPr>
          <w:color w:val="231F20"/>
          <w:spacing w:val="-2"/>
          <w:sz w:val="20"/>
        </w:rPr>
        <w:t>University</w:t>
      </w:r>
    </w:p>
    <w:p w14:paraId="2D021BEA" w14:textId="77777777" w:rsidR="00D516B8" w:rsidRDefault="00000000">
      <w:pPr>
        <w:pStyle w:val="ListParagraph"/>
        <w:numPr>
          <w:ilvl w:val="0"/>
          <w:numId w:val="50"/>
        </w:numPr>
        <w:tabs>
          <w:tab w:val="left" w:pos="558"/>
        </w:tabs>
        <w:spacing w:before="163" w:line="280" w:lineRule="auto"/>
        <w:ind w:right="1068"/>
        <w:rPr>
          <w:sz w:val="20"/>
        </w:rPr>
      </w:pPr>
      <w:r>
        <w:rPr>
          <w:rFonts w:ascii="Open Sans Semibold" w:hAnsi="Open Sans Semibold"/>
          <w:b/>
          <w:color w:val="00284B"/>
          <w:sz w:val="20"/>
        </w:rPr>
        <w:t>Tracie</w:t>
      </w:r>
      <w:r>
        <w:rPr>
          <w:rFonts w:ascii="Open Sans Semibold" w:hAnsi="Open Sans Semibold"/>
          <w:b/>
          <w:color w:val="00284B"/>
          <w:spacing w:val="-13"/>
          <w:sz w:val="20"/>
        </w:rPr>
        <w:t xml:space="preserve"> </w:t>
      </w:r>
      <w:r>
        <w:rPr>
          <w:rFonts w:ascii="Open Sans Semibold" w:hAnsi="Open Sans Semibold"/>
          <w:b/>
          <w:color w:val="00284B"/>
          <w:sz w:val="20"/>
        </w:rPr>
        <w:t>Chauvin</w:t>
      </w:r>
      <w:r>
        <w:rPr>
          <w:color w:val="231F20"/>
          <w:sz w:val="20"/>
        </w:rPr>
        <w:t>,</w:t>
      </w:r>
      <w:r>
        <w:rPr>
          <w:color w:val="231F20"/>
          <w:spacing w:val="-13"/>
          <w:sz w:val="20"/>
        </w:rPr>
        <w:t xml:space="preserve"> </w:t>
      </w:r>
      <w:r>
        <w:rPr>
          <w:color w:val="231F20"/>
          <w:sz w:val="20"/>
        </w:rPr>
        <w:t>LSCSW,</w:t>
      </w:r>
      <w:r>
        <w:rPr>
          <w:color w:val="231F20"/>
          <w:spacing w:val="-13"/>
          <w:sz w:val="20"/>
        </w:rPr>
        <w:t xml:space="preserve"> </w:t>
      </w:r>
      <w:r>
        <w:rPr>
          <w:color w:val="231F20"/>
          <w:sz w:val="20"/>
        </w:rPr>
        <w:t>Director</w:t>
      </w:r>
      <w:r>
        <w:rPr>
          <w:color w:val="231F20"/>
          <w:spacing w:val="-13"/>
          <w:sz w:val="20"/>
        </w:rPr>
        <w:t xml:space="preserve"> </w:t>
      </w:r>
      <w:r>
        <w:rPr>
          <w:color w:val="231F20"/>
          <w:sz w:val="20"/>
        </w:rPr>
        <w:t>of</w:t>
      </w:r>
      <w:r>
        <w:rPr>
          <w:color w:val="231F20"/>
          <w:spacing w:val="-13"/>
          <w:sz w:val="20"/>
        </w:rPr>
        <w:t xml:space="preserve"> </w:t>
      </w:r>
      <w:r>
        <w:rPr>
          <w:color w:val="231F20"/>
          <w:sz w:val="20"/>
        </w:rPr>
        <w:t>Student</w:t>
      </w:r>
      <w:r>
        <w:rPr>
          <w:color w:val="231F20"/>
          <w:spacing w:val="-13"/>
          <w:sz w:val="20"/>
        </w:rPr>
        <w:t xml:space="preserve"> </w:t>
      </w:r>
      <w:r>
        <w:rPr>
          <w:color w:val="231F20"/>
          <w:sz w:val="20"/>
        </w:rPr>
        <w:t>Support Programs, KCK Public Schools</w:t>
      </w:r>
    </w:p>
    <w:p w14:paraId="44F5B1D4" w14:textId="77777777" w:rsidR="00D516B8" w:rsidRDefault="00D516B8">
      <w:pPr>
        <w:pStyle w:val="ListParagraph"/>
        <w:spacing w:line="280" w:lineRule="auto"/>
        <w:rPr>
          <w:sz w:val="20"/>
        </w:rPr>
        <w:sectPr w:rsidR="00D516B8">
          <w:type w:val="continuous"/>
          <w:pgSz w:w="12240" w:h="15840"/>
          <w:pgMar w:top="0" w:right="0" w:bottom="0" w:left="0" w:header="268" w:footer="0" w:gutter="0"/>
          <w:cols w:num="2" w:space="720" w:equalWidth="0">
            <w:col w:w="5882" w:space="40"/>
            <w:col w:w="6318"/>
          </w:cols>
        </w:sectPr>
      </w:pPr>
    </w:p>
    <w:p w14:paraId="20B3F958" w14:textId="77777777" w:rsidR="00D516B8" w:rsidRDefault="00D516B8">
      <w:pPr>
        <w:pStyle w:val="BodyText"/>
        <w:spacing w:before="388"/>
        <w:rPr>
          <w:sz w:val="48"/>
        </w:rPr>
      </w:pPr>
    </w:p>
    <w:p w14:paraId="33716AF4" w14:textId="77777777" w:rsidR="00D516B8" w:rsidRDefault="00000000">
      <w:pPr>
        <w:pStyle w:val="Heading2"/>
      </w:pPr>
      <w:bookmarkStart w:id="3" w:name="Contents"/>
      <w:bookmarkEnd w:id="3"/>
      <w:r>
        <w:rPr>
          <w:color w:val="00284B"/>
          <w:spacing w:val="-2"/>
        </w:rPr>
        <w:t>Contents</w:t>
      </w:r>
    </w:p>
    <w:sdt>
      <w:sdtPr>
        <w:rPr>
          <w:rFonts w:ascii="Open Sans Light" w:eastAsia="Open Sans Light" w:hAnsi="Open Sans Light" w:cs="Open Sans Light"/>
          <w:b w:val="0"/>
          <w:bCs w:val="0"/>
          <w:sz w:val="18"/>
          <w:szCs w:val="18"/>
        </w:rPr>
        <w:id w:val="-555321015"/>
        <w:docPartObj>
          <w:docPartGallery w:val="Table of Contents"/>
          <w:docPartUnique/>
        </w:docPartObj>
      </w:sdtPr>
      <w:sdtContent>
        <w:p w14:paraId="2120DF25" w14:textId="77777777" w:rsidR="00D516B8" w:rsidRDefault="00D516B8">
          <w:pPr>
            <w:pStyle w:val="TOC2"/>
            <w:tabs>
              <w:tab w:val="right" w:leader="dot" w:pos="10349"/>
            </w:tabs>
            <w:spacing w:before="426"/>
          </w:pPr>
          <w:hyperlink w:anchor="_bookmark0" w:history="1">
            <w:r>
              <w:rPr>
                <w:color w:val="231F20"/>
                <w:spacing w:val="8"/>
              </w:rPr>
              <w:t>ACKNOWLEDGMENTS</w:t>
            </w:r>
            <w:r>
              <w:rPr>
                <w:color w:val="231F20"/>
              </w:rPr>
              <w:tab/>
            </w:r>
            <w:r>
              <w:rPr>
                <w:color w:val="231F20"/>
                <w:spacing w:val="-10"/>
              </w:rPr>
              <w:t>v</w:t>
            </w:r>
          </w:hyperlink>
        </w:p>
        <w:p w14:paraId="051D5361" w14:textId="77777777" w:rsidR="00D516B8" w:rsidRDefault="00D516B8">
          <w:pPr>
            <w:pStyle w:val="TOC2"/>
            <w:tabs>
              <w:tab w:val="right" w:leader="dot" w:pos="10349"/>
            </w:tabs>
          </w:pPr>
          <w:hyperlink w:anchor="_bookmark1" w:history="1">
            <w:r>
              <w:rPr>
                <w:color w:val="231F20"/>
                <w:spacing w:val="8"/>
              </w:rPr>
              <w:t>INTRODUCTION</w:t>
            </w:r>
            <w:r>
              <w:rPr>
                <w:color w:val="231F20"/>
              </w:rPr>
              <w:tab/>
            </w:r>
            <w:r>
              <w:rPr>
                <w:color w:val="231F20"/>
                <w:spacing w:val="-10"/>
              </w:rPr>
              <w:t>1</w:t>
            </w:r>
          </w:hyperlink>
        </w:p>
        <w:p w14:paraId="511467E9" w14:textId="77777777" w:rsidR="00D516B8" w:rsidRDefault="00D516B8">
          <w:pPr>
            <w:pStyle w:val="TOC2"/>
            <w:tabs>
              <w:tab w:val="right" w:leader="dot" w:pos="10349"/>
            </w:tabs>
            <w:spacing w:before="238"/>
          </w:pPr>
          <w:hyperlink w:anchor="_bookmark2" w:history="1">
            <w:r>
              <w:rPr>
                <w:color w:val="231F20"/>
                <w:spacing w:val="10"/>
              </w:rPr>
              <w:t>SECTION</w:t>
            </w:r>
            <w:r>
              <w:rPr>
                <w:color w:val="231F20"/>
                <w:spacing w:val="23"/>
              </w:rPr>
              <w:t xml:space="preserve"> </w:t>
            </w:r>
            <w:r>
              <w:rPr>
                <w:color w:val="231F20"/>
                <w:spacing w:val="-5"/>
              </w:rPr>
              <w:t>1:</w:t>
            </w:r>
            <w:r>
              <w:rPr>
                <w:color w:val="231F20"/>
              </w:rPr>
              <w:tab/>
            </w:r>
            <w:r w:rsidRPr="00500794">
              <w:rPr>
                <w:color w:val="69748A"/>
                <w:spacing w:val="-10"/>
              </w:rPr>
              <w:t>5</w:t>
            </w:r>
          </w:hyperlink>
        </w:p>
        <w:p w14:paraId="16E32DEA" w14:textId="77777777" w:rsidR="00D516B8" w:rsidRDefault="00D516B8">
          <w:pPr>
            <w:pStyle w:val="TOC1"/>
            <w:tabs>
              <w:tab w:val="right" w:pos="11249"/>
            </w:tabs>
          </w:pPr>
          <w:hyperlink w:anchor="_bookmark2" w:history="1">
            <w:r>
              <w:rPr>
                <w:color w:val="231F20"/>
              </w:rPr>
              <w:t>TRAINING,</w:t>
            </w:r>
            <w:r>
              <w:rPr>
                <w:color w:val="231F20"/>
                <w:spacing w:val="12"/>
              </w:rPr>
              <w:t xml:space="preserve"> </w:t>
            </w:r>
            <w:r>
              <w:rPr>
                <w:color w:val="231F20"/>
              </w:rPr>
              <w:t>EDUCATION,</w:t>
            </w:r>
            <w:r>
              <w:rPr>
                <w:color w:val="231F20"/>
                <w:spacing w:val="13"/>
              </w:rPr>
              <w:t xml:space="preserve"> </w:t>
            </w:r>
            <w:r>
              <w:rPr>
                <w:color w:val="231F20"/>
              </w:rPr>
              <w:t>AND</w:t>
            </w:r>
            <w:r>
              <w:rPr>
                <w:color w:val="231F20"/>
                <w:spacing w:val="12"/>
              </w:rPr>
              <w:t xml:space="preserve"> </w:t>
            </w:r>
            <w:r>
              <w:rPr>
                <w:color w:val="231F20"/>
              </w:rPr>
              <w:t>PROGRAMMING</w:t>
            </w:r>
            <w:r>
              <w:rPr>
                <w:color w:val="231F20"/>
                <w:spacing w:val="13"/>
              </w:rPr>
              <w:t xml:space="preserve"> </w:t>
            </w:r>
            <w:r>
              <w:rPr>
                <w:color w:val="231F20"/>
              </w:rPr>
              <w:t>FOR</w:t>
            </w:r>
            <w:r>
              <w:rPr>
                <w:color w:val="231F20"/>
                <w:spacing w:val="13"/>
              </w:rPr>
              <w:t xml:space="preserve"> </w:t>
            </w:r>
            <w:r>
              <w:rPr>
                <w:color w:val="231F20"/>
              </w:rPr>
              <w:t>SUICIDE</w:t>
            </w:r>
            <w:r>
              <w:rPr>
                <w:color w:val="231F20"/>
                <w:spacing w:val="12"/>
              </w:rPr>
              <w:t xml:space="preserve"> </w:t>
            </w:r>
            <w:r>
              <w:rPr>
                <w:color w:val="231F20"/>
              </w:rPr>
              <w:t>PREVENTION</w:t>
            </w:r>
            <w:r>
              <w:rPr>
                <w:color w:val="231F20"/>
                <w:spacing w:val="13"/>
              </w:rPr>
              <w:t xml:space="preserve"> </w:t>
            </w:r>
            <w:r>
              <w:rPr>
                <w:color w:val="231F20"/>
              </w:rPr>
              <w:t>IN</w:t>
            </w:r>
            <w:r>
              <w:rPr>
                <w:color w:val="231F20"/>
                <w:spacing w:val="13"/>
              </w:rPr>
              <w:t xml:space="preserve"> </w:t>
            </w:r>
            <w:r>
              <w:rPr>
                <w:color w:val="231F20"/>
                <w:spacing w:val="-2"/>
              </w:rPr>
              <w:t>SCHOOLS</w:t>
            </w:r>
            <w:r>
              <w:rPr>
                <w:color w:val="231F20"/>
              </w:rPr>
              <w:tab/>
            </w:r>
            <w:r>
              <w:rPr>
                <w:color w:val="231F20"/>
                <w:spacing w:val="-10"/>
              </w:rPr>
              <w:t>5</w:t>
            </w:r>
          </w:hyperlink>
        </w:p>
        <w:p w14:paraId="24651C70" w14:textId="77777777" w:rsidR="00D516B8" w:rsidRDefault="00D516B8">
          <w:pPr>
            <w:pStyle w:val="TOC3"/>
            <w:tabs>
              <w:tab w:val="right" w:leader="dot" w:pos="10349"/>
            </w:tabs>
          </w:pPr>
          <w:hyperlink w:anchor="_bookmark3" w:history="1">
            <w:r>
              <w:rPr>
                <w:color w:val="231F20"/>
              </w:rPr>
              <w:t>Staff</w:t>
            </w:r>
            <w:r>
              <w:rPr>
                <w:color w:val="231F20"/>
                <w:spacing w:val="-4"/>
              </w:rPr>
              <w:t xml:space="preserve"> </w:t>
            </w:r>
            <w:r>
              <w:rPr>
                <w:color w:val="231F20"/>
                <w:spacing w:val="-2"/>
              </w:rPr>
              <w:t>Education</w:t>
            </w:r>
            <w:r>
              <w:rPr>
                <w:rFonts w:ascii="Times New Roman"/>
                <w:color w:val="231F20"/>
              </w:rPr>
              <w:tab/>
            </w:r>
            <w:r>
              <w:rPr>
                <w:color w:val="231F20"/>
                <w:spacing w:val="-10"/>
              </w:rPr>
              <w:t>6</w:t>
            </w:r>
          </w:hyperlink>
        </w:p>
        <w:p w14:paraId="5600B187" w14:textId="77777777" w:rsidR="00D516B8" w:rsidRDefault="00D516B8">
          <w:pPr>
            <w:pStyle w:val="TOC3"/>
            <w:tabs>
              <w:tab w:val="right" w:leader="dot" w:pos="10349"/>
            </w:tabs>
            <w:spacing w:line="240" w:lineRule="exact"/>
          </w:pPr>
          <w:hyperlink w:anchor="_bookmark3" w:history="1">
            <w:r>
              <w:rPr>
                <w:color w:val="231F20"/>
              </w:rPr>
              <w:t xml:space="preserve">Student </w:t>
            </w:r>
            <w:r>
              <w:rPr>
                <w:color w:val="231F20"/>
                <w:spacing w:val="-2"/>
              </w:rPr>
              <w:t>Education</w:t>
            </w:r>
            <w:r>
              <w:rPr>
                <w:color w:val="231F20"/>
              </w:rPr>
              <w:tab/>
            </w:r>
            <w:r>
              <w:rPr>
                <w:color w:val="231F20"/>
                <w:spacing w:val="-10"/>
              </w:rPr>
              <w:t>6</w:t>
            </w:r>
          </w:hyperlink>
        </w:p>
        <w:p w14:paraId="73A774C3" w14:textId="77777777" w:rsidR="00D516B8" w:rsidRDefault="00D516B8">
          <w:pPr>
            <w:pStyle w:val="TOC3"/>
            <w:tabs>
              <w:tab w:val="right" w:leader="dot" w:pos="10349"/>
            </w:tabs>
            <w:spacing w:line="243" w:lineRule="exact"/>
          </w:pPr>
          <w:hyperlink w:anchor="_bookmark4" w:history="1">
            <w:r>
              <w:rPr>
                <w:color w:val="231F20"/>
              </w:rPr>
              <w:t>Parent</w:t>
            </w:r>
            <w:r>
              <w:rPr>
                <w:color w:val="231F20"/>
                <w:spacing w:val="-2"/>
              </w:rPr>
              <w:t xml:space="preserve"> </w:t>
            </w:r>
            <w:r>
              <w:rPr>
                <w:color w:val="231F20"/>
              </w:rPr>
              <w:t>or</w:t>
            </w:r>
            <w:r>
              <w:rPr>
                <w:color w:val="231F20"/>
                <w:spacing w:val="-2"/>
              </w:rPr>
              <w:t xml:space="preserve"> </w:t>
            </w:r>
            <w:r>
              <w:rPr>
                <w:color w:val="231F20"/>
              </w:rPr>
              <w:t>Caregiver</w:t>
            </w:r>
            <w:r>
              <w:rPr>
                <w:color w:val="231F20"/>
                <w:spacing w:val="-2"/>
              </w:rPr>
              <w:t xml:space="preserve"> </w:t>
            </w:r>
            <w:r>
              <w:rPr>
                <w:color w:val="231F20"/>
              </w:rPr>
              <w:t>Education</w:t>
            </w:r>
            <w:r>
              <w:rPr>
                <w:color w:val="231F20"/>
                <w:spacing w:val="-2"/>
              </w:rPr>
              <w:t xml:space="preserve"> </w:t>
            </w:r>
            <w:r>
              <w:rPr>
                <w:color w:val="231F20"/>
              </w:rPr>
              <w:t>&amp;</w:t>
            </w:r>
            <w:r>
              <w:rPr>
                <w:color w:val="231F20"/>
                <w:spacing w:val="-1"/>
              </w:rPr>
              <w:t xml:space="preserve"> </w:t>
            </w:r>
            <w:r>
              <w:rPr>
                <w:color w:val="231F20"/>
                <w:spacing w:val="-2"/>
              </w:rPr>
              <w:t>Outreach</w:t>
            </w:r>
            <w:r>
              <w:rPr>
                <w:color w:val="231F20"/>
              </w:rPr>
              <w:tab/>
            </w:r>
            <w:r>
              <w:rPr>
                <w:color w:val="231F20"/>
                <w:spacing w:val="-10"/>
              </w:rPr>
              <w:t>7</w:t>
            </w:r>
          </w:hyperlink>
        </w:p>
      </w:sdtContent>
    </w:sdt>
    <w:tbl>
      <w:tblPr>
        <w:tblW w:w="0" w:type="auto"/>
        <w:tblInd w:w="1037" w:type="dxa"/>
        <w:tblLayout w:type="fixed"/>
        <w:tblCellMar>
          <w:left w:w="0" w:type="dxa"/>
          <w:right w:w="0" w:type="dxa"/>
        </w:tblCellMar>
        <w:tblLook w:val="01E0" w:firstRow="1" w:lastRow="1" w:firstColumn="1" w:lastColumn="1" w:noHBand="0" w:noVBand="0"/>
      </w:tblPr>
      <w:tblGrid>
        <w:gridCol w:w="8984"/>
        <w:gridCol w:w="678"/>
        <w:gridCol w:w="610"/>
      </w:tblGrid>
      <w:tr w:rsidR="00D516B8" w14:paraId="2480DAD9" w14:textId="77777777">
        <w:trPr>
          <w:trHeight w:val="242"/>
        </w:trPr>
        <w:tc>
          <w:tcPr>
            <w:tcW w:w="8984" w:type="dxa"/>
          </w:tcPr>
          <w:p w14:paraId="7A374C2E" w14:textId="77777777" w:rsidR="00D516B8" w:rsidRDefault="00D516B8">
            <w:pPr>
              <w:pStyle w:val="TableParagraph"/>
              <w:spacing w:line="223" w:lineRule="exact"/>
              <w:ind w:left="770"/>
              <w:rPr>
                <w:sz w:val="18"/>
              </w:rPr>
            </w:pPr>
            <w:hyperlink w:anchor="_bookmark5" w:history="1">
              <w:r>
                <w:rPr>
                  <w:color w:val="231F20"/>
                  <w:sz w:val="18"/>
                </w:rPr>
                <w:t>Determining</w:t>
              </w:r>
              <w:r>
                <w:rPr>
                  <w:color w:val="231F20"/>
                  <w:spacing w:val="-2"/>
                  <w:sz w:val="18"/>
                </w:rPr>
                <w:t xml:space="preserve"> </w:t>
              </w:r>
              <w:r>
                <w:rPr>
                  <w:color w:val="231F20"/>
                  <w:sz w:val="18"/>
                </w:rPr>
                <w:t>Training</w:t>
              </w:r>
              <w:r>
                <w:rPr>
                  <w:color w:val="231F20"/>
                  <w:spacing w:val="-1"/>
                  <w:sz w:val="18"/>
                </w:rPr>
                <w:t xml:space="preserve"> </w:t>
              </w:r>
              <w:r>
                <w:rPr>
                  <w:color w:val="231F20"/>
                  <w:sz w:val="18"/>
                </w:rPr>
                <w:t>and</w:t>
              </w:r>
              <w:r>
                <w:rPr>
                  <w:color w:val="231F20"/>
                  <w:spacing w:val="-1"/>
                  <w:sz w:val="18"/>
                </w:rPr>
                <w:t xml:space="preserve"> </w:t>
              </w:r>
              <w:r>
                <w:rPr>
                  <w:color w:val="231F20"/>
                  <w:sz w:val="18"/>
                </w:rPr>
                <w:t>Education</w:t>
              </w:r>
              <w:r>
                <w:rPr>
                  <w:color w:val="231F20"/>
                  <w:spacing w:val="-1"/>
                  <w:sz w:val="18"/>
                </w:rPr>
                <w:t xml:space="preserve"> </w:t>
              </w:r>
              <w:r>
                <w:rPr>
                  <w:color w:val="231F20"/>
                  <w:sz w:val="18"/>
                </w:rPr>
                <w:t>for</w:t>
              </w:r>
              <w:r>
                <w:rPr>
                  <w:color w:val="231F20"/>
                  <w:spacing w:val="-1"/>
                  <w:sz w:val="18"/>
                </w:rPr>
                <w:t xml:space="preserve"> </w:t>
              </w:r>
              <w:r>
                <w:rPr>
                  <w:color w:val="231F20"/>
                  <w:sz w:val="18"/>
                </w:rPr>
                <w:t>Staff</w:t>
              </w:r>
              <w:r>
                <w:rPr>
                  <w:color w:val="231F20"/>
                  <w:spacing w:val="-1"/>
                  <w:sz w:val="18"/>
                </w:rPr>
                <w:t xml:space="preserve"> </w:t>
              </w:r>
              <w:r>
                <w:rPr>
                  <w:color w:val="231F20"/>
                  <w:sz w:val="18"/>
                </w:rPr>
                <w:t>Members,</w:t>
              </w:r>
              <w:r>
                <w:rPr>
                  <w:color w:val="231F20"/>
                  <w:spacing w:val="-1"/>
                  <w:sz w:val="18"/>
                </w:rPr>
                <w:t xml:space="preserve"> </w:t>
              </w:r>
              <w:r>
                <w:rPr>
                  <w:color w:val="231F20"/>
                  <w:sz w:val="18"/>
                </w:rPr>
                <w:t>Students,</w:t>
              </w:r>
              <w:r>
                <w:rPr>
                  <w:color w:val="231F20"/>
                  <w:spacing w:val="-1"/>
                  <w:sz w:val="18"/>
                </w:rPr>
                <w:t xml:space="preserve"> </w:t>
              </w:r>
              <w:r>
                <w:rPr>
                  <w:color w:val="231F20"/>
                  <w:sz w:val="18"/>
                </w:rPr>
                <w:t>and</w:t>
              </w:r>
              <w:r>
                <w:rPr>
                  <w:color w:val="231F20"/>
                  <w:spacing w:val="-1"/>
                  <w:sz w:val="18"/>
                </w:rPr>
                <w:t xml:space="preserve"> </w:t>
              </w:r>
              <w:r>
                <w:rPr>
                  <w:color w:val="231F20"/>
                  <w:spacing w:val="-2"/>
                  <w:sz w:val="18"/>
                </w:rPr>
                <w:t>Caregivers</w:t>
              </w:r>
            </w:hyperlink>
          </w:p>
        </w:tc>
        <w:tc>
          <w:tcPr>
            <w:tcW w:w="678" w:type="dxa"/>
          </w:tcPr>
          <w:p w14:paraId="36727DEB" w14:textId="77777777" w:rsidR="00D516B8" w:rsidRDefault="00D516B8">
            <w:pPr>
              <w:pStyle w:val="TableParagraph"/>
              <w:spacing w:line="223" w:lineRule="exact"/>
              <w:ind w:left="0" w:right="341"/>
              <w:jc w:val="right"/>
              <w:rPr>
                <w:sz w:val="18"/>
              </w:rPr>
            </w:pPr>
            <w:hyperlink w:anchor="_bookmark5" w:history="1">
              <w:r>
                <w:rPr>
                  <w:color w:val="231F20"/>
                  <w:spacing w:val="-10"/>
                  <w:sz w:val="18"/>
                </w:rPr>
                <w:t>9</w:t>
              </w:r>
            </w:hyperlink>
          </w:p>
        </w:tc>
        <w:tc>
          <w:tcPr>
            <w:tcW w:w="610" w:type="dxa"/>
            <w:vMerge w:val="restart"/>
          </w:tcPr>
          <w:p w14:paraId="615567ED" w14:textId="77777777" w:rsidR="00D516B8" w:rsidRDefault="00D516B8">
            <w:pPr>
              <w:pStyle w:val="TableParagraph"/>
              <w:ind w:left="0"/>
              <w:rPr>
                <w:rFonts w:ascii="Times New Roman"/>
                <w:sz w:val="18"/>
              </w:rPr>
            </w:pPr>
          </w:p>
        </w:tc>
      </w:tr>
      <w:tr w:rsidR="00D516B8" w14:paraId="0479FBD4" w14:textId="77777777">
        <w:trPr>
          <w:trHeight w:val="240"/>
        </w:trPr>
        <w:tc>
          <w:tcPr>
            <w:tcW w:w="8984" w:type="dxa"/>
          </w:tcPr>
          <w:p w14:paraId="7E5871F2" w14:textId="77777777" w:rsidR="00D516B8" w:rsidRDefault="00D516B8">
            <w:pPr>
              <w:pStyle w:val="TableParagraph"/>
              <w:spacing w:line="220" w:lineRule="exact"/>
              <w:ind w:left="0" w:right="67"/>
              <w:jc w:val="right"/>
              <w:rPr>
                <w:sz w:val="18"/>
              </w:rPr>
            </w:pPr>
            <w:hyperlink w:anchor="_bookmark6" w:history="1">
              <w:r>
                <w:rPr>
                  <w:color w:val="231F20"/>
                  <w:sz w:val="18"/>
                </w:rPr>
                <w:t>School</w:t>
              </w:r>
              <w:r>
                <w:rPr>
                  <w:color w:val="231F20"/>
                  <w:spacing w:val="-1"/>
                  <w:sz w:val="18"/>
                </w:rPr>
                <w:t xml:space="preserve"> </w:t>
              </w:r>
              <w:r>
                <w:rPr>
                  <w:color w:val="231F20"/>
                  <w:sz w:val="18"/>
                </w:rPr>
                <w:t>Mental Health Team (SMHT)</w:t>
              </w:r>
              <w:r>
                <w:rPr>
                  <w:color w:val="231F20"/>
                  <w:spacing w:val="31"/>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pacing w:val="-10"/>
                  <w:sz w:val="18"/>
                </w:rPr>
                <w:t>.</w:t>
              </w:r>
            </w:hyperlink>
          </w:p>
        </w:tc>
        <w:tc>
          <w:tcPr>
            <w:tcW w:w="678" w:type="dxa"/>
          </w:tcPr>
          <w:p w14:paraId="22185D2F" w14:textId="77777777" w:rsidR="00D516B8" w:rsidRDefault="00D516B8">
            <w:pPr>
              <w:pStyle w:val="TableParagraph"/>
              <w:spacing w:line="220" w:lineRule="exact"/>
              <w:ind w:left="0" w:right="339"/>
              <w:jc w:val="right"/>
              <w:rPr>
                <w:sz w:val="18"/>
              </w:rPr>
            </w:pPr>
            <w:hyperlink w:anchor="_bookmark6" w:history="1">
              <w:r w:rsidRPr="00500794">
                <w:rPr>
                  <w:color w:val="727476"/>
                  <w:sz w:val="18"/>
                </w:rPr>
                <w:t>.</w:t>
              </w:r>
              <w:r w:rsidRPr="00500794">
                <w:rPr>
                  <w:color w:val="727476"/>
                  <w:spacing w:val="16"/>
                  <w:sz w:val="18"/>
                </w:rPr>
                <w:t xml:space="preserve"> </w:t>
              </w:r>
              <w:r>
                <w:rPr>
                  <w:color w:val="231F20"/>
                  <w:spacing w:val="-5"/>
                  <w:sz w:val="18"/>
                </w:rPr>
                <w:t>12</w:t>
              </w:r>
            </w:hyperlink>
          </w:p>
        </w:tc>
        <w:tc>
          <w:tcPr>
            <w:tcW w:w="610" w:type="dxa"/>
            <w:vMerge/>
            <w:tcBorders>
              <w:top w:val="nil"/>
            </w:tcBorders>
          </w:tcPr>
          <w:p w14:paraId="1BBB88C0" w14:textId="77777777" w:rsidR="00D516B8" w:rsidRDefault="00D516B8">
            <w:pPr>
              <w:rPr>
                <w:sz w:val="2"/>
                <w:szCs w:val="2"/>
              </w:rPr>
            </w:pPr>
          </w:p>
        </w:tc>
      </w:tr>
      <w:tr w:rsidR="00D516B8" w14:paraId="36BE2D1E" w14:textId="77777777">
        <w:trPr>
          <w:trHeight w:val="240"/>
        </w:trPr>
        <w:tc>
          <w:tcPr>
            <w:tcW w:w="8984" w:type="dxa"/>
          </w:tcPr>
          <w:p w14:paraId="56BEB1D5" w14:textId="77777777" w:rsidR="00D516B8" w:rsidRDefault="00D516B8">
            <w:pPr>
              <w:pStyle w:val="TableParagraph"/>
              <w:spacing w:line="220" w:lineRule="exact"/>
              <w:ind w:left="0" w:right="74"/>
              <w:jc w:val="right"/>
              <w:rPr>
                <w:sz w:val="18"/>
              </w:rPr>
            </w:pPr>
            <w:hyperlink w:anchor="_bookmark7" w:history="1">
              <w:r>
                <w:rPr>
                  <w:color w:val="231F20"/>
                  <w:sz w:val="18"/>
                </w:rPr>
                <w:t>Documentation and Privacy</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5"/>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5"/>
                  <w:sz w:val="18"/>
                </w:rPr>
                <w:t xml:space="preserve"> </w:t>
              </w:r>
              <w:r w:rsidRPr="00500794">
                <w:rPr>
                  <w:color w:val="727476"/>
                  <w:spacing w:val="-10"/>
                  <w:sz w:val="18"/>
                </w:rPr>
                <w:t>.</w:t>
              </w:r>
            </w:hyperlink>
          </w:p>
        </w:tc>
        <w:tc>
          <w:tcPr>
            <w:tcW w:w="678" w:type="dxa"/>
          </w:tcPr>
          <w:p w14:paraId="6CB90C99" w14:textId="77777777" w:rsidR="00D516B8" w:rsidRDefault="00D516B8">
            <w:pPr>
              <w:pStyle w:val="TableParagraph"/>
              <w:spacing w:line="220" w:lineRule="exact"/>
              <w:ind w:left="0" w:right="339"/>
              <w:jc w:val="right"/>
              <w:rPr>
                <w:sz w:val="18"/>
              </w:rPr>
            </w:pPr>
            <w:hyperlink w:anchor="_bookmark7" w:history="1">
              <w:r w:rsidRPr="00500794">
                <w:rPr>
                  <w:color w:val="727476"/>
                  <w:sz w:val="18"/>
                </w:rPr>
                <w:t>.</w:t>
              </w:r>
              <w:r w:rsidRPr="00500794">
                <w:rPr>
                  <w:color w:val="727476"/>
                  <w:spacing w:val="22"/>
                  <w:sz w:val="18"/>
                </w:rPr>
                <w:t xml:space="preserve"> </w:t>
              </w:r>
              <w:r>
                <w:rPr>
                  <w:color w:val="231F20"/>
                  <w:spacing w:val="-5"/>
                  <w:sz w:val="18"/>
                </w:rPr>
                <w:t>15</w:t>
              </w:r>
            </w:hyperlink>
          </w:p>
        </w:tc>
        <w:tc>
          <w:tcPr>
            <w:tcW w:w="610" w:type="dxa"/>
            <w:vMerge/>
            <w:tcBorders>
              <w:top w:val="nil"/>
            </w:tcBorders>
          </w:tcPr>
          <w:p w14:paraId="122529B8" w14:textId="77777777" w:rsidR="00D516B8" w:rsidRDefault="00D516B8">
            <w:pPr>
              <w:rPr>
                <w:sz w:val="2"/>
                <w:szCs w:val="2"/>
              </w:rPr>
            </w:pPr>
          </w:p>
        </w:tc>
      </w:tr>
      <w:tr w:rsidR="00D516B8" w14:paraId="3757DB80" w14:textId="77777777">
        <w:trPr>
          <w:trHeight w:val="364"/>
        </w:trPr>
        <w:tc>
          <w:tcPr>
            <w:tcW w:w="8984" w:type="dxa"/>
          </w:tcPr>
          <w:p w14:paraId="38D5B75C" w14:textId="77777777" w:rsidR="00D516B8" w:rsidRDefault="00D516B8">
            <w:pPr>
              <w:pStyle w:val="TableParagraph"/>
              <w:spacing w:line="237" w:lineRule="exact"/>
              <w:ind w:left="0" w:right="67"/>
              <w:jc w:val="right"/>
              <w:rPr>
                <w:sz w:val="18"/>
              </w:rPr>
            </w:pPr>
            <w:hyperlink w:anchor="_bookmark7" w:history="1">
              <w:r>
                <w:rPr>
                  <w:color w:val="231F20"/>
                  <w:sz w:val="18"/>
                </w:rPr>
                <w:t>General</w:t>
              </w:r>
              <w:r>
                <w:rPr>
                  <w:color w:val="231F20"/>
                  <w:spacing w:val="-1"/>
                  <w:sz w:val="18"/>
                </w:rPr>
                <w:t xml:space="preserve"> </w:t>
              </w:r>
              <w:r>
                <w:rPr>
                  <w:color w:val="231F20"/>
                  <w:sz w:val="18"/>
                </w:rPr>
                <w:t>Information for Teachers and Staff</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pacing w:val="-10"/>
                  <w:sz w:val="18"/>
                </w:rPr>
                <w:t>.</w:t>
              </w:r>
            </w:hyperlink>
          </w:p>
        </w:tc>
        <w:tc>
          <w:tcPr>
            <w:tcW w:w="678" w:type="dxa"/>
          </w:tcPr>
          <w:p w14:paraId="79E807A1" w14:textId="77777777" w:rsidR="00D516B8" w:rsidRDefault="00D516B8">
            <w:pPr>
              <w:pStyle w:val="TableParagraph"/>
              <w:spacing w:line="237" w:lineRule="exact"/>
              <w:ind w:left="0" w:right="339"/>
              <w:jc w:val="right"/>
              <w:rPr>
                <w:sz w:val="18"/>
              </w:rPr>
            </w:pPr>
            <w:hyperlink w:anchor="_bookmark7" w:history="1">
              <w:r w:rsidRPr="00500794">
                <w:rPr>
                  <w:color w:val="727476"/>
                  <w:sz w:val="18"/>
                </w:rPr>
                <w:t>.</w:t>
              </w:r>
              <w:r w:rsidRPr="00500794">
                <w:rPr>
                  <w:color w:val="727476"/>
                  <w:spacing w:val="16"/>
                  <w:sz w:val="18"/>
                </w:rPr>
                <w:t xml:space="preserve"> </w:t>
              </w:r>
              <w:r>
                <w:rPr>
                  <w:color w:val="231F20"/>
                  <w:spacing w:val="-5"/>
                  <w:sz w:val="18"/>
                </w:rPr>
                <w:t>15</w:t>
              </w:r>
            </w:hyperlink>
          </w:p>
        </w:tc>
        <w:tc>
          <w:tcPr>
            <w:tcW w:w="610" w:type="dxa"/>
            <w:vMerge/>
            <w:tcBorders>
              <w:top w:val="nil"/>
            </w:tcBorders>
          </w:tcPr>
          <w:p w14:paraId="5579A911" w14:textId="77777777" w:rsidR="00D516B8" w:rsidRDefault="00D516B8">
            <w:pPr>
              <w:rPr>
                <w:sz w:val="2"/>
                <w:szCs w:val="2"/>
              </w:rPr>
            </w:pPr>
          </w:p>
        </w:tc>
      </w:tr>
      <w:tr w:rsidR="00D516B8" w14:paraId="1668BE25" w14:textId="77777777">
        <w:trPr>
          <w:trHeight w:val="512"/>
        </w:trPr>
        <w:tc>
          <w:tcPr>
            <w:tcW w:w="8984" w:type="dxa"/>
          </w:tcPr>
          <w:p w14:paraId="408C8DAC" w14:textId="77777777" w:rsidR="00D516B8" w:rsidRDefault="00D516B8">
            <w:pPr>
              <w:pStyle w:val="TableParagraph"/>
              <w:spacing w:before="116"/>
              <w:ind w:left="0" w:right="15"/>
              <w:jc w:val="right"/>
              <w:rPr>
                <w:sz w:val="20"/>
              </w:rPr>
            </w:pPr>
            <w:hyperlink w:anchor="_bookmark8" w:history="1">
              <w:r>
                <w:rPr>
                  <w:rFonts w:ascii="Open Sans Semibold"/>
                  <w:b/>
                  <w:color w:val="231F20"/>
                  <w:spacing w:val="10"/>
                  <w:sz w:val="20"/>
                </w:rPr>
                <w:t>SECTION</w:t>
              </w:r>
              <w:r>
                <w:rPr>
                  <w:rFonts w:ascii="Open Sans Semibold"/>
                  <w:b/>
                  <w:color w:val="231F20"/>
                  <w:spacing w:val="20"/>
                  <w:sz w:val="20"/>
                </w:rPr>
                <w:t xml:space="preserve"> </w:t>
              </w:r>
              <w:r>
                <w:rPr>
                  <w:rFonts w:ascii="Open Sans Semibold"/>
                  <w:b/>
                  <w:color w:val="231F20"/>
                  <w:sz w:val="20"/>
                </w:rPr>
                <w:t>2:</w:t>
              </w:r>
              <w:r>
                <w:rPr>
                  <w:rFonts w:ascii="Open Sans Semibold"/>
                  <w:b/>
                  <w:color w:val="231F20"/>
                  <w:spacing w:val="25"/>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pacing w:val="-10"/>
                  <w:sz w:val="20"/>
                </w:rPr>
                <w:t>.</w:t>
              </w:r>
            </w:hyperlink>
          </w:p>
        </w:tc>
        <w:tc>
          <w:tcPr>
            <w:tcW w:w="678" w:type="dxa"/>
          </w:tcPr>
          <w:p w14:paraId="6B23E6F5" w14:textId="77777777" w:rsidR="00D516B8" w:rsidRDefault="00D516B8">
            <w:pPr>
              <w:pStyle w:val="TableParagraph"/>
              <w:spacing w:before="116"/>
              <w:ind w:left="0" w:right="327"/>
              <w:jc w:val="right"/>
              <w:rPr>
                <w:rFonts w:ascii="Open Sans Semibold"/>
                <w:b/>
                <w:sz w:val="20"/>
              </w:rPr>
            </w:pPr>
            <w:hyperlink w:anchor="_bookmark8" w:history="1">
              <w:r w:rsidRPr="00500794">
                <w:rPr>
                  <w:rFonts w:ascii="Open Sans Semibold"/>
                  <w:b/>
                  <w:color w:val="69748A"/>
                  <w:spacing w:val="7"/>
                  <w:sz w:val="20"/>
                </w:rPr>
                <w:t>27</w:t>
              </w:r>
            </w:hyperlink>
          </w:p>
        </w:tc>
        <w:tc>
          <w:tcPr>
            <w:tcW w:w="610" w:type="dxa"/>
            <w:vMerge/>
            <w:tcBorders>
              <w:top w:val="nil"/>
            </w:tcBorders>
          </w:tcPr>
          <w:p w14:paraId="5B603F49" w14:textId="77777777" w:rsidR="00D516B8" w:rsidRDefault="00D516B8">
            <w:pPr>
              <w:rPr>
                <w:sz w:val="2"/>
                <w:szCs w:val="2"/>
              </w:rPr>
            </w:pPr>
          </w:p>
        </w:tc>
      </w:tr>
      <w:tr w:rsidR="00D516B8" w14:paraId="7BDAD8D3" w14:textId="77777777">
        <w:trPr>
          <w:trHeight w:val="622"/>
        </w:trPr>
        <w:tc>
          <w:tcPr>
            <w:tcW w:w="8984" w:type="dxa"/>
          </w:tcPr>
          <w:p w14:paraId="4B535720" w14:textId="77777777" w:rsidR="00D516B8" w:rsidRDefault="00D516B8">
            <w:pPr>
              <w:pStyle w:val="TableParagraph"/>
              <w:spacing w:before="113" w:line="267" w:lineRule="exact"/>
              <w:ind w:left="50"/>
              <w:rPr>
                <w:rFonts w:ascii="Open Sans"/>
                <w:sz w:val="20"/>
              </w:rPr>
            </w:pPr>
            <w:hyperlink w:anchor="_bookmark8" w:history="1">
              <w:r>
                <w:rPr>
                  <w:rFonts w:ascii="Open Sans"/>
                  <w:color w:val="231F20"/>
                  <w:sz w:val="20"/>
                </w:rPr>
                <w:t>IDENTIFYING</w:t>
              </w:r>
              <w:r>
                <w:rPr>
                  <w:rFonts w:ascii="Open Sans"/>
                  <w:color w:val="231F20"/>
                  <w:spacing w:val="10"/>
                  <w:sz w:val="20"/>
                </w:rPr>
                <w:t xml:space="preserve"> </w:t>
              </w:r>
              <w:r>
                <w:rPr>
                  <w:rFonts w:ascii="Open Sans"/>
                  <w:color w:val="231F20"/>
                  <w:sz w:val="20"/>
                </w:rPr>
                <w:t>AND</w:t>
              </w:r>
              <w:r>
                <w:rPr>
                  <w:rFonts w:ascii="Open Sans"/>
                  <w:color w:val="231F20"/>
                  <w:spacing w:val="13"/>
                  <w:sz w:val="20"/>
                </w:rPr>
                <w:t xml:space="preserve"> </w:t>
              </w:r>
              <w:r>
                <w:rPr>
                  <w:rFonts w:ascii="Open Sans"/>
                  <w:color w:val="231F20"/>
                  <w:sz w:val="20"/>
                </w:rPr>
                <w:t>RESPONDING</w:t>
              </w:r>
              <w:r>
                <w:rPr>
                  <w:rFonts w:ascii="Open Sans"/>
                  <w:color w:val="231F20"/>
                  <w:spacing w:val="13"/>
                  <w:sz w:val="20"/>
                </w:rPr>
                <w:t xml:space="preserve"> </w:t>
              </w:r>
              <w:r>
                <w:rPr>
                  <w:rFonts w:ascii="Open Sans"/>
                  <w:color w:val="231F20"/>
                  <w:sz w:val="20"/>
                </w:rPr>
                <w:t>TO</w:t>
              </w:r>
              <w:r>
                <w:rPr>
                  <w:rFonts w:ascii="Open Sans"/>
                  <w:color w:val="231F20"/>
                  <w:spacing w:val="13"/>
                  <w:sz w:val="20"/>
                </w:rPr>
                <w:t xml:space="preserve"> </w:t>
              </w:r>
              <w:r>
                <w:rPr>
                  <w:rFonts w:ascii="Open Sans"/>
                  <w:color w:val="231F20"/>
                  <w:sz w:val="20"/>
                </w:rPr>
                <w:t>SUICIDE</w:t>
              </w:r>
              <w:r>
                <w:rPr>
                  <w:rFonts w:ascii="Open Sans"/>
                  <w:color w:val="231F20"/>
                  <w:spacing w:val="12"/>
                  <w:sz w:val="20"/>
                </w:rPr>
                <w:t xml:space="preserve"> </w:t>
              </w:r>
              <w:r>
                <w:rPr>
                  <w:rFonts w:ascii="Open Sans"/>
                  <w:color w:val="231F20"/>
                  <w:sz w:val="20"/>
                </w:rPr>
                <w:t>RISK</w:t>
              </w:r>
              <w:r>
                <w:rPr>
                  <w:rFonts w:ascii="Open Sans"/>
                  <w:color w:val="231F20"/>
                  <w:spacing w:val="13"/>
                  <w:sz w:val="20"/>
                </w:rPr>
                <w:t xml:space="preserve"> </w:t>
              </w:r>
              <w:r>
                <w:rPr>
                  <w:rFonts w:ascii="Open Sans"/>
                  <w:color w:val="231F20"/>
                  <w:sz w:val="20"/>
                </w:rPr>
                <w:t>IN</w:t>
              </w:r>
              <w:r>
                <w:rPr>
                  <w:rFonts w:ascii="Open Sans"/>
                  <w:color w:val="231F20"/>
                  <w:spacing w:val="13"/>
                  <w:sz w:val="20"/>
                </w:rPr>
                <w:t xml:space="preserve"> </w:t>
              </w:r>
              <w:r>
                <w:rPr>
                  <w:rFonts w:ascii="Open Sans"/>
                  <w:color w:val="231F20"/>
                  <w:sz w:val="20"/>
                </w:rPr>
                <w:t>SCHOOLS</w:t>
              </w:r>
              <w:r>
                <w:rPr>
                  <w:rFonts w:ascii="Open Sans"/>
                  <w:color w:val="231F20"/>
                  <w:spacing w:val="13"/>
                  <w:sz w:val="20"/>
                </w:rPr>
                <w:t xml:space="preserve"> </w:t>
              </w:r>
              <w:r>
                <w:rPr>
                  <w:rFonts w:ascii="Open Sans"/>
                  <w:color w:val="231F20"/>
                  <w:spacing w:val="-2"/>
                  <w:sz w:val="20"/>
                </w:rPr>
                <w:t>(INTERVENTION)</w:t>
              </w:r>
            </w:hyperlink>
          </w:p>
          <w:p w14:paraId="57423D9E" w14:textId="77777777" w:rsidR="00D516B8" w:rsidRDefault="00D516B8">
            <w:pPr>
              <w:pStyle w:val="TableParagraph"/>
              <w:spacing w:line="222" w:lineRule="exact"/>
              <w:ind w:left="770"/>
              <w:rPr>
                <w:sz w:val="18"/>
              </w:rPr>
            </w:pPr>
            <w:hyperlink w:anchor="_bookmark9" w:history="1">
              <w:r>
                <w:rPr>
                  <w:color w:val="231F20"/>
                  <w:sz w:val="18"/>
                </w:rPr>
                <w:t>Key</w:t>
              </w:r>
              <w:r>
                <w:rPr>
                  <w:color w:val="231F20"/>
                  <w:spacing w:val="-1"/>
                  <w:sz w:val="18"/>
                </w:rPr>
                <w:t xml:space="preserve"> </w:t>
              </w:r>
              <w:r>
                <w:rPr>
                  <w:color w:val="231F20"/>
                  <w:sz w:val="18"/>
                </w:rPr>
                <w:t>Principles to Remember in Any Crisis</w:t>
              </w:r>
              <w:r>
                <w:rPr>
                  <w:color w:val="231F20"/>
                  <w:spacing w:val="-6"/>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pacing w:val="-10"/>
                  <w:sz w:val="18"/>
                </w:rPr>
                <w:t>.</w:t>
              </w:r>
            </w:hyperlink>
          </w:p>
        </w:tc>
        <w:tc>
          <w:tcPr>
            <w:tcW w:w="678" w:type="dxa"/>
          </w:tcPr>
          <w:p w14:paraId="2342ABD2" w14:textId="77777777" w:rsidR="00D516B8" w:rsidRDefault="00D516B8">
            <w:pPr>
              <w:pStyle w:val="TableParagraph"/>
              <w:spacing w:before="129"/>
              <w:ind w:left="0"/>
              <w:rPr>
                <w:sz w:val="18"/>
              </w:rPr>
            </w:pPr>
          </w:p>
          <w:p w14:paraId="4FC64D76" w14:textId="77777777" w:rsidR="00D516B8" w:rsidRDefault="00D516B8">
            <w:pPr>
              <w:pStyle w:val="TableParagraph"/>
              <w:spacing w:before="1" w:line="228" w:lineRule="exact"/>
              <w:ind w:left="0" w:right="339"/>
              <w:jc w:val="right"/>
              <w:rPr>
                <w:sz w:val="18"/>
              </w:rPr>
            </w:pPr>
            <w:hyperlink w:anchor="_bookmark9" w:history="1">
              <w:r w:rsidRPr="00500794">
                <w:rPr>
                  <w:color w:val="727476"/>
                  <w:sz w:val="18"/>
                </w:rPr>
                <w:t>.</w:t>
              </w:r>
              <w:r w:rsidRPr="00500794">
                <w:rPr>
                  <w:color w:val="727476"/>
                  <w:spacing w:val="16"/>
                  <w:sz w:val="18"/>
                </w:rPr>
                <w:t xml:space="preserve"> </w:t>
              </w:r>
              <w:r>
                <w:rPr>
                  <w:color w:val="231F20"/>
                  <w:spacing w:val="-5"/>
                  <w:sz w:val="18"/>
                </w:rPr>
                <w:t>29</w:t>
              </w:r>
            </w:hyperlink>
          </w:p>
        </w:tc>
        <w:tc>
          <w:tcPr>
            <w:tcW w:w="610" w:type="dxa"/>
          </w:tcPr>
          <w:p w14:paraId="05968E39" w14:textId="77777777" w:rsidR="00D516B8" w:rsidRDefault="00D516B8">
            <w:pPr>
              <w:pStyle w:val="TableParagraph"/>
              <w:spacing w:before="113"/>
              <w:ind w:left="0" w:right="47"/>
              <w:jc w:val="right"/>
              <w:rPr>
                <w:rFonts w:ascii="Open Sans"/>
                <w:sz w:val="20"/>
              </w:rPr>
            </w:pPr>
            <w:hyperlink w:anchor="_bookmark8" w:history="1">
              <w:r>
                <w:rPr>
                  <w:rFonts w:ascii="Open Sans"/>
                  <w:color w:val="231F20"/>
                  <w:spacing w:val="-5"/>
                  <w:sz w:val="20"/>
                </w:rPr>
                <w:t>27</w:t>
              </w:r>
            </w:hyperlink>
          </w:p>
        </w:tc>
      </w:tr>
      <w:tr w:rsidR="00D516B8" w14:paraId="69AE9AF2" w14:textId="77777777">
        <w:trPr>
          <w:trHeight w:val="240"/>
        </w:trPr>
        <w:tc>
          <w:tcPr>
            <w:tcW w:w="8984" w:type="dxa"/>
          </w:tcPr>
          <w:p w14:paraId="15BD18BB" w14:textId="77777777" w:rsidR="00D516B8" w:rsidRDefault="00D516B8">
            <w:pPr>
              <w:pStyle w:val="TableParagraph"/>
              <w:spacing w:line="220" w:lineRule="exact"/>
              <w:ind w:left="0" w:right="66"/>
              <w:jc w:val="right"/>
              <w:rPr>
                <w:sz w:val="18"/>
              </w:rPr>
            </w:pPr>
            <w:hyperlink w:anchor="_bookmark10" w:history="1">
              <w:r>
                <w:rPr>
                  <w:color w:val="231F20"/>
                  <w:sz w:val="18"/>
                </w:rPr>
                <w:t>The Importance of Screening</w:t>
              </w:r>
              <w:r>
                <w:rPr>
                  <w:color w:val="231F20"/>
                  <w:spacing w:val="-6"/>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pacing w:val="-10"/>
                  <w:sz w:val="18"/>
                </w:rPr>
                <w:t>.</w:t>
              </w:r>
            </w:hyperlink>
          </w:p>
        </w:tc>
        <w:tc>
          <w:tcPr>
            <w:tcW w:w="678" w:type="dxa"/>
          </w:tcPr>
          <w:p w14:paraId="126A7E00" w14:textId="77777777" w:rsidR="00D516B8" w:rsidRDefault="00D516B8">
            <w:pPr>
              <w:pStyle w:val="TableParagraph"/>
              <w:spacing w:line="220" w:lineRule="exact"/>
              <w:ind w:left="0" w:right="339"/>
              <w:jc w:val="right"/>
              <w:rPr>
                <w:sz w:val="18"/>
              </w:rPr>
            </w:pPr>
            <w:hyperlink w:anchor="_bookmark10" w:history="1">
              <w:r w:rsidRPr="00500794">
                <w:rPr>
                  <w:color w:val="727476"/>
                  <w:sz w:val="18"/>
                </w:rPr>
                <w:t>.</w:t>
              </w:r>
              <w:r w:rsidRPr="00500794">
                <w:rPr>
                  <w:color w:val="727476"/>
                  <w:spacing w:val="15"/>
                  <w:sz w:val="18"/>
                </w:rPr>
                <w:t xml:space="preserve"> </w:t>
              </w:r>
              <w:r>
                <w:rPr>
                  <w:color w:val="231F20"/>
                  <w:spacing w:val="-5"/>
                  <w:sz w:val="18"/>
                </w:rPr>
                <w:t>30</w:t>
              </w:r>
            </w:hyperlink>
          </w:p>
        </w:tc>
        <w:tc>
          <w:tcPr>
            <w:tcW w:w="610" w:type="dxa"/>
          </w:tcPr>
          <w:p w14:paraId="1A708518" w14:textId="77777777" w:rsidR="00D516B8" w:rsidRDefault="00D516B8">
            <w:pPr>
              <w:pStyle w:val="TableParagraph"/>
              <w:ind w:left="0"/>
              <w:rPr>
                <w:rFonts w:ascii="Times New Roman"/>
                <w:sz w:val="16"/>
              </w:rPr>
            </w:pPr>
          </w:p>
        </w:tc>
      </w:tr>
      <w:tr w:rsidR="00D516B8" w14:paraId="51888573" w14:textId="77777777">
        <w:trPr>
          <w:trHeight w:val="240"/>
        </w:trPr>
        <w:tc>
          <w:tcPr>
            <w:tcW w:w="8984" w:type="dxa"/>
          </w:tcPr>
          <w:p w14:paraId="6A7B1CB7" w14:textId="77777777" w:rsidR="00D516B8" w:rsidRDefault="00D516B8">
            <w:pPr>
              <w:pStyle w:val="TableParagraph"/>
              <w:spacing w:line="220" w:lineRule="exact"/>
              <w:ind w:left="0" w:right="71"/>
              <w:jc w:val="right"/>
              <w:rPr>
                <w:sz w:val="18"/>
              </w:rPr>
            </w:pPr>
            <w:hyperlink w:anchor="_bookmark11" w:history="1">
              <w:r>
                <w:rPr>
                  <w:color w:val="231F20"/>
                  <w:sz w:val="18"/>
                </w:rPr>
                <w:t>Getting</w:t>
              </w:r>
              <w:r>
                <w:rPr>
                  <w:color w:val="231F20"/>
                  <w:spacing w:val="-1"/>
                  <w:sz w:val="18"/>
                </w:rPr>
                <w:t xml:space="preserve"> </w:t>
              </w:r>
              <w:r>
                <w:rPr>
                  <w:color w:val="231F20"/>
                  <w:sz w:val="18"/>
                </w:rPr>
                <w:t>Started</w:t>
              </w:r>
              <w:r>
                <w:rPr>
                  <w:color w:val="231F20"/>
                  <w:spacing w:val="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pacing w:val="-10"/>
                  <w:sz w:val="18"/>
                </w:rPr>
                <w:t>.</w:t>
              </w:r>
            </w:hyperlink>
          </w:p>
        </w:tc>
        <w:tc>
          <w:tcPr>
            <w:tcW w:w="678" w:type="dxa"/>
          </w:tcPr>
          <w:p w14:paraId="10097A6A" w14:textId="77777777" w:rsidR="00D516B8" w:rsidRDefault="00D516B8">
            <w:pPr>
              <w:pStyle w:val="TableParagraph"/>
              <w:spacing w:line="220" w:lineRule="exact"/>
              <w:ind w:left="0" w:right="339"/>
              <w:jc w:val="right"/>
              <w:rPr>
                <w:sz w:val="18"/>
              </w:rPr>
            </w:pPr>
            <w:hyperlink w:anchor="_bookmark11" w:history="1">
              <w:r w:rsidRPr="00500794">
                <w:rPr>
                  <w:color w:val="727476"/>
                  <w:sz w:val="18"/>
                </w:rPr>
                <w:t>.</w:t>
              </w:r>
              <w:r w:rsidRPr="00500794">
                <w:rPr>
                  <w:color w:val="727476"/>
                  <w:spacing w:val="21"/>
                  <w:sz w:val="18"/>
                </w:rPr>
                <w:t xml:space="preserve"> </w:t>
              </w:r>
              <w:r>
                <w:rPr>
                  <w:color w:val="231F20"/>
                  <w:spacing w:val="-5"/>
                  <w:sz w:val="18"/>
                </w:rPr>
                <w:t>31</w:t>
              </w:r>
            </w:hyperlink>
          </w:p>
        </w:tc>
        <w:tc>
          <w:tcPr>
            <w:tcW w:w="610" w:type="dxa"/>
          </w:tcPr>
          <w:p w14:paraId="56A9F77E" w14:textId="77777777" w:rsidR="00D516B8" w:rsidRDefault="00D516B8">
            <w:pPr>
              <w:pStyle w:val="TableParagraph"/>
              <w:ind w:left="0"/>
              <w:rPr>
                <w:rFonts w:ascii="Times New Roman"/>
                <w:sz w:val="16"/>
              </w:rPr>
            </w:pPr>
          </w:p>
        </w:tc>
      </w:tr>
      <w:tr w:rsidR="00D516B8" w14:paraId="12FFC2E2" w14:textId="77777777">
        <w:trPr>
          <w:trHeight w:val="240"/>
        </w:trPr>
        <w:tc>
          <w:tcPr>
            <w:tcW w:w="8984" w:type="dxa"/>
          </w:tcPr>
          <w:p w14:paraId="7D745D19" w14:textId="77777777" w:rsidR="00D516B8" w:rsidRDefault="00D516B8">
            <w:pPr>
              <w:pStyle w:val="TableParagraph"/>
              <w:spacing w:line="220" w:lineRule="exact"/>
              <w:ind w:left="0" w:right="67"/>
              <w:jc w:val="right"/>
              <w:rPr>
                <w:sz w:val="18"/>
              </w:rPr>
            </w:pPr>
            <w:hyperlink w:anchor="_bookmark12" w:history="1">
              <w:r>
                <w:rPr>
                  <w:color w:val="231F20"/>
                  <w:sz w:val="18"/>
                </w:rPr>
                <w:t>Risk-Identification</w:t>
              </w:r>
              <w:r>
                <w:rPr>
                  <w:color w:val="231F20"/>
                  <w:spacing w:val="-1"/>
                  <w:sz w:val="18"/>
                </w:rPr>
                <w:t xml:space="preserve"> </w:t>
              </w:r>
              <w:r>
                <w:rPr>
                  <w:color w:val="231F20"/>
                  <w:sz w:val="18"/>
                </w:rPr>
                <w:t>Response Protocol</w:t>
              </w:r>
              <w:r>
                <w:rPr>
                  <w:color w:val="231F20"/>
                  <w:spacing w:val="20"/>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pacing w:val="-10"/>
                  <w:sz w:val="18"/>
                </w:rPr>
                <w:t>.</w:t>
              </w:r>
            </w:hyperlink>
          </w:p>
        </w:tc>
        <w:tc>
          <w:tcPr>
            <w:tcW w:w="678" w:type="dxa"/>
          </w:tcPr>
          <w:p w14:paraId="74247D7E" w14:textId="77777777" w:rsidR="00D516B8" w:rsidRDefault="00D516B8">
            <w:pPr>
              <w:pStyle w:val="TableParagraph"/>
              <w:spacing w:line="220" w:lineRule="exact"/>
              <w:ind w:left="0" w:right="339"/>
              <w:jc w:val="right"/>
              <w:rPr>
                <w:sz w:val="18"/>
              </w:rPr>
            </w:pPr>
            <w:hyperlink w:anchor="_bookmark12" w:history="1">
              <w:r w:rsidRPr="00500794">
                <w:rPr>
                  <w:color w:val="727476"/>
                  <w:sz w:val="18"/>
                </w:rPr>
                <w:t>.</w:t>
              </w:r>
              <w:r w:rsidRPr="00500794">
                <w:rPr>
                  <w:color w:val="727476"/>
                  <w:spacing w:val="16"/>
                  <w:sz w:val="18"/>
                </w:rPr>
                <w:t xml:space="preserve"> </w:t>
              </w:r>
              <w:r>
                <w:rPr>
                  <w:color w:val="231F20"/>
                  <w:spacing w:val="-5"/>
                  <w:sz w:val="18"/>
                </w:rPr>
                <w:t>32</w:t>
              </w:r>
            </w:hyperlink>
          </w:p>
        </w:tc>
        <w:tc>
          <w:tcPr>
            <w:tcW w:w="610" w:type="dxa"/>
          </w:tcPr>
          <w:p w14:paraId="36EF3CE4" w14:textId="77777777" w:rsidR="00D516B8" w:rsidRDefault="00D516B8">
            <w:pPr>
              <w:pStyle w:val="TableParagraph"/>
              <w:ind w:left="0"/>
              <w:rPr>
                <w:rFonts w:ascii="Times New Roman"/>
                <w:sz w:val="16"/>
              </w:rPr>
            </w:pPr>
          </w:p>
        </w:tc>
      </w:tr>
      <w:tr w:rsidR="00D516B8" w14:paraId="3F6A8B47" w14:textId="77777777">
        <w:trPr>
          <w:trHeight w:val="240"/>
        </w:trPr>
        <w:tc>
          <w:tcPr>
            <w:tcW w:w="8984" w:type="dxa"/>
          </w:tcPr>
          <w:p w14:paraId="78E41996" w14:textId="77777777" w:rsidR="00D516B8" w:rsidRDefault="00D516B8">
            <w:pPr>
              <w:pStyle w:val="TableParagraph"/>
              <w:spacing w:line="220" w:lineRule="exact"/>
              <w:ind w:left="0" w:right="66"/>
              <w:jc w:val="right"/>
              <w:rPr>
                <w:sz w:val="18"/>
              </w:rPr>
            </w:pPr>
            <w:hyperlink w:anchor="_bookmark12" w:history="1">
              <w:r>
                <w:rPr>
                  <w:color w:val="231F20"/>
                  <w:sz w:val="18"/>
                </w:rPr>
                <w:t>Suicide</w:t>
              </w:r>
              <w:r>
                <w:rPr>
                  <w:color w:val="231F20"/>
                  <w:spacing w:val="-1"/>
                  <w:sz w:val="18"/>
                </w:rPr>
                <w:t xml:space="preserve"> </w:t>
              </w:r>
              <w:r>
                <w:rPr>
                  <w:color w:val="231F20"/>
                  <w:sz w:val="18"/>
                </w:rPr>
                <w:t>Intervention Protocol</w:t>
              </w:r>
              <w:r>
                <w:rPr>
                  <w:color w:val="231F20"/>
                  <w:spacing w:val="-5"/>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pacing w:val="-10"/>
                  <w:sz w:val="18"/>
                </w:rPr>
                <w:t>.</w:t>
              </w:r>
            </w:hyperlink>
          </w:p>
        </w:tc>
        <w:tc>
          <w:tcPr>
            <w:tcW w:w="678" w:type="dxa"/>
          </w:tcPr>
          <w:p w14:paraId="61B68640" w14:textId="77777777" w:rsidR="00D516B8" w:rsidRDefault="00D516B8">
            <w:pPr>
              <w:pStyle w:val="TableParagraph"/>
              <w:spacing w:line="220" w:lineRule="exact"/>
              <w:ind w:left="0" w:right="339"/>
              <w:jc w:val="right"/>
              <w:rPr>
                <w:sz w:val="18"/>
              </w:rPr>
            </w:pPr>
            <w:hyperlink w:anchor="_bookmark12" w:history="1">
              <w:r w:rsidRPr="00500794">
                <w:rPr>
                  <w:color w:val="727476"/>
                  <w:sz w:val="18"/>
                </w:rPr>
                <w:t>.</w:t>
              </w:r>
              <w:r w:rsidRPr="00500794">
                <w:rPr>
                  <w:color w:val="727476"/>
                  <w:spacing w:val="15"/>
                  <w:sz w:val="18"/>
                </w:rPr>
                <w:t xml:space="preserve"> </w:t>
              </w:r>
              <w:r>
                <w:rPr>
                  <w:color w:val="231F20"/>
                  <w:spacing w:val="-5"/>
                  <w:sz w:val="18"/>
                </w:rPr>
                <w:t>32</w:t>
              </w:r>
            </w:hyperlink>
          </w:p>
        </w:tc>
        <w:tc>
          <w:tcPr>
            <w:tcW w:w="610" w:type="dxa"/>
          </w:tcPr>
          <w:p w14:paraId="324941B5" w14:textId="77777777" w:rsidR="00D516B8" w:rsidRDefault="00D516B8">
            <w:pPr>
              <w:pStyle w:val="TableParagraph"/>
              <w:ind w:left="0"/>
              <w:rPr>
                <w:rFonts w:ascii="Times New Roman"/>
                <w:sz w:val="16"/>
              </w:rPr>
            </w:pPr>
          </w:p>
        </w:tc>
      </w:tr>
      <w:tr w:rsidR="00D516B8" w14:paraId="3F171FD1" w14:textId="77777777">
        <w:trPr>
          <w:trHeight w:val="364"/>
        </w:trPr>
        <w:tc>
          <w:tcPr>
            <w:tcW w:w="8984" w:type="dxa"/>
          </w:tcPr>
          <w:p w14:paraId="756E0A6A" w14:textId="77777777" w:rsidR="00D516B8" w:rsidRDefault="00D516B8">
            <w:pPr>
              <w:pStyle w:val="TableParagraph"/>
              <w:spacing w:line="237" w:lineRule="exact"/>
              <w:ind w:left="0" w:right="67"/>
              <w:jc w:val="right"/>
              <w:rPr>
                <w:sz w:val="18"/>
              </w:rPr>
            </w:pPr>
            <w:hyperlink w:anchor="_bookmark13" w:history="1">
              <w:r>
                <w:rPr>
                  <w:color w:val="231F20"/>
                  <w:sz w:val="18"/>
                </w:rPr>
                <w:t>School</w:t>
              </w:r>
              <w:r>
                <w:rPr>
                  <w:color w:val="231F20"/>
                  <w:spacing w:val="-1"/>
                  <w:sz w:val="18"/>
                </w:rPr>
                <w:t xml:space="preserve"> </w:t>
              </w:r>
              <w:r>
                <w:rPr>
                  <w:color w:val="231F20"/>
                  <w:sz w:val="18"/>
                </w:rPr>
                <w:t>Suicide Attempt Response Protocol</w:t>
              </w:r>
              <w:r>
                <w:rPr>
                  <w:color w:val="231F20"/>
                  <w:spacing w:val="-14"/>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pacing w:val="-10"/>
                  <w:sz w:val="18"/>
                </w:rPr>
                <w:t>.</w:t>
              </w:r>
            </w:hyperlink>
          </w:p>
        </w:tc>
        <w:tc>
          <w:tcPr>
            <w:tcW w:w="678" w:type="dxa"/>
          </w:tcPr>
          <w:p w14:paraId="19928CBB" w14:textId="77777777" w:rsidR="00D516B8" w:rsidRDefault="00D516B8">
            <w:pPr>
              <w:pStyle w:val="TableParagraph"/>
              <w:spacing w:line="237" w:lineRule="exact"/>
              <w:ind w:left="0" w:right="339"/>
              <w:jc w:val="right"/>
              <w:rPr>
                <w:sz w:val="18"/>
              </w:rPr>
            </w:pPr>
            <w:hyperlink w:anchor="_bookmark13" w:history="1">
              <w:r w:rsidRPr="00500794">
                <w:rPr>
                  <w:color w:val="727476"/>
                  <w:sz w:val="18"/>
                </w:rPr>
                <w:t>.</w:t>
              </w:r>
              <w:r w:rsidRPr="00500794">
                <w:rPr>
                  <w:color w:val="727476"/>
                  <w:spacing w:val="16"/>
                  <w:sz w:val="18"/>
                </w:rPr>
                <w:t xml:space="preserve"> </w:t>
              </w:r>
              <w:r>
                <w:rPr>
                  <w:color w:val="231F20"/>
                  <w:spacing w:val="-5"/>
                  <w:sz w:val="18"/>
                </w:rPr>
                <w:t>35</w:t>
              </w:r>
            </w:hyperlink>
          </w:p>
        </w:tc>
        <w:tc>
          <w:tcPr>
            <w:tcW w:w="610" w:type="dxa"/>
          </w:tcPr>
          <w:p w14:paraId="262D9E1A" w14:textId="77777777" w:rsidR="00D516B8" w:rsidRDefault="00D516B8">
            <w:pPr>
              <w:pStyle w:val="TableParagraph"/>
              <w:ind w:left="0"/>
              <w:rPr>
                <w:rFonts w:ascii="Times New Roman"/>
                <w:sz w:val="18"/>
              </w:rPr>
            </w:pPr>
          </w:p>
        </w:tc>
      </w:tr>
      <w:tr w:rsidR="00D516B8" w14:paraId="33FCB45C" w14:textId="77777777">
        <w:trPr>
          <w:trHeight w:val="512"/>
        </w:trPr>
        <w:tc>
          <w:tcPr>
            <w:tcW w:w="8984" w:type="dxa"/>
          </w:tcPr>
          <w:p w14:paraId="752C5CA1" w14:textId="77777777" w:rsidR="00D516B8" w:rsidRDefault="00D516B8">
            <w:pPr>
              <w:pStyle w:val="TableParagraph"/>
              <w:spacing w:before="116"/>
              <w:ind w:left="0" w:right="15"/>
              <w:jc w:val="right"/>
              <w:rPr>
                <w:sz w:val="20"/>
              </w:rPr>
            </w:pPr>
            <w:hyperlink w:anchor="_bookmark14" w:history="1">
              <w:r>
                <w:rPr>
                  <w:rFonts w:ascii="Open Sans Semibold"/>
                  <w:b/>
                  <w:color w:val="231F20"/>
                  <w:spacing w:val="10"/>
                  <w:sz w:val="20"/>
                </w:rPr>
                <w:t>SECTION</w:t>
              </w:r>
              <w:r>
                <w:rPr>
                  <w:rFonts w:ascii="Open Sans Semibold"/>
                  <w:b/>
                  <w:color w:val="231F20"/>
                  <w:spacing w:val="20"/>
                  <w:sz w:val="20"/>
                </w:rPr>
                <w:t xml:space="preserve"> </w:t>
              </w:r>
              <w:r>
                <w:rPr>
                  <w:rFonts w:ascii="Open Sans Semibold"/>
                  <w:b/>
                  <w:color w:val="231F20"/>
                  <w:sz w:val="20"/>
                </w:rPr>
                <w:t>3:</w:t>
              </w:r>
              <w:r>
                <w:rPr>
                  <w:rFonts w:ascii="Open Sans Semibold"/>
                  <w:b/>
                  <w:color w:val="231F20"/>
                  <w:spacing w:val="27"/>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pacing w:val="-10"/>
                  <w:sz w:val="20"/>
                </w:rPr>
                <w:t>.</w:t>
              </w:r>
            </w:hyperlink>
          </w:p>
        </w:tc>
        <w:tc>
          <w:tcPr>
            <w:tcW w:w="678" w:type="dxa"/>
          </w:tcPr>
          <w:p w14:paraId="41EA862C" w14:textId="77777777" w:rsidR="00D516B8" w:rsidRDefault="00D516B8">
            <w:pPr>
              <w:pStyle w:val="TableParagraph"/>
              <w:spacing w:before="116"/>
              <w:ind w:left="0" w:right="341"/>
              <w:jc w:val="right"/>
              <w:rPr>
                <w:rFonts w:ascii="Open Sans Semibold"/>
                <w:b/>
                <w:sz w:val="20"/>
              </w:rPr>
            </w:pPr>
            <w:hyperlink w:anchor="_bookmark14" w:history="1">
              <w:r w:rsidRPr="00500794">
                <w:rPr>
                  <w:rFonts w:ascii="Open Sans Semibold"/>
                  <w:b/>
                  <w:color w:val="69748A"/>
                  <w:spacing w:val="-5"/>
                  <w:sz w:val="20"/>
                </w:rPr>
                <w:t>53</w:t>
              </w:r>
            </w:hyperlink>
          </w:p>
        </w:tc>
        <w:tc>
          <w:tcPr>
            <w:tcW w:w="610" w:type="dxa"/>
          </w:tcPr>
          <w:p w14:paraId="5D2A1F39" w14:textId="77777777" w:rsidR="00D516B8" w:rsidRDefault="00D516B8">
            <w:pPr>
              <w:pStyle w:val="TableParagraph"/>
              <w:ind w:left="0"/>
              <w:rPr>
                <w:rFonts w:ascii="Times New Roman"/>
                <w:sz w:val="18"/>
              </w:rPr>
            </w:pPr>
          </w:p>
        </w:tc>
      </w:tr>
      <w:tr w:rsidR="00D516B8" w14:paraId="7971FDA8" w14:textId="77777777">
        <w:trPr>
          <w:trHeight w:val="747"/>
        </w:trPr>
        <w:tc>
          <w:tcPr>
            <w:tcW w:w="8984" w:type="dxa"/>
          </w:tcPr>
          <w:p w14:paraId="00A0016C" w14:textId="77777777" w:rsidR="00D516B8" w:rsidRDefault="00D516B8">
            <w:pPr>
              <w:pStyle w:val="TableParagraph"/>
              <w:spacing w:before="113" w:line="267" w:lineRule="exact"/>
              <w:ind w:left="50"/>
              <w:rPr>
                <w:rFonts w:ascii="Open Sans" w:hAnsi="Open Sans"/>
                <w:sz w:val="20"/>
              </w:rPr>
            </w:pPr>
            <w:hyperlink w:anchor="_bookmark14" w:history="1">
              <w:r>
                <w:rPr>
                  <w:rFonts w:ascii="Open Sans" w:hAnsi="Open Sans"/>
                  <w:color w:val="231F20"/>
                  <w:sz w:val="20"/>
                </w:rPr>
                <w:t>FACILITATING</w:t>
              </w:r>
              <w:r>
                <w:rPr>
                  <w:rFonts w:ascii="Open Sans" w:hAnsi="Open Sans"/>
                  <w:color w:val="231F20"/>
                  <w:spacing w:val="14"/>
                  <w:sz w:val="20"/>
                </w:rPr>
                <w:t xml:space="preserve"> </w:t>
              </w:r>
              <w:r>
                <w:rPr>
                  <w:rFonts w:ascii="Open Sans" w:hAnsi="Open Sans"/>
                  <w:color w:val="231F20"/>
                  <w:sz w:val="20"/>
                </w:rPr>
                <w:t>A</w:t>
              </w:r>
              <w:r>
                <w:rPr>
                  <w:rFonts w:ascii="Open Sans" w:hAnsi="Open Sans"/>
                  <w:color w:val="231F20"/>
                  <w:spacing w:val="14"/>
                  <w:sz w:val="20"/>
                </w:rPr>
                <w:t xml:space="preserve"> </w:t>
              </w:r>
              <w:r>
                <w:rPr>
                  <w:rFonts w:ascii="Open Sans" w:hAnsi="Open Sans"/>
                  <w:color w:val="231F20"/>
                  <w:sz w:val="20"/>
                </w:rPr>
                <w:t>STUDENT’S</w:t>
              </w:r>
              <w:r>
                <w:rPr>
                  <w:rFonts w:ascii="Open Sans" w:hAnsi="Open Sans"/>
                  <w:color w:val="231F20"/>
                  <w:spacing w:val="14"/>
                  <w:sz w:val="20"/>
                </w:rPr>
                <w:t xml:space="preserve"> </w:t>
              </w:r>
              <w:r>
                <w:rPr>
                  <w:rFonts w:ascii="Open Sans" w:hAnsi="Open Sans"/>
                  <w:color w:val="231F20"/>
                  <w:sz w:val="20"/>
                </w:rPr>
                <w:t>RETURN</w:t>
              </w:r>
              <w:r>
                <w:rPr>
                  <w:rFonts w:ascii="Open Sans" w:hAnsi="Open Sans"/>
                  <w:color w:val="231F20"/>
                  <w:spacing w:val="14"/>
                  <w:sz w:val="20"/>
                </w:rPr>
                <w:t xml:space="preserve"> </w:t>
              </w:r>
              <w:r>
                <w:rPr>
                  <w:rFonts w:ascii="Open Sans" w:hAnsi="Open Sans"/>
                  <w:color w:val="231F20"/>
                  <w:sz w:val="20"/>
                </w:rPr>
                <w:t>TO</w:t>
              </w:r>
              <w:r>
                <w:rPr>
                  <w:rFonts w:ascii="Open Sans" w:hAnsi="Open Sans"/>
                  <w:color w:val="231F20"/>
                  <w:spacing w:val="14"/>
                  <w:sz w:val="20"/>
                </w:rPr>
                <w:t xml:space="preserve"> </w:t>
              </w:r>
              <w:r>
                <w:rPr>
                  <w:rFonts w:ascii="Open Sans" w:hAnsi="Open Sans"/>
                  <w:color w:val="231F20"/>
                  <w:sz w:val="20"/>
                </w:rPr>
                <w:t>SCHOOL</w:t>
              </w:r>
              <w:r>
                <w:rPr>
                  <w:rFonts w:ascii="Open Sans" w:hAnsi="Open Sans"/>
                  <w:color w:val="231F20"/>
                  <w:spacing w:val="14"/>
                  <w:sz w:val="20"/>
                </w:rPr>
                <w:t xml:space="preserve"> </w:t>
              </w:r>
              <w:r>
                <w:rPr>
                  <w:rFonts w:ascii="Open Sans" w:hAnsi="Open Sans"/>
                  <w:color w:val="231F20"/>
                  <w:spacing w:val="-2"/>
                  <w:sz w:val="20"/>
                </w:rPr>
                <w:t>(REINTEGRATION)</w:t>
              </w:r>
            </w:hyperlink>
          </w:p>
          <w:p w14:paraId="1563311A" w14:textId="77777777" w:rsidR="00D516B8" w:rsidRDefault="00D516B8">
            <w:pPr>
              <w:pStyle w:val="TableParagraph"/>
              <w:spacing w:line="240" w:lineRule="exact"/>
              <w:ind w:left="770"/>
              <w:rPr>
                <w:sz w:val="18"/>
              </w:rPr>
            </w:pPr>
            <w:hyperlink w:anchor="_bookmark15" w:history="1">
              <w:r>
                <w:rPr>
                  <w:color w:val="231F20"/>
                  <w:sz w:val="18"/>
                </w:rPr>
                <w:t>Guidelines</w:t>
              </w:r>
              <w:r>
                <w:rPr>
                  <w:color w:val="231F20"/>
                  <w:spacing w:val="-1"/>
                  <w:sz w:val="18"/>
                </w:rPr>
                <w:t xml:space="preserve"> </w:t>
              </w:r>
              <w:r>
                <w:rPr>
                  <w:color w:val="231F20"/>
                  <w:sz w:val="18"/>
                </w:rPr>
                <w:t>for Facilitating a Student’s Return to School</w:t>
              </w:r>
              <w:r>
                <w:rPr>
                  <w:color w:val="231F20"/>
                  <w:spacing w:val="10"/>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pacing w:val="-10"/>
                  <w:sz w:val="18"/>
                </w:rPr>
                <w:t>.</w:t>
              </w:r>
            </w:hyperlink>
          </w:p>
        </w:tc>
        <w:tc>
          <w:tcPr>
            <w:tcW w:w="678" w:type="dxa"/>
          </w:tcPr>
          <w:p w14:paraId="195F7403" w14:textId="77777777" w:rsidR="00D516B8" w:rsidRDefault="00D516B8">
            <w:pPr>
              <w:pStyle w:val="TableParagraph"/>
              <w:spacing w:before="129"/>
              <w:ind w:left="0"/>
              <w:rPr>
                <w:sz w:val="18"/>
              </w:rPr>
            </w:pPr>
          </w:p>
          <w:p w14:paraId="7DF25397" w14:textId="77777777" w:rsidR="00D516B8" w:rsidRDefault="00D516B8">
            <w:pPr>
              <w:pStyle w:val="TableParagraph"/>
              <w:spacing w:before="1"/>
              <w:ind w:left="0" w:right="339"/>
              <w:jc w:val="right"/>
              <w:rPr>
                <w:sz w:val="18"/>
              </w:rPr>
            </w:pPr>
            <w:hyperlink w:anchor="_bookmark15" w:history="1">
              <w:r w:rsidRPr="00500794">
                <w:rPr>
                  <w:color w:val="727476"/>
                  <w:sz w:val="18"/>
                </w:rPr>
                <w:t>.</w:t>
              </w:r>
              <w:r w:rsidRPr="00500794">
                <w:rPr>
                  <w:color w:val="727476"/>
                  <w:spacing w:val="17"/>
                  <w:sz w:val="18"/>
                </w:rPr>
                <w:t xml:space="preserve"> </w:t>
              </w:r>
              <w:r>
                <w:rPr>
                  <w:color w:val="231F20"/>
                  <w:spacing w:val="-5"/>
                  <w:sz w:val="18"/>
                </w:rPr>
                <w:t>54</w:t>
              </w:r>
            </w:hyperlink>
          </w:p>
        </w:tc>
        <w:tc>
          <w:tcPr>
            <w:tcW w:w="610" w:type="dxa"/>
          </w:tcPr>
          <w:p w14:paraId="547DCEC3" w14:textId="77777777" w:rsidR="00D516B8" w:rsidRDefault="00D516B8">
            <w:pPr>
              <w:pStyle w:val="TableParagraph"/>
              <w:spacing w:before="113"/>
              <w:ind w:left="0" w:right="47"/>
              <w:jc w:val="right"/>
              <w:rPr>
                <w:rFonts w:ascii="Open Sans"/>
                <w:sz w:val="20"/>
              </w:rPr>
            </w:pPr>
            <w:hyperlink w:anchor="_bookmark14" w:history="1">
              <w:r>
                <w:rPr>
                  <w:rFonts w:ascii="Open Sans"/>
                  <w:color w:val="231F20"/>
                  <w:spacing w:val="-5"/>
                  <w:sz w:val="20"/>
                </w:rPr>
                <w:t>53</w:t>
              </w:r>
            </w:hyperlink>
          </w:p>
        </w:tc>
      </w:tr>
      <w:tr w:rsidR="00D516B8" w14:paraId="7429A9DA" w14:textId="77777777">
        <w:trPr>
          <w:trHeight w:val="512"/>
        </w:trPr>
        <w:tc>
          <w:tcPr>
            <w:tcW w:w="8984" w:type="dxa"/>
          </w:tcPr>
          <w:p w14:paraId="251D08AC" w14:textId="77777777" w:rsidR="00D516B8" w:rsidRDefault="00D516B8">
            <w:pPr>
              <w:pStyle w:val="TableParagraph"/>
              <w:spacing w:before="116"/>
              <w:ind w:left="0" w:right="15"/>
              <w:jc w:val="right"/>
              <w:rPr>
                <w:sz w:val="20"/>
              </w:rPr>
            </w:pPr>
            <w:hyperlink w:anchor="_bookmark16" w:history="1">
              <w:r>
                <w:rPr>
                  <w:rFonts w:ascii="Open Sans Semibold"/>
                  <w:b/>
                  <w:color w:val="231F20"/>
                  <w:spacing w:val="10"/>
                  <w:sz w:val="20"/>
                </w:rPr>
                <w:t>SECTION</w:t>
              </w:r>
              <w:r>
                <w:rPr>
                  <w:rFonts w:ascii="Open Sans Semibold"/>
                  <w:b/>
                  <w:color w:val="231F20"/>
                  <w:spacing w:val="20"/>
                  <w:sz w:val="20"/>
                </w:rPr>
                <w:t xml:space="preserve"> </w:t>
              </w:r>
              <w:r>
                <w:rPr>
                  <w:rFonts w:ascii="Open Sans Semibold"/>
                  <w:b/>
                  <w:color w:val="231F20"/>
                  <w:sz w:val="20"/>
                </w:rPr>
                <w:t>4:</w:t>
              </w:r>
              <w:r>
                <w:rPr>
                  <w:rFonts w:ascii="Open Sans Semibold"/>
                  <w:b/>
                  <w:color w:val="231F20"/>
                  <w:spacing w:val="26"/>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pacing w:val="-10"/>
                  <w:sz w:val="20"/>
                </w:rPr>
                <w:t>.</w:t>
              </w:r>
            </w:hyperlink>
          </w:p>
        </w:tc>
        <w:tc>
          <w:tcPr>
            <w:tcW w:w="678" w:type="dxa"/>
          </w:tcPr>
          <w:p w14:paraId="65E28506" w14:textId="77777777" w:rsidR="00D516B8" w:rsidRDefault="00D516B8">
            <w:pPr>
              <w:pStyle w:val="TableParagraph"/>
              <w:spacing w:before="116"/>
              <w:ind w:left="0" w:right="325"/>
              <w:jc w:val="right"/>
              <w:rPr>
                <w:rFonts w:ascii="Open Sans Semibold"/>
                <w:b/>
                <w:sz w:val="20"/>
              </w:rPr>
            </w:pPr>
            <w:hyperlink w:anchor="_bookmark16" w:history="1">
              <w:r w:rsidRPr="00500794">
                <w:rPr>
                  <w:rFonts w:ascii="Open Sans Semibold"/>
                  <w:b/>
                  <w:color w:val="69748A"/>
                  <w:spacing w:val="9"/>
                  <w:sz w:val="20"/>
                </w:rPr>
                <w:t>60</w:t>
              </w:r>
            </w:hyperlink>
          </w:p>
        </w:tc>
        <w:tc>
          <w:tcPr>
            <w:tcW w:w="610" w:type="dxa"/>
          </w:tcPr>
          <w:p w14:paraId="3E162F84" w14:textId="77777777" w:rsidR="00D516B8" w:rsidRDefault="00D516B8">
            <w:pPr>
              <w:pStyle w:val="TableParagraph"/>
              <w:ind w:left="0"/>
              <w:rPr>
                <w:rFonts w:ascii="Times New Roman"/>
                <w:sz w:val="18"/>
              </w:rPr>
            </w:pPr>
          </w:p>
        </w:tc>
      </w:tr>
      <w:tr w:rsidR="00D516B8" w14:paraId="69B859CB" w14:textId="77777777">
        <w:trPr>
          <w:trHeight w:val="747"/>
        </w:trPr>
        <w:tc>
          <w:tcPr>
            <w:tcW w:w="8984" w:type="dxa"/>
          </w:tcPr>
          <w:p w14:paraId="7D65F44C" w14:textId="77777777" w:rsidR="00D516B8" w:rsidRDefault="00D516B8">
            <w:pPr>
              <w:pStyle w:val="TableParagraph"/>
              <w:spacing w:before="113" w:line="267" w:lineRule="exact"/>
              <w:ind w:left="50"/>
              <w:rPr>
                <w:rFonts w:ascii="Open Sans"/>
                <w:sz w:val="20"/>
              </w:rPr>
            </w:pPr>
            <w:hyperlink w:anchor="_bookmark16" w:history="1">
              <w:r>
                <w:rPr>
                  <w:rFonts w:ascii="Open Sans"/>
                  <w:color w:val="231F20"/>
                  <w:sz w:val="20"/>
                </w:rPr>
                <w:t>RESPONDING</w:t>
              </w:r>
              <w:r>
                <w:rPr>
                  <w:rFonts w:ascii="Open Sans"/>
                  <w:color w:val="231F20"/>
                  <w:spacing w:val="7"/>
                  <w:sz w:val="20"/>
                </w:rPr>
                <w:t xml:space="preserve"> </w:t>
              </w:r>
              <w:r>
                <w:rPr>
                  <w:rFonts w:ascii="Open Sans"/>
                  <w:color w:val="231F20"/>
                  <w:sz w:val="20"/>
                </w:rPr>
                <w:t>TO</w:t>
              </w:r>
              <w:r>
                <w:rPr>
                  <w:rFonts w:ascii="Open Sans"/>
                  <w:color w:val="231F20"/>
                  <w:spacing w:val="10"/>
                  <w:sz w:val="20"/>
                </w:rPr>
                <w:t xml:space="preserve"> </w:t>
              </w:r>
              <w:r>
                <w:rPr>
                  <w:rFonts w:ascii="Open Sans"/>
                  <w:color w:val="231F20"/>
                  <w:sz w:val="20"/>
                </w:rPr>
                <w:t>A</w:t>
              </w:r>
              <w:r>
                <w:rPr>
                  <w:rFonts w:ascii="Open Sans"/>
                  <w:color w:val="231F20"/>
                  <w:spacing w:val="10"/>
                  <w:sz w:val="20"/>
                </w:rPr>
                <w:t xml:space="preserve"> </w:t>
              </w:r>
              <w:r>
                <w:rPr>
                  <w:rFonts w:ascii="Open Sans"/>
                  <w:color w:val="231F20"/>
                  <w:sz w:val="20"/>
                </w:rPr>
                <w:t>STAFF</w:t>
              </w:r>
              <w:r>
                <w:rPr>
                  <w:rFonts w:ascii="Open Sans"/>
                  <w:color w:val="231F20"/>
                  <w:spacing w:val="9"/>
                  <w:sz w:val="20"/>
                </w:rPr>
                <w:t xml:space="preserve"> </w:t>
              </w:r>
              <w:r>
                <w:rPr>
                  <w:rFonts w:ascii="Open Sans"/>
                  <w:color w:val="231F20"/>
                  <w:sz w:val="20"/>
                </w:rPr>
                <w:t>OR</w:t>
              </w:r>
              <w:r>
                <w:rPr>
                  <w:rFonts w:ascii="Open Sans"/>
                  <w:color w:val="231F20"/>
                  <w:spacing w:val="10"/>
                  <w:sz w:val="20"/>
                </w:rPr>
                <w:t xml:space="preserve"> </w:t>
              </w:r>
              <w:r>
                <w:rPr>
                  <w:rFonts w:ascii="Open Sans"/>
                  <w:color w:val="231F20"/>
                  <w:sz w:val="20"/>
                </w:rPr>
                <w:t>STUDENT</w:t>
              </w:r>
              <w:r>
                <w:rPr>
                  <w:rFonts w:ascii="Open Sans"/>
                  <w:color w:val="231F20"/>
                  <w:spacing w:val="10"/>
                  <w:sz w:val="20"/>
                </w:rPr>
                <w:t xml:space="preserve"> </w:t>
              </w:r>
              <w:r>
                <w:rPr>
                  <w:rFonts w:ascii="Open Sans"/>
                  <w:color w:val="231F20"/>
                  <w:sz w:val="20"/>
                </w:rPr>
                <w:t>LOSS</w:t>
              </w:r>
              <w:r>
                <w:rPr>
                  <w:rFonts w:ascii="Open Sans"/>
                  <w:color w:val="231F20"/>
                  <w:spacing w:val="9"/>
                  <w:sz w:val="20"/>
                </w:rPr>
                <w:t xml:space="preserve"> </w:t>
              </w:r>
              <w:r>
                <w:rPr>
                  <w:rFonts w:ascii="Open Sans"/>
                  <w:color w:val="231F20"/>
                  <w:sz w:val="20"/>
                </w:rPr>
                <w:t>IN</w:t>
              </w:r>
              <w:r>
                <w:rPr>
                  <w:rFonts w:ascii="Open Sans"/>
                  <w:color w:val="231F20"/>
                  <w:spacing w:val="10"/>
                  <w:sz w:val="20"/>
                </w:rPr>
                <w:t xml:space="preserve"> </w:t>
              </w:r>
              <w:r>
                <w:rPr>
                  <w:rFonts w:ascii="Open Sans"/>
                  <w:color w:val="231F20"/>
                  <w:sz w:val="20"/>
                </w:rPr>
                <w:t>SCHOOLS</w:t>
              </w:r>
              <w:r>
                <w:rPr>
                  <w:rFonts w:ascii="Open Sans"/>
                  <w:color w:val="231F20"/>
                  <w:spacing w:val="10"/>
                  <w:sz w:val="20"/>
                </w:rPr>
                <w:t xml:space="preserve"> </w:t>
              </w:r>
              <w:r>
                <w:rPr>
                  <w:rFonts w:ascii="Open Sans"/>
                  <w:color w:val="231F20"/>
                  <w:spacing w:val="-2"/>
                  <w:sz w:val="20"/>
                </w:rPr>
                <w:t>(POSTVENTION)</w:t>
              </w:r>
            </w:hyperlink>
          </w:p>
          <w:p w14:paraId="4B59FB39" w14:textId="77777777" w:rsidR="00D516B8" w:rsidRDefault="00D516B8">
            <w:pPr>
              <w:pStyle w:val="TableParagraph"/>
              <w:spacing w:line="240" w:lineRule="exact"/>
              <w:ind w:left="770"/>
              <w:rPr>
                <w:sz w:val="18"/>
              </w:rPr>
            </w:pPr>
            <w:hyperlink w:anchor="_bookmark17" w:history="1">
              <w:r>
                <w:rPr>
                  <w:color w:val="231F20"/>
                  <w:sz w:val="18"/>
                </w:rPr>
                <w:t>Postvention Response Checklist</w:t>
              </w:r>
              <w:r>
                <w:rPr>
                  <w:color w:val="231F20"/>
                  <w:spacing w:val="42"/>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6"/>
                  <w:sz w:val="18"/>
                </w:rPr>
                <w:t xml:space="preserve"> </w:t>
              </w:r>
              <w:r w:rsidRPr="00500794">
                <w:rPr>
                  <w:color w:val="727476"/>
                  <w:sz w:val="18"/>
                </w:rPr>
                <w:t>.</w:t>
              </w:r>
              <w:r w:rsidRPr="00500794">
                <w:rPr>
                  <w:color w:val="727476"/>
                  <w:spacing w:val="47"/>
                  <w:sz w:val="18"/>
                </w:rPr>
                <w:t xml:space="preserve"> </w:t>
              </w:r>
              <w:r w:rsidRPr="00500794">
                <w:rPr>
                  <w:color w:val="727476"/>
                  <w:sz w:val="18"/>
                </w:rPr>
                <w:t>.</w:t>
              </w:r>
              <w:r w:rsidRPr="00500794">
                <w:rPr>
                  <w:color w:val="727476"/>
                  <w:spacing w:val="47"/>
                  <w:sz w:val="18"/>
                </w:rPr>
                <w:t xml:space="preserve"> </w:t>
              </w:r>
              <w:r w:rsidRPr="00500794">
                <w:rPr>
                  <w:color w:val="727476"/>
                  <w:spacing w:val="-10"/>
                  <w:sz w:val="18"/>
                </w:rPr>
                <w:t>.</w:t>
              </w:r>
            </w:hyperlink>
          </w:p>
        </w:tc>
        <w:tc>
          <w:tcPr>
            <w:tcW w:w="678" w:type="dxa"/>
          </w:tcPr>
          <w:p w14:paraId="56079E09" w14:textId="77777777" w:rsidR="00D516B8" w:rsidRDefault="00D516B8">
            <w:pPr>
              <w:pStyle w:val="TableParagraph"/>
              <w:spacing w:before="129"/>
              <w:ind w:left="0"/>
              <w:rPr>
                <w:sz w:val="18"/>
              </w:rPr>
            </w:pPr>
          </w:p>
          <w:p w14:paraId="7D46A16C" w14:textId="77777777" w:rsidR="00D516B8" w:rsidRDefault="00D516B8">
            <w:pPr>
              <w:pStyle w:val="TableParagraph"/>
              <w:spacing w:before="1"/>
              <w:ind w:left="0" w:right="339"/>
              <w:jc w:val="right"/>
              <w:rPr>
                <w:sz w:val="18"/>
              </w:rPr>
            </w:pPr>
            <w:hyperlink w:anchor="_bookmark17" w:history="1">
              <w:r w:rsidRPr="00500794">
                <w:rPr>
                  <w:color w:val="727476"/>
                  <w:sz w:val="18"/>
                </w:rPr>
                <w:t>.</w:t>
              </w:r>
              <w:r w:rsidRPr="00500794">
                <w:rPr>
                  <w:color w:val="727476"/>
                  <w:spacing w:val="16"/>
                  <w:sz w:val="18"/>
                </w:rPr>
                <w:t xml:space="preserve"> </w:t>
              </w:r>
              <w:r>
                <w:rPr>
                  <w:color w:val="231F20"/>
                  <w:spacing w:val="-5"/>
                  <w:sz w:val="18"/>
                </w:rPr>
                <w:t>64</w:t>
              </w:r>
            </w:hyperlink>
          </w:p>
        </w:tc>
        <w:tc>
          <w:tcPr>
            <w:tcW w:w="610" w:type="dxa"/>
          </w:tcPr>
          <w:p w14:paraId="19ABAA7E" w14:textId="77777777" w:rsidR="00D516B8" w:rsidRDefault="00D516B8">
            <w:pPr>
              <w:pStyle w:val="TableParagraph"/>
              <w:spacing w:before="113"/>
              <w:ind w:left="0" w:right="47"/>
              <w:jc w:val="right"/>
              <w:rPr>
                <w:rFonts w:ascii="Open Sans"/>
                <w:sz w:val="20"/>
              </w:rPr>
            </w:pPr>
            <w:hyperlink w:anchor="_bookmark16" w:history="1">
              <w:r>
                <w:rPr>
                  <w:rFonts w:ascii="Open Sans"/>
                  <w:color w:val="231F20"/>
                  <w:spacing w:val="-5"/>
                  <w:sz w:val="20"/>
                </w:rPr>
                <w:t>60</w:t>
              </w:r>
            </w:hyperlink>
          </w:p>
        </w:tc>
      </w:tr>
      <w:tr w:rsidR="00D516B8" w14:paraId="044AE4A6" w14:textId="77777777">
        <w:trPr>
          <w:trHeight w:val="512"/>
        </w:trPr>
        <w:tc>
          <w:tcPr>
            <w:tcW w:w="8984" w:type="dxa"/>
          </w:tcPr>
          <w:p w14:paraId="6059BF86" w14:textId="77777777" w:rsidR="00D516B8" w:rsidRDefault="00D516B8">
            <w:pPr>
              <w:pStyle w:val="TableParagraph"/>
              <w:spacing w:before="116"/>
              <w:ind w:left="0" w:right="15"/>
              <w:jc w:val="right"/>
              <w:rPr>
                <w:sz w:val="20"/>
              </w:rPr>
            </w:pPr>
            <w:hyperlink w:anchor="_bookmark18" w:history="1">
              <w:r>
                <w:rPr>
                  <w:rFonts w:ascii="Open Sans Semibold"/>
                  <w:b/>
                  <w:color w:val="231F20"/>
                  <w:spacing w:val="10"/>
                  <w:sz w:val="20"/>
                </w:rPr>
                <w:t>SECTION</w:t>
              </w:r>
              <w:r>
                <w:rPr>
                  <w:rFonts w:ascii="Open Sans Semibold"/>
                  <w:b/>
                  <w:color w:val="231F20"/>
                  <w:spacing w:val="20"/>
                  <w:sz w:val="20"/>
                </w:rPr>
                <w:t xml:space="preserve"> </w:t>
              </w:r>
              <w:r>
                <w:rPr>
                  <w:rFonts w:ascii="Open Sans Semibold"/>
                  <w:b/>
                  <w:color w:val="231F20"/>
                  <w:sz w:val="20"/>
                </w:rPr>
                <w:t>4.1:</w:t>
              </w:r>
              <w:r>
                <w:rPr>
                  <w:rFonts w:ascii="Open Sans Semibold"/>
                  <w:b/>
                  <w:color w:val="231F20"/>
                  <w:spacing w:val="37"/>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pacing w:val="-10"/>
                  <w:sz w:val="20"/>
                </w:rPr>
                <w:t>.</w:t>
              </w:r>
            </w:hyperlink>
          </w:p>
        </w:tc>
        <w:tc>
          <w:tcPr>
            <w:tcW w:w="678" w:type="dxa"/>
          </w:tcPr>
          <w:p w14:paraId="6E155E67" w14:textId="77777777" w:rsidR="00D516B8" w:rsidRDefault="00D516B8">
            <w:pPr>
              <w:pStyle w:val="TableParagraph"/>
              <w:spacing w:before="116"/>
              <w:ind w:left="0" w:right="341"/>
              <w:jc w:val="right"/>
              <w:rPr>
                <w:rFonts w:ascii="Open Sans Semibold"/>
                <w:b/>
                <w:sz w:val="20"/>
              </w:rPr>
            </w:pPr>
            <w:hyperlink w:anchor="_bookmark18" w:history="1">
              <w:r w:rsidRPr="00500794">
                <w:rPr>
                  <w:rFonts w:ascii="Open Sans Semibold"/>
                  <w:b/>
                  <w:color w:val="69748A"/>
                  <w:spacing w:val="-5"/>
                  <w:sz w:val="20"/>
                </w:rPr>
                <w:t>73</w:t>
              </w:r>
            </w:hyperlink>
          </w:p>
        </w:tc>
        <w:tc>
          <w:tcPr>
            <w:tcW w:w="610" w:type="dxa"/>
          </w:tcPr>
          <w:p w14:paraId="44D396BF" w14:textId="77777777" w:rsidR="00D516B8" w:rsidRDefault="00D516B8">
            <w:pPr>
              <w:pStyle w:val="TableParagraph"/>
              <w:ind w:left="0"/>
              <w:rPr>
                <w:rFonts w:ascii="Times New Roman"/>
                <w:sz w:val="18"/>
              </w:rPr>
            </w:pPr>
          </w:p>
        </w:tc>
      </w:tr>
      <w:tr w:rsidR="00D516B8" w14:paraId="536FD78A" w14:textId="77777777">
        <w:trPr>
          <w:trHeight w:val="510"/>
        </w:trPr>
        <w:tc>
          <w:tcPr>
            <w:tcW w:w="8984" w:type="dxa"/>
          </w:tcPr>
          <w:p w14:paraId="48325DD1" w14:textId="77777777" w:rsidR="00D516B8" w:rsidRDefault="00D516B8">
            <w:pPr>
              <w:pStyle w:val="TableParagraph"/>
              <w:spacing w:before="113"/>
              <w:ind w:left="50"/>
              <w:rPr>
                <w:rFonts w:ascii="Open Sans"/>
                <w:sz w:val="20"/>
              </w:rPr>
            </w:pPr>
            <w:hyperlink w:anchor="_bookmark18" w:history="1">
              <w:r>
                <w:rPr>
                  <w:rFonts w:ascii="Open Sans"/>
                  <w:color w:val="231F20"/>
                  <w:sz w:val="20"/>
                </w:rPr>
                <w:t>POSTVENTION</w:t>
              </w:r>
              <w:r>
                <w:rPr>
                  <w:rFonts w:ascii="Open Sans"/>
                  <w:color w:val="231F20"/>
                  <w:spacing w:val="8"/>
                  <w:sz w:val="20"/>
                </w:rPr>
                <w:t xml:space="preserve"> </w:t>
              </w:r>
              <w:r>
                <w:rPr>
                  <w:rFonts w:ascii="Open Sans"/>
                  <w:color w:val="231F20"/>
                  <w:sz w:val="20"/>
                </w:rPr>
                <w:t>FOR</w:t>
              </w:r>
              <w:r>
                <w:rPr>
                  <w:rFonts w:ascii="Open Sans"/>
                  <w:color w:val="231F20"/>
                  <w:spacing w:val="10"/>
                  <w:sz w:val="20"/>
                </w:rPr>
                <w:t xml:space="preserve"> </w:t>
              </w:r>
              <w:r>
                <w:rPr>
                  <w:rFonts w:ascii="Open Sans"/>
                  <w:color w:val="231F20"/>
                  <w:sz w:val="20"/>
                </w:rPr>
                <w:t>STAFF</w:t>
              </w:r>
              <w:r>
                <w:rPr>
                  <w:rFonts w:ascii="Open Sans"/>
                  <w:color w:val="231F20"/>
                  <w:spacing w:val="11"/>
                  <w:sz w:val="20"/>
                </w:rPr>
                <w:t xml:space="preserve"> </w:t>
              </w:r>
              <w:r>
                <w:rPr>
                  <w:rFonts w:ascii="Open Sans"/>
                  <w:color w:val="231F20"/>
                  <w:sz w:val="20"/>
                </w:rPr>
                <w:t>OR</w:t>
              </w:r>
              <w:r>
                <w:rPr>
                  <w:rFonts w:ascii="Open Sans"/>
                  <w:color w:val="231F20"/>
                  <w:spacing w:val="10"/>
                  <w:sz w:val="20"/>
                </w:rPr>
                <w:t xml:space="preserve"> </w:t>
              </w:r>
              <w:r>
                <w:rPr>
                  <w:rFonts w:ascii="Open Sans"/>
                  <w:color w:val="231F20"/>
                  <w:sz w:val="20"/>
                </w:rPr>
                <w:t>STUDENT</w:t>
              </w:r>
              <w:r>
                <w:rPr>
                  <w:rFonts w:ascii="Open Sans"/>
                  <w:color w:val="231F20"/>
                  <w:spacing w:val="10"/>
                  <w:sz w:val="20"/>
                </w:rPr>
                <w:t xml:space="preserve"> </w:t>
              </w:r>
              <w:r>
                <w:rPr>
                  <w:rFonts w:ascii="Open Sans"/>
                  <w:color w:val="231F20"/>
                  <w:sz w:val="20"/>
                </w:rPr>
                <w:t>LOSS</w:t>
              </w:r>
              <w:r>
                <w:rPr>
                  <w:rFonts w:ascii="Open Sans"/>
                  <w:color w:val="231F20"/>
                  <w:spacing w:val="11"/>
                  <w:sz w:val="20"/>
                </w:rPr>
                <w:t xml:space="preserve"> </w:t>
              </w:r>
              <w:r>
                <w:rPr>
                  <w:rFonts w:ascii="Open Sans"/>
                  <w:color w:val="231F20"/>
                  <w:sz w:val="20"/>
                </w:rPr>
                <w:t>(NON-SUICIDE</w:t>
              </w:r>
              <w:r>
                <w:rPr>
                  <w:rFonts w:ascii="Open Sans"/>
                  <w:color w:val="231F20"/>
                  <w:spacing w:val="10"/>
                  <w:sz w:val="20"/>
                </w:rPr>
                <w:t xml:space="preserve"> </w:t>
              </w:r>
              <w:r>
                <w:rPr>
                  <w:rFonts w:ascii="Open Sans"/>
                  <w:color w:val="231F20"/>
                  <w:sz w:val="20"/>
                </w:rPr>
                <w:t>/</w:t>
              </w:r>
              <w:r>
                <w:rPr>
                  <w:rFonts w:ascii="Open Sans"/>
                  <w:color w:val="231F20"/>
                  <w:spacing w:val="10"/>
                  <w:sz w:val="20"/>
                </w:rPr>
                <w:t xml:space="preserve"> </w:t>
              </w:r>
              <w:r>
                <w:rPr>
                  <w:rFonts w:ascii="Open Sans"/>
                  <w:color w:val="231F20"/>
                  <w:sz w:val="20"/>
                </w:rPr>
                <w:t>NOT</w:t>
              </w:r>
              <w:r>
                <w:rPr>
                  <w:rFonts w:ascii="Open Sans"/>
                  <w:color w:val="231F20"/>
                  <w:spacing w:val="11"/>
                  <w:sz w:val="20"/>
                </w:rPr>
                <w:t xml:space="preserve"> </w:t>
              </w:r>
              <w:r>
                <w:rPr>
                  <w:rFonts w:ascii="Open Sans"/>
                  <w:color w:val="231F20"/>
                  <w:sz w:val="20"/>
                </w:rPr>
                <w:t>PERMITTED</w:t>
              </w:r>
              <w:r>
                <w:rPr>
                  <w:rFonts w:ascii="Open Sans"/>
                  <w:color w:val="231F20"/>
                  <w:spacing w:val="10"/>
                  <w:sz w:val="20"/>
                </w:rPr>
                <w:t xml:space="preserve"> </w:t>
              </w:r>
              <w:r>
                <w:rPr>
                  <w:rFonts w:ascii="Open Sans"/>
                  <w:color w:val="231F20"/>
                  <w:sz w:val="20"/>
                </w:rPr>
                <w:t>TO</w:t>
              </w:r>
              <w:r>
                <w:rPr>
                  <w:rFonts w:ascii="Open Sans"/>
                  <w:color w:val="231F20"/>
                  <w:spacing w:val="11"/>
                  <w:sz w:val="20"/>
                </w:rPr>
                <w:t xml:space="preserve"> </w:t>
              </w:r>
              <w:r>
                <w:rPr>
                  <w:rFonts w:ascii="Open Sans"/>
                  <w:color w:val="231F20"/>
                  <w:spacing w:val="-2"/>
                  <w:sz w:val="20"/>
                </w:rPr>
                <w:t>DISCLOSE)</w:t>
              </w:r>
            </w:hyperlink>
          </w:p>
        </w:tc>
        <w:tc>
          <w:tcPr>
            <w:tcW w:w="678" w:type="dxa"/>
          </w:tcPr>
          <w:p w14:paraId="4F45E687" w14:textId="77777777" w:rsidR="00D516B8" w:rsidRDefault="00D516B8">
            <w:pPr>
              <w:pStyle w:val="TableParagraph"/>
              <w:ind w:left="0"/>
              <w:rPr>
                <w:rFonts w:ascii="Times New Roman"/>
                <w:sz w:val="18"/>
              </w:rPr>
            </w:pPr>
          </w:p>
        </w:tc>
        <w:tc>
          <w:tcPr>
            <w:tcW w:w="610" w:type="dxa"/>
          </w:tcPr>
          <w:p w14:paraId="47A9AD72" w14:textId="77777777" w:rsidR="00D516B8" w:rsidRDefault="00D516B8">
            <w:pPr>
              <w:pStyle w:val="TableParagraph"/>
              <w:spacing w:before="113"/>
              <w:ind w:left="0" w:right="47"/>
              <w:jc w:val="right"/>
              <w:rPr>
                <w:rFonts w:ascii="Open Sans"/>
                <w:sz w:val="20"/>
              </w:rPr>
            </w:pPr>
            <w:hyperlink w:anchor="_bookmark18" w:history="1">
              <w:r>
                <w:rPr>
                  <w:rFonts w:ascii="Open Sans"/>
                  <w:color w:val="231F20"/>
                  <w:spacing w:val="-5"/>
                  <w:sz w:val="20"/>
                </w:rPr>
                <w:t>73</w:t>
              </w:r>
            </w:hyperlink>
          </w:p>
        </w:tc>
      </w:tr>
      <w:tr w:rsidR="00D516B8" w14:paraId="40F4920A" w14:textId="77777777">
        <w:trPr>
          <w:trHeight w:val="510"/>
        </w:trPr>
        <w:tc>
          <w:tcPr>
            <w:tcW w:w="8984" w:type="dxa"/>
          </w:tcPr>
          <w:p w14:paraId="04AC9CE8" w14:textId="77777777" w:rsidR="00D516B8" w:rsidRDefault="00D516B8">
            <w:pPr>
              <w:pStyle w:val="TableParagraph"/>
              <w:spacing w:before="113"/>
              <w:ind w:left="0" w:right="15"/>
              <w:jc w:val="right"/>
              <w:rPr>
                <w:sz w:val="20"/>
              </w:rPr>
            </w:pPr>
            <w:hyperlink w:anchor="_bookmark19" w:history="1">
              <w:r>
                <w:rPr>
                  <w:rFonts w:ascii="Open Sans Semibold"/>
                  <w:b/>
                  <w:color w:val="231F20"/>
                  <w:spacing w:val="10"/>
                  <w:sz w:val="20"/>
                </w:rPr>
                <w:t>SECTION</w:t>
              </w:r>
              <w:r>
                <w:rPr>
                  <w:rFonts w:ascii="Open Sans Semibold"/>
                  <w:b/>
                  <w:color w:val="231F20"/>
                  <w:spacing w:val="20"/>
                  <w:sz w:val="20"/>
                </w:rPr>
                <w:t xml:space="preserve"> </w:t>
              </w:r>
              <w:r>
                <w:rPr>
                  <w:rFonts w:ascii="Open Sans Semibold"/>
                  <w:b/>
                  <w:color w:val="231F20"/>
                  <w:spacing w:val="10"/>
                  <w:sz w:val="20"/>
                </w:rPr>
                <w:t>4.2:</w:t>
              </w:r>
              <w:r>
                <w:rPr>
                  <w:rFonts w:ascii="Open Sans Semibold"/>
                  <w:b/>
                  <w:color w:val="231F20"/>
                  <w:spacing w:val="6"/>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6"/>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z w:val="20"/>
                </w:rPr>
                <w:t>.</w:t>
              </w:r>
              <w:r w:rsidRPr="00500794">
                <w:rPr>
                  <w:color w:val="727476"/>
                  <w:spacing w:val="55"/>
                  <w:w w:val="150"/>
                  <w:sz w:val="20"/>
                </w:rPr>
                <w:t xml:space="preserve"> </w:t>
              </w:r>
              <w:r w:rsidRPr="00500794">
                <w:rPr>
                  <w:color w:val="727476"/>
                  <w:spacing w:val="-10"/>
                  <w:sz w:val="20"/>
                </w:rPr>
                <w:t>.</w:t>
              </w:r>
            </w:hyperlink>
          </w:p>
        </w:tc>
        <w:tc>
          <w:tcPr>
            <w:tcW w:w="678" w:type="dxa"/>
          </w:tcPr>
          <w:p w14:paraId="6D0C269A" w14:textId="77777777" w:rsidR="00D516B8" w:rsidRDefault="00D516B8">
            <w:pPr>
              <w:pStyle w:val="TableParagraph"/>
              <w:spacing w:before="113"/>
              <w:ind w:left="0" w:right="327"/>
              <w:jc w:val="right"/>
              <w:rPr>
                <w:rFonts w:ascii="Open Sans Semibold"/>
                <w:b/>
                <w:sz w:val="20"/>
              </w:rPr>
            </w:pPr>
            <w:hyperlink w:anchor="_bookmark19" w:history="1">
              <w:r w:rsidRPr="00500794">
                <w:rPr>
                  <w:rFonts w:ascii="Open Sans Semibold"/>
                  <w:b/>
                  <w:color w:val="69748A"/>
                  <w:spacing w:val="7"/>
                  <w:sz w:val="20"/>
                </w:rPr>
                <w:t>89</w:t>
              </w:r>
            </w:hyperlink>
          </w:p>
        </w:tc>
        <w:tc>
          <w:tcPr>
            <w:tcW w:w="610" w:type="dxa"/>
          </w:tcPr>
          <w:p w14:paraId="0631D63D" w14:textId="77777777" w:rsidR="00D516B8" w:rsidRDefault="00D516B8">
            <w:pPr>
              <w:pStyle w:val="TableParagraph"/>
              <w:ind w:left="0"/>
              <w:rPr>
                <w:rFonts w:ascii="Times New Roman"/>
                <w:sz w:val="18"/>
              </w:rPr>
            </w:pPr>
          </w:p>
        </w:tc>
      </w:tr>
      <w:tr w:rsidR="00D516B8" w14:paraId="1FEEB790" w14:textId="77777777">
        <w:trPr>
          <w:trHeight w:val="391"/>
        </w:trPr>
        <w:tc>
          <w:tcPr>
            <w:tcW w:w="8984" w:type="dxa"/>
          </w:tcPr>
          <w:p w14:paraId="01936619" w14:textId="77777777" w:rsidR="00D516B8" w:rsidRDefault="00D516B8">
            <w:pPr>
              <w:pStyle w:val="TableParagraph"/>
              <w:spacing w:before="113" w:line="258" w:lineRule="exact"/>
              <w:ind w:left="50"/>
              <w:rPr>
                <w:rFonts w:ascii="Open Sans"/>
                <w:sz w:val="20"/>
              </w:rPr>
            </w:pPr>
            <w:hyperlink w:anchor="_bookmark19" w:history="1">
              <w:r>
                <w:rPr>
                  <w:rFonts w:ascii="Open Sans"/>
                  <w:color w:val="231F20"/>
                  <w:sz w:val="20"/>
                </w:rPr>
                <w:t>POSTVENTION</w:t>
              </w:r>
              <w:r>
                <w:rPr>
                  <w:rFonts w:ascii="Open Sans"/>
                  <w:color w:val="231F20"/>
                  <w:spacing w:val="13"/>
                  <w:sz w:val="20"/>
                </w:rPr>
                <w:t xml:space="preserve"> </w:t>
              </w:r>
              <w:r>
                <w:rPr>
                  <w:rFonts w:ascii="Open Sans"/>
                  <w:color w:val="231F20"/>
                  <w:sz w:val="20"/>
                </w:rPr>
                <w:t>FOR</w:t>
              </w:r>
              <w:r>
                <w:rPr>
                  <w:rFonts w:ascii="Open Sans"/>
                  <w:color w:val="231F20"/>
                  <w:spacing w:val="13"/>
                  <w:sz w:val="20"/>
                </w:rPr>
                <w:t xml:space="preserve"> </w:t>
              </w:r>
              <w:r>
                <w:rPr>
                  <w:rFonts w:ascii="Open Sans"/>
                  <w:color w:val="231F20"/>
                  <w:sz w:val="20"/>
                </w:rPr>
                <w:t>STAFF</w:t>
              </w:r>
              <w:r>
                <w:rPr>
                  <w:rFonts w:ascii="Open Sans"/>
                  <w:color w:val="231F20"/>
                  <w:spacing w:val="14"/>
                  <w:sz w:val="20"/>
                </w:rPr>
                <w:t xml:space="preserve"> </w:t>
              </w:r>
              <w:r>
                <w:rPr>
                  <w:rFonts w:ascii="Open Sans"/>
                  <w:color w:val="231F20"/>
                  <w:sz w:val="20"/>
                </w:rPr>
                <w:t>OR</w:t>
              </w:r>
              <w:r>
                <w:rPr>
                  <w:rFonts w:ascii="Open Sans"/>
                  <w:color w:val="231F20"/>
                  <w:spacing w:val="13"/>
                  <w:sz w:val="20"/>
                </w:rPr>
                <w:t xml:space="preserve"> </w:t>
              </w:r>
              <w:r>
                <w:rPr>
                  <w:rFonts w:ascii="Open Sans"/>
                  <w:color w:val="231F20"/>
                  <w:sz w:val="20"/>
                </w:rPr>
                <w:t>STUDENT</w:t>
              </w:r>
              <w:r>
                <w:rPr>
                  <w:rFonts w:ascii="Open Sans"/>
                  <w:color w:val="231F20"/>
                  <w:spacing w:val="13"/>
                  <w:sz w:val="20"/>
                </w:rPr>
                <w:t xml:space="preserve"> </w:t>
              </w:r>
              <w:r>
                <w:rPr>
                  <w:rFonts w:ascii="Open Sans"/>
                  <w:color w:val="231F20"/>
                  <w:sz w:val="20"/>
                </w:rPr>
                <w:t>SUICIDE-LOSS</w:t>
              </w:r>
              <w:r>
                <w:rPr>
                  <w:rFonts w:ascii="Open Sans"/>
                  <w:color w:val="231F20"/>
                  <w:spacing w:val="14"/>
                  <w:sz w:val="20"/>
                </w:rPr>
                <w:t xml:space="preserve"> </w:t>
              </w:r>
              <w:r>
                <w:rPr>
                  <w:rFonts w:ascii="Open Sans"/>
                  <w:color w:val="231F20"/>
                  <w:sz w:val="20"/>
                </w:rPr>
                <w:t>(PERMITTED</w:t>
              </w:r>
              <w:r>
                <w:rPr>
                  <w:rFonts w:ascii="Open Sans"/>
                  <w:color w:val="231F20"/>
                  <w:spacing w:val="13"/>
                  <w:sz w:val="20"/>
                </w:rPr>
                <w:t xml:space="preserve"> </w:t>
              </w:r>
              <w:r>
                <w:rPr>
                  <w:rFonts w:ascii="Open Sans"/>
                  <w:color w:val="231F20"/>
                  <w:sz w:val="20"/>
                </w:rPr>
                <w:t>TO</w:t>
              </w:r>
              <w:r>
                <w:rPr>
                  <w:rFonts w:ascii="Open Sans"/>
                  <w:color w:val="231F20"/>
                  <w:spacing w:val="14"/>
                  <w:sz w:val="20"/>
                </w:rPr>
                <w:t xml:space="preserve"> </w:t>
              </w:r>
              <w:r>
                <w:rPr>
                  <w:rFonts w:ascii="Open Sans"/>
                  <w:color w:val="231F20"/>
                  <w:spacing w:val="-2"/>
                  <w:sz w:val="20"/>
                </w:rPr>
                <w:t>DISCLOSE)</w:t>
              </w:r>
            </w:hyperlink>
          </w:p>
        </w:tc>
        <w:tc>
          <w:tcPr>
            <w:tcW w:w="678" w:type="dxa"/>
          </w:tcPr>
          <w:p w14:paraId="0EC0861B" w14:textId="77777777" w:rsidR="00D516B8" w:rsidRDefault="00D516B8">
            <w:pPr>
              <w:pStyle w:val="TableParagraph"/>
              <w:ind w:left="0"/>
              <w:rPr>
                <w:rFonts w:ascii="Times New Roman"/>
                <w:sz w:val="18"/>
              </w:rPr>
            </w:pPr>
          </w:p>
        </w:tc>
        <w:tc>
          <w:tcPr>
            <w:tcW w:w="610" w:type="dxa"/>
          </w:tcPr>
          <w:p w14:paraId="0AE5760E" w14:textId="77777777" w:rsidR="00D516B8" w:rsidRDefault="00D516B8">
            <w:pPr>
              <w:pStyle w:val="TableParagraph"/>
              <w:spacing w:before="113" w:line="258" w:lineRule="exact"/>
              <w:ind w:left="0" w:right="47"/>
              <w:jc w:val="right"/>
              <w:rPr>
                <w:rFonts w:ascii="Open Sans"/>
                <w:sz w:val="20"/>
              </w:rPr>
            </w:pPr>
            <w:hyperlink w:anchor="_bookmark19" w:history="1">
              <w:r>
                <w:rPr>
                  <w:rFonts w:ascii="Open Sans"/>
                  <w:color w:val="231F20"/>
                  <w:spacing w:val="-5"/>
                  <w:sz w:val="20"/>
                </w:rPr>
                <w:t>89</w:t>
              </w:r>
            </w:hyperlink>
          </w:p>
        </w:tc>
      </w:tr>
    </w:tbl>
    <w:p w14:paraId="2404E18C" w14:textId="77777777" w:rsidR="00D516B8" w:rsidRDefault="00D516B8">
      <w:pPr>
        <w:tabs>
          <w:tab w:val="left" w:leader="dot" w:pos="9986"/>
        </w:tabs>
        <w:spacing w:before="238"/>
        <w:ind w:left="1440"/>
        <w:rPr>
          <w:rFonts w:ascii="Open Sans Semibold"/>
          <w:b/>
          <w:sz w:val="20"/>
        </w:rPr>
      </w:pPr>
      <w:hyperlink w:anchor="_bookmark20" w:history="1">
        <w:r>
          <w:rPr>
            <w:rFonts w:ascii="Open Sans Semibold"/>
            <w:b/>
            <w:color w:val="231F20"/>
            <w:spacing w:val="9"/>
            <w:sz w:val="20"/>
          </w:rPr>
          <w:t>HELPFUL</w:t>
        </w:r>
        <w:r>
          <w:rPr>
            <w:rFonts w:ascii="Open Sans Semibold"/>
            <w:b/>
            <w:color w:val="231F20"/>
            <w:spacing w:val="21"/>
            <w:sz w:val="20"/>
          </w:rPr>
          <w:t xml:space="preserve"> </w:t>
        </w:r>
        <w:r>
          <w:rPr>
            <w:rFonts w:ascii="Open Sans Semibold"/>
            <w:b/>
            <w:color w:val="231F20"/>
            <w:spacing w:val="8"/>
            <w:sz w:val="20"/>
          </w:rPr>
          <w:t>TERMINOLOGY</w:t>
        </w:r>
        <w:r>
          <w:rPr>
            <w:rFonts w:ascii="Open Sans Semibold"/>
            <w:b/>
            <w:color w:val="231F20"/>
            <w:sz w:val="20"/>
          </w:rPr>
          <w:tab/>
        </w:r>
        <w:r>
          <w:rPr>
            <w:rFonts w:ascii="Open Sans Semibold"/>
            <w:b/>
            <w:color w:val="231F20"/>
            <w:spacing w:val="-5"/>
            <w:sz w:val="20"/>
          </w:rPr>
          <w:t>106</w:t>
        </w:r>
      </w:hyperlink>
    </w:p>
    <w:p w14:paraId="6A4D8BF7" w14:textId="77777777" w:rsidR="00D516B8" w:rsidRDefault="00D516B8">
      <w:pPr>
        <w:tabs>
          <w:tab w:val="right" w:leader="dot" w:pos="10349"/>
        </w:tabs>
        <w:spacing w:before="58"/>
        <w:ind w:left="1440"/>
        <w:rPr>
          <w:rFonts w:ascii="Open Sans Semibold"/>
          <w:b/>
          <w:sz w:val="20"/>
        </w:rPr>
      </w:pPr>
      <w:hyperlink w:anchor="_bookmark21" w:history="1">
        <w:r>
          <w:rPr>
            <w:rFonts w:ascii="Open Sans Semibold"/>
            <w:b/>
            <w:color w:val="231F20"/>
            <w:spacing w:val="8"/>
            <w:sz w:val="20"/>
          </w:rPr>
          <w:t>RESOURCES</w:t>
        </w:r>
        <w:r>
          <w:rPr>
            <w:rFonts w:ascii="Open Sans Semibold"/>
            <w:b/>
            <w:color w:val="231F20"/>
            <w:sz w:val="20"/>
          </w:rPr>
          <w:tab/>
        </w:r>
        <w:r>
          <w:rPr>
            <w:rFonts w:ascii="Open Sans Semibold"/>
            <w:b/>
            <w:color w:val="231F20"/>
            <w:spacing w:val="-5"/>
            <w:sz w:val="20"/>
          </w:rPr>
          <w:t>108</w:t>
        </w:r>
      </w:hyperlink>
    </w:p>
    <w:p w14:paraId="3BFF6B98" w14:textId="77777777" w:rsidR="00D516B8" w:rsidRDefault="00D516B8">
      <w:pPr>
        <w:tabs>
          <w:tab w:val="right" w:leader="dot" w:pos="10349"/>
        </w:tabs>
        <w:spacing w:before="57"/>
        <w:ind w:left="1440"/>
        <w:rPr>
          <w:rFonts w:ascii="Open Sans Semibold"/>
          <w:b/>
          <w:sz w:val="20"/>
        </w:rPr>
      </w:pPr>
      <w:hyperlink w:anchor="_bookmark22" w:history="1">
        <w:r>
          <w:rPr>
            <w:rFonts w:ascii="Open Sans Semibold"/>
            <w:b/>
            <w:color w:val="231F20"/>
            <w:spacing w:val="7"/>
            <w:sz w:val="20"/>
          </w:rPr>
          <w:t>REFERENCES</w:t>
        </w:r>
        <w:r>
          <w:rPr>
            <w:rFonts w:ascii="Open Sans Semibold"/>
            <w:b/>
            <w:color w:val="231F20"/>
            <w:sz w:val="20"/>
          </w:rPr>
          <w:tab/>
        </w:r>
        <w:r>
          <w:rPr>
            <w:rFonts w:ascii="Open Sans Semibold"/>
            <w:b/>
            <w:color w:val="231F20"/>
            <w:spacing w:val="-5"/>
            <w:sz w:val="20"/>
          </w:rPr>
          <w:t>11</w:t>
        </w:r>
      </w:hyperlink>
      <w:r w:rsidR="00000000">
        <w:rPr>
          <w:rFonts w:ascii="Open Sans Semibold"/>
          <w:b/>
          <w:color w:val="231F20"/>
          <w:spacing w:val="-5"/>
          <w:sz w:val="20"/>
        </w:rPr>
        <w:t>2</w:t>
      </w:r>
    </w:p>
    <w:p w14:paraId="50CF74BE" w14:textId="77777777" w:rsidR="00D516B8" w:rsidRDefault="00D516B8">
      <w:pPr>
        <w:rPr>
          <w:rFonts w:ascii="Open Sans Semibold"/>
          <w:b/>
          <w:sz w:val="20"/>
        </w:rPr>
        <w:sectPr w:rsidR="00D516B8">
          <w:pgSz w:w="12240" w:h="15840"/>
          <w:pgMar w:top="480" w:right="0" w:bottom="700" w:left="0" w:header="268" w:footer="0" w:gutter="0"/>
          <w:cols w:space="720"/>
        </w:sectPr>
      </w:pPr>
    </w:p>
    <w:p w14:paraId="41BE84A6" w14:textId="77777777" w:rsidR="00D516B8" w:rsidRDefault="00D516B8">
      <w:pPr>
        <w:pStyle w:val="BodyText"/>
        <w:spacing w:before="5"/>
        <w:rPr>
          <w:rFonts w:ascii="Open Sans Semibold"/>
          <w:b/>
          <w:sz w:val="48"/>
        </w:rPr>
      </w:pPr>
    </w:p>
    <w:p w14:paraId="44F3B629" w14:textId="77777777" w:rsidR="00D516B8" w:rsidRDefault="00000000">
      <w:pPr>
        <w:pStyle w:val="Heading2"/>
      </w:pPr>
      <w:bookmarkStart w:id="4" w:name="_bookmark1"/>
      <w:bookmarkEnd w:id="4"/>
      <w:r>
        <w:rPr>
          <w:color w:val="00284B"/>
          <w:spacing w:val="-2"/>
        </w:rPr>
        <w:t>Introduction</w:t>
      </w:r>
    </w:p>
    <w:p w14:paraId="54A02546" w14:textId="77777777" w:rsidR="00D516B8" w:rsidRDefault="00000000">
      <w:pPr>
        <w:pStyle w:val="BodyText"/>
        <w:spacing w:before="446" w:line="280" w:lineRule="auto"/>
        <w:ind w:left="990" w:right="4526"/>
        <w:jc w:val="both"/>
      </w:pPr>
      <w:r>
        <w:rPr>
          <w:color w:val="231F20"/>
        </w:rPr>
        <w:t>The death of a student by suicide can leave a school faced with grieving students, distressed parents and school staff, media attention, and a com-munity struggling to understand what happened and why. In this situation, schools need reliable information, practical tools, and pragmatic guidance to help them protect their students, communicate with the public, and return to their primary mission of educating students.</w:t>
      </w:r>
    </w:p>
    <w:p w14:paraId="1EC2DB3A" w14:textId="77777777" w:rsidR="00D516B8" w:rsidRDefault="00000000">
      <w:pPr>
        <w:pStyle w:val="BodyText"/>
        <w:spacing w:before="168" w:line="280" w:lineRule="auto"/>
        <w:ind w:left="990" w:right="4522"/>
        <w:jc w:val="both"/>
      </w:pPr>
      <w:r>
        <w:rPr>
          <w:color w:val="231F20"/>
        </w:rPr>
        <w:t>Having a suicide prevention, intervention, and postvention plan in place before suicide occurs enables districts and schools to respond in an orga-nized and effective manner. This Toolkit contains information that schools can use to coordinate the development of a plan that fits the needs of</w:t>
      </w:r>
      <w:r>
        <w:rPr>
          <w:color w:val="231F20"/>
          <w:spacing w:val="40"/>
        </w:rPr>
        <w:t xml:space="preserve"> </w:t>
      </w:r>
      <w:r>
        <w:rPr>
          <w:color w:val="231F20"/>
        </w:rPr>
        <w:t>their specific school community. Each staff member takes responsibility for the part they can plan in keeping students safe by becoming familiar with aspects of this Toolkit that are a pertinent role in student safety.</w:t>
      </w:r>
    </w:p>
    <w:p w14:paraId="34611005" w14:textId="77777777" w:rsidR="00D516B8" w:rsidRDefault="00000000">
      <w:pPr>
        <w:pStyle w:val="BodyText"/>
        <w:spacing w:before="169" w:line="280" w:lineRule="auto"/>
        <w:ind w:left="990" w:right="4523"/>
        <w:jc w:val="both"/>
      </w:pPr>
      <w:r>
        <w:rPr>
          <w:color w:val="231F20"/>
        </w:rPr>
        <w:t>Current documents as well as websites are intended for educational staff and districts to use as guidance to build their local plans for training. They are found at the end of this document and are also available at the KSDE website listed on this page. All districts are required to develop a local plan and</w:t>
      </w:r>
      <w:r>
        <w:rPr>
          <w:color w:val="231F20"/>
          <w:spacing w:val="-12"/>
        </w:rPr>
        <w:t xml:space="preserve"> </w:t>
      </w:r>
      <w:r>
        <w:rPr>
          <w:color w:val="231F20"/>
        </w:rPr>
        <w:t>have</w:t>
      </w:r>
      <w:r>
        <w:rPr>
          <w:color w:val="231F20"/>
          <w:spacing w:val="-12"/>
        </w:rPr>
        <w:t xml:space="preserve"> </w:t>
      </w:r>
      <w:r>
        <w:rPr>
          <w:color w:val="231F20"/>
        </w:rPr>
        <w:t>it</w:t>
      </w:r>
      <w:r>
        <w:rPr>
          <w:color w:val="231F20"/>
          <w:spacing w:val="-12"/>
        </w:rPr>
        <w:t xml:space="preserve"> </w:t>
      </w:r>
      <w:r>
        <w:rPr>
          <w:color w:val="231F20"/>
        </w:rPr>
        <w:t>approved</w:t>
      </w:r>
      <w:r>
        <w:rPr>
          <w:color w:val="231F20"/>
          <w:spacing w:val="-12"/>
        </w:rPr>
        <w:t xml:space="preserve"> </w:t>
      </w:r>
      <w:r>
        <w:rPr>
          <w:color w:val="231F20"/>
        </w:rPr>
        <w:t>by</w:t>
      </w:r>
      <w:r>
        <w:rPr>
          <w:color w:val="231F20"/>
          <w:spacing w:val="-12"/>
        </w:rPr>
        <w:t xml:space="preserve"> </w:t>
      </w:r>
      <w:r>
        <w:rPr>
          <w:color w:val="231F20"/>
        </w:rPr>
        <w:t>their</w:t>
      </w:r>
      <w:r>
        <w:rPr>
          <w:color w:val="231F20"/>
          <w:spacing w:val="-12"/>
        </w:rPr>
        <w:t xml:space="preserve"> </w:t>
      </w:r>
      <w:r>
        <w:rPr>
          <w:color w:val="231F20"/>
        </w:rPr>
        <w:t>local</w:t>
      </w:r>
      <w:r>
        <w:rPr>
          <w:color w:val="231F20"/>
          <w:spacing w:val="-12"/>
        </w:rPr>
        <w:t xml:space="preserve"> </w:t>
      </w:r>
      <w:r>
        <w:rPr>
          <w:color w:val="231F20"/>
        </w:rPr>
        <w:t>board</w:t>
      </w:r>
      <w:r>
        <w:rPr>
          <w:color w:val="231F20"/>
          <w:spacing w:val="-12"/>
        </w:rPr>
        <w:t xml:space="preserve"> </w:t>
      </w:r>
      <w:r>
        <w:rPr>
          <w:color w:val="231F20"/>
        </w:rPr>
        <w:t>of</w:t>
      </w:r>
      <w:r>
        <w:rPr>
          <w:color w:val="231F20"/>
          <w:spacing w:val="-12"/>
        </w:rPr>
        <w:t xml:space="preserve"> </w:t>
      </w:r>
      <w:r>
        <w:rPr>
          <w:color w:val="231F20"/>
        </w:rPr>
        <w:t>education</w:t>
      </w:r>
      <w:r>
        <w:rPr>
          <w:color w:val="231F20"/>
          <w:spacing w:val="-12"/>
        </w:rPr>
        <w:t xml:space="preserve"> </w:t>
      </w:r>
      <w:r>
        <w:rPr>
          <w:color w:val="231F20"/>
        </w:rPr>
        <w:t>and</w:t>
      </w:r>
      <w:r>
        <w:rPr>
          <w:color w:val="231F20"/>
          <w:spacing w:val="-12"/>
        </w:rPr>
        <w:t xml:space="preserve"> </w:t>
      </w:r>
      <w:r>
        <w:rPr>
          <w:color w:val="231F20"/>
        </w:rPr>
        <w:t>their</w:t>
      </w:r>
      <w:r>
        <w:rPr>
          <w:color w:val="231F20"/>
          <w:spacing w:val="-12"/>
        </w:rPr>
        <w:t xml:space="preserve"> </w:t>
      </w:r>
      <w:r>
        <w:rPr>
          <w:color w:val="231F20"/>
        </w:rPr>
        <w:t>district</w:t>
      </w:r>
      <w:r>
        <w:rPr>
          <w:color w:val="231F20"/>
          <w:spacing w:val="-12"/>
        </w:rPr>
        <w:t xml:space="preserve"> </w:t>
      </w:r>
      <w:r>
        <w:rPr>
          <w:color w:val="231F20"/>
        </w:rPr>
        <w:t>gen-eral council. It is also required for schools to identify and post local school mental health teams to their school website. This allows parents and com-munity</w:t>
      </w:r>
      <w:r>
        <w:rPr>
          <w:color w:val="231F20"/>
          <w:spacing w:val="-11"/>
        </w:rPr>
        <w:t xml:space="preserve"> </w:t>
      </w:r>
      <w:r>
        <w:rPr>
          <w:color w:val="231F20"/>
        </w:rPr>
        <w:t>members</w:t>
      </w:r>
      <w:r>
        <w:rPr>
          <w:color w:val="231F20"/>
          <w:spacing w:val="-11"/>
        </w:rPr>
        <w:t xml:space="preserve"> </w:t>
      </w:r>
      <w:r>
        <w:rPr>
          <w:color w:val="231F20"/>
        </w:rPr>
        <w:t>to</w:t>
      </w:r>
      <w:r>
        <w:rPr>
          <w:color w:val="231F20"/>
          <w:spacing w:val="-11"/>
        </w:rPr>
        <w:t xml:space="preserve"> </w:t>
      </w:r>
      <w:r>
        <w:rPr>
          <w:color w:val="231F20"/>
        </w:rPr>
        <w:t>have</w:t>
      </w:r>
      <w:r>
        <w:rPr>
          <w:color w:val="231F20"/>
          <w:spacing w:val="-11"/>
        </w:rPr>
        <w:t xml:space="preserve"> </w:t>
      </w:r>
      <w:r>
        <w:rPr>
          <w:color w:val="231F20"/>
        </w:rPr>
        <w:t>clear</w:t>
      </w:r>
      <w:r>
        <w:rPr>
          <w:color w:val="231F20"/>
          <w:spacing w:val="-11"/>
        </w:rPr>
        <w:t xml:space="preserve"> </w:t>
      </w:r>
      <w:r>
        <w:rPr>
          <w:color w:val="231F20"/>
        </w:rPr>
        <w:t>information</w:t>
      </w:r>
      <w:r>
        <w:rPr>
          <w:color w:val="231F20"/>
          <w:spacing w:val="-11"/>
        </w:rPr>
        <w:t xml:space="preserve"> </w:t>
      </w:r>
      <w:r>
        <w:rPr>
          <w:color w:val="231F20"/>
        </w:rPr>
        <w:t>of</w:t>
      </w:r>
      <w:r>
        <w:rPr>
          <w:color w:val="231F20"/>
          <w:spacing w:val="-11"/>
        </w:rPr>
        <w:t xml:space="preserve"> </w:t>
      </w:r>
      <w:r>
        <w:rPr>
          <w:color w:val="231F20"/>
        </w:rPr>
        <w:t>local</w:t>
      </w:r>
      <w:r>
        <w:rPr>
          <w:color w:val="231F20"/>
          <w:spacing w:val="-11"/>
        </w:rPr>
        <w:t xml:space="preserve"> </w:t>
      </w:r>
      <w:r>
        <w:rPr>
          <w:color w:val="231F20"/>
        </w:rPr>
        <w:t>crisis</w:t>
      </w:r>
      <w:r>
        <w:rPr>
          <w:color w:val="231F20"/>
          <w:spacing w:val="-11"/>
        </w:rPr>
        <w:t xml:space="preserve"> </w:t>
      </w:r>
      <w:r>
        <w:rPr>
          <w:color w:val="231F20"/>
        </w:rPr>
        <w:t>resources</w:t>
      </w:r>
      <w:r>
        <w:rPr>
          <w:color w:val="231F20"/>
          <w:spacing w:val="-11"/>
        </w:rPr>
        <w:t xml:space="preserve"> </w:t>
      </w:r>
      <w:r>
        <w:rPr>
          <w:color w:val="231F20"/>
        </w:rPr>
        <w:t>available at</w:t>
      </w:r>
      <w:r>
        <w:rPr>
          <w:color w:val="231F20"/>
          <w:spacing w:val="-3"/>
        </w:rPr>
        <w:t xml:space="preserve"> </w:t>
      </w:r>
      <w:r>
        <w:rPr>
          <w:color w:val="231F20"/>
        </w:rPr>
        <w:t>each</w:t>
      </w:r>
      <w:r>
        <w:rPr>
          <w:color w:val="231F20"/>
          <w:spacing w:val="-3"/>
        </w:rPr>
        <w:t xml:space="preserve"> </w:t>
      </w:r>
      <w:r>
        <w:rPr>
          <w:color w:val="231F20"/>
        </w:rPr>
        <w:t>school.</w:t>
      </w:r>
      <w:r>
        <w:rPr>
          <w:color w:val="231F20"/>
          <w:spacing w:val="-3"/>
        </w:rPr>
        <w:t xml:space="preserve"> </w:t>
      </w:r>
      <w:r>
        <w:rPr>
          <w:color w:val="231F20"/>
        </w:rPr>
        <w:t>This</w:t>
      </w:r>
      <w:r>
        <w:rPr>
          <w:color w:val="231F20"/>
          <w:spacing w:val="-3"/>
        </w:rPr>
        <w:t xml:space="preserve"> </w:t>
      </w:r>
      <w:r>
        <w:rPr>
          <w:color w:val="231F20"/>
        </w:rPr>
        <w:t>updated</w:t>
      </w:r>
      <w:r>
        <w:rPr>
          <w:color w:val="231F20"/>
          <w:spacing w:val="-3"/>
        </w:rPr>
        <w:t xml:space="preserve"> </w:t>
      </w:r>
      <w:r>
        <w:rPr>
          <w:color w:val="231F20"/>
        </w:rPr>
        <w:t>team</w:t>
      </w:r>
      <w:r>
        <w:rPr>
          <w:color w:val="231F20"/>
          <w:spacing w:val="-3"/>
        </w:rPr>
        <w:t xml:space="preserve"> </w:t>
      </w:r>
      <w:r>
        <w:rPr>
          <w:color w:val="231F20"/>
        </w:rPr>
        <w:t>may</w:t>
      </w:r>
      <w:r>
        <w:rPr>
          <w:color w:val="231F20"/>
          <w:spacing w:val="-3"/>
        </w:rPr>
        <w:t xml:space="preserve"> </w:t>
      </w:r>
      <w:r>
        <w:rPr>
          <w:color w:val="231F20"/>
        </w:rPr>
        <w:t>also</w:t>
      </w:r>
      <w:r>
        <w:rPr>
          <w:color w:val="231F20"/>
          <w:spacing w:val="-3"/>
        </w:rPr>
        <w:t xml:space="preserve"> </w:t>
      </w:r>
      <w:r>
        <w:rPr>
          <w:color w:val="231F20"/>
        </w:rPr>
        <w:t>be</w:t>
      </w:r>
      <w:r>
        <w:rPr>
          <w:color w:val="231F20"/>
          <w:spacing w:val="-3"/>
        </w:rPr>
        <w:t xml:space="preserve"> </w:t>
      </w:r>
      <w:r>
        <w:rPr>
          <w:color w:val="231F20"/>
        </w:rPr>
        <w:t>emailed</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KSDE</w:t>
      </w:r>
      <w:r>
        <w:rPr>
          <w:color w:val="231F20"/>
          <w:spacing w:val="-3"/>
        </w:rPr>
        <w:t xml:space="preserve"> </w:t>
      </w:r>
      <w:r>
        <w:rPr>
          <w:color w:val="231F20"/>
        </w:rPr>
        <w:t>School Mental Health Coordinator annually.</w:t>
      </w:r>
    </w:p>
    <w:p w14:paraId="0AB06264" w14:textId="77777777" w:rsidR="00D516B8" w:rsidRDefault="00D516B8">
      <w:pPr>
        <w:pStyle w:val="BodyText"/>
        <w:spacing w:before="141"/>
      </w:pPr>
    </w:p>
    <w:p w14:paraId="2BBB5040" w14:textId="77777777" w:rsidR="00D516B8" w:rsidRDefault="00D516B8">
      <w:pPr>
        <w:spacing w:line="280" w:lineRule="auto"/>
        <w:ind w:left="990" w:right="5179"/>
        <w:rPr>
          <w:rFonts w:ascii="Open Sans Semibold"/>
          <w:b/>
          <w:sz w:val="20"/>
        </w:rPr>
      </w:pPr>
      <w:hyperlink r:id="rId37">
        <w:r>
          <w:rPr>
            <w:rFonts w:ascii="Open Sans Semibold"/>
            <w:b/>
            <w:color w:val="005587"/>
            <w:spacing w:val="-2"/>
            <w:sz w:val="20"/>
            <w:u w:val="single" w:color="CEDAE6"/>
          </w:rPr>
          <w:t>https://www.ksde.org/Agency/Division-of-Learning-Services/</w:t>
        </w:r>
      </w:hyperlink>
      <w:r w:rsidR="00000000">
        <w:rPr>
          <w:rFonts w:ascii="Open Sans Semibold"/>
          <w:b/>
          <w:color w:val="005587"/>
          <w:spacing w:val="-2"/>
          <w:sz w:val="20"/>
        </w:rPr>
        <w:t xml:space="preserve"> </w:t>
      </w:r>
      <w:hyperlink r:id="rId38">
        <w:r>
          <w:rPr>
            <w:rFonts w:ascii="Open Sans Semibold"/>
            <w:b/>
            <w:color w:val="005587"/>
            <w:spacing w:val="-2"/>
            <w:sz w:val="20"/>
            <w:u w:val="single" w:color="CEDAE6"/>
          </w:rPr>
          <w:t>Student-Staff-Training/Prevention-and-Responsive-Culture/Sui-</w:t>
        </w:r>
      </w:hyperlink>
      <w:hyperlink r:id="rId39">
        <w:r>
          <w:rPr>
            <w:rFonts w:ascii="Open Sans Semibold"/>
            <w:b/>
            <w:color w:val="005587"/>
            <w:spacing w:val="-2"/>
            <w:sz w:val="20"/>
            <w:u w:val="single" w:color="CEDAE6"/>
          </w:rPr>
          <w:t>cide-Awareness-and-Prevention/Kansas-Suicide-Prevention-Re-</w:t>
        </w:r>
      </w:hyperlink>
      <w:hyperlink r:id="rId40">
        <w:r>
          <w:rPr>
            <w:rFonts w:ascii="Open Sans Semibold"/>
            <w:b/>
            <w:color w:val="005587"/>
            <w:spacing w:val="-2"/>
            <w:sz w:val="20"/>
            <w:u w:val="single" w:color="CEDAE6"/>
          </w:rPr>
          <w:t>sponse-and-Postvention-Toolkit</w:t>
        </w:r>
        <w:r>
          <w:rPr>
            <w:rFonts w:ascii="Open Sans Semibold"/>
            <w:b/>
            <w:color w:val="005587"/>
            <w:spacing w:val="40"/>
            <w:sz w:val="20"/>
            <w:u w:val="single" w:color="CEDAE6"/>
          </w:rPr>
          <w:t xml:space="preserve"> </w:t>
        </w:r>
      </w:hyperlink>
    </w:p>
    <w:p w14:paraId="4C026A63" w14:textId="77777777" w:rsidR="00D516B8" w:rsidRDefault="00D516B8">
      <w:pPr>
        <w:spacing w:line="280" w:lineRule="auto"/>
        <w:rPr>
          <w:rFonts w:ascii="Open Sans Semibold"/>
          <w:b/>
          <w:sz w:val="20"/>
        </w:rPr>
        <w:sectPr w:rsidR="00D516B8">
          <w:headerReference w:type="even" r:id="rId41"/>
          <w:headerReference w:type="default" r:id="rId42"/>
          <w:footerReference w:type="even" r:id="rId43"/>
          <w:footerReference w:type="default" r:id="rId44"/>
          <w:pgSz w:w="12240" w:h="15840"/>
          <w:pgMar w:top="820" w:right="0" w:bottom="700" w:left="0" w:header="268" w:footer="513" w:gutter="0"/>
          <w:pgNumType w:start="1"/>
          <w:cols w:space="720"/>
        </w:sectPr>
      </w:pPr>
    </w:p>
    <w:p w14:paraId="13B82837" w14:textId="77777777" w:rsidR="00D516B8" w:rsidRDefault="00D516B8">
      <w:pPr>
        <w:pStyle w:val="BodyText"/>
        <w:rPr>
          <w:rFonts w:ascii="Open Sans Semibold"/>
          <w:b/>
        </w:rPr>
      </w:pPr>
    </w:p>
    <w:p w14:paraId="1AEB8E10" w14:textId="77777777" w:rsidR="00D516B8" w:rsidRDefault="00D516B8">
      <w:pPr>
        <w:pStyle w:val="BodyText"/>
        <w:spacing w:before="14"/>
        <w:rPr>
          <w:rFonts w:ascii="Open Sans Semibold"/>
          <w:b/>
        </w:rPr>
      </w:pPr>
    </w:p>
    <w:p w14:paraId="59B5CB9C" w14:textId="77777777" w:rsidR="00D516B8" w:rsidRDefault="00D516B8">
      <w:pPr>
        <w:pStyle w:val="BodyText"/>
        <w:rPr>
          <w:rFonts w:ascii="Open Sans Semibold"/>
          <w:b/>
        </w:rPr>
        <w:sectPr w:rsidR="00D516B8">
          <w:pgSz w:w="12240" w:h="15840"/>
          <w:pgMar w:top="820" w:right="0" w:bottom="700" w:left="0" w:header="268" w:footer="513" w:gutter="0"/>
          <w:cols w:space="720"/>
        </w:sectPr>
      </w:pPr>
    </w:p>
    <w:p w14:paraId="2E510AAC" w14:textId="77777777" w:rsidR="00D516B8" w:rsidRDefault="00000000">
      <w:pPr>
        <w:pStyle w:val="Heading2"/>
        <w:spacing w:before="100"/>
        <w:ind w:left="984"/>
      </w:pPr>
      <w:bookmarkStart w:id="5" w:name="2021_KANSAS_STATUTES"/>
      <w:bookmarkEnd w:id="5"/>
      <w:r>
        <w:rPr>
          <w:color w:val="00284B"/>
        </w:rPr>
        <w:t>A</w:t>
      </w:r>
      <w:r>
        <w:rPr>
          <w:color w:val="00284B"/>
          <w:spacing w:val="-23"/>
        </w:rPr>
        <w:t xml:space="preserve"> </w:t>
      </w:r>
      <w:r>
        <w:rPr>
          <w:color w:val="00284B"/>
        </w:rPr>
        <w:t>Call</w:t>
      </w:r>
      <w:r>
        <w:rPr>
          <w:color w:val="00284B"/>
          <w:spacing w:val="-23"/>
        </w:rPr>
        <w:t xml:space="preserve"> </w:t>
      </w:r>
      <w:r>
        <w:rPr>
          <w:color w:val="00284B"/>
        </w:rPr>
        <w:t>to</w:t>
      </w:r>
      <w:r>
        <w:rPr>
          <w:color w:val="00284B"/>
          <w:spacing w:val="-22"/>
        </w:rPr>
        <w:t xml:space="preserve"> </w:t>
      </w:r>
      <w:r>
        <w:rPr>
          <w:color w:val="00284B"/>
          <w:spacing w:val="-2"/>
        </w:rPr>
        <w:t>Action</w:t>
      </w:r>
    </w:p>
    <w:p w14:paraId="76132AA5" w14:textId="77777777" w:rsidR="00D516B8" w:rsidRDefault="00000000">
      <w:pPr>
        <w:pStyle w:val="BodyText"/>
        <w:spacing w:before="446" w:line="280" w:lineRule="auto"/>
        <w:ind w:left="984" w:right="71"/>
      </w:pPr>
      <w:r>
        <w:rPr>
          <w:color w:val="231F20"/>
        </w:rPr>
        <w:t>With the prevalence of suicide on the rise, many states and organizations have acted and are trying to address</w:t>
      </w:r>
      <w:r>
        <w:rPr>
          <w:color w:val="231F20"/>
          <w:spacing w:val="-11"/>
        </w:rPr>
        <w:t xml:space="preserve"> </w:t>
      </w:r>
      <w:r>
        <w:rPr>
          <w:color w:val="231F20"/>
        </w:rPr>
        <w:t>the</w:t>
      </w:r>
      <w:r>
        <w:rPr>
          <w:color w:val="231F20"/>
          <w:spacing w:val="-11"/>
        </w:rPr>
        <w:t xml:space="preserve"> </w:t>
      </w:r>
      <w:r>
        <w:rPr>
          <w:color w:val="231F20"/>
        </w:rPr>
        <w:t>alarming</w:t>
      </w:r>
      <w:r>
        <w:rPr>
          <w:color w:val="231F20"/>
          <w:spacing w:val="-11"/>
        </w:rPr>
        <w:t xml:space="preserve"> </w:t>
      </w:r>
      <w:r>
        <w:rPr>
          <w:color w:val="231F20"/>
        </w:rPr>
        <w:t>rate</w:t>
      </w:r>
      <w:r>
        <w:rPr>
          <w:color w:val="231F20"/>
          <w:spacing w:val="-11"/>
        </w:rPr>
        <w:t xml:space="preserve"> </w:t>
      </w:r>
      <w:r>
        <w:rPr>
          <w:color w:val="231F20"/>
        </w:rPr>
        <w:t>of</w:t>
      </w:r>
      <w:r>
        <w:rPr>
          <w:color w:val="231F20"/>
          <w:spacing w:val="-11"/>
        </w:rPr>
        <w:t xml:space="preserve"> </w:t>
      </w:r>
      <w:r>
        <w:rPr>
          <w:color w:val="231F20"/>
        </w:rPr>
        <w:t>suicide</w:t>
      </w:r>
      <w:r>
        <w:rPr>
          <w:color w:val="231F20"/>
          <w:spacing w:val="-11"/>
        </w:rPr>
        <w:t xml:space="preserve"> </w:t>
      </w:r>
      <w:r>
        <w:rPr>
          <w:color w:val="231F20"/>
        </w:rPr>
        <w:t>among</w:t>
      </w:r>
      <w:r>
        <w:rPr>
          <w:color w:val="231F20"/>
          <w:spacing w:val="-11"/>
        </w:rPr>
        <w:t xml:space="preserve"> </w:t>
      </w:r>
      <w:r>
        <w:rPr>
          <w:color w:val="231F20"/>
        </w:rPr>
        <w:t>teens</w:t>
      </w:r>
      <w:r>
        <w:rPr>
          <w:color w:val="231F20"/>
          <w:spacing w:val="-11"/>
        </w:rPr>
        <w:t xml:space="preserve"> </w:t>
      </w:r>
      <w:r>
        <w:rPr>
          <w:color w:val="231F20"/>
        </w:rPr>
        <w:t>and adolescents.</w:t>
      </w:r>
      <w:r>
        <w:rPr>
          <w:color w:val="231F20"/>
          <w:spacing w:val="-10"/>
        </w:rPr>
        <w:t xml:space="preserve"> </w:t>
      </w:r>
      <w:r>
        <w:rPr>
          <w:color w:val="231F20"/>
        </w:rPr>
        <w:t>One</w:t>
      </w:r>
      <w:r>
        <w:rPr>
          <w:color w:val="231F20"/>
          <w:spacing w:val="-10"/>
        </w:rPr>
        <w:t xml:space="preserve"> </w:t>
      </w:r>
      <w:r>
        <w:rPr>
          <w:color w:val="231F20"/>
        </w:rPr>
        <w:t>organization</w:t>
      </w:r>
      <w:r>
        <w:rPr>
          <w:color w:val="231F20"/>
          <w:spacing w:val="-10"/>
        </w:rPr>
        <w:t xml:space="preserve"> </w:t>
      </w:r>
      <w:r>
        <w:rPr>
          <w:color w:val="231F20"/>
        </w:rPr>
        <w:t>in</w:t>
      </w:r>
      <w:r>
        <w:rPr>
          <w:color w:val="231F20"/>
          <w:spacing w:val="-10"/>
        </w:rPr>
        <w:t xml:space="preserve"> </w:t>
      </w:r>
      <w:r>
        <w:rPr>
          <w:color w:val="231F20"/>
        </w:rPr>
        <w:t>particular,</w:t>
      </w:r>
      <w:r>
        <w:rPr>
          <w:color w:val="231F20"/>
          <w:spacing w:val="-10"/>
        </w:rPr>
        <w:t xml:space="preserve"> </w:t>
      </w:r>
      <w:r>
        <w:rPr>
          <w:color w:val="231F20"/>
        </w:rPr>
        <w:t>The</w:t>
      </w:r>
      <w:r>
        <w:rPr>
          <w:color w:val="231F20"/>
          <w:spacing w:val="-10"/>
        </w:rPr>
        <w:t xml:space="preserve"> </w:t>
      </w:r>
      <w:r>
        <w:rPr>
          <w:color w:val="231F20"/>
        </w:rPr>
        <w:t>Jason Foundation, has become well known for providing educational</w:t>
      </w:r>
      <w:r>
        <w:rPr>
          <w:color w:val="231F20"/>
          <w:spacing w:val="-13"/>
        </w:rPr>
        <w:t xml:space="preserve"> </w:t>
      </w:r>
      <w:r>
        <w:rPr>
          <w:color w:val="231F20"/>
        </w:rPr>
        <w:t>information</w:t>
      </w:r>
      <w:r>
        <w:rPr>
          <w:color w:val="231F20"/>
          <w:spacing w:val="-13"/>
        </w:rPr>
        <w:t xml:space="preserve"> </w:t>
      </w:r>
      <w:r>
        <w:rPr>
          <w:color w:val="231F20"/>
        </w:rPr>
        <w:t>to</w:t>
      </w:r>
      <w:r>
        <w:rPr>
          <w:color w:val="231F20"/>
          <w:spacing w:val="-13"/>
        </w:rPr>
        <w:t xml:space="preserve"> </w:t>
      </w:r>
      <w:r>
        <w:rPr>
          <w:color w:val="231F20"/>
        </w:rPr>
        <w:t>parents,</w:t>
      </w:r>
      <w:r>
        <w:rPr>
          <w:color w:val="231F20"/>
          <w:spacing w:val="-13"/>
        </w:rPr>
        <w:t xml:space="preserve"> </w:t>
      </w:r>
      <w:r>
        <w:rPr>
          <w:color w:val="231F20"/>
        </w:rPr>
        <w:t>youth,</w:t>
      </w:r>
      <w:r>
        <w:rPr>
          <w:color w:val="231F20"/>
          <w:spacing w:val="-13"/>
        </w:rPr>
        <w:t xml:space="preserve"> </w:t>
      </w:r>
      <w:r>
        <w:rPr>
          <w:color w:val="231F20"/>
        </w:rPr>
        <w:t>and</w:t>
      </w:r>
      <w:r>
        <w:rPr>
          <w:color w:val="231F20"/>
          <w:spacing w:val="-13"/>
        </w:rPr>
        <w:t xml:space="preserve"> </w:t>
      </w:r>
      <w:r>
        <w:rPr>
          <w:color w:val="231F20"/>
        </w:rPr>
        <w:t>educa-</w:t>
      </w:r>
    </w:p>
    <w:p w14:paraId="5857E4B1" w14:textId="77777777" w:rsidR="00D516B8" w:rsidRDefault="00000000">
      <w:pPr>
        <w:pStyle w:val="BodyText"/>
        <w:spacing w:before="8" w:line="280" w:lineRule="auto"/>
        <w:ind w:left="984" w:right="10"/>
        <w:jc w:val="both"/>
      </w:pPr>
      <w:r>
        <w:rPr>
          <w:color w:val="231F20"/>
        </w:rPr>
        <w:t>tors,</w:t>
      </w:r>
      <w:r>
        <w:rPr>
          <w:color w:val="231F20"/>
          <w:spacing w:val="-12"/>
        </w:rPr>
        <w:t xml:space="preserve"> </w:t>
      </w:r>
      <w:r>
        <w:rPr>
          <w:color w:val="231F20"/>
        </w:rPr>
        <w:t>as</w:t>
      </w:r>
      <w:r>
        <w:rPr>
          <w:color w:val="231F20"/>
          <w:spacing w:val="-12"/>
        </w:rPr>
        <w:t xml:space="preserve"> </w:t>
      </w:r>
      <w:r>
        <w:rPr>
          <w:color w:val="231F20"/>
        </w:rPr>
        <w:t>well</w:t>
      </w:r>
      <w:r>
        <w:rPr>
          <w:color w:val="231F20"/>
          <w:spacing w:val="-12"/>
        </w:rPr>
        <w:t xml:space="preserve"> </w:t>
      </w:r>
      <w:r>
        <w:rPr>
          <w:color w:val="231F20"/>
        </w:rPr>
        <w:t>as</w:t>
      </w:r>
      <w:r>
        <w:rPr>
          <w:color w:val="231F20"/>
          <w:spacing w:val="-12"/>
        </w:rPr>
        <w:t xml:space="preserve"> </w:t>
      </w:r>
      <w:r>
        <w:rPr>
          <w:color w:val="231F20"/>
        </w:rPr>
        <w:t>helping</w:t>
      </w:r>
      <w:r>
        <w:rPr>
          <w:color w:val="231F20"/>
          <w:spacing w:val="-12"/>
        </w:rPr>
        <w:t xml:space="preserve"> </w:t>
      </w:r>
      <w:r>
        <w:rPr>
          <w:color w:val="231F20"/>
        </w:rPr>
        <w:t>to</w:t>
      </w:r>
      <w:r>
        <w:rPr>
          <w:color w:val="231F20"/>
          <w:spacing w:val="-12"/>
        </w:rPr>
        <w:t xml:space="preserve"> </w:t>
      </w:r>
      <w:r>
        <w:rPr>
          <w:color w:val="231F20"/>
        </w:rPr>
        <w:t>support</w:t>
      </w:r>
      <w:r>
        <w:rPr>
          <w:color w:val="231F20"/>
          <w:spacing w:val="-12"/>
        </w:rPr>
        <w:t xml:space="preserve"> </w:t>
      </w:r>
      <w:r>
        <w:rPr>
          <w:color w:val="231F20"/>
        </w:rPr>
        <w:t>legislation</w:t>
      </w:r>
      <w:r>
        <w:rPr>
          <w:color w:val="231F20"/>
          <w:spacing w:val="-12"/>
        </w:rPr>
        <w:t xml:space="preserve"> </w:t>
      </w:r>
      <w:r>
        <w:rPr>
          <w:color w:val="231F20"/>
        </w:rPr>
        <w:t>across</w:t>
      </w:r>
      <w:r>
        <w:rPr>
          <w:color w:val="231F20"/>
          <w:spacing w:val="-12"/>
        </w:rPr>
        <w:t xml:space="preserve"> </w:t>
      </w:r>
      <w:r>
        <w:rPr>
          <w:color w:val="231F20"/>
        </w:rPr>
        <w:t>the United</w:t>
      </w:r>
      <w:r>
        <w:rPr>
          <w:color w:val="231F20"/>
          <w:spacing w:val="-6"/>
        </w:rPr>
        <w:t xml:space="preserve"> </w:t>
      </w:r>
      <w:r>
        <w:rPr>
          <w:color w:val="231F20"/>
        </w:rPr>
        <w:t>States</w:t>
      </w:r>
      <w:r>
        <w:rPr>
          <w:color w:val="231F20"/>
          <w:spacing w:val="-6"/>
        </w:rPr>
        <w:t xml:space="preserve"> </w:t>
      </w:r>
      <w:r>
        <w:rPr>
          <w:color w:val="231F20"/>
        </w:rPr>
        <w:t>mandating</w:t>
      </w:r>
      <w:r>
        <w:rPr>
          <w:color w:val="231F20"/>
          <w:spacing w:val="-6"/>
        </w:rPr>
        <w:t xml:space="preserve"> </w:t>
      </w:r>
      <w:r>
        <w:rPr>
          <w:color w:val="231F20"/>
        </w:rPr>
        <w:t>youth</w:t>
      </w:r>
      <w:r>
        <w:rPr>
          <w:color w:val="231F20"/>
          <w:spacing w:val="-6"/>
        </w:rPr>
        <w:t xml:space="preserve"> </w:t>
      </w:r>
      <w:r>
        <w:rPr>
          <w:color w:val="231F20"/>
        </w:rPr>
        <w:t>suicide</w:t>
      </w:r>
      <w:r>
        <w:rPr>
          <w:color w:val="231F20"/>
          <w:spacing w:val="-6"/>
        </w:rPr>
        <w:t xml:space="preserve"> </w:t>
      </w:r>
      <w:r>
        <w:rPr>
          <w:color w:val="231F20"/>
        </w:rPr>
        <w:t>awareness</w:t>
      </w:r>
      <w:r>
        <w:rPr>
          <w:color w:val="231F20"/>
          <w:spacing w:val="-6"/>
        </w:rPr>
        <w:t xml:space="preserve"> </w:t>
      </w:r>
      <w:r>
        <w:rPr>
          <w:color w:val="231F20"/>
        </w:rPr>
        <w:t xml:space="preserve">and </w:t>
      </w:r>
      <w:r>
        <w:rPr>
          <w:color w:val="231F20"/>
          <w:spacing w:val="-2"/>
        </w:rPr>
        <w:t>prevention.</w:t>
      </w:r>
    </w:p>
    <w:p w14:paraId="3EED31BE" w14:textId="77777777" w:rsidR="00D516B8" w:rsidRDefault="00000000">
      <w:pPr>
        <w:pStyle w:val="BodyText"/>
        <w:spacing w:before="164"/>
        <w:ind w:left="984"/>
        <w:jc w:val="both"/>
        <w:rPr>
          <w:rFonts w:ascii="Open Sans"/>
          <w:position w:val="7"/>
          <w:sz w:val="11"/>
        </w:rPr>
      </w:pPr>
      <w:r>
        <w:rPr>
          <w:color w:val="231F20"/>
        </w:rPr>
        <w:t>As</w:t>
      </w:r>
      <w:r>
        <w:rPr>
          <w:color w:val="231F20"/>
          <w:spacing w:val="-10"/>
        </w:rPr>
        <w:t xml:space="preserve"> </w:t>
      </w:r>
      <w:r>
        <w:rPr>
          <w:color w:val="231F20"/>
        </w:rPr>
        <w:t>described</w:t>
      </w:r>
      <w:r>
        <w:rPr>
          <w:color w:val="231F20"/>
          <w:spacing w:val="-10"/>
        </w:rPr>
        <w:t xml:space="preserve"> </w:t>
      </w:r>
      <w:r>
        <w:rPr>
          <w:color w:val="231F20"/>
        </w:rPr>
        <w:t>by</w:t>
      </w:r>
      <w:r>
        <w:rPr>
          <w:color w:val="231F20"/>
          <w:spacing w:val="-9"/>
        </w:rPr>
        <w:t xml:space="preserve"> </w:t>
      </w:r>
      <w:r>
        <w:rPr>
          <w:rFonts w:ascii="Open Sans"/>
          <w:color w:val="00284B"/>
        </w:rPr>
        <w:t>The</w:t>
      </w:r>
      <w:r>
        <w:rPr>
          <w:rFonts w:ascii="Open Sans"/>
          <w:color w:val="00284B"/>
          <w:spacing w:val="-10"/>
        </w:rPr>
        <w:t xml:space="preserve"> </w:t>
      </w:r>
      <w:r>
        <w:rPr>
          <w:rFonts w:ascii="Open Sans"/>
          <w:color w:val="00284B"/>
        </w:rPr>
        <w:t>Jason</w:t>
      </w:r>
      <w:r>
        <w:rPr>
          <w:rFonts w:ascii="Open Sans"/>
          <w:color w:val="00284B"/>
          <w:spacing w:val="-9"/>
        </w:rPr>
        <w:t xml:space="preserve"> </w:t>
      </w:r>
      <w:r>
        <w:rPr>
          <w:rFonts w:ascii="Open Sans"/>
          <w:color w:val="00284B"/>
          <w:spacing w:val="-2"/>
        </w:rPr>
        <w:t>Foundation,</w:t>
      </w:r>
      <w:r>
        <w:rPr>
          <w:rFonts w:ascii="Open Sans"/>
          <w:color w:val="00284B"/>
          <w:spacing w:val="-2"/>
          <w:position w:val="7"/>
          <w:sz w:val="11"/>
        </w:rPr>
        <w:t>2</w:t>
      </w:r>
    </w:p>
    <w:p w14:paraId="2C9A1EE4" w14:textId="77777777" w:rsidR="00D516B8" w:rsidRDefault="00000000">
      <w:pPr>
        <w:pStyle w:val="BodyText"/>
        <w:spacing w:before="207" w:line="280" w:lineRule="auto"/>
        <w:ind w:left="984"/>
      </w:pPr>
      <w:r>
        <w:rPr>
          <w:color w:val="231F20"/>
        </w:rPr>
        <w:t>“In 2007, The Jason Flatt Act was first passed in Tennessee</w:t>
      </w:r>
      <w:r>
        <w:rPr>
          <w:color w:val="231F20"/>
          <w:spacing w:val="-13"/>
        </w:rPr>
        <w:t xml:space="preserve"> </w:t>
      </w:r>
      <w:r>
        <w:rPr>
          <w:color w:val="231F20"/>
        </w:rPr>
        <w:t>and</w:t>
      </w:r>
      <w:r>
        <w:rPr>
          <w:color w:val="231F20"/>
          <w:spacing w:val="-13"/>
        </w:rPr>
        <w:t xml:space="preserve"> </w:t>
      </w:r>
      <w:r>
        <w:rPr>
          <w:color w:val="231F20"/>
        </w:rPr>
        <w:t>became</w:t>
      </w:r>
      <w:r>
        <w:rPr>
          <w:color w:val="231F20"/>
          <w:spacing w:val="-13"/>
        </w:rPr>
        <w:t xml:space="preserve"> </w:t>
      </w:r>
      <w:r>
        <w:rPr>
          <w:color w:val="231F20"/>
        </w:rPr>
        <w:t>the</w:t>
      </w:r>
      <w:r>
        <w:rPr>
          <w:color w:val="231F20"/>
          <w:spacing w:val="-13"/>
        </w:rPr>
        <w:t xml:space="preserve"> </w:t>
      </w:r>
      <w:r>
        <w:rPr>
          <w:color w:val="231F20"/>
        </w:rPr>
        <w:t>nation’s</w:t>
      </w:r>
      <w:r>
        <w:rPr>
          <w:color w:val="231F20"/>
          <w:spacing w:val="-13"/>
        </w:rPr>
        <w:t xml:space="preserve"> </w:t>
      </w:r>
      <w:r>
        <w:rPr>
          <w:color w:val="231F20"/>
        </w:rPr>
        <w:t>most</w:t>
      </w:r>
      <w:r>
        <w:rPr>
          <w:color w:val="231F20"/>
          <w:spacing w:val="-13"/>
        </w:rPr>
        <w:t xml:space="preserve"> </w:t>
      </w:r>
      <w:r>
        <w:rPr>
          <w:color w:val="231F20"/>
        </w:rPr>
        <w:t>inclusive</w:t>
      </w:r>
      <w:r>
        <w:rPr>
          <w:color w:val="231F20"/>
          <w:spacing w:val="-13"/>
        </w:rPr>
        <w:t xml:space="preserve"> </w:t>
      </w:r>
      <w:r>
        <w:rPr>
          <w:color w:val="231F20"/>
        </w:rPr>
        <w:t>and mandatory youth suicide awareness and prevention legislation pertaining to teacher’s in-service training.</w:t>
      </w:r>
    </w:p>
    <w:p w14:paraId="2F9FD4A4" w14:textId="77777777" w:rsidR="00D516B8" w:rsidRDefault="00000000">
      <w:pPr>
        <w:pStyle w:val="BodyText"/>
        <w:spacing w:before="6" w:line="280" w:lineRule="auto"/>
        <w:ind w:left="984"/>
      </w:pPr>
      <w:r>
        <w:rPr>
          <w:color w:val="231F20"/>
        </w:rPr>
        <w:t>It required all educators in the state to complete two hours of youth suicide awareness and prevention training</w:t>
      </w:r>
      <w:r>
        <w:rPr>
          <w:color w:val="231F20"/>
          <w:spacing w:val="-12"/>
        </w:rPr>
        <w:t xml:space="preserve"> </w:t>
      </w:r>
      <w:r>
        <w:rPr>
          <w:color w:val="231F20"/>
        </w:rPr>
        <w:t>each</w:t>
      </w:r>
      <w:r>
        <w:rPr>
          <w:color w:val="231F20"/>
          <w:spacing w:val="-12"/>
        </w:rPr>
        <w:t xml:space="preserve"> </w:t>
      </w:r>
      <w:r>
        <w:rPr>
          <w:color w:val="231F20"/>
        </w:rPr>
        <w:t>year</w:t>
      </w:r>
      <w:r>
        <w:rPr>
          <w:color w:val="231F20"/>
          <w:spacing w:val="-12"/>
        </w:rPr>
        <w:t xml:space="preserve"> </w:t>
      </w:r>
      <w:r>
        <w:rPr>
          <w:color w:val="231F20"/>
        </w:rPr>
        <w:t>in</w:t>
      </w:r>
      <w:r>
        <w:rPr>
          <w:color w:val="231F20"/>
          <w:spacing w:val="-12"/>
        </w:rPr>
        <w:t xml:space="preserve"> </w:t>
      </w:r>
      <w:r>
        <w:rPr>
          <w:color w:val="231F20"/>
        </w:rPr>
        <w:t>order</w:t>
      </w:r>
      <w:r>
        <w:rPr>
          <w:color w:val="231F20"/>
          <w:spacing w:val="-12"/>
        </w:rPr>
        <w:t xml:space="preserve"> </w:t>
      </w:r>
      <w:r>
        <w:rPr>
          <w:color w:val="231F20"/>
        </w:rPr>
        <w:t>to</w:t>
      </w:r>
      <w:r>
        <w:rPr>
          <w:color w:val="231F20"/>
          <w:spacing w:val="-12"/>
        </w:rPr>
        <w:t xml:space="preserve"> </w:t>
      </w:r>
      <w:r>
        <w:rPr>
          <w:color w:val="231F20"/>
        </w:rPr>
        <w:t>be</w:t>
      </w:r>
      <w:r>
        <w:rPr>
          <w:color w:val="231F20"/>
          <w:spacing w:val="-12"/>
        </w:rPr>
        <w:t xml:space="preserve"> </w:t>
      </w:r>
      <w:r>
        <w:rPr>
          <w:color w:val="231F20"/>
        </w:rPr>
        <w:t>able</w:t>
      </w:r>
      <w:r>
        <w:rPr>
          <w:color w:val="231F20"/>
          <w:spacing w:val="-12"/>
        </w:rPr>
        <w:t xml:space="preserve"> </w:t>
      </w:r>
      <w:r>
        <w:rPr>
          <w:color w:val="231F20"/>
        </w:rPr>
        <w:t>to</w:t>
      </w:r>
      <w:r>
        <w:rPr>
          <w:color w:val="231F20"/>
          <w:spacing w:val="-12"/>
        </w:rPr>
        <w:t xml:space="preserve"> </w:t>
      </w:r>
      <w:r>
        <w:rPr>
          <w:color w:val="231F20"/>
        </w:rPr>
        <w:t>be</w:t>
      </w:r>
      <w:r>
        <w:rPr>
          <w:color w:val="231F20"/>
          <w:spacing w:val="-12"/>
        </w:rPr>
        <w:t xml:space="preserve"> </w:t>
      </w:r>
      <w:r>
        <w:rPr>
          <w:color w:val="231F20"/>
        </w:rPr>
        <w:t>licensed</w:t>
      </w:r>
      <w:r>
        <w:rPr>
          <w:color w:val="231F20"/>
          <w:spacing w:val="-12"/>
        </w:rPr>
        <w:t xml:space="preserve"> </w:t>
      </w:r>
      <w:r>
        <w:rPr>
          <w:color w:val="231F20"/>
        </w:rPr>
        <w:t>to teach in Tennessee.”</w:t>
      </w:r>
    </w:p>
    <w:p w14:paraId="21AD59D1" w14:textId="77777777" w:rsidR="00D516B8" w:rsidRDefault="00000000">
      <w:pPr>
        <w:pStyle w:val="Heading4"/>
        <w:spacing w:before="197"/>
        <w:ind w:left="394"/>
      </w:pPr>
      <w:r>
        <w:rPr>
          <w:b w:val="0"/>
        </w:rPr>
        <w:br w:type="column"/>
      </w:r>
      <w:r>
        <w:rPr>
          <w:color w:val="00284B"/>
        </w:rPr>
        <w:t>2021</w:t>
      </w:r>
      <w:r>
        <w:rPr>
          <w:color w:val="00284B"/>
          <w:spacing w:val="26"/>
        </w:rPr>
        <w:t xml:space="preserve"> </w:t>
      </w:r>
      <w:r>
        <w:rPr>
          <w:color w:val="00284B"/>
        </w:rPr>
        <w:t>KANSAS</w:t>
      </w:r>
      <w:r>
        <w:rPr>
          <w:color w:val="00284B"/>
          <w:spacing w:val="26"/>
        </w:rPr>
        <w:t xml:space="preserve"> </w:t>
      </w:r>
      <w:r>
        <w:rPr>
          <w:color w:val="00284B"/>
          <w:spacing w:val="-2"/>
        </w:rPr>
        <w:t>STATUTES</w:t>
      </w:r>
    </w:p>
    <w:p w14:paraId="125B7049" w14:textId="77777777" w:rsidR="00D516B8" w:rsidRDefault="00000000">
      <w:pPr>
        <w:pStyle w:val="Heading6"/>
        <w:spacing w:before="196"/>
        <w:ind w:left="394"/>
        <w:rPr>
          <w:rFonts w:ascii="Open Sans Semibold"/>
        </w:rPr>
      </w:pPr>
      <w:r>
        <w:rPr>
          <w:rFonts w:ascii="Open Sans Semibold"/>
          <w:color w:val="00284B"/>
        </w:rPr>
        <w:t>72-6284.</w:t>
      </w:r>
      <w:r>
        <w:rPr>
          <w:rFonts w:ascii="Open Sans Semibold"/>
          <w:color w:val="00284B"/>
          <w:spacing w:val="-13"/>
        </w:rPr>
        <w:t xml:space="preserve"> </w:t>
      </w:r>
      <w:r>
        <w:rPr>
          <w:rFonts w:ascii="Open Sans Semibold"/>
          <w:color w:val="00284B"/>
        </w:rPr>
        <w:t>Jason</w:t>
      </w:r>
      <w:r>
        <w:rPr>
          <w:rFonts w:ascii="Open Sans Semibold"/>
          <w:color w:val="00284B"/>
          <w:spacing w:val="-9"/>
        </w:rPr>
        <w:t xml:space="preserve"> </w:t>
      </w:r>
      <w:r>
        <w:rPr>
          <w:rFonts w:ascii="Open Sans Semibold"/>
          <w:color w:val="00284B"/>
        </w:rPr>
        <w:t>Flatt</w:t>
      </w:r>
      <w:r>
        <w:rPr>
          <w:rFonts w:ascii="Open Sans Semibold"/>
          <w:color w:val="00284B"/>
          <w:spacing w:val="-9"/>
        </w:rPr>
        <w:t xml:space="preserve"> </w:t>
      </w:r>
      <w:r>
        <w:rPr>
          <w:rFonts w:ascii="Open Sans Semibold"/>
          <w:color w:val="00284B"/>
          <w:spacing w:val="-4"/>
        </w:rPr>
        <w:t>Act.</w:t>
      </w:r>
    </w:p>
    <w:p w14:paraId="58EF4D53" w14:textId="77777777" w:rsidR="00D516B8" w:rsidRDefault="00000000">
      <w:pPr>
        <w:pStyle w:val="ListParagraph"/>
        <w:numPr>
          <w:ilvl w:val="0"/>
          <w:numId w:val="49"/>
        </w:numPr>
        <w:tabs>
          <w:tab w:val="left" w:pos="696"/>
        </w:tabs>
        <w:spacing w:before="207" w:line="280" w:lineRule="auto"/>
        <w:ind w:right="1079" w:firstLine="0"/>
        <w:rPr>
          <w:sz w:val="20"/>
        </w:rPr>
      </w:pPr>
      <w:r>
        <w:rPr>
          <w:color w:val="231F20"/>
          <w:sz w:val="20"/>
        </w:rPr>
        <w:t>This</w:t>
      </w:r>
      <w:r>
        <w:rPr>
          <w:color w:val="231F20"/>
          <w:spacing w:val="-12"/>
          <w:sz w:val="20"/>
        </w:rPr>
        <w:t xml:space="preserve"> </w:t>
      </w:r>
      <w:r>
        <w:rPr>
          <w:color w:val="231F20"/>
          <w:sz w:val="20"/>
        </w:rPr>
        <w:t>section</w:t>
      </w:r>
      <w:r>
        <w:rPr>
          <w:color w:val="231F20"/>
          <w:spacing w:val="-12"/>
          <w:sz w:val="20"/>
        </w:rPr>
        <w:t xml:space="preserve"> </w:t>
      </w:r>
      <w:r>
        <w:rPr>
          <w:color w:val="231F20"/>
          <w:sz w:val="20"/>
        </w:rPr>
        <w:t>shall</w:t>
      </w:r>
      <w:r>
        <w:rPr>
          <w:color w:val="231F20"/>
          <w:spacing w:val="-12"/>
          <w:sz w:val="20"/>
        </w:rPr>
        <w:t xml:space="preserve"> </w:t>
      </w:r>
      <w:r>
        <w:rPr>
          <w:color w:val="231F20"/>
          <w:sz w:val="20"/>
        </w:rPr>
        <w:t>be</w:t>
      </w:r>
      <w:r>
        <w:rPr>
          <w:color w:val="231F20"/>
          <w:spacing w:val="-12"/>
          <w:sz w:val="20"/>
        </w:rPr>
        <w:t xml:space="preserve"> </w:t>
      </w:r>
      <w:r>
        <w:rPr>
          <w:color w:val="231F20"/>
          <w:sz w:val="20"/>
        </w:rPr>
        <w:t>known</w:t>
      </w:r>
      <w:r>
        <w:rPr>
          <w:color w:val="231F20"/>
          <w:spacing w:val="-12"/>
          <w:sz w:val="20"/>
        </w:rPr>
        <w:t xml:space="preserve"> </w:t>
      </w:r>
      <w:r>
        <w:rPr>
          <w:color w:val="231F20"/>
          <w:sz w:val="20"/>
        </w:rPr>
        <w:t>and</w:t>
      </w:r>
      <w:r>
        <w:rPr>
          <w:color w:val="231F20"/>
          <w:spacing w:val="-12"/>
          <w:sz w:val="20"/>
        </w:rPr>
        <w:t xml:space="preserve"> </w:t>
      </w:r>
      <w:r>
        <w:rPr>
          <w:color w:val="231F20"/>
          <w:sz w:val="20"/>
        </w:rPr>
        <w:t>may</w:t>
      </w:r>
      <w:r>
        <w:rPr>
          <w:color w:val="231F20"/>
          <w:spacing w:val="-12"/>
          <w:sz w:val="20"/>
        </w:rPr>
        <w:t xml:space="preserve"> </w:t>
      </w:r>
      <w:r>
        <w:rPr>
          <w:color w:val="231F20"/>
          <w:sz w:val="20"/>
        </w:rPr>
        <w:t>be</w:t>
      </w:r>
      <w:r>
        <w:rPr>
          <w:color w:val="231F20"/>
          <w:spacing w:val="-12"/>
          <w:sz w:val="20"/>
        </w:rPr>
        <w:t xml:space="preserve"> </w:t>
      </w:r>
      <w:r>
        <w:rPr>
          <w:color w:val="231F20"/>
          <w:sz w:val="20"/>
        </w:rPr>
        <w:t>cited</w:t>
      </w:r>
      <w:r>
        <w:rPr>
          <w:color w:val="231F20"/>
          <w:spacing w:val="-12"/>
          <w:sz w:val="20"/>
        </w:rPr>
        <w:t xml:space="preserve"> </w:t>
      </w:r>
      <w:r>
        <w:rPr>
          <w:color w:val="231F20"/>
          <w:sz w:val="20"/>
        </w:rPr>
        <w:t>as</w:t>
      </w:r>
      <w:r>
        <w:rPr>
          <w:color w:val="231F20"/>
          <w:spacing w:val="-12"/>
          <w:sz w:val="20"/>
        </w:rPr>
        <w:t xml:space="preserve"> </w:t>
      </w:r>
      <w:r>
        <w:rPr>
          <w:color w:val="231F20"/>
          <w:sz w:val="20"/>
        </w:rPr>
        <w:t>the Jason Flatt act.</w:t>
      </w:r>
    </w:p>
    <w:p w14:paraId="6F765AD1" w14:textId="77777777" w:rsidR="00D516B8" w:rsidRDefault="00000000">
      <w:pPr>
        <w:pStyle w:val="ListParagraph"/>
        <w:numPr>
          <w:ilvl w:val="0"/>
          <w:numId w:val="49"/>
        </w:numPr>
        <w:tabs>
          <w:tab w:val="left" w:pos="696"/>
        </w:tabs>
        <w:spacing w:before="163" w:line="280" w:lineRule="auto"/>
        <w:ind w:right="1092" w:firstLine="0"/>
        <w:rPr>
          <w:sz w:val="20"/>
        </w:rPr>
      </w:pPr>
      <w:r>
        <w:rPr>
          <w:color w:val="231F20"/>
          <w:sz w:val="20"/>
        </w:rPr>
        <w:t>The</w:t>
      </w:r>
      <w:r>
        <w:rPr>
          <w:color w:val="231F20"/>
          <w:spacing w:val="-8"/>
          <w:sz w:val="20"/>
        </w:rPr>
        <w:t xml:space="preserve"> </w:t>
      </w:r>
      <w:r>
        <w:rPr>
          <w:color w:val="231F20"/>
          <w:sz w:val="20"/>
        </w:rPr>
        <w:t>board</w:t>
      </w:r>
      <w:r>
        <w:rPr>
          <w:color w:val="231F20"/>
          <w:spacing w:val="-8"/>
          <w:sz w:val="20"/>
        </w:rPr>
        <w:t xml:space="preserve"> </w:t>
      </w:r>
      <w:r>
        <w:rPr>
          <w:color w:val="231F20"/>
          <w:sz w:val="20"/>
        </w:rPr>
        <w:t>of</w:t>
      </w:r>
      <w:r>
        <w:rPr>
          <w:color w:val="231F20"/>
          <w:spacing w:val="-8"/>
          <w:sz w:val="20"/>
        </w:rPr>
        <w:t xml:space="preserve"> </w:t>
      </w:r>
      <w:r>
        <w:rPr>
          <w:color w:val="231F20"/>
          <w:sz w:val="20"/>
        </w:rPr>
        <w:t>education</w:t>
      </w:r>
      <w:r>
        <w:rPr>
          <w:color w:val="231F20"/>
          <w:spacing w:val="-8"/>
          <w:sz w:val="20"/>
        </w:rPr>
        <w:t xml:space="preserve"> </w:t>
      </w:r>
      <w:r>
        <w:rPr>
          <w:color w:val="231F20"/>
          <w:sz w:val="20"/>
        </w:rPr>
        <w:t>of</w:t>
      </w:r>
      <w:r>
        <w:rPr>
          <w:color w:val="231F20"/>
          <w:spacing w:val="-8"/>
          <w:sz w:val="20"/>
        </w:rPr>
        <w:t xml:space="preserve"> </w:t>
      </w:r>
      <w:r>
        <w:rPr>
          <w:color w:val="231F20"/>
          <w:sz w:val="20"/>
        </w:rPr>
        <w:t>each</w:t>
      </w:r>
      <w:r>
        <w:rPr>
          <w:color w:val="231F20"/>
          <w:spacing w:val="-8"/>
          <w:sz w:val="20"/>
        </w:rPr>
        <w:t xml:space="preserve"> </w:t>
      </w:r>
      <w:r>
        <w:rPr>
          <w:color w:val="231F20"/>
          <w:sz w:val="20"/>
        </w:rPr>
        <w:t>school</w:t>
      </w:r>
      <w:r>
        <w:rPr>
          <w:color w:val="231F20"/>
          <w:spacing w:val="-8"/>
          <w:sz w:val="20"/>
        </w:rPr>
        <w:t xml:space="preserve"> </w:t>
      </w:r>
      <w:r>
        <w:rPr>
          <w:color w:val="231F20"/>
          <w:sz w:val="20"/>
        </w:rPr>
        <w:t>district</w:t>
      </w:r>
      <w:r>
        <w:rPr>
          <w:color w:val="231F20"/>
          <w:spacing w:val="-8"/>
          <w:sz w:val="20"/>
        </w:rPr>
        <w:t xml:space="preserve"> </w:t>
      </w:r>
      <w:r>
        <w:rPr>
          <w:color w:val="231F20"/>
          <w:sz w:val="20"/>
        </w:rPr>
        <w:t>shall provide suicide awareness and prevention program-ming to all school staff and shall notify the parents or legal guardians of students enrolled in such school district</w:t>
      </w:r>
      <w:r>
        <w:rPr>
          <w:color w:val="231F20"/>
          <w:spacing w:val="-13"/>
          <w:sz w:val="20"/>
        </w:rPr>
        <w:t xml:space="preserve"> </w:t>
      </w:r>
      <w:r>
        <w:rPr>
          <w:color w:val="231F20"/>
          <w:sz w:val="20"/>
        </w:rPr>
        <w:t>that</w:t>
      </w:r>
      <w:r>
        <w:rPr>
          <w:color w:val="231F20"/>
          <w:spacing w:val="-13"/>
          <w:sz w:val="20"/>
        </w:rPr>
        <w:t xml:space="preserve"> </w:t>
      </w:r>
      <w:r>
        <w:rPr>
          <w:color w:val="231F20"/>
          <w:sz w:val="20"/>
        </w:rPr>
        <w:t>the</w:t>
      </w:r>
      <w:r>
        <w:rPr>
          <w:color w:val="231F20"/>
          <w:spacing w:val="-13"/>
          <w:sz w:val="20"/>
        </w:rPr>
        <w:t xml:space="preserve"> </w:t>
      </w:r>
      <w:r>
        <w:rPr>
          <w:color w:val="231F20"/>
          <w:sz w:val="20"/>
        </w:rPr>
        <w:t>training</w:t>
      </w:r>
      <w:r>
        <w:rPr>
          <w:color w:val="231F20"/>
          <w:spacing w:val="-13"/>
          <w:sz w:val="20"/>
        </w:rPr>
        <w:t xml:space="preserve"> </w:t>
      </w:r>
      <w:r>
        <w:rPr>
          <w:color w:val="231F20"/>
          <w:sz w:val="20"/>
        </w:rPr>
        <w:t>materials</w:t>
      </w:r>
      <w:r>
        <w:rPr>
          <w:color w:val="231F20"/>
          <w:spacing w:val="-13"/>
          <w:sz w:val="20"/>
        </w:rPr>
        <w:t xml:space="preserve"> </w:t>
      </w:r>
      <w:r>
        <w:rPr>
          <w:color w:val="231F20"/>
          <w:sz w:val="20"/>
        </w:rPr>
        <w:t>provided</w:t>
      </w:r>
      <w:r>
        <w:rPr>
          <w:color w:val="231F20"/>
          <w:spacing w:val="-13"/>
          <w:sz w:val="20"/>
        </w:rPr>
        <w:t xml:space="preserve"> </w:t>
      </w:r>
      <w:r>
        <w:rPr>
          <w:color w:val="231F20"/>
          <w:sz w:val="20"/>
        </w:rPr>
        <w:t>under</w:t>
      </w:r>
      <w:r>
        <w:rPr>
          <w:color w:val="231F20"/>
          <w:spacing w:val="-13"/>
          <w:sz w:val="20"/>
        </w:rPr>
        <w:t xml:space="preserve"> </w:t>
      </w:r>
      <w:r>
        <w:rPr>
          <w:color w:val="231F20"/>
          <w:sz w:val="20"/>
        </w:rPr>
        <w:t>such programming are available to such parents or legal guardians. Such programming shall include, at</w:t>
      </w:r>
    </w:p>
    <w:p w14:paraId="2A86F2D2" w14:textId="77777777" w:rsidR="00D516B8" w:rsidRDefault="00000000">
      <w:pPr>
        <w:pStyle w:val="BodyText"/>
        <w:spacing w:before="9"/>
        <w:ind w:left="394"/>
      </w:pPr>
      <w:r>
        <w:rPr>
          <w:color w:val="231F20"/>
        </w:rPr>
        <w:t>a</w:t>
      </w:r>
      <w:r>
        <w:rPr>
          <w:color w:val="231F20"/>
          <w:spacing w:val="-8"/>
        </w:rPr>
        <w:t xml:space="preserve"> </w:t>
      </w:r>
      <w:r>
        <w:rPr>
          <w:color w:val="231F20"/>
          <w:spacing w:val="-2"/>
        </w:rPr>
        <w:t>minimum:</w:t>
      </w:r>
    </w:p>
    <w:p w14:paraId="161E358A" w14:textId="77777777" w:rsidR="00D516B8" w:rsidRDefault="00000000">
      <w:pPr>
        <w:pStyle w:val="ListParagraph"/>
        <w:numPr>
          <w:ilvl w:val="1"/>
          <w:numId w:val="49"/>
        </w:numPr>
        <w:tabs>
          <w:tab w:val="left" w:pos="754"/>
        </w:tabs>
        <w:spacing w:line="280" w:lineRule="auto"/>
        <w:ind w:right="1046"/>
        <w:rPr>
          <w:sz w:val="20"/>
        </w:rPr>
      </w:pPr>
      <w:r>
        <w:rPr>
          <w:color w:val="231F20"/>
          <w:sz w:val="20"/>
        </w:rPr>
        <w:t>At least one hour of training each calendar year based</w:t>
      </w:r>
      <w:r>
        <w:rPr>
          <w:color w:val="231F20"/>
          <w:spacing w:val="-13"/>
          <w:sz w:val="20"/>
        </w:rPr>
        <w:t xml:space="preserve"> </w:t>
      </w:r>
      <w:r>
        <w:rPr>
          <w:color w:val="231F20"/>
          <w:sz w:val="20"/>
        </w:rPr>
        <w:t>on</w:t>
      </w:r>
      <w:r>
        <w:rPr>
          <w:color w:val="231F20"/>
          <w:spacing w:val="-13"/>
          <w:sz w:val="20"/>
        </w:rPr>
        <w:t xml:space="preserve"> </w:t>
      </w:r>
      <w:r>
        <w:rPr>
          <w:color w:val="231F20"/>
          <w:sz w:val="20"/>
        </w:rPr>
        <w:t>programs</w:t>
      </w:r>
      <w:r>
        <w:rPr>
          <w:color w:val="231F20"/>
          <w:spacing w:val="-13"/>
          <w:sz w:val="20"/>
        </w:rPr>
        <w:t xml:space="preserve"> </w:t>
      </w:r>
      <w:r>
        <w:rPr>
          <w:color w:val="231F20"/>
          <w:sz w:val="20"/>
        </w:rPr>
        <w:t>approved</w:t>
      </w:r>
      <w:r>
        <w:rPr>
          <w:color w:val="231F20"/>
          <w:spacing w:val="-13"/>
          <w:sz w:val="20"/>
        </w:rPr>
        <w:t xml:space="preserve"> </w:t>
      </w:r>
      <w:r>
        <w:rPr>
          <w:color w:val="231F20"/>
          <w:sz w:val="20"/>
        </w:rPr>
        <w:t>by</w:t>
      </w:r>
      <w:r>
        <w:rPr>
          <w:color w:val="231F20"/>
          <w:spacing w:val="-13"/>
          <w:sz w:val="20"/>
        </w:rPr>
        <w:t xml:space="preserve"> </w:t>
      </w:r>
      <w:r>
        <w:rPr>
          <w:color w:val="231F20"/>
          <w:sz w:val="20"/>
        </w:rPr>
        <w:t>the</w:t>
      </w:r>
      <w:r>
        <w:rPr>
          <w:color w:val="231F20"/>
          <w:spacing w:val="-13"/>
          <w:sz w:val="20"/>
        </w:rPr>
        <w:t xml:space="preserve"> </w:t>
      </w:r>
      <w:r>
        <w:rPr>
          <w:color w:val="231F20"/>
          <w:sz w:val="20"/>
        </w:rPr>
        <w:t>state</w:t>
      </w:r>
      <w:r>
        <w:rPr>
          <w:color w:val="231F20"/>
          <w:spacing w:val="-13"/>
          <w:sz w:val="20"/>
        </w:rPr>
        <w:t xml:space="preserve"> </w:t>
      </w:r>
      <w:r>
        <w:rPr>
          <w:color w:val="231F20"/>
          <w:sz w:val="20"/>
        </w:rPr>
        <w:t>board</w:t>
      </w:r>
      <w:r>
        <w:rPr>
          <w:color w:val="231F20"/>
          <w:spacing w:val="-13"/>
          <w:sz w:val="20"/>
        </w:rPr>
        <w:t xml:space="preserve"> </w:t>
      </w:r>
      <w:r>
        <w:rPr>
          <w:color w:val="231F20"/>
          <w:sz w:val="20"/>
        </w:rPr>
        <w:t>of education. Such training may be satisfied through independent self-review of suicide prevention training materials; and</w:t>
      </w:r>
    </w:p>
    <w:p w14:paraId="1FF89B0B" w14:textId="77777777" w:rsidR="00D516B8" w:rsidRDefault="00000000">
      <w:pPr>
        <w:pStyle w:val="ListParagraph"/>
        <w:numPr>
          <w:ilvl w:val="1"/>
          <w:numId w:val="49"/>
        </w:numPr>
        <w:tabs>
          <w:tab w:val="left" w:pos="754"/>
        </w:tabs>
        <w:spacing w:before="167" w:line="280" w:lineRule="auto"/>
        <w:ind w:right="1244"/>
        <w:rPr>
          <w:sz w:val="20"/>
        </w:rPr>
      </w:pPr>
      <w:r>
        <w:rPr>
          <w:color w:val="231F20"/>
          <w:sz w:val="20"/>
        </w:rPr>
        <w:t>A</w:t>
      </w:r>
      <w:r>
        <w:rPr>
          <w:color w:val="231F20"/>
          <w:spacing w:val="-13"/>
          <w:sz w:val="20"/>
        </w:rPr>
        <w:t xml:space="preserve"> </w:t>
      </w:r>
      <w:r>
        <w:rPr>
          <w:color w:val="231F20"/>
          <w:sz w:val="20"/>
        </w:rPr>
        <w:t>building</w:t>
      </w:r>
      <w:r>
        <w:rPr>
          <w:color w:val="231F20"/>
          <w:spacing w:val="-13"/>
          <w:sz w:val="20"/>
        </w:rPr>
        <w:t xml:space="preserve"> </w:t>
      </w:r>
      <w:r>
        <w:rPr>
          <w:color w:val="231F20"/>
          <w:sz w:val="20"/>
        </w:rPr>
        <w:t>crisis</w:t>
      </w:r>
      <w:r>
        <w:rPr>
          <w:color w:val="231F20"/>
          <w:spacing w:val="-13"/>
          <w:sz w:val="20"/>
        </w:rPr>
        <w:t xml:space="preserve"> </w:t>
      </w:r>
      <w:r>
        <w:rPr>
          <w:color w:val="231F20"/>
          <w:sz w:val="20"/>
        </w:rPr>
        <w:t>plan</w:t>
      </w:r>
      <w:r>
        <w:rPr>
          <w:color w:val="231F20"/>
          <w:spacing w:val="-13"/>
          <w:sz w:val="20"/>
        </w:rPr>
        <w:t xml:space="preserve"> </w:t>
      </w:r>
      <w:r>
        <w:rPr>
          <w:color w:val="231F20"/>
          <w:sz w:val="20"/>
        </w:rPr>
        <w:t>must</w:t>
      </w:r>
      <w:r>
        <w:rPr>
          <w:color w:val="231F20"/>
          <w:spacing w:val="-13"/>
          <w:sz w:val="20"/>
        </w:rPr>
        <w:t xml:space="preserve"> </w:t>
      </w:r>
      <w:r>
        <w:rPr>
          <w:color w:val="231F20"/>
          <w:sz w:val="20"/>
        </w:rPr>
        <w:t>be</w:t>
      </w:r>
      <w:r>
        <w:rPr>
          <w:color w:val="231F20"/>
          <w:spacing w:val="-13"/>
          <w:sz w:val="20"/>
        </w:rPr>
        <w:t xml:space="preserve"> </w:t>
      </w:r>
      <w:r>
        <w:rPr>
          <w:color w:val="231F20"/>
          <w:sz w:val="20"/>
        </w:rPr>
        <w:t>developed</w:t>
      </w:r>
      <w:r>
        <w:rPr>
          <w:color w:val="231F20"/>
          <w:spacing w:val="-13"/>
          <w:sz w:val="20"/>
        </w:rPr>
        <w:t xml:space="preserve"> </w:t>
      </w:r>
      <w:r>
        <w:rPr>
          <w:color w:val="231F20"/>
          <w:sz w:val="20"/>
        </w:rPr>
        <w:t>for</w:t>
      </w:r>
      <w:r>
        <w:rPr>
          <w:color w:val="231F20"/>
          <w:spacing w:val="-13"/>
          <w:sz w:val="20"/>
        </w:rPr>
        <w:t xml:space="preserve"> </w:t>
      </w:r>
      <w:r>
        <w:rPr>
          <w:color w:val="231F20"/>
          <w:sz w:val="20"/>
        </w:rPr>
        <w:t>each school building. Such plan shall include:</w:t>
      </w:r>
    </w:p>
    <w:p w14:paraId="1F60B968" w14:textId="77777777" w:rsidR="00D516B8" w:rsidRDefault="00000000">
      <w:pPr>
        <w:pStyle w:val="ListParagraph"/>
        <w:numPr>
          <w:ilvl w:val="2"/>
          <w:numId w:val="49"/>
        </w:numPr>
        <w:tabs>
          <w:tab w:val="left" w:pos="1112"/>
        </w:tabs>
        <w:spacing w:before="162"/>
        <w:ind w:left="1112" w:hanging="268"/>
        <w:rPr>
          <w:sz w:val="20"/>
        </w:rPr>
      </w:pPr>
      <w:r>
        <w:rPr>
          <w:color w:val="231F20"/>
          <w:sz w:val="20"/>
        </w:rPr>
        <w:t>Steps</w:t>
      </w:r>
      <w:r>
        <w:rPr>
          <w:color w:val="231F20"/>
          <w:spacing w:val="-11"/>
          <w:sz w:val="20"/>
        </w:rPr>
        <w:t xml:space="preserve"> </w:t>
      </w:r>
      <w:r>
        <w:rPr>
          <w:color w:val="231F20"/>
          <w:sz w:val="20"/>
        </w:rPr>
        <w:t>for</w:t>
      </w:r>
      <w:r>
        <w:rPr>
          <w:color w:val="231F20"/>
          <w:spacing w:val="-8"/>
          <w:sz w:val="20"/>
        </w:rPr>
        <w:t xml:space="preserve"> </w:t>
      </w:r>
      <w:r>
        <w:rPr>
          <w:color w:val="231F20"/>
          <w:sz w:val="20"/>
        </w:rPr>
        <w:t>recognizing</w:t>
      </w:r>
      <w:r>
        <w:rPr>
          <w:color w:val="231F20"/>
          <w:spacing w:val="-9"/>
          <w:sz w:val="20"/>
        </w:rPr>
        <w:t xml:space="preserve"> </w:t>
      </w:r>
      <w:r>
        <w:rPr>
          <w:color w:val="231F20"/>
          <w:sz w:val="20"/>
        </w:rPr>
        <w:t>suicide</w:t>
      </w:r>
      <w:r>
        <w:rPr>
          <w:color w:val="231F20"/>
          <w:spacing w:val="-8"/>
          <w:sz w:val="20"/>
        </w:rPr>
        <w:t xml:space="preserve"> </w:t>
      </w:r>
      <w:r>
        <w:rPr>
          <w:color w:val="231F20"/>
          <w:spacing w:val="-2"/>
          <w:sz w:val="20"/>
        </w:rPr>
        <w:t>ideation;</w:t>
      </w:r>
    </w:p>
    <w:p w14:paraId="5CB59E66" w14:textId="77777777" w:rsidR="00D516B8" w:rsidRDefault="00000000">
      <w:pPr>
        <w:pStyle w:val="ListParagraph"/>
        <w:numPr>
          <w:ilvl w:val="2"/>
          <w:numId w:val="49"/>
        </w:numPr>
        <w:tabs>
          <w:tab w:val="left" w:pos="1112"/>
        </w:tabs>
        <w:ind w:left="1112" w:hanging="268"/>
        <w:rPr>
          <w:sz w:val="20"/>
        </w:rPr>
      </w:pPr>
      <w:r>
        <w:rPr>
          <w:color w:val="231F20"/>
          <w:sz w:val="20"/>
        </w:rPr>
        <w:t>appropriate</w:t>
      </w:r>
      <w:r>
        <w:rPr>
          <w:color w:val="231F20"/>
          <w:spacing w:val="-8"/>
          <w:sz w:val="20"/>
        </w:rPr>
        <w:t xml:space="preserve"> </w:t>
      </w:r>
      <w:r>
        <w:rPr>
          <w:color w:val="231F20"/>
          <w:sz w:val="20"/>
        </w:rPr>
        <w:t>methods</w:t>
      </w:r>
      <w:r>
        <w:rPr>
          <w:color w:val="231F20"/>
          <w:spacing w:val="-8"/>
          <w:sz w:val="20"/>
        </w:rPr>
        <w:t xml:space="preserve"> </w:t>
      </w:r>
      <w:r>
        <w:rPr>
          <w:color w:val="231F20"/>
          <w:sz w:val="20"/>
        </w:rPr>
        <w:t>of</w:t>
      </w:r>
      <w:r>
        <w:rPr>
          <w:color w:val="231F20"/>
          <w:spacing w:val="-8"/>
          <w:sz w:val="20"/>
        </w:rPr>
        <w:t xml:space="preserve"> </w:t>
      </w:r>
      <w:r>
        <w:rPr>
          <w:color w:val="231F20"/>
          <w:sz w:val="20"/>
        </w:rPr>
        <w:t>interventions;</w:t>
      </w:r>
      <w:r>
        <w:rPr>
          <w:color w:val="231F20"/>
          <w:spacing w:val="-8"/>
          <w:sz w:val="20"/>
        </w:rPr>
        <w:t xml:space="preserve"> </w:t>
      </w:r>
      <w:r>
        <w:rPr>
          <w:color w:val="231F20"/>
          <w:spacing w:val="-5"/>
          <w:sz w:val="20"/>
        </w:rPr>
        <w:t>and</w:t>
      </w:r>
    </w:p>
    <w:p w14:paraId="3E8AA42B" w14:textId="77777777" w:rsidR="00D516B8" w:rsidRDefault="00000000">
      <w:pPr>
        <w:pStyle w:val="ListParagraph"/>
        <w:numPr>
          <w:ilvl w:val="2"/>
          <w:numId w:val="49"/>
        </w:numPr>
        <w:tabs>
          <w:tab w:val="left" w:pos="1112"/>
          <w:tab w:val="left" w:pos="1114"/>
        </w:tabs>
        <w:spacing w:before="207" w:line="280" w:lineRule="auto"/>
        <w:ind w:right="1072"/>
        <w:rPr>
          <w:sz w:val="20"/>
        </w:rPr>
      </w:pPr>
      <w:r>
        <w:rPr>
          <w:color w:val="231F20"/>
          <w:sz w:val="20"/>
        </w:rPr>
        <w:t>a</w:t>
      </w:r>
      <w:r>
        <w:rPr>
          <w:color w:val="231F20"/>
          <w:spacing w:val="-13"/>
          <w:sz w:val="20"/>
        </w:rPr>
        <w:t xml:space="preserve"> </w:t>
      </w:r>
      <w:r>
        <w:rPr>
          <w:color w:val="231F20"/>
          <w:sz w:val="20"/>
        </w:rPr>
        <w:t>crisis</w:t>
      </w:r>
      <w:r>
        <w:rPr>
          <w:color w:val="231F20"/>
          <w:spacing w:val="-13"/>
          <w:sz w:val="20"/>
        </w:rPr>
        <w:t xml:space="preserve"> </w:t>
      </w:r>
      <w:r>
        <w:rPr>
          <w:color w:val="231F20"/>
          <w:sz w:val="20"/>
        </w:rPr>
        <w:t>recovery</w:t>
      </w:r>
      <w:r>
        <w:rPr>
          <w:color w:val="231F20"/>
          <w:spacing w:val="-13"/>
          <w:sz w:val="20"/>
        </w:rPr>
        <w:t xml:space="preserve"> </w:t>
      </w:r>
      <w:r>
        <w:rPr>
          <w:color w:val="231F20"/>
          <w:sz w:val="20"/>
        </w:rPr>
        <w:t>plan.</w:t>
      </w:r>
      <w:r>
        <w:rPr>
          <w:color w:val="231F20"/>
          <w:spacing w:val="-13"/>
          <w:sz w:val="20"/>
        </w:rPr>
        <w:t xml:space="preserve"> </w:t>
      </w:r>
      <w:r>
        <w:rPr>
          <w:color w:val="231F20"/>
          <w:sz w:val="20"/>
        </w:rPr>
        <w:t>(examples</w:t>
      </w:r>
      <w:r>
        <w:rPr>
          <w:color w:val="231F20"/>
          <w:spacing w:val="-13"/>
          <w:sz w:val="20"/>
        </w:rPr>
        <w:t xml:space="preserve"> </w:t>
      </w:r>
      <w:r>
        <w:rPr>
          <w:color w:val="231F20"/>
          <w:sz w:val="20"/>
        </w:rPr>
        <w:t>in</w:t>
      </w:r>
      <w:r>
        <w:rPr>
          <w:color w:val="231F20"/>
          <w:spacing w:val="-13"/>
          <w:sz w:val="20"/>
        </w:rPr>
        <w:t xml:space="preserve"> </w:t>
      </w:r>
      <w:r>
        <w:rPr>
          <w:color w:val="231F20"/>
          <w:sz w:val="20"/>
        </w:rPr>
        <w:t>Section</w:t>
      </w:r>
      <w:r>
        <w:rPr>
          <w:color w:val="231F20"/>
          <w:spacing w:val="-13"/>
          <w:sz w:val="20"/>
        </w:rPr>
        <w:t xml:space="preserve"> </w:t>
      </w:r>
      <w:r>
        <w:rPr>
          <w:color w:val="231F20"/>
          <w:sz w:val="20"/>
        </w:rPr>
        <w:t>4</w:t>
      </w:r>
      <w:r>
        <w:rPr>
          <w:color w:val="231F20"/>
          <w:spacing w:val="-13"/>
          <w:sz w:val="20"/>
        </w:rPr>
        <w:t xml:space="preserve"> </w:t>
      </w:r>
      <w:r>
        <w:rPr>
          <w:color w:val="231F20"/>
          <w:sz w:val="20"/>
        </w:rPr>
        <w:t>of this</w:t>
      </w:r>
      <w:r>
        <w:rPr>
          <w:color w:val="231F20"/>
          <w:spacing w:val="-5"/>
          <w:sz w:val="20"/>
        </w:rPr>
        <w:t xml:space="preserve"> </w:t>
      </w:r>
      <w:r>
        <w:rPr>
          <w:color w:val="231F20"/>
          <w:sz w:val="20"/>
        </w:rPr>
        <w:t>toolkit)</w:t>
      </w:r>
    </w:p>
    <w:p w14:paraId="67C8DBC9" w14:textId="77777777" w:rsidR="00D516B8" w:rsidRDefault="00000000">
      <w:pPr>
        <w:pStyle w:val="ListParagraph"/>
        <w:numPr>
          <w:ilvl w:val="0"/>
          <w:numId w:val="49"/>
        </w:numPr>
        <w:tabs>
          <w:tab w:val="left" w:pos="691"/>
        </w:tabs>
        <w:spacing w:before="163" w:line="280" w:lineRule="auto"/>
        <w:ind w:right="1216" w:firstLine="0"/>
        <w:rPr>
          <w:sz w:val="20"/>
        </w:rPr>
      </w:pPr>
      <w:r>
        <w:rPr>
          <w:color w:val="231F20"/>
          <w:sz w:val="20"/>
        </w:rPr>
        <w:t>No</w:t>
      </w:r>
      <w:r>
        <w:rPr>
          <w:color w:val="231F20"/>
          <w:spacing w:val="-9"/>
          <w:sz w:val="20"/>
        </w:rPr>
        <w:t xml:space="preserve"> </w:t>
      </w:r>
      <w:r>
        <w:rPr>
          <w:color w:val="231F20"/>
          <w:sz w:val="20"/>
        </w:rPr>
        <w:t>cause</w:t>
      </w:r>
      <w:r>
        <w:rPr>
          <w:color w:val="231F20"/>
          <w:spacing w:val="-9"/>
          <w:sz w:val="20"/>
        </w:rPr>
        <w:t xml:space="preserve"> </w:t>
      </w:r>
      <w:r>
        <w:rPr>
          <w:color w:val="231F20"/>
          <w:sz w:val="20"/>
        </w:rPr>
        <w:t>of</w:t>
      </w:r>
      <w:r>
        <w:rPr>
          <w:color w:val="231F20"/>
          <w:spacing w:val="-9"/>
          <w:sz w:val="20"/>
        </w:rPr>
        <w:t xml:space="preserve"> </w:t>
      </w:r>
      <w:r>
        <w:rPr>
          <w:color w:val="231F20"/>
          <w:sz w:val="20"/>
        </w:rPr>
        <w:t>action</w:t>
      </w:r>
      <w:r>
        <w:rPr>
          <w:color w:val="231F20"/>
          <w:spacing w:val="-9"/>
          <w:sz w:val="20"/>
        </w:rPr>
        <w:t xml:space="preserve"> </w:t>
      </w:r>
      <w:r>
        <w:rPr>
          <w:color w:val="231F20"/>
          <w:sz w:val="20"/>
        </w:rPr>
        <w:t>may</w:t>
      </w:r>
      <w:r>
        <w:rPr>
          <w:color w:val="231F20"/>
          <w:spacing w:val="-9"/>
          <w:sz w:val="20"/>
        </w:rPr>
        <w:t xml:space="preserve"> </w:t>
      </w:r>
      <w:r>
        <w:rPr>
          <w:color w:val="231F20"/>
          <w:sz w:val="20"/>
        </w:rPr>
        <w:t>be</w:t>
      </w:r>
      <w:r>
        <w:rPr>
          <w:color w:val="231F20"/>
          <w:spacing w:val="-9"/>
          <w:sz w:val="20"/>
        </w:rPr>
        <w:t xml:space="preserve"> </w:t>
      </w:r>
      <w:r>
        <w:rPr>
          <w:color w:val="231F20"/>
          <w:sz w:val="20"/>
        </w:rPr>
        <w:t>brought</w:t>
      </w:r>
      <w:r>
        <w:rPr>
          <w:color w:val="231F20"/>
          <w:spacing w:val="-9"/>
          <w:sz w:val="20"/>
        </w:rPr>
        <w:t xml:space="preserve"> </w:t>
      </w:r>
      <w:r>
        <w:rPr>
          <w:color w:val="231F20"/>
          <w:sz w:val="20"/>
        </w:rPr>
        <w:t>for</w:t>
      </w:r>
      <w:r>
        <w:rPr>
          <w:color w:val="231F20"/>
          <w:spacing w:val="-9"/>
          <w:sz w:val="20"/>
        </w:rPr>
        <w:t xml:space="preserve"> </w:t>
      </w:r>
      <w:r>
        <w:rPr>
          <w:color w:val="231F20"/>
          <w:sz w:val="20"/>
        </w:rPr>
        <w:t>any</w:t>
      </w:r>
      <w:r>
        <w:rPr>
          <w:color w:val="231F20"/>
          <w:spacing w:val="-9"/>
          <w:sz w:val="20"/>
        </w:rPr>
        <w:t xml:space="preserve"> </w:t>
      </w:r>
      <w:r>
        <w:rPr>
          <w:color w:val="231F20"/>
          <w:sz w:val="20"/>
        </w:rPr>
        <w:t>loss</w:t>
      </w:r>
      <w:r>
        <w:rPr>
          <w:color w:val="231F20"/>
          <w:spacing w:val="-9"/>
          <w:sz w:val="20"/>
        </w:rPr>
        <w:t xml:space="preserve"> </w:t>
      </w:r>
      <w:r>
        <w:rPr>
          <w:color w:val="231F20"/>
          <w:sz w:val="20"/>
        </w:rPr>
        <w:t>or damage</w:t>
      </w:r>
      <w:r>
        <w:rPr>
          <w:color w:val="231F20"/>
          <w:spacing w:val="-13"/>
          <w:sz w:val="20"/>
        </w:rPr>
        <w:t xml:space="preserve"> </w:t>
      </w:r>
      <w:r>
        <w:rPr>
          <w:color w:val="231F20"/>
          <w:sz w:val="20"/>
        </w:rPr>
        <w:t>caused</w:t>
      </w:r>
      <w:r>
        <w:rPr>
          <w:color w:val="231F20"/>
          <w:spacing w:val="-13"/>
          <w:sz w:val="20"/>
        </w:rPr>
        <w:t xml:space="preserve"> </w:t>
      </w:r>
      <w:r>
        <w:rPr>
          <w:color w:val="231F20"/>
          <w:sz w:val="20"/>
        </w:rPr>
        <w:t>by</w:t>
      </w:r>
      <w:r>
        <w:rPr>
          <w:color w:val="231F20"/>
          <w:spacing w:val="-13"/>
          <w:sz w:val="20"/>
        </w:rPr>
        <w:t xml:space="preserve"> </w:t>
      </w:r>
      <w:r>
        <w:rPr>
          <w:color w:val="231F20"/>
          <w:sz w:val="20"/>
        </w:rPr>
        <w:t>any</w:t>
      </w:r>
      <w:r>
        <w:rPr>
          <w:color w:val="231F20"/>
          <w:spacing w:val="-13"/>
          <w:sz w:val="20"/>
        </w:rPr>
        <w:t xml:space="preserve"> </w:t>
      </w:r>
      <w:r>
        <w:rPr>
          <w:color w:val="231F20"/>
          <w:sz w:val="20"/>
        </w:rPr>
        <w:t>act</w:t>
      </w:r>
      <w:r>
        <w:rPr>
          <w:color w:val="231F20"/>
          <w:spacing w:val="-13"/>
          <w:sz w:val="20"/>
        </w:rPr>
        <w:t xml:space="preserve"> </w:t>
      </w:r>
      <w:r>
        <w:rPr>
          <w:color w:val="231F20"/>
          <w:sz w:val="20"/>
        </w:rPr>
        <w:t>or</w:t>
      </w:r>
      <w:r>
        <w:rPr>
          <w:color w:val="231F20"/>
          <w:spacing w:val="-13"/>
          <w:sz w:val="20"/>
        </w:rPr>
        <w:t xml:space="preserve"> </w:t>
      </w:r>
      <w:r>
        <w:rPr>
          <w:color w:val="231F20"/>
          <w:sz w:val="20"/>
        </w:rPr>
        <w:t>omission</w:t>
      </w:r>
      <w:r>
        <w:rPr>
          <w:color w:val="231F20"/>
          <w:spacing w:val="-13"/>
          <w:sz w:val="20"/>
        </w:rPr>
        <w:t xml:space="preserve"> </w:t>
      </w:r>
      <w:r>
        <w:rPr>
          <w:color w:val="231F20"/>
          <w:sz w:val="20"/>
        </w:rPr>
        <w:t>resulting</w:t>
      </w:r>
      <w:r>
        <w:rPr>
          <w:color w:val="231F20"/>
          <w:spacing w:val="-13"/>
          <w:sz w:val="20"/>
        </w:rPr>
        <w:t xml:space="preserve"> </w:t>
      </w:r>
      <w:r>
        <w:rPr>
          <w:color w:val="231F20"/>
          <w:sz w:val="20"/>
        </w:rPr>
        <w:t>from the implementation of the provisions of this section, or resulting from any training, or lack of training,</w:t>
      </w:r>
    </w:p>
    <w:p w14:paraId="1FA4A9E1" w14:textId="77777777" w:rsidR="00D516B8" w:rsidRDefault="00000000">
      <w:pPr>
        <w:pStyle w:val="BodyText"/>
        <w:spacing w:before="5"/>
        <w:ind w:left="394"/>
      </w:pPr>
      <w:r>
        <w:rPr>
          <w:color w:val="231F20"/>
        </w:rPr>
        <w:t>required</w:t>
      </w:r>
      <w:r>
        <w:rPr>
          <w:color w:val="231F20"/>
          <w:spacing w:val="-12"/>
        </w:rPr>
        <w:t xml:space="preserve"> </w:t>
      </w:r>
      <w:r>
        <w:rPr>
          <w:color w:val="231F20"/>
        </w:rPr>
        <w:t>by</w:t>
      </w:r>
      <w:r>
        <w:rPr>
          <w:color w:val="231F20"/>
          <w:spacing w:val="-9"/>
        </w:rPr>
        <w:t xml:space="preserve"> </w:t>
      </w:r>
      <w:r>
        <w:rPr>
          <w:color w:val="231F20"/>
        </w:rPr>
        <w:t>this</w:t>
      </w:r>
      <w:r>
        <w:rPr>
          <w:color w:val="231F20"/>
          <w:spacing w:val="-9"/>
        </w:rPr>
        <w:t xml:space="preserve"> </w:t>
      </w:r>
      <w:r>
        <w:rPr>
          <w:color w:val="231F20"/>
        </w:rPr>
        <w:t>section.</w:t>
      </w:r>
      <w:r>
        <w:rPr>
          <w:color w:val="231F20"/>
          <w:spacing w:val="-9"/>
        </w:rPr>
        <w:t xml:space="preserve"> </w:t>
      </w:r>
      <w:r>
        <w:rPr>
          <w:color w:val="231F20"/>
        </w:rPr>
        <w:t>Nothing</w:t>
      </w:r>
      <w:r>
        <w:rPr>
          <w:color w:val="231F20"/>
          <w:spacing w:val="-10"/>
        </w:rPr>
        <w:t xml:space="preserve"> </w:t>
      </w:r>
      <w:r>
        <w:rPr>
          <w:color w:val="231F20"/>
        </w:rPr>
        <w:t>in</w:t>
      </w:r>
      <w:r>
        <w:rPr>
          <w:color w:val="231F20"/>
          <w:spacing w:val="-9"/>
        </w:rPr>
        <w:t xml:space="preserve"> </w:t>
      </w:r>
      <w:r>
        <w:rPr>
          <w:color w:val="231F20"/>
        </w:rPr>
        <w:t>this</w:t>
      </w:r>
      <w:r>
        <w:rPr>
          <w:color w:val="231F20"/>
          <w:spacing w:val="-9"/>
        </w:rPr>
        <w:t xml:space="preserve"> </w:t>
      </w:r>
      <w:r>
        <w:rPr>
          <w:color w:val="231F20"/>
        </w:rPr>
        <w:t>section</w:t>
      </w:r>
      <w:r>
        <w:rPr>
          <w:color w:val="231F20"/>
          <w:spacing w:val="-9"/>
        </w:rPr>
        <w:t xml:space="preserve"> </w:t>
      </w:r>
      <w:r>
        <w:rPr>
          <w:color w:val="231F20"/>
        </w:rPr>
        <w:t>shall</w:t>
      </w:r>
      <w:r>
        <w:rPr>
          <w:color w:val="231F20"/>
          <w:spacing w:val="-9"/>
        </w:rPr>
        <w:t xml:space="preserve"> </w:t>
      </w:r>
      <w:r>
        <w:rPr>
          <w:color w:val="231F20"/>
          <w:spacing w:val="-5"/>
        </w:rPr>
        <w:t>be</w:t>
      </w:r>
    </w:p>
    <w:p w14:paraId="0B15D9E2" w14:textId="77777777" w:rsidR="00D516B8" w:rsidRDefault="00000000">
      <w:pPr>
        <w:pStyle w:val="BodyText"/>
        <w:spacing w:before="48"/>
        <w:ind w:left="394"/>
      </w:pPr>
      <w:r>
        <w:rPr>
          <w:color w:val="231F20"/>
        </w:rPr>
        <w:t>construed</w:t>
      </w:r>
      <w:r>
        <w:rPr>
          <w:color w:val="231F20"/>
          <w:spacing w:val="-11"/>
        </w:rPr>
        <w:t xml:space="preserve"> </w:t>
      </w:r>
      <w:r>
        <w:rPr>
          <w:color w:val="231F20"/>
        </w:rPr>
        <w:t>to</w:t>
      </w:r>
      <w:r>
        <w:rPr>
          <w:color w:val="231F20"/>
          <w:spacing w:val="-10"/>
        </w:rPr>
        <w:t xml:space="preserve"> </w:t>
      </w:r>
      <w:r>
        <w:rPr>
          <w:color w:val="231F20"/>
        </w:rPr>
        <w:t>impose</w:t>
      </w:r>
      <w:r>
        <w:rPr>
          <w:color w:val="231F20"/>
          <w:spacing w:val="-10"/>
        </w:rPr>
        <w:t xml:space="preserve"> </w:t>
      </w:r>
      <w:r>
        <w:rPr>
          <w:color w:val="231F20"/>
        </w:rPr>
        <w:t>any</w:t>
      </w:r>
      <w:r>
        <w:rPr>
          <w:color w:val="231F20"/>
          <w:spacing w:val="-10"/>
        </w:rPr>
        <w:t xml:space="preserve"> </w:t>
      </w:r>
      <w:r>
        <w:rPr>
          <w:color w:val="231F20"/>
        </w:rPr>
        <w:t>specific</w:t>
      </w:r>
      <w:r>
        <w:rPr>
          <w:color w:val="231F20"/>
          <w:spacing w:val="-10"/>
        </w:rPr>
        <w:t xml:space="preserve"> </w:t>
      </w:r>
      <w:r>
        <w:rPr>
          <w:color w:val="231F20"/>
        </w:rPr>
        <w:t>duty</w:t>
      </w:r>
      <w:r>
        <w:rPr>
          <w:color w:val="231F20"/>
          <w:spacing w:val="-10"/>
        </w:rPr>
        <w:t xml:space="preserve"> </w:t>
      </w:r>
      <w:r>
        <w:rPr>
          <w:color w:val="231F20"/>
        </w:rPr>
        <w:t>of</w:t>
      </w:r>
      <w:r>
        <w:rPr>
          <w:color w:val="231F20"/>
          <w:spacing w:val="-10"/>
        </w:rPr>
        <w:t xml:space="preserve"> </w:t>
      </w:r>
      <w:r>
        <w:rPr>
          <w:color w:val="231F20"/>
          <w:spacing w:val="-2"/>
        </w:rPr>
        <w:t>care.</w:t>
      </w:r>
    </w:p>
    <w:p w14:paraId="60546EF8" w14:textId="77777777" w:rsidR="00D516B8" w:rsidRDefault="00000000">
      <w:pPr>
        <w:pStyle w:val="ListParagraph"/>
        <w:numPr>
          <w:ilvl w:val="0"/>
          <w:numId w:val="49"/>
        </w:numPr>
        <w:tabs>
          <w:tab w:val="left" w:pos="711"/>
        </w:tabs>
        <w:spacing w:line="280" w:lineRule="auto"/>
        <w:ind w:right="1158" w:firstLine="0"/>
        <w:rPr>
          <w:sz w:val="20"/>
        </w:rPr>
      </w:pPr>
      <w:r>
        <w:rPr>
          <w:color w:val="231F20"/>
          <w:sz w:val="20"/>
        </w:rPr>
        <w:t>On or before January 1, 2017, the state board of education</w:t>
      </w:r>
      <w:r>
        <w:rPr>
          <w:color w:val="231F20"/>
          <w:spacing w:val="-13"/>
          <w:sz w:val="20"/>
        </w:rPr>
        <w:t xml:space="preserve"> </w:t>
      </w:r>
      <w:r>
        <w:rPr>
          <w:color w:val="231F20"/>
          <w:sz w:val="20"/>
        </w:rPr>
        <w:t>shall</w:t>
      </w:r>
      <w:r>
        <w:rPr>
          <w:color w:val="231F20"/>
          <w:spacing w:val="-13"/>
          <w:sz w:val="20"/>
        </w:rPr>
        <w:t xml:space="preserve"> </w:t>
      </w:r>
      <w:r>
        <w:rPr>
          <w:color w:val="231F20"/>
          <w:sz w:val="20"/>
        </w:rPr>
        <w:t>adopt</w:t>
      </w:r>
      <w:r>
        <w:rPr>
          <w:color w:val="231F20"/>
          <w:spacing w:val="-13"/>
          <w:sz w:val="20"/>
        </w:rPr>
        <w:t xml:space="preserve"> </w:t>
      </w:r>
      <w:r>
        <w:rPr>
          <w:color w:val="231F20"/>
          <w:sz w:val="20"/>
        </w:rPr>
        <w:t>rules</w:t>
      </w:r>
      <w:r>
        <w:rPr>
          <w:color w:val="231F20"/>
          <w:spacing w:val="-13"/>
          <w:sz w:val="20"/>
        </w:rPr>
        <w:t xml:space="preserve"> </w:t>
      </w:r>
      <w:r>
        <w:rPr>
          <w:color w:val="231F20"/>
          <w:sz w:val="20"/>
        </w:rPr>
        <w:t>and</w:t>
      </w:r>
      <w:r>
        <w:rPr>
          <w:color w:val="231F20"/>
          <w:spacing w:val="-13"/>
          <w:sz w:val="20"/>
        </w:rPr>
        <w:t xml:space="preserve"> </w:t>
      </w:r>
      <w:r>
        <w:rPr>
          <w:color w:val="231F20"/>
          <w:sz w:val="20"/>
        </w:rPr>
        <w:t>regulations</w:t>
      </w:r>
      <w:r>
        <w:rPr>
          <w:color w:val="231F20"/>
          <w:spacing w:val="-13"/>
          <w:sz w:val="20"/>
        </w:rPr>
        <w:t xml:space="preserve"> </w:t>
      </w:r>
      <w:r>
        <w:rPr>
          <w:color w:val="231F20"/>
          <w:sz w:val="20"/>
        </w:rPr>
        <w:t>necessary to implement the provisions of this section.</w:t>
      </w:r>
    </w:p>
    <w:p w14:paraId="2231FEF5" w14:textId="77777777" w:rsidR="00D516B8" w:rsidRDefault="00000000">
      <w:pPr>
        <w:spacing w:before="164"/>
        <w:ind w:left="394"/>
        <w:rPr>
          <w:sz w:val="20"/>
        </w:rPr>
      </w:pPr>
      <w:r>
        <w:rPr>
          <w:rFonts w:ascii="Open Sans Semibold" w:hAnsi="Open Sans Semibold"/>
          <w:b/>
          <w:color w:val="00284B"/>
          <w:sz w:val="20"/>
        </w:rPr>
        <w:t>History:</w:t>
      </w:r>
      <w:r>
        <w:rPr>
          <w:rFonts w:ascii="Open Sans Semibold" w:hAnsi="Open Sans Semibold"/>
          <w:b/>
          <w:color w:val="00284B"/>
          <w:spacing w:val="-8"/>
          <w:sz w:val="20"/>
        </w:rPr>
        <w:t xml:space="preserve"> </w:t>
      </w:r>
      <w:r>
        <w:rPr>
          <w:color w:val="231F20"/>
          <w:sz w:val="20"/>
        </w:rPr>
        <w:t>L.</w:t>
      </w:r>
      <w:r>
        <w:rPr>
          <w:color w:val="231F20"/>
          <w:spacing w:val="-8"/>
          <w:sz w:val="20"/>
        </w:rPr>
        <w:t xml:space="preserve"> </w:t>
      </w:r>
      <w:r>
        <w:rPr>
          <w:color w:val="231F20"/>
          <w:sz w:val="20"/>
        </w:rPr>
        <w:t>2016,</w:t>
      </w:r>
      <w:r>
        <w:rPr>
          <w:color w:val="231F20"/>
          <w:spacing w:val="-8"/>
          <w:sz w:val="20"/>
        </w:rPr>
        <w:t xml:space="preserve"> </w:t>
      </w:r>
      <w:r>
        <w:rPr>
          <w:color w:val="231F20"/>
          <w:sz w:val="20"/>
        </w:rPr>
        <w:t>ch.</w:t>
      </w:r>
      <w:r>
        <w:rPr>
          <w:color w:val="231F20"/>
          <w:spacing w:val="-8"/>
          <w:sz w:val="20"/>
        </w:rPr>
        <w:t xml:space="preserve"> </w:t>
      </w:r>
      <w:r>
        <w:rPr>
          <w:color w:val="231F20"/>
          <w:sz w:val="20"/>
        </w:rPr>
        <w:t>83,</w:t>
      </w:r>
      <w:r>
        <w:rPr>
          <w:color w:val="231F20"/>
          <w:spacing w:val="-8"/>
          <w:sz w:val="20"/>
        </w:rPr>
        <w:t xml:space="preserve"> </w:t>
      </w:r>
      <w:r>
        <w:rPr>
          <w:color w:val="231F20"/>
          <w:sz w:val="20"/>
        </w:rPr>
        <w:t>§</w:t>
      </w:r>
      <w:r>
        <w:rPr>
          <w:color w:val="231F20"/>
          <w:spacing w:val="-8"/>
          <w:sz w:val="20"/>
        </w:rPr>
        <w:t xml:space="preserve"> </w:t>
      </w:r>
      <w:r>
        <w:rPr>
          <w:color w:val="231F20"/>
          <w:sz w:val="20"/>
        </w:rPr>
        <w:t>1;</w:t>
      </w:r>
      <w:r>
        <w:rPr>
          <w:color w:val="231F20"/>
          <w:spacing w:val="-8"/>
          <w:sz w:val="20"/>
        </w:rPr>
        <w:t xml:space="preserve"> </w:t>
      </w:r>
      <w:r>
        <w:rPr>
          <w:color w:val="231F20"/>
          <w:sz w:val="20"/>
        </w:rPr>
        <w:t>May</w:t>
      </w:r>
      <w:r>
        <w:rPr>
          <w:color w:val="231F20"/>
          <w:spacing w:val="-8"/>
          <w:sz w:val="20"/>
        </w:rPr>
        <w:t xml:space="preserve"> </w:t>
      </w:r>
      <w:r>
        <w:rPr>
          <w:color w:val="231F20"/>
          <w:spacing w:val="-5"/>
          <w:sz w:val="20"/>
        </w:rPr>
        <w:t>19.</w:t>
      </w:r>
    </w:p>
    <w:p w14:paraId="730EAED4" w14:textId="77777777" w:rsidR="00D516B8" w:rsidRDefault="00000000">
      <w:pPr>
        <w:spacing w:before="207" w:line="280" w:lineRule="auto"/>
        <w:ind w:left="394" w:right="627"/>
        <w:rPr>
          <w:i/>
          <w:sz w:val="20"/>
        </w:rPr>
      </w:pPr>
      <w:r>
        <w:rPr>
          <w:i/>
          <w:color w:val="231F20"/>
          <w:sz w:val="20"/>
        </w:rPr>
        <w:t>This</w:t>
      </w:r>
      <w:r>
        <w:rPr>
          <w:i/>
          <w:color w:val="231F20"/>
          <w:spacing w:val="-12"/>
          <w:sz w:val="20"/>
        </w:rPr>
        <w:t xml:space="preserve"> </w:t>
      </w:r>
      <w:r>
        <w:rPr>
          <w:i/>
          <w:color w:val="231F20"/>
          <w:sz w:val="20"/>
        </w:rPr>
        <w:t>toolkit</w:t>
      </w:r>
      <w:r>
        <w:rPr>
          <w:i/>
          <w:color w:val="231F20"/>
          <w:spacing w:val="-12"/>
          <w:sz w:val="20"/>
        </w:rPr>
        <w:t xml:space="preserve"> </w:t>
      </w:r>
      <w:r>
        <w:rPr>
          <w:i/>
          <w:color w:val="231F20"/>
          <w:sz w:val="20"/>
        </w:rPr>
        <w:t>provides</w:t>
      </w:r>
      <w:r>
        <w:rPr>
          <w:i/>
          <w:color w:val="231F20"/>
          <w:spacing w:val="-12"/>
          <w:sz w:val="20"/>
        </w:rPr>
        <w:t xml:space="preserve"> </w:t>
      </w:r>
      <w:r>
        <w:rPr>
          <w:i/>
          <w:color w:val="231F20"/>
          <w:sz w:val="20"/>
        </w:rPr>
        <w:t>guidance</w:t>
      </w:r>
      <w:r>
        <w:rPr>
          <w:i/>
          <w:color w:val="231F20"/>
          <w:spacing w:val="-12"/>
          <w:sz w:val="20"/>
        </w:rPr>
        <w:t xml:space="preserve"> </w:t>
      </w:r>
      <w:r>
        <w:rPr>
          <w:i/>
          <w:color w:val="231F20"/>
          <w:sz w:val="20"/>
        </w:rPr>
        <w:t>to</w:t>
      </w:r>
      <w:r>
        <w:rPr>
          <w:i/>
          <w:color w:val="231F20"/>
          <w:spacing w:val="-12"/>
          <w:sz w:val="20"/>
        </w:rPr>
        <w:t xml:space="preserve"> </w:t>
      </w:r>
      <w:r>
        <w:rPr>
          <w:i/>
          <w:color w:val="231F20"/>
          <w:sz w:val="20"/>
        </w:rPr>
        <w:t>districts</w:t>
      </w:r>
      <w:r>
        <w:rPr>
          <w:i/>
          <w:color w:val="231F20"/>
          <w:spacing w:val="-12"/>
          <w:sz w:val="20"/>
        </w:rPr>
        <w:t xml:space="preserve"> </w:t>
      </w:r>
      <w:r>
        <w:rPr>
          <w:i/>
          <w:color w:val="231F20"/>
          <w:sz w:val="20"/>
        </w:rPr>
        <w:t>to</w:t>
      </w:r>
      <w:r>
        <w:rPr>
          <w:i/>
          <w:color w:val="231F20"/>
          <w:spacing w:val="-12"/>
          <w:sz w:val="20"/>
        </w:rPr>
        <w:t xml:space="preserve"> </w:t>
      </w:r>
      <w:r>
        <w:rPr>
          <w:i/>
          <w:color w:val="231F20"/>
          <w:sz w:val="20"/>
        </w:rPr>
        <w:t>develop</w:t>
      </w:r>
      <w:r>
        <w:rPr>
          <w:i/>
          <w:color w:val="231F20"/>
          <w:spacing w:val="-12"/>
          <w:sz w:val="20"/>
        </w:rPr>
        <w:t xml:space="preserve"> </w:t>
      </w:r>
      <w:r>
        <w:rPr>
          <w:i/>
          <w:color w:val="231F20"/>
          <w:sz w:val="20"/>
        </w:rPr>
        <w:t>each</w:t>
      </w:r>
      <w:r>
        <w:rPr>
          <w:i/>
          <w:color w:val="231F20"/>
          <w:spacing w:val="-12"/>
          <w:sz w:val="20"/>
        </w:rPr>
        <w:t xml:space="preserve"> </w:t>
      </w:r>
      <w:r>
        <w:rPr>
          <w:i/>
          <w:color w:val="231F20"/>
          <w:sz w:val="20"/>
        </w:rPr>
        <w:t>of these requirements locally.</w:t>
      </w:r>
    </w:p>
    <w:p w14:paraId="1555F334" w14:textId="77777777" w:rsidR="00D516B8" w:rsidRDefault="00D516B8">
      <w:pPr>
        <w:spacing w:line="280" w:lineRule="auto"/>
        <w:rPr>
          <w:i/>
          <w:sz w:val="20"/>
        </w:rPr>
        <w:sectPr w:rsidR="00D516B8">
          <w:type w:val="continuous"/>
          <w:pgSz w:w="12240" w:h="15840"/>
          <w:pgMar w:top="0" w:right="0" w:bottom="0" w:left="0" w:header="268" w:footer="513" w:gutter="0"/>
          <w:cols w:num="2" w:space="720" w:equalWidth="0">
            <w:col w:w="5866" w:space="40"/>
            <w:col w:w="6334"/>
          </w:cols>
        </w:sectPr>
      </w:pPr>
    </w:p>
    <w:p w14:paraId="1D5FD2DB" w14:textId="77777777" w:rsidR="00D516B8" w:rsidRDefault="00D516B8">
      <w:pPr>
        <w:pStyle w:val="BodyText"/>
        <w:rPr>
          <w:i/>
        </w:rPr>
      </w:pPr>
    </w:p>
    <w:p w14:paraId="0028E18C" w14:textId="77777777" w:rsidR="00D516B8" w:rsidRDefault="00D516B8">
      <w:pPr>
        <w:pStyle w:val="BodyText"/>
        <w:spacing w:before="73"/>
        <w:rPr>
          <w:i/>
        </w:rPr>
      </w:pPr>
    </w:p>
    <w:p w14:paraId="3B615E00" w14:textId="77777777" w:rsidR="00D516B8" w:rsidRDefault="00D516B8">
      <w:pPr>
        <w:pStyle w:val="BodyText"/>
        <w:rPr>
          <w:i/>
        </w:rPr>
        <w:sectPr w:rsidR="00D516B8">
          <w:pgSz w:w="12240" w:h="15840"/>
          <w:pgMar w:top="820" w:right="0" w:bottom="700" w:left="0" w:header="268" w:footer="513" w:gutter="0"/>
          <w:cols w:space="720"/>
        </w:sectPr>
      </w:pPr>
    </w:p>
    <w:p w14:paraId="215FEAF0" w14:textId="77777777" w:rsidR="00D516B8" w:rsidRDefault="00000000">
      <w:pPr>
        <w:pStyle w:val="BodyText"/>
        <w:spacing w:before="100" w:line="280" w:lineRule="auto"/>
        <w:ind w:left="990" w:right="91"/>
      </w:pPr>
      <w:r>
        <w:rPr>
          <w:color w:val="231F20"/>
        </w:rPr>
        <w:t>The Jason Foundation provides information that districts can reference in providing local guidance to all</w:t>
      </w:r>
      <w:r>
        <w:rPr>
          <w:color w:val="231F20"/>
          <w:spacing w:val="-13"/>
        </w:rPr>
        <w:t xml:space="preserve"> </w:t>
      </w:r>
      <w:r>
        <w:rPr>
          <w:color w:val="231F20"/>
        </w:rPr>
        <w:t>staff.</w:t>
      </w:r>
      <w:r>
        <w:rPr>
          <w:color w:val="231F20"/>
          <w:spacing w:val="-13"/>
        </w:rPr>
        <w:t xml:space="preserve"> </w:t>
      </w:r>
      <w:r>
        <w:rPr>
          <w:color w:val="231F20"/>
        </w:rPr>
        <w:t>KSDE</w:t>
      </w:r>
      <w:r>
        <w:rPr>
          <w:color w:val="231F20"/>
          <w:spacing w:val="-13"/>
        </w:rPr>
        <w:t xml:space="preserve"> </w:t>
      </w:r>
      <w:r>
        <w:rPr>
          <w:color w:val="231F20"/>
        </w:rPr>
        <w:t>encourages</w:t>
      </w:r>
      <w:r>
        <w:rPr>
          <w:color w:val="231F20"/>
          <w:spacing w:val="-13"/>
        </w:rPr>
        <w:t xml:space="preserve"> </w:t>
      </w:r>
      <w:r>
        <w:rPr>
          <w:color w:val="231F20"/>
        </w:rPr>
        <w:t>districts</w:t>
      </w:r>
      <w:r>
        <w:rPr>
          <w:color w:val="231F20"/>
          <w:spacing w:val="-13"/>
        </w:rPr>
        <w:t xml:space="preserve"> </w:t>
      </w:r>
      <w:r>
        <w:rPr>
          <w:color w:val="231F20"/>
        </w:rPr>
        <w:t>to</w:t>
      </w:r>
      <w:r>
        <w:rPr>
          <w:color w:val="231F20"/>
          <w:spacing w:val="-13"/>
        </w:rPr>
        <w:t xml:space="preserve"> </w:t>
      </w:r>
      <w:r>
        <w:rPr>
          <w:color w:val="231F20"/>
        </w:rPr>
        <w:t>develop</w:t>
      </w:r>
      <w:r>
        <w:rPr>
          <w:color w:val="231F20"/>
          <w:spacing w:val="-13"/>
        </w:rPr>
        <w:t xml:space="preserve"> </w:t>
      </w:r>
      <w:r>
        <w:rPr>
          <w:color w:val="231F20"/>
        </w:rPr>
        <w:t>partner-ships with HeadQuarters Kansas, Mental Health First</w:t>
      </w:r>
    </w:p>
    <w:p w14:paraId="77C4BF3E" w14:textId="77777777" w:rsidR="00D516B8" w:rsidRDefault="00000000">
      <w:pPr>
        <w:pStyle w:val="BodyText"/>
        <w:spacing w:before="6" w:line="280" w:lineRule="auto"/>
        <w:ind w:left="990" w:right="9"/>
      </w:pPr>
      <w:r>
        <w:rPr>
          <w:color w:val="231F20"/>
        </w:rPr>
        <w:t>Aide</w:t>
      </w:r>
      <w:r>
        <w:rPr>
          <w:color w:val="231F20"/>
          <w:spacing w:val="-13"/>
        </w:rPr>
        <w:t xml:space="preserve"> </w:t>
      </w:r>
      <w:r>
        <w:rPr>
          <w:color w:val="231F20"/>
        </w:rPr>
        <w:t>training,</w:t>
      </w:r>
      <w:r>
        <w:rPr>
          <w:color w:val="231F20"/>
          <w:spacing w:val="-13"/>
        </w:rPr>
        <w:t xml:space="preserve"> </w:t>
      </w:r>
      <w:r>
        <w:rPr>
          <w:color w:val="231F20"/>
        </w:rPr>
        <w:t>and</w:t>
      </w:r>
      <w:r>
        <w:rPr>
          <w:color w:val="231F20"/>
          <w:spacing w:val="-13"/>
        </w:rPr>
        <w:t xml:space="preserve"> </w:t>
      </w:r>
      <w:r>
        <w:rPr>
          <w:color w:val="231F20"/>
        </w:rPr>
        <w:t>KSDE</w:t>
      </w:r>
      <w:r>
        <w:rPr>
          <w:color w:val="231F20"/>
          <w:spacing w:val="-13"/>
        </w:rPr>
        <w:t xml:space="preserve"> </w:t>
      </w:r>
      <w:r>
        <w:rPr>
          <w:color w:val="231F20"/>
        </w:rPr>
        <w:t>school</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 xml:space="preserve">providers. </w:t>
      </w:r>
      <w:r>
        <w:rPr>
          <w:rFonts w:ascii="Open Sans"/>
          <w:color w:val="00284B"/>
        </w:rPr>
        <w:t>Infinitec training materials repository</w:t>
      </w:r>
      <w:r>
        <w:rPr>
          <w:rFonts w:ascii="Open Sans"/>
          <w:color w:val="00284B"/>
          <w:position w:val="7"/>
          <w:sz w:val="11"/>
        </w:rPr>
        <w:t>3</w:t>
      </w:r>
      <w:r>
        <w:rPr>
          <w:rFonts w:ascii="Open Sans"/>
          <w:color w:val="00284B"/>
          <w:spacing w:val="40"/>
          <w:position w:val="7"/>
          <w:sz w:val="11"/>
        </w:rPr>
        <w:t xml:space="preserve"> </w:t>
      </w:r>
      <w:r>
        <w:rPr>
          <w:color w:val="231F20"/>
        </w:rPr>
        <w:t>also provides additional</w:t>
      </w:r>
      <w:r>
        <w:rPr>
          <w:color w:val="231F20"/>
          <w:spacing w:val="-7"/>
        </w:rPr>
        <w:t xml:space="preserve"> </w:t>
      </w:r>
      <w:r>
        <w:rPr>
          <w:color w:val="231F20"/>
        </w:rPr>
        <w:t>training.</w:t>
      </w:r>
      <w:r>
        <w:rPr>
          <w:color w:val="231F20"/>
          <w:spacing w:val="-7"/>
        </w:rPr>
        <w:t xml:space="preserve"> </w:t>
      </w:r>
      <w:r>
        <w:rPr>
          <w:color w:val="231F20"/>
        </w:rPr>
        <w:t>Partnerships</w:t>
      </w:r>
      <w:r>
        <w:rPr>
          <w:color w:val="231F20"/>
          <w:spacing w:val="-7"/>
        </w:rPr>
        <w:t xml:space="preserve"> </w:t>
      </w:r>
      <w:r>
        <w:rPr>
          <w:color w:val="231F20"/>
        </w:rPr>
        <w:t>with</w:t>
      </w:r>
      <w:r>
        <w:rPr>
          <w:color w:val="231F20"/>
          <w:spacing w:val="-7"/>
        </w:rPr>
        <w:t xml:space="preserve"> </w:t>
      </w:r>
      <w:r>
        <w:rPr>
          <w:color w:val="231F20"/>
        </w:rPr>
        <w:t>local</w:t>
      </w:r>
      <w:r>
        <w:rPr>
          <w:color w:val="231F20"/>
          <w:spacing w:val="-7"/>
        </w:rPr>
        <w:t xml:space="preserve"> </w:t>
      </w:r>
      <w:r>
        <w:rPr>
          <w:color w:val="231F20"/>
        </w:rPr>
        <w:t>and</w:t>
      </w:r>
      <w:r>
        <w:rPr>
          <w:color w:val="231F20"/>
          <w:spacing w:val="-7"/>
        </w:rPr>
        <w:t xml:space="preserve"> </w:t>
      </w:r>
      <w:r>
        <w:rPr>
          <w:color w:val="231F20"/>
        </w:rPr>
        <w:t>regional community-based behavioral and mental health centers as well as educational service centers may</w:t>
      </w:r>
    </w:p>
    <w:p w14:paraId="51E9A75B" w14:textId="77777777" w:rsidR="00D516B8" w:rsidRDefault="00000000">
      <w:pPr>
        <w:pStyle w:val="BodyText"/>
        <w:spacing w:before="6" w:line="280" w:lineRule="auto"/>
        <w:ind w:left="990"/>
      </w:pPr>
      <w:r>
        <w:rPr>
          <w:color w:val="231F20"/>
        </w:rPr>
        <w:t>also provide evidenced based training materials and technical</w:t>
      </w:r>
      <w:r>
        <w:rPr>
          <w:color w:val="231F20"/>
          <w:spacing w:val="-13"/>
        </w:rPr>
        <w:t xml:space="preserve"> </w:t>
      </w:r>
      <w:r>
        <w:rPr>
          <w:color w:val="231F20"/>
        </w:rPr>
        <w:t>assistance</w:t>
      </w:r>
      <w:r>
        <w:rPr>
          <w:color w:val="231F20"/>
          <w:spacing w:val="-13"/>
        </w:rPr>
        <w:t xml:space="preserve"> </w:t>
      </w:r>
      <w:r>
        <w:rPr>
          <w:color w:val="231F20"/>
        </w:rPr>
        <w:t>in</w:t>
      </w:r>
      <w:r>
        <w:rPr>
          <w:color w:val="231F20"/>
          <w:spacing w:val="-13"/>
        </w:rPr>
        <w:t xml:space="preserve"> </w:t>
      </w:r>
      <w:r>
        <w:rPr>
          <w:color w:val="231F20"/>
        </w:rPr>
        <w:t>developing</w:t>
      </w:r>
      <w:r>
        <w:rPr>
          <w:color w:val="231F20"/>
          <w:spacing w:val="-13"/>
        </w:rPr>
        <w:t xml:space="preserve"> </w:t>
      </w:r>
      <w:r>
        <w:rPr>
          <w:color w:val="231F20"/>
        </w:rPr>
        <w:t>crisis</w:t>
      </w:r>
      <w:r>
        <w:rPr>
          <w:color w:val="231F20"/>
          <w:spacing w:val="-13"/>
        </w:rPr>
        <w:t xml:space="preserve"> </w:t>
      </w:r>
      <w:r>
        <w:rPr>
          <w:color w:val="231F20"/>
        </w:rPr>
        <w:t>plans</w:t>
      </w:r>
      <w:r>
        <w:rPr>
          <w:color w:val="231F20"/>
          <w:spacing w:val="-13"/>
        </w:rPr>
        <w:t xml:space="preserve"> </w:t>
      </w:r>
      <w:r>
        <w:rPr>
          <w:color w:val="231F20"/>
        </w:rPr>
        <w:t>that</w:t>
      </w:r>
      <w:r>
        <w:rPr>
          <w:color w:val="231F20"/>
          <w:spacing w:val="-13"/>
        </w:rPr>
        <w:t xml:space="preserve"> </w:t>
      </w:r>
      <w:r>
        <w:rPr>
          <w:color w:val="231F20"/>
        </w:rPr>
        <w:t>meet these</w:t>
      </w:r>
      <w:r>
        <w:rPr>
          <w:color w:val="231F20"/>
          <w:spacing w:val="-2"/>
        </w:rPr>
        <w:t xml:space="preserve"> </w:t>
      </w:r>
      <w:r>
        <w:rPr>
          <w:color w:val="231F20"/>
        </w:rPr>
        <w:t>statutory</w:t>
      </w:r>
      <w:r>
        <w:rPr>
          <w:color w:val="231F20"/>
          <w:spacing w:val="-2"/>
        </w:rPr>
        <w:t xml:space="preserve"> </w:t>
      </w:r>
      <w:r>
        <w:rPr>
          <w:color w:val="231F20"/>
        </w:rPr>
        <w:t>requirements.</w:t>
      </w:r>
      <w:r>
        <w:rPr>
          <w:color w:val="231F20"/>
          <w:spacing w:val="-2"/>
        </w:rPr>
        <w:t xml:space="preserve"> </w:t>
      </w:r>
      <w:r>
        <w:rPr>
          <w:color w:val="231F20"/>
        </w:rPr>
        <w:t>Schools</w:t>
      </w:r>
      <w:r>
        <w:rPr>
          <w:color w:val="231F20"/>
          <w:spacing w:val="-2"/>
        </w:rPr>
        <w:t xml:space="preserve"> </w:t>
      </w:r>
      <w:r>
        <w:rPr>
          <w:color w:val="231F20"/>
        </w:rPr>
        <w:t>are</w:t>
      </w:r>
      <w:r>
        <w:rPr>
          <w:color w:val="231F20"/>
          <w:spacing w:val="-2"/>
        </w:rPr>
        <w:t xml:space="preserve"> </w:t>
      </w:r>
      <w:r>
        <w:rPr>
          <w:color w:val="231F20"/>
        </w:rPr>
        <w:t>encouraged to</w:t>
      </w:r>
      <w:r>
        <w:rPr>
          <w:color w:val="231F20"/>
          <w:spacing w:val="-10"/>
        </w:rPr>
        <w:t xml:space="preserve"> </w:t>
      </w:r>
      <w:r>
        <w:rPr>
          <w:color w:val="231F20"/>
        </w:rPr>
        <w:t>draw</w:t>
      </w:r>
      <w:r>
        <w:rPr>
          <w:color w:val="231F20"/>
          <w:spacing w:val="-10"/>
        </w:rPr>
        <w:t xml:space="preserve"> </w:t>
      </w:r>
      <w:r>
        <w:rPr>
          <w:color w:val="231F20"/>
        </w:rPr>
        <w:t>up</w:t>
      </w:r>
      <w:r>
        <w:rPr>
          <w:color w:val="231F20"/>
          <w:spacing w:val="-10"/>
        </w:rPr>
        <w:t xml:space="preserve"> </w:t>
      </w:r>
      <w:r>
        <w:rPr>
          <w:color w:val="231F20"/>
        </w:rPr>
        <w:t>memorandums</w:t>
      </w:r>
      <w:r>
        <w:rPr>
          <w:color w:val="231F20"/>
          <w:spacing w:val="-10"/>
        </w:rPr>
        <w:t xml:space="preserve"> </w:t>
      </w:r>
      <w:r>
        <w:rPr>
          <w:color w:val="231F20"/>
        </w:rPr>
        <w:t>of</w:t>
      </w:r>
      <w:r>
        <w:rPr>
          <w:color w:val="231F20"/>
          <w:spacing w:val="-10"/>
        </w:rPr>
        <w:t xml:space="preserve"> </w:t>
      </w:r>
      <w:r>
        <w:rPr>
          <w:color w:val="231F20"/>
        </w:rPr>
        <w:t>understandings</w:t>
      </w:r>
      <w:r>
        <w:rPr>
          <w:color w:val="231F20"/>
          <w:spacing w:val="-10"/>
        </w:rPr>
        <w:t xml:space="preserve"> </w:t>
      </w:r>
      <w:r>
        <w:rPr>
          <w:color w:val="231F20"/>
        </w:rPr>
        <w:t>for</w:t>
      </w:r>
      <w:r>
        <w:rPr>
          <w:color w:val="231F20"/>
          <w:spacing w:val="-10"/>
        </w:rPr>
        <w:t xml:space="preserve"> </w:t>
      </w:r>
      <w:r>
        <w:rPr>
          <w:color w:val="231F20"/>
        </w:rPr>
        <w:t>these partnerships. This is also true for districts who plan</w:t>
      </w:r>
    </w:p>
    <w:p w14:paraId="0BC63563" w14:textId="77777777" w:rsidR="00D516B8" w:rsidRDefault="00000000">
      <w:pPr>
        <w:pStyle w:val="BodyText"/>
        <w:spacing w:before="7" w:line="280" w:lineRule="auto"/>
        <w:ind w:left="990" w:right="130"/>
        <w:rPr>
          <w:rFonts w:ascii="Open Sans" w:hAnsi="Open Sans"/>
          <w:position w:val="7"/>
          <w:sz w:val="11"/>
        </w:rPr>
      </w:pPr>
      <w:r>
        <w:rPr>
          <w:color w:val="231F20"/>
        </w:rPr>
        <w:t>on</w:t>
      </w:r>
      <w:r>
        <w:rPr>
          <w:color w:val="231F20"/>
          <w:spacing w:val="-7"/>
        </w:rPr>
        <w:t xml:space="preserve"> </w:t>
      </w:r>
      <w:r>
        <w:rPr>
          <w:color w:val="231F20"/>
        </w:rPr>
        <w:t>utilizing</w:t>
      </w:r>
      <w:r>
        <w:rPr>
          <w:color w:val="231F20"/>
          <w:spacing w:val="-7"/>
        </w:rPr>
        <w:t xml:space="preserve"> </w:t>
      </w:r>
      <w:r>
        <w:rPr>
          <w:color w:val="231F20"/>
        </w:rPr>
        <w:t>evidence-based</w:t>
      </w:r>
      <w:r>
        <w:rPr>
          <w:color w:val="231F20"/>
          <w:spacing w:val="-7"/>
        </w:rPr>
        <w:t xml:space="preserve"> </w:t>
      </w:r>
      <w:r>
        <w:rPr>
          <w:color w:val="231F20"/>
        </w:rPr>
        <w:t>“independent</w:t>
      </w:r>
      <w:r>
        <w:rPr>
          <w:color w:val="231F20"/>
          <w:spacing w:val="-7"/>
        </w:rPr>
        <w:t xml:space="preserve"> </w:t>
      </w:r>
      <w:r>
        <w:rPr>
          <w:color w:val="231F20"/>
        </w:rPr>
        <w:t>self-review of suicide materials” that is intended to satisfy the requirements</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statute.</w:t>
      </w:r>
      <w:r>
        <w:rPr>
          <w:color w:val="231F20"/>
          <w:spacing w:val="-13"/>
        </w:rPr>
        <w:t xml:space="preserve"> </w:t>
      </w:r>
      <w:r>
        <w:rPr>
          <w:color w:val="231F20"/>
        </w:rPr>
        <w:t>The</w:t>
      </w:r>
      <w:r>
        <w:rPr>
          <w:color w:val="231F20"/>
          <w:spacing w:val="-13"/>
        </w:rPr>
        <w:t xml:space="preserve"> </w:t>
      </w:r>
      <w:r>
        <w:rPr>
          <w:color w:val="231F20"/>
        </w:rPr>
        <w:t>chosen</w:t>
      </w:r>
      <w:r>
        <w:rPr>
          <w:color w:val="231F20"/>
          <w:spacing w:val="-13"/>
        </w:rPr>
        <w:t xml:space="preserve"> </w:t>
      </w:r>
      <w:r>
        <w:rPr>
          <w:color w:val="231F20"/>
        </w:rPr>
        <w:t>process</w:t>
      </w:r>
      <w:r>
        <w:rPr>
          <w:color w:val="231F20"/>
          <w:spacing w:val="-13"/>
        </w:rPr>
        <w:t xml:space="preserve"> </w:t>
      </w:r>
      <w:r>
        <w:rPr>
          <w:color w:val="231F20"/>
        </w:rPr>
        <w:t>and curriculum</w:t>
      </w:r>
      <w:r>
        <w:rPr>
          <w:color w:val="231F20"/>
          <w:spacing w:val="-12"/>
        </w:rPr>
        <w:t xml:space="preserve"> </w:t>
      </w:r>
      <w:r>
        <w:rPr>
          <w:color w:val="231F20"/>
        </w:rPr>
        <w:t>must</w:t>
      </w:r>
      <w:r>
        <w:rPr>
          <w:color w:val="231F20"/>
          <w:spacing w:val="-12"/>
        </w:rPr>
        <w:t xml:space="preserve"> </w:t>
      </w:r>
      <w:r>
        <w:rPr>
          <w:color w:val="231F20"/>
        </w:rPr>
        <w:t>be</w:t>
      </w:r>
      <w:r>
        <w:rPr>
          <w:color w:val="231F20"/>
          <w:spacing w:val="-12"/>
        </w:rPr>
        <w:t xml:space="preserve"> </w:t>
      </w:r>
      <w:r>
        <w:rPr>
          <w:color w:val="231F20"/>
        </w:rPr>
        <w:t>explicit</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local</w:t>
      </w:r>
      <w:r>
        <w:rPr>
          <w:color w:val="231F20"/>
          <w:spacing w:val="-12"/>
        </w:rPr>
        <w:t xml:space="preserve"> </w:t>
      </w:r>
      <w:r>
        <w:rPr>
          <w:color w:val="231F20"/>
        </w:rPr>
        <w:t>document.</w:t>
      </w:r>
      <w:r>
        <w:rPr>
          <w:color w:val="231F20"/>
          <w:spacing w:val="-12"/>
        </w:rPr>
        <w:t xml:space="preserve"> </w:t>
      </w:r>
      <w:r>
        <w:rPr>
          <w:color w:val="231F20"/>
        </w:rPr>
        <w:t xml:space="preserve">An example of this is the curriculum available through the Jason Flatt Foundation located at </w:t>
      </w:r>
      <w:r>
        <w:rPr>
          <w:rFonts w:ascii="Open Sans" w:hAnsi="Open Sans"/>
          <w:color w:val="00284B"/>
        </w:rPr>
        <w:t>Professional Development Series | The Jason Foundation</w:t>
      </w:r>
      <w:r>
        <w:rPr>
          <w:rFonts w:ascii="Open Sans" w:hAnsi="Open Sans"/>
          <w:color w:val="00284B"/>
          <w:position w:val="7"/>
          <w:sz w:val="11"/>
        </w:rPr>
        <w:t>2</w:t>
      </w:r>
    </w:p>
    <w:p w14:paraId="4DFADCF3" w14:textId="77777777" w:rsidR="00D516B8" w:rsidRDefault="00000000">
      <w:pPr>
        <w:spacing w:before="100" w:line="280" w:lineRule="auto"/>
        <w:ind w:left="340" w:right="1031"/>
        <w:rPr>
          <w:rFonts w:ascii="Open Sans Semibold"/>
          <w:b/>
          <w:sz w:val="20"/>
        </w:rPr>
      </w:pPr>
      <w:r>
        <w:br w:type="column"/>
      </w:r>
      <w:r>
        <w:rPr>
          <w:color w:val="231F20"/>
          <w:sz w:val="20"/>
        </w:rPr>
        <w:t>Districts are also reminded that suicide ideation is tier 3 on a school-based mental health continuum. It is recommended</w:t>
      </w:r>
      <w:r>
        <w:rPr>
          <w:color w:val="231F20"/>
          <w:spacing w:val="-12"/>
          <w:sz w:val="20"/>
        </w:rPr>
        <w:t xml:space="preserve"> </w:t>
      </w:r>
      <w:r>
        <w:rPr>
          <w:color w:val="231F20"/>
          <w:sz w:val="20"/>
        </w:rPr>
        <w:t>that</w:t>
      </w:r>
      <w:r>
        <w:rPr>
          <w:color w:val="231F20"/>
          <w:spacing w:val="-12"/>
          <w:sz w:val="20"/>
        </w:rPr>
        <w:t xml:space="preserve"> </w:t>
      </w:r>
      <w:r>
        <w:rPr>
          <w:color w:val="231F20"/>
          <w:sz w:val="20"/>
        </w:rPr>
        <w:t>part</w:t>
      </w:r>
      <w:r>
        <w:rPr>
          <w:color w:val="231F20"/>
          <w:spacing w:val="-12"/>
          <w:sz w:val="20"/>
        </w:rPr>
        <w:t xml:space="preserve"> </w:t>
      </w:r>
      <w:r>
        <w:rPr>
          <w:color w:val="231F20"/>
          <w:sz w:val="20"/>
        </w:rPr>
        <w:t>of</w:t>
      </w:r>
      <w:r>
        <w:rPr>
          <w:color w:val="231F20"/>
          <w:spacing w:val="-12"/>
          <w:sz w:val="20"/>
        </w:rPr>
        <w:t xml:space="preserve"> </w:t>
      </w:r>
      <w:r>
        <w:rPr>
          <w:color w:val="231F20"/>
          <w:sz w:val="20"/>
        </w:rPr>
        <w:t>the</w:t>
      </w:r>
      <w:r>
        <w:rPr>
          <w:color w:val="231F20"/>
          <w:spacing w:val="-12"/>
          <w:sz w:val="20"/>
        </w:rPr>
        <w:t xml:space="preserve"> </w:t>
      </w:r>
      <w:r>
        <w:rPr>
          <w:color w:val="231F20"/>
          <w:sz w:val="20"/>
        </w:rPr>
        <w:t>training</w:t>
      </w:r>
      <w:r>
        <w:rPr>
          <w:color w:val="231F20"/>
          <w:spacing w:val="-12"/>
          <w:sz w:val="20"/>
        </w:rPr>
        <w:t xml:space="preserve"> </w:t>
      </w:r>
      <w:r>
        <w:rPr>
          <w:color w:val="231F20"/>
          <w:sz w:val="20"/>
        </w:rPr>
        <w:t>addresses</w:t>
      </w:r>
      <w:r>
        <w:rPr>
          <w:color w:val="231F20"/>
          <w:spacing w:val="-12"/>
          <w:sz w:val="20"/>
        </w:rPr>
        <w:t xml:space="preserve"> </w:t>
      </w:r>
      <w:r>
        <w:rPr>
          <w:color w:val="231F20"/>
          <w:sz w:val="20"/>
        </w:rPr>
        <w:t>tier</w:t>
      </w:r>
      <w:r>
        <w:rPr>
          <w:color w:val="231F20"/>
          <w:spacing w:val="-12"/>
          <w:sz w:val="20"/>
        </w:rPr>
        <w:t xml:space="preserve"> </w:t>
      </w:r>
      <w:r>
        <w:rPr>
          <w:color w:val="231F20"/>
          <w:sz w:val="20"/>
        </w:rPr>
        <w:t>1 and</w:t>
      </w:r>
      <w:r>
        <w:rPr>
          <w:color w:val="231F20"/>
          <w:spacing w:val="-12"/>
          <w:sz w:val="20"/>
        </w:rPr>
        <w:t xml:space="preserve"> </w:t>
      </w:r>
      <w:r>
        <w:rPr>
          <w:color w:val="231F20"/>
          <w:sz w:val="20"/>
        </w:rPr>
        <w:t>tier</w:t>
      </w:r>
      <w:r>
        <w:rPr>
          <w:color w:val="231F20"/>
          <w:spacing w:val="-12"/>
          <w:sz w:val="20"/>
        </w:rPr>
        <w:t xml:space="preserve"> </w:t>
      </w:r>
      <w:r>
        <w:rPr>
          <w:color w:val="231F20"/>
          <w:sz w:val="20"/>
        </w:rPr>
        <w:t>2</w:t>
      </w:r>
      <w:r>
        <w:rPr>
          <w:color w:val="231F20"/>
          <w:spacing w:val="-12"/>
          <w:sz w:val="20"/>
        </w:rPr>
        <w:t xml:space="preserve"> </w:t>
      </w:r>
      <w:r>
        <w:rPr>
          <w:color w:val="231F20"/>
          <w:sz w:val="20"/>
        </w:rPr>
        <w:t>issues</w:t>
      </w:r>
      <w:r>
        <w:rPr>
          <w:color w:val="231F20"/>
          <w:spacing w:val="-12"/>
          <w:sz w:val="20"/>
        </w:rPr>
        <w:t xml:space="preserve"> </w:t>
      </w:r>
      <w:r>
        <w:rPr>
          <w:color w:val="231F20"/>
          <w:sz w:val="20"/>
        </w:rPr>
        <w:t>that</w:t>
      </w:r>
      <w:r>
        <w:rPr>
          <w:color w:val="231F20"/>
          <w:spacing w:val="-12"/>
          <w:sz w:val="20"/>
        </w:rPr>
        <w:t xml:space="preserve"> </w:t>
      </w:r>
      <w:r>
        <w:rPr>
          <w:color w:val="231F20"/>
          <w:sz w:val="20"/>
        </w:rPr>
        <w:t>may</w:t>
      </w:r>
      <w:r>
        <w:rPr>
          <w:color w:val="231F20"/>
          <w:spacing w:val="-12"/>
          <w:sz w:val="20"/>
        </w:rPr>
        <w:t xml:space="preserve"> </w:t>
      </w:r>
      <w:r>
        <w:rPr>
          <w:color w:val="231F20"/>
          <w:sz w:val="20"/>
        </w:rPr>
        <w:t>lead</w:t>
      </w:r>
      <w:r>
        <w:rPr>
          <w:color w:val="231F20"/>
          <w:spacing w:val="-12"/>
          <w:sz w:val="20"/>
        </w:rPr>
        <w:t xml:space="preserve"> </w:t>
      </w:r>
      <w:r>
        <w:rPr>
          <w:color w:val="231F20"/>
          <w:sz w:val="20"/>
        </w:rPr>
        <w:t>to</w:t>
      </w:r>
      <w:r>
        <w:rPr>
          <w:color w:val="231F20"/>
          <w:spacing w:val="-12"/>
          <w:sz w:val="20"/>
        </w:rPr>
        <w:t xml:space="preserve"> </w:t>
      </w:r>
      <w:r>
        <w:rPr>
          <w:color w:val="231F20"/>
          <w:sz w:val="20"/>
        </w:rPr>
        <w:t>tier</w:t>
      </w:r>
      <w:r>
        <w:rPr>
          <w:color w:val="231F20"/>
          <w:spacing w:val="-12"/>
          <w:sz w:val="20"/>
        </w:rPr>
        <w:t xml:space="preserve"> </w:t>
      </w:r>
      <w:r>
        <w:rPr>
          <w:color w:val="231F20"/>
          <w:sz w:val="20"/>
        </w:rPr>
        <w:t>3</w:t>
      </w:r>
      <w:r>
        <w:rPr>
          <w:color w:val="231F20"/>
          <w:spacing w:val="-12"/>
          <w:sz w:val="20"/>
        </w:rPr>
        <w:t xml:space="preserve"> </w:t>
      </w:r>
      <w:r>
        <w:rPr>
          <w:color w:val="231F20"/>
          <w:sz w:val="20"/>
        </w:rPr>
        <w:t>suicide</w:t>
      </w:r>
      <w:r>
        <w:rPr>
          <w:color w:val="231F20"/>
          <w:spacing w:val="-12"/>
          <w:sz w:val="20"/>
        </w:rPr>
        <w:t xml:space="preserve"> </w:t>
      </w:r>
      <w:r>
        <w:rPr>
          <w:color w:val="231F20"/>
          <w:sz w:val="20"/>
        </w:rPr>
        <w:t>ideation. Training resources on all three tiers are found here:</w:t>
      </w:r>
      <w:r>
        <w:rPr>
          <w:rFonts w:ascii="Open Sans"/>
          <w:color w:val="00284B"/>
          <w:position w:val="7"/>
          <w:sz w:val="11"/>
        </w:rPr>
        <w:t>5</w:t>
      </w:r>
      <w:r>
        <w:rPr>
          <w:rFonts w:ascii="Open Sans"/>
          <w:color w:val="00284B"/>
          <w:spacing w:val="40"/>
          <w:position w:val="7"/>
          <w:sz w:val="11"/>
        </w:rPr>
        <w:t xml:space="preserve"> </w:t>
      </w:r>
      <w:hyperlink r:id="rId45">
        <w:r w:rsidR="00D516B8">
          <w:rPr>
            <w:rFonts w:ascii="Open Sans Semibold"/>
            <w:b/>
            <w:color w:val="005587"/>
            <w:spacing w:val="-2"/>
            <w:sz w:val="20"/>
            <w:u w:val="single" w:color="CEDAE6"/>
          </w:rPr>
          <w:t>https://www.ksdetasn.org/smhi/school-mental-</w:t>
        </w:r>
      </w:hyperlink>
      <w:hyperlink r:id="rId46">
        <w:r w:rsidR="00D516B8">
          <w:rPr>
            <w:rFonts w:ascii="Open Sans Semibold"/>
            <w:b/>
            <w:color w:val="005587"/>
            <w:spacing w:val="-2"/>
            <w:sz w:val="20"/>
            <w:u w:val="single" w:color="CEDAE6"/>
          </w:rPr>
          <w:t>health-a-resource-for-kansas-school-communities</w:t>
        </w:r>
      </w:hyperlink>
    </w:p>
    <w:p w14:paraId="2BFB22C8" w14:textId="77777777" w:rsidR="00D516B8" w:rsidRDefault="00000000">
      <w:pPr>
        <w:pStyle w:val="BodyText"/>
        <w:spacing w:before="170" w:line="280" w:lineRule="auto"/>
        <w:ind w:left="340" w:right="1384"/>
      </w:pPr>
      <w:r>
        <w:rPr>
          <w:color w:val="231F20"/>
        </w:rPr>
        <w:t>Asking</w:t>
      </w:r>
      <w:r>
        <w:rPr>
          <w:color w:val="231F20"/>
          <w:spacing w:val="-1"/>
        </w:rPr>
        <w:t xml:space="preserve"> </w:t>
      </w:r>
      <w:r>
        <w:rPr>
          <w:color w:val="231F20"/>
        </w:rPr>
        <w:t>questions</w:t>
      </w:r>
      <w:r>
        <w:rPr>
          <w:color w:val="231F20"/>
          <w:spacing w:val="-1"/>
        </w:rPr>
        <w:t xml:space="preserve"> </w:t>
      </w:r>
      <w:r>
        <w:rPr>
          <w:color w:val="231F20"/>
        </w:rPr>
        <w:t>to</w:t>
      </w:r>
      <w:r>
        <w:rPr>
          <w:color w:val="231F20"/>
          <w:spacing w:val="-1"/>
        </w:rPr>
        <w:t xml:space="preserve"> </w:t>
      </w:r>
      <w:r>
        <w:rPr>
          <w:color w:val="231F20"/>
        </w:rPr>
        <w:t>a</w:t>
      </w:r>
      <w:r>
        <w:rPr>
          <w:color w:val="231F20"/>
          <w:spacing w:val="-1"/>
        </w:rPr>
        <w:t xml:space="preserve"> </w:t>
      </w:r>
      <w:r>
        <w:rPr>
          <w:color w:val="231F20"/>
        </w:rPr>
        <w:t>student</w:t>
      </w:r>
      <w:r>
        <w:rPr>
          <w:color w:val="231F20"/>
          <w:spacing w:val="-1"/>
        </w:rPr>
        <w:t xml:space="preserve"> </w:t>
      </w:r>
      <w:r>
        <w:rPr>
          <w:color w:val="231F20"/>
        </w:rPr>
        <w:t>who</w:t>
      </w:r>
      <w:r>
        <w:rPr>
          <w:color w:val="231F20"/>
          <w:spacing w:val="-1"/>
        </w:rPr>
        <w:t xml:space="preserve"> </w:t>
      </w:r>
      <w:r>
        <w:rPr>
          <w:color w:val="231F20"/>
        </w:rPr>
        <w:t>is</w:t>
      </w:r>
      <w:r>
        <w:rPr>
          <w:color w:val="231F20"/>
          <w:spacing w:val="-1"/>
        </w:rPr>
        <w:t xml:space="preserve"> </w:t>
      </w:r>
      <w:r>
        <w:rPr>
          <w:color w:val="231F20"/>
        </w:rPr>
        <w:t>presenting</w:t>
      </w:r>
      <w:r>
        <w:rPr>
          <w:color w:val="231F20"/>
          <w:spacing w:val="-1"/>
        </w:rPr>
        <w:t xml:space="preserve"> </w:t>
      </w:r>
      <w:r>
        <w:rPr>
          <w:color w:val="231F20"/>
        </w:rPr>
        <w:t>to educational</w:t>
      </w:r>
      <w:r>
        <w:rPr>
          <w:color w:val="231F20"/>
          <w:spacing w:val="-12"/>
        </w:rPr>
        <w:t xml:space="preserve"> </w:t>
      </w:r>
      <w:r>
        <w:rPr>
          <w:color w:val="231F20"/>
        </w:rPr>
        <w:t>staff</w:t>
      </w:r>
      <w:r>
        <w:rPr>
          <w:color w:val="231F20"/>
          <w:spacing w:val="-12"/>
        </w:rPr>
        <w:t xml:space="preserve"> </w:t>
      </w:r>
      <w:r>
        <w:rPr>
          <w:color w:val="231F20"/>
        </w:rPr>
        <w:t>that</w:t>
      </w:r>
      <w:r>
        <w:rPr>
          <w:color w:val="231F20"/>
          <w:spacing w:val="-12"/>
        </w:rPr>
        <w:t xml:space="preserve"> </w:t>
      </w:r>
      <w:r>
        <w:rPr>
          <w:color w:val="231F20"/>
        </w:rPr>
        <w:t>they</w:t>
      </w:r>
      <w:r>
        <w:rPr>
          <w:color w:val="231F20"/>
          <w:spacing w:val="-13"/>
        </w:rPr>
        <w:t xml:space="preserve"> </w:t>
      </w:r>
      <w:r>
        <w:rPr>
          <w:color w:val="231F20"/>
        </w:rPr>
        <w:t>are</w:t>
      </w:r>
      <w:r>
        <w:rPr>
          <w:color w:val="231F20"/>
          <w:spacing w:val="-12"/>
        </w:rPr>
        <w:t xml:space="preserve"> </w:t>
      </w:r>
      <w:r>
        <w:rPr>
          <w:color w:val="231F20"/>
        </w:rPr>
        <w:t>in</w:t>
      </w:r>
      <w:r>
        <w:rPr>
          <w:color w:val="231F20"/>
          <w:spacing w:val="-12"/>
        </w:rPr>
        <w:t xml:space="preserve"> </w:t>
      </w:r>
      <w:r>
        <w:rPr>
          <w:color w:val="231F20"/>
        </w:rPr>
        <w:t>crisis</w:t>
      </w:r>
      <w:r>
        <w:rPr>
          <w:color w:val="231F20"/>
          <w:spacing w:val="-12"/>
        </w:rPr>
        <w:t xml:space="preserve"> </w:t>
      </w:r>
      <w:r>
        <w:rPr>
          <w:color w:val="231F20"/>
        </w:rPr>
        <w:t>is</w:t>
      </w:r>
      <w:r>
        <w:rPr>
          <w:color w:val="231F20"/>
          <w:spacing w:val="-13"/>
        </w:rPr>
        <w:t xml:space="preserve"> </w:t>
      </w:r>
      <w:r>
        <w:rPr>
          <w:color w:val="231F20"/>
        </w:rPr>
        <w:t>a</w:t>
      </w:r>
      <w:r>
        <w:rPr>
          <w:color w:val="231F20"/>
          <w:spacing w:val="-12"/>
        </w:rPr>
        <w:t xml:space="preserve"> </w:t>
      </w:r>
      <w:r>
        <w:rPr>
          <w:color w:val="231F20"/>
        </w:rPr>
        <w:t>proactive and</w:t>
      </w:r>
      <w:r>
        <w:rPr>
          <w:color w:val="231F20"/>
          <w:spacing w:val="-4"/>
        </w:rPr>
        <w:t xml:space="preserve"> </w:t>
      </w:r>
      <w:r>
        <w:rPr>
          <w:color w:val="231F20"/>
        </w:rPr>
        <w:t>preventative</w:t>
      </w:r>
      <w:r>
        <w:rPr>
          <w:color w:val="231F20"/>
          <w:spacing w:val="-4"/>
        </w:rPr>
        <w:t xml:space="preserve"> </w:t>
      </w:r>
      <w:r>
        <w:rPr>
          <w:color w:val="231F20"/>
        </w:rPr>
        <w:t>intervention</w:t>
      </w:r>
      <w:r>
        <w:rPr>
          <w:color w:val="231F20"/>
          <w:spacing w:val="-4"/>
        </w:rPr>
        <w:t xml:space="preserve"> </w:t>
      </w:r>
      <w:r>
        <w:rPr>
          <w:color w:val="231F20"/>
        </w:rPr>
        <w:t>measure.</w:t>
      </w:r>
      <w:r>
        <w:rPr>
          <w:color w:val="231F20"/>
          <w:spacing w:val="-4"/>
        </w:rPr>
        <w:t xml:space="preserve"> </w:t>
      </w:r>
      <w:r>
        <w:rPr>
          <w:color w:val="231F20"/>
        </w:rPr>
        <w:t>The</w:t>
      </w:r>
      <w:r>
        <w:rPr>
          <w:color w:val="231F20"/>
          <w:spacing w:val="-4"/>
        </w:rPr>
        <w:t xml:space="preserve"> </w:t>
      </w:r>
      <w:r>
        <w:rPr>
          <w:color w:val="231F20"/>
        </w:rPr>
        <w:t>asking of</w:t>
      </w:r>
      <w:r>
        <w:rPr>
          <w:color w:val="231F20"/>
          <w:spacing w:val="-12"/>
        </w:rPr>
        <w:t xml:space="preserve"> </w:t>
      </w:r>
      <w:r>
        <w:rPr>
          <w:color w:val="231F20"/>
        </w:rPr>
        <w:t>questions</w:t>
      </w:r>
      <w:r>
        <w:rPr>
          <w:color w:val="231F20"/>
          <w:spacing w:val="-12"/>
        </w:rPr>
        <w:t xml:space="preserve"> </w:t>
      </w:r>
      <w:r>
        <w:rPr>
          <w:color w:val="231F20"/>
        </w:rPr>
        <w:t>guides</w:t>
      </w:r>
      <w:r>
        <w:rPr>
          <w:color w:val="231F20"/>
          <w:spacing w:val="-12"/>
        </w:rPr>
        <w:t xml:space="preserve"> </w:t>
      </w:r>
      <w:r>
        <w:rPr>
          <w:color w:val="231F20"/>
        </w:rPr>
        <w:t>staff</w:t>
      </w:r>
      <w:r>
        <w:rPr>
          <w:color w:val="231F20"/>
          <w:spacing w:val="-12"/>
        </w:rPr>
        <w:t xml:space="preserve"> </w:t>
      </w:r>
      <w:r>
        <w:rPr>
          <w:color w:val="231F20"/>
        </w:rPr>
        <w:t>in</w:t>
      </w:r>
      <w:r>
        <w:rPr>
          <w:color w:val="231F20"/>
          <w:spacing w:val="-12"/>
        </w:rPr>
        <w:t xml:space="preserve"> </w:t>
      </w:r>
      <w:r>
        <w:rPr>
          <w:color w:val="231F20"/>
        </w:rPr>
        <w:t>seeking</w:t>
      </w:r>
      <w:r>
        <w:rPr>
          <w:color w:val="231F20"/>
          <w:spacing w:val="-12"/>
        </w:rPr>
        <w:t xml:space="preserve"> </w:t>
      </w:r>
      <w:r>
        <w:rPr>
          <w:color w:val="231F20"/>
        </w:rPr>
        <w:t>assistance</w:t>
      </w:r>
      <w:r>
        <w:rPr>
          <w:color w:val="231F20"/>
          <w:spacing w:val="-12"/>
        </w:rPr>
        <w:t xml:space="preserve"> </w:t>
      </w:r>
      <w:r>
        <w:rPr>
          <w:color w:val="231F20"/>
        </w:rPr>
        <w:t>from certified</w:t>
      </w:r>
      <w:r>
        <w:rPr>
          <w:color w:val="231F20"/>
          <w:spacing w:val="-2"/>
        </w:rPr>
        <w:t xml:space="preserve"> </w:t>
      </w:r>
      <w:r>
        <w:rPr>
          <w:color w:val="231F20"/>
        </w:rPr>
        <w:t>professionals</w:t>
      </w:r>
      <w:r>
        <w:rPr>
          <w:color w:val="231F20"/>
          <w:spacing w:val="-2"/>
        </w:rPr>
        <w:t xml:space="preserve"> </w:t>
      </w:r>
      <w:r>
        <w:rPr>
          <w:color w:val="231F20"/>
        </w:rPr>
        <w:t>trained</w:t>
      </w:r>
      <w:r>
        <w:rPr>
          <w:color w:val="231F20"/>
          <w:spacing w:val="-2"/>
        </w:rPr>
        <w:t xml:space="preserve"> </w:t>
      </w:r>
      <w:r>
        <w:rPr>
          <w:color w:val="231F20"/>
        </w:rPr>
        <w:t>in</w:t>
      </w:r>
      <w:r>
        <w:rPr>
          <w:color w:val="231F20"/>
          <w:spacing w:val="-2"/>
        </w:rPr>
        <w:t xml:space="preserve"> </w:t>
      </w:r>
      <w:r>
        <w:rPr>
          <w:color w:val="231F20"/>
        </w:rPr>
        <w:t>crisis</w:t>
      </w:r>
      <w:r>
        <w:rPr>
          <w:color w:val="231F20"/>
          <w:spacing w:val="-2"/>
        </w:rPr>
        <w:t xml:space="preserve"> </w:t>
      </w:r>
      <w:r>
        <w:rPr>
          <w:color w:val="231F20"/>
        </w:rPr>
        <w:t>intervention</w:t>
      </w:r>
    </w:p>
    <w:p w14:paraId="5C721797" w14:textId="77777777" w:rsidR="00D516B8" w:rsidRDefault="00000000">
      <w:pPr>
        <w:pStyle w:val="BodyText"/>
        <w:spacing w:before="6" w:line="280" w:lineRule="auto"/>
        <w:ind w:left="340" w:right="753"/>
        <w:rPr>
          <w:rFonts w:ascii="Open Sans"/>
          <w:position w:val="7"/>
          <w:sz w:val="11"/>
        </w:rPr>
      </w:pPr>
      <w:r>
        <w:rPr>
          <w:color w:val="231F20"/>
        </w:rPr>
        <w:t>outside</w:t>
      </w:r>
      <w:r>
        <w:rPr>
          <w:color w:val="231F20"/>
          <w:spacing w:val="-13"/>
        </w:rPr>
        <w:t xml:space="preserve"> </w:t>
      </w:r>
      <w:r>
        <w:rPr>
          <w:color w:val="231F20"/>
        </w:rPr>
        <w:t>the</w:t>
      </w:r>
      <w:r>
        <w:rPr>
          <w:color w:val="231F20"/>
          <w:spacing w:val="-13"/>
        </w:rPr>
        <w:t xml:space="preserve"> </w:t>
      </w:r>
      <w:r>
        <w:rPr>
          <w:color w:val="231F20"/>
        </w:rPr>
        <w:t>school.</w:t>
      </w:r>
      <w:r>
        <w:rPr>
          <w:color w:val="231F20"/>
          <w:spacing w:val="-13"/>
        </w:rPr>
        <w:t xml:space="preserve"> </w:t>
      </w:r>
      <w:r>
        <w:rPr>
          <w:color w:val="231F20"/>
        </w:rPr>
        <w:t>Not</w:t>
      </w:r>
      <w:r>
        <w:rPr>
          <w:color w:val="231F20"/>
          <w:spacing w:val="-13"/>
        </w:rPr>
        <w:t xml:space="preserve"> </w:t>
      </w:r>
      <w:r>
        <w:rPr>
          <w:color w:val="231F20"/>
        </w:rPr>
        <w:t>asking</w:t>
      </w:r>
      <w:r>
        <w:rPr>
          <w:color w:val="231F20"/>
          <w:spacing w:val="-13"/>
        </w:rPr>
        <w:t xml:space="preserve"> </w:t>
      </w:r>
      <w:r>
        <w:rPr>
          <w:color w:val="231F20"/>
        </w:rPr>
        <w:t>students</w:t>
      </w:r>
      <w:r>
        <w:rPr>
          <w:color w:val="231F20"/>
          <w:spacing w:val="-13"/>
        </w:rPr>
        <w:t xml:space="preserve"> </w:t>
      </w:r>
      <w:r>
        <w:rPr>
          <w:color w:val="231F20"/>
        </w:rPr>
        <w:t>questions</w:t>
      </w:r>
      <w:r>
        <w:rPr>
          <w:color w:val="231F20"/>
          <w:spacing w:val="-13"/>
        </w:rPr>
        <w:t xml:space="preserve"> </w:t>
      </w:r>
      <w:r>
        <w:rPr>
          <w:color w:val="231F20"/>
        </w:rPr>
        <w:t>when they come to you in a time of crisis presents a liability concern to the school employee and district. To read more</w:t>
      </w:r>
      <w:r>
        <w:rPr>
          <w:color w:val="231F20"/>
          <w:spacing w:val="-7"/>
        </w:rPr>
        <w:t xml:space="preserve"> </w:t>
      </w:r>
      <w:r>
        <w:rPr>
          <w:color w:val="231F20"/>
        </w:rPr>
        <w:t>on</w:t>
      </w:r>
      <w:r>
        <w:rPr>
          <w:color w:val="231F20"/>
          <w:spacing w:val="-7"/>
        </w:rPr>
        <w:t xml:space="preserve"> </w:t>
      </w:r>
      <w:r>
        <w:rPr>
          <w:color w:val="231F20"/>
        </w:rPr>
        <w:t>these</w:t>
      </w:r>
      <w:r>
        <w:rPr>
          <w:color w:val="231F20"/>
          <w:spacing w:val="-7"/>
        </w:rPr>
        <w:t xml:space="preserve"> </w:t>
      </w:r>
      <w:r>
        <w:rPr>
          <w:color w:val="231F20"/>
        </w:rPr>
        <w:t>legal</w:t>
      </w:r>
      <w:r>
        <w:rPr>
          <w:color w:val="231F20"/>
          <w:spacing w:val="-7"/>
        </w:rPr>
        <w:t xml:space="preserve"> </w:t>
      </w:r>
      <w:r>
        <w:rPr>
          <w:color w:val="231F20"/>
        </w:rPr>
        <w:t>protections</w:t>
      </w:r>
      <w:r>
        <w:rPr>
          <w:color w:val="231F20"/>
          <w:spacing w:val="-7"/>
        </w:rPr>
        <w:t xml:space="preserve"> </w:t>
      </w:r>
      <w:r>
        <w:rPr>
          <w:color w:val="231F20"/>
        </w:rPr>
        <w:t>visit</w:t>
      </w:r>
      <w:r>
        <w:rPr>
          <w:color w:val="231F20"/>
          <w:spacing w:val="-8"/>
        </w:rPr>
        <w:t xml:space="preserve"> </w:t>
      </w:r>
      <w:r>
        <w:rPr>
          <w:rFonts w:ascii="Open Sans"/>
          <w:color w:val="00284B"/>
        </w:rPr>
        <w:t>Legal</w:t>
      </w:r>
      <w:r>
        <w:rPr>
          <w:rFonts w:ascii="Open Sans"/>
          <w:color w:val="00284B"/>
          <w:spacing w:val="-7"/>
        </w:rPr>
        <w:t xml:space="preserve"> </w:t>
      </w:r>
      <w:r>
        <w:rPr>
          <w:rFonts w:ascii="Open Sans"/>
          <w:color w:val="00284B"/>
        </w:rPr>
        <w:t>and</w:t>
      </w:r>
      <w:r>
        <w:rPr>
          <w:rFonts w:ascii="Open Sans"/>
          <w:color w:val="00284B"/>
          <w:spacing w:val="-7"/>
        </w:rPr>
        <w:t xml:space="preserve"> </w:t>
      </w:r>
      <w:r>
        <w:rPr>
          <w:rFonts w:ascii="Open Sans"/>
          <w:color w:val="00284B"/>
        </w:rPr>
        <w:t>Liability Issues in Suicide Care 5.27.16 PPT Transcript.</w:t>
      </w:r>
      <w:r>
        <w:rPr>
          <w:rFonts w:ascii="Open Sans"/>
          <w:color w:val="00284B"/>
          <w:position w:val="7"/>
          <w:sz w:val="11"/>
        </w:rPr>
        <w:t>6</w:t>
      </w:r>
    </w:p>
    <w:p w14:paraId="1FFFD9E5" w14:textId="77777777" w:rsidR="00D516B8" w:rsidRDefault="00D516B8">
      <w:pPr>
        <w:pStyle w:val="BodyText"/>
        <w:spacing w:line="280" w:lineRule="auto"/>
        <w:rPr>
          <w:rFonts w:ascii="Open Sans"/>
          <w:position w:val="7"/>
          <w:sz w:val="11"/>
        </w:rPr>
        <w:sectPr w:rsidR="00D516B8">
          <w:type w:val="continuous"/>
          <w:pgSz w:w="12240" w:h="15840"/>
          <w:pgMar w:top="0" w:right="0" w:bottom="0" w:left="0" w:header="268" w:footer="513" w:gutter="0"/>
          <w:cols w:num="2" w:space="720" w:equalWidth="0">
            <w:col w:w="5920" w:space="40"/>
            <w:col w:w="6280"/>
          </w:cols>
        </w:sectPr>
      </w:pPr>
    </w:p>
    <w:p w14:paraId="3556D818" w14:textId="77777777" w:rsidR="00D516B8" w:rsidRDefault="00D516B8">
      <w:pPr>
        <w:pStyle w:val="BodyText"/>
        <w:rPr>
          <w:rFonts w:ascii="Open Sans"/>
        </w:rPr>
      </w:pPr>
    </w:p>
    <w:p w14:paraId="5FACE982" w14:textId="77777777" w:rsidR="00D516B8" w:rsidRDefault="00D516B8">
      <w:pPr>
        <w:pStyle w:val="BodyText"/>
        <w:spacing w:before="173"/>
        <w:rPr>
          <w:rFonts w:ascii="Open Sans"/>
        </w:rPr>
      </w:pPr>
    </w:p>
    <w:p w14:paraId="0787036F" w14:textId="77777777" w:rsidR="00D516B8" w:rsidRDefault="00000000">
      <w:pPr>
        <w:ind w:left="30" w:right="30"/>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619B7FAE" w14:textId="77777777" w:rsidR="00D516B8" w:rsidRDefault="00D516B8">
      <w:pPr>
        <w:jc w:val="center"/>
        <w:rPr>
          <w:i/>
          <w:sz w:val="20"/>
        </w:rPr>
        <w:sectPr w:rsidR="00D516B8">
          <w:pgSz w:w="12240" w:h="15840"/>
          <w:pgMar w:top="820" w:right="0" w:bottom="700" w:left="0" w:header="268" w:footer="513" w:gutter="0"/>
          <w:cols w:space="720"/>
        </w:sectPr>
      </w:pPr>
    </w:p>
    <w:p w14:paraId="257E258E" w14:textId="77777777" w:rsidR="00D516B8" w:rsidRDefault="00000000">
      <w:pPr>
        <w:spacing w:before="232" w:line="211" w:lineRule="auto"/>
        <w:ind w:left="990" w:right="988"/>
        <w:rPr>
          <w:sz w:val="30"/>
        </w:rPr>
      </w:pPr>
      <w:r>
        <w:rPr>
          <w:noProof/>
          <w:sz w:val="30"/>
        </w:rPr>
        <w:lastRenderedPageBreak/>
        <mc:AlternateContent>
          <mc:Choice Requires="wps">
            <w:drawing>
              <wp:anchor distT="0" distB="0" distL="0" distR="0" simplePos="0" relativeHeight="15730176" behindDoc="0" locked="0" layoutInCell="1" allowOverlap="1" wp14:anchorId="7A919036" wp14:editId="3D5655B0">
                <wp:simplePos x="0" y="0"/>
                <wp:positionH relativeFrom="page">
                  <wp:posOffset>7242047</wp:posOffset>
                </wp:positionH>
                <wp:positionV relativeFrom="paragraph">
                  <wp:posOffset>0</wp:posOffset>
                </wp:positionV>
                <wp:extent cx="530860" cy="585470"/>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0860" cy="585470"/>
                        </a:xfrm>
                        <a:custGeom>
                          <a:avLst/>
                          <a:gdLst/>
                          <a:ahLst/>
                          <a:cxnLst/>
                          <a:rect l="l" t="t" r="r" b="b"/>
                          <a:pathLst>
                            <a:path w="530860" h="585470">
                              <a:moveTo>
                                <a:pt x="530351" y="0"/>
                              </a:moveTo>
                              <a:lnTo>
                                <a:pt x="0" y="0"/>
                              </a:lnTo>
                              <a:lnTo>
                                <a:pt x="0" y="585216"/>
                              </a:lnTo>
                              <a:lnTo>
                                <a:pt x="530351" y="585216"/>
                              </a:lnTo>
                              <a:lnTo>
                                <a:pt x="530351" y="0"/>
                              </a:lnTo>
                              <a:close/>
                            </a:path>
                          </a:pathLst>
                        </a:custGeom>
                        <a:solidFill>
                          <a:srgbClr val="00284B"/>
                        </a:solidFill>
                      </wps:spPr>
                      <wps:bodyPr wrap="square" lIns="0" tIns="0" rIns="0" bIns="0" rtlCol="0">
                        <a:prstTxWarp prst="textNoShape">
                          <a:avLst/>
                        </a:prstTxWarp>
                        <a:noAutofit/>
                      </wps:bodyPr>
                    </wps:wsp>
                  </a:graphicData>
                </a:graphic>
              </wp:anchor>
            </w:drawing>
          </mc:Choice>
          <mc:Fallback>
            <w:pict>
              <v:shape w14:anchorId="0F5A07E2" id="Graphic 39" o:spid="_x0000_s1026" style="position:absolute;margin-left:570.25pt;margin-top:0;width:41.8pt;height:46.1pt;z-index:15730176;visibility:visible;mso-wrap-style:square;mso-wrap-distance-left:0;mso-wrap-distance-top:0;mso-wrap-distance-right:0;mso-wrap-distance-bottom:0;mso-position-horizontal:absolute;mso-position-horizontal-relative:page;mso-position-vertical:absolute;mso-position-vertical-relative:text;v-text-anchor:top" coordsize="530860,585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" path="m530351,l,,,585216r530351,l530351,xe" fillcolor="#00284b" stroked="f">
                <v:path arrowok="t"/>
                <w10:wrap anchorx="page"/>
              </v:shape>
            </w:pict>
          </mc:Fallback>
        </mc:AlternateContent>
      </w:r>
      <w:bookmarkStart w:id="6" w:name="_bookmark2"/>
      <w:bookmarkStart w:id="7" w:name="Section_1:_Training,_Education,_and_Prog"/>
      <w:bookmarkEnd w:id="6"/>
      <w:bookmarkEnd w:id="7"/>
      <w:r>
        <w:rPr>
          <w:color w:val="394361"/>
          <w:sz w:val="30"/>
        </w:rPr>
        <w:t>SUICIDE</w:t>
      </w:r>
      <w:r>
        <w:rPr>
          <w:color w:val="394361"/>
          <w:spacing w:val="-9"/>
          <w:sz w:val="30"/>
        </w:rPr>
        <w:t xml:space="preserve"> </w:t>
      </w:r>
      <w:r>
        <w:rPr>
          <w:color w:val="394361"/>
          <w:sz w:val="30"/>
        </w:rPr>
        <w:t>PREVENTION,</w:t>
      </w:r>
      <w:r>
        <w:rPr>
          <w:color w:val="394361"/>
          <w:spacing w:val="-9"/>
          <w:sz w:val="30"/>
        </w:rPr>
        <w:t xml:space="preserve"> </w:t>
      </w:r>
      <w:r>
        <w:rPr>
          <w:color w:val="394361"/>
          <w:sz w:val="30"/>
        </w:rPr>
        <w:t>INTERVENTION,</w:t>
      </w:r>
      <w:r>
        <w:rPr>
          <w:color w:val="394361"/>
          <w:spacing w:val="-9"/>
          <w:sz w:val="30"/>
        </w:rPr>
        <w:t xml:space="preserve"> </w:t>
      </w:r>
      <w:r>
        <w:rPr>
          <w:color w:val="394361"/>
          <w:sz w:val="30"/>
        </w:rPr>
        <w:t>REINTEGRATION</w:t>
      </w:r>
      <w:r>
        <w:rPr>
          <w:color w:val="394361"/>
          <w:spacing w:val="-9"/>
          <w:sz w:val="30"/>
        </w:rPr>
        <w:t xml:space="preserve"> </w:t>
      </w:r>
      <w:r>
        <w:rPr>
          <w:color w:val="394361"/>
          <w:sz w:val="30"/>
        </w:rPr>
        <w:t>AND</w:t>
      </w:r>
      <w:r>
        <w:rPr>
          <w:color w:val="394361"/>
          <w:spacing w:val="-9"/>
          <w:sz w:val="30"/>
        </w:rPr>
        <w:t xml:space="preserve"> </w:t>
      </w:r>
      <w:r>
        <w:rPr>
          <w:color w:val="394361"/>
          <w:sz w:val="30"/>
        </w:rPr>
        <w:t>POSTVENTION: A TOOLKIT FOR KANSAS SCHOOLS</w:t>
      </w:r>
    </w:p>
    <w:p w14:paraId="73738F46" w14:textId="77777777" w:rsidR="00D516B8" w:rsidRDefault="00D516B8">
      <w:pPr>
        <w:pStyle w:val="BodyText"/>
        <w:spacing w:before="134"/>
        <w:rPr>
          <w:sz w:val="30"/>
        </w:rPr>
      </w:pPr>
    </w:p>
    <w:p w14:paraId="334C76B4" w14:textId="77777777" w:rsidR="00D516B8" w:rsidRDefault="00000000">
      <w:pPr>
        <w:pStyle w:val="Heading1"/>
      </w:pPr>
      <w:r>
        <w:rPr>
          <w:color w:val="00284B"/>
          <w:spacing w:val="-13"/>
        </w:rPr>
        <w:t>Section</w:t>
      </w:r>
      <w:r>
        <w:rPr>
          <w:color w:val="00284B"/>
          <w:spacing w:val="-41"/>
        </w:rPr>
        <w:t xml:space="preserve"> </w:t>
      </w:r>
      <w:r>
        <w:rPr>
          <w:color w:val="00284B"/>
          <w:spacing w:val="-5"/>
        </w:rPr>
        <w:t>1:</w:t>
      </w:r>
    </w:p>
    <w:p w14:paraId="17729E0D" w14:textId="77777777" w:rsidR="00D516B8" w:rsidRDefault="00000000">
      <w:pPr>
        <w:pStyle w:val="Heading2"/>
        <w:spacing w:before="336" w:line="235" w:lineRule="auto"/>
        <w:ind w:right="2743"/>
      </w:pPr>
      <w:r>
        <w:rPr>
          <w:color w:val="00284B"/>
        </w:rPr>
        <w:t>Training,</w:t>
      </w:r>
      <w:r>
        <w:rPr>
          <w:color w:val="00284B"/>
          <w:spacing w:val="-28"/>
        </w:rPr>
        <w:t xml:space="preserve"> </w:t>
      </w:r>
      <w:r>
        <w:rPr>
          <w:color w:val="00284B"/>
        </w:rPr>
        <w:t>Education,</w:t>
      </w:r>
      <w:r>
        <w:rPr>
          <w:color w:val="00284B"/>
          <w:spacing w:val="-28"/>
        </w:rPr>
        <w:t xml:space="preserve"> </w:t>
      </w:r>
      <w:r>
        <w:rPr>
          <w:color w:val="00284B"/>
        </w:rPr>
        <w:t xml:space="preserve">and </w:t>
      </w:r>
      <w:r>
        <w:rPr>
          <w:color w:val="00284B"/>
          <w:spacing w:val="-8"/>
        </w:rPr>
        <w:t>Programming</w:t>
      </w:r>
      <w:r>
        <w:rPr>
          <w:color w:val="00284B"/>
          <w:spacing w:val="-22"/>
        </w:rPr>
        <w:t xml:space="preserve"> </w:t>
      </w:r>
      <w:r>
        <w:rPr>
          <w:color w:val="00284B"/>
          <w:spacing w:val="-8"/>
        </w:rPr>
        <w:t>for</w:t>
      </w:r>
      <w:r>
        <w:rPr>
          <w:color w:val="00284B"/>
          <w:spacing w:val="-22"/>
        </w:rPr>
        <w:t xml:space="preserve"> </w:t>
      </w:r>
      <w:r>
        <w:rPr>
          <w:color w:val="00284B"/>
          <w:spacing w:val="-8"/>
        </w:rPr>
        <w:t>Suicide</w:t>
      </w:r>
      <w:r>
        <w:rPr>
          <w:color w:val="00284B"/>
          <w:spacing w:val="-22"/>
        </w:rPr>
        <w:t xml:space="preserve"> </w:t>
      </w:r>
      <w:r>
        <w:rPr>
          <w:color w:val="00284B"/>
          <w:spacing w:val="-8"/>
        </w:rPr>
        <w:t xml:space="preserve">Prevention </w:t>
      </w:r>
      <w:r>
        <w:rPr>
          <w:color w:val="00284B"/>
        </w:rPr>
        <w:t>in Schools</w:t>
      </w:r>
    </w:p>
    <w:p w14:paraId="23261737" w14:textId="77777777" w:rsidR="00D516B8" w:rsidRDefault="00D516B8">
      <w:pPr>
        <w:pStyle w:val="Heading2"/>
        <w:spacing w:line="235" w:lineRule="auto"/>
        <w:sectPr w:rsidR="00D516B8">
          <w:headerReference w:type="default" r:id="rId47"/>
          <w:footerReference w:type="even" r:id="rId48"/>
          <w:footerReference w:type="default" r:id="rId49"/>
          <w:pgSz w:w="12240" w:h="15840"/>
          <w:pgMar w:top="1000" w:right="0" w:bottom="700" w:left="0" w:header="0" w:footer="513" w:gutter="0"/>
          <w:pgNumType w:start="5"/>
          <w:cols w:space="720"/>
        </w:sectPr>
      </w:pPr>
    </w:p>
    <w:p w14:paraId="07555F31" w14:textId="77777777" w:rsidR="00D516B8" w:rsidRDefault="00D516B8">
      <w:pPr>
        <w:pStyle w:val="BodyText"/>
        <w:rPr>
          <w:rFonts w:ascii="Open Sans Semibold"/>
          <w:b/>
        </w:rPr>
      </w:pPr>
    </w:p>
    <w:p w14:paraId="713195D7" w14:textId="77777777" w:rsidR="00D516B8" w:rsidRDefault="00D516B8">
      <w:pPr>
        <w:pStyle w:val="BodyText"/>
        <w:spacing w:before="118"/>
        <w:rPr>
          <w:rFonts w:ascii="Open Sans Semibold"/>
          <w:b/>
        </w:rPr>
      </w:pPr>
    </w:p>
    <w:p w14:paraId="164E5E68" w14:textId="77777777" w:rsidR="00D516B8" w:rsidRDefault="00D516B8">
      <w:pPr>
        <w:pStyle w:val="BodyText"/>
        <w:rPr>
          <w:rFonts w:ascii="Open Sans Semibold"/>
          <w:b/>
        </w:rPr>
        <w:sectPr w:rsidR="00D516B8">
          <w:headerReference w:type="even" r:id="rId50"/>
          <w:headerReference w:type="default" r:id="rId51"/>
          <w:pgSz w:w="12240" w:h="15840"/>
          <w:pgMar w:top="780" w:right="0" w:bottom="700" w:left="0" w:header="274" w:footer="0" w:gutter="0"/>
          <w:cols w:space="720"/>
        </w:sectPr>
      </w:pPr>
    </w:p>
    <w:p w14:paraId="578874A7" w14:textId="77777777" w:rsidR="00D516B8" w:rsidRDefault="00000000">
      <w:pPr>
        <w:pStyle w:val="Heading4"/>
        <w:spacing w:before="138"/>
      </w:pPr>
      <w:bookmarkStart w:id="8" w:name="_bookmark3"/>
      <w:bookmarkEnd w:id="8"/>
      <w:r>
        <w:rPr>
          <w:color w:val="00284B"/>
        </w:rPr>
        <w:t>STAFF</w:t>
      </w:r>
      <w:r>
        <w:rPr>
          <w:color w:val="00284B"/>
          <w:spacing w:val="26"/>
        </w:rPr>
        <w:t xml:space="preserve"> </w:t>
      </w:r>
      <w:r>
        <w:rPr>
          <w:color w:val="00284B"/>
          <w:spacing w:val="-2"/>
        </w:rPr>
        <w:t>EDUCATION</w:t>
      </w:r>
    </w:p>
    <w:p w14:paraId="28EFFF57" w14:textId="77777777" w:rsidR="00D516B8" w:rsidRDefault="00000000">
      <w:pPr>
        <w:spacing w:before="196" w:line="280" w:lineRule="auto"/>
        <w:ind w:left="990"/>
        <w:rPr>
          <w:rFonts w:ascii="Open Sans"/>
          <w:position w:val="7"/>
          <w:sz w:val="11"/>
        </w:rPr>
      </w:pPr>
      <w:r>
        <w:rPr>
          <w:rFonts w:ascii="Open Sans"/>
          <w:color w:val="00284B"/>
          <w:sz w:val="20"/>
        </w:rPr>
        <w:t>Adapted</w:t>
      </w:r>
      <w:r>
        <w:rPr>
          <w:rFonts w:ascii="Open Sans"/>
          <w:color w:val="00284B"/>
          <w:spacing w:val="-13"/>
          <w:sz w:val="20"/>
        </w:rPr>
        <w:t xml:space="preserve"> </w:t>
      </w:r>
      <w:r>
        <w:rPr>
          <w:rFonts w:ascii="Open Sans"/>
          <w:color w:val="00284B"/>
          <w:sz w:val="20"/>
        </w:rPr>
        <w:t>from</w:t>
      </w:r>
      <w:r>
        <w:rPr>
          <w:rFonts w:ascii="Open Sans"/>
          <w:color w:val="00284B"/>
          <w:spacing w:val="-13"/>
          <w:sz w:val="20"/>
        </w:rPr>
        <w:t xml:space="preserve"> </w:t>
      </w:r>
      <w:r>
        <w:rPr>
          <w:rFonts w:ascii="Open Sans"/>
          <w:color w:val="00284B"/>
          <w:sz w:val="20"/>
        </w:rPr>
        <w:t>the</w:t>
      </w:r>
      <w:r>
        <w:rPr>
          <w:rFonts w:ascii="Open Sans"/>
          <w:color w:val="00284B"/>
          <w:spacing w:val="-13"/>
          <w:sz w:val="20"/>
        </w:rPr>
        <w:t xml:space="preserve"> </w:t>
      </w:r>
      <w:r>
        <w:rPr>
          <w:rFonts w:ascii="Open Sans"/>
          <w:color w:val="00284B"/>
          <w:sz w:val="20"/>
        </w:rPr>
        <w:t>HEARD</w:t>
      </w:r>
      <w:r>
        <w:rPr>
          <w:rFonts w:ascii="Open Sans"/>
          <w:color w:val="00284B"/>
          <w:spacing w:val="-13"/>
          <w:sz w:val="20"/>
        </w:rPr>
        <w:t xml:space="preserve"> </w:t>
      </w:r>
      <w:r>
        <w:rPr>
          <w:rFonts w:ascii="Open Sans"/>
          <w:color w:val="00284B"/>
          <w:sz w:val="20"/>
        </w:rPr>
        <w:t>Alliance</w:t>
      </w:r>
      <w:r>
        <w:rPr>
          <w:rFonts w:ascii="Open Sans"/>
          <w:color w:val="00284B"/>
          <w:spacing w:val="-13"/>
          <w:sz w:val="20"/>
        </w:rPr>
        <w:t xml:space="preserve"> </w:t>
      </w:r>
      <w:r>
        <w:rPr>
          <w:rFonts w:ascii="Open Sans"/>
          <w:i/>
          <w:color w:val="00284B"/>
          <w:sz w:val="20"/>
        </w:rPr>
        <w:t>K-12</w:t>
      </w:r>
      <w:r>
        <w:rPr>
          <w:rFonts w:ascii="Open Sans"/>
          <w:i/>
          <w:color w:val="00284B"/>
          <w:spacing w:val="-13"/>
          <w:sz w:val="20"/>
        </w:rPr>
        <w:t xml:space="preserve"> </w:t>
      </w:r>
      <w:r>
        <w:rPr>
          <w:rFonts w:ascii="Open Sans"/>
          <w:i/>
          <w:color w:val="00284B"/>
          <w:sz w:val="20"/>
        </w:rPr>
        <w:t>Toolkit</w:t>
      </w:r>
      <w:r>
        <w:rPr>
          <w:rFonts w:ascii="Open Sans"/>
          <w:i/>
          <w:color w:val="00284B"/>
          <w:spacing w:val="-13"/>
          <w:sz w:val="20"/>
        </w:rPr>
        <w:t xml:space="preserve"> </w:t>
      </w:r>
      <w:r>
        <w:rPr>
          <w:rFonts w:ascii="Open Sans"/>
          <w:i/>
          <w:color w:val="00284B"/>
          <w:sz w:val="20"/>
        </w:rPr>
        <w:t>for Mental Health Promotion and Suicide Prevention.</w:t>
      </w:r>
      <w:r>
        <w:rPr>
          <w:rFonts w:ascii="Open Sans"/>
          <w:color w:val="00284B"/>
          <w:position w:val="7"/>
          <w:sz w:val="11"/>
        </w:rPr>
        <w:t>7</w:t>
      </w:r>
    </w:p>
    <w:p w14:paraId="1A2369D3" w14:textId="77777777" w:rsidR="00D516B8" w:rsidRDefault="00000000">
      <w:pPr>
        <w:pStyle w:val="BodyText"/>
        <w:spacing w:before="162" w:line="280" w:lineRule="auto"/>
        <w:ind w:left="990"/>
      </w:pPr>
      <w:r>
        <w:rPr>
          <w:color w:val="231F20"/>
        </w:rPr>
        <w:t>Training all faculty and staff members in recognizing depressive symptoms, warning signs, risk, and protective</w:t>
      </w:r>
      <w:r>
        <w:rPr>
          <w:color w:val="231F20"/>
          <w:spacing w:val="-13"/>
        </w:rPr>
        <w:t xml:space="preserve"> </w:t>
      </w:r>
      <w:r>
        <w:rPr>
          <w:color w:val="231F20"/>
        </w:rPr>
        <w:t>factors</w:t>
      </w:r>
      <w:r>
        <w:rPr>
          <w:color w:val="231F20"/>
          <w:spacing w:val="-13"/>
        </w:rPr>
        <w:t xml:space="preserve"> </w:t>
      </w:r>
      <w:r>
        <w:rPr>
          <w:color w:val="231F20"/>
        </w:rPr>
        <w:t>for</w:t>
      </w:r>
      <w:r>
        <w:rPr>
          <w:color w:val="231F20"/>
          <w:spacing w:val="-13"/>
        </w:rPr>
        <w:t xml:space="preserve"> </w:t>
      </w:r>
      <w:r>
        <w:rPr>
          <w:color w:val="231F20"/>
        </w:rPr>
        <w:t>suicide,</w:t>
      </w:r>
      <w:r>
        <w:rPr>
          <w:color w:val="231F20"/>
          <w:spacing w:val="-13"/>
        </w:rPr>
        <w:t xml:space="preserve"> </w:t>
      </w:r>
      <w:r>
        <w:rPr>
          <w:color w:val="231F20"/>
        </w:rPr>
        <w:t>along</w:t>
      </w:r>
      <w:r>
        <w:rPr>
          <w:color w:val="231F20"/>
          <w:spacing w:val="-13"/>
        </w:rPr>
        <w:t xml:space="preserve"> </w:t>
      </w:r>
      <w:r>
        <w:rPr>
          <w:color w:val="231F20"/>
        </w:rPr>
        <w:t>with</w:t>
      </w:r>
      <w:r>
        <w:rPr>
          <w:color w:val="231F20"/>
          <w:spacing w:val="-13"/>
        </w:rPr>
        <w:t xml:space="preserve"> </w:t>
      </w:r>
      <w:r>
        <w:rPr>
          <w:color w:val="231F20"/>
        </w:rPr>
        <w:t>procedures</w:t>
      </w:r>
      <w:r>
        <w:rPr>
          <w:color w:val="231F20"/>
          <w:spacing w:val="-13"/>
        </w:rPr>
        <w:t xml:space="preserve"> </w:t>
      </w:r>
      <w:r>
        <w:rPr>
          <w:color w:val="231F20"/>
        </w:rPr>
        <w:t>for referring students to the appropriate personnel, are key steps in supporting student well-being in schools. These trainings are required annually.</w:t>
      </w:r>
    </w:p>
    <w:p w14:paraId="5B9F867D" w14:textId="77777777" w:rsidR="00D516B8" w:rsidRDefault="00000000">
      <w:pPr>
        <w:pStyle w:val="BodyText"/>
        <w:spacing w:before="168" w:line="280" w:lineRule="auto"/>
        <w:ind w:left="990"/>
      </w:pPr>
      <w:r>
        <w:rPr>
          <w:color w:val="231F20"/>
        </w:rPr>
        <w:t>Training should be provided at the beginning of each school</w:t>
      </w:r>
      <w:r>
        <w:rPr>
          <w:color w:val="231F20"/>
          <w:spacing w:val="-13"/>
        </w:rPr>
        <w:t xml:space="preserve"> </w:t>
      </w:r>
      <w:r>
        <w:rPr>
          <w:color w:val="231F20"/>
        </w:rPr>
        <w:t>year,</w:t>
      </w:r>
      <w:r>
        <w:rPr>
          <w:color w:val="231F20"/>
          <w:spacing w:val="-13"/>
        </w:rPr>
        <w:t xml:space="preserve"> </w:t>
      </w:r>
      <w:r>
        <w:rPr>
          <w:color w:val="231F20"/>
        </w:rPr>
        <w:t>along</w:t>
      </w:r>
      <w:r>
        <w:rPr>
          <w:color w:val="231F20"/>
          <w:spacing w:val="-13"/>
        </w:rPr>
        <w:t xml:space="preserve"> </w:t>
      </w:r>
      <w:r>
        <w:rPr>
          <w:color w:val="231F20"/>
        </w:rPr>
        <w:t>with</w:t>
      </w:r>
      <w:r>
        <w:rPr>
          <w:color w:val="231F20"/>
          <w:spacing w:val="-13"/>
        </w:rPr>
        <w:t xml:space="preserve"> </w:t>
      </w:r>
      <w:r>
        <w:rPr>
          <w:color w:val="231F20"/>
        </w:rPr>
        <w:t>intermittent</w:t>
      </w:r>
      <w:r>
        <w:rPr>
          <w:color w:val="231F20"/>
          <w:spacing w:val="-13"/>
        </w:rPr>
        <w:t xml:space="preserve"> </w:t>
      </w:r>
      <w:r>
        <w:rPr>
          <w:color w:val="231F20"/>
        </w:rPr>
        <w:t>training</w:t>
      </w:r>
      <w:r>
        <w:rPr>
          <w:color w:val="231F20"/>
          <w:spacing w:val="-13"/>
        </w:rPr>
        <w:t xml:space="preserve"> </w:t>
      </w:r>
      <w:r>
        <w:rPr>
          <w:color w:val="231F20"/>
        </w:rPr>
        <w:t>throughout the year. During the school year, there are seasons</w:t>
      </w:r>
    </w:p>
    <w:p w14:paraId="11F74427" w14:textId="77777777" w:rsidR="00D516B8" w:rsidRDefault="00000000">
      <w:pPr>
        <w:pStyle w:val="BodyText"/>
        <w:spacing w:before="4" w:line="280" w:lineRule="auto"/>
        <w:ind w:left="990"/>
      </w:pPr>
      <w:r>
        <w:rPr>
          <w:color w:val="231F20"/>
        </w:rPr>
        <w:t>and times when students may be at greater risk for feelings of vulnerability and isolation. For example, holiday</w:t>
      </w:r>
      <w:r>
        <w:rPr>
          <w:color w:val="231F20"/>
          <w:spacing w:val="-13"/>
        </w:rPr>
        <w:t xml:space="preserve"> </w:t>
      </w:r>
      <w:r>
        <w:rPr>
          <w:color w:val="231F20"/>
        </w:rPr>
        <w:t>breaks,</w:t>
      </w:r>
      <w:r>
        <w:rPr>
          <w:color w:val="231F20"/>
          <w:spacing w:val="-13"/>
        </w:rPr>
        <w:t xml:space="preserve"> </w:t>
      </w:r>
      <w:r>
        <w:rPr>
          <w:color w:val="231F20"/>
        </w:rPr>
        <w:t>homecoming,</w:t>
      </w:r>
      <w:r>
        <w:rPr>
          <w:color w:val="231F20"/>
          <w:spacing w:val="-13"/>
        </w:rPr>
        <w:t xml:space="preserve"> </w:t>
      </w:r>
      <w:r>
        <w:rPr>
          <w:color w:val="231F20"/>
        </w:rPr>
        <w:t>prom,</w:t>
      </w:r>
      <w:r>
        <w:rPr>
          <w:color w:val="231F20"/>
          <w:spacing w:val="-13"/>
        </w:rPr>
        <w:t xml:space="preserve"> </w:t>
      </w:r>
      <w:r>
        <w:rPr>
          <w:color w:val="231F20"/>
        </w:rPr>
        <w:t>academic</w:t>
      </w:r>
      <w:r>
        <w:rPr>
          <w:color w:val="231F20"/>
          <w:spacing w:val="-13"/>
        </w:rPr>
        <w:t xml:space="preserve"> </w:t>
      </w:r>
      <w:r>
        <w:rPr>
          <w:color w:val="231F20"/>
        </w:rPr>
        <w:t>testing times (SAT, ACT, district, and statewide tests) and summer</w:t>
      </w:r>
      <w:r>
        <w:rPr>
          <w:color w:val="231F20"/>
          <w:spacing w:val="-5"/>
        </w:rPr>
        <w:t xml:space="preserve"> </w:t>
      </w:r>
      <w:r>
        <w:rPr>
          <w:color w:val="231F20"/>
        </w:rPr>
        <w:t>break.</w:t>
      </w:r>
    </w:p>
    <w:p w14:paraId="55FE3E5E" w14:textId="77777777" w:rsidR="00D516B8" w:rsidRDefault="00D516B8">
      <w:pPr>
        <w:pStyle w:val="BodyText"/>
      </w:pPr>
    </w:p>
    <w:p w14:paraId="15AB90D1" w14:textId="77777777" w:rsidR="00D516B8" w:rsidRDefault="00D516B8">
      <w:pPr>
        <w:pStyle w:val="BodyText"/>
        <w:spacing w:before="182"/>
      </w:pPr>
    </w:p>
    <w:p w14:paraId="1ECB0E61" w14:textId="77777777" w:rsidR="00D516B8" w:rsidRDefault="00000000">
      <w:pPr>
        <w:pStyle w:val="BodyText"/>
        <w:spacing w:before="101" w:line="280" w:lineRule="auto"/>
        <w:ind w:left="352" w:right="916"/>
      </w:pPr>
      <w:r>
        <w:br w:type="column"/>
      </w:r>
      <w:r>
        <w:rPr>
          <w:color w:val="231F20"/>
        </w:rPr>
        <w:t>Schools can establish prevention measures by continuing to provide education to both staff and students throughout the school year regarding suicide awareness</w:t>
      </w:r>
      <w:r>
        <w:rPr>
          <w:color w:val="231F20"/>
          <w:spacing w:val="-13"/>
        </w:rPr>
        <w:t xml:space="preserve"> </w:t>
      </w:r>
      <w:r>
        <w:rPr>
          <w:color w:val="231F20"/>
        </w:rPr>
        <w:t>and</w:t>
      </w:r>
      <w:r>
        <w:rPr>
          <w:color w:val="231F20"/>
          <w:spacing w:val="-13"/>
        </w:rPr>
        <w:t xml:space="preserve"> </w:t>
      </w:r>
      <w:r>
        <w:rPr>
          <w:color w:val="231F20"/>
        </w:rPr>
        <w:t>prevention.</w:t>
      </w:r>
      <w:r>
        <w:rPr>
          <w:color w:val="231F20"/>
          <w:spacing w:val="-13"/>
        </w:rPr>
        <w:t xml:space="preserve"> </w:t>
      </w:r>
      <w:r>
        <w:rPr>
          <w:color w:val="231F20"/>
        </w:rPr>
        <w:t>Each</w:t>
      </w:r>
      <w:r>
        <w:rPr>
          <w:color w:val="231F20"/>
          <w:spacing w:val="-13"/>
        </w:rPr>
        <w:t xml:space="preserve"> </w:t>
      </w:r>
      <w:r>
        <w:rPr>
          <w:color w:val="231F20"/>
        </w:rPr>
        <w:t>school</w:t>
      </w:r>
      <w:r>
        <w:rPr>
          <w:color w:val="231F20"/>
          <w:spacing w:val="-13"/>
        </w:rPr>
        <w:t xml:space="preserve"> </w:t>
      </w:r>
      <w:r>
        <w:rPr>
          <w:color w:val="231F20"/>
        </w:rPr>
        <w:t>year,</w:t>
      </w:r>
      <w:r>
        <w:rPr>
          <w:color w:val="231F20"/>
          <w:spacing w:val="-13"/>
        </w:rPr>
        <w:t xml:space="preserve"> </w:t>
      </w:r>
      <w:r>
        <w:rPr>
          <w:color w:val="231F20"/>
        </w:rPr>
        <w:t>the</w:t>
      </w:r>
      <w:r>
        <w:rPr>
          <w:color w:val="231F20"/>
          <w:spacing w:val="-13"/>
        </w:rPr>
        <w:t xml:space="preserve"> </w:t>
      </w:r>
      <w:r>
        <w:rPr>
          <w:color w:val="231F20"/>
        </w:rPr>
        <w:t>school district’s referral process for students at risk should</w:t>
      </w:r>
    </w:p>
    <w:p w14:paraId="6EF35A34" w14:textId="77777777" w:rsidR="00D516B8" w:rsidRDefault="00000000">
      <w:pPr>
        <w:pStyle w:val="BodyText"/>
        <w:spacing w:before="6" w:line="280" w:lineRule="auto"/>
        <w:ind w:left="352" w:right="916"/>
      </w:pPr>
      <w:r>
        <w:rPr>
          <w:color w:val="231F20"/>
        </w:rPr>
        <w:t>be reviewed by district personnel and retaught to all district</w:t>
      </w:r>
      <w:r>
        <w:rPr>
          <w:color w:val="231F20"/>
          <w:spacing w:val="-10"/>
        </w:rPr>
        <w:t xml:space="preserve"> </w:t>
      </w:r>
      <w:r>
        <w:rPr>
          <w:color w:val="231F20"/>
        </w:rPr>
        <w:t>staff</w:t>
      </w:r>
      <w:r>
        <w:rPr>
          <w:color w:val="231F20"/>
          <w:spacing w:val="-10"/>
        </w:rPr>
        <w:t xml:space="preserve"> </w:t>
      </w:r>
      <w:r>
        <w:rPr>
          <w:color w:val="231F20"/>
        </w:rPr>
        <w:t>as</w:t>
      </w:r>
      <w:r>
        <w:rPr>
          <w:color w:val="231F20"/>
          <w:spacing w:val="-10"/>
        </w:rPr>
        <w:t xml:space="preserve"> </w:t>
      </w:r>
      <w:r>
        <w:rPr>
          <w:color w:val="231F20"/>
        </w:rPr>
        <w:t>part</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district’s</w:t>
      </w:r>
      <w:r>
        <w:rPr>
          <w:color w:val="231F20"/>
          <w:spacing w:val="-10"/>
        </w:rPr>
        <w:t xml:space="preserve"> </w:t>
      </w:r>
      <w:r>
        <w:rPr>
          <w:color w:val="231F20"/>
        </w:rPr>
        <w:t>suicide</w:t>
      </w:r>
      <w:r>
        <w:rPr>
          <w:color w:val="231F20"/>
          <w:spacing w:val="-10"/>
        </w:rPr>
        <w:t xml:space="preserve"> </w:t>
      </w:r>
      <w:r>
        <w:rPr>
          <w:color w:val="231F20"/>
        </w:rPr>
        <w:t>prevention plan.</w:t>
      </w:r>
      <w:r>
        <w:rPr>
          <w:color w:val="231F20"/>
          <w:spacing w:val="-13"/>
        </w:rPr>
        <w:t xml:space="preserve"> </w:t>
      </w:r>
      <w:r>
        <w:rPr>
          <w:color w:val="231F20"/>
        </w:rPr>
        <w:t>Training</w:t>
      </w:r>
      <w:r>
        <w:rPr>
          <w:color w:val="231F20"/>
          <w:spacing w:val="-13"/>
        </w:rPr>
        <w:t xml:space="preserve"> </w:t>
      </w:r>
      <w:r>
        <w:rPr>
          <w:color w:val="231F20"/>
        </w:rPr>
        <w:t>and</w:t>
      </w:r>
      <w:r>
        <w:rPr>
          <w:color w:val="231F20"/>
          <w:spacing w:val="-13"/>
        </w:rPr>
        <w:t xml:space="preserve"> </w:t>
      </w:r>
      <w:r>
        <w:rPr>
          <w:color w:val="231F20"/>
        </w:rPr>
        <w:t>support</w:t>
      </w:r>
      <w:r>
        <w:rPr>
          <w:color w:val="231F20"/>
          <w:spacing w:val="-13"/>
        </w:rPr>
        <w:t xml:space="preserve"> </w:t>
      </w:r>
      <w:r>
        <w:rPr>
          <w:color w:val="231F20"/>
        </w:rPr>
        <w:t>should</w:t>
      </w:r>
      <w:r>
        <w:rPr>
          <w:color w:val="231F20"/>
          <w:spacing w:val="-13"/>
        </w:rPr>
        <w:t xml:space="preserve"> </w:t>
      </w:r>
      <w:r>
        <w:rPr>
          <w:color w:val="231F20"/>
        </w:rPr>
        <w:t>also</w:t>
      </w:r>
      <w:r>
        <w:rPr>
          <w:color w:val="231F20"/>
          <w:spacing w:val="-13"/>
        </w:rPr>
        <w:t xml:space="preserve"> </w:t>
      </w:r>
      <w:r>
        <w:rPr>
          <w:color w:val="231F20"/>
        </w:rPr>
        <w:t>be</w:t>
      </w:r>
      <w:r>
        <w:rPr>
          <w:color w:val="231F20"/>
          <w:spacing w:val="-13"/>
        </w:rPr>
        <w:t xml:space="preserve"> </w:t>
      </w:r>
      <w:r>
        <w:rPr>
          <w:color w:val="231F20"/>
        </w:rPr>
        <w:t>provided</w:t>
      </w:r>
      <w:r>
        <w:rPr>
          <w:color w:val="231F20"/>
          <w:spacing w:val="-13"/>
        </w:rPr>
        <w:t xml:space="preserve"> </w:t>
      </w:r>
      <w:r>
        <w:rPr>
          <w:color w:val="231F20"/>
        </w:rPr>
        <w:t>to newly hired staff members.</w:t>
      </w:r>
    </w:p>
    <w:p w14:paraId="08D87B39" w14:textId="77777777" w:rsidR="00D516B8" w:rsidRDefault="00D516B8">
      <w:pPr>
        <w:pStyle w:val="BodyText"/>
        <w:spacing w:before="90"/>
      </w:pPr>
    </w:p>
    <w:p w14:paraId="73FBF6C5" w14:textId="77777777" w:rsidR="00D516B8" w:rsidRDefault="00000000">
      <w:pPr>
        <w:pStyle w:val="Heading4"/>
        <w:spacing w:before="0"/>
        <w:ind w:left="352"/>
      </w:pPr>
      <w:r>
        <w:rPr>
          <w:color w:val="00284B"/>
        </w:rPr>
        <w:t>STUDENT</w:t>
      </w:r>
      <w:r>
        <w:rPr>
          <w:color w:val="00284B"/>
          <w:spacing w:val="32"/>
        </w:rPr>
        <w:t xml:space="preserve"> </w:t>
      </w:r>
      <w:r>
        <w:rPr>
          <w:color w:val="00284B"/>
          <w:spacing w:val="-2"/>
        </w:rPr>
        <w:t>EDUCATION</w:t>
      </w:r>
    </w:p>
    <w:p w14:paraId="2436E532" w14:textId="77777777" w:rsidR="00D516B8" w:rsidRDefault="00000000">
      <w:pPr>
        <w:spacing w:before="196" w:line="280" w:lineRule="auto"/>
        <w:ind w:left="352" w:right="916"/>
        <w:rPr>
          <w:rFonts w:ascii="Open Sans"/>
          <w:position w:val="7"/>
          <w:sz w:val="11"/>
        </w:rPr>
      </w:pPr>
      <w:r>
        <w:rPr>
          <w:rFonts w:ascii="Open Sans"/>
          <w:color w:val="00284B"/>
          <w:sz w:val="20"/>
        </w:rPr>
        <w:t>Adapted</w:t>
      </w:r>
      <w:r>
        <w:rPr>
          <w:rFonts w:ascii="Open Sans"/>
          <w:color w:val="00284B"/>
          <w:spacing w:val="-13"/>
          <w:sz w:val="20"/>
        </w:rPr>
        <w:t xml:space="preserve"> </w:t>
      </w:r>
      <w:r>
        <w:rPr>
          <w:rFonts w:ascii="Open Sans"/>
          <w:color w:val="00284B"/>
          <w:sz w:val="20"/>
        </w:rPr>
        <w:t>from</w:t>
      </w:r>
      <w:r>
        <w:rPr>
          <w:rFonts w:ascii="Open Sans"/>
          <w:color w:val="00284B"/>
          <w:spacing w:val="-13"/>
          <w:sz w:val="20"/>
        </w:rPr>
        <w:t xml:space="preserve"> </w:t>
      </w:r>
      <w:r>
        <w:rPr>
          <w:rFonts w:ascii="Open Sans"/>
          <w:color w:val="00284B"/>
          <w:sz w:val="20"/>
        </w:rPr>
        <w:t>the</w:t>
      </w:r>
      <w:r>
        <w:rPr>
          <w:rFonts w:ascii="Open Sans"/>
          <w:color w:val="00284B"/>
          <w:spacing w:val="-13"/>
          <w:sz w:val="20"/>
        </w:rPr>
        <w:t xml:space="preserve"> </w:t>
      </w:r>
      <w:r>
        <w:rPr>
          <w:rFonts w:ascii="Open Sans"/>
          <w:color w:val="00284B"/>
          <w:sz w:val="20"/>
        </w:rPr>
        <w:t>HEARD</w:t>
      </w:r>
      <w:r>
        <w:rPr>
          <w:rFonts w:ascii="Open Sans"/>
          <w:color w:val="00284B"/>
          <w:spacing w:val="-13"/>
          <w:sz w:val="20"/>
        </w:rPr>
        <w:t xml:space="preserve"> </w:t>
      </w:r>
      <w:r>
        <w:rPr>
          <w:rFonts w:ascii="Open Sans"/>
          <w:color w:val="00284B"/>
          <w:sz w:val="20"/>
        </w:rPr>
        <w:t>Alliance</w:t>
      </w:r>
      <w:r>
        <w:rPr>
          <w:rFonts w:ascii="Open Sans"/>
          <w:color w:val="00284B"/>
          <w:spacing w:val="-13"/>
          <w:sz w:val="20"/>
        </w:rPr>
        <w:t xml:space="preserve"> </w:t>
      </w:r>
      <w:r>
        <w:rPr>
          <w:rFonts w:ascii="Open Sans"/>
          <w:i/>
          <w:color w:val="00284B"/>
          <w:sz w:val="20"/>
        </w:rPr>
        <w:t>K-12</w:t>
      </w:r>
      <w:r>
        <w:rPr>
          <w:rFonts w:ascii="Open Sans"/>
          <w:i/>
          <w:color w:val="00284B"/>
          <w:spacing w:val="-13"/>
          <w:sz w:val="20"/>
        </w:rPr>
        <w:t xml:space="preserve"> </w:t>
      </w:r>
      <w:r>
        <w:rPr>
          <w:rFonts w:ascii="Open Sans"/>
          <w:i/>
          <w:color w:val="00284B"/>
          <w:sz w:val="20"/>
        </w:rPr>
        <w:t>Toolkit</w:t>
      </w:r>
      <w:r>
        <w:rPr>
          <w:rFonts w:ascii="Open Sans"/>
          <w:i/>
          <w:color w:val="00284B"/>
          <w:spacing w:val="-13"/>
          <w:sz w:val="20"/>
        </w:rPr>
        <w:t xml:space="preserve"> </w:t>
      </w:r>
      <w:r>
        <w:rPr>
          <w:rFonts w:ascii="Open Sans"/>
          <w:i/>
          <w:color w:val="00284B"/>
          <w:sz w:val="20"/>
        </w:rPr>
        <w:t>for Mental Health Promotion and Suicide Prevention.</w:t>
      </w:r>
      <w:r>
        <w:rPr>
          <w:rFonts w:ascii="Open Sans"/>
          <w:color w:val="00284B"/>
          <w:position w:val="7"/>
          <w:sz w:val="11"/>
        </w:rPr>
        <w:t>7</w:t>
      </w:r>
    </w:p>
    <w:p w14:paraId="69036BEE" w14:textId="77777777" w:rsidR="00D516B8" w:rsidRDefault="00000000">
      <w:pPr>
        <w:pStyle w:val="BodyText"/>
        <w:spacing w:before="163" w:line="280" w:lineRule="auto"/>
        <w:ind w:left="352" w:right="1196"/>
      </w:pPr>
      <w:r>
        <w:rPr>
          <w:color w:val="231F20"/>
        </w:rPr>
        <w:t>A comprehensive approach to suicide prevention also</w:t>
      </w:r>
      <w:r>
        <w:rPr>
          <w:color w:val="231F20"/>
          <w:spacing w:val="-6"/>
        </w:rPr>
        <w:t xml:space="preserve"> </w:t>
      </w:r>
      <w:r>
        <w:rPr>
          <w:color w:val="231F20"/>
        </w:rPr>
        <w:t>includes</w:t>
      </w:r>
      <w:r>
        <w:rPr>
          <w:color w:val="231F20"/>
          <w:spacing w:val="-6"/>
        </w:rPr>
        <w:t xml:space="preserve"> </w:t>
      </w:r>
      <w:r>
        <w:rPr>
          <w:color w:val="231F20"/>
        </w:rPr>
        <w:t>educating</w:t>
      </w:r>
      <w:r>
        <w:rPr>
          <w:color w:val="231F20"/>
          <w:spacing w:val="-6"/>
        </w:rPr>
        <w:t xml:space="preserve"> </w:t>
      </w:r>
      <w:r>
        <w:rPr>
          <w:color w:val="231F20"/>
        </w:rPr>
        <w:t>students,</w:t>
      </w:r>
      <w:r>
        <w:rPr>
          <w:color w:val="231F20"/>
          <w:spacing w:val="-6"/>
        </w:rPr>
        <w:t xml:space="preserve"> </w:t>
      </w:r>
      <w:r>
        <w:rPr>
          <w:color w:val="231F20"/>
        </w:rPr>
        <w:t>as</w:t>
      </w:r>
      <w:r>
        <w:rPr>
          <w:color w:val="231F20"/>
          <w:spacing w:val="-6"/>
        </w:rPr>
        <w:t xml:space="preserve"> </w:t>
      </w:r>
      <w:r>
        <w:rPr>
          <w:color w:val="231F20"/>
        </w:rPr>
        <w:t>they</w:t>
      </w:r>
      <w:r>
        <w:rPr>
          <w:color w:val="231F20"/>
          <w:spacing w:val="-6"/>
        </w:rPr>
        <w:t xml:space="preserve"> </w:t>
      </w:r>
      <w:r>
        <w:rPr>
          <w:color w:val="231F20"/>
        </w:rPr>
        <w:t>are</w:t>
      </w:r>
      <w:r>
        <w:rPr>
          <w:color w:val="231F20"/>
          <w:spacing w:val="-6"/>
        </w:rPr>
        <w:t xml:space="preserve"> </w:t>
      </w:r>
      <w:r>
        <w:rPr>
          <w:color w:val="231F20"/>
        </w:rPr>
        <w:t>likely</w:t>
      </w:r>
      <w:r>
        <w:rPr>
          <w:color w:val="231F20"/>
          <w:spacing w:val="-6"/>
        </w:rPr>
        <w:t xml:space="preserve"> </w:t>
      </w:r>
      <w:r>
        <w:rPr>
          <w:color w:val="231F20"/>
        </w:rPr>
        <w:t>to become</w:t>
      </w:r>
      <w:r>
        <w:rPr>
          <w:color w:val="231F20"/>
          <w:spacing w:val="-9"/>
        </w:rPr>
        <w:t xml:space="preserve"> </w:t>
      </w:r>
      <w:r>
        <w:rPr>
          <w:color w:val="231F20"/>
        </w:rPr>
        <w:t>aware</w:t>
      </w:r>
      <w:r>
        <w:rPr>
          <w:color w:val="231F20"/>
          <w:spacing w:val="-9"/>
        </w:rPr>
        <w:t xml:space="preserve"> </w:t>
      </w:r>
      <w:r>
        <w:rPr>
          <w:color w:val="231F20"/>
        </w:rPr>
        <w:t>of</w:t>
      </w:r>
      <w:r>
        <w:rPr>
          <w:color w:val="231F20"/>
          <w:spacing w:val="-9"/>
        </w:rPr>
        <w:t xml:space="preserve"> </w:t>
      </w:r>
      <w:r>
        <w:rPr>
          <w:color w:val="231F20"/>
        </w:rPr>
        <w:t>suicidal</w:t>
      </w:r>
      <w:r>
        <w:rPr>
          <w:color w:val="231F20"/>
          <w:spacing w:val="-9"/>
        </w:rPr>
        <w:t xml:space="preserve"> </w:t>
      </w:r>
      <w:r>
        <w:rPr>
          <w:color w:val="231F20"/>
        </w:rPr>
        <w:t>or</w:t>
      </w:r>
      <w:r>
        <w:rPr>
          <w:color w:val="231F20"/>
          <w:spacing w:val="-9"/>
        </w:rPr>
        <w:t xml:space="preserve"> </w:t>
      </w:r>
      <w:r>
        <w:rPr>
          <w:color w:val="231F20"/>
        </w:rPr>
        <w:t>depressive</w:t>
      </w:r>
      <w:r>
        <w:rPr>
          <w:color w:val="231F20"/>
          <w:spacing w:val="-9"/>
        </w:rPr>
        <w:t xml:space="preserve"> </w:t>
      </w:r>
      <w:r>
        <w:rPr>
          <w:color w:val="231F20"/>
        </w:rPr>
        <w:t>symptoms</w:t>
      </w:r>
      <w:r>
        <w:rPr>
          <w:color w:val="231F20"/>
          <w:spacing w:val="-9"/>
        </w:rPr>
        <w:t xml:space="preserve"> </w:t>
      </w:r>
      <w:r>
        <w:rPr>
          <w:color w:val="231F20"/>
        </w:rPr>
        <w:t>in peers.</w:t>
      </w:r>
      <w:r>
        <w:rPr>
          <w:color w:val="231F20"/>
          <w:spacing w:val="-13"/>
        </w:rPr>
        <w:t xml:space="preserve"> </w:t>
      </w:r>
      <w:r>
        <w:rPr>
          <w:color w:val="231F20"/>
        </w:rPr>
        <w:t>When</w:t>
      </w:r>
      <w:r>
        <w:rPr>
          <w:color w:val="231F20"/>
          <w:spacing w:val="-13"/>
        </w:rPr>
        <w:t xml:space="preserve"> </w:t>
      </w:r>
      <w:r>
        <w:rPr>
          <w:color w:val="231F20"/>
        </w:rPr>
        <w:t>provided</w:t>
      </w:r>
      <w:r>
        <w:rPr>
          <w:color w:val="231F20"/>
          <w:spacing w:val="-13"/>
        </w:rPr>
        <w:t xml:space="preserve"> </w:t>
      </w:r>
      <w:r>
        <w:rPr>
          <w:color w:val="231F20"/>
        </w:rPr>
        <w:t>tools</w:t>
      </w:r>
      <w:r>
        <w:rPr>
          <w:color w:val="231F20"/>
          <w:spacing w:val="-13"/>
        </w:rPr>
        <w:t xml:space="preserve"> </w:t>
      </w:r>
      <w:r>
        <w:rPr>
          <w:color w:val="231F20"/>
        </w:rPr>
        <w:t>and</w:t>
      </w:r>
      <w:r>
        <w:rPr>
          <w:color w:val="231F20"/>
          <w:spacing w:val="-13"/>
        </w:rPr>
        <w:t xml:space="preserve"> </w:t>
      </w:r>
      <w:r>
        <w:rPr>
          <w:color w:val="231F20"/>
        </w:rPr>
        <w:t>knowledge,</w:t>
      </w:r>
      <w:r>
        <w:rPr>
          <w:color w:val="231F20"/>
          <w:spacing w:val="-13"/>
        </w:rPr>
        <w:t xml:space="preserve"> </w:t>
      </w:r>
      <w:r>
        <w:rPr>
          <w:color w:val="231F20"/>
        </w:rPr>
        <w:t>students themselves</w:t>
      </w:r>
      <w:r>
        <w:rPr>
          <w:color w:val="231F20"/>
          <w:spacing w:val="-11"/>
        </w:rPr>
        <w:t xml:space="preserve"> </w:t>
      </w:r>
      <w:r>
        <w:rPr>
          <w:color w:val="231F20"/>
        </w:rPr>
        <w:t>are</w:t>
      </w:r>
      <w:r>
        <w:rPr>
          <w:color w:val="231F20"/>
          <w:spacing w:val="-11"/>
        </w:rPr>
        <w:t xml:space="preserve"> </w:t>
      </w:r>
      <w:r>
        <w:rPr>
          <w:color w:val="231F20"/>
        </w:rPr>
        <w:t>in</w:t>
      </w:r>
      <w:r>
        <w:rPr>
          <w:color w:val="231F20"/>
          <w:spacing w:val="-11"/>
        </w:rPr>
        <w:t xml:space="preserve"> </w:t>
      </w:r>
      <w:r>
        <w:rPr>
          <w:color w:val="231F20"/>
        </w:rPr>
        <w:t>a</w:t>
      </w:r>
      <w:r>
        <w:rPr>
          <w:color w:val="231F20"/>
          <w:spacing w:val="-11"/>
        </w:rPr>
        <w:t xml:space="preserve"> </w:t>
      </w:r>
      <w:r>
        <w:rPr>
          <w:color w:val="231F20"/>
        </w:rPr>
        <w:t>key</w:t>
      </w:r>
      <w:r>
        <w:rPr>
          <w:color w:val="231F20"/>
          <w:spacing w:val="-11"/>
        </w:rPr>
        <w:t xml:space="preserve"> </w:t>
      </w:r>
      <w:r>
        <w:rPr>
          <w:color w:val="231F20"/>
        </w:rPr>
        <w:t>position</w:t>
      </w:r>
      <w:r>
        <w:rPr>
          <w:color w:val="231F20"/>
          <w:spacing w:val="-11"/>
        </w:rPr>
        <w:t xml:space="preserve"> </w:t>
      </w:r>
      <w:r>
        <w:rPr>
          <w:color w:val="231F20"/>
        </w:rPr>
        <w:t>to</w:t>
      </w:r>
      <w:r>
        <w:rPr>
          <w:color w:val="231F20"/>
          <w:spacing w:val="-11"/>
        </w:rPr>
        <w:t xml:space="preserve"> </w:t>
      </w:r>
      <w:r>
        <w:rPr>
          <w:color w:val="231F20"/>
        </w:rPr>
        <w:t>prevent</w:t>
      </w:r>
      <w:r>
        <w:rPr>
          <w:color w:val="231F20"/>
          <w:spacing w:val="-11"/>
        </w:rPr>
        <w:t xml:space="preserve"> </w:t>
      </w:r>
      <w:r>
        <w:rPr>
          <w:color w:val="231F20"/>
        </w:rPr>
        <w:t>suicide</w:t>
      </w:r>
      <w:r>
        <w:rPr>
          <w:color w:val="231F20"/>
          <w:spacing w:val="-11"/>
        </w:rPr>
        <w:t xml:space="preserve"> </w:t>
      </w:r>
      <w:r>
        <w:rPr>
          <w:color w:val="231F20"/>
        </w:rPr>
        <w:t>by supporting</w:t>
      </w:r>
      <w:r>
        <w:rPr>
          <w:color w:val="231F20"/>
          <w:spacing w:val="-11"/>
        </w:rPr>
        <w:t xml:space="preserve"> </w:t>
      </w:r>
      <w:r>
        <w:rPr>
          <w:color w:val="231F20"/>
        </w:rPr>
        <w:t>and</w:t>
      </w:r>
      <w:r>
        <w:rPr>
          <w:color w:val="231F20"/>
          <w:spacing w:val="-11"/>
        </w:rPr>
        <w:t xml:space="preserve"> </w:t>
      </w:r>
      <w:r>
        <w:rPr>
          <w:color w:val="231F20"/>
        </w:rPr>
        <w:t>encouraging</w:t>
      </w:r>
      <w:r>
        <w:rPr>
          <w:color w:val="231F20"/>
          <w:spacing w:val="-11"/>
        </w:rPr>
        <w:t xml:space="preserve"> </w:t>
      </w:r>
      <w:r>
        <w:rPr>
          <w:color w:val="231F20"/>
        </w:rPr>
        <w:t>their</w:t>
      </w:r>
      <w:r>
        <w:rPr>
          <w:color w:val="231F20"/>
          <w:spacing w:val="-11"/>
        </w:rPr>
        <w:t xml:space="preserve"> </w:t>
      </w:r>
      <w:r>
        <w:rPr>
          <w:color w:val="231F20"/>
        </w:rPr>
        <w:t>peers</w:t>
      </w:r>
      <w:r>
        <w:rPr>
          <w:color w:val="231F20"/>
          <w:spacing w:val="-11"/>
        </w:rPr>
        <w:t xml:space="preserve"> </w:t>
      </w:r>
      <w:r>
        <w:rPr>
          <w:color w:val="231F20"/>
        </w:rPr>
        <w:t>to</w:t>
      </w:r>
      <w:r>
        <w:rPr>
          <w:color w:val="231F20"/>
          <w:spacing w:val="-11"/>
        </w:rPr>
        <w:t xml:space="preserve"> </w:t>
      </w:r>
      <w:r>
        <w:rPr>
          <w:color w:val="231F20"/>
        </w:rPr>
        <w:t>seek</w:t>
      </w:r>
      <w:r>
        <w:rPr>
          <w:color w:val="231F20"/>
          <w:spacing w:val="-11"/>
        </w:rPr>
        <w:t xml:space="preserve"> </w:t>
      </w:r>
      <w:r>
        <w:rPr>
          <w:color w:val="231F20"/>
        </w:rPr>
        <w:t>help. See</w:t>
      </w:r>
      <w:r>
        <w:rPr>
          <w:color w:val="231F20"/>
          <w:spacing w:val="-7"/>
        </w:rPr>
        <w:t xml:space="preserve"> </w:t>
      </w:r>
      <w:r>
        <w:rPr>
          <w:color w:val="231F20"/>
        </w:rPr>
        <w:t>resources</w:t>
      </w:r>
      <w:r>
        <w:rPr>
          <w:color w:val="231F20"/>
          <w:spacing w:val="-7"/>
        </w:rPr>
        <w:t xml:space="preserve"> </w:t>
      </w:r>
      <w:r>
        <w:rPr>
          <w:color w:val="231F20"/>
        </w:rPr>
        <w:t>at</w:t>
      </w:r>
      <w:r>
        <w:rPr>
          <w:color w:val="231F20"/>
          <w:spacing w:val="-7"/>
        </w:rPr>
        <w:t xml:space="preserve"> </w:t>
      </w:r>
      <w:r>
        <w:rPr>
          <w:color w:val="231F20"/>
        </w:rPr>
        <w:t>the</w:t>
      </w:r>
      <w:r>
        <w:rPr>
          <w:color w:val="231F20"/>
          <w:spacing w:val="-7"/>
        </w:rPr>
        <w:t xml:space="preserve"> </w:t>
      </w:r>
      <w:r>
        <w:rPr>
          <w:color w:val="231F20"/>
        </w:rPr>
        <w:t>end</w:t>
      </w:r>
      <w:r>
        <w:rPr>
          <w:color w:val="231F20"/>
          <w:spacing w:val="-7"/>
        </w:rPr>
        <w:t xml:space="preserve"> </w:t>
      </w:r>
      <w:r>
        <w:rPr>
          <w:color w:val="231F20"/>
        </w:rPr>
        <w:t>of</w:t>
      </w:r>
      <w:r>
        <w:rPr>
          <w:color w:val="231F20"/>
          <w:spacing w:val="-7"/>
        </w:rPr>
        <w:t xml:space="preserve"> </w:t>
      </w:r>
      <w:r>
        <w:rPr>
          <w:color w:val="231F20"/>
        </w:rPr>
        <w:t>this</w:t>
      </w:r>
      <w:r>
        <w:rPr>
          <w:color w:val="231F20"/>
          <w:spacing w:val="-7"/>
        </w:rPr>
        <w:t xml:space="preserve"> </w:t>
      </w:r>
      <w:r>
        <w:rPr>
          <w:color w:val="231F20"/>
        </w:rPr>
        <w:t>Toolkit</w:t>
      </w:r>
      <w:r>
        <w:rPr>
          <w:color w:val="231F20"/>
          <w:spacing w:val="-7"/>
        </w:rPr>
        <w:t xml:space="preserve"> </w:t>
      </w:r>
      <w:r>
        <w:rPr>
          <w:color w:val="231F20"/>
        </w:rPr>
        <w:t>for</w:t>
      </w:r>
      <w:r>
        <w:rPr>
          <w:color w:val="231F20"/>
          <w:spacing w:val="-7"/>
        </w:rPr>
        <w:t xml:space="preserve"> </w:t>
      </w:r>
      <w:r>
        <w:rPr>
          <w:color w:val="231F20"/>
        </w:rPr>
        <w:t xml:space="preserve">additional </w:t>
      </w:r>
      <w:r>
        <w:rPr>
          <w:color w:val="231F20"/>
          <w:spacing w:val="-2"/>
        </w:rPr>
        <w:t>information.</w:t>
      </w:r>
    </w:p>
    <w:p w14:paraId="43506F37" w14:textId="77777777" w:rsidR="00D516B8" w:rsidRDefault="00D516B8">
      <w:pPr>
        <w:pStyle w:val="BodyText"/>
        <w:spacing w:line="280" w:lineRule="auto"/>
        <w:sectPr w:rsidR="00D516B8">
          <w:type w:val="continuous"/>
          <w:pgSz w:w="12240" w:h="15840"/>
          <w:pgMar w:top="0" w:right="0" w:bottom="0" w:left="0" w:header="274" w:footer="0" w:gutter="0"/>
          <w:cols w:num="2" w:space="720" w:equalWidth="0">
            <w:col w:w="5908" w:space="40"/>
            <w:col w:w="6292"/>
          </w:cols>
        </w:sectPr>
      </w:pPr>
    </w:p>
    <w:p w14:paraId="7FC75E14" w14:textId="77777777" w:rsidR="00D516B8" w:rsidRDefault="00D516B8">
      <w:pPr>
        <w:pStyle w:val="BodyText"/>
      </w:pPr>
    </w:p>
    <w:p w14:paraId="1E7121F3" w14:textId="77777777" w:rsidR="00D516B8" w:rsidRDefault="00D516B8">
      <w:pPr>
        <w:pStyle w:val="BodyText"/>
      </w:pPr>
    </w:p>
    <w:p w14:paraId="75302457" w14:textId="77777777" w:rsidR="00D516B8" w:rsidRDefault="00D516B8">
      <w:pPr>
        <w:pStyle w:val="BodyText"/>
        <w:spacing w:before="231"/>
      </w:pPr>
    </w:p>
    <w:p w14:paraId="52EF1F3B" w14:textId="77777777" w:rsidR="00D516B8" w:rsidRDefault="00000000">
      <w:pPr>
        <w:ind w:left="990"/>
        <w:rPr>
          <w:sz w:val="20"/>
        </w:rPr>
      </w:pPr>
      <w:r>
        <w:rPr>
          <w:noProof/>
          <w:sz w:val="20"/>
        </w:rPr>
        <mc:AlternateContent>
          <mc:Choice Requires="wpg">
            <w:drawing>
              <wp:inline distT="0" distB="0" distL="0" distR="0" wp14:anchorId="4431EB86" wp14:editId="65413C3C">
                <wp:extent cx="6515100" cy="2706370"/>
                <wp:effectExtent l="0" t="0" r="0" b="0"/>
                <wp:docPr id="43" name="Group 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15100" cy="2706370"/>
                          <a:chOff x="0" y="0"/>
                          <a:chExt cx="6515100" cy="2706370"/>
                        </a:xfrm>
                      </wpg:grpSpPr>
                      <pic:pic xmlns:pic="http://schemas.openxmlformats.org/drawingml/2006/picture">
                        <pic:nvPicPr>
                          <pic:cNvPr id="44" name="Image 44"/>
                          <pic:cNvPicPr/>
                        </pic:nvPicPr>
                        <pic:blipFill>
                          <a:blip r:embed="rId52" cstate="print"/>
                          <a:stretch>
                            <a:fillRect/>
                          </a:stretch>
                        </pic:blipFill>
                        <pic:spPr>
                          <a:xfrm>
                            <a:off x="0" y="0"/>
                            <a:ext cx="6515100" cy="2705773"/>
                          </a:xfrm>
                          <a:prstGeom prst="rect">
                            <a:avLst/>
                          </a:prstGeom>
                        </pic:spPr>
                      </pic:pic>
                      <wps:wsp>
                        <wps:cNvPr id="45" name="Textbox 45" descr="This image gives suggested methods of asking a friend if they are struggling.&#10;1. Check in on them&#10;2. Notify a safe adult&#10;3. Be specific about your concerns&#10;4. Ask them directly about suicide&#10;5. Validate their feelings&#10;5. Listen, listen, listen&#10;7. Call 988&#10;8.  Ask them directly, &quot;Are you thinking about suicide?&quot;&#10;9. or ask &quot;Are you thinking about killing yourself?&quot;"/>
                        <wps:cNvSpPr txBox="1"/>
                        <wps:spPr>
                          <a:xfrm>
                            <a:off x="0" y="0"/>
                            <a:ext cx="6515100" cy="2706370"/>
                          </a:xfrm>
                          <a:prstGeom prst="rect">
                            <a:avLst/>
                          </a:prstGeom>
                        </wps:spPr>
                        <wps:txbx>
                          <w:txbxContent>
                            <w:p w14:paraId="4A029E3D" w14:textId="77777777" w:rsidR="00D516B8" w:rsidRDefault="00000000">
                              <w:pPr>
                                <w:spacing w:before="231" w:line="252" w:lineRule="auto"/>
                                <w:ind w:left="486" w:right="5551"/>
                                <w:rPr>
                                  <w:rFonts w:ascii="Open Sans"/>
                                  <w:b/>
                                  <w:sz w:val="28"/>
                                </w:rPr>
                              </w:pPr>
                              <w:r>
                                <w:rPr>
                                  <w:rFonts w:ascii="Open Sans"/>
                                  <w:b/>
                                  <w:color w:val="00284B"/>
                                  <w:sz w:val="28"/>
                                </w:rPr>
                                <w:t>How</w:t>
                              </w:r>
                              <w:r>
                                <w:rPr>
                                  <w:rFonts w:ascii="Open Sans"/>
                                  <w:b/>
                                  <w:color w:val="00284B"/>
                                  <w:spacing w:val="-18"/>
                                  <w:sz w:val="28"/>
                                </w:rPr>
                                <w:t xml:space="preserve"> </w:t>
                              </w:r>
                              <w:r>
                                <w:rPr>
                                  <w:rFonts w:ascii="Open Sans"/>
                                  <w:b/>
                                  <w:color w:val="00284B"/>
                                  <w:sz w:val="28"/>
                                </w:rPr>
                                <w:t>do</w:t>
                              </w:r>
                              <w:r>
                                <w:rPr>
                                  <w:rFonts w:ascii="Open Sans"/>
                                  <w:b/>
                                  <w:color w:val="00284B"/>
                                  <w:spacing w:val="-18"/>
                                  <w:sz w:val="28"/>
                                </w:rPr>
                                <w:t xml:space="preserve"> </w:t>
                              </w:r>
                              <w:r>
                                <w:rPr>
                                  <w:rFonts w:ascii="Open Sans"/>
                                  <w:b/>
                                  <w:color w:val="00284B"/>
                                  <w:sz w:val="28"/>
                                </w:rPr>
                                <w:t>I</w:t>
                              </w:r>
                              <w:r>
                                <w:rPr>
                                  <w:rFonts w:ascii="Open Sans"/>
                                  <w:b/>
                                  <w:color w:val="00284B"/>
                                  <w:spacing w:val="-18"/>
                                  <w:sz w:val="28"/>
                                </w:rPr>
                                <w:t xml:space="preserve"> </w:t>
                              </w:r>
                              <w:r>
                                <w:rPr>
                                  <w:rFonts w:ascii="Open Sans"/>
                                  <w:b/>
                                  <w:color w:val="00284B"/>
                                  <w:sz w:val="28"/>
                                </w:rPr>
                                <w:t>respond</w:t>
                              </w:r>
                              <w:r>
                                <w:rPr>
                                  <w:rFonts w:ascii="Open Sans"/>
                                  <w:b/>
                                  <w:color w:val="00284B"/>
                                  <w:spacing w:val="-18"/>
                                  <w:sz w:val="28"/>
                                </w:rPr>
                                <w:t xml:space="preserve"> </w:t>
                              </w:r>
                              <w:r>
                                <w:rPr>
                                  <w:rFonts w:ascii="Open Sans"/>
                                  <w:b/>
                                  <w:color w:val="00284B"/>
                                  <w:sz w:val="28"/>
                                </w:rPr>
                                <w:t>if</w:t>
                              </w:r>
                              <w:r>
                                <w:rPr>
                                  <w:rFonts w:ascii="Open Sans"/>
                                  <w:b/>
                                  <w:color w:val="00284B"/>
                                  <w:spacing w:val="-18"/>
                                  <w:sz w:val="28"/>
                                </w:rPr>
                                <w:t xml:space="preserve"> </w:t>
                              </w:r>
                              <w:r>
                                <w:rPr>
                                  <w:rFonts w:ascii="Open Sans"/>
                                  <w:b/>
                                  <w:color w:val="00284B"/>
                                  <w:sz w:val="28"/>
                                </w:rPr>
                                <w:t>my</w:t>
                              </w:r>
                              <w:r>
                                <w:rPr>
                                  <w:rFonts w:ascii="Open Sans"/>
                                  <w:b/>
                                  <w:color w:val="00284B"/>
                                  <w:spacing w:val="-18"/>
                                  <w:sz w:val="28"/>
                                </w:rPr>
                                <w:t xml:space="preserve"> </w:t>
                              </w:r>
                              <w:r>
                                <w:rPr>
                                  <w:rFonts w:ascii="Open Sans"/>
                                  <w:b/>
                                  <w:color w:val="00284B"/>
                                  <w:sz w:val="28"/>
                                </w:rPr>
                                <w:t>friend is struggling?</w:t>
                              </w:r>
                            </w:p>
                            <w:p w14:paraId="617D7109" w14:textId="77777777" w:rsidR="00D516B8" w:rsidRDefault="00000000">
                              <w:pPr>
                                <w:numPr>
                                  <w:ilvl w:val="0"/>
                                  <w:numId w:val="48"/>
                                </w:numPr>
                                <w:tabs>
                                  <w:tab w:val="left" w:pos="665"/>
                                </w:tabs>
                                <w:spacing w:before="165"/>
                                <w:ind w:left="665" w:hanging="179"/>
                                <w:rPr>
                                  <w:rFonts w:ascii="Open Sans"/>
                                  <w:sz w:val="20"/>
                                </w:rPr>
                              </w:pPr>
                              <w:r>
                                <w:rPr>
                                  <w:rFonts w:ascii="Open Sans"/>
                                  <w:color w:val="00284B"/>
                                  <w:sz w:val="20"/>
                                </w:rPr>
                                <w:t>Check</w:t>
                              </w:r>
                              <w:r>
                                <w:rPr>
                                  <w:rFonts w:ascii="Open Sans"/>
                                  <w:color w:val="00284B"/>
                                  <w:spacing w:val="-9"/>
                                  <w:sz w:val="20"/>
                                </w:rPr>
                                <w:t xml:space="preserve"> </w:t>
                              </w:r>
                              <w:r>
                                <w:rPr>
                                  <w:rFonts w:ascii="Open Sans"/>
                                  <w:color w:val="00284B"/>
                                  <w:sz w:val="20"/>
                                </w:rPr>
                                <w:t>on</w:t>
                              </w:r>
                              <w:r>
                                <w:rPr>
                                  <w:rFonts w:ascii="Open Sans"/>
                                  <w:color w:val="00284B"/>
                                  <w:spacing w:val="-9"/>
                                  <w:sz w:val="20"/>
                                </w:rPr>
                                <w:t xml:space="preserve"> </w:t>
                              </w:r>
                              <w:r>
                                <w:rPr>
                                  <w:rFonts w:ascii="Open Sans"/>
                                  <w:color w:val="00284B"/>
                                  <w:sz w:val="20"/>
                                </w:rPr>
                                <w:t>them</w:t>
                              </w:r>
                              <w:r>
                                <w:rPr>
                                  <w:rFonts w:ascii="Open Sans"/>
                                  <w:color w:val="00284B"/>
                                  <w:spacing w:val="-9"/>
                                  <w:sz w:val="20"/>
                                </w:rPr>
                                <w:t xml:space="preserve"> </w:t>
                              </w:r>
                              <w:r>
                                <w:rPr>
                                  <w:rFonts w:ascii="Open Sans"/>
                                  <w:color w:val="00284B"/>
                                  <w:sz w:val="20"/>
                                </w:rPr>
                                <w:t>right</w:t>
                              </w:r>
                              <w:r>
                                <w:rPr>
                                  <w:rFonts w:ascii="Open Sans"/>
                                  <w:color w:val="00284B"/>
                                  <w:spacing w:val="-8"/>
                                  <w:sz w:val="20"/>
                                </w:rPr>
                                <w:t xml:space="preserve"> </w:t>
                              </w:r>
                              <w:r>
                                <w:rPr>
                                  <w:rFonts w:ascii="Open Sans"/>
                                  <w:color w:val="00284B"/>
                                  <w:spacing w:val="-4"/>
                                  <w:sz w:val="20"/>
                                </w:rPr>
                                <w:t>away</w:t>
                              </w:r>
                            </w:p>
                            <w:p w14:paraId="24664F2C" w14:textId="77777777" w:rsidR="00D516B8" w:rsidRDefault="00000000">
                              <w:pPr>
                                <w:numPr>
                                  <w:ilvl w:val="0"/>
                                  <w:numId w:val="48"/>
                                </w:numPr>
                                <w:tabs>
                                  <w:tab w:val="left" w:pos="665"/>
                                </w:tabs>
                                <w:spacing w:before="128"/>
                                <w:ind w:left="665" w:hanging="179"/>
                                <w:rPr>
                                  <w:rFonts w:ascii="Open Sans"/>
                                  <w:sz w:val="20"/>
                                </w:rPr>
                              </w:pPr>
                              <w:r>
                                <w:rPr>
                                  <w:rFonts w:ascii="Open Sans"/>
                                  <w:color w:val="00284B"/>
                                  <w:sz w:val="20"/>
                                </w:rPr>
                                <w:t>Notify</w:t>
                              </w:r>
                              <w:r>
                                <w:rPr>
                                  <w:rFonts w:ascii="Open Sans"/>
                                  <w:color w:val="00284B"/>
                                  <w:spacing w:val="-8"/>
                                  <w:sz w:val="20"/>
                                </w:rPr>
                                <w:t xml:space="preserve"> </w:t>
                              </w:r>
                              <w:r>
                                <w:rPr>
                                  <w:rFonts w:ascii="Open Sans"/>
                                  <w:color w:val="00284B"/>
                                  <w:sz w:val="20"/>
                                </w:rPr>
                                <w:t>a</w:t>
                              </w:r>
                              <w:r>
                                <w:rPr>
                                  <w:rFonts w:ascii="Open Sans"/>
                                  <w:color w:val="00284B"/>
                                  <w:spacing w:val="-8"/>
                                  <w:sz w:val="20"/>
                                </w:rPr>
                                <w:t xml:space="preserve"> </w:t>
                              </w:r>
                              <w:r>
                                <w:rPr>
                                  <w:rFonts w:ascii="Open Sans"/>
                                  <w:color w:val="00284B"/>
                                  <w:sz w:val="20"/>
                                </w:rPr>
                                <w:t>safe</w:t>
                              </w:r>
                              <w:r>
                                <w:rPr>
                                  <w:rFonts w:ascii="Open Sans"/>
                                  <w:color w:val="00284B"/>
                                  <w:spacing w:val="-8"/>
                                  <w:sz w:val="20"/>
                                </w:rPr>
                                <w:t xml:space="preserve"> </w:t>
                              </w:r>
                              <w:r>
                                <w:rPr>
                                  <w:rFonts w:ascii="Open Sans"/>
                                  <w:color w:val="00284B"/>
                                  <w:spacing w:val="-2"/>
                                  <w:sz w:val="20"/>
                                </w:rPr>
                                <w:t>adult</w:t>
                              </w:r>
                            </w:p>
                            <w:p w14:paraId="03F809DA" w14:textId="77777777" w:rsidR="00D516B8" w:rsidRDefault="00000000">
                              <w:pPr>
                                <w:numPr>
                                  <w:ilvl w:val="0"/>
                                  <w:numId w:val="48"/>
                                </w:numPr>
                                <w:tabs>
                                  <w:tab w:val="left" w:pos="665"/>
                                </w:tabs>
                                <w:spacing w:before="128"/>
                                <w:ind w:left="665" w:hanging="179"/>
                                <w:rPr>
                                  <w:rFonts w:ascii="Open Sans"/>
                                  <w:sz w:val="20"/>
                                </w:rPr>
                              </w:pPr>
                              <w:r>
                                <w:rPr>
                                  <w:rFonts w:ascii="Open Sans"/>
                                  <w:color w:val="00284B"/>
                                  <w:sz w:val="20"/>
                                </w:rPr>
                                <w:t>Be</w:t>
                              </w:r>
                              <w:r>
                                <w:rPr>
                                  <w:rFonts w:ascii="Open Sans"/>
                                  <w:color w:val="00284B"/>
                                  <w:spacing w:val="-13"/>
                                  <w:sz w:val="20"/>
                                </w:rPr>
                                <w:t xml:space="preserve"> </w:t>
                              </w:r>
                              <w:r>
                                <w:rPr>
                                  <w:rFonts w:ascii="Open Sans"/>
                                  <w:color w:val="00284B"/>
                                  <w:sz w:val="20"/>
                                </w:rPr>
                                <w:t>specific</w:t>
                              </w:r>
                              <w:r>
                                <w:rPr>
                                  <w:rFonts w:ascii="Open Sans"/>
                                  <w:color w:val="00284B"/>
                                  <w:spacing w:val="-10"/>
                                  <w:sz w:val="20"/>
                                </w:rPr>
                                <w:t xml:space="preserve"> </w:t>
                              </w:r>
                              <w:r>
                                <w:rPr>
                                  <w:rFonts w:ascii="Open Sans"/>
                                  <w:color w:val="00284B"/>
                                  <w:sz w:val="20"/>
                                </w:rPr>
                                <w:t>about</w:t>
                              </w:r>
                              <w:r>
                                <w:rPr>
                                  <w:rFonts w:ascii="Open Sans"/>
                                  <w:color w:val="00284B"/>
                                  <w:spacing w:val="-11"/>
                                  <w:sz w:val="20"/>
                                </w:rPr>
                                <w:t xml:space="preserve"> </w:t>
                              </w:r>
                              <w:r>
                                <w:rPr>
                                  <w:rFonts w:ascii="Open Sans"/>
                                  <w:color w:val="00284B"/>
                                  <w:sz w:val="20"/>
                                </w:rPr>
                                <w:t>your</w:t>
                              </w:r>
                              <w:r>
                                <w:rPr>
                                  <w:rFonts w:ascii="Open Sans"/>
                                  <w:color w:val="00284B"/>
                                  <w:spacing w:val="-10"/>
                                  <w:sz w:val="20"/>
                                </w:rPr>
                                <w:t xml:space="preserve"> </w:t>
                              </w:r>
                              <w:r>
                                <w:rPr>
                                  <w:rFonts w:ascii="Open Sans"/>
                                  <w:color w:val="00284B"/>
                                  <w:spacing w:val="-2"/>
                                  <w:sz w:val="20"/>
                                </w:rPr>
                                <w:t>concerns</w:t>
                              </w:r>
                            </w:p>
                            <w:p w14:paraId="5D9EB2E1" w14:textId="77777777" w:rsidR="00D516B8" w:rsidRDefault="00000000">
                              <w:pPr>
                                <w:numPr>
                                  <w:ilvl w:val="0"/>
                                  <w:numId w:val="48"/>
                                </w:numPr>
                                <w:tabs>
                                  <w:tab w:val="left" w:pos="665"/>
                                </w:tabs>
                                <w:spacing w:before="127"/>
                                <w:ind w:left="665" w:hanging="179"/>
                                <w:rPr>
                                  <w:rFonts w:ascii="Open Sans"/>
                                  <w:sz w:val="20"/>
                                </w:rPr>
                              </w:pPr>
                              <w:r>
                                <w:rPr>
                                  <w:rFonts w:ascii="Open Sans"/>
                                  <w:color w:val="00284B"/>
                                  <w:sz w:val="20"/>
                                </w:rPr>
                                <w:t>Ask</w:t>
                              </w:r>
                              <w:r>
                                <w:rPr>
                                  <w:rFonts w:ascii="Open Sans"/>
                                  <w:color w:val="00284B"/>
                                  <w:spacing w:val="-9"/>
                                  <w:sz w:val="20"/>
                                </w:rPr>
                                <w:t xml:space="preserve"> </w:t>
                              </w:r>
                              <w:r>
                                <w:rPr>
                                  <w:rFonts w:ascii="Open Sans"/>
                                  <w:color w:val="00284B"/>
                                  <w:sz w:val="20"/>
                                </w:rPr>
                                <w:t>them</w:t>
                              </w:r>
                              <w:r>
                                <w:rPr>
                                  <w:rFonts w:ascii="Open Sans"/>
                                  <w:color w:val="00284B"/>
                                  <w:spacing w:val="-9"/>
                                  <w:sz w:val="20"/>
                                </w:rPr>
                                <w:t xml:space="preserve"> </w:t>
                              </w:r>
                              <w:r>
                                <w:rPr>
                                  <w:rFonts w:ascii="Open Sans"/>
                                  <w:color w:val="00284B"/>
                                  <w:sz w:val="20"/>
                                </w:rPr>
                                <w:t>directly</w:t>
                              </w:r>
                              <w:r>
                                <w:rPr>
                                  <w:rFonts w:ascii="Open Sans"/>
                                  <w:color w:val="00284B"/>
                                  <w:spacing w:val="-9"/>
                                  <w:sz w:val="20"/>
                                </w:rPr>
                                <w:t xml:space="preserve"> </w:t>
                              </w:r>
                              <w:r>
                                <w:rPr>
                                  <w:rFonts w:ascii="Open Sans"/>
                                  <w:color w:val="00284B"/>
                                  <w:sz w:val="20"/>
                                </w:rPr>
                                <w:t>about</w:t>
                              </w:r>
                              <w:r>
                                <w:rPr>
                                  <w:rFonts w:ascii="Open Sans"/>
                                  <w:color w:val="00284B"/>
                                  <w:spacing w:val="-8"/>
                                  <w:sz w:val="20"/>
                                </w:rPr>
                                <w:t xml:space="preserve"> </w:t>
                              </w:r>
                              <w:r>
                                <w:rPr>
                                  <w:rFonts w:ascii="Open Sans"/>
                                  <w:color w:val="00284B"/>
                                  <w:spacing w:val="-2"/>
                                  <w:sz w:val="20"/>
                                </w:rPr>
                                <w:t>suicide</w:t>
                              </w:r>
                            </w:p>
                            <w:p w14:paraId="2C4154E8" w14:textId="77777777" w:rsidR="00D516B8" w:rsidRDefault="00000000">
                              <w:pPr>
                                <w:numPr>
                                  <w:ilvl w:val="0"/>
                                  <w:numId w:val="48"/>
                                </w:numPr>
                                <w:tabs>
                                  <w:tab w:val="left" w:pos="665"/>
                                </w:tabs>
                                <w:spacing w:before="128"/>
                                <w:ind w:left="665" w:hanging="179"/>
                                <w:rPr>
                                  <w:rFonts w:ascii="Open Sans"/>
                                  <w:sz w:val="20"/>
                                </w:rPr>
                              </w:pPr>
                              <w:r>
                                <w:rPr>
                                  <w:rFonts w:ascii="Open Sans"/>
                                  <w:color w:val="00284B"/>
                                  <w:sz w:val="20"/>
                                </w:rPr>
                                <w:t>Validate</w:t>
                              </w:r>
                              <w:r>
                                <w:rPr>
                                  <w:rFonts w:ascii="Open Sans"/>
                                  <w:color w:val="00284B"/>
                                  <w:spacing w:val="-10"/>
                                  <w:sz w:val="20"/>
                                </w:rPr>
                                <w:t xml:space="preserve"> </w:t>
                              </w:r>
                              <w:r>
                                <w:rPr>
                                  <w:rFonts w:ascii="Open Sans"/>
                                  <w:color w:val="00284B"/>
                                  <w:sz w:val="20"/>
                                </w:rPr>
                                <w:t>their</w:t>
                              </w:r>
                              <w:r>
                                <w:rPr>
                                  <w:rFonts w:ascii="Open Sans"/>
                                  <w:color w:val="00284B"/>
                                  <w:spacing w:val="-10"/>
                                  <w:sz w:val="20"/>
                                </w:rPr>
                                <w:t xml:space="preserve"> </w:t>
                              </w:r>
                              <w:r>
                                <w:rPr>
                                  <w:rFonts w:ascii="Open Sans"/>
                                  <w:color w:val="00284B"/>
                                  <w:spacing w:val="-2"/>
                                  <w:sz w:val="20"/>
                                </w:rPr>
                                <w:t>feelings</w:t>
                              </w:r>
                            </w:p>
                            <w:p w14:paraId="616302B9" w14:textId="77777777" w:rsidR="00D516B8" w:rsidRDefault="00000000">
                              <w:pPr>
                                <w:numPr>
                                  <w:ilvl w:val="0"/>
                                  <w:numId w:val="48"/>
                                </w:numPr>
                                <w:tabs>
                                  <w:tab w:val="left" w:pos="665"/>
                                </w:tabs>
                                <w:spacing w:before="127"/>
                                <w:ind w:left="665" w:hanging="179"/>
                                <w:rPr>
                                  <w:rFonts w:ascii="Open Sans"/>
                                  <w:sz w:val="20"/>
                                </w:rPr>
                              </w:pPr>
                              <w:r>
                                <w:rPr>
                                  <w:rFonts w:ascii="Open Sans"/>
                                  <w:color w:val="00284B"/>
                                  <w:spacing w:val="-2"/>
                                  <w:sz w:val="20"/>
                                </w:rPr>
                                <w:t>Listen, listen,</w:t>
                              </w:r>
                              <w:r>
                                <w:rPr>
                                  <w:rFonts w:ascii="Open Sans"/>
                                  <w:color w:val="00284B"/>
                                  <w:sz w:val="20"/>
                                </w:rPr>
                                <w:t xml:space="preserve"> </w:t>
                              </w:r>
                              <w:r>
                                <w:rPr>
                                  <w:rFonts w:ascii="Open Sans"/>
                                  <w:color w:val="00284B"/>
                                  <w:spacing w:val="-2"/>
                                  <w:sz w:val="20"/>
                                </w:rPr>
                                <w:t>listen</w:t>
                              </w:r>
                            </w:p>
                            <w:p w14:paraId="2E6C671F" w14:textId="12BAE13E" w:rsidR="00D516B8" w:rsidRDefault="00000000">
                              <w:pPr>
                                <w:numPr>
                                  <w:ilvl w:val="0"/>
                                  <w:numId w:val="48"/>
                                </w:numPr>
                                <w:tabs>
                                  <w:tab w:val="left" w:pos="665"/>
                                </w:tabs>
                                <w:spacing w:before="128"/>
                                <w:ind w:left="665" w:hanging="179"/>
                                <w:rPr>
                                  <w:rFonts w:ascii="Open Sans"/>
                                  <w:sz w:val="20"/>
                                </w:rPr>
                              </w:pPr>
                              <w:r>
                                <w:rPr>
                                  <w:rFonts w:ascii="Open Sans"/>
                                  <w:color w:val="00284B"/>
                                  <w:sz w:val="20"/>
                                </w:rPr>
                                <w:t>Call</w:t>
                              </w:r>
                              <w:r>
                                <w:rPr>
                                  <w:rFonts w:ascii="Open Sans"/>
                                  <w:color w:val="00284B"/>
                                  <w:spacing w:val="-8"/>
                                  <w:sz w:val="20"/>
                                </w:rPr>
                                <w:t xml:space="preserve"> </w:t>
                              </w:r>
                              <w:r>
                                <w:rPr>
                                  <w:rFonts w:ascii="Open Sans"/>
                                  <w:color w:val="00284B"/>
                                  <w:spacing w:val="-5"/>
                                  <w:sz w:val="20"/>
                                </w:rPr>
                                <w:t>988</w:t>
                              </w:r>
                              <w:r w:rsidR="0066605A" w:rsidRPr="0066605A">
                                <w:rPr>
                                  <w:rFonts w:ascii="Open Sans"/>
                                  <w:color w:val="00284B"/>
                                  <w:spacing w:val="-5"/>
                                  <w:sz w:val="20"/>
                                </w:rPr>
                                <w:t>their</w:t>
                              </w:r>
                            </w:p>
                          </w:txbxContent>
                        </wps:txbx>
                        <wps:bodyPr wrap="square" lIns="0" tIns="0" rIns="0" bIns="0" rtlCol="0">
                          <a:noAutofit/>
                        </wps:bodyPr>
                      </wps:wsp>
                      <wps:wsp>
                        <wps:cNvPr id="46" name="Textbox 46"/>
                        <wps:cNvSpPr txBox="1"/>
                        <wps:spPr>
                          <a:xfrm>
                            <a:off x="3406775" y="141478"/>
                            <a:ext cx="2914650" cy="2405380"/>
                          </a:xfrm>
                          <a:prstGeom prst="rect">
                            <a:avLst/>
                          </a:prstGeom>
                          <a:solidFill>
                            <a:srgbClr val="FFFFFF"/>
                          </a:solidFill>
                        </wps:spPr>
                        <wps:txbx>
                          <w:txbxContent>
                            <w:p w14:paraId="5D6AD93F" w14:textId="77777777" w:rsidR="00D516B8" w:rsidRDefault="00D516B8">
                              <w:pPr>
                                <w:spacing w:before="347"/>
                                <w:rPr>
                                  <w:color w:val="000000"/>
                                  <w:sz w:val="28"/>
                                </w:rPr>
                              </w:pPr>
                            </w:p>
                            <w:p w14:paraId="671D2365" w14:textId="77777777" w:rsidR="00D516B8" w:rsidRDefault="00000000">
                              <w:pPr>
                                <w:spacing w:line="252" w:lineRule="auto"/>
                                <w:ind w:left="682" w:right="673"/>
                                <w:jc w:val="center"/>
                                <w:rPr>
                                  <w:rFonts w:ascii="Open Sans" w:hAnsi="Open Sans"/>
                                  <w:b/>
                                  <w:color w:val="000000"/>
                                  <w:sz w:val="28"/>
                                </w:rPr>
                              </w:pPr>
                              <w:r>
                                <w:rPr>
                                  <w:rFonts w:ascii="Open Sans" w:hAnsi="Open Sans"/>
                                  <w:b/>
                                  <w:color w:val="11284B"/>
                                  <w:sz w:val="28"/>
                                </w:rPr>
                                <w:t>“Are you thinking about suicide?”</w:t>
                              </w:r>
                            </w:p>
                            <w:p w14:paraId="63E3CDE7" w14:textId="77777777" w:rsidR="00D516B8" w:rsidRDefault="00000000">
                              <w:pPr>
                                <w:spacing w:before="160"/>
                                <w:ind w:left="682" w:right="676"/>
                                <w:jc w:val="center"/>
                                <w:rPr>
                                  <w:rFonts w:ascii="Open Sans"/>
                                  <w:color w:val="000000"/>
                                  <w:sz w:val="28"/>
                                </w:rPr>
                              </w:pPr>
                              <w:r>
                                <w:rPr>
                                  <w:rFonts w:ascii="Open Sans"/>
                                  <w:color w:val="00284B"/>
                                  <w:spacing w:val="-5"/>
                                  <w:sz w:val="28"/>
                                </w:rPr>
                                <w:t>or</w:t>
                              </w:r>
                            </w:p>
                            <w:p w14:paraId="355F0C8E" w14:textId="77777777" w:rsidR="00D516B8" w:rsidRDefault="00000000">
                              <w:pPr>
                                <w:spacing w:before="178" w:line="252" w:lineRule="auto"/>
                                <w:ind w:left="217" w:right="208"/>
                                <w:jc w:val="center"/>
                                <w:rPr>
                                  <w:rFonts w:ascii="Open Sans" w:hAnsi="Open Sans"/>
                                  <w:b/>
                                  <w:color w:val="000000"/>
                                  <w:sz w:val="28"/>
                                </w:rPr>
                              </w:pPr>
                              <w:r>
                                <w:rPr>
                                  <w:rFonts w:ascii="Open Sans" w:hAnsi="Open Sans"/>
                                  <w:b/>
                                  <w:color w:val="11284B"/>
                                  <w:sz w:val="28"/>
                                </w:rPr>
                                <w:t>“Are you thinking about killing yourself?”</w:t>
                              </w:r>
                            </w:p>
                          </w:txbxContent>
                        </wps:txbx>
                        <wps:bodyPr wrap="square" lIns="0" tIns="0" rIns="0" bIns="0" rtlCol="0">
                          <a:noAutofit/>
                        </wps:bodyPr>
                      </wps:wsp>
                    </wpg:wgp>
                  </a:graphicData>
                </a:graphic>
              </wp:inline>
            </w:drawing>
          </mc:Choice>
          <mc:Fallback>
            <w:pict>
              <v:group w14:anchorId="4431EB86" id="Group 43" o:spid="_x0000_s1039" alt="&quot;&quot;" style="width:513pt;height:213.1pt;mso-position-horizontal-relative:char;mso-position-vertical-relative:line" coordsize="65151,2706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4" o:spid="_x0000_s1040" type="#_x0000_t75" style="position:absolute;width:65151;height:2705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">
                  <v:imagedata r:id="rId53" o:title=""/>
                </v:shape>
                <v:shape id="Textbox 45" o:spid="_x0000_s1041" type="#_x0000_t202" alt="This image gives suggested methods of asking a friend if they are struggling.&#10;1. Check in on them&#10;2. Notify a safe adult&#10;3. Be specific about your concerns&#10;4. Ask them directly about suicide&#10;5. Validate their feelings&#10;5. Listen, listen, listen&#10;7. Call 988&#10;8.  Ask them directly, &quot;Are you thinking about suicide?&quot;&#10;9. or ask &quot;Are you thinking about killing yourself?&quot;" style="position:absolute;width:65151;height:270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" filled="f" stroked="f">
                  <v:textbox inset="0,0,0,0">
                    <w:txbxContent>
                      <w:p w14:paraId="4A029E3D" w14:textId="77777777" w:rsidR="00D516B8" w:rsidRDefault="00000000">
                        <w:pPr>
                          <w:spacing w:before="231" w:line="252" w:lineRule="auto"/>
                          <w:ind w:left="486" w:right="5551"/>
                          <w:rPr>
                            <w:rFonts w:ascii="Open Sans"/>
                            <w:b/>
                            <w:sz w:val="28"/>
                          </w:rPr>
                        </w:pPr>
                        <w:r>
                          <w:rPr>
                            <w:rFonts w:ascii="Open Sans"/>
                            <w:b/>
                            <w:color w:val="00284B"/>
                            <w:sz w:val="28"/>
                          </w:rPr>
                          <w:t>How</w:t>
                        </w:r>
                        <w:r>
                          <w:rPr>
                            <w:rFonts w:ascii="Open Sans"/>
                            <w:b/>
                            <w:color w:val="00284B"/>
                            <w:spacing w:val="-18"/>
                            <w:sz w:val="28"/>
                          </w:rPr>
                          <w:t xml:space="preserve"> </w:t>
                        </w:r>
                        <w:r>
                          <w:rPr>
                            <w:rFonts w:ascii="Open Sans"/>
                            <w:b/>
                            <w:color w:val="00284B"/>
                            <w:sz w:val="28"/>
                          </w:rPr>
                          <w:t>do</w:t>
                        </w:r>
                        <w:r>
                          <w:rPr>
                            <w:rFonts w:ascii="Open Sans"/>
                            <w:b/>
                            <w:color w:val="00284B"/>
                            <w:spacing w:val="-18"/>
                            <w:sz w:val="28"/>
                          </w:rPr>
                          <w:t xml:space="preserve"> </w:t>
                        </w:r>
                        <w:r>
                          <w:rPr>
                            <w:rFonts w:ascii="Open Sans"/>
                            <w:b/>
                            <w:color w:val="00284B"/>
                            <w:sz w:val="28"/>
                          </w:rPr>
                          <w:t>I</w:t>
                        </w:r>
                        <w:r>
                          <w:rPr>
                            <w:rFonts w:ascii="Open Sans"/>
                            <w:b/>
                            <w:color w:val="00284B"/>
                            <w:spacing w:val="-18"/>
                            <w:sz w:val="28"/>
                          </w:rPr>
                          <w:t xml:space="preserve"> </w:t>
                        </w:r>
                        <w:r>
                          <w:rPr>
                            <w:rFonts w:ascii="Open Sans"/>
                            <w:b/>
                            <w:color w:val="00284B"/>
                            <w:sz w:val="28"/>
                          </w:rPr>
                          <w:t>respond</w:t>
                        </w:r>
                        <w:r>
                          <w:rPr>
                            <w:rFonts w:ascii="Open Sans"/>
                            <w:b/>
                            <w:color w:val="00284B"/>
                            <w:spacing w:val="-18"/>
                            <w:sz w:val="28"/>
                          </w:rPr>
                          <w:t xml:space="preserve"> </w:t>
                        </w:r>
                        <w:r>
                          <w:rPr>
                            <w:rFonts w:ascii="Open Sans"/>
                            <w:b/>
                            <w:color w:val="00284B"/>
                            <w:sz w:val="28"/>
                          </w:rPr>
                          <w:t>if</w:t>
                        </w:r>
                        <w:r>
                          <w:rPr>
                            <w:rFonts w:ascii="Open Sans"/>
                            <w:b/>
                            <w:color w:val="00284B"/>
                            <w:spacing w:val="-18"/>
                            <w:sz w:val="28"/>
                          </w:rPr>
                          <w:t xml:space="preserve"> </w:t>
                        </w:r>
                        <w:r>
                          <w:rPr>
                            <w:rFonts w:ascii="Open Sans"/>
                            <w:b/>
                            <w:color w:val="00284B"/>
                            <w:sz w:val="28"/>
                          </w:rPr>
                          <w:t>my</w:t>
                        </w:r>
                        <w:r>
                          <w:rPr>
                            <w:rFonts w:ascii="Open Sans"/>
                            <w:b/>
                            <w:color w:val="00284B"/>
                            <w:spacing w:val="-18"/>
                            <w:sz w:val="28"/>
                          </w:rPr>
                          <w:t xml:space="preserve"> </w:t>
                        </w:r>
                        <w:r>
                          <w:rPr>
                            <w:rFonts w:ascii="Open Sans"/>
                            <w:b/>
                            <w:color w:val="00284B"/>
                            <w:sz w:val="28"/>
                          </w:rPr>
                          <w:t>friend is struggling?</w:t>
                        </w:r>
                      </w:p>
                      <w:p w14:paraId="617D7109" w14:textId="77777777" w:rsidR="00D516B8" w:rsidRDefault="00000000">
                        <w:pPr>
                          <w:numPr>
                            <w:ilvl w:val="0"/>
                            <w:numId w:val="48"/>
                          </w:numPr>
                          <w:tabs>
                            <w:tab w:val="left" w:pos="665"/>
                          </w:tabs>
                          <w:spacing w:before="165"/>
                          <w:ind w:left="665" w:hanging="179"/>
                          <w:rPr>
                            <w:rFonts w:ascii="Open Sans"/>
                            <w:sz w:val="20"/>
                          </w:rPr>
                        </w:pPr>
                        <w:r>
                          <w:rPr>
                            <w:rFonts w:ascii="Open Sans"/>
                            <w:color w:val="00284B"/>
                            <w:sz w:val="20"/>
                          </w:rPr>
                          <w:t>Check</w:t>
                        </w:r>
                        <w:r>
                          <w:rPr>
                            <w:rFonts w:ascii="Open Sans"/>
                            <w:color w:val="00284B"/>
                            <w:spacing w:val="-9"/>
                            <w:sz w:val="20"/>
                          </w:rPr>
                          <w:t xml:space="preserve"> </w:t>
                        </w:r>
                        <w:r>
                          <w:rPr>
                            <w:rFonts w:ascii="Open Sans"/>
                            <w:color w:val="00284B"/>
                            <w:sz w:val="20"/>
                          </w:rPr>
                          <w:t>on</w:t>
                        </w:r>
                        <w:r>
                          <w:rPr>
                            <w:rFonts w:ascii="Open Sans"/>
                            <w:color w:val="00284B"/>
                            <w:spacing w:val="-9"/>
                            <w:sz w:val="20"/>
                          </w:rPr>
                          <w:t xml:space="preserve"> </w:t>
                        </w:r>
                        <w:r>
                          <w:rPr>
                            <w:rFonts w:ascii="Open Sans"/>
                            <w:color w:val="00284B"/>
                            <w:sz w:val="20"/>
                          </w:rPr>
                          <w:t>them</w:t>
                        </w:r>
                        <w:r>
                          <w:rPr>
                            <w:rFonts w:ascii="Open Sans"/>
                            <w:color w:val="00284B"/>
                            <w:spacing w:val="-9"/>
                            <w:sz w:val="20"/>
                          </w:rPr>
                          <w:t xml:space="preserve"> </w:t>
                        </w:r>
                        <w:r>
                          <w:rPr>
                            <w:rFonts w:ascii="Open Sans"/>
                            <w:color w:val="00284B"/>
                            <w:sz w:val="20"/>
                          </w:rPr>
                          <w:t>right</w:t>
                        </w:r>
                        <w:r>
                          <w:rPr>
                            <w:rFonts w:ascii="Open Sans"/>
                            <w:color w:val="00284B"/>
                            <w:spacing w:val="-8"/>
                            <w:sz w:val="20"/>
                          </w:rPr>
                          <w:t xml:space="preserve"> </w:t>
                        </w:r>
                        <w:r>
                          <w:rPr>
                            <w:rFonts w:ascii="Open Sans"/>
                            <w:color w:val="00284B"/>
                            <w:spacing w:val="-4"/>
                            <w:sz w:val="20"/>
                          </w:rPr>
                          <w:t>away</w:t>
                        </w:r>
                      </w:p>
                      <w:p w14:paraId="24664F2C" w14:textId="77777777" w:rsidR="00D516B8" w:rsidRDefault="00000000">
                        <w:pPr>
                          <w:numPr>
                            <w:ilvl w:val="0"/>
                            <w:numId w:val="48"/>
                          </w:numPr>
                          <w:tabs>
                            <w:tab w:val="left" w:pos="665"/>
                          </w:tabs>
                          <w:spacing w:before="128"/>
                          <w:ind w:left="665" w:hanging="179"/>
                          <w:rPr>
                            <w:rFonts w:ascii="Open Sans"/>
                            <w:sz w:val="20"/>
                          </w:rPr>
                        </w:pPr>
                        <w:r>
                          <w:rPr>
                            <w:rFonts w:ascii="Open Sans"/>
                            <w:color w:val="00284B"/>
                            <w:sz w:val="20"/>
                          </w:rPr>
                          <w:t>Notify</w:t>
                        </w:r>
                        <w:r>
                          <w:rPr>
                            <w:rFonts w:ascii="Open Sans"/>
                            <w:color w:val="00284B"/>
                            <w:spacing w:val="-8"/>
                            <w:sz w:val="20"/>
                          </w:rPr>
                          <w:t xml:space="preserve"> </w:t>
                        </w:r>
                        <w:r>
                          <w:rPr>
                            <w:rFonts w:ascii="Open Sans"/>
                            <w:color w:val="00284B"/>
                            <w:sz w:val="20"/>
                          </w:rPr>
                          <w:t>a</w:t>
                        </w:r>
                        <w:r>
                          <w:rPr>
                            <w:rFonts w:ascii="Open Sans"/>
                            <w:color w:val="00284B"/>
                            <w:spacing w:val="-8"/>
                            <w:sz w:val="20"/>
                          </w:rPr>
                          <w:t xml:space="preserve"> </w:t>
                        </w:r>
                        <w:r>
                          <w:rPr>
                            <w:rFonts w:ascii="Open Sans"/>
                            <w:color w:val="00284B"/>
                            <w:sz w:val="20"/>
                          </w:rPr>
                          <w:t>safe</w:t>
                        </w:r>
                        <w:r>
                          <w:rPr>
                            <w:rFonts w:ascii="Open Sans"/>
                            <w:color w:val="00284B"/>
                            <w:spacing w:val="-8"/>
                            <w:sz w:val="20"/>
                          </w:rPr>
                          <w:t xml:space="preserve"> </w:t>
                        </w:r>
                        <w:r>
                          <w:rPr>
                            <w:rFonts w:ascii="Open Sans"/>
                            <w:color w:val="00284B"/>
                            <w:spacing w:val="-2"/>
                            <w:sz w:val="20"/>
                          </w:rPr>
                          <w:t>adult</w:t>
                        </w:r>
                      </w:p>
                      <w:p w14:paraId="03F809DA" w14:textId="77777777" w:rsidR="00D516B8" w:rsidRDefault="00000000">
                        <w:pPr>
                          <w:numPr>
                            <w:ilvl w:val="0"/>
                            <w:numId w:val="48"/>
                          </w:numPr>
                          <w:tabs>
                            <w:tab w:val="left" w:pos="665"/>
                          </w:tabs>
                          <w:spacing w:before="128"/>
                          <w:ind w:left="665" w:hanging="179"/>
                          <w:rPr>
                            <w:rFonts w:ascii="Open Sans"/>
                            <w:sz w:val="20"/>
                          </w:rPr>
                        </w:pPr>
                        <w:r>
                          <w:rPr>
                            <w:rFonts w:ascii="Open Sans"/>
                            <w:color w:val="00284B"/>
                            <w:sz w:val="20"/>
                          </w:rPr>
                          <w:t>Be</w:t>
                        </w:r>
                        <w:r>
                          <w:rPr>
                            <w:rFonts w:ascii="Open Sans"/>
                            <w:color w:val="00284B"/>
                            <w:spacing w:val="-13"/>
                            <w:sz w:val="20"/>
                          </w:rPr>
                          <w:t xml:space="preserve"> </w:t>
                        </w:r>
                        <w:r>
                          <w:rPr>
                            <w:rFonts w:ascii="Open Sans"/>
                            <w:color w:val="00284B"/>
                            <w:sz w:val="20"/>
                          </w:rPr>
                          <w:t>specific</w:t>
                        </w:r>
                        <w:r>
                          <w:rPr>
                            <w:rFonts w:ascii="Open Sans"/>
                            <w:color w:val="00284B"/>
                            <w:spacing w:val="-10"/>
                            <w:sz w:val="20"/>
                          </w:rPr>
                          <w:t xml:space="preserve"> </w:t>
                        </w:r>
                        <w:r>
                          <w:rPr>
                            <w:rFonts w:ascii="Open Sans"/>
                            <w:color w:val="00284B"/>
                            <w:sz w:val="20"/>
                          </w:rPr>
                          <w:t>about</w:t>
                        </w:r>
                        <w:r>
                          <w:rPr>
                            <w:rFonts w:ascii="Open Sans"/>
                            <w:color w:val="00284B"/>
                            <w:spacing w:val="-11"/>
                            <w:sz w:val="20"/>
                          </w:rPr>
                          <w:t xml:space="preserve"> </w:t>
                        </w:r>
                        <w:r>
                          <w:rPr>
                            <w:rFonts w:ascii="Open Sans"/>
                            <w:color w:val="00284B"/>
                            <w:sz w:val="20"/>
                          </w:rPr>
                          <w:t>your</w:t>
                        </w:r>
                        <w:r>
                          <w:rPr>
                            <w:rFonts w:ascii="Open Sans"/>
                            <w:color w:val="00284B"/>
                            <w:spacing w:val="-10"/>
                            <w:sz w:val="20"/>
                          </w:rPr>
                          <w:t xml:space="preserve"> </w:t>
                        </w:r>
                        <w:r>
                          <w:rPr>
                            <w:rFonts w:ascii="Open Sans"/>
                            <w:color w:val="00284B"/>
                            <w:spacing w:val="-2"/>
                            <w:sz w:val="20"/>
                          </w:rPr>
                          <w:t>concerns</w:t>
                        </w:r>
                      </w:p>
                      <w:p w14:paraId="5D9EB2E1" w14:textId="77777777" w:rsidR="00D516B8" w:rsidRDefault="00000000">
                        <w:pPr>
                          <w:numPr>
                            <w:ilvl w:val="0"/>
                            <w:numId w:val="48"/>
                          </w:numPr>
                          <w:tabs>
                            <w:tab w:val="left" w:pos="665"/>
                          </w:tabs>
                          <w:spacing w:before="127"/>
                          <w:ind w:left="665" w:hanging="179"/>
                          <w:rPr>
                            <w:rFonts w:ascii="Open Sans"/>
                            <w:sz w:val="20"/>
                          </w:rPr>
                        </w:pPr>
                        <w:r>
                          <w:rPr>
                            <w:rFonts w:ascii="Open Sans"/>
                            <w:color w:val="00284B"/>
                            <w:sz w:val="20"/>
                          </w:rPr>
                          <w:t>Ask</w:t>
                        </w:r>
                        <w:r>
                          <w:rPr>
                            <w:rFonts w:ascii="Open Sans"/>
                            <w:color w:val="00284B"/>
                            <w:spacing w:val="-9"/>
                            <w:sz w:val="20"/>
                          </w:rPr>
                          <w:t xml:space="preserve"> </w:t>
                        </w:r>
                        <w:r>
                          <w:rPr>
                            <w:rFonts w:ascii="Open Sans"/>
                            <w:color w:val="00284B"/>
                            <w:sz w:val="20"/>
                          </w:rPr>
                          <w:t>them</w:t>
                        </w:r>
                        <w:r>
                          <w:rPr>
                            <w:rFonts w:ascii="Open Sans"/>
                            <w:color w:val="00284B"/>
                            <w:spacing w:val="-9"/>
                            <w:sz w:val="20"/>
                          </w:rPr>
                          <w:t xml:space="preserve"> </w:t>
                        </w:r>
                        <w:r>
                          <w:rPr>
                            <w:rFonts w:ascii="Open Sans"/>
                            <w:color w:val="00284B"/>
                            <w:sz w:val="20"/>
                          </w:rPr>
                          <w:t>directly</w:t>
                        </w:r>
                        <w:r>
                          <w:rPr>
                            <w:rFonts w:ascii="Open Sans"/>
                            <w:color w:val="00284B"/>
                            <w:spacing w:val="-9"/>
                            <w:sz w:val="20"/>
                          </w:rPr>
                          <w:t xml:space="preserve"> </w:t>
                        </w:r>
                        <w:r>
                          <w:rPr>
                            <w:rFonts w:ascii="Open Sans"/>
                            <w:color w:val="00284B"/>
                            <w:sz w:val="20"/>
                          </w:rPr>
                          <w:t>about</w:t>
                        </w:r>
                        <w:r>
                          <w:rPr>
                            <w:rFonts w:ascii="Open Sans"/>
                            <w:color w:val="00284B"/>
                            <w:spacing w:val="-8"/>
                            <w:sz w:val="20"/>
                          </w:rPr>
                          <w:t xml:space="preserve"> </w:t>
                        </w:r>
                        <w:r>
                          <w:rPr>
                            <w:rFonts w:ascii="Open Sans"/>
                            <w:color w:val="00284B"/>
                            <w:spacing w:val="-2"/>
                            <w:sz w:val="20"/>
                          </w:rPr>
                          <w:t>suicide</w:t>
                        </w:r>
                      </w:p>
                      <w:p w14:paraId="2C4154E8" w14:textId="77777777" w:rsidR="00D516B8" w:rsidRDefault="00000000">
                        <w:pPr>
                          <w:numPr>
                            <w:ilvl w:val="0"/>
                            <w:numId w:val="48"/>
                          </w:numPr>
                          <w:tabs>
                            <w:tab w:val="left" w:pos="665"/>
                          </w:tabs>
                          <w:spacing w:before="128"/>
                          <w:ind w:left="665" w:hanging="179"/>
                          <w:rPr>
                            <w:rFonts w:ascii="Open Sans"/>
                            <w:sz w:val="20"/>
                          </w:rPr>
                        </w:pPr>
                        <w:r>
                          <w:rPr>
                            <w:rFonts w:ascii="Open Sans"/>
                            <w:color w:val="00284B"/>
                            <w:sz w:val="20"/>
                          </w:rPr>
                          <w:t>Validate</w:t>
                        </w:r>
                        <w:r>
                          <w:rPr>
                            <w:rFonts w:ascii="Open Sans"/>
                            <w:color w:val="00284B"/>
                            <w:spacing w:val="-10"/>
                            <w:sz w:val="20"/>
                          </w:rPr>
                          <w:t xml:space="preserve"> </w:t>
                        </w:r>
                        <w:r>
                          <w:rPr>
                            <w:rFonts w:ascii="Open Sans"/>
                            <w:color w:val="00284B"/>
                            <w:sz w:val="20"/>
                          </w:rPr>
                          <w:t>their</w:t>
                        </w:r>
                        <w:r>
                          <w:rPr>
                            <w:rFonts w:ascii="Open Sans"/>
                            <w:color w:val="00284B"/>
                            <w:spacing w:val="-10"/>
                            <w:sz w:val="20"/>
                          </w:rPr>
                          <w:t xml:space="preserve"> </w:t>
                        </w:r>
                        <w:r>
                          <w:rPr>
                            <w:rFonts w:ascii="Open Sans"/>
                            <w:color w:val="00284B"/>
                            <w:spacing w:val="-2"/>
                            <w:sz w:val="20"/>
                          </w:rPr>
                          <w:t>feelings</w:t>
                        </w:r>
                      </w:p>
                      <w:p w14:paraId="616302B9" w14:textId="77777777" w:rsidR="00D516B8" w:rsidRDefault="00000000">
                        <w:pPr>
                          <w:numPr>
                            <w:ilvl w:val="0"/>
                            <w:numId w:val="48"/>
                          </w:numPr>
                          <w:tabs>
                            <w:tab w:val="left" w:pos="665"/>
                          </w:tabs>
                          <w:spacing w:before="127"/>
                          <w:ind w:left="665" w:hanging="179"/>
                          <w:rPr>
                            <w:rFonts w:ascii="Open Sans"/>
                            <w:sz w:val="20"/>
                          </w:rPr>
                        </w:pPr>
                        <w:r>
                          <w:rPr>
                            <w:rFonts w:ascii="Open Sans"/>
                            <w:color w:val="00284B"/>
                            <w:spacing w:val="-2"/>
                            <w:sz w:val="20"/>
                          </w:rPr>
                          <w:t>Listen, listen,</w:t>
                        </w:r>
                        <w:r>
                          <w:rPr>
                            <w:rFonts w:ascii="Open Sans"/>
                            <w:color w:val="00284B"/>
                            <w:sz w:val="20"/>
                          </w:rPr>
                          <w:t xml:space="preserve"> </w:t>
                        </w:r>
                        <w:r>
                          <w:rPr>
                            <w:rFonts w:ascii="Open Sans"/>
                            <w:color w:val="00284B"/>
                            <w:spacing w:val="-2"/>
                            <w:sz w:val="20"/>
                          </w:rPr>
                          <w:t>listen</w:t>
                        </w:r>
                      </w:p>
                      <w:p w14:paraId="2E6C671F" w14:textId="12BAE13E" w:rsidR="00D516B8" w:rsidRDefault="00000000">
                        <w:pPr>
                          <w:numPr>
                            <w:ilvl w:val="0"/>
                            <w:numId w:val="48"/>
                          </w:numPr>
                          <w:tabs>
                            <w:tab w:val="left" w:pos="665"/>
                          </w:tabs>
                          <w:spacing w:before="128"/>
                          <w:ind w:left="665" w:hanging="179"/>
                          <w:rPr>
                            <w:rFonts w:ascii="Open Sans"/>
                            <w:sz w:val="20"/>
                          </w:rPr>
                        </w:pPr>
                        <w:r>
                          <w:rPr>
                            <w:rFonts w:ascii="Open Sans"/>
                            <w:color w:val="00284B"/>
                            <w:sz w:val="20"/>
                          </w:rPr>
                          <w:t>Call</w:t>
                        </w:r>
                        <w:r>
                          <w:rPr>
                            <w:rFonts w:ascii="Open Sans"/>
                            <w:color w:val="00284B"/>
                            <w:spacing w:val="-8"/>
                            <w:sz w:val="20"/>
                          </w:rPr>
                          <w:t xml:space="preserve"> </w:t>
                        </w:r>
                        <w:r>
                          <w:rPr>
                            <w:rFonts w:ascii="Open Sans"/>
                            <w:color w:val="00284B"/>
                            <w:spacing w:val="-5"/>
                            <w:sz w:val="20"/>
                          </w:rPr>
                          <w:t>988</w:t>
                        </w:r>
                        <w:r w:rsidR="0066605A" w:rsidRPr="0066605A">
                          <w:rPr>
                            <w:rFonts w:ascii="Open Sans"/>
                            <w:color w:val="00284B"/>
                            <w:spacing w:val="-5"/>
                            <w:sz w:val="20"/>
                          </w:rPr>
                          <w:t>their</w:t>
                        </w:r>
                      </w:p>
                    </w:txbxContent>
                  </v:textbox>
                </v:shape>
                <v:shape id="Textbox 46" o:spid="_x0000_s1042" type="#_x0000_t202" style="position:absolute;left:34067;top:1414;width:29147;height:240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" stroked="f">
                  <v:textbox inset="0,0,0,0">
                    <w:txbxContent>
                      <w:p w14:paraId="5D6AD93F" w14:textId="77777777" w:rsidR="00D516B8" w:rsidRDefault="00D516B8">
                        <w:pPr>
                          <w:spacing w:before="347"/>
                          <w:rPr>
                            <w:color w:val="000000"/>
                            <w:sz w:val="28"/>
                          </w:rPr>
                        </w:pPr>
                      </w:p>
                      <w:p w14:paraId="671D2365" w14:textId="77777777" w:rsidR="00D516B8" w:rsidRDefault="00000000">
                        <w:pPr>
                          <w:spacing w:line="252" w:lineRule="auto"/>
                          <w:ind w:left="682" w:right="673"/>
                          <w:jc w:val="center"/>
                          <w:rPr>
                            <w:rFonts w:ascii="Open Sans" w:hAnsi="Open Sans"/>
                            <w:b/>
                            <w:color w:val="000000"/>
                            <w:sz w:val="28"/>
                          </w:rPr>
                        </w:pPr>
                        <w:r>
                          <w:rPr>
                            <w:rFonts w:ascii="Open Sans" w:hAnsi="Open Sans"/>
                            <w:b/>
                            <w:color w:val="11284B"/>
                            <w:sz w:val="28"/>
                          </w:rPr>
                          <w:t>“Are you thinking about suicide?”</w:t>
                        </w:r>
                      </w:p>
                      <w:p w14:paraId="63E3CDE7" w14:textId="77777777" w:rsidR="00D516B8" w:rsidRDefault="00000000">
                        <w:pPr>
                          <w:spacing w:before="160"/>
                          <w:ind w:left="682" w:right="676"/>
                          <w:jc w:val="center"/>
                          <w:rPr>
                            <w:rFonts w:ascii="Open Sans"/>
                            <w:color w:val="000000"/>
                            <w:sz w:val="28"/>
                          </w:rPr>
                        </w:pPr>
                        <w:r>
                          <w:rPr>
                            <w:rFonts w:ascii="Open Sans"/>
                            <w:color w:val="00284B"/>
                            <w:spacing w:val="-5"/>
                            <w:sz w:val="28"/>
                          </w:rPr>
                          <w:t>or</w:t>
                        </w:r>
                      </w:p>
                      <w:p w14:paraId="355F0C8E" w14:textId="77777777" w:rsidR="00D516B8" w:rsidRDefault="00000000">
                        <w:pPr>
                          <w:spacing w:before="178" w:line="252" w:lineRule="auto"/>
                          <w:ind w:left="217" w:right="208"/>
                          <w:jc w:val="center"/>
                          <w:rPr>
                            <w:rFonts w:ascii="Open Sans" w:hAnsi="Open Sans"/>
                            <w:b/>
                            <w:color w:val="000000"/>
                            <w:sz w:val="28"/>
                          </w:rPr>
                        </w:pPr>
                        <w:r>
                          <w:rPr>
                            <w:rFonts w:ascii="Open Sans" w:hAnsi="Open Sans"/>
                            <w:b/>
                            <w:color w:val="11284B"/>
                            <w:sz w:val="28"/>
                          </w:rPr>
                          <w:t>“Are you thinking about killing yourself?”</w:t>
                        </w:r>
                      </w:p>
                    </w:txbxContent>
                  </v:textbox>
                </v:shape>
                <w10:anchorlock/>
              </v:group>
            </w:pict>
          </mc:Fallback>
        </mc:AlternateContent>
      </w:r>
    </w:p>
    <w:p w14:paraId="3A8DFD90" w14:textId="77777777" w:rsidR="00D516B8" w:rsidRDefault="00D516B8">
      <w:pPr>
        <w:rPr>
          <w:sz w:val="20"/>
        </w:rPr>
        <w:sectPr w:rsidR="00D516B8">
          <w:type w:val="continuous"/>
          <w:pgSz w:w="12240" w:h="15840"/>
          <w:pgMar w:top="0" w:right="0" w:bottom="0" w:left="0" w:header="274" w:footer="0" w:gutter="0"/>
          <w:cols w:space="720"/>
        </w:sectPr>
      </w:pPr>
    </w:p>
    <w:p w14:paraId="74456310" w14:textId="77777777" w:rsidR="00D516B8" w:rsidRDefault="00D516B8">
      <w:pPr>
        <w:pStyle w:val="BodyText"/>
      </w:pPr>
    </w:p>
    <w:p w14:paraId="24F65047" w14:textId="77777777" w:rsidR="00D516B8" w:rsidRDefault="00D516B8">
      <w:pPr>
        <w:pStyle w:val="BodyText"/>
        <w:spacing w:before="118"/>
      </w:pPr>
    </w:p>
    <w:p w14:paraId="18728A30" w14:textId="77777777" w:rsidR="00D516B8" w:rsidRDefault="00D516B8">
      <w:pPr>
        <w:pStyle w:val="BodyText"/>
        <w:sectPr w:rsidR="00D516B8">
          <w:footerReference w:type="even" r:id="rId54"/>
          <w:footerReference w:type="default" r:id="rId55"/>
          <w:pgSz w:w="12240" w:h="15840"/>
          <w:pgMar w:top="780" w:right="0" w:bottom="700" w:left="0" w:header="0" w:footer="513" w:gutter="0"/>
          <w:pgNumType w:start="7"/>
          <w:cols w:space="720"/>
        </w:sectPr>
      </w:pPr>
    </w:p>
    <w:p w14:paraId="7D2C1778" w14:textId="77777777" w:rsidR="00D516B8" w:rsidRDefault="00000000">
      <w:pPr>
        <w:pStyle w:val="Heading4"/>
        <w:spacing w:before="138" w:line="323" w:lineRule="exact"/>
      </w:pPr>
      <w:bookmarkStart w:id="9" w:name="_bookmark4"/>
      <w:bookmarkEnd w:id="9"/>
      <w:r>
        <w:rPr>
          <w:color w:val="00284B"/>
        </w:rPr>
        <w:t>PARENT</w:t>
      </w:r>
      <w:r>
        <w:rPr>
          <w:color w:val="00284B"/>
          <w:spacing w:val="17"/>
        </w:rPr>
        <w:t xml:space="preserve"> </w:t>
      </w:r>
      <w:r>
        <w:rPr>
          <w:color w:val="00284B"/>
        </w:rPr>
        <w:t>OR</w:t>
      </w:r>
      <w:r>
        <w:rPr>
          <w:color w:val="00284B"/>
          <w:spacing w:val="17"/>
        </w:rPr>
        <w:t xml:space="preserve"> </w:t>
      </w:r>
      <w:r>
        <w:rPr>
          <w:color w:val="00284B"/>
          <w:spacing w:val="-2"/>
        </w:rPr>
        <w:t>CAREGIVER</w:t>
      </w:r>
    </w:p>
    <w:p w14:paraId="1F8D541A" w14:textId="77777777" w:rsidR="00D516B8" w:rsidRDefault="00000000">
      <w:pPr>
        <w:spacing w:line="323" w:lineRule="exact"/>
        <w:ind w:left="990"/>
        <w:rPr>
          <w:rFonts w:ascii="Open Sans"/>
          <w:b/>
          <w:sz w:val="24"/>
        </w:rPr>
      </w:pPr>
      <w:r>
        <w:rPr>
          <w:rFonts w:ascii="Open Sans"/>
          <w:b/>
          <w:color w:val="00284B"/>
          <w:sz w:val="24"/>
        </w:rPr>
        <w:t>EDUCATION</w:t>
      </w:r>
      <w:r>
        <w:rPr>
          <w:rFonts w:ascii="Open Sans"/>
          <w:b/>
          <w:color w:val="00284B"/>
          <w:spacing w:val="24"/>
          <w:sz w:val="24"/>
        </w:rPr>
        <w:t xml:space="preserve"> </w:t>
      </w:r>
      <w:r>
        <w:rPr>
          <w:rFonts w:ascii="Open Sans"/>
          <w:b/>
          <w:color w:val="00284B"/>
          <w:sz w:val="24"/>
        </w:rPr>
        <w:t>&amp;</w:t>
      </w:r>
      <w:r>
        <w:rPr>
          <w:rFonts w:ascii="Open Sans"/>
          <w:b/>
          <w:color w:val="00284B"/>
          <w:spacing w:val="26"/>
          <w:sz w:val="24"/>
        </w:rPr>
        <w:t xml:space="preserve"> </w:t>
      </w:r>
      <w:r>
        <w:rPr>
          <w:rFonts w:ascii="Open Sans"/>
          <w:b/>
          <w:color w:val="00284B"/>
          <w:spacing w:val="-2"/>
          <w:sz w:val="24"/>
        </w:rPr>
        <w:t>OUTREACH</w:t>
      </w:r>
    </w:p>
    <w:p w14:paraId="0BE02684" w14:textId="77777777" w:rsidR="00D516B8" w:rsidRDefault="00000000">
      <w:pPr>
        <w:spacing w:before="196" w:line="280" w:lineRule="auto"/>
        <w:ind w:left="990"/>
        <w:rPr>
          <w:rFonts w:ascii="Open Sans"/>
          <w:position w:val="7"/>
          <w:sz w:val="11"/>
        </w:rPr>
      </w:pPr>
      <w:r>
        <w:rPr>
          <w:rFonts w:ascii="Open Sans"/>
          <w:color w:val="00284B"/>
          <w:sz w:val="20"/>
        </w:rPr>
        <w:t>Adapted</w:t>
      </w:r>
      <w:r>
        <w:rPr>
          <w:rFonts w:ascii="Open Sans"/>
          <w:color w:val="00284B"/>
          <w:spacing w:val="-13"/>
          <w:sz w:val="20"/>
        </w:rPr>
        <w:t xml:space="preserve"> </w:t>
      </w:r>
      <w:r>
        <w:rPr>
          <w:rFonts w:ascii="Open Sans"/>
          <w:color w:val="00284B"/>
          <w:sz w:val="20"/>
        </w:rPr>
        <w:t>from</w:t>
      </w:r>
      <w:r>
        <w:rPr>
          <w:rFonts w:ascii="Open Sans"/>
          <w:color w:val="00284B"/>
          <w:spacing w:val="-13"/>
          <w:sz w:val="20"/>
        </w:rPr>
        <w:t xml:space="preserve"> </w:t>
      </w:r>
      <w:r>
        <w:rPr>
          <w:rFonts w:ascii="Open Sans"/>
          <w:color w:val="00284B"/>
          <w:sz w:val="20"/>
        </w:rPr>
        <w:t>SAMHSA</w:t>
      </w:r>
      <w:r>
        <w:rPr>
          <w:rFonts w:ascii="Open Sans"/>
          <w:color w:val="00284B"/>
          <w:spacing w:val="-13"/>
          <w:sz w:val="20"/>
        </w:rPr>
        <w:t xml:space="preserve"> </w:t>
      </w:r>
      <w:r>
        <w:rPr>
          <w:rFonts w:ascii="Open Sans"/>
          <w:i/>
          <w:color w:val="00284B"/>
          <w:sz w:val="20"/>
        </w:rPr>
        <w:t>Preventing</w:t>
      </w:r>
      <w:r>
        <w:rPr>
          <w:rFonts w:ascii="Open Sans"/>
          <w:i/>
          <w:color w:val="00284B"/>
          <w:spacing w:val="-13"/>
          <w:sz w:val="20"/>
        </w:rPr>
        <w:t xml:space="preserve"> </w:t>
      </w:r>
      <w:r>
        <w:rPr>
          <w:rFonts w:ascii="Open Sans"/>
          <w:i/>
          <w:color w:val="00284B"/>
          <w:sz w:val="20"/>
        </w:rPr>
        <w:t>Suicide:</w:t>
      </w:r>
      <w:r>
        <w:rPr>
          <w:rFonts w:ascii="Open Sans"/>
          <w:i/>
          <w:color w:val="00284B"/>
          <w:spacing w:val="-13"/>
          <w:sz w:val="20"/>
        </w:rPr>
        <w:t xml:space="preserve"> </w:t>
      </w:r>
      <w:r>
        <w:rPr>
          <w:rFonts w:ascii="Open Sans"/>
          <w:i/>
          <w:color w:val="00284B"/>
          <w:sz w:val="20"/>
        </w:rPr>
        <w:t>A</w:t>
      </w:r>
      <w:r>
        <w:rPr>
          <w:rFonts w:ascii="Open Sans"/>
          <w:i/>
          <w:color w:val="00284B"/>
          <w:spacing w:val="-13"/>
          <w:sz w:val="20"/>
        </w:rPr>
        <w:t xml:space="preserve"> </w:t>
      </w:r>
      <w:r>
        <w:rPr>
          <w:rFonts w:ascii="Open Sans"/>
          <w:i/>
          <w:color w:val="00284B"/>
          <w:sz w:val="20"/>
        </w:rPr>
        <w:t>Toolkit</w:t>
      </w:r>
      <w:r>
        <w:rPr>
          <w:rFonts w:ascii="Open Sans"/>
          <w:i/>
          <w:color w:val="00284B"/>
          <w:spacing w:val="-13"/>
          <w:sz w:val="20"/>
        </w:rPr>
        <w:t xml:space="preserve"> </w:t>
      </w:r>
      <w:r>
        <w:rPr>
          <w:rFonts w:ascii="Open Sans"/>
          <w:i/>
          <w:color w:val="00284B"/>
          <w:sz w:val="20"/>
        </w:rPr>
        <w:t>for High</w:t>
      </w:r>
      <w:r>
        <w:rPr>
          <w:rFonts w:ascii="Open Sans"/>
          <w:i/>
          <w:color w:val="00284B"/>
          <w:spacing w:val="-5"/>
          <w:sz w:val="20"/>
        </w:rPr>
        <w:t xml:space="preserve"> </w:t>
      </w:r>
      <w:r>
        <w:rPr>
          <w:rFonts w:ascii="Open Sans"/>
          <w:i/>
          <w:color w:val="00284B"/>
          <w:sz w:val="20"/>
        </w:rPr>
        <w:t>Schools.</w:t>
      </w:r>
      <w:r>
        <w:rPr>
          <w:rFonts w:ascii="Open Sans"/>
          <w:color w:val="00284B"/>
          <w:position w:val="7"/>
          <w:sz w:val="11"/>
        </w:rPr>
        <w:t>8</w:t>
      </w:r>
    </w:p>
    <w:p w14:paraId="31324ADB" w14:textId="77777777" w:rsidR="00D516B8" w:rsidRDefault="00000000">
      <w:pPr>
        <w:pStyle w:val="BodyText"/>
        <w:spacing w:before="162" w:line="280" w:lineRule="auto"/>
        <w:ind w:left="990"/>
      </w:pPr>
      <w:r>
        <w:rPr>
          <w:color w:val="231F20"/>
        </w:rPr>
        <w:t>School districts that implement programs to educate caregivers</w:t>
      </w:r>
      <w:r>
        <w:rPr>
          <w:color w:val="231F20"/>
          <w:spacing w:val="-13"/>
        </w:rPr>
        <w:t xml:space="preserve"> </w:t>
      </w:r>
      <w:r>
        <w:rPr>
          <w:color w:val="231F20"/>
        </w:rPr>
        <w:t>about</w:t>
      </w:r>
      <w:r>
        <w:rPr>
          <w:color w:val="231F20"/>
          <w:spacing w:val="-13"/>
        </w:rPr>
        <w:t xml:space="preserve"> </w:t>
      </w:r>
      <w:r>
        <w:rPr>
          <w:color w:val="231F20"/>
        </w:rPr>
        <w:t>suicide</w:t>
      </w:r>
      <w:r>
        <w:rPr>
          <w:color w:val="231F20"/>
          <w:spacing w:val="-13"/>
        </w:rPr>
        <w:t xml:space="preserve"> </w:t>
      </w:r>
      <w:r>
        <w:rPr>
          <w:color w:val="231F20"/>
        </w:rPr>
        <w:t>may</w:t>
      </w:r>
      <w:r>
        <w:rPr>
          <w:color w:val="231F20"/>
          <w:spacing w:val="-13"/>
        </w:rPr>
        <w:t xml:space="preserve"> </w:t>
      </w:r>
      <w:r>
        <w:rPr>
          <w:color w:val="231F20"/>
        </w:rPr>
        <w:t>experience</w:t>
      </w:r>
      <w:r>
        <w:rPr>
          <w:color w:val="231F20"/>
          <w:spacing w:val="-13"/>
        </w:rPr>
        <w:t xml:space="preserve"> </w:t>
      </w:r>
      <w:r>
        <w:rPr>
          <w:color w:val="231F20"/>
        </w:rPr>
        <w:t>an</w:t>
      </w:r>
      <w:r>
        <w:rPr>
          <w:color w:val="231F20"/>
          <w:spacing w:val="-13"/>
        </w:rPr>
        <w:t xml:space="preserve"> </w:t>
      </w:r>
      <w:r>
        <w:rPr>
          <w:color w:val="231F20"/>
        </w:rPr>
        <w:t>increase</w:t>
      </w:r>
      <w:r>
        <w:rPr>
          <w:color w:val="231F20"/>
          <w:spacing w:val="-13"/>
        </w:rPr>
        <w:t xml:space="preserve"> </w:t>
      </w:r>
      <w:r>
        <w:rPr>
          <w:color w:val="231F20"/>
        </w:rPr>
        <w:t>in the number of students who seek help for behavioral health and suicide-related problems. The following components should be in place before caregiver programs are implemented:</w:t>
      </w:r>
    </w:p>
    <w:p w14:paraId="716E702C" w14:textId="77777777" w:rsidR="00D516B8" w:rsidRDefault="00000000">
      <w:pPr>
        <w:pStyle w:val="ListParagraph"/>
        <w:numPr>
          <w:ilvl w:val="0"/>
          <w:numId w:val="47"/>
        </w:numPr>
        <w:tabs>
          <w:tab w:val="left" w:pos="1170"/>
        </w:tabs>
        <w:spacing w:before="168" w:line="280" w:lineRule="auto"/>
        <w:ind w:right="329"/>
        <w:rPr>
          <w:sz w:val="20"/>
        </w:rPr>
      </w:pPr>
      <w:r>
        <w:rPr>
          <w:color w:val="231F20"/>
          <w:sz w:val="20"/>
        </w:rPr>
        <w:t>Protocols</w:t>
      </w:r>
      <w:r>
        <w:rPr>
          <w:color w:val="231F20"/>
          <w:spacing w:val="-13"/>
          <w:sz w:val="20"/>
        </w:rPr>
        <w:t xml:space="preserve"> </w:t>
      </w:r>
      <w:r>
        <w:rPr>
          <w:color w:val="231F20"/>
          <w:sz w:val="20"/>
        </w:rPr>
        <w:t>to</w:t>
      </w:r>
      <w:r>
        <w:rPr>
          <w:color w:val="231F20"/>
          <w:spacing w:val="-13"/>
          <w:sz w:val="20"/>
        </w:rPr>
        <w:t xml:space="preserve"> </w:t>
      </w:r>
      <w:r>
        <w:rPr>
          <w:color w:val="231F20"/>
          <w:sz w:val="20"/>
        </w:rPr>
        <w:t>respond</w:t>
      </w:r>
      <w:r>
        <w:rPr>
          <w:color w:val="231F20"/>
          <w:spacing w:val="-13"/>
          <w:sz w:val="20"/>
        </w:rPr>
        <w:t xml:space="preserve"> </w:t>
      </w:r>
      <w:r>
        <w:rPr>
          <w:color w:val="231F20"/>
          <w:sz w:val="20"/>
        </w:rPr>
        <w:t>to</w:t>
      </w:r>
      <w:r>
        <w:rPr>
          <w:color w:val="231F20"/>
          <w:spacing w:val="-13"/>
          <w:sz w:val="20"/>
        </w:rPr>
        <w:t xml:space="preserve"> </w:t>
      </w:r>
      <w:r>
        <w:rPr>
          <w:color w:val="231F20"/>
          <w:sz w:val="20"/>
        </w:rPr>
        <w:t>students</w:t>
      </w:r>
      <w:r>
        <w:rPr>
          <w:color w:val="231F20"/>
          <w:spacing w:val="-13"/>
          <w:sz w:val="20"/>
        </w:rPr>
        <w:t xml:space="preserve"> </w:t>
      </w:r>
      <w:r>
        <w:rPr>
          <w:color w:val="231F20"/>
          <w:sz w:val="20"/>
        </w:rPr>
        <w:t>at</w:t>
      </w:r>
      <w:r>
        <w:rPr>
          <w:color w:val="231F20"/>
          <w:spacing w:val="-13"/>
          <w:sz w:val="20"/>
        </w:rPr>
        <w:t xml:space="preserve"> </w:t>
      </w:r>
      <w:r>
        <w:rPr>
          <w:color w:val="231F20"/>
          <w:sz w:val="20"/>
        </w:rPr>
        <w:t>risk</w:t>
      </w:r>
      <w:r>
        <w:rPr>
          <w:color w:val="231F20"/>
          <w:spacing w:val="-13"/>
          <w:sz w:val="20"/>
        </w:rPr>
        <w:t xml:space="preserve"> </w:t>
      </w:r>
      <w:r>
        <w:rPr>
          <w:color w:val="231F20"/>
          <w:sz w:val="20"/>
        </w:rPr>
        <w:t>of</w:t>
      </w:r>
      <w:r>
        <w:rPr>
          <w:color w:val="231F20"/>
          <w:spacing w:val="-13"/>
          <w:sz w:val="20"/>
        </w:rPr>
        <w:t xml:space="preserve"> </w:t>
      </w:r>
      <w:r>
        <w:rPr>
          <w:color w:val="231F20"/>
          <w:sz w:val="20"/>
        </w:rPr>
        <w:t>suicide and/or experiencing a mental health crisis.</w:t>
      </w:r>
    </w:p>
    <w:p w14:paraId="34D2462A" w14:textId="77777777" w:rsidR="00D516B8" w:rsidRDefault="00000000">
      <w:pPr>
        <w:pStyle w:val="ListParagraph"/>
        <w:numPr>
          <w:ilvl w:val="0"/>
          <w:numId w:val="47"/>
        </w:numPr>
        <w:tabs>
          <w:tab w:val="left" w:pos="1170"/>
        </w:tabs>
        <w:spacing w:before="163" w:line="280" w:lineRule="auto"/>
        <w:ind w:right="137"/>
        <w:rPr>
          <w:sz w:val="20"/>
        </w:rPr>
      </w:pPr>
      <w:r>
        <w:rPr>
          <w:color w:val="231F20"/>
          <w:sz w:val="20"/>
        </w:rPr>
        <w:t>Education</w:t>
      </w:r>
      <w:r>
        <w:rPr>
          <w:color w:val="231F20"/>
          <w:spacing w:val="-13"/>
          <w:sz w:val="20"/>
        </w:rPr>
        <w:t xml:space="preserve"> </w:t>
      </w:r>
      <w:r>
        <w:rPr>
          <w:color w:val="231F20"/>
          <w:sz w:val="20"/>
        </w:rPr>
        <w:t>and</w:t>
      </w:r>
      <w:r>
        <w:rPr>
          <w:color w:val="231F20"/>
          <w:spacing w:val="-13"/>
          <w:sz w:val="20"/>
        </w:rPr>
        <w:t xml:space="preserve"> </w:t>
      </w:r>
      <w:r>
        <w:rPr>
          <w:color w:val="231F20"/>
          <w:sz w:val="20"/>
        </w:rPr>
        <w:t>training</w:t>
      </w:r>
      <w:r>
        <w:rPr>
          <w:color w:val="231F20"/>
          <w:spacing w:val="-13"/>
          <w:sz w:val="20"/>
        </w:rPr>
        <w:t xml:space="preserve"> </w:t>
      </w:r>
      <w:r>
        <w:rPr>
          <w:color w:val="231F20"/>
          <w:sz w:val="20"/>
        </w:rPr>
        <w:t>for</w:t>
      </w:r>
      <w:r>
        <w:rPr>
          <w:color w:val="231F20"/>
          <w:spacing w:val="-13"/>
          <w:sz w:val="20"/>
        </w:rPr>
        <w:t xml:space="preserve"> </w:t>
      </w:r>
      <w:r>
        <w:rPr>
          <w:color w:val="231F20"/>
          <w:sz w:val="20"/>
        </w:rPr>
        <w:t>all</w:t>
      </w:r>
      <w:r>
        <w:rPr>
          <w:color w:val="231F20"/>
          <w:spacing w:val="-13"/>
          <w:sz w:val="20"/>
        </w:rPr>
        <w:t xml:space="preserve"> </w:t>
      </w:r>
      <w:r>
        <w:rPr>
          <w:color w:val="231F20"/>
          <w:sz w:val="20"/>
        </w:rPr>
        <w:t>staff</w:t>
      </w:r>
      <w:r>
        <w:rPr>
          <w:color w:val="231F20"/>
          <w:spacing w:val="-13"/>
          <w:sz w:val="20"/>
        </w:rPr>
        <w:t xml:space="preserve"> </w:t>
      </w:r>
      <w:r>
        <w:rPr>
          <w:color w:val="231F20"/>
          <w:sz w:val="20"/>
        </w:rPr>
        <w:t>members</w:t>
      </w:r>
      <w:r>
        <w:rPr>
          <w:color w:val="231F20"/>
          <w:spacing w:val="-13"/>
          <w:sz w:val="20"/>
        </w:rPr>
        <w:t xml:space="preserve"> </w:t>
      </w:r>
      <w:r>
        <w:rPr>
          <w:color w:val="231F20"/>
          <w:sz w:val="20"/>
        </w:rPr>
        <w:t>regard-ing suicide prevention.</w:t>
      </w:r>
    </w:p>
    <w:p w14:paraId="01DA8E9B" w14:textId="77777777" w:rsidR="00D516B8" w:rsidRDefault="00000000">
      <w:pPr>
        <w:pStyle w:val="BodyText"/>
        <w:spacing w:before="163"/>
        <w:ind w:left="990"/>
      </w:pPr>
      <w:r>
        <w:rPr>
          <w:color w:val="231F20"/>
        </w:rPr>
        <w:t>Providing</w:t>
      </w:r>
      <w:r>
        <w:rPr>
          <w:color w:val="231F20"/>
          <w:spacing w:val="-12"/>
        </w:rPr>
        <w:t xml:space="preserve"> </w:t>
      </w:r>
      <w:r>
        <w:rPr>
          <w:color w:val="231F20"/>
        </w:rPr>
        <w:t>caregivers</w:t>
      </w:r>
      <w:r>
        <w:rPr>
          <w:color w:val="231F20"/>
          <w:spacing w:val="-9"/>
        </w:rPr>
        <w:t xml:space="preserve"> </w:t>
      </w:r>
      <w:r>
        <w:rPr>
          <w:color w:val="231F20"/>
        </w:rPr>
        <w:t>with</w:t>
      </w:r>
      <w:r>
        <w:rPr>
          <w:color w:val="231F20"/>
          <w:spacing w:val="-10"/>
        </w:rPr>
        <w:t xml:space="preserve"> </w:t>
      </w:r>
      <w:r>
        <w:rPr>
          <w:color w:val="231F20"/>
        </w:rPr>
        <w:t>specific</w:t>
      </w:r>
      <w:r>
        <w:rPr>
          <w:color w:val="231F20"/>
          <w:spacing w:val="-9"/>
        </w:rPr>
        <w:t xml:space="preserve"> </w:t>
      </w:r>
      <w:r>
        <w:rPr>
          <w:color w:val="231F20"/>
        </w:rPr>
        <w:t>suicide</w:t>
      </w:r>
      <w:r>
        <w:rPr>
          <w:color w:val="231F20"/>
          <w:spacing w:val="-9"/>
        </w:rPr>
        <w:t xml:space="preserve"> </w:t>
      </w:r>
      <w:r>
        <w:rPr>
          <w:color w:val="231F20"/>
          <w:spacing w:val="-2"/>
        </w:rPr>
        <w:t>prevention</w:t>
      </w:r>
    </w:p>
    <w:p w14:paraId="389D7F84" w14:textId="77777777" w:rsidR="00D516B8" w:rsidRDefault="00000000">
      <w:pPr>
        <w:pStyle w:val="BodyText"/>
        <w:spacing w:before="47"/>
        <w:ind w:left="990"/>
      </w:pPr>
      <w:r>
        <w:rPr>
          <w:color w:val="231F20"/>
        </w:rPr>
        <w:t>education</w:t>
      </w:r>
      <w:r>
        <w:rPr>
          <w:color w:val="231F20"/>
          <w:spacing w:val="-8"/>
        </w:rPr>
        <w:t xml:space="preserve"> </w:t>
      </w:r>
      <w:r>
        <w:rPr>
          <w:color w:val="231F20"/>
        </w:rPr>
        <w:t>is</w:t>
      </w:r>
      <w:r>
        <w:rPr>
          <w:color w:val="231F20"/>
          <w:spacing w:val="-8"/>
        </w:rPr>
        <w:t xml:space="preserve"> </w:t>
      </w:r>
      <w:r>
        <w:rPr>
          <w:color w:val="231F20"/>
        </w:rPr>
        <w:t>important</w:t>
      </w:r>
      <w:r>
        <w:rPr>
          <w:color w:val="231F20"/>
          <w:spacing w:val="-8"/>
        </w:rPr>
        <w:t xml:space="preserve"> </w:t>
      </w:r>
      <w:r>
        <w:rPr>
          <w:color w:val="231F20"/>
          <w:spacing w:val="-2"/>
        </w:rPr>
        <w:t>because:</w:t>
      </w:r>
    </w:p>
    <w:p w14:paraId="0D31AF12" w14:textId="77777777" w:rsidR="00D516B8" w:rsidRDefault="00000000">
      <w:pPr>
        <w:pStyle w:val="ListParagraph"/>
        <w:numPr>
          <w:ilvl w:val="0"/>
          <w:numId w:val="47"/>
        </w:numPr>
        <w:tabs>
          <w:tab w:val="left" w:pos="1170"/>
        </w:tabs>
        <w:spacing w:line="280" w:lineRule="auto"/>
        <w:ind w:right="78"/>
        <w:rPr>
          <w:sz w:val="20"/>
        </w:rPr>
      </w:pPr>
      <w:r>
        <w:rPr>
          <w:color w:val="231F20"/>
          <w:sz w:val="20"/>
        </w:rPr>
        <w:t>The</w:t>
      </w:r>
      <w:r>
        <w:rPr>
          <w:color w:val="231F20"/>
          <w:spacing w:val="-13"/>
          <w:sz w:val="20"/>
        </w:rPr>
        <w:t xml:space="preserve"> </w:t>
      </w:r>
      <w:r>
        <w:rPr>
          <w:color w:val="231F20"/>
          <w:sz w:val="20"/>
        </w:rPr>
        <w:t>information</w:t>
      </w:r>
      <w:r>
        <w:rPr>
          <w:color w:val="231F20"/>
          <w:spacing w:val="-13"/>
          <w:sz w:val="20"/>
        </w:rPr>
        <w:t xml:space="preserve"> </w:t>
      </w:r>
      <w:r>
        <w:rPr>
          <w:color w:val="231F20"/>
          <w:sz w:val="20"/>
        </w:rPr>
        <w:t>may</w:t>
      </w:r>
      <w:r>
        <w:rPr>
          <w:color w:val="231F20"/>
          <w:spacing w:val="-13"/>
          <w:sz w:val="20"/>
        </w:rPr>
        <w:t xml:space="preserve"> </w:t>
      </w:r>
      <w:r>
        <w:rPr>
          <w:color w:val="231F20"/>
          <w:sz w:val="20"/>
        </w:rPr>
        <w:t>help</w:t>
      </w:r>
      <w:r>
        <w:rPr>
          <w:color w:val="231F20"/>
          <w:spacing w:val="-13"/>
          <w:sz w:val="20"/>
        </w:rPr>
        <w:t xml:space="preserve"> </w:t>
      </w:r>
      <w:r>
        <w:rPr>
          <w:color w:val="231F20"/>
          <w:sz w:val="20"/>
        </w:rPr>
        <w:t>caregivers</w:t>
      </w:r>
      <w:r>
        <w:rPr>
          <w:color w:val="231F20"/>
          <w:spacing w:val="-13"/>
          <w:sz w:val="20"/>
        </w:rPr>
        <w:t xml:space="preserve"> </w:t>
      </w:r>
      <w:r>
        <w:rPr>
          <w:color w:val="231F20"/>
          <w:sz w:val="20"/>
        </w:rPr>
        <w:t>identify</w:t>
      </w:r>
      <w:r>
        <w:rPr>
          <w:color w:val="231F20"/>
          <w:spacing w:val="-13"/>
          <w:sz w:val="20"/>
        </w:rPr>
        <w:t xml:space="preserve"> </w:t>
      </w:r>
      <w:r>
        <w:rPr>
          <w:color w:val="231F20"/>
          <w:sz w:val="20"/>
        </w:rPr>
        <w:t>and</w:t>
      </w:r>
      <w:r>
        <w:rPr>
          <w:color w:val="231F20"/>
          <w:spacing w:val="-13"/>
          <w:sz w:val="20"/>
        </w:rPr>
        <w:t xml:space="preserve"> </w:t>
      </w:r>
      <w:r>
        <w:rPr>
          <w:color w:val="231F20"/>
          <w:sz w:val="20"/>
        </w:rPr>
        <w:t>get help</w:t>
      </w:r>
      <w:r>
        <w:rPr>
          <w:color w:val="231F20"/>
          <w:spacing w:val="-3"/>
          <w:sz w:val="20"/>
        </w:rPr>
        <w:t xml:space="preserve"> </w:t>
      </w:r>
      <w:r>
        <w:rPr>
          <w:color w:val="231F20"/>
          <w:sz w:val="20"/>
        </w:rPr>
        <w:t>for</w:t>
      </w:r>
      <w:r>
        <w:rPr>
          <w:color w:val="231F20"/>
          <w:spacing w:val="-3"/>
          <w:sz w:val="20"/>
        </w:rPr>
        <w:t xml:space="preserve"> </w:t>
      </w:r>
      <w:r>
        <w:rPr>
          <w:color w:val="231F20"/>
          <w:sz w:val="20"/>
        </w:rPr>
        <w:t>their</w:t>
      </w:r>
      <w:r>
        <w:rPr>
          <w:color w:val="231F20"/>
          <w:spacing w:val="-3"/>
          <w:sz w:val="20"/>
        </w:rPr>
        <w:t xml:space="preserve"> </w:t>
      </w:r>
      <w:r>
        <w:rPr>
          <w:color w:val="231F20"/>
          <w:sz w:val="20"/>
        </w:rPr>
        <w:t>children</w:t>
      </w:r>
      <w:r>
        <w:rPr>
          <w:color w:val="231F20"/>
          <w:spacing w:val="-3"/>
          <w:sz w:val="20"/>
        </w:rPr>
        <w:t xml:space="preserve"> </w:t>
      </w:r>
      <w:r>
        <w:rPr>
          <w:color w:val="231F20"/>
          <w:sz w:val="20"/>
        </w:rPr>
        <w:t>who</w:t>
      </w:r>
      <w:r>
        <w:rPr>
          <w:color w:val="231F20"/>
          <w:spacing w:val="-3"/>
          <w:sz w:val="20"/>
        </w:rPr>
        <w:t xml:space="preserve"> </w:t>
      </w:r>
      <w:r>
        <w:rPr>
          <w:color w:val="231F20"/>
          <w:sz w:val="20"/>
        </w:rPr>
        <w:t>may</w:t>
      </w:r>
      <w:r>
        <w:rPr>
          <w:color w:val="231F20"/>
          <w:spacing w:val="-3"/>
          <w:sz w:val="20"/>
        </w:rPr>
        <w:t xml:space="preserve"> </w:t>
      </w:r>
      <w:r>
        <w:rPr>
          <w:color w:val="231F20"/>
          <w:sz w:val="20"/>
        </w:rPr>
        <w:t>be</w:t>
      </w:r>
      <w:r>
        <w:rPr>
          <w:color w:val="231F20"/>
          <w:spacing w:val="-3"/>
          <w:sz w:val="20"/>
        </w:rPr>
        <w:t xml:space="preserve"> </w:t>
      </w:r>
      <w:r>
        <w:rPr>
          <w:color w:val="231F20"/>
          <w:sz w:val="20"/>
        </w:rPr>
        <w:t>at</w:t>
      </w:r>
      <w:r>
        <w:rPr>
          <w:color w:val="231F20"/>
          <w:spacing w:val="-3"/>
          <w:sz w:val="20"/>
        </w:rPr>
        <w:t xml:space="preserve"> </w:t>
      </w:r>
      <w:r>
        <w:rPr>
          <w:color w:val="231F20"/>
          <w:sz w:val="20"/>
        </w:rPr>
        <w:t>risk</w:t>
      </w:r>
      <w:r>
        <w:rPr>
          <w:color w:val="231F20"/>
          <w:spacing w:val="-3"/>
          <w:sz w:val="20"/>
        </w:rPr>
        <w:t xml:space="preserve"> </w:t>
      </w:r>
      <w:r>
        <w:rPr>
          <w:color w:val="231F20"/>
          <w:sz w:val="20"/>
        </w:rPr>
        <w:t>of</w:t>
      </w:r>
      <w:r>
        <w:rPr>
          <w:color w:val="231F20"/>
          <w:spacing w:val="-3"/>
          <w:sz w:val="20"/>
        </w:rPr>
        <w:t xml:space="preserve"> </w:t>
      </w:r>
      <w:r>
        <w:rPr>
          <w:color w:val="231F20"/>
          <w:sz w:val="20"/>
        </w:rPr>
        <w:t>suicide.</w:t>
      </w:r>
    </w:p>
    <w:p w14:paraId="4615EDED" w14:textId="77777777" w:rsidR="00D516B8" w:rsidRDefault="00000000">
      <w:pPr>
        <w:pStyle w:val="ListParagraph"/>
        <w:numPr>
          <w:ilvl w:val="0"/>
          <w:numId w:val="47"/>
        </w:numPr>
        <w:tabs>
          <w:tab w:val="left" w:pos="1170"/>
        </w:tabs>
        <w:spacing w:before="163" w:line="280" w:lineRule="auto"/>
        <w:ind w:right="198"/>
        <w:rPr>
          <w:sz w:val="20"/>
        </w:rPr>
      </w:pPr>
      <w:r>
        <w:rPr>
          <w:color w:val="231F20"/>
          <w:sz w:val="20"/>
        </w:rPr>
        <w:t>Suicide prevention education for students is more effective</w:t>
      </w:r>
      <w:r>
        <w:rPr>
          <w:color w:val="231F20"/>
          <w:spacing w:val="-13"/>
          <w:sz w:val="20"/>
        </w:rPr>
        <w:t xml:space="preserve"> </w:t>
      </w:r>
      <w:r>
        <w:rPr>
          <w:color w:val="231F20"/>
          <w:sz w:val="20"/>
        </w:rPr>
        <w:t>when</w:t>
      </w:r>
      <w:r>
        <w:rPr>
          <w:color w:val="231F20"/>
          <w:spacing w:val="-13"/>
          <w:sz w:val="20"/>
        </w:rPr>
        <w:t xml:space="preserve"> </w:t>
      </w:r>
      <w:r>
        <w:rPr>
          <w:color w:val="231F20"/>
          <w:sz w:val="20"/>
        </w:rPr>
        <w:t>it</w:t>
      </w:r>
      <w:r>
        <w:rPr>
          <w:color w:val="231F20"/>
          <w:spacing w:val="-13"/>
          <w:sz w:val="20"/>
        </w:rPr>
        <w:t xml:space="preserve"> </w:t>
      </w:r>
      <w:r>
        <w:rPr>
          <w:color w:val="231F20"/>
          <w:sz w:val="20"/>
        </w:rPr>
        <w:t>is</w:t>
      </w:r>
      <w:r>
        <w:rPr>
          <w:color w:val="231F20"/>
          <w:spacing w:val="-13"/>
          <w:sz w:val="20"/>
        </w:rPr>
        <w:t xml:space="preserve"> </w:t>
      </w:r>
      <w:r>
        <w:rPr>
          <w:color w:val="231F20"/>
          <w:sz w:val="20"/>
        </w:rPr>
        <w:t>reinforced</w:t>
      </w:r>
      <w:r>
        <w:rPr>
          <w:color w:val="231F20"/>
          <w:spacing w:val="-13"/>
          <w:sz w:val="20"/>
        </w:rPr>
        <w:t xml:space="preserve"> </w:t>
      </w:r>
      <w:r>
        <w:rPr>
          <w:color w:val="231F20"/>
          <w:sz w:val="20"/>
        </w:rPr>
        <w:t>by</w:t>
      </w:r>
      <w:r>
        <w:rPr>
          <w:color w:val="231F20"/>
          <w:spacing w:val="-13"/>
          <w:sz w:val="20"/>
        </w:rPr>
        <w:t xml:space="preserve"> </w:t>
      </w:r>
      <w:r>
        <w:rPr>
          <w:color w:val="231F20"/>
          <w:sz w:val="20"/>
        </w:rPr>
        <w:t>the</w:t>
      </w:r>
      <w:r>
        <w:rPr>
          <w:color w:val="231F20"/>
          <w:spacing w:val="-13"/>
          <w:sz w:val="20"/>
        </w:rPr>
        <w:t xml:space="preserve"> </w:t>
      </w:r>
      <w:r>
        <w:rPr>
          <w:color w:val="231F20"/>
          <w:sz w:val="20"/>
        </w:rPr>
        <w:t>same</w:t>
      </w:r>
      <w:r>
        <w:rPr>
          <w:color w:val="231F20"/>
          <w:spacing w:val="-13"/>
          <w:sz w:val="20"/>
        </w:rPr>
        <w:t xml:space="preserve"> </w:t>
      </w:r>
      <w:r>
        <w:rPr>
          <w:color w:val="231F20"/>
          <w:sz w:val="20"/>
        </w:rPr>
        <w:t>informa-tion and messages at home.</w:t>
      </w:r>
    </w:p>
    <w:p w14:paraId="52557344" w14:textId="77777777" w:rsidR="00D516B8" w:rsidRDefault="00000000">
      <w:pPr>
        <w:pStyle w:val="ListParagraph"/>
        <w:numPr>
          <w:ilvl w:val="0"/>
          <w:numId w:val="47"/>
        </w:numPr>
        <w:tabs>
          <w:tab w:val="left" w:pos="1170"/>
        </w:tabs>
        <w:spacing w:before="164" w:line="280" w:lineRule="auto"/>
        <w:ind w:right="95"/>
        <w:rPr>
          <w:sz w:val="20"/>
        </w:rPr>
      </w:pPr>
      <w:r>
        <w:rPr>
          <w:color w:val="231F20"/>
          <w:sz w:val="20"/>
        </w:rPr>
        <w:t>Involving caregivers is an important way to ensure that efforts appropriately target the needs of the community</w:t>
      </w:r>
      <w:r>
        <w:rPr>
          <w:color w:val="231F20"/>
          <w:spacing w:val="-13"/>
          <w:sz w:val="20"/>
        </w:rPr>
        <w:t xml:space="preserve"> </w:t>
      </w:r>
      <w:r>
        <w:rPr>
          <w:color w:val="231F20"/>
          <w:sz w:val="20"/>
        </w:rPr>
        <w:t>and</w:t>
      </w:r>
      <w:r>
        <w:rPr>
          <w:color w:val="231F20"/>
          <w:spacing w:val="-13"/>
          <w:sz w:val="20"/>
        </w:rPr>
        <w:t xml:space="preserve"> </w:t>
      </w:r>
      <w:r>
        <w:rPr>
          <w:color w:val="231F20"/>
          <w:sz w:val="20"/>
        </w:rPr>
        <w:t>enhance</w:t>
      </w:r>
      <w:r>
        <w:rPr>
          <w:color w:val="231F20"/>
          <w:spacing w:val="-13"/>
          <w:sz w:val="20"/>
        </w:rPr>
        <w:t xml:space="preserve"> </w:t>
      </w:r>
      <w:r>
        <w:rPr>
          <w:color w:val="231F20"/>
          <w:sz w:val="20"/>
        </w:rPr>
        <w:t>the</w:t>
      </w:r>
      <w:r>
        <w:rPr>
          <w:color w:val="231F20"/>
          <w:spacing w:val="-13"/>
          <w:sz w:val="20"/>
        </w:rPr>
        <w:t xml:space="preserve"> </w:t>
      </w:r>
      <w:r>
        <w:rPr>
          <w:color w:val="231F20"/>
          <w:sz w:val="20"/>
        </w:rPr>
        <w:t>cultural</w:t>
      </w:r>
      <w:r>
        <w:rPr>
          <w:color w:val="231F20"/>
          <w:spacing w:val="-13"/>
          <w:sz w:val="20"/>
        </w:rPr>
        <w:t xml:space="preserve"> </w:t>
      </w:r>
      <w:r>
        <w:rPr>
          <w:color w:val="231F20"/>
          <w:sz w:val="20"/>
        </w:rPr>
        <w:t>competency</w:t>
      </w:r>
      <w:r>
        <w:rPr>
          <w:color w:val="231F20"/>
          <w:spacing w:val="-13"/>
          <w:sz w:val="20"/>
        </w:rPr>
        <w:t xml:space="preserve"> </w:t>
      </w:r>
      <w:r>
        <w:rPr>
          <w:color w:val="231F20"/>
          <w:sz w:val="20"/>
        </w:rPr>
        <w:t>of these</w:t>
      </w:r>
      <w:r>
        <w:rPr>
          <w:color w:val="231F20"/>
          <w:spacing w:val="-5"/>
          <w:sz w:val="20"/>
        </w:rPr>
        <w:t xml:space="preserve"> </w:t>
      </w:r>
      <w:r>
        <w:rPr>
          <w:color w:val="231F20"/>
          <w:sz w:val="20"/>
        </w:rPr>
        <w:t>efforts.</w:t>
      </w:r>
    </w:p>
    <w:p w14:paraId="3333CD33" w14:textId="77777777" w:rsidR="00D516B8" w:rsidRDefault="00000000">
      <w:pPr>
        <w:pStyle w:val="BodyText"/>
        <w:spacing w:before="101" w:line="280" w:lineRule="auto"/>
        <w:ind w:left="361" w:right="543"/>
      </w:pPr>
      <w:r>
        <w:br w:type="column"/>
      </w:r>
      <w:r>
        <w:rPr>
          <w:color w:val="231F20"/>
        </w:rPr>
        <w:t>Although</w:t>
      </w:r>
      <w:r>
        <w:rPr>
          <w:color w:val="231F20"/>
          <w:spacing w:val="-13"/>
        </w:rPr>
        <w:t xml:space="preserve"> </w:t>
      </w:r>
      <w:r>
        <w:rPr>
          <w:color w:val="231F20"/>
        </w:rPr>
        <w:t>caregivers</w:t>
      </w:r>
      <w:r>
        <w:rPr>
          <w:color w:val="231F20"/>
          <w:spacing w:val="-13"/>
        </w:rPr>
        <w:t xml:space="preserve"> </w:t>
      </w:r>
      <w:r>
        <w:rPr>
          <w:color w:val="231F20"/>
        </w:rPr>
        <w:t>may</w:t>
      </w:r>
      <w:r>
        <w:rPr>
          <w:color w:val="231F20"/>
          <w:spacing w:val="-13"/>
        </w:rPr>
        <w:t xml:space="preserve"> </w:t>
      </w:r>
      <w:r>
        <w:rPr>
          <w:color w:val="231F20"/>
        </w:rPr>
        <w:t>be</w:t>
      </w:r>
      <w:r>
        <w:rPr>
          <w:color w:val="231F20"/>
          <w:spacing w:val="-13"/>
        </w:rPr>
        <w:t xml:space="preserve"> </w:t>
      </w:r>
      <w:r>
        <w:rPr>
          <w:color w:val="231F20"/>
        </w:rPr>
        <w:t>aware</w:t>
      </w:r>
      <w:r>
        <w:rPr>
          <w:color w:val="231F20"/>
          <w:spacing w:val="-13"/>
        </w:rPr>
        <w:t xml:space="preserve"> </w:t>
      </w:r>
      <w:r>
        <w:rPr>
          <w:color w:val="231F20"/>
        </w:rPr>
        <w:t>that</w:t>
      </w:r>
      <w:r>
        <w:rPr>
          <w:color w:val="231F20"/>
          <w:spacing w:val="-13"/>
        </w:rPr>
        <w:t xml:space="preserve"> </w:t>
      </w:r>
      <w:r>
        <w:rPr>
          <w:color w:val="231F20"/>
        </w:rPr>
        <w:t>children</w:t>
      </w:r>
      <w:r>
        <w:rPr>
          <w:color w:val="231F20"/>
          <w:spacing w:val="-13"/>
        </w:rPr>
        <w:t xml:space="preserve"> </w:t>
      </w:r>
      <w:r>
        <w:rPr>
          <w:color w:val="231F20"/>
        </w:rPr>
        <w:t>die</w:t>
      </w:r>
      <w:r>
        <w:rPr>
          <w:color w:val="231F20"/>
          <w:spacing w:val="-13"/>
        </w:rPr>
        <w:t xml:space="preserve"> </w:t>
      </w:r>
      <w:r>
        <w:rPr>
          <w:color w:val="231F20"/>
        </w:rPr>
        <w:t>by suicide,</w:t>
      </w:r>
      <w:r>
        <w:rPr>
          <w:color w:val="231F20"/>
          <w:spacing w:val="-4"/>
        </w:rPr>
        <w:t xml:space="preserve"> </w:t>
      </w:r>
      <w:r>
        <w:rPr>
          <w:color w:val="231F20"/>
        </w:rPr>
        <w:t>they</w:t>
      </w:r>
      <w:r>
        <w:rPr>
          <w:color w:val="231F20"/>
          <w:spacing w:val="-4"/>
        </w:rPr>
        <w:t xml:space="preserve"> </w:t>
      </w:r>
      <w:r>
        <w:rPr>
          <w:color w:val="231F20"/>
        </w:rPr>
        <w:t>often</w:t>
      </w:r>
      <w:r>
        <w:rPr>
          <w:color w:val="231F20"/>
          <w:spacing w:val="-4"/>
        </w:rPr>
        <w:t xml:space="preserve"> </w:t>
      </w:r>
      <w:r>
        <w:rPr>
          <w:color w:val="231F20"/>
        </w:rPr>
        <w:t>don’t</w:t>
      </w:r>
      <w:r>
        <w:rPr>
          <w:color w:val="231F20"/>
          <w:spacing w:val="-4"/>
        </w:rPr>
        <w:t xml:space="preserve"> </w:t>
      </w:r>
      <w:r>
        <w:rPr>
          <w:color w:val="231F20"/>
        </w:rPr>
        <w:t>think</w:t>
      </w:r>
      <w:r>
        <w:rPr>
          <w:color w:val="231F20"/>
          <w:spacing w:val="-4"/>
        </w:rPr>
        <w:t xml:space="preserve"> </w:t>
      </w:r>
      <w:r>
        <w:rPr>
          <w:color w:val="231F20"/>
        </w:rPr>
        <w:t>it</w:t>
      </w:r>
      <w:r>
        <w:rPr>
          <w:color w:val="231F20"/>
          <w:spacing w:val="-4"/>
        </w:rPr>
        <w:t xml:space="preserve"> </w:t>
      </w:r>
      <w:r>
        <w:rPr>
          <w:color w:val="231F20"/>
        </w:rPr>
        <w:t>could</w:t>
      </w:r>
      <w:r>
        <w:rPr>
          <w:color w:val="231F20"/>
          <w:spacing w:val="-4"/>
        </w:rPr>
        <w:t xml:space="preserve"> </w:t>
      </w:r>
      <w:r>
        <w:rPr>
          <w:color w:val="231F20"/>
        </w:rPr>
        <w:t>happen</w:t>
      </w:r>
      <w:r>
        <w:rPr>
          <w:color w:val="231F20"/>
          <w:spacing w:val="-4"/>
        </w:rPr>
        <w:t xml:space="preserve"> </w:t>
      </w:r>
      <w:r>
        <w:rPr>
          <w:color w:val="231F20"/>
        </w:rPr>
        <w:t>to</w:t>
      </w:r>
      <w:r>
        <w:rPr>
          <w:color w:val="231F20"/>
          <w:spacing w:val="-4"/>
        </w:rPr>
        <w:t xml:space="preserve"> </w:t>
      </w:r>
      <w:r>
        <w:rPr>
          <w:color w:val="231F20"/>
        </w:rPr>
        <w:t>their children or in their community. In order to build this understanding, caregivers should be provided with information on the following topics:</w:t>
      </w:r>
    </w:p>
    <w:p w14:paraId="6553DAAB" w14:textId="77777777" w:rsidR="00D516B8" w:rsidRDefault="00000000">
      <w:pPr>
        <w:pStyle w:val="ListParagraph"/>
        <w:numPr>
          <w:ilvl w:val="0"/>
          <w:numId w:val="47"/>
        </w:numPr>
        <w:tabs>
          <w:tab w:val="left" w:pos="541"/>
        </w:tabs>
        <w:spacing w:before="166" w:line="280" w:lineRule="auto"/>
        <w:ind w:left="541" w:right="1337"/>
        <w:rPr>
          <w:sz w:val="20"/>
        </w:rPr>
      </w:pPr>
      <w:r>
        <w:rPr>
          <w:color w:val="231F20"/>
          <w:sz w:val="20"/>
        </w:rPr>
        <w:t>The</w:t>
      </w:r>
      <w:r>
        <w:rPr>
          <w:color w:val="231F20"/>
          <w:spacing w:val="-13"/>
          <w:sz w:val="20"/>
        </w:rPr>
        <w:t xml:space="preserve"> </w:t>
      </w:r>
      <w:r>
        <w:rPr>
          <w:color w:val="231F20"/>
          <w:sz w:val="20"/>
        </w:rPr>
        <w:t>prevalence</w:t>
      </w:r>
      <w:r>
        <w:rPr>
          <w:color w:val="231F20"/>
          <w:spacing w:val="-13"/>
          <w:sz w:val="20"/>
        </w:rPr>
        <w:t xml:space="preserve"> </w:t>
      </w:r>
      <w:r>
        <w:rPr>
          <w:color w:val="231F20"/>
          <w:sz w:val="20"/>
        </w:rPr>
        <w:t>of</w:t>
      </w:r>
      <w:r>
        <w:rPr>
          <w:color w:val="231F20"/>
          <w:spacing w:val="-13"/>
          <w:sz w:val="20"/>
        </w:rPr>
        <w:t xml:space="preserve"> </w:t>
      </w:r>
      <w:r>
        <w:rPr>
          <w:color w:val="231F20"/>
          <w:sz w:val="20"/>
        </w:rPr>
        <w:t>suicide</w:t>
      </w:r>
      <w:r>
        <w:rPr>
          <w:color w:val="231F20"/>
          <w:spacing w:val="-13"/>
          <w:sz w:val="20"/>
        </w:rPr>
        <w:t xml:space="preserve"> </w:t>
      </w:r>
      <w:r>
        <w:rPr>
          <w:color w:val="231F20"/>
          <w:sz w:val="20"/>
        </w:rPr>
        <w:t>thoughts,</w:t>
      </w:r>
      <w:r>
        <w:rPr>
          <w:color w:val="231F20"/>
          <w:spacing w:val="-13"/>
          <w:sz w:val="20"/>
        </w:rPr>
        <w:t xml:space="preserve"> </w:t>
      </w:r>
      <w:r>
        <w:rPr>
          <w:color w:val="231F20"/>
          <w:sz w:val="20"/>
        </w:rPr>
        <w:t>attempts,</w:t>
      </w:r>
      <w:r>
        <w:rPr>
          <w:color w:val="231F20"/>
          <w:spacing w:val="-13"/>
          <w:sz w:val="20"/>
        </w:rPr>
        <w:t xml:space="preserve"> </w:t>
      </w:r>
      <w:r>
        <w:rPr>
          <w:color w:val="231F20"/>
          <w:sz w:val="20"/>
        </w:rPr>
        <w:t>and deaths among youth.</w:t>
      </w:r>
    </w:p>
    <w:p w14:paraId="5CF8B45A" w14:textId="77777777" w:rsidR="00D516B8" w:rsidRDefault="00000000">
      <w:pPr>
        <w:pStyle w:val="ListParagraph"/>
        <w:numPr>
          <w:ilvl w:val="0"/>
          <w:numId w:val="47"/>
        </w:numPr>
        <w:tabs>
          <w:tab w:val="left" w:pos="540"/>
        </w:tabs>
        <w:spacing w:before="163"/>
        <w:ind w:left="540" w:hanging="179"/>
        <w:rPr>
          <w:sz w:val="20"/>
        </w:rPr>
      </w:pPr>
      <w:r>
        <w:rPr>
          <w:color w:val="231F20"/>
          <w:sz w:val="20"/>
        </w:rPr>
        <w:t>The</w:t>
      </w:r>
      <w:r>
        <w:rPr>
          <w:color w:val="231F20"/>
          <w:spacing w:val="-10"/>
          <w:sz w:val="20"/>
        </w:rPr>
        <w:t xml:space="preserve"> </w:t>
      </w:r>
      <w:r>
        <w:rPr>
          <w:color w:val="231F20"/>
          <w:sz w:val="20"/>
        </w:rPr>
        <w:t>warning</w:t>
      </w:r>
      <w:r>
        <w:rPr>
          <w:color w:val="231F20"/>
          <w:spacing w:val="-8"/>
          <w:sz w:val="20"/>
        </w:rPr>
        <w:t xml:space="preserve"> </w:t>
      </w:r>
      <w:r>
        <w:rPr>
          <w:color w:val="231F20"/>
          <w:sz w:val="20"/>
        </w:rPr>
        <w:t>signs</w:t>
      </w:r>
      <w:r>
        <w:rPr>
          <w:color w:val="231F20"/>
          <w:spacing w:val="-8"/>
          <w:sz w:val="20"/>
        </w:rPr>
        <w:t xml:space="preserve"> </w:t>
      </w:r>
      <w:r>
        <w:rPr>
          <w:color w:val="231F20"/>
          <w:sz w:val="20"/>
        </w:rPr>
        <w:t>of</w:t>
      </w:r>
      <w:r>
        <w:rPr>
          <w:color w:val="231F20"/>
          <w:spacing w:val="-8"/>
          <w:sz w:val="20"/>
        </w:rPr>
        <w:t xml:space="preserve"> </w:t>
      </w:r>
      <w:r>
        <w:rPr>
          <w:color w:val="231F20"/>
          <w:spacing w:val="-2"/>
          <w:sz w:val="20"/>
        </w:rPr>
        <w:t>suicide.</w:t>
      </w:r>
    </w:p>
    <w:p w14:paraId="4C2BBF8E" w14:textId="77777777" w:rsidR="00D516B8" w:rsidRDefault="00000000">
      <w:pPr>
        <w:pStyle w:val="ListParagraph"/>
        <w:numPr>
          <w:ilvl w:val="0"/>
          <w:numId w:val="47"/>
        </w:numPr>
        <w:tabs>
          <w:tab w:val="left" w:pos="541"/>
        </w:tabs>
        <w:spacing w:line="280" w:lineRule="auto"/>
        <w:ind w:left="541" w:right="1236"/>
        <w:rPr>
          <w:sz w:val="20"/>
        </w:rPr>
      </w:pPr>
      <w:r>
        <w:rPr>
          <w:color w:val="231F20"/>
          <w:sz w:val="20"/>
        </w:rPr>
        <w:t>How</w:t>
      </w:r>
      <w:r>
        <w:rPr>
          <w:color w:val="231F20"/>
          <w:spacing w:val="-13"/>
          <w:sz w:val="20"/>
        </w:rPr>
        <w:t xml:space="preserve"> </w:t>
      </w:r>
      <w:r>
        <w:rPr>
          <w:color w:val="231F20"/>
          <w:sz w:val="20"/>
        </w:rPr>
        <w:t>to</w:t>
      </w:r>
      <w:r>
        <w:rPr>
          <w:color w:val="231F20"/>
          <w:spacing w:val="-13"/>
          <w:sz w:val="20"/>
        </w:rPr>
        <w:t xml:space="preserve"> </w:t>
      </w:r>
      <w:r>
        <w:rPr>
          <w:color w:val="231F20"/>
          <w:sz w:val="20"/>
        </w:rPr>
        <w:t>respond</w:t>
      </w:r>
      <w:r>
        <w:rPr>
          <w:color w:val="231F20"/>
          <w:spacing w:val="-13"/>
          <w:sz w:val="20"/>
        </w:rPr>
        <w:t xml:space="preserve"> </w:t>
      </w:r>
      <w:r>
        <w:rPr>
          <w:color w:val="231F20"/>
          <w:sz w:val="20"/>
        </w:rPr>
        <w:t>when</w:t>
      </w:r>
      <w:r>
        <w:rPr>
          <w:color w:val="231F20"/>
          <w:spacing w:val="-13"/>
          <w:sz w:val="20"/>
        </w:rPr>
        <w:t xml:space="preserve"> </w:t>
      </w:r>
      <w:r>
        <w:rPr>
          <w:color w:val="231F20"/>
          <w:sz w:val="20"/>
        </w:rPr>
        <w:t>they</w:t>
      </w:r>
      <w:r>
        <w:rPr>
          <w:color w:val="231F20"/>
          <w:spacing w:val="-13"/>
          <w:sz w:val="20"/>
        </w:rPr>
        <w:t xml:space="preserve"> </w:t>
      </w:r>
      <w:r>
        <w:rPr>
          <w:color w:val="231F20"/>
          <w:sz w:val="20"/>
        </w:rPr>
        <w:t>recognize</w:t>
      </w:r>
      <w:r>
        <w:rPr>
          <w:color w:val="231F20"/>
          <w:spacing w:val="-13"/>
          <w:sz w:val="20"/>
        </w:rPr>
        <w:t xml:space="preserve"> </w:t>
      </w:r>
      <w:r>
        <w:rPr>
          <w:color w:val="231F20"/>
          <w:sz w:val="20"/>
        </w:rPr>
        <w:t>their</w:t>
      </w:r>
      <w:r>
        <w:rPr>
          <w:color w:val="231F20"/>
          <w:spacing w:val="-13"/>
          <w:sz w:val="20"/>
        </w:rPr>
        <w:t xml:space="preserve"> </w:t>
      </w:r>
      <w:r>
        <w:rPr>
          <w:color w:val="231F20"/>
          <w:sz w:val="20"/>
        </w:rPr>
        <w:t>child,</w:t>
      </w:r>
      <w:r>
        <w:rPr>
          <w:color w:val="231F20"/>
          <w:spacing w:val="-13"/>
          <w:sz w:val="20"/>
        </w:rPr>
        <w:t xml:space="preserve"> </w:t>
      </w:r>
      <w:r>
        <w:rPr>
          <w:color w:val="231F20"/>
          <w:sz w:val="20"/>
        </w:rPr>
        <w:t>or another youth, is at risk of suicide.</w:t>
      </w:r>
    </w:p>
    <w:p w14:paraId="456082C7" w14:textId="77777777" w:rsidR="00D516B8" w:rsidRDefault="00000000">
      <w:pPr>
        <w:pStyle w:val="ListParagraph"/>
        <w:numPr>
          <w:ilvl w:val="0"/>
          <w:numId w:val="47"/>
        </w:numPr>
        <w:tabs>
          <w:tab w:val="left" w:pos="540"/>
        </w:tabs>
        <w:spacing w:before="162"/>
        <w:ind w:left="540" w:hanging="179"/>
        <w:rPr>
          <w:sz w:val="20"/>
        </w:rPr>
      </w:pPr>
      <w:r>
        <w:rPr>
          <w:color w:val="231F20"/>
          <w:sz w:val="20"/>
        </w:rPr>
        <w:t>Where</w:t>
      </w:r>
      <w:r>
        <w:rPr>
          <w:color w:val="231F20"/>
          <w:spacing w:val="-9"/>
          <w:sz w:val="20"/>
        </w:rPr>
        <w:t xml:space="preserve"> </w:t>
      </w:r>
      <w:r>
        <w:rPr>
          <w:color w:val="231F20"/>
          <w:sz w:val="20"/>
        </w:rPr>
        <w:t>to</w:t>
      </w:r>
      <w:r>
        <w:rPr>
          <w:color w:val="231F20"/>
          <w:spacing w:val="-9"/>
          <w:sz w:val="20"/>
        </w:rPr>
        <w:t xml:space="preserve"> </w:t>
      </w:r>
      <w:r>
        <w:rPr>
          <w:color w:val="231F20"/>
          <w:sz w:val="20"/>
        </w:rPr>
        <w:t>turn</w:t>
      </w:r>
      <w:r>
        <w:rPr>
          <w:color w:val="231F20"/>
          <w:spacing w:val="-9"/>
          <w:sz w:val="20"/>
        </w:rPr>
        <w:t xml:space="preserve"> </w:t>
      </w:r>
      <w:r>
        <w:rPr>
          <w:color w:val="231F20"/>
          <w:sz w:val="20"/>
        </w:rPr>
        <w:t>for</w:t>
      </w:r>
      <w:r>
        <w:rPr>
          <w:color w:val="231F20"/>
          <w:spacing w:val="-8"/>
          <w:sz w:val="20"/>
        </w:rPr>
        <w:t xml:space="preserve"> </w:t>
      </w:r>
      <w:r>
        <w:rPr>
          <w:color w:val="231F20"/>
          <w:sz w:val="20"/>
        </w:rPr>
        <w:t>help</w:t>
      </w:r>
      <w:r>
        <w:rPr>
          <w:color w:val="231F20"/>
          <w:spacing w:val="-9"/>
          <w:sz w:val="20"/>
        </w:rPr>
        <w:t xml:space="preserve"> </w:t>
      </w:r>
      <w:r>
        <w:rPr>
          <w:color w:val="231F20"/>
          <w:sz w:val="20"/>
        </w:rPr>
        <w:t>in</w:t>
      </w:r>
      <w:r>
        <w:rPr>
          <w:color w:val="231F20"/>
          <w:spacing w:val="-9"/>
          <w:sz w:val="20"/>
        </w:rPr>
        <w:t xml:space="preserve"> </w:t>
      </w:r>
      <w:r>
        <w:rPr>
          <w:color w:val="231F20"/>
          <w:sz w:val="20"/>
        </w:rPr>
        <w:t>the</w:t>
      </w:r>
      <w:r>
        <w:rPr>
          <w:color w:val="231F20"/>
          <w:spacing w:val="-8"/>
          <w:sz w:val="20"/>
        </w:rPr>
        <w:t xml:space="preserve"> </w:t>
      </w:r>
      <w:r>
        <w:rPr>
          <w:color w:val="231F20"/>
          <w:spacing w:val="-2"/>
          <w:sz w:val="20"/>
        </w:rPr>
        <w:t>community.</w:t>
      </w:r>
    </w:p>
    <w:p w14:paraId="2285DE1E" w14:textId="77777777" w:rsidR="00D516B8" w:rsidRDefault="00000000">
      <w:pPr>
        <w:pStyle w:val="BodyText"/>
        <w:spacing w:before="208" w:line="280" w:lineRule="auto"/>
        <w:ind w:left="361" w:right="1302"/>
      </w:pPr>
      <w:r>
        <w:rPr>
          <w:color w:val="231F20"/>
        </w:rPr>
        <w:t>It</w:t>
      </w:r>
      <w:r>
        <w:rPr>
          <w:color w:val="231F20"/>
          <w:spacing w:val="-7"/>
        </w:rPr>
        <w:t xml:space="preserve"> </w:t>
      </w:r>
      <w:r>
        <w:rPr>
          <w:color w:val="231F20"/>
        </w:rPr>
        <w:t>can</w:t>
      </w:r>
      <w:r>
        <w:rPr>
          <w:color w:val="231F20"/>
          <w:spacing w:val="-7"/>
        </w:rPr>
        <w:t xml:space="preserve"> </w:t>
      </w:r>
      <w:r>
        <w:rPr>
          <w:color w:val="231F20"/>
        </w:rPr>
        <w:t>be</w:t>
      </w:r>
      <w:r>
        <w:rPr>
          <w:color w:val="231F20"/>
          <w:spacing w:val="-7"/>
        </w:rPr>
        <w:t xml:space="preserve"> </w:t>
      </w:r>
      <w:r>
        <w:rPr>
          <w:color w:val="231F20"/>
        </w:rPr>
        <w:t>a</w:t>
      </w:r>
      <w:r>
        <w:rPr>
          <w:color w:val="231F20"/>
          <w:spacing w:val="-7"/>
        </w:rPr>
        <w:t xml:space="preserve"> </w:t>
      </w:r>
      <w:r>
        <w:rPr>
          <w:color w:val="231F20"/>
        </w:rPr>
        <w:t>challenge</w:t>
      </w:r>
      <w:r>
        <w:rPr>
          <w:color w:val="231F20"/>
          <w:spacing w:val="-7"/>
        </w:rPr>
        <w:t xml:space="preserve"> </w:t>
      </w:r>
      <w:r>
        <w:rPr>
          <w:color w:val="231F20"/>
        </w:rPr>
        <w:t>to</w:t>
      </w:r>
      <w:r>
        <w:rPr>
          <w:color w:val="231F20"/>
          <w:spacing w:val="-7"/>
        </w:rPr>
        <w:t xml:space="preserve"> </w:t>
      </w:r>
      <w:r>
        <w:rPr>
          <w:color w:val="231F20"/>
        </w:rPr>
        <w:t>recruit</w:t>
      </w:r>
      <w:r>
        <w:rPr>
          <w:color w:val="231F20"/>
          <w:spacing w:val="-7"/>
        </w:rPr>
        <w:t xml:space="preserve"> </w:t>
      </w:r>
      <w:r>
        <w:rPr>
          <w:color w:val="231F20"/>
        </w:rPr>
        <w:t>caregivers</w:t>
      </w:r>
      <w:r>
        <w:rPr>
          <w:color w:val="231F20"/>
          <w:spacing w:val="-7"/>
        </w:rPr>
        <w:t xml:space="preserve"> </w:t>
      </w:r>
      <w:r>
        <w:rPr>
          <w:color w:val="231F20"/>
        </w:rPr>
        <w:t>for</w:t>
      </w:r>
      <w:r>
        <w:rPr>
          <w:color w:val="231F20"/>
          <w:spacing w:val="-7"/>
        </w:rPr>
        <w:t xml:space="preserve"> </w:t>
      </w:r>
      <w:r>
        <w:rPr>
          <w:color w:val="231F20"/>
        </w:rPr>
        <w:t>suicide prevention</w:t>
      </w:r>
      <w:r>
        <w:rPr>
          <w:color w:val="231F20"/>
          <w:spacing w:val="-3"/>
        </w:rPr>
        <w:t xml:space="preserve"> </w:t>
      </w:r>
      <w:r>
        <w:rPr>
          <w:color w:val="231F20"/>
        </w:rPr>
        <w:t>events.</w:t>
      </w:r>
      <w:r>
        <w:rPr>
          <w:color w:val="231F20"/>
          <w:spacing w:val="-3"/>
        </w:rPr>
        <w:t xml:space="preserve"> </w:t>
      </w:r>
      <w:r>
        <w:rPr>
          <w:color w:val="231F20"/>
        </w:rPr>
        <w:t>They</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reluctant</w:t>
      </w:r>
      <w:r>
        <w:rPr>
          <w:color w:val="231F20"/>
          <w:spacing w:val="-3"/>
        </w:rPr>
        <w:t xml:space="preserve"> </w:t>
      </w:r>
      <w:r>
        <w:rPr>
          <w:color w:val="231F20"/>
        </w:rPr>
        <w:t>or</w:t>
      </w:r>
      <w:r>
        <w:rPr>
          <w:color w:val="231F20"/>
          <w:spacing w:val="-3"/>
        </w:rPr>
        <w:t xml:space="preserve"> </w:t>
      </w:r>
      <w:r>
        <w:rPr>
          <w:color w:val="231F20"/>
        </w:rPr>
        <w:t>unable to</w:t>
      </w:r>
      <w:r>
        <w:rPr>
          <w:color w:val="231F20"/>
          <w:spacing w:val="-13"/>
        </w:rPr>
        <w:t xml:space="preserve"> </w:t>
      </w:r>
      <w:r>
        <w:rPr>
          <w:color w:val="231F20"/>
        </w:rPr>
        <w:t>attend</w:t>
      </w:r>
      <w:r>
        <w:rPr>
          <w:color w:val="231F20"/>
          <w:spacing w:val="-13"/>
        </w:rPr>
        <w:t xml:space="preserve"> </w:t>
      </w:r>
      <w:r>
        <w:rPr>
          <w:color w:val="231F20"/>
        </w:rPr>
        <w:t>these</w:t>
      </w:r>
      <w:r>
        <w:rPr>
          <w:color w:val="231F20"/>
          <w:spacing w:val="-13"/>
        </w:rPr>
        <w:t xml:space="preserve"> </w:t>
      </w:r>
      <w:r>
        <w:rPr>
          <w:color w:val="231F20"/>
        </w:rPr>
        <w:t>events.</w:t>
      </w:r>
      <w:r>
        <w:rPr>
          <w:color w:val="231F20"/>
          <w:spacing w:val="-13"/>
        </w:rPr>
        <w:t xml:space="preserve"> </w:t>
      </w:r>
      <w:r>
        <w:rPr>
          <w:color w:val="231F20"/>
        </w:rPr>
        <w:t>Effective</w:t>
      </w:r>
      <w:r>
        <w:rPr>
          <w:color w:val="231F20"/>
          <w:spacing w:val="-13"/>
        </w:rPr>
        <w:t xml:space="preserve"> </w:t>
      </w:r>
      <w:r>
        <w:rPr>
          <w:color w:val="231F20"/>
        </w:rPr>
        <w:t>caregiver</w:t>
      </w:r>
      <w:r>
        <w:rPr>
          <w:color w:val="231F20"/>
          <w:spacing w:val="-13"/>
        </w:rPr>
        <w:t xml:space="preserve"> </w:t>
      </w:r>
      <w:r>
        <w:rPr>
          <w:color w:val="231F20"/>
        </w:rPr>
        <w:t>education programs</w:t>
      </w:r>
      <w:r>
        <w:rPr>
          <w:color w:val="231F20"/>
          <w:spacing w:val="-13"/>
        </w:rPr>
        <w:t xml:space="preserve"> </w:t>
      </w:r>
      <w:r>
        <w:rPr>
          <w:color w:val="231F20"/>
        </w:rPr>
        <w:t>should</w:t>
      </w:r>
      <w:r>
        <w:rPr>
          <w:color w:val="231F20"/>
          <w:spacing w:val="-13"/>
        </w:rPr>
        <w:t xml:space="preserve"> </w:t>
      </w:r>
      <w:r>
        <w:rPr>
          <w:color w:val="231F20"/>
        </w:rPr>
        <w:t>target</w:t>
      </w:r>
      <w:r>
        <w:rPr>
          <w:color w:val="231F20"/>
          <w:spacing w:val="-13"/>
        </w:rPr>
        <w:t xml:space="preserve"> </w:t>
      </w:r>
      <w:r>
        <w:rPr>
          <w:color w:val="231F20"/>
        </w:rPr>
        <w:t>caregivers’</w:t>
      </w:r>
      <w:r>
        <w:rPr>
          <w:color w:val="231F20"/>
          <w:spacing w:val="-13"/>
        </w:rPr>
        <w:t xml:space="preserve"> </w:t>
      </w:r>
      <w:r>
        <w:rPr>
          <w:color w:val="231F20"/>
        </w:rPr>
        <w:t>needs,</w:t>
      </w:r>
      <w:r>
        <w:rPr>
          <w:color w:val="231F20"/>
          <w:spacing w:val="-13"/>
        </w:rPr>
        <w:t xml:space="preserve"> </w:t>
      </w:r>
      <w:r>
        <w:rPr>
          <w:color w:val="231F20"/>
        </w:rPr>
        <w:t>concerns, and cultures. Some ways to increase participation include the following:</w:t>
      </w:r>
    </w:p>
    <w:p w14:paraId="04A6E5DD" w14:textId="77777777" w:rsidR="00D516B8" w:rsidRDefault="00000000">
      <w:pPr>
        <w:pStyle w:val="ListParagraph"/>
        <w:numPr>
          <w:ilvl w:val="0"/>
          <w:numId w:val="47"/>
        </w:numPr>
        <w:tabs>
          <w:tab w:val="left" w:pos="541"/>
        </w:tabs>
        <w:spacing w:before="168" w:line="280" w:lineRule="auto"/>
        <w:ind w:left="541" w:right="1093"/>
        <w:rPr>
          <w:sz w:val="20"/>
        </w:rPr>
      </w:pPr>
      <w:r>
        <w:rPr>
          <w:rFonts w:ascii="Open Sans Semibold" w:hAnsi="Open Sans Semibold"/>
          <w:b/>
          <w:color w:val="00284B"/>
          <w:sz w:val="20"/>
        </w:rPr>
        <w:t xml:space="preserve">Give caregivers what they need. </w:t>
      </w:r>
      <w:r>
        <w:rPr>
          <w:color w:val="231F20"/>
          <w:sz w:val="20"/>
        </w:rPr>
        <w:t>Find out what caregivers in the community need to help a student who may be at risk of suicide. For example, if caregivers</w:t>
      </w:r>
      <w:r>
        <w:rPr>
          <w:color w:val="231F20"/>
          <w:spacing w:val="-13"/>
          <w:sz w:val="20"/>
        </w:rPr>
        <w:t xml:space="preserve"> </w:t>
      </w:r>
      <w:r>
        <w:rPr>
          <w:color w:val="231F20"/>
          <w:sz w:val="20"/>
        </w:rPr>
        <w:t>don’t</w:t>
      </w:r>
      <w:r>
        <w:rPr>
          <w:color w:val="231F20"/>
          <w:spacing w:val="-13"/>
          <w:sz w:val="20"/>
        </w:rPr>
        <w:t xml:space="preserve"> </w:t>
      </w:r>
      <w:r>
        <w:rPr>
          <w:color w:val="231F20"/>
          <w:sz w:val="20"/>
        </w:rPr>
        <w:t>know</w:t>
      </w:r>
      <w:r>
        <w:rPr>
          <w:color w:val="231F20"/>
          <w:spacing w:val="-13"/>
          <w:sz w:val="20"/>
        </w:rPr>
        <w:t xml:space="preserve"> </w:t>
      </w:r>
      <w:r>
        <w:rPr>
          <w:color w:val="231F20"/>
          <w:sz w:val="20"/>
        </w:rPr>
        <w:t>where</w:t>
      </w:r>
      <w:r>
        <w:rPr>
          <w:color w:val="231F20"/>
          <w:spacing w:val="-13"/>
          <w:sz w:val="20"/>
        </w:rPr>
        <w:t xml:space="preserve"> </w:t>
      </w:r>
      <w:r>
        <w:rPr>
          <w:color w:val="231F20"/>
          <w:sz w:val="20"/>
        </w:rPr>
        <w:t>to</w:t>
      </w:r>
      <w:r>
        <w:rPr>
          <w:color w:val="231F20"/>
          <w:spacing w:val="-13"/>
          <w:sz w:val="20"/>
        </w:rPr>
        <w:t xml:space="preserve"> </w:t>
      </w:r>
      <w:r>
        <w:rPr>
          <w:color w:val="231F20"/>
          <w:sz w:val="20"/>
        </w:rPr>
        <w:t>get</w:t>
      </w:r>
      <w:r>
        <w:rPr>
          <w:color w:val="231F20"/>
          <w:spacing w:val="-13"/>
          <w:sz w:val="20"/>
        </w:rPr>
        <w:t xml:space="preserve"> </w:t>
      </w:r>
      <w:r>
        <w:rPr>
          <w:color w:val="231F20"/>
          <w:sz w:val="20"/>
        </w:rPr>
        <w:t>professional</w:t>
      </w:r>
      <w:r>
        <w:rPr>
          <w:color w:val="231F20"/>
          <w:spacing w:val="-13"/>
          <w:sz w:val="20"/>
        </w:rPr>
        <w:t xml:space="preserve"> </w:t>
      </w:r>
      <w:r>
        <w:rPr>
          <w:color w:val="231F20"/>
          <w:sz w:val="20"/>
        </w:rPr>
        <w:t>help for</w:t>
      </w:r>
      <w:r>
        <w:rPr>
          <w:color w:val="231F20"/>
          <w:spacing w:val="-1"/>
          <w:sz w:val="20"/>
        </w:rPr>
        <w:t xml:space="preserve"> </w:t>
      </w:r>
      <w:r>
        <w:rPr>
          <w:color w:val="231F20"/>
          <w:sz w:val="20"/>
        </w:rPr>
        <w:t>their</w:t>
      </w:r>
      <w:r>
        <w:rPr>
          <w:color w:val="231F20"/>
          <w:spacing w:val="-1"/>
          <w:sz w:val="20"/>
        </w:rPr>
        <w:t xml:space="preserve"> </w:t>
      </w:r>
      <w:r>
        <w:rPr>
          <w:color w:val="231F20"/>
          <w:sz w:val="20"/>
        </w:rPr>
        <w:t>child,</w:t>
      </w:r>
      <w:r>
        <w:rPr>
          <w:color w:val="231F20"/>
          <w:spacing w:val="-1"/>
          <w:sz w:val="20"/>
        </w:rPr>
        <w:t xml:space="preserve"> </w:t>
      </w:r>
      <w:r>
        <w:rPr>
          <w:color w:val="231F20"/>
          <w:sz w:val="20"/>
        </w:rPr>
        <w:t>information</w:t>
      </w:r>
      <w:r>
        <w:rPr>
          <w:color w:val="231F20"/>
          <w:spacing w:val="-1"/>
          <w:sz w:val="20"/>
        </w:rPr>
        <w:t xml:space="preserve"> </w:t>
      </w:r>
      <w:r>
        <w:rPr>
          <w:color w:val="231F20"/>
          <w:sz w:val="20"/>
        </w:rPr>
        <w:t>on</w:t>
      </w:r>
      <w:r>
        <w:rPr>
          <w:color w:val="231F20"/>
          <w:spacing w:val="-1"/>
          <w:sz w:val="20"/>
        </w:rPr>
        <w:t xml:space="preserve"> </w:t>
      </w:r>
      <w:r>
        <w:rPr>
          <w:color w:val="231F20"/>
          <w:sz w:val="20"/>
        </w:rPr>
        <w:t>community</w:t>
      </w:r>
      <w:r>
        <w:rPr>
          <w:color w:val="231F20"/>
          <w:spacing w:val="-1"/>
          <w:sz w:val="20"/>
        </w:rPr>
        <w:t xml:space="preserve"> </w:t>
      </w:r>
      <w:r>
        <w:rPr>
          <w:color w:val="231F20"/>
          <w:sz w:val="20"/>
        </w:rPr>
        <w:t>resources could be provided.</w:t>
      </w:r>
    </w:p>
    <w:p w14:paraId="11CD1545" w14:textId="77777777" w:rsidR="00D516B8" w:rsidRDefault="00000000">
      <w:pPr>
        <w:pStyle w:val="ListParagraph"/>
        <w:numPr>
          <w:ilvl w:val="0"/>
          <w:numId w:val="47"/>
        </w:numPr>
        <w:tabs>
          <w:tab w:val="left" w:pos="541"/>
        </w:tabs>
        <w:spacing w:before="168" w:line="280" w:lineRule="auto"/>
        <w:ind w:left="541" w:right="1013"/>
        <w:rPr>
          <w:sz w:val="20"/>
        </w:rPr>
      </w:pPr>
      <w:r>
        <w:rPr>
          <w:rFonts w:ascii="Open Sans Semibold" w:hAnsi="Open Sans Semibold"/>
          <w:b/>
          <w:color w:val="00284B"/>
          <w:sz w:val="20"/>
        </w:rPr>
        <w:t xml:space="preserve">Accommodate language, culture, religion, and economic status. </w:t>
      </w:r>
      <w:r>
        <w:rPr>
          <w:color w:val="231F20"/>
          <w:sz w:val="20"/>
        </w:rPr>
        <w:t>Consider whether caregiver out-reach</w:t>
      </w:r>
      <w:r>
        <w:rPr>
          <w:color w:val="231F20"/>
          <w:spacing w:val="-13"/>
          <w:sz w:val="20"/>
        </w:rPr>
        <w:t xml:space="preserve"> </w:t>
      </w:r>
      <w:r>
        <w:rPr>
          <w:color w:val="231F20"/>
          <w:sz w:val="20"/>
        </w:rPr>
        <w:t>materials</w:t>
      </w:r>
      <w:r>
        <w:rPr>
          <w:color w:val="231F20"/>
          <w:spacing w:val="-13"/>
          <w:sz w:val="20"/>
        </w:rPr>
        <w:t xml:space="preserve"> </w:t>
      </w:r>
      <w:r>
        <w:rPr>
          <w:color w:val="231F20"/>
          <w:sz w:val="20"/>
        </w:rPr>
        <w:t>and</w:t>
      </w:r>
      <w:r>
        <w:rPr>
          <w:color w:val="231F20"/>
          <w:spacing w:val="-13"/>
          <w:sz w:val="20"/>
        </w:rPr>
        <w:t xml:space="preserve"> </w:t>
      </w:r>
      <w:r>
        <w:rPr>
          <w:color w:val="231F20"/>
          <w:sz w:val="20"/>
        </w:rPr>
        <w:t>events</w:t>
      </w:r>
      <w:r>
        <w:rPr>
          <w:color w:val="231F20"/>
          <w:spacing w:val="-13"/>
          <w:sz w:val="20"/>
        </w:rPr>
        <w:t xml:space="preserve"> </w:t>
      </w:r>
      <w:r>
        <w:rPr>
          <w:color w:val="231F20"/>
          <w:sz w:val="20"/>
        </w:rPr>
        <w:t>need</w:t>
      </w:r>
      <w:r>
        <w:rPr>
          <w:color w:val="231F20"/>
          <w:spacing w:val="-13"/>
          <w:sz w:val="20"/>
        </w:rPr>
        <w:t xml:space="preserve"> </w:t>
      </w:r>
      <w:r>
        <w:rPr>
          <w:color w:val="231F20"/>
          <w:sz w:val="20"/>
        </w:rPr>
        <w:t>to</w:t>
      </w:r>
      <w:r>
        <w:rPr>
          <w:color w:val="231F20"/>
          <w:spacing w:val="-13"/>
          <w:sz w:val="20"/>
        </w:rPr>
        <w:t xml:space="preserve"> </w:t>
      </w:r>
      <w:r>
        <w:rPr>
          <w:color w:val="231F20"/>
          <w:sz w:val="20"/>
        </w:rPr>
        <w:t>be</w:t>
      </w:r>
      <w:r>
        <w:rPr>
          <w:color w:val="231F20"/>
          <w:spacing w:val="-13"/>
          <w:sz w:val="20"/>
        </w:rPr>
        <w:t xml:space="preserve"> </w:t>
      </w:r>
      <w:r>
        <w:rPr>
          <w:color w:val="231F20"/>
          <w:sz w:val="20"/>
        </w:rPr>
        <w:t>translated</w:t>
      </w:r>
      <w:r>
        <w:rPr>
          <w:color w:val="231F20"/>
          <w:spacing w:val="-13"/>
          <w:sz w:val="20"/>
        </w:rPr>
        <w:t xml:space="preserve"> </w:t>
      </w:r>
      <w:r>
        <w:rPr>
          <w:color w:val="231F20"/>
          <w:sz w:val="20"/>
        </w:rPr>
        <w:t>into various languages. It may be helpful to use a cultural mediator – a respected member of the community who is bilingual or bicultural. They can help design culturally appropriate materials and events, as well</w:t>
      </w:r>
    </w:p>
    <w:p w14:paraId="03B5C492" w14:textId="77777777" w:rsidR="00D516B8" w:rsidRDefault="00000000">
      <w:pPr>
        <w:pStyle w:val="BodyText"/>
        <w:spacing w:before="9" w:line="280" w:lineRule="auto"/>
        <w:ind w:left="541" w:right="543"/>
      </w:pPr>
      <w:r>
        <w:rPr>
          <w:color w:val="231F20"/>
        </w:rPr>
        <w:t>as</w:t>
      </w:r>
      <w:r>
        <w:rPr>
          <w:color w:val="231F20"/>
          <w:spacing w:val="-13"/>
        </w:rPr>
        <w:t xml:space="preserve"> </w:t>
      </w:r>
      <w:r>
        <w:rPr>
          <w:color w:val="231F20"/>
        </w:rPr>
        <w:t>help</w:t>
      </w:r>
      <w:r>
        <w:rPr>
          <w:color w:val="231F20"/>
          <w:spacing w:val="-13"/>
        </w:rPr>
        <w:t xml:space="preserve"> </w:t>
      </w:r>
      <w:r>
        <w:rPr>
          <w:color w:val="231F20"/>
        </w:rPr>
        <w:t>parents</w:t>
      </w:r>
      <w:r>
        <w:rPr>
          <w:color w:val="231F20"/>
          <w:spacing w:val="-13"/>
        </w:rPr>
        <w:t xml:space="preserve"> </w:t>
      </w:r>
      <w:r>
        <w:rPr>
          <w:color w:val="231F20"/>
        </w:rPr>
        <w:t>understand</w:t>
      </w:r>
      <w:r>
        <w:rPr>
          <w:color w:val="231F20"/>
          <w:spacing w:val="-13"/>
        </w:rPr>
        <w:t xml:space="preserve"> </w:t>
      </w:r>
      <w:r>
        <w:rPr>
          <w:color w:val="231F20"/>
        </w:rPr>
        <w:t>why</w:t>
      </w:r>
      <w:r>
        <w:rPr>
          <w:color w:val="231F20"/>
          <w:spacing w:val="-13"/>
        </w:rPr>
        <w:t xml:space="preserve"> </w:t>
      </w:r>
      <w:r>
        <w:rPr>
          <w:color w:val="231F20"/>
        </w:rPr>
        <w:t>their</w:t>
      </w:r>
      <w:r>
        <w:rPr>
          <w:color w:val="231F20"/>
          <w:spacing w:val="-13"/>
        </w:rPr>
        <w:t xml:space="preserve"> </w:t>
      </w:r>
      <w:r>
        <w:rPr>
          <w:color w:val="231F20"/>
        </w:rPr>
        <w:t>participation</w:t>
      </w:r>
      <w:r>
        <w:rPr>
          <w:color w:val="231F20"/>
          <w:spacing w:val="-13"/>
        </w:rPr>
        <w:t xml:space="preserve"> </w:t>
      </w:r>
      <w:r>
        <w:rPr>
          <w:color w:val="231F20"/>
        </w:rPr>
        <w:t>is important for their families.</w:t>
      </w:r>
    </w:p>
    <w:p w14:paraId="6F42D9F8"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899" w:space="40"/>
            <w:col w:w="6301"/>
          </w:cols>
        </w:sectPr>
      </w:pPr>
    </w:p>
    <w:p w14:paraId="72B1037D" w14:textId="77777777" w:rsidR="00D516B8" w:rsidRDefault="00D516B8">
      <w:pPr>
        <w:pStyle w:val="BodyText"/>
      </w:pPr>
    </w:p>
    <w:p w14:paraId="0BDFD11E" w14:textId="77777777" w:rsidR="00D516B8" w:rsidRDefault="00D516B8">
      <w:pPr>
        <w:pStyle w:val="BodyText"/>
        <w:spacing w:before="118"/>
      </w:pPr>
    </w:p>
    <w:p w14:paraId="2466255F" w14:textId="77777777" w:rsidR="00D516B8" w:rsidRDefault="00D516B8">
      <w:pPr>
        <w:pStyle w:val="BodyText"/>
        <w:sectPr w:rsidR="00D516B8">
          <w:pgSz w:w="12240" w:h="15840"/>
          <w:pgMar w:top="780" w:right="0" w:bottom="700" w:left="0" w:header="0" w:footer="513" w:gutter="0"/>
          <w:cols w:space="720"/>
        </w:sectPr>
      </w:pPr>
    </w:p>
    <w:p w14:paraId="7DB46D33" w14:textId="77777777" w:rsidR="00D516B8" w:rsidRDefault="00000000">
      <w:pPr>
        <w:pStyle w:val="ListParagraph"/>
        <w:numPr>
          <w:ilvl w:val="1"/>
          <w:numId w:val="47"/>
        </w:numPr>
        <w:tabs>
          <w:tab w:val="left" w:pos="1170"/>
        </w:tabs>
        <w:spacing w:before="101" w:line="280" w:lineRule="auto"/>
        <w:ind w:left="1170" w:right="37"/>
        <w:rPr>
          <w:rFonts w:ascii="Open Sans Semibold" w:hAnsi="Open Sans Semibold"/>
          <w:b/>
          <w:color w:val="00284B"/>
          <w:sz w:val="20"/>
        </w:rPr>
      </w:pPr>
      <w:r>
        <w:rPr>
          <w:rFonts w:ascii="Open Sans Semibold" w:hAnsi="Open Sans Semibold"/>
          <w:b/>
          <w:color w:val="00284B"/>
          <w:sz w:val="20"/>
        </w:rPr>
        <w:t xml:space="preserve">Do not use the word “suicide” in the title of the event. </w:t>
      </w:r>
      <w:r>
        <w:rPr>
          <w:color w:val="231F20"/>
          <w:sz w:val="20"/>
        </w:rPr>
        <w:t>Caregivers may not attend events if they are framed as a “suicide prevention” event. They may be frightened</w:t>
      </w:r>
      <w:r>
        <w:rPr>
          <w:color w:val="231F20"/>
          <w:spacing w:val="-12"/>
          <w:sz w:val="20"/>
        </w:rPr>
        <w:t xml:space="preserve"> </w:t>
      </w:r>
      <w:r>
        <w:rPr>
          <w:color w:val="231F20"/>
          <w:sz w:val="20"/>
        </w:rPr>
        <w:t>by</w:t>
      </w:r>
      <w:r>
        <w:rPr>
          <w:color w:val="231F20"/>
          <w:spacing w:val="-12"/>
          <w:sz w:val="20"/>
        </w:rPr>
        <w:t xml:space="preserve"> </w:t>
      </w:r>
      <w:r>
        <w:rPr>
          <w:color w:val="231F20"/>
          <w:sz w:val="20"/>
        </w:rPr>
        <w:t>the</w:t>
      </w:r>
      <w:r>
        <w:rPr>
          <w:color w:val="231F20"/>
          <w:spacing w:val="-12"/>
          <w:sz w:val="20"/>
        </w:rPr>
        <w:t xml:space="preserve"> </w:t>
      </w:r>
      <w:r>
        <w:rPr>
          <w:color w:val="231F20"/>
          <w:sz w:val="20"/>
        </w:rPr>
        <w:t>idea</w:t>
      </w:r>
      <w:r>
        <w:rPr>
          <w:color w:val="231F20"/>
          <w:spacing w:val="-12"/>
          <w:sz w:val="20"/>
        </w:rPr>
        <w:t xml:space="preserve"> </w:t>
      </w:r>
      <w:r>
        <w:rPr>
          <w:color w:val="231F20"/>
          <w:sz w:val="20"/>
        </w:rPr>
        <w:t>that</w:t>
      </w:r>
      <w:r>
        <w:rPr>
          <w:color w:val="231F20"/>
          <w:spacing w:val="-12"/>
          <w:sz w:val="20"/>
        </w:rPr>
        <w:t xml:space="preserve"> </w:t>
      </w:r>
      <w:r>
        <w:rPr>
          <w:color w:val="231F20"/>
          <w:sz w:val="20"/>
        </w:rPr>
        <w:t>their</w:t>
      </w:r>
      <w:r>
        <w:rPr>
          <w:color w:val="231F20"/>
          <w:spacing w:val="-12"/>
          <w:sz w:val="20"/>
        </w:rPr>
        <w:t xml:space="preserve"> </w:t>
      </w:r>
      <w:r>
        <w:rPr>
          <w:color w:val="231F20"/>
          <w:sz w:val="20"/>
        </w:rPr>
        <w:t>child</w:t>
      </w:r>
      <w:r>
        <w:rPr>
          <w:color w:val="231F20"/>
          <w:spacing w:val="-12"/>
          <w:sz w:val="20"/>
        </w:rPr>
        <w:t xml:space="preserve"> </w:t>
      </w:r>
      <w:r>
        <w:rPr>
          <w:color w:val="231F20"/>
          <w:sz w:val="20"/>
        </w:rPr>
        <w:t>could</w:t>
      </w:r>
      <w:r>
        <w:rPr>
          <w:color w:val="231F20"/>
          <w:spacing w:val="-12"/>
          <w:sz w:val="20"/>
        </w:rPr>
        <w:t xml:space="preserve"> </w:t>
      </w:r>
      <w:r>
        <w:rPr>
          <w:color w:val="231F20"/>
          <w:sz w:val="20"/>
        </w:rPr>
        <w:t>be</w:t>
      </w:r>
      <w:r>
        <w:rPr>
          <w:color w:val="231F20"/>
          <w:spacing w:val="-12"/>
          <w:sz w:val="20"/>
        </w:rPr>
        <w:t xml:space="preserve"> </w:t>
      </w:r>
      <w:r>
        <w:rPr>
          <w:color w:val="231F20"/>
          <w:sz w:val="20"/>
        </w:rPr>
        <w:t>at</w:t>
      </w:r>
      <w:r>
        <w:rPr>
          <w:color w:val="231F20"/>
          <w:spacing w:val="-12"/>
          <w:sz w:val="20"/>
        </w:rPr>
        <w:t xml:space="preserve"> </w:t>
      </w:r>
      <w:r>
        <w:rPr>
          <w:color w:val="231F20"/>
          <w:sz w:val="20"/>
        </w:rPr>
        <w:t>risk, or they may come from a culture in which suicide is never addressed directly. Schools have had greater caregiver support and turnout at events when they were publicized as efforts to:</w:t>
      </w:r>
    </w:p>
    <w:p w14:paraId="0DCE2681" w14:textId="77777777" w:rsidR="00D516B8" w:rsidRDefault="00000000">
      <w:pPr>
        <w:pStyle w:val="ListParagraph"/>
        <w:numPr>
          <w:ilvl w:val="2"/>
          <w:numId w:val="47"/>
        </w:numPr>
        <w:tabs>
          <w:tab w:val="left" w:pos="1439"/>
        </w:tabs>
        <w:spacing w:before="170"/>
        <w:ind w:left="1439" w:hanging="179"/>
        <w:rPr>
          <w:sz w:val="20"/>
        </w:rPr>
      </w:pPr>
      <w:r>
        <w:rPr>
          <w:color w:val="231F20"/>
          <w:sz w:val="20"/>
        </w:rPr>
        <w:t>Promote</w:t>
      </w:r>
      <w:r>
        <w:rPr>
          <w:color w:val="231F20"/>
          <w:spacing w:val="-13"/>
          <w:sz w:val="20"/>
        </w:rPr>
        <w:t xml:space="preserve"> </w:t>
      </w:r>
      <w:r>
        <w:rPr>
          <w:color w:val="231F20"/>
          <w:sz w:val="20"/>
        </w:rPr>
        <w:t>behavioral</w:t>
      </w:r>
      <w:r>
        <w:rPr>
          <w:color w:val="231F20"/>
          <w:spacing w:val="-11"/>
          <w:sz w:val="20"/>
        </w:rPr>
        <w:t xml:space="preserve"> </w:t>
      </w:r>
      <w:r>
        <w:rPr>
          <w:color w:val="231F20"/>
          <w:sz w:val="20"/>
        </w:rPr>
        <w:t>health</w:t>
      </w:r>
      <w:r>
        <w:rPr>
          <w:color w:val="231F20"/>
          <w:spacing w:val="-11"/>
          <w:sz w:val="20"/>
        </w:rPr>
        <w:t xml:space="preserve"> </w:t>
      </w:r>
      <w:r>
        <w:rPr>
          <w:color w:val="231F20"/>
          <w:sz w:val="20"/>
        </w:rPr>
        <w:t>and</w:t>
      </w:r>
      <w:r>
        <w:rPr>
          <w:color w:val="231F20"/>
          <w:spacing w:val="-10"/>
          <w:sz w:val="20"/>
        </w:rPr>
        <w:t xml:space="preserve"> </w:t>
      </w:r>
      <w:r>
        <w:rPr>
          <w:color w:val="231F20"/>
          <w:spacing w:val="-2"/>
          <w:sz w:val="20"/>
        </w:rPr>
        <w:t>wellness;</w:t>
      </w:r>
    </w:p>
    <w:p w14:paraId="38A7E8C6" w14:textId="77777777" w:rsidR="00D516B8" w:rsidRDefault="00000000">
      <w:pPr>
        <w:pStyle w:val="ListParagraph"/>
        <w:numPr>
          <w:ilvl w:val="2"/>
          <w:numId w:val="47"/>
        </w:numPr>
        <w:tabs>
          <w:tab w:val="left" w:pos="1440"/>
        </w:tabs>
        <w:spacing w:line="280" w:lineRule="auto"/>
        <w:jc w:val="both"/>
        <w:rPr>
          <w:sz w:val="20"/>
        </w:rPr>
      </w:pPr>
      <w:r>
        <w:rPr>
          <w:color w:val="231F20"/>
          <w:sz w:val="20"/>
        </w:rPr>
        <w:t>support</w:t>
      </w:r>
      <w:r>
        <w:rPr>
          <w:color w:val="231F20"/>
          <w:spacing w:val="-13"/>
          <w:sz w:val="20"/>
        </w:rPr>
        <w:t xml:space="preserve"> </w:t>
      </w:r>
      <w:r>
        <w:rPr>
          <w:color w:val="231F20"/>
          <w:sz w:val="20"/>
        </w:rPr>
        <w:t>children</w:t>
      </w:r>
      <w:r>
        <w:rPr>
          <w:color w:val="231F20"/>
          <w:spacing w:val="-13"/>
          <w:sz w:val="20"/>
        </w:rPr>
        <w:t xml:space="preserve"> </w:t>
      </w:r>
      <w:r>
        <w:rPr>
          <w:color w:val="231F20"/>
          <w:sz w:val="20"/>
        </w:rPr>
        <w:t>and</w:t>
      </w:r>
      <w:r>
        <w:rPr>
          <w:color w:val="231F20"/>
          <w:spacing w:val="-13"/>
          <w:sz w:val="20"/>
        </w:rPr>
        <w:t xml:space="preserve"> </w:t>
      </w:r>
      <w:r>
        <w:rPr>
          <w:color w:val="231F20"/>
          <w:sz w:val="20"/>
        </w:rPr>
        <w:t>youth</w:t>
      </w:r>
      <w:r>
        <w:rPr>
          <w:color w:val="231F20"/>
          <w:spacing w:val="-13"/>
          <w:sz w:val="20"/>
        </w:rPr>
        <w:t xml:space="preserve"> </w:t>
      </w:r>
      <w:r>
        <w:rPr>
          <w:color w:val="231F20"/>
          <w:sz w:val="20"/>
        </w:rPr>
        <w:t>during</w:t>
      </w:r>
      <w:r>
        <w:rPr>
          <w:color w:val="231F20"/>
          <w:spacing w:val="-13"/>
          <w:sz w:val="20"/>
        </w:rPr>
        <w:t xml:space="preserve"> </w:t>
      </w:r>
      <w:r>
        <w:rPr>
          <w:color w:val="231F20"/>
          <w:sz w:val="20"/>
        </w:rPr>
        <w:t>transition</w:t>
      </w:r>
      <w:r>
        <w:rPr>
          <w:color w:val="231F20"/>
          <w:spacing w:val="-13"/>
          <w:sz w:val="20"/>
        </w:rPr>
        <w:t xml:space="preserve"> </w:t>
      </w:r>
      <w:r>
        <w:rPr>
          <w:color w:val="231F20"/>
          <w:sz w:val="20"/>
        </w:rPr>
        <w:t>years (ex:</w:t>
      </w:r>
      <w:r>
        <w:rPr>
          <w:color w:val="231F20"/>
          <w:spacing w:val="-5"/>
          <w:sz w:val="20"/>
        </w:rPr>
        <w:t xml:space="preserve"> </w:t>
      </w:r>
      <w:r>
        <w:rPr>
          <w:color w:val="231F20"/>
          <w:sz w:val="20"/>
        </w:rPr>
        <w:t>elementary</w:t>
      </w:r>
      <w:r>
        <w:rPr>
          <w:color w:val="231F20"/>
          <w:spacing w:val="-5"/>
          <w:sz w:val="20"/>
        </w:rPr>
        <w:t xml:space="preserve"> </w:t>
      </w:r>
      <w:r>
        <w:rPr>
          <w:color w:val="231F20"/>
          <w:sz w:val="20"/>
        </w:rPr>
        <w:t>to</w:t>
      </w:r>
      <w:r>
        <w:rPr>
          <w:color w:val="231F20"/>
          <w:spacing w:val="-5"/>
          <w:sz w:val="20"/>
        </w:rPr>
        <w:t xml:space="preserve"> </w:t>
      </w:r>
      <w:r>
        <w:rPr>
          <w:color w:val="231F20"/>
          <w:sz w:val="20"/>
        </w:rPr>
        <w:t>middle</w:t>
      </w:r>
      <w:r>
        <w:rPr>
          <w:color w:val="231F20"/>
          <w:spacing w:val="-5"/>
          <w:sz w:val="20"/>
        </w:rPr>
        <w:t xml:space="preserve"> </w:t>
      </w:r>
      <w:r>
        <w:rPr>
          <w:color w:val="231F20"/>
          <w:sz w:val="20"/>
        </w:rPr>
        <w:t>school</w:t>
      </w:r>
      <w:r>
        <w:rPr>
          <w:color w:val="231F20"/>
          <w:spacing w:val="-5"/>
          <w:sz w:val="20"/>
        </w:rPr>
        <w:t xml:space="preserve"> </w:t>
      </w:r>
      <w:r>
        <w:rPr>
          <w:color w:val="231F20"/>
          <w:sz w:val="20"/>
        </w:rPr>
        <w:t>or</w:t>
      </w:r>
      <w:r>
        <w:rPr>
          <w:color w:val="231F20"/>
          <w:spacing w:val="-5"/>
          <w:sz w:val="20"/>
        </w:rPr>
        <w:t xml:space="preserve"> </w:t>
      </w:r>
      <w:r>
        <w:rPr>
          <w:color w:val="231F20"/>
          <w:sz w:val="20"/>
        </w:rPr>
        <w:t>middle</w:t>
      </w:r>
      <w:r>
        <w:rPr>
          <w:color w:val="231F20"/>
          <w:spacing w:val="-5"/>
          <w:sz w:val="20"/>
        </w:rPr>
        <w:t xml:space="preserve"> </w:t>
      </w:r>
      <w:r>
        <w:rPr>
          <w:color w:val="231F20"/>
          <w:sz w:val="20"/>
        </w:rPr>
        <w:t>school to high school); or</w:t>
      </w:r>
    </w:p>
    <w:p w14:paraId="1C99B977" w14:textId="77777777" w:rsidR="00D516B8" w:rsidRDefault="00000000">
      <w:pPr>
        <w:pStyle w:val="ListParagraph"/>
        <w:numPr>
          <w:ilvl w:val="2"/>
          <w:numId w:val="47"/>
        </w:numPr>
        <w:tabs>
          <w:tab w:val="left" w:pos="1439"/>
        </w:tabs>
        <w:spacing w:before="164"/>
        <w:ind w:left="1439" w:hanging="179"/>
        <w:rPr>
          <w:sz w:val="20"/>
        </w:rPr>
      </w:pPr>
      <w:r>
        <w:rPr>
          <w:color w:val="231F20"/>
          <w:sz w:val="20"/>
        </w:rPr>
        <w:t>learn</w:t>
      </w:r>
      <w:r>
        <w:rPr>
          <w:color w:val="231F20"/>
          <w:spacing w:val="-11"/>
          <w:sz w:val="20"/>
        </w:rPr>
        <w:t xml:space="preserve"> </w:t>
      </w:r>
      <w:r>
        <w:rPr>
          <w:color w:val="231F20"/>
          <w:sz w:val="20"/>
        </w:rPr>
        <w:t>how</w:t>
      </w:r>
      <w:r>
        <w:rPr>
          <w:color w:val="231F20"/>
          <w:spacing w:val="-9"/>
          <w:sz w:val="20"/>
        </w:rPr>
        <w:t xml:space="preserve"> </w:t>
      </w:r>
      <w:r>
        <w:rPr>
          <w:color w:val="231F20"/>
          <w:sz w:val="20"/>
        </w:rPr>
        <w:t>to</w:t>
      </w:r>
      <w:r>
        <w:rPr>
          <w:color w:val="231F20"/>
          <w:spacing w:val="-9"/>
          <w:sz w:val="20"/>
        </w:rPr>
        <w:t xml:space="preserve"> </w:t>
      </w:r>
      <w:r>
        <w:rPr>
          <w:color w:val="231F20"/>
          <w:sz w:val="20"/>
        </w:rPr>
        <w:t>keep</w:t>
      </w:r>
      <w:r>
        <w:rPr>
          <w:color w:val="231F20"/>
          <w:spacing w:val="-9"/>
          <w:sz w:val="20"/>
        </w:rPr>
        <w:t xml:space="preserve"> </w:t>
      </w:r>
      <w:r>
        <w:rPr>
          <w:color w:val="231F20"/>
          <w:sz w:val="20"/>
        </w:rPr>
        <w:t>children</w:t>
      </w:r>
      <w:r>
        <w:rPr>
          <w:color w:val="231F20"/>
          <w:spacing w:val="-9"/>
          <w:sz w:val="20"/>
        </w:rPr>
        <w:t xml:space="preserve"> </w:t>
      </w:r>
      <w:r>
        <w:rPr>
          <w:color w:val="231F20"/>
          <w:sz w:val="20"/>
        </w:rPr>
        <w:t>and</w:t>
      </w:r>
      <w:r>
        <w:rPr>
          <w:color w:val="231F20"/>
          <w:spacing w:val="-9"/>
          <w:sz w:val="20"/>
        </w:rPr>
        <w:t xml:space="preserve"> </w:t>
      </w:r>
      <w:r>
        <w:rPr>
          <w:color w:val="231F20"/>
          <w:sz w:val="20"/>
        </w:rPr>
        <w:t>youth</w:t>
      </w:r>
      <w:r>
        <w:rPr>
          <w:color w:val="231F20"/>
          <w:spacing w:val="-9"/>
          <w:sz w:val="20"/>
        </w:rPr>
        <w:t xml:space="preserve"> </w:t>
      </w:r>
      <w:r>
        <w:rPr>
          <w:color w:val="231F20"/>
          <w:spacing w:val="-2"/>
          <w:sz w:val="20"/>
        </w:rPr>
        <w:t>safe.</w:t>
      </w:r>
    </w:p>
    <w:p w14:paraId="506CD349" w14:textId="77777777" w:rsidR="00D516B8" w:rsidRDefault="00000000">
      <w:pPr>
        <w:pStyle w:val="ListParagraph"/>
        <w:numPr>
          <w:ilvl w:val="1"/>
          <w:numId w:val="47"/>
        </w:numPr>
        <w:tabs>
          <w:tab w:val="left" w:pos="1170"/>
        </w:tabs>
        <w:spacing w:line="280" w:lineRule="auto"/>
        <w:ind w:left="1170" w:right="47"/>
        <w:rPr>
          <w:rFonts w:ascii="Open Sans Semibold" w:hAnsi="Open Sans Semibold"/>
          <w:b/>
          <w:color w:val="00284B"/>
          <w:sz w:val="20"/>
        </w:rPr>
      </w:pPr>
      <w:r>
        <w:rPr>
          <w:rFonts w:ascii="Open Sans Semibold" w:hAnsi="Open Sans Semibold"/>
          <w:b/>
          <w:color w:val="00284B"/>
          <w:sz w:val="20"/>
        </w:rPr>
        <w:t>Go</w:t>
      </w:r>
      <w:r>
        <w:rPr>
          <w:rFonts w:ascii="Open Sans Semibold" w:hAnsi="Open Sans Semibold"/>
          <w:b/>
          <w:color w:val="00284B"/>
          <w:spacing w:val="-13"/>
          <w:sz w:val="20"/>
        </w:rPr>
        <w:t xml:space="preserve"> </w:t>
      </w:r>
      <w:r>
        <w:rPr>
          <w:rFonts w:ascii="Open Sans Semibold" w:hAnsi="Open Sans Semibold"/>
          <w:b/>
          <w:color w:val="00284B"/>
          <w:sz w:val="20"/>
        </w:rPr>
        <w:t>to</w:t>
      </w:r>
      <w:r>
        <w:rPr>
          <w:rFonts w:ascii="Open Sans Semibold" w:hAnsi="Open Sans Semibold"/>
          <w:b/>
          <w:color w:val="00284B"/>
          <w:spacing w:val="-13"/>
          <w:sz w:val="20"/>
        </w:rPr>
        <w:t xml:space="preserve"> </w:t>
      </w:r>
      <w:r>
        <w:rPr>
          <w:rFonts w:ascii="Open Sans Semibold" w:hAnsi="Open Sans Semibold"/>
          <w:b/>
          <w:color w:val="00284B"/>
          <w:sz w:val="20"/>
        </w:rPr>
        <w:t>caregivers.</w:t>
      </w:r>
      <w:r>
        <w:rPr>
          <w:rFonts w:ascii="Open Sans Semibold" w:hAnsi="Open Sans Semibold"/>
          <w:b/>
          <w:color w:val="00284B"/>
          <w:spacing w:val="-13"/>
          <w:sz w:val="20"/>
        </w:rPr>
        <w:t xml:space="preserve"> </w:t>
      </w:r>
      <w:r>
        <w:rPr>
          <w:rFonts w:ascii="Open Sans Semibold" w:hAnsi="Open Sans Semibold"/>
          <w:b/>
          <w:color w:val="00284B"/>
          <w:sz w:val="20"/>
        </w:rPr>
        <w:t>Don’t</w:t>
      </w:r>
      <w:r>
        <w:rPr>
          <w:rFonts w:ascii="Open Sans Semibold" w:hAnsi="Open Sans Semibold"/>
          <w:b/>
          <w:color w:val="00284B"/>
          <w:spacing w:val="-13"/>
          <w:sz w:val="20"/>
        </w:rPr>
        <w:t xml:space="preserve"> </w:t>
      </w:r>
      <w:r>
        <w:rPr>
          <w:rFonts w:ascii="Open Sans Semibold" w:hAnsi="Open Sans Semibold"/>
          <w:b/>
          <w:color w:val="00284B"/>
          <w:sz w:val="20"/>
        </w:rPr>
        <w:t>expect</w:t>
      </w:r>
      <w:r>
        <w:rPr>
          <w:rFonts w:ascii="Open Sans Semibold" w:hAnsi="Open Sans Semibold"/>
          <w:b/>
          <w:color w:val="00284B"/>
          <w:spacing w:val="-13"/>
          <w:sz w:val="20"/>
        </w:rPr>
        <w:t xml:space="preserve"> </w:t>
      </w:r>
      <w:r>
        <w:rPr>
          <w:rFonts w:ascii="Open Sans Semibold" w:hAnsi="Open Sans Semibold"/>
          <w:b/>
          <w:color w:val="00284B"/>
          <w:sz w:val="20"/>
        </w:rPr>
        <w:t>caregivers</w:t>
      </w:r>
      <w:r>
        <w:rPr>
          <w:rFonts w:ascii="Open Sans Semibold" w:hAnsi="Open Sans Semibold"/>
          <w:b/>
          <w:color w:val="00284B"/>
          <w:spacing w:val="-13"/>
          <w:sz w:val="20"/>
        </w:rPr>
        <w:t xml:space="preserve"> </w:t>
      </w:r>
      <w:r>
        <w:rPr>
          <w:rFonts w:ascii="Open Sans Semibold" w:hAnsi="Open Sans Semibold"/>
          <w:b/>
          <w:color w:val="00284B"/>
          <w:sz w:val="20"/>
        </w:rPr>
        <w:t>to</w:t>
      </w:r>
      <w:r>
        <w:rPr>
          <w:rFonts w:ascii="Open Sans Semibold" w:hAnsi="Open Sans Semibold"/>
          <w:b/>
          <w:color w:val="00284B"/>
          <w:spacing w:val="-13"/>
          <w:sz w:val="20"/>
        </w:rPr>
        <w:t xml:space="preserve"> </w:t>
      </w:r>
      <w:r>
        <w:rPr>
          <w:rFonts w:ascii="Open Sans Semibold" w:hAnsi="Open Sans Semibold"/>
          <w:b/>
          <w:color w:val="00284B"/>
          <w:sz w:val="20"/>
        </w:rPr>
        <w:t xml:space="preserve">come to you. </w:t>
      </w:r>
      <w:r>
        <w:rPr>
          <w:color w:val="231F20"/>
          <w:sz w:val="20"/>
        </w:rPr>
        <w:t>If accommodating caregivers’ needs doesn’t increase the turnout at events, it may be helpful to reach caregivers in other places, such as churches, pediatricians’</w:t>
      </w:r>
      <w:r>
        <w:rPr>
          <w:color w:val="231F20"/>
          <w:spacing w:val="-13"/>
          <w:sz w:val="20"/>
        </w:rPr>
        <w:t xml:space="preserve"> </w:t>
      </w:r>
      <w:r>
        <w:rPr>
          <w:color w:val="231F20"/>
          <w:sz w:val="20"/>
        </w:rPr>
        <w:t>offices,</w:t>
      </w:r>
      <w:r>
        <w:rPr>
          <w:color w:val="231F20"/>
          <w:spacing w:val="-13"/>
          <w:sz w:val="20"/>
        </w:rPr>
        <w:t xml:space="preserve"> </w:t>
      </w:r>
      <w:r>
        <w:rPr>
          <w:color w:val="231F20"/>
          <w:sz w:val="20"/>
        </w:rPr>
        <w:t>sporting</w:t>
      </w:r>
      <w:r>
        <w:rPr>
          <w:color w:val="231F20"/>
          <w:spacing w:val="-13"/>
          <w:sz w:val="20"/>
        </w:rPr>
        <w:t xml:space="preserve"> </w:t>
      </w:r>
      <w:r>
        <w:rPr>
          <w:color w:val="231F20"/>
          <w:sz w:val="20"/>
        </w:rPr>
        <w:t>events,</w:t>
      </w:r>
      <w:r>
        <w:rPr>
          <w:color w:val="231F20"/>
          <w:spacing w:val="-13"/>
          <w:sz w:val="20"/>
        </w:rPr>
        <w:t xml:space="preserve"> </w:t>
      </w:r>
      <w:r>
        <w:rPr>
          <w:color w:val="231F20"/>
          <w:sz w:val="20"/>
        </w:rPr>
        <w:t>and</w:t>
      </w:r>
      <w:r>
        <w:rPr>
          <w:color w:val="231F20"/>
          <w:spacing w:val="-13"/>
          <w:sz w:val="20"/>
        </w:rPr>
        <w:t xml:space="preserve"> </w:t>
      </w:r>
      <w:r>
        <w:rPr>
          <w:color w:val="231F20"/>
          <w:sz w:val="20"/>
        </w:rPr>
        <w:t>continuing education classes. Ask the pastor, pediatrician,</w:t>
      </w:r>
    </w:p>
    <w:p w14:paraId="79F2752D" w14:textId="77777777" w:rsidR="00D516B8" w:rsidRDefault="00000000">
      <w:pPr>
        <w:pStyle w:val="BodyText"/>
        <w:spacing w:before="8" w:line="280" w:lineRule="auto"/>
        <w:ind w:left="1170" w:right="318"/>
      </w:pPr>
      <w:r>
        <w:rPr>
          <w:color w:val="231F20"/>
        </w:rPr>
        <w:t>and</w:t>
      </w:r>
      <w:r>
        <w:rPr>
          <w:color w:val="231F20"/>
          <w:spacing w:val="-13"/>
        </w:rPr>
        <w:t xml:space="preserve"> </w:t>
      </w:r>
      <w:r>
        <w:rPr>
          <w:color w:val="231F20"/>
        </w:rPr>
        <w:t>sports</w:t>
      </w:r>
      <w:r>
        <w:rPr>
          <w:color w:val="231F20"/>
          <w:spacing w:val="-13"/>
        </w:rPr>
        <w:t xml:space="preserve"> </w:t>
      </w:r>
      <w:r>
        <w:rPr>
          <w:color w:val="231F20"/>
        </w:rPr>
        <w:t>coach</w:t>
      </w:r>
      <w:r>
        <w:rPr>
          <w:color w:val="231F20"/>
          <w:spacing w:val="-13"/>
        </w:rPr>
        <w:t xml:space="preserve"> </w:t>
      </w:r>
      <w:r>
        <w:rPr>
          <w:color w:val="231F20"/>
        </w:rPr>
        <w:t>to</w:t>
      </w:r>
      <w:r>
        <w:rPr>
          <w:color w:val="231F20"/>
          <w:spacing w:val="-13"/>
        </w:rPr>
        <w:t xml:space="preserve"> </w:t>
      </w:r>
      <w:r>
        <w:rPr>
          <w:color w:val="231F20"/>
        </w:rPr>
        <w:t>collaborate</w:t>
      </w:r>
      <w:r>
        <w:rPr>
          <w:color w:val="231F20"/>
          <w:spacing w:val="-13"/>
        </w:rPr>
        <w:t xml:space="preserve"> </w:t>
      </w:r>
      <w:r>
        <w:rPr>
          <w:color w:val="231F20"/>
        </w:rPr>
        <w:t>with</w:t>
      </w:r>
      <w:r>
        <w:rPr>
          <w:color w:val="231F20"/>
          <w:spacing w:val="-13"/>
        </w:rPr>
        <w:t xml:space="preserve"> </w:t>
      </w:r>
      <w:r>
        <w:rPr>
          <w:color w:val="231F20"/>
        </w:rPr>
        <w:t>the</w:t>
      </w:r>
      <w:r>
        <w:rPr>
          <w:color w:val="231F20"/>
          <w:spacing w:val="-13"/>
        </w:rPr>
        <w:t xml:space="preserve"> </w:t>
      </w:r>
      <w:r>
        <w:rPr>
          <w:color w:val="231F20"/>
        </w:rPr>
        <w:t>school</w:t>
      </w:r>
      <w:r>
        <w:rPr>
          <w:color w:val="231F20"/>
          <w:spacing w:val="-13"/>
        </w:rPr>
        <w:t xml:space="preserve"> </w:t>
      </w:r>
      <w:r>
        <w:rPr>
          <w:color w:val="231F20"/>
        </w:rPr>
        <w:t>to educate caregivers about suicide prevention.</w:t>
      </w:r>
    </w:p>
    <w:p w14:paraId="6586417F" w14:textId="77777777" w:rsidR="00D516B8" w:rsidRDefault="00000000">
      <w:pPr>
        <w:pStyle w:val="ListParagraph"/>
        <w:numPr>
          <w:ilvl w:val="1"/>
          <w:numId w:val="47"/>
        </w:numPr>
        <w:tabs>
          <w:tab w:val="left" w:pos="1170"/>
        </w:tabs>
        <w:spacing w:before="162" w:line="280" w:lineRule="auto"/>
        <w:ind w:left="1170" w:right="7"/>
        <w:rPr>
          <w:rFonts w:ascii="Open Sans Semibold" w:hAnsi="Open Sans Semibold"/>
          <w:b/>
          <w:color w:val="00284B"/>
          <w:sz w:val="20"/>
        </w:rPr>
      </w:pPr>
      <w:r>
        <w:rPr>
          <w:rFonts w:ascii="Open Sans Semibold" w:hAnsi="Open Sans Semibold"/>
          <w:b/>
          <w:color w:val="00284B"/>
          <w:sz w:val="20"/>
        </w:rPr>
        <w:t xml:space="preserve">Clarify privacy issues. </w:t>
      </w:r>
      <w:r>
        <w:rPr>
          <w:color w:val="231F20"/>
          <w:sz w:val="20"/>
        </w:rPr>
        <w:t>Caregivers may be reluctant to participate because of a fear that their private family</w:t>
      </w:r>
      <w:r>
        <w:rPr>
          <w:color w:val="231F20"/>
          <w:spacing w:val="-12"/>
          <w:sz w:val="20"/>
        </w:rPr>
        <w:t xml:space="preserve"> </w:t>
      </w:r>
      <w:r>
        <w:rPr>
          <w:color w:val="231F20"/>
          <w:sz w:val="20"/>
        </w:rPr>
        <w:t>matters</w:t>
      </w:r>
      <w:r>
        <w:rPr>
          <w:color w:val="231F20"/>
          <w:spacing w:val="-12"/>
          <w:sz w:val="20"/>
        </w:rPr>
        <w:t xml:space="preserve"> </w:t>
      </w:r>
      <w:r>
        <w:rPr>
          <w:color w:val="231F20"/>
          <w:sz w:val="20"/>
        </w:rPr>
        <w:t>will</w:t>
      </w:r>
      <w:r>
        <w:rPr>
          <w:color w:val="231F20"/>
          <w:spacing w:val="-12"/>
          <w:sz w:val="20"/>
        </w:rPr>
        <w:t xml:space="preserve"> </w:t>
      </w:r>
      <w:r>
        <w:rPr>
          <w:color w:val="231F20"/>
          <w:sz w:val="20"/>
        </w:rPr>
        <w:t>become</w:t>
      </w:r>
      <w:r>
        <w:rPr>
          <w:color w:val="231F20"/>
          <w:spacing w:val="-12"/>
          <w:sz w:val="20"/>
        </w:rPr>
        <w:t xml:space="preserve"> </w:t>
      </w:r>
      <w:r>
        <w:rPr>
          <w:color w:val="231F20"/>
          <w:sz w:val="20"/>
        </w:rPr>
        <w:t>public.</w:t>
      </w:r>
      <w:r>
        <w:rPr>
          <w:color w:val="231F20"/>
          <w:spacing w:val="-12"/>
          <w:sz w:val="20"/>
        </w:rPr>
        <w:t xml:space="preserve"> </w:t>
      </w:r>
      <w:r>
        <w:rPr>
          <w:color w:val="231F20"/>
          <w:sz w:val="20"/>
        </w:rPr>
        <w:t>It</w:t>
      </w:r>
      <w:r>
        <w:rPr>
          <w:color w:val="231F20"/>
          <w:spacing w:val="-12"/>
          <w:sz w:val="20"/>
        </w:rPr>
        <w:t xml:space="preserve"> </w:t>
      </w:r>
      <w:r>
        <w:rPr>
          <w:color w:val="231F20"/>
          <w:sz w:val="20"/>
        </w:rPr>
        <w:t>may</w:t>
      </w:r>
      <w:r>
        <w:rPr>
          <w:color w:val="231F20"/>
          <w:spacing w:val="-12"/>
          <w:sz w:val="20"/>
        </w:rPr>
        <w:t xml:space="preserve"> </w:t>
      </w:r>
      <w:r>
        <w:rPr>
          <w:color w:val="231F20"/>
          <w:sz w:val="20"/>
        </w:rPr>
        <w:t>be</w:t>
      </w:r>
      <w:r>
        <w:rPr>
          <w:color w:val="231F20"/>
          <w:spacing w:val="-12"/>
          <w:sz w:val="20"/>
        </w:rPr>
        <w:t xml:space="preserve"> </w:t>
      </w:r>
      <w:r>
        <w:rPr>
          <w:color w:val="231F20"/>
          <w:sz w:val="20"/>
        </w:rPr>
        <w:t>helpful</w:t>
      </w:r>
      <w:r>
        <w:rPr>
          <w:color w:val="231F20"/>
          <w:spacing w:val="-12"/>
          <w:sz w:val="20"/>
        </w:rPr>
        <w:t xml:space="preserve"> </w:t>
      </w:r>
      <w:r>
        <w:rPr>
          <w:color w:val="231F20"/>
          <w:sz w:val="20"/>
        </w:rPr>
        <w:t>to explain the schools are required to protect student and family privacy unless it conflicts with protecting the safety of a child.</w:t>
      </w:r>
    </w:p>
    <w:p w14:paraId="6A8B929B" w14:textId="77777777" w:rsidR="00D516B8" w:rsidRDefault="00000000">
      <w:pPr>
        <w:pStyle w:val="ListParagraph"/>
        <w:numPr>
          <w:ilvl w:val="0"/>
          <w:numId w:val="47"/>
        </w:numPr>
        <w:tabs>
          <w:tab w:val="left" w:pos="524"/>
        </w:tabs>
        <w:spacing w:before="101" w:line="280" w:lineRule="auto"/>
        <w:ind w:left="524" w:right="1010"/>
        <w:rPr>
          <w:sz w:val="20"/>
        </w:rPr>
      </w:pPr>
      <w:r>
        <w:br w:type="column"/>
      </w:r>
      <w:r>
        <w:rPr>
          <w:rFonts w:ascii="Open Sans Semibold" w:hAnsi="Open Sans Semibold"/>
          <w:b/>
          <w:color w:val="00284B"/>
          <w:sz w:val="20"/>
        </w:rPr>
        <w:t xml:space="preserve">Integrate caregiver education into existing programs. </w:t>
      </w:r>
      <w:r>
        <w:rPr>
          <w:color w:val="231F20"/>
          <w:sz w:val="20"/>
        </w:rPr>
        <w:t>Caregiver education and outreach can complement</w:t>
      </w:r>
      <w:r>
        <w:rPr>
          <w:color w:val="231F20"/>
          <w:spacing w:val="-13"/>
          <w:sz w:val="20"/>
        </w:rPr>
        <w:t xml:space="preserve"> </w:t>
      </w:r>
      <w:r>
        <w:rPr>
          <w:color w:val="231F20"/>
          <w:sz w:val="20"/>
        </w:rPr>
        <w:t>other</w:t>
      </w:r>
      <w:r>
        <w:rPr>
          <w:color w:val="231F20"/>
          <w:spacing w:val="-13"/>
          <w:sz w:val="20"/>
        </w:rPr>
        <w:t xml:space="preserve"> </w:t>
      </w:r>
      <w:r>
        <w:rPr>
          <w:color w:val="231F20"/>
          <w:sz w:val="20"/>
        </w:rPr>
        <w:t>suicide</w:t>
      </w:r>
      <w:r>
        <w:rPr>
          <w:color w:val="231F20"/>
          <w:spacing w:val="-13"/>
          <w:sz w:val="20"/>
        </w:rPr>
        <w:t xml:space="preserve"> </w:t>
      </w:r>
      <w:r>
        <w:rPr>
          <w:color w:val="231F20"/>
          <w:sz w:val="20"/>
        </w:rPr>
        <w:t>prevention</w:t>
      </w:r>
      <w:r>
        <w:rPr>
          <w:color w:val="231F20"/>
          <w:spacing w:val="-13"/>
          <w:sz w:val="20"/>
        </w:rPr>
        <w:t xml:space="preserve"> </w:t>
      </w:r>
      <w:r>
        <w:rPr>
          <w:color w:val="231F20"/>
          <w:sz w:val="20"/>
        </w:rPr>
        <w:t>activities</w:t>
      </w:r>
      <w:r>
        <w:rPr>
          <w:color w:val="231F20"/>
          <w:spacing w:val="-13"/>
          <w:sz w:val="20"/>
        </w:rPr>
        <w:t xml:space="preserve"> </w:t>
      </w:r>
      <w:r>
        <w:rPr>
          <w:color w:val="231F20"/>
          <w:sz w:val="20"/>
        </w:rPr>
        <w:t>within schools and communities. Educating caregivers about suicide prevention may be integrated into existing programs and activities, such as back-to-school orientation, caregiver events and community education</w:t>
      </w:r>
      <w:r>
        <w:rPr>
          <w:color w:val="231F20"/>
          <w:spacing w:val="-7"/>
          <w:sz w:val="20"/>
        </w:rPr>
        <w:t xml:space="preserve"> </w:t>
      </w:r>
      <w:r>
        <w:rPr>
          <w:color w:val="231F20"/>
          <w:sz w:val="20"/>
        </w:rPr>
        <w:t>programs.</w:t>
      </w:r>
      <w:r>
        <w:rPr>
          <w:color w:val="231F20"/>
          <w:spacing w:val="-7"/>
          <w:sz w:val="20"/>
        </w:rPr>
        <w:t xml:space="preserve"> </w:t>
      </w:r>
      <w:r>
        <w:rPr>
          <w:color w:val="231F20"/>
          <w:sz w:val="20"/>
        </w:rPr>
        <w:t>Schools</w:t>
      </w:r>
      <w:r>
        <w:rPr>
          <w:color w:val="231F20"/>
          <w:spacing w:val="-7"/>
          <w:sz w:val="20"/>
        </w:rPr>
        <w:t xml:space="preserve"> </w:t>
      </w:r>
      <w:r>
        <w:rPr>
          <w:color w:val="231F20"/>
          <w:sz w:val="20"/>
        </w:rPr>
        <w:t>have</w:t>
      </w:r>
      <w:r>
        <w:rPr>
          <w:color w:val="231F20"/>
          <w:spacing w:val="-7"/>
          <w:sz w:val="20"/>
        </w:rPr>
        <w:t xml:space="preserve"> </w:t>
      </w:r>
      <w:r>
        <w:rPr>
          <w:color w:val="231F20"/>
          <w:sz w:val="20"/>
        </w:rPr>
        <w:t>integrated</w:t>
      </w:r>
      <w:r>
        <w:rPr>
          <w:color w:val="231F20"/>
          <w:spacing w:val="-7"/>
          <w:sz w:val="20"/>
        </w:rPr>
        <w:t xml:space="preserve"> </w:t>
      </w:r>
      <w:r>
        <w:rPr>
          <w:color w:val="231F20"/>
          <w:sz w:val="20"/>
        </w:rPr>
        <w:t>suicide prevention outreach into other activities by:</w:t>
      </w:r>
    </w:p>
    <w:p w14:paraId="07842C9D" w14:textId="77777777" w:rsidR="00D516B8" w:rsidRDefault="00000000">
      <w:pPr>
        <w:pStyle w:val="ListParagraph"/>
        <w:numPr>
          <w:ilvl w:val="1"/>
          <w:numId w:val="47"/>
        </w:numPr>
        <w:tabs>
          <w:tab w:val="left" w:pos="794"/>
        </w:tabs>
        <w:spacing w:before="172" w:line="280" w:lineRule="auto"/>
        <w:ind w:right="1005"/>
        <w:rPr>
          <w:rFonts w:ascii="Open Sans Semibold" w:hAnsi="Open Sans Semibold"/>
          <w:b/>
          <w:color w:val="005587"/>
          <w:sz w:val="20"/>
        </w:rPr>
      </w:pPr>
      <w:r>
        <w:rPr>
          <w:color w:val="231F20"/>
          <w:sz w:val="20"/>
        </w:rPr>
        <w:t>Holding</w:t>
      </w:r>
      <w:r>
        <w:rPr>
          <w:color w:val="231F20"/>
          <w:spacing w:val="-13"/>
          <w:sz w:val="20"/>
        </w:rPr>
        <w:t xml:space="preserve"> </w:t>
      </w:r>
      <w:r>
        <w:rPr>
          <w:color w:val="231F20"/>
          <w:sz w:val="20"/>
        </w:rPr>
        <w:t>a</w:t>
      </w:r>
      <w:r>
        <w:rPr>
          <w:color w:val="231F20"/>
          <w:spacing w:val="-13"/>
          <w:sz w:val="20"/>
        </w:rPr>
        <w:t xml:space="preserve"> </w:t>
      </w:r>
      <w:r>
        <w:rPr>
          <w:color w:val="231F20"/>
          <w:sz w:val="20"/>
        </w:rPr>
        <w:t>caregiver</w:t>
      </w:r>
      <w:r>
        <w:rPr>
          <w:color w:val="231F20"/>
          <w:spacing w:val="-13"/>
          <w:sz w:val="20"/>
        </w:rPr>
        <w:t xml:space="preserve"> </w:t>
      </w:r>
      <w:r>
        <w:rPr>
          <w:color w:val="231F20"/>
          <w:sz w:val="20"/>
        </w:rPr>
        <w:t>night</w:t>
      </w:r>
      <w:r>
        <w:rPr>
          <w:color w:val="231F20"/>
          <w:spacing w:val="-13"/>
          <w:sz w:val="20"/>
        </w:rPr>
        <w:t xml:space="preserve"> </w:t>
      </w:r>
      <w:r>
        <w:rPr>
          <w:color w:val="231F20"/>
          <w:sz w:val="20"/>
        </w:rPr>
        <w:t>about</w:t>
      </w:r>
      <w:r>
        <w:rPr>
          <w:color w:val="231F20"/>
          <w:spacing w:val="-13"/>
          <w:sz w:val="20"/>
        </w:rPr>
        <w:t xml:space="preserve"> </w:t>
      </w:r>
      <w:r>
        <w:rPr>
          <w:color w:val="231F20"/>
          <w:sz w:val="20"/>
        </w:rPr>
        <w:t>student</w:t>
      </w:r>
      <w:r>
        <w:rPr>
          <w:color w:val="231F20"/>
          <w:spacing w:val="-13"/>
          <w:sz w:val="20"/>
        </w:rPr>
        <w:t xml:space="preserve"> </w:t>
      </w:r>
      <w:r>
        <w:rPr>
          <w:color w:val="231F20"/>
          <w:sz w:val="20"/>
        </w:rPr>
        <w:t>safety</w:t>
      </w:r>
      <w:r>
        <w:rPr>
          <w:color w:val="231F20"/>
          <w:spacing w:val="-13"/>
          <w:sz w:val="20"/>
        </w:rPr>
        <w:t xml:space="preserve"> </w:t>
      </w:r>
      <w:r>
        <w:rPr>
          <w:color w:val="231F20"/>
          <w:sz w:val="20"/>
        </w:rPr>
        <w:t>that included suicide prevention.</w:t>
      </w:r>
    </w:p>
    <w:p w14:paraId="74B03084" w14:textId="77777777" w:rsidR="00D516B8" w:rsidRDefault="00000000">
      <w:pPr>
        <w:pStyle w:val="ListParagraph"/>
        <w:numPr>
          <w:ilvl w:val="1"/>
          <w:numId w:val="47"/>
        </w:numPr>
        <w:tabs>
          <w:tab w:val="left" w:pos="794"/>
        </w:tabs>
        <w:spacing w:before="162" w:line="280" w:lineRule="auto"/>
        <w:ind w:right="1064"/>
        <w:rPr>
          <w:rFonts w:ascii="Open Sans Semibold" w:hAnsi="Open Sans Semibold"/>
          <w:b/>
          <w:color w:val="005587"/>
          <w:sz w:val="20"/>
        </w:rPr>
      </w:pPr>
      <w:r>
        <w:rPr>
          <w:color w:val="231F20"/>
          <w:sz w:val="20"/>
        </w:rPr>
        <w:t>Sponsoring events for the caregivers of students preparing for major transitions (e.g., to middle school, high school, or postsecondary plans) that focus on their student’s upcoming transition and addressing issues such as anxiety, depression, substance</w:t>
      </w:r>
      <w:r>
        <w:rPr>
          <w:color w:val="231F20"/>
          <w:spacing w:val="-13"/>
          <w:sz w:val="20"/>
        </w:rPr>
        <w:t xml:space="preserve"> </w:t>
      </w:r>
      <w:r>
        <w:rPr>
          <w:color w:val="231F20"/>
          <w:sz w:val="20"/>
        </w:rPr>
        <w:t>use,</w:t>
      </w:r>
      <w:r>
        <w:rPr>
          <w:color w:val="231F20"/>
          <w:spacing w:val="-13"/>
          <w:sz w:val="20"/>
        </w:rPr>
        <w:t xml:space="preserve"> </w:t>
      </w:r>
      <w:r>
        <w:rPr>
          <w:color w:val="231F20"/>
          <w:sz w:val="20"/>
        </w:rPr>
        <w:t>and</w:t>
      </w:r>
      <w:r>
        <w:rPr>
          <w:color w:val="231F20"/>
          <w:spacing w:val="-13"/>
          <w:sz w:val="20"/>
        </w:rPr>
        <w:t xml:space="preserve"> </w:t>
      </w:r>
      <w:r>
        <w:rPr>
          <w:color w:val="231F20"/>
          <w:sz w:val="20"/>
        </w:rPr>
        <w:t>bullying,</w:t>
      </w:r>
      <w:r>
        <w:rPr>
          <w:color w:val="231F20"/>
          <w:spacing w:val="-13"/>
          <w:sz w:val="20"/>
        </w:rPr>
        <w:t xml:space="preserve"> </w:t>
      </w:r>
      <w:r>
        <w:rPr>
          <w:color w:val="231F20"/>
          <w:sz w:val="20"/>
        </w:rPr>
        <w:t>in</w:t>
      </w:r>
      <w:r>
        <w:rPr>
          <w:color w:val="231F20"/>
          <w:spacing w:val="-13"/>
          <w:sz w:val="20"/>
        </w:rPr>
        <w:t xml:space="preserve"> </w:t>
      </w:r>
      <w:r>
        <w:rPr>
          <w:color w:val="231F20"/>
          <w:sz w:val="20"/>
        </w:rPr>
        <w:t>addition</w:t>
      </w:r>
      <w:r>
        <w:rPr>
          <w:color w:val="231F20"/>
          <w:spacing w:val="-13"/>
          <w:sz w:val="20"/>
        </w:rPr>
        <w:t xml:space="preserve"> </w:t>
      </w:r>
      <w:r>
        <w:rPr>
          <w:color w:val="231F20"/>
          <w:sz w:val="20"/>
        </w:rPr>
        <w:t>to</w:t>
      </w:r>
      <w:r>
        <w:rPr>
          <w:color w:val="231F20"/>
          <w:spacing w:val="-13"/>
          <w:sz w:val="20"/>
        </w:rPr>
        <w:t xml:space="preserve"> </w:t>
      </w:r>
      <w:r>
        <w:rPr>
          <w:color w:val="231F20"/>
          <w:sz w:val="20"/>
        </w:rPr>
        <w:t>suicide.</w:t>
      </w:r>
    </w:p>
    <w:p w14:paraId="26421B9C" w14:textId="77777777" w:rsidR="00D516B8" w:rsidRDefault="00000000">
      <w:pPr>
        <w:pStyle w:val="ListParagraph"/>
        <w:numPr>
          <w:ilvl w:val="1"/>
          <w:numId w:val="47"/>
        </w:numPr>
        <w:tabs>
          <w:tab w:val="left" w:pos="794"/>
        </w:tabs>
        <w:spacing w:before="168" w:line="280" w:lineRule="auto"/>
        <w:ind w:right="1243"/>
        <w:rPr>
          <w:rFonts w:ascii="Open Sans Semibold" w:hAnsi="Open Sans Semibold"/>
          <w:b/>
          <w:color w:val="005587"/>
          <w:sz w:val="20"/>
        </w:rPr>
      </w:pPr>
      <w:r>
        <w:rPr>
          <w:color w:val="231F20"/>
          <w:sz w:val="20"/>
        </w:rPr>
        <w:t>Sending</w:t>
      </w:r>
      <w:r>
        <w:rPr>
          <w:color w:val="231F20"/>
          <w:spacing w:val="-3"/>
          <w:sz w:val="20"/>
        </w:rPr>
        <w:t xml:space="preserve"> </w:t>
      </w:r>
      <w:r>
        <w:rPr>
          <w:color w:val="231F20"/>
          <w:sz w:val="20"/>
        </w:rPr>
        <w:t>materials</w:t>
      </w:r>
      <w:r>
        <w:rPr>
          <w:color w:val="231F20"/>
          <w:spacing w:val="-3"/>
          <w:sz w:val="20"/>
        </w:rPr>
        <w:t xml:space="preserve"> </w:t>
      </w:r>
      <w:r>
        <w:rPr>
          <w:color w:val="231F20"/>
          <w:sz w:val="20"/>
        </w:rPr>
        <w:t>–</w:t>
      </w:r>
      <w:r>
        <w:rPr>
          <w:color w:val="231F20"/>
          <w:spacing w:val="-3"/>
          <w:sz w:val="20"/>
        </w:rPr>
        <w:t xml:space="preserve"> </w:t>
      </w:r>
      <w:r>
        <w:rPr>
          <w:color w:val="231F20"/>
          <w:sz w:val="20"/>
        </w:rPr>
        <w:t>sometimes</w:t>
      </w:r>
      <w:r>
        <w:rPr>
          <w:color w:val="231F20"/>
          <w:spacing w:val="-3"/>
          <w:sz w:val="20"/>
        </w:rPr>
        <w:t xml:space="preserve"> </w:t>
      </w:r>
      <w:r>
        <w:rPr>
          <w:color w:val="231F20"/>
          <w:sz w:val="20"/>
        </w:rPr>
        <w:t>in</w:t>
      </w:r>
      <w:r>
        <w:rPr>
          <w:color w:val="231F20"/>
          <w:spacing w:val="-3"/>
          <w:sz w:val="20"/>
        </w:rPr>
        <w:t xml:space="preserve"> </w:t>
      </w:r>
      <w:r>
        <w:rPr>
          <w:color w:val="231F20"/>
          <w:sz w:val="20"/>
        </w:rPr>
        <w:t>the</w:t>
      </w:r>
      <w:r>
        <w:rPr>
          <w:color w:val="231F20"/>
          <w:spacing w:val="-3"/>
          <w:sz w:val="20"/>
        </w:rPr>
        <w:t xml:space="preserve"> </w:t>
      </w:r>
      <w:r>
        <w:rPr>
          <w:color w:val="231F20"/>
          <w:sz w:val="20"/>
        </w:rPr>
        <w:t>form</w:t>
      </w:r>
      <w:r>
        <w:rPr>
          <w:color w:val="231F20"/>
          <w:spacing w:val="-3"/>
          <w:sz w:val="20"/>
        </w:rPr>
        <w:t xml:space="preserve"> </w:t>
      </w:r>
      <w:r>
        <w:rPr>
          <w:color w:val="231F20"/>
          <w:sz w:val="20"/>
        </w:rPr>
        <w:t>of</w:t>
      </w:r>
      <w:r>
        <w:rPr>
          <w:color w:val="231F20"/>
          <w:spacing w:val="-3"/>
          <w:sz w:val="20"/>
        </w:rPr>
        <w:t xml:space="preserve"> </w:t>
      </w:r>
      <w:r>
        <w:rPr>
          <w:color w:val="231F20"/>
          <w:sz w:val="20"/>
        </w:rPr>
        <w:t>a card that fits in a wallet or purse or that can be placed</w:t>
      </w:r>
      <w:r>
        <w:rPr>
          <w:color w:val="231F20"/>
          <w:spacing w:val="-10"/>
          <w:sz w:val="20"/>
        </w:rPr>
        <w:t xml:space="preserve"> </w:t>
      </w:r>
      <w:r>
        <w:rPr>
          <w:color w:val="231F20"/>
          <w:sz w:val="20"/>
        </w:rPr>
        <w:t>in</w:t>
      </w:r>
      <w:r>
        <w:rPr>
          <w:color w:val="231F20"/>
          <w:spacing w:val="-10"/>
          <w:sz w:val="20"/>
        </w:rPr>
        <w:t xml:space="preserve"> </w:t>
      </w:r>
      <w:r>
        <w:rPr>
          <w:color w:val="231F20"/>
          <w:sz w:val="20"/>
        </w:rPr>
        <w:t>a</w:t>
      </w:r>
      <w:r>
        <w:rPr>
          <w:color w:val="231F20"/>
          <w:spacing w:val="-10"/>
          <w:sz w:val="20"/>
        </w:rPr>
        <w:t xml:space="preserve"> </w:t>
      </w:r>
      <w:r>
        <w:rPr>
          <w:color w:val="231F20"/>
          <w:sz w:val="20"/>
        </w:rPr>
        <w:t>central</w:t>
      </w:r>
      <w:r>
        <w:rPr>
          <w:color w:val="231F20"/>
          <w:spacing w:val="-10"/>
          <w:sz w:val="20"/>
        </w:rPr>
        <w:t xml:space="preserve"> </w:t>
      </w:r>
      <w:r>
        <w:rPr>
          <w:color w:val="231F20"/>
          <w:sz w:val="20"/>
        </w:rPr>
        <w:t>location</w:t>
      </w:r>
      <w:r>
        <w:rPr>
          <w:color w:val="231F20"/>
          <w:spacing w:val="-10"/>
          <w:sz w:val="20"/>
        </w:rPr>
        <w:t xml:space="preserve"> </w:t>
      </w:r>
      <w:r>
        <w:rPr>
          <w:color w:val="231F20"/>
          <w:sz w:val="20"/>
        </w:rPr>
        <w:t>inside</w:t>
      </w:r>
      <w:r>
        <w:rPr>
          <w:color w:val="231F20"/>
          <w:spacing w:val="-10"/>
          <w:sz w:val="20"/>
        </w:rPr>
        <w:t xml:space="preserve"> </w:t>
      </w:r>
      <w:r>
        <w:rPr>
          <w:color w:val="231F20"/>
          <w:sz w:val="20"/>
        </w:rPr>
        <w:t>the</w:t>
      </w:r>
      <w:r>
        <w:rPr>
          <w:color w:val="231F20"/>
          <w:spacing w:val="-10"/>
          <w:sz w:val="20"/>
        </w:rPr>
        <w:t xml:space="preserve"> </w:t>
      </w:r>
      <w:r>
        <w:rPr>
          <w:color w:val="231F20"/>
          <w:sz w:val="20"/>
        </w:rPr>
        <w:t>home</w:t>
      </w:r>
      <w:r>
        <w:rPr>
          <w:color w:val="231F20"/>
          <w:spacing w:val="-10"/>
          <w:sz w:val="20"/>
        </w:rPr>
        <w:t xml:space="preserve"> </w:t>
      </w:r>
      <w:r>
        <w:rPr>
          <w:color w:val="231F20"/>
          <w:sz w:val="20"/>
        </w:rPr>
        <w:t>–</w:t>
      </w:r>
      <w:r>
        <w:rPr>
          <w:color w:val="231F20"/>
          <w:spacing w:val="-10"/>
          <w:sz w:val="20"/>
        </w:rPr>
        <w:t xml:space="preserve"> </w:t>
      </w:r>
      <w:r>
        <w:rPr>
          <w:color w:val="231F20"/>
          <w:sz w:val="20"/>
        </w:rPr>
        <w:t>to the</w:t>
      </w:r>
      <w:r>
        <w:rPr>
          <w:color w:val="231F20"/>
          <w:spacing w:val="-13"/>
          <w:sz w:val="20"/>
        </w:rPr>
        <w:t xml:space="preserve"> </w:t>
      </w:r>
      <w:r>
        <w:rPr>
          <w:color w:val="231F20"/>
          <w:sz w:val="20"/>
        </w:rPr>
        <w:t>caregivers</w:t>
      </w:r>
      <w:r>
        <w:rPr>
          <w:color w:val="231F20"/>
          <w:spacing w:val="-13"/>
          <w:sz w:val="20"/>
        </w:rPr>
        <w:t xml:space="preserve"> </w:t>
      </w:r>
      <w:r>
        <w:rPr>
          <w:color w:val="231F20"/>
          <w:sz w:val="20"/>
        </w:rPr>
        <w:t>of</w:t>
      </w:r>
      <w:r>
        <w:rPr>
          <w:color w:val="231F20"/>
          <w:spacing w:val="-13"/>
          <w:sz w:val="20"/>
        </w:rPr>
        <w:t xml:space="preserve"> </w:t>
      </w:r>
      <w:r>
        <w:rPr>
          <w:color w:val="231F20"/>
          <w:sz w:val="20"/>
        </w:rPr>
        <w:t>every</w:t>
      </w:r>
      <w:r>
        <w:rPr>
          <w:color w:val="231F20"/>
          <w:spacing w:val="-13"/>
          <w:sz w:val="20"/>
        </w:rPr>
        <w:t xml:space="preserve"> </w:t>
      </w:r>
      <w:r>
        <w:rPr>
          <w:color w:val="231F20"/>
          <w:sz w:val="20"/>
        </w:rPr>
        <w:t>student</w:t>
      </w:r>
      <w:r>
        <w:rPr>
          <w:color w:val="231F20"/>
          <w:spacing w:val="-13"/>
          <w:sz w:val="20"/>
        </w:rPr>
        <w:t xml:space="preserve"> </w:t>
      </w:r>
      <w:r>
        <w:rPr>
          <w:color w:val="231F20"/>
          <w:sz w:val="20"/>
        </w:rPr>
        <w:t>with</w:t>
      </w:r>
      <w:r>
        <w:rPr>
          <w:color w:val="231F20"/>
          <w:spacing w:val="-13"/>
          <w:sz w:val="20"/>
        </w:rPr>
        <w:t xml:space="preserve"> </w:t>
      </w:r>
      <w:r>
        <w:rPr>
          <w:color w:val="231F20"/>
          <w:sz w:val="20"/>
        </w:rPr>
        <w:t>information about how to help a child in crisis. See the resources</w:t>
      </w:r>
      <w:r>
        <w:rPr>
          <w:color w:val="231F20"/>
          <w:spacing w:val="-3"/>
          <w:sz w:val="20"/>
        </w:rPr>
        <w:t xml:space="preserve"> </w:t>
      </w:r>
      <w:r>
        <w:rPr>
          <w:color w:val="231F20"/>
          <w:sz w:val="20"/>
        </w:rPr>
        <w:t>section</w:t>
      </w:r>
      <w:r>
        <w:rPr>
          <w:color w:val="231F20"/>
          <w:spacing w:val="-3"/>
          <w:sz w:val="20"/>
        </w:rPr>
        <w:t xml:space="preserve"> </w:t>
      </w:r>
      <w:r>
        <w:rPr>
          <w:color w:val="231F20"/>
          <w:sz w:val="20"/>
        </w:rPr>
        <w:t>for</w:t>
      </w:r>
      <w:r>
        <w:rPr>
          <w:color w:val="231F20"/>
          <w:spacing w:val="-3"/>
          <w:sz w:val="20"/>
        </w:rPr>
        <w:t xml:space="preserve"> </w:t>
      </w:r>
      <w:r>
        <w:rPr>
          <w:color w:val="231F20"/>
          <w:sz w:val="20"/>
        </w:rPr>
        <w:t>links</w:t>
      </w:r>
      <w:r>
        <w:rPr>
          <w:color w:val="231F20"/>
          <w:spacing w:val="-3"/>
          <w:sz w:val="20"/>
        </w:rPr>
        <w:t xml:space="preserve"> </w:t>
      </w:r>
      <w:r>
        <w:rPr>
          <w:color w:val="231F20"/>
          <w:sz w:val="20"/>
        </w:rPr>
        <w:t>to</w:t>
      </w:r>
      <w:r>
        <w:rPr>
          <w:color w:val="231F20"/>
          <w:spacing w:val="-3"/>
          <w:sz w:val="20"/>
        </w:rPr>
        <w:t xml:space="preserve"> </w:t>
      </w:r>
      <w:r>
        <w:rPr>
          <w:color w:val="231F20"/>
          <w:sz w:val="20"/>
        </w:rPr>
        <w:t>caregiver</w:t>
      </w:r>
      <w:r>
        <w:rPr>
          <w:color w:val="231F20"/>
          <w:spacing w:val="-3"/>
          <w:sz w:val="20"/>
        </w:rPr>
        <w:t xml:space="preserve"> </w:t>
      </w:r>
      <w:r>
        <w:rPr>
          <w:color w:val="231F20"/>
          <w:sz w:val="20"/>
        </w:rPr>
        <w:t>tips</w:t>
      </w:r>
      <w:r>
        <w:rPr>
          <w:color w:val="231F20"/>
          <w:spacing w:val="-3"/>
          <w:sz w:val="20"/>
        </w:rPr>
        <w:t xml:space="preserve"> </w:t>
      </w:r>
      <w:r>
        <w:rPr>
          <w:color w:val="231F20"/>
          <w:sz w:val="20"/>
        </w:rPr>
        <w:t xml:space="preserve">and </w:t>
      </w:r>
      <w:r>
        <w:rPr>
          <w:color w:val="231F20"/>
          <w:spacing w:val="-2"/>
          <w:sz w:val="20"/>
        </w:rPr>
        <w:t>information.</w:t>
      </w:r>
    </w:p>
    <w:p w14:paraId="5129F9A0" w14:textId="77777777" w:rsidR="00D516B8" w:rsidRDefault="00000000">
      <w:pPr>
        <w:pStyle w:val="ListParagraph"/>
        <w:numPr>
          <w:ilvl w:val="1"/>
          <w:numId w:val="47"/>
        </w:numPr>
        <w:tabs>
          <w:tab w:val="left" w:pos="794"/>
        </w:tabs>
        <w:spacing w:before="170" w:line="280" w:lineRule="auto"/>
        <w:ind w:right="1293"/>
        <w:jc w:val="both"/>
        <w:rPr>
          <w:rFonts w:ascii="Open Sans Semibold" w:hAnsi="Open Sans Semibold"/>
          <w:b/>
          <w:color w:val="005587"/>
          <w:sz w:val="20"/>
        </w:rPr>
      </w:pPr>
      <w:r>
        <w:rPr>
          <w:color w:val="231F20"/>
          <w:sz w:val="20"/>
        </w:rPr>
        <w:t>Including</w:t>
      </w:r>
      <w:r>
        <w:rPr>
          <w:color w:val="231F20"/>
          <w:spacing w:val="-4"/>
          <w:sz w:val="20"/>
        </w:rPr>
        <w:t xml:space="preserve"> </w:t>
      </w:r>
      <w:r>
        <w:rPr>
          <w:color w:val="231F20"/>
          <w:sz w:val="20"/>
        </w:rPr>
        <w:t>suicide</w:t>
      </w:r>
      <w:r>
        <w:rPr>
          <w:color w:val="231F20"/>
          <w:spacing w:val="-4"/>
          <w:sz w:val="20"/>
        </w:rPr>
        <w:t xml:space="preserve"> </w:t>
      </w:r>
      <w:r>
        <w:rPr>
          <w:color w:val="231F20"/>
          <w:sz w:val="20"/>
        </w:rPr>
        <w:t>awareness</w:t>
      </w:r>
      <w:r>
        <w:rPr>
          <w:color w:val="231F20"/>
          <w:spacing w:val="-4"/>
          <w:sz w:val="20"/>
        </w:rPr>
        <w:t xml:space="preserve"> </w:t>
      </w:r>
      <w:r>
        <w:rPr>
          <w:color w:val="231F20"/>
          <w:sz w:val="20"/>
        </w:rPr>
        <w:t>and</w:t>
      </w:r>
      <w:r>
        <w:rPr>
          <w:color w:val="231F20"/>
          <w:spacing w:val="-4"/>
          <w:sz w:val="20"/>
        </w:rPr>
        <w:t xml:space="preserve"> </w:t>
      </w:r>
      <w:r>
        <w:rPr>
          <w:color w:val="231F20"/>
          <w:sz w:val="20"/>
        </w:rPr>
        <w:t>prevention</w:t>
      </w:r>
      <w:r>
        <w:rPr>
          <w:color w:val="231F20"/>
          <w:spacing w:val="-4"/>
          <w:sz w:val="20"/>
        </w:rPr>
        <w:t xml:space="preserve"> </w:t>
      </w:r>
      <w:r>
        <w:rPr>
          <w:color w:val="231F20"/>
          <w:sz w:val="20"/>
        </w:rPr>
        <w:t>as part</w:t>
      </w:r>
      <w:r>
        <w:rPr>
          <w:color w:val="231F20"/>
          <w:spacing w:val="-13"/>
          <w:sz w:val="20"/>
        </w:rPr>
        <w:t xml:space="preserve"> </w:t>
      </w:r>
      <w:r>
        <w:rPr>
          <w:color w:val="231F20"/>
          <w:sz w:val="20"/>
        </w:rPr>
        <w:t>of</w:t>
      </w:r>
      <w:r>
        <w:rPr>
          <w:color w:val="231F20"/>
          <w:spacing w:val="-13"/>
          <w:sz w:val="20"/>
        </w:rPr>
        <w:t xml:space="preserve"> </w:t>
      </w:r>
      <w:r>
        <w:rPr>
          <w:color w:val="231F20"/>
          <w:sz w:val="20"/>
        </w:rPr>
        <w:t>orientation</w:t>
      </w:r>
      <w:r>
        <w:rPr>
          <w:color w:val="231F20"/>
          <w:spacing w:val="-13"/>
          <w:sz w:val="20"/>
        </w:rPr>
        <w:t xml:space="preserve"> </w:t>
      </w:r>
      <w:r>
        <w:rPr>
          <w:color w:val="231F20"/>
          <w:sz w:val="20"/>
        </w:rPr>
        <w:t>or</w:t>
      </w:r>
      <w:r>
        <w:rPr>
          <w:color w:val="231F20"/>
          <w:spacing w:val="-13"/>
          <w:sz w:val="20"/>
        </w:rPr>
        <w:t xml:space="preserve"> </w:t>
      </w:r>
      <w:r>
        <w:rPr>
          <w:color w:val="231F20"/>
          <w:sz w:val="20"/>
        </w:rPr>
        <w:t>other</w:t>
      </w:r>
      <w:r>
        <w:rPr>
          <w:color w:val="231F20"/>
          <w:spacing w:val="-13"/>
          <w:sz w:val="20"/>
        </w:rPr>
        <w:t xml:space="preserve"> </w:t>
      </w:r>
      <w:r>
        <w:rPr>
          <w:color w:val="231F20"/>
          <w:sz w:val="20"/>
        </w:rPr>
        <w:t>health</w:t>
      </w:r>
      <w:r>
        <w:rPr>
          <w:color w:val="231F20"/>
          <w:spacing w:val="-13"/>
          <w:sz w:val="20"/>
        </w:rPr>
        <w:t xml:space="preserve"> </w:t>
      </w:r>
      <w:r>
        <w:rPr>
          <w:color w:val="231F20"/>
          <w:sz w:val="20"/>
        </w:rPr>
        <w:t>events</w:t>
      </w:r>
      <w:r>
        <w:rPr>
          <w:color w:val="231F20"/>
          <w:spacing w:val="-13"/>
          <w:sz w:val="20"/>
        </w:rPr>
        <w:t xml:space="preserve"> </w:t>
      </w:r>
      <w:r>
        <w:rPr>
          <w:color w:val="231F20"/>
          <w:sz w:val="20"/>
        </w:rPr>
        <w:t>at</w:t>
      </w:r>
      <w:r>
        <w:rPr>
          <w:color w:val="231F20"/>
          <w:spacing w:val="-13"/>
          <w:sz w:val="20"/>
        </w:rPr>
        <w:t xml:space="preserve"> </w:t>
      </w:r>
      <w:r>
        <w:rPr>
          <w:color w:val="231F20"/>
          <w:sz w:val="20"/>
        </w:rPr>
        <w:t>the school that include caregivers.</w:t>
      </w:r>
    </w:p>
    <w:p w14:paraId="525A53AE" w14:textId="77777777" w:rsidR="00D516B8" w:rsidRDefault="00000000">
      <w:pPr>
        <w:pStyle w:val="ListParagraph"/>
        <w:numPr>
          <w:ilvl w:val="1"/>
          <w:numId w:val="47"/>
        </w:numPr>
        <w:tabs>
          <w:tab w:val="left" w:pos="793"/>
        </w:tabs>
        <w:spacing w:before="164"/>
        <w:ind w:left="793" w:hanging="179"/>
        <w:rPr>
          <w:rFonts w:ascii="Open Sans Semibold" w:hAnsi="Open Sans Semibold"/>
          <w:b/>
          <w:color w:val="005587"/>
          <w:sz w:val="20"/>
        </w:rPr>
      </w:pPr>
      <w:r>
        <w:rPr>
          <w:color w:val="231F20"/>
          <w:sz w:val="20"/>
        </w:rPr>
        <w:t>Including</w:t>
      </w:r>
      <w:r>
        <w:rPr>
          <w:color w:val="231F20"/>
          <w:spacing w:val="-12"/>
          <w:sz w:val="20"/>
        </w:rPr>
        <w:t xml:space="preserve"> </w:t>
      </w:r>
      <w:r>
        <w:rPr>
          <w:color w:val="231F20"/>
          <w:sz w:val="20"/>
        </w:rPr>
        <w:t>suicide</w:t>
      </w:r>
      <w:r>
        <w:rPr>
          <w:color w:val="231F20"/>
          <w:spacing w:val="-10"/>
          <w:sz w:val="20"/>
        </w:rPr>
        <w:t xml:space="preserve"> </w:t>
      </w:r>
      <w:r>
        <w:rPr>
          <w:color w:val="231F20"/>
          <w:sz w:val="20"/>
        </w:rPr>
        <w:t>prevention</w:t>
      </w:r>
      <w:r>
        <w:rPr>
          <w:color w:val="231F20"/>
          <w:spacing w:val="-9"/>
          <w:sz w:val="20"/>
        </w:rPr>
        <w:t xml:space="preserve"> </w:t>
      </w:r>
      <w:r>
        <w:rPr>
          <w:color w:val="231F20"/>
          <w:sz w:val="20"/>
        </w:rPr>
        <w:t>in</w:t>
      </w:r>
      <w:r>
        <w:rPr>
          <w:color w:val="231F20"/>
          <w:spacing w:val="-10"/>
          <w:sz w:val="20"/>
        </w:rPr>
        <w:t xml:space="preserve"> </w:t>
      </w:r>
      <w:r>
        <w:rPr>
          <w:color w:val="231F20"/>
          <w:sz w:val="20"/>
        </w:rPr>
        <w:t>caregiver</w:t>
      </w:r>
      <w:r>
        <w:rPr>
          <w:color w:val="231F20"/>
          <w:spacing w:val="-9"/>
          <w:sz w:val="20"/>
        </w:rPr>
        <w:t xml:space="preserve"> </w:t>
      </w:r>
      <w:r>
        <w:rPr>
          <w:color w:val="231F20"/>
          <w:spacing w:val="-2"/>
          <w:sz w:val="20"/>
        </w:rPr>
        <w:t>classes.</w:t>
      </w:r>
    </w:p>
    <w:p w14:paraId="6E490AE8" w14:textId="77777777" w:rsidR="00D516B8" w:rsidRDefault="00000000">
      <w:pPr>
        <w:pStyle w:val="ListParagraph"/>
        <w:numPr>
          <w:ilvl w:val="1"/>
          <w:numId w:val="47"/>
        </w:numPr>
        <w:tabs>
          <w:tab w:val="left" w:pos="794"/>
        </w:tabs>
        <w:spacing w:before="207" w:line="280" w:lineRule="auto"/>
        <w:ind w:right="1088"/>
        <w:rPr>
          <w:rFonts w:ascii="Open Sans Semibold" w:hAnsi="Open Sans Semibold"/>
          <w:b/>
          <w:color w:val="005587"/>
          <w:sz w:val="20"/>
        </w:rPr>
      </w:pPr>
      <w:r>
        <w:rPr>
          <w:color w:val="231F20"/>
          <w:sz w:val="20"/>
        </w:rPr>
        <w:t>Presenting</w:t>
      </w:r>
      <w:r>
        <w:rPr>
          <w:color w:val="231F20"/>
          <w:spacing w:val="-13"/>
          <w:sz w:val="20"/>
        </w:rPr>
        <w:t xml:space="preserve"> </w:t>
      </w:r>
      <w:r>
        <w:rPr>
          <w:color w:val="231F20"/>
          <w:sz w:val="20"/>
        </w:rPr>
        <w:t>suicide</w:t>
      </w:r>
      <w:r>
        <w:rPr>
          <w:color w:val="231F20"/>
          <w:spacing w:val="-13"/>
          <w:sz w:val="20"/>
        </w:rPr>
        <w:t xml:space="preserve"> </w:t>
      </w:r>
      <w:r>
        <w:rPr>
          <w:color w:val="231F20"/>
          <w:sz w:val="20"/>
        </w:rPr>
        <w:t>prevention</w:t>
      </w:r>
      <w:r>
        <w:rPr>
          <w:color w:val="231F20"/>
          <w:spacing w:val="-13"/>
          <w:sz w:val="20"/>
        </w:rPr>
        <w:t xml:space="preserve"> </w:t>
      </w:r>
      <w:r>
        <w:rPr>
          <w:color w:val="231F20"/>
          <w:sz w:val="20"/>
        </w:rPr>
        <w:t>education</w:t>
      </w:r>
      <w:r>
        <w:rPr>
          <w:color w:val="231F20"/>
          <w:spacing w:val="-13"/>
          <w:sz w:val="20"/>
        </w:rPr>
        <w:t xml:space="preserve"> </w:t>
      </w:r>
      <w:r>
        <w:rPr>
          <w:color w:val="231F20"/>
          <w:sz w:val="20"/>
        </w:rPr>
        <w:t>in</w:t>
      </w:r>
      <w:r>
        <w:rPr>
          <w:color w:val="231F20"/>
          <w:spacing w:val="-13"/>
          <w:sz w:val="20"/>
        </w:rPr>
        <w:t xml:space="preserve"> </w:t>
      </w:r>
      <w:r>
        <w:rPr>
          <w:color w:val="231F20"/>
          <w:sz w:val="20"/>
        </w:rPr>
        <w:t>a</w:t>
      </w:r>
      <w:r>
        <w:rPr>
          <w:color w:val="231F20"/>
          <w:spacing w:val="-13"/>
          <w:sz w:val="20"/>
        </w:rPr>
        <w:t xml:space="preserve"> </w:t>
      </w:r>
      <w:r>
        <w:rPr>
          <w:color w:val="231F20"/>
          <w:sz w:val="20"/>
        </w:rPr>
        <w:t>PTA/ PTO</w:t>
      </w:r>
      <w:r>
        <w:rPr>
          <w:color w:val="231F20"/>
          <w:spacing w:val="-5"/>
          <w:sz w:val="20"/>
        </w:rPr>
        <w:t xml:space="preserve"> </w:t>
      </w:r>
      <w:r>
        <w:rPr>
          <w:color w:val="231F20"/>
          <w:sz w:val="20"/>
        </w:rPr>
        <w:t>meeting.</w:t>
      </w:r>
    </w:p>
    <w:p w14:paraId="0334582D" w14:textId="77777777" w:rsidR="00D516B8" w:rsidRDefault="00D516B8">
      <w:pPr>
        <w:pStyle w:val="ListParagraph"/>
        <w:spacing w:line="280" w:lineRule="auto"/>
        <w:rPr>
          <w:rFonts w:ascii="Open Sans Semibold" w:hAnsi="Open Sans Semibold"/>
          <w:b/>
          <w:sz w:val="20"/>
        </w:rPr>
        <w:sectPr w:rsidR="00D516B8">
          <w:type w:val="continuous"/>
          <w:pgSz w:w="12240" w:h="15840"/>
          <w:pgMar w:top="0" w:right="0" w:bottom="0" w:left="0" w:header="0" w:footer="513" w:gutter="0"/>
          <w:cols w:num="2" w:space="720" w:equalWidth="0">
            <w:col w:w="5916" w:space="40"/>
            <w:col w:w="6284"/>
          </w:cols>
        </w:sectPr>
      </w:pPr>
    </w:p>
    <w:p w14:paraId="0A276D6C" w14:textId="77777777" w:rsidR="00D516B8" w:rsidRDefault="00D516B8">
      <w:pPr>
        <w:pStyle w:val="BodyText"/>
      </w:pPr>
    </w:p>
    <w:p w14:paraId="259D8F1F" w14:textId="77777777" w:rsidR="00D516B8" w:rsidRDefault="00D516B8">
      <w:pPr>
        <w:pStyle w:val="BodyText"/>
        <w:spacing w:before="118"/>
      </w:pPr>
    </w:p>
    <w:p w14:paraId="28885C4A" w14:textId="77777777" w:rsidR="00D516B8" w:rsidRDefault="00D516B8">
      <w:pPr>
        <w:pStyle w:val="BodyText"/>
        <w:sectPr w:rsidR="00D516B8">
          <w:pgSz w:w="12240" w:h="15840"/>
          <w:pgMar w:top="780" w:right="0" w:bottom="700" w:left="0" w:header="0" w:footer="513" w:gutter="0"/>
          <w:cols w:space="720"/>
        </w:sectPr>
      </w:pPr>
    </w:p>
    <w:p w14:paraId="12494AC8" w14:textId="77777777" w:rsidR="00D516B8" w:rsidRDefault="00000000">
      <w:pPr>
        <w:pStyle w:val="Heading4"/>
        <w:spacing w:before="138" w:line="323" w:lineRule="exact"/>
      </w:pPr>
      <w:bookmarkStart w:id="10" w:name="_bookmark5"/>
      <w:bookmarkEnd w:id="10"/>
      <w:r>
        <w:rPr>
          <w:color w:val="00284B"/>
        </w:rPr>
        <w:t>DETERMINING</w:t>
      </w:r>
      <w:r>
        <w:rPr>
          <w:color w:val="00284B"/>
          <w:spacing w:val="44"/>
        </w:rPr>
        <w:t xml:space="preserve"> </w:t>
      </w:r>
      <w:r>
        <w:rPr>
          <w:color w:val="00284B"/>
        </w:rPr>
        <w:t>TRAINING</w:t>
      </w:r>
      <w:r>
        <w:rPr>
          <w:color w:val="00284B"/>
          <w:spacing w:val="45"/>
        </w:rPr>
        <w:t xml:space="preserve"> </w:t>
      </w:r>
      <w:r>
        <w:rPr>
          <w:color w:val="00284B"/>
          <w:spacing w:val="-5"/>
        </w:rPr>
        <w:t>AND</w:t>
      </w:r>
    </w:p>
    <w:p w14:paraId="20C685DB" w14:textId="77777777" w:rsidR="00D516B8" w:rsidRDefault="00000000">
      <w:pPr>
        <w:spacing w:before="2" w:line="235" w:lineRule="auto"/>
        <w:ind w:left="990" w:right="91"/>
        <w:rPr>
          <w:rFonts w:ascii="Open Sans"/>
          <w:b/>
          <w:sz w:val="24"/>
        </w:rPr>
      </w:pPr>
      <w:r>
        <w:rPr>
          <w:rFonts w:ascii="Open Sans"/>
          <w:b/>
          <w:color w:val="00284B"/>
          <w:sz w:val="24"/>
        </w:rPr>
        <w:t>EDUCATION FOR STAFF MEMBERS, STUDENTS, AND CAREGIVERS</w:t>
      </w:r>
    </w:p>
    <w:p w14:paraId="7B09DE50" w14:textId="77777777" w:rsidR="00D516B8" w:rsidRDefault="00000000">
      <w:pPr>
        <w:pStyle w:val="BodyText"/>
        <w:spacing w:before="197" w:line="280" w:lineRule="auto"/>
        <w:ind w:left="990"/>
      </w:pPr>
      <w:r>
        <w:rPr>
          <w:color w:val="231F20"/>
        </w:rPr>
        <w:t>To determine and establish suicide prevention, inter-vention,</w:t>
      </w:r>
      <w:r>
        <w:rPr>
          <w:color w:val="231F20"/>
          <w:spacing w:val="-13"/>
        </w:rPr>
        <w:t xml:space="preserve"> </w:t>
      </w:r>
      <w:r>
        <w:rPr>
          <w:color w:val="231F20"/>
        </w:rPr>
        <w:t>and</w:t>
      </w:r>
      <w:r>
        <w:rPr>
          <w:color w:val="231F20"/>
          <w:spacing w:val="-13"/>
        </w:rPr>
        <w:t xml:space="preserve"> </w:t>
      </w:r>
      <w:r>
        <w:rPr>
          <w:color w:val="231F20"/>
        </w:rPr>
        <w:t>postvention</w:t>
      </w:r>
      <w:r>
        <w:rPr>
          <w:color w:val="231F20"/>
          <w:spacing w:val="-13"/>
        </w:rPr>
        <w:t xml:space="preserve"> </w:t>
      </w:r>
      <w:r>
        <w:rPr>
          <w:color w:val="231F20"/>
        </w:rPr>
        <w:t>training</w:t>
      </w:r>
      <w:r>
        <w:rPr>
          <w:color w:val="231F20"/>
          <w:spacing w:val="-13"/>
        </w:rPr>
        <w:t xml:space="preserve"> </w:t>
      </w:r>
      <w:r>
        <w:rPr>
          <w:color w:val="231F20"/>
        </w:rPr>
        <w:t>and</w:t>
      </w:r>
      <w:r>
        <w:rPr>
          <w:color w:val="231F20"/>
          <w:spacing w:val="-13"/>
        </w:rPr>
        <w:t xml:space="preserve"> </w:t>
      </w:r>
      <w:r>
        <w:rPr>
          <w:color w:val="231F20"/>
        </w:rPr>
        <w:t>education,</w:t>
      </w:r>
      <w:r>
        <w:rPr>
          <w:color w:val="231F20"/>
          <w:spacing w:val="-13"/>
        </w:rPr>
        <w:t xml:space="preserve"> </w:t>
      </w:r>
      <w:r>
        <w:rPr>
          <w:color w:val="231F20"/>
        </w:rPr>
        <w:t>school districts should complete the Annual Staff Professional Development and Student Education Planning Tool.</w:t>
      </w:r>
    </w:p>
    <w:p w14:paraId="44A28AA7" w14:textId="77777777" w:rsidR="00D516B8" w:rsidRDefault="00000000">
      <w:pPr>
        <w:pStyle w:val="BodyText"/>
        <w:spacing w:before="5" w:line="280" w:lineRule="auto"/>
        <w:ind w:left="990" w:right="9"/>
      </w:pPr>
      <w:r>
        <w:rPr>
          <w:color w:val="231F20"/>
        </w:rPr>
        <w:t>Districts should spend time identifying individuals and resources</w:t>
      </w:r>
      <w:r>
        <w:rPr>
          <w:color w:val="231F20"/>
          <w:spacing w:val="-13"/>
        </w:rPr>
        <w:t xml:space="preserve"> </w:t>
      </w:r>
      <w:r>
        <w:rPr>
          <w:color w:val="231F20"/>
        </w:rPr>
        <w:t>that</w:t>
      </w:r>
      <w:r>
        <w:rPr>
          <w:color w:val="231F20"/>
          <w:spacing w:val="-13"/>
        </w:rPr>
        <w:t xml:space="preserve"> </w:t>
      </w:r>
      <w:r>
        <w:rPr>
          <w:color w:val="231F20"/>
        </w:rPr>
        <w:t>currently</w:t>
      </w:r>
      <w:r>
        <w:rPr>
          <w:color w:val="231F20"/>
          <w:spacing w:val="-13"/>
        </w:rPr>
        <w:t xml:space="preserve"> </w:t>
      </w:r>
      <w:r>
        <w:rPr>
          <w:color w:val="231F20"/>
        </w:rPr>
        <w:t>support</w:t>
      </w:r>
      <w:r>
        <w:rPr>
          <w:color w:val="231F20"/>
          <w:spacing w:val="-13"/>
        </w:rPr>
        <w:t xml:space="preserve"> </w:t>
      </w:r>
      <w:r>
        <w:rPr>
          <w:color w:val="231F20"/>
        </w:rPr>
        <w:t>student</w:t>
      </w:r>
      <w:r>
        <w:rPr>
          <w:color w:val="231F20"/>
          <w:spacing w:val="-13"/>
        </w:rPr>
        <w:t xml:space="preserve"> </w:t>
      </w:r>
      <w:r>
        <w:rPr>
          <w:color w:val="231F20"/>
        </w:rPr>
        <w:t>mental</w:t>
      </w:r>
      <w:r>
        <w:rPr>
          <w:color w:val="231F20"/>
          <w:spacing w:val="-13"/>
        </w:rPr>
        <w:t xml:space="preserve"> </w:t>
      </w:r>
      <w:r>
        <w:rPr>
          <w:color w:val="231F20"/>
        </w:rPr>
        <w:t xml:space="preserve">health and well-being. The completed example below can be used to guide efforts, with the District creating their own table using </w:t>
      </w:r>
      <w:r>
        <w:rPr>
          <w:i/>
          <w:color w:val="231F20"/>
        </w:rPr>
        <w:t xml:space="preserve">Attachment 1.01 </w:t>
      </w:r>
      <w:r>
        <w:rPr>
          <w:color w:val="231F20"/>
        </w:rPr>
        <w:t>on adding additional rows as needed.</w:t>
      </w:r>
    </w:p>
    <w:p w14:paraId="2AADF3F9" w14:textId="77777777" w:rsidR="00D516B8" w:rsidRDefault="00000000">
      <w:pPr>
        <w:pStyle w:val="BodyText"/>
        <w:spacing w:before="101" w:line="280" w:lineRule="auto"/>
        <w:ind w:left="340" w:right="1031"/>
      </w:pPr>
      <w:r>
        <w:br w:type="column"/>
      </w:r>
      <w:r>
        <w:rPr>
          <w:color w:val="231F20"/>
        </w:rPr>
        <w:t>Districts</w:t>
      </w:r>
      <w:r>
        <w:rPr>
          <w:color w:val="231F20"/>
          <w:spacing w:val="-13"/>
        </w:rPr>
        <w:t xml:space="preserve"> </w:t>
      </w:r>
      <w:r>
        <w:rPr>
          <w:color w:val="231F20"/>
        </w:rPr>
        <w:t>may</w:t>
      </w:r>
      <w:r>
        <w:rPr>
          <w:color w:val="231F20"/>
          <w:spacing w:val="-13"/>
        </w:rPr>
        <w:t xml:space="preserve"> </w:t>
      </w:r>
      <w:r>
        <w:rPr>
          <w:color w:val="231F20"/>
        </w:rPr>
        <w:t>consider</w:t>
      </w:r>
      <w:r>
        <w:rPr>
          <w:color w:val="231F20"/>
          <w:spacing w:val="-13"/>
        </w:rPr>
        <w:t xml:space="preserve"> </w:t>
      </w:r>
      <w:r>
        <w:rPr>
          <w:color w:val="231F20"/>
        </w:rPr>
        <w:t>the</w:t>
      </w:r>
      <w:r>
        <w:rPr>
          <w:color w:val="231F20"/>
          <w:spacing w:val="-13"/>
        </w:rPr>
        <w:t xml:space="preserve"> </w:t>
      </w:r>
      <w:r>
        <w:rPr>
          <w:color w:val="231F20"/>
        </w:rPr>
        <w:t>following</w:t>
      </w:r>
      <w:r>
        <w:rPr>
          <w:color w:val="231F20"/>
          <w:spacing w:val="-13"/>
        </w:rPr>
        <w:t xml:space="preserve"> </w:t>
      </w:r>
      <w:r>
        <w:rPr>
          <w:color w:val="231F20"/>
        </w:rPr>
        <w:t>options</w:t>
      </w:r>
      <w:r>
        <w:rPr>
          <w:color w:val="231F20"/>
          <w:spacing w:val="-13"/>
        </w:rPr>
        <w:t xml:space="preserve"> </w:t>
      </w:r>
      <w:r>
        <w:rPr>
          <w:color w:val="231F20"/>
        </w:rPr>
        <w:t>for</w:t>
      </w:r>
      <w:r>
        <w:rPr>
          <w:color w:val="231F20"/>
          <w:spacing w:val="-13"/>
        </w:rPr>
        <w:t xml:space="preserve"> </w:t>
      </w:r>
      <w:r>
        <w:rPr>
          <w:color w:val="231F20"/>
        </w:rPr>
        <w:t>training as</w:t>
      </w:r>
      <w:r>
        <w:rPr>
          <w:color w:val="231F20"/>
          <w:spacing w:val="-5"/>
        </w:rPr>
        <w:t xml:space="preserve"> </w:t>
      </w:r>
      <w:r>
        <w:rPr>
          <w:color w:val="231F20"/>
        </w:rPr>
        <w:t>well:</w:t>
      </w:r>
    </w:p>
    <w:p w14:paraId="6E755FFC" w14:textId="77777777" w:rsidR="00D516B8" w:rsidRDefault="00000000">
      <w:pPr>
        <w:pStyle w:val="ListParagraph"/>
        <w:numPr>
          <w:ilvl w:val="0"/>
          <w:numId w:val="47"/>
        </w:numPr>
        <w:tabs>
          <w:tab w:val="left" w:pos="519"/>
        </w:tabs>
        <w:spacing w:before="162"/>
        <w:ind w:left="519" w:hanging="179"/>
        <w:rPr>
          <w:rFonts w:ascii="Open Sans" w:hAnsi="Open Sans"/>
          <w:b/>
          <w:sz w:val="20"/>
        </w:rPr>
      </w:pPr>
      <w:r>
        <w:rPr>
          <w:rFonts w:ascii="Open Sans" w:hAnsi="Open Sans"/>
          <w:b/>
          <w:color w:val="11284B"/>
          <w:spacing w:val="-2"/>
          <w:sz w:val="20"/>
        </w:rPr>
        <w:t>HeadQuarters</w:t>
      </w:r>
      <w:r>
        <w:rPr>
          <w:rFonts w:ascii="Open Sans" w:hAnsi="Open Sans"/>
          <w:b/>
          <w:color w:val="11284B"/>
          <w:spacing w:val="5"/>
          <w:sz w:val="20"/>
        </w:rPr>
        <w:t xml:space="preserve"> </w:t>
      </w:r>
      <w:r>
        <w:rPr>
          <w:rFonts w:ascii="Open Sans" w:hAnsi="Open Sans"/>
          <w:b/>
          <w:color w:val="11284B"/>
          <w:spacing w:val="-2"/>
          <w:sz w:val="20"/>
        </w:rPr>
        <w:t>Kansas</w:t>
      </w:r>
    </w:p>
    <w:p w14:paraId="27F04028" w14:textId="77777777" w:rsidR="00D516B8" w:rsidRDefault="00D516B8">
      <w:pPr>
        <w:spacing w:before="48"/>
        <w:ind w:left="520"/>
        <w:rPr>
          <w:rFonts w:ascii="Open Sans Semibold"/>
          <w:b/>
          <w:sz w:val="20"/>
        </w:rPr>
      </w:pPr>
      <w:hyperlink r:id="rId56">
        <w:r>
          <w:rPr>
            <w:rFonts w:ascii="Open Sans Semibold"/>
            <w:b/>
            <w:color w:val="005587"/>
            <w:spacing w:val="-2"/>
            <w:sz w:val="20"/>
            <w:u w:val="single" w:color="CEDAE6"/>
          </w:rPr>
          <w:t>https://hqkansas.org/</w:t>
        </w:r>
      </w:hyperlink>
    </w:p>
    <w:p w14:paraId="46DA10E1" w14:textId="77777777" w:rsidR="00D516B8" w:rsidRDefault="00000000">
      <w:pPr>
        <w:pStyle w:val="ListParagraph"/>
        <w:numPr>
          <w:ilvl w:val="0"/>
          <w:numId w:val="47"/>
        </w:numPr>
        <w:tabs>
          <w:tab w:val="left" w:pos="519"/>
        </w:tabs>
        <w:spacing w:before="207"/>
        <w:ind w:left="519" w:hanging="179"/>
        <w:rPr>
          <w:rFonts w:ascii="Open Sans" w:hAnsi="Open Sans"/>
          <w:b/>
          <w:sz w:val="20"/>
        </w:rPr>
      </w:pPr>
      <w:r>
        <w:rPr>
          <w:rFonts w:ascii="Open Sans" w:hAnsi="Open Sans"/>
          <w:b/>
          <w:color w:val="11284B"/>
          <w:spacing w:val="-2"/>
          <w:sz w:val="20"/>
        </w:rPr>
        <w:t>Kansas</w:t>
      </w:r>
      <w:r>
        <w:rPr>
          <w:rFonts w:ascii="Open Sans" w:hAnsi="Open Sans"/>
          <w:b/>
          <w:color w:val="11284B"/>
          <w:spacing w:val="-1"/>
          <w:sz w:val="20"/>
        </w:rPr>
        <w:t xml:space="preserve"> </w:t>
      </w:r>
      <w:r>
        <w:rPr>
          <w:rFonts w:ascii="Open Sans" w:hAnsi="Open Sans"/>
          <w:b/>
          <w:color w:val="11284B"/>
          <w:spacing w:val="-2"/>
          <w:sz w:val="20"/>
        </w:rPr>
        <w:t>Train</w:t>
      </w:r>
    </w:p>
    <w:p w14:paraId="36C6531E" w14:textId="77777777" w:rsidR="00D516B8" w:rsidRDefault="00D516B8">
      <w:pPr>
        <w:spacing w:before="48"/>
        <w:ind w:left="520"/>
        <w:rPr>
          <w:rFonts w:ascii="Open Sans Semibold"/>
          <w:b/>
          <w:sz w:val="20"/>
        </w:rPr>
      </w:pPr>
      <w:hyperlink r:id="rId57">
        <w:r>
          <w:rPr>
            <w:rFonts w:ascii="Open Sans Semibold"/>
            <w:b/>
            <w:color w:val="005587"/>
            <w:spacing w:val="-2"/>
            <w:sz w:val="20"/>
            <w:u w:val="single" w:color="CEDAE6"/>
          </w:rPr>
          <w:t>https://ks.train.org/ks/login</w:t>
        </w:r>
      </w:hyperlink>
    </w:p>
    <w:p w14:paraId="716F7565" w14:textId="77777777" w:rsidR="00D516B8" w:rsidRDefault="00000000">
      <w:pPr>
        <w:pStyle w:val="ListParagraph"/>
        <w:numPr>
          <w:ilvl w:val="0"/>
          <w:numId w:val="47"/>
        </w:numPr>
        <w:tabs>
          <w:tab w:val="left" w:pos="519"/>
        </w:tabs>
        <w:ind w:left="519" w:hanging="179"/>
        <w:rPr>
          <w:rFonts w:ascii="Open Sans" w:hAnsi="Open Sans"/>
          <w:b/>
          <w:sz w:val="20"/>
        </w:rPr>
      </w:pPr>
      <w:r>
        <w:rPr>
          <w:rFonts w:ascii="Open Sans" w:hAnsi="Open Sans"/>
          <w:b/>
          <w:color w:val="11284B"/>
          <w:sz w:val="20"/>
        </w:rPr>
        <w:t>Mental</w:t>
      </w:r>
      <w:r>
        <w:rPr>
          <w:rFonts w:ascii="Open Sans" w:hAnsi="Open Sans"/>
          <w:b/>
          <w:color w:val="11284B"/>
          <w:spacing w:val="-15"/>
          <w:sz w:val="20"/>
        </w:rPr>
        <w:t xml:space="preserve"> </w:t>
      </w:r>
      <w:r>
        <w:rPr>
          <w:rFonts w:ascii="Open Sans" w:hAnsi="Open Sans"/>
          <w:b/>
          <w:color w:val="11284B"/>
          <w:sz w:val="20"/>
        </w:rPr>
        <w:t>Health</w:t>
      </w:r>
      <w:r>
        <w:rPr>
          <w:rFonts w:ascii="Open Sans" w:hAnsi="Open Sans"/>
          <w:b/>
          <w:color w:val="11284B"/>
          <w:spacing w:val="-13"/>
          <w:sz w:val="20"/>
        </w:rPr>
        <w:t xml:space="preserve"> </w:t>
      </w:r>
      <w:r>
        <w:rPr>
          <w:rFonts w:ascii="Open Sans" w:hAnsi="Open Sans"/>
          <w:b/>
          <w:color w:val="11284B"/>
          <w:sz w:val="20"/>
        </w:rPr>
        <w:t>First</w:t>
      </w:r>
      <w:r>
        <w:rPr>
          <w:rFonts w:ascii="Open Sans" w:hAnsi="Open Sans"/>
          <w:b/>
          <w:color w:val="11284B"/>
          <w:spacing w:val="-12"/>
          <w:sz w:val="20"/>
        </w:rPr>
        <w:t xml:space="preserve"> </w:t>
      </w:r>
      <w:r>
        <w:rPr>
          <w:rFonts w:ascii="Open Sans" w:hAnsi="Open Sans"/>
          <w:b/>
          <w:color w:val="11284B"/>
          <w:spacing w:val="-5"/>
          <w:sz w:val="20"/>
        </w:rPr>
        <w:t>Aid</w:t>
      </w:r>
    </w:p>
    <w:p w14:paraId="5BF7992D" w14:textId="77777777" w:rsidR="00D516B8" w:rsidRDefault="00D516B8">
      <w:pPr>
        <w:spacing w:before="47"/>
        <w:ind w:left="520"/>
        <w:rPr>
          <w:rFonts w:ascii="Open Sans Semibold"/>
          <w:b/>
          <w:sz w:val="20"/>
        </w:rPr>
      </w:pPr>
      <w:hyperlink r:id="rId58">
        <w:r>
          <w:rPr>
            <w:rFonts w:ascii="Open Sans Semibold"/>
            <w:b/>
            <w:color w:val="005587"/>
            <w:spacing w:val="-2"/>
            <w:sz w:val="20"/>
            <w:u w:val="single" w:color="CEDAE6"/>
          </w:rPr>
          <w:t>https://www.mentalhealthfirstaid.org/</w:t>
        </w:r>
      </w:hyperlink>
    </w:p>
    <w:p w14:paraId="44BC4C5B" w14:textId="77777777" w:rsidR="00D516B8" w:rsidRDefault="00000000">
      <w:pPr>
        <w:pStyle w:val="ListParagraph"/>
        <w:numPr>
          <w:ilvl w:val="0"/>
          <w:numId w:val="47"/>
        </w:numPr>
        <w:tabs>
          <w:tab w:val="left" w:pos="519"/>
        </w:tabs>
        <w:ind w:left="519" w:hanging="179"/>
        <w:rPr>
          <w:rFonts w:ascii="Open Sans Semibold" w:hAnsi="Open Sans Semibold"/>
          <w:b/>
          <w:sz w:val="20"/>
        </w:rPr>
      </w:pPr>
      <w:r>
        <w:rPr>
          <w:rFonts w:ascii="Open Sans" w:hAnsi="Open Sans"/>
          <w:b/>
          <w:color w:val="11284B"/>
          <w:sz w:val="20"/>
        </w:rPr>
        <w:t>Zero</w:t>
      </w:r>
      <w:r>
        <w:rPr>
          <w:rFonts w:ascii="Open Sans" w:hAnsi="Open Sans"/>
          <w:b/>
          <w:color w:val="11284B"/>
          <w:spacing w:val="-10"/>
          <w:sz w:val="20"/>
        </w:rPr>
        <w:t xml:space="preserve"> </w:t>
      </w:r>
      <w:r>
        <w:rPr>
          <w:rFonts w:ascii="Open Sans" w:hAnsi="Open Sans"/>
          <w:b/>
          <w:color w:val="11284B"/>
          <w:sz w:val="20"/>
        </w:rPr>
        <w:t>Suicide</w:t>
      </w:r>
      <w:r>
        <w:rPr>
          <w:rFonts w:ascii="Open Sans" w:hAnsi="Open Sans"/>
          <w:b/>
          <w:color w:val="11284B"/>
          <w:spacing w:val="-9"/>
          <w:sz w:val="20"/>
        </w:rPr>
        <w:t xml:space="preserve"> </w:t>
      </w:r>
      <w:hyperlink r:id="rId59">
        <w:r w:rsidR="00D516B8">
          <w:rPr>
            <w:rFonts w:ascii="Open Sans Semibold" w:hAnsi="Open Sans Semibold"/>
            <w:b/>
            <w:color w:val="005587"/>
            <w:spacing w:val="-2"/>
            <w:sz w:val="20"/>
            <w:u w:val="single" w:color="CEDAE6"/>
          </w:rPr>
          <w:t>https://zerosuicide.edc.org/</w:t>
        </w:r>
      </w:hyperlink>
    </w:p>
    <w:p w14:paraId="06CA2650" w14:textId="77777777" w:rsidR="00D516B8" w:rsidRDefault="00000000">
      <w:pPr>
        <w:pStyle w:val="ListParagraph"/>
        <w:numPr>
          <w:ilvl w:val="0"/>
          <w:numId w:val="47"/>
        </w:numPr>
        <w:tabs>
          <w:tab w:val="left" w:pos="520"/>
        </w:tabs>
        <w:spacing w:line="280" w:lineRule="auto"/>
        <w:ind w:left="520" w:right="1608"/>
        <w:rPr>
          <w:rFonts w:ascii="Open Sans Semibold" w:hAnsi="Open Sans Semibold"/>
          <w:b/>
          <w:sz w:val="20"/>
        </w:rPr>
      </w:pPr>
      <w:r>
        <w:rPr>
          <w:rFonts w:ascii="Open Sans" w:hAnsi="Open Sans"/>
          <w:b/>
          <w:color w:val="11284B"/>
          <w:sz w:val="20"/>
        </w:rPr>
        <w:t xml:space="preserve">Kansas Prevention Collaborative </w:t>
      </w:r>
      <w:hyperlink r:id="rId60">
        <w:r w:rsidR="00D516B8">
          <w:rPr>
            <w:rFonts w:ascii="Open Sans Semibold" w:hAnsi="Open Sans Semibold"/>
            <w:b/>
            <w:color w:val="005587"/>
            <w:spacing w:val="-2"/>
            <w:sz w:val="20"/>
            <w:u w:val="single" w:color="CEDAE6"/>
          </w:rPr>
          <w:t>https://kansaspreventioncollaborative.org/</w:t>
        </w:r>
      </w:hyperlink>
      <w:r>
        <w:rPr>
          <w:rFonts w:ascii="Open Sans Semibold" w:hAnsi="Open Sans Semibold"/>
          <w:b/>
          <w:color w:val="005587"/>
          <w:spacing w:val="-2"/>
          <w:sz w:val="20"/>
        </w:rPr>
        <w:t xml:space="preserve"> </w:t>
      </w:r>
      <w:hyperlink r:id="rId61">
        <w:r w:rsidR="00D516B8">
          <w:rPr>
            <w:rFonts w:ascii="Open Sans Semibold" w:hAnsi="Open Sans Semibold"/>
            <w:b/>
            <w:color w:val="005587"/>
            <w:spacing w:val="-2"/>
            <w:sz w:val="20"/>
            <w:u w:val="single" w:color="CEDAE6"/>
          </w:rPr>
          <w:t>suicide-prevention2/</w:t>
        </w:r>
      </w:hyperlink>
    </w:p>
    <w:p w14:paraId="142C8A15" w14:textId="77777777" w:rsidR="00D516B8" w:rsidRDefault="00000000">
      <w:pPr>
        <w:pStyle w:val="ListParagraph"/>
        <w:numPr>
          <w:ilvl w:val="0"/>
          <w:numId w:val="47"/>
        </w:numPr>
        <w:tabs>
          <w:tab w:val="left" w:pos="519"/>
        </w:tabs>
        <w:spacing w:before="164"/>
        <w:ind w:left="519" w:hanging="179"/>
        <w:rPr>
          <w:rFonts w:ascii="Open Sans" w:hAnsi="Open Sans"/>
          <w:b/>
          <w:sz w:val="20"/>
        </w:rPr>
      </w:pPr>
      <w:r>
        <w:rPr>
          <w:rFonts w:ascii="Open Sans" w:hAnsi="Open Sans"/>
          <w:b/>
          <w:color w:val="11284B"/>
          <w:sz w:val="20"/>
        </w:rPr>
        <w:t>Suicide</w:t>
      </w:r>
      <w:r>
        <w:rPr>
          <w:rFonts w:ascii="Open Sans" w:hAnsi="Open Sans"/>
          <w:b/>
          <w:color w:val="11284B"/>
          <w:spacing w:val="-11"/>
          <w:sz w:val="20"/>
        </w:rPr>
        <w:t xml:space="preserve"> </w:t>
      </w:r>
      <w:r>
        <w:rPr>
          <w:rFonts w:ascii="Open Sans" w:hAnsi="Open Sans"/>
          <w:b/>
          <w:color w:val="11284B"/>
          <w:sz w:val="20"/>
        </w:rPr>
        <w:t>Prevention</w:t>
      </w:r>
      <w:r>
        <w:rPr>
          <w:rFonts w:ascii="Open Sans" w:hAnsi="Open Sans"/>
          <w:b/>
          <w:color w:val="11284B"/>
          <w:spacing w:val="-11"/>
          <w:sz w:val="20"/>
        </w:rPr>
        <w:t xml:space="preserve"> </w:t>
      </w:r>
      <w:r>
        <w:rPr>
          <w:rFonts w:ascii="Open Sans" w:hAnsi="Open Sans"/>
          <w:b/>
          <w:color w:val="11284B"/>
          <w:sz w:val="20"/>
        </w:rPr>
        <w:t>Resource</w:t>
      </w:r>
      <w:r>
        <w:rPr>
          <w:rFonts w:ascii="Open Sans" w:hAnsi="Open Sans"/>
          <w:b/>
          <w:color w:val="11284B"/>
          <w:spacing w:val="-11"/>
          <w:sz w:val="20"/>
        </w:rPr>
        <w:t xml:space="preserve"> </w:t>
      </w:r>
      <w:r>
        <w:rPr>
          <w:rFonts w:ascii="Open Sans" w:hAnsi="Open Sans"/>
          <w:b/>
          <w:color w:val="11284B"/>
          <w:spacing w:val="-2"/>
          <w:sz w:val="20"/>
        </w:rPr>
        <w:t>Center</w:t>
      </w:r>
    </w:p>
    <w:p w14:paraId="0BB9F1E4" w14:textId="77777777" w:rsidR="00D516B8" w:rsidRDefault="00D516B8">
      <w:pPr>
        <w:spacing w:before="47"/>
        <w:ind w:left="520"/>
        <w:rPr>
          <w:rFonts w:ascii="Open Sans Semibold"/>
          <w:b/>
          <w:sz w:val="20"/>
        </w:rPr>
      </w:pPr>
      <w:hyperlink r:id="rId62">
        <w:r>
          <w:rPr>
            <w:rFonts w:ascii="Open Sans Semibold"/>
            <w:b/>
            <w:color w:val="005587"/>
            <w:spacing w:val="-2"/>
            <w:sz w:val="20"/>
            <w:u w:val="single" w:color="CEDAE6"/>
          </w:rPr>
          <w:t>https://sprc.org/</w:t>
        </w:r>
      </w:hyperlink>
    </w:p>
    <w:p w14:paraId="77817C62" w14:textId="77777777" w:rsidR="00D516B8" w:rsidRDefault="00000000">
      <w:pPr>
        <w:pStyle w:val="ListParagraph"/>
        <w:numPr>
          <w:ilvl w:val="0"/>
          <w:numId w:val="47"/>
        </w:numPr>
        <w:tabs>
          <w:tab w:val="left" w:pos="520"/>
        </w:tabs>
        <w:spacing w:line="280" w:lineRule="auto"/>
        <w:ind w:left="520" w:right="1199"/>
        <w:rPr>
          <w:rFonts w:ascii="Open Sans Semibold" w:hAnsi="Open Sans Semibold"/>
          <w:b/>
          <w:sz w:val="20"/>
        </w:rPr>
      </w:pPr>
      <w:r>
        <w:rPr>
          <w:rFonts w:ascii="Open Sans" w:hAnsi="Open Sans"/>
          <w:b/>
          <w:color w:val="11284B"/>
          <w:sz w:val="20"/>
        </w:rPr>
        <w:t>KSDE</w:t>
      </w:r>
      <w:r>
        <w:rPr>
          <w:rFonts w:ascii="Open Sans" w:hAnsi="Open Sans"/>
          <w:b/>
          <w:color w:val="11284B"/>
          <w:spacing w:val="-13"/>
          <w:sz w:val="20"/>
        </w:rPr>
        <w:t xml:space="preserve"> </w:t>
      </w:r>
      <w:r>
        <w:rPr>
          <w:rFonts w:ascii="Open Sans" w:hAnsi="Open Sans"/>
          <w:b/>
          <w:color w:val="11284B"/>
          <w:sz w:val="20"/>
        </w:rPr>
        <w:t>annual</w:t>
      </w:r>
      <w:r>
        <w:rPr>
          <w:rFonts w:ascii="Open Sans" w:hAnsi="Open Sans"/>
          <w:b/>
          <w:color w:val="11284B"/>
          <w:spacing w:val="-13"/>
          <w:sz w:val="20"/>
        </w:rPr>
        <w:t xml:space="preserve"> </w:t>
      </w:r>
      <w:r>
        <w:rPr>
          <w:rFonts w:ascii="Open Sans" w:hAnsi="Open Sans"/>
          <w:b/>
          <w:color w:val="11284B"/>
          <w:sz w:val="20"/>
        </w:rPr>
        <w:t>staff</w:t>
      </w:r>
      <w:r>
        <w:rPr>
          <w:rFonts w:ascii="Open Sans" w:hAnsi="Open Sans"/>
          <w:b/>
          <w:color w:val="11284B"/>
          <w:spacing w:val="-13"/>
          <w:sz w:val="20"/>
        </w:rPr>
        <w:t xml:space="preserve"> </w:t>
      </w:r>
      <w:r>
        <w:rPr>
          <w:rFonts w:ascii="Open Sans" w:hAnsi="Open Sans"/>
          <w:b/>
          <w:color w:val="11284B"/>
          <w:sz w:val="20"/>
        </w:rPr>
        <w:t>required</w:t>
      </w:r>
      <w:r>
        <w:rPr>
          <w:rFonts w:ascii="Open Sans" w:hAnsi="Open Sans"/>
          <w:b/>
          <w:color w:val="11284B"/>
          <w:spacing w:val="-13"/>
          <w:sz w:val="20"/>
        </w:rPr>
        <w:t xml:space="preserve"> </w:t>
      </w:r>
      <w:r>
        <w:rPr>
          <w:rFonts w:ascii="Open Sans" w:hAnsi="Open Sans"/>
          <w:b/>
          <w:color w:val="11284B"/>
          <w:sz w:val="20"/>
        </w:rPr>
        <w:t>Suicide</w:t>
      </w:r>
      <w:r>
        <w:rPr>
          <w:rFonts w:ascii="Open Sans" w:hAnsi="Open Sans"/>
          <w:b/>
          <w:color w:val="11284B"/>
          <w:spacing w:val="-13"/>
          <w:sz w:val="20"/>
        </w:rPr>
        <w:t xml:space="preserve"> </w:t>
      </w:r>
      <w:r>
        <w:rPr>
          <w:rFonts w:ascii="Open Sans" w:hAnsi="Open Sans"/>
          <w:b/>
          <w:color w:val="11284B"/>
          <w:sz w:val="20"/>
        </w:rPr>
        <w:t xml:space="preserve">Prevention and Awareness Training </w:t>
      </w:r>
      <w:hyperlink r:id="rId63">
        <w:r w:rsidR="00D516B8">
          <w:rPr>
            <w:rFonts w:ascii="Open Sans Semibold" w:hAnsi="Open Sans Semibold"/>
            <w:b/>
            <w:color w:val="005587"/>
            <w:spacing w:val="-2"/>
            <w:sz w:val="20"/>
            <w:u w:val="single" w:color="CEDAE6"/>
          </w:rPr>
          <w:t>https://www.ksde.org/Agency/</w:t>
        </w:r>
      </w:hyperlink>
    </w:p>
    <w:p w14:paraId="3D8DC386" w14:textId="77777777" w:rsidR="00D516B8" w:rsidRDefault="00D516B8">
      <w:pPr>
        <w:spacing w:before="4"/>
        <w:ind w:left="520"/>
        <w:rPr>
          <w:rFonts w:ascii="Open Sans Semibold"/>
          <w:b/>
          <w:sz w:val="20"/>
        </w:rPr>
      </w:pPr>
      <w:hyperlink r:id="rId64">
        <w:r>
          <w:rPr>
            <w:rFonts w:ascii="Open Sans Semibold"/>
            <w:b/>
            <w:color w:val="005587"/>
            <w:spacing w:val="-2"/>
            <w:sz w:val="20"/>
            <w:u w:val="single" w:color="CEDAE6"/>
          </w:rPr>
          <w:t>Division-of-Learning-Services/</w:t>
        </w:r>
      </w:hyperlink>
    </w:p>
    <w:p w14:paraId="0292B257" w14:textId="77777777" w:rsidR="00D516B8" w:rsidRDefault="00D516B8">
      <w:pPr>
        <w:spacing w:before="48"/>
        <w:ind w:left="520"/>
        <w:rPr>
          <w:rFonts w:ascii="Open Sans Semibold"/>
          <w:b/>
          <w:sz w:val="20"/>
        </w:rPr>
      </w:pPr>
      <w:hyperlink r:id="rId65">
        <w:r>
          <w:rPr>
            <w:rFonts w:ascii="Open Sans Semibold"/>
            <w:b/>
            <w:color w:val="005587"/>
            <w:spacing w:val="-2"/>
            <w:sz w:val="20"/>
            <w:u w:val="single" w:color="CEDAE6"/>
          </w:rPr>
          <w:t>Student-Staff-Training</w:t>
        </w:r>
      </w:hyperlink>
    </w:p>
    <w:p w14:paraId="50D07218" w14:textId="77777777" w:rsidR="00D516B8" w:rsidRDefault="00D516B8">
      <w:pPr>
        <w:rPr>
          <w:rFonts w:ascii="Open Sans Semibold"/>
          <w:b/>
          <w:sz w:val="20"/>
        </w:rPr>
        <w:sectPr w:rsidR="00D516B8">
          <w:type w:val="continuous"/>
          <w:pgSz w:w="12240" w:h="15840"/>
          <w:pgMar w:top="0" w:right="0" w:bottom="0" w:left="0" w:header="0" w:footer="513" w:gutter="0"/>
          <w:cols w:num="2" w:space="720" w:equalWidth="0">
            <w:col w:w="5920" w:space="40"/>
            <w:col w:w="6280"/>
          </w:cols>
        </w:sectPr>
      </w:pPr>
    </w:p>
    <w:p w14:paraId="67B5EF4A" w14:textId="77777777" w:rsidR="00D516B8" w:rsidRDefault="00D516B8">
      <w:pPr>
        <w:pStyle w:val="BodyText"/>
        <w:spacing w:before="233"/>
        <w:rPr>
          <w:rFonts w:ascii="Open Sans Semibold"/>
          <w:b/>
          <w:sz w:val="24"/>
        </w:rPr>
      </w:pPr>
    </w:p>
    <w:p w14:paraId="49A9E24B" w14:textId="77777777" w:rsidR="00D516B8" w:rsidRDefault="00000000">
      <w:pPr>
        <w:spacing w:before="1"/>
        <w:ind w:left="990"/>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1.01</w:t>
      </w:r>
    </w:p>
    <w:p w14:paraId="155B2D1E" w14:textId="77777777" w:rsidR="00D516B8" w:rsidRDefault="00000000">
      <w:pPr>
        <w:pStyle w:val="Heading3"/>
        <w:spacing w:before="192" w:line="235" w:lineRule="auto"/>
        <w:ind w:right="1137"/>
      </w:pPr>
      <w:r>
        <w:rPr>
          <w:color w:val="00284B"/>
        </w:rPr>
        <w:t>ANNUAL STAFF PROFESSIONAL DEVELOPMENT AND</w:t>
      </w:r>
      <w:r>
        <w:rPr>
          <w:color w:val="00284B"/>
          <w:spacing w:val="40"/>
        </w:rPr>
        <w:t xml:space="preserve"> </w:t>
      </w:r>
      <w:r>
        <w:rPr>
          <w:color w:val="00284B"/>
        </w:rPr>
        <w:t>STUDENT</w:t>
      </w:r>
      <w:r>
        <w:rPr>
          <w:color w:val="00284B"/>
          <w:spacing w:val="40"/>
        </w:rPr>
        <w:t xml:space="preserve"> </w:t>
      </w:r>
      <w:r>
        <w:rPr>
          <w:color w:val="00284B"/>
        </w:rPr>
        <w:t>EDUCATION</w:t>
      </w:r>
      <w:r>
        <w:rPr>
          <w:color w:val="00284B"/>
          <w:spacing w:val="40"/>
        </w:rPr>
        <w:t xml:space="preserve"> </w:t>
      </w:r>
      <w:r>
        <w:rPr>
          <w:color w:val="00284B"/>
        </w:rPr>
        <w:t>PLANNING</w:t>
      </w:r>
      <w:r>
        <w:rPr>
          <w:color w:val="00284B"/>
          <w:spacing w:val="40"/>
        </w:rPr>
        <w:t xml:space="preserve"> </w:t>
      </w:r>
      <w:r>
        <w:rPr>
          <w:color w:val="00284B"/>
        </w:rPr>
        <w:t>TOOL</w:t>
      </w:r>
    </w:p>
    <w:p w14:paraId="65DE9184" w14:textId="77777777" w:rsidR="00D516B8" w:rsidRDefault="00000000">
      <w:pPr>
        <w:pStyle w:val="BodyText"/>
        <w:spacing w:before="163" w:line="280" w:lineRule="auto"/>
        <w:ind w:left="990" w:right="1137"/>
      </w:pPr>
      <w:r>
        <w:rPr>
          <w:color w:val="231F20"/>
        </w:rPr>
        <w:t>The following table serves to provide districts and/or co-ops with an example of professional development and student</w:t>
      </w:r>
      <w:r>
        <w:rPr>
          <w:color w:val="231F20"/>
          <w:spacing w:val="-10"/>
        </w:rPr>
        <w:t xml:space="preserve"> </w:t>
      </w:r>
      <w:r>
        <w:rPr>
          <w:color w:val="231F20"/>
        </w:rPr>
        <w:t>education</w:t>
      </w:r>
      <w:r>
        <w:rPr>
          <w:color w:val="231F20"/>
          <w:spacing w:val="-10"/>
        </w:rPr>
        <w:t xml:space="preserve"> </w:t>
      </w:r>
      <w:r>
        <w:rPr>
          <w:color w:val="231F20"/>
        </w:rPr>
        <w:t>planning.</w:t>
      </w:r>
      <w:r>
        <w:rPr>
          <w:color w:val="231F20"/>
          <w:spacing w:val="-10"/>
        </w:rPr>
        <w:t xml:space="preserve"> </w:t>
      </w:r>
      <w:r>
        <w:rPr>
          <w:color w:val="231F20"/>
        </w:rPr>
        <w:t>This</w:t>
      </w:r>
      <w:r>
        <w:rPr>
          <w:color w:val="231F20"/>
          <w:spacing w:val="-10"/>
        </w:rPr>
        <w:t xml:space="preserve"> </w:t>
      </w:r>
      <w:r>
        <w:rPr>
          <w:color w:val="231F20"/>
        </w:rPr>
        <w:t>does</w:t>
      </w:r>
      <w:r>
        <w:rPr>
          <w:color w:val="231F20"/>
          <w:spacing w:val="-10"/>
        </w:rPr>
        <w:t xml:space="preserve"> </w:t>
      </w:r>
      <w:r>
        <w:rPr>
          <w:color w:val="231F20"/>
        </w:rPr>
        <w:t>not</w:t>
      </w:r>
      <w:r>
        <w:rPr>
          <w:color w:val="231F20"/>
          <w:spacing w:val="-10"/>
        </w:rPr>
        <w:t xml:space="preserve"> </w:t>
      </w:r>
      <w:r>
        <w:rPr>
          <w:color w:val="231F20"/>
        </w:rPr>
        <w:t>indicate</w:t>
      </w:r>
      <w:r>
        <w:rPr>
          <w:color w:val="231F20"/>
          <w:spacing w:val="-10"/>
        </w:rPr>
        <w:t xml:space="preserve"> </w:t>
      </w:r>
      <w:r>
        <w:rPr>
          <w:color w:val="231F20"/>
        </w:rPr>
        <w:t>requirements</w:t>
      </w:r>
      <w:r>
        <w:rPr>
          <w:color w:val="231F20"/>
          <w:spacing w:val="-10"/>
        </w:rPr>
        <w:t xml:space="preserve"> </w:t>
      </w:r>
      <w:r>
        <w:rPr>
          <w:color w:val="231F20"/>
        </w:rPr>
        <w:t>from</w:t>
      </w:r>
      <w:r>
        <w:rPr>
          <w:color w:val="231F20"/>
          <w:spacing w:val="-10"/>
        </w:rPr>
        <w:t xml:space="preserve"> </w:t>
      </w:r>
      <w:r>
        <w:rPr>
          <w:color w:val="231F20"/>
        </w:rPr>
        <w:t>KSDE.</w:t>
      </w:r>
      <w:r>
        <w:rPr>
          <w:color w:val="231F20"/>
          <w:spacing w:val="-10"/>
        </w:rPr>
        <w:t xml:space="preserve"> </w:t>
      </w:r>
      <w:r>
        <w:rPr>
          <w:color w:val="231F20"/>
        </w:rPr>
        <w:t>Utilize</w:t>
      </w:r>
      <w:r>
        <w:rPr>
          <w:color w:val="231F20"/>
          <w:spacing w:val="-10"/>
        </w:rPr>
        <w:t xml:space="preserve"> </w:t>
      </w:r>
      <w:r>
        <w:rPr>
          <w:color w:val="231F20"/>
        </w:rPr>
        <w:t>the</w:t>
      </w:r>
      <w:r>
        <w:rPr>
          <w:color w:val="231F20"/>
          <w:spacing w:val="-10"/>
        </w:rPr>
        <w:t xml:space="preserve"> </w:t>
      </w:r>
      <w:r>
        <w:rPr>
          <w:color w:val="231F20"/>
        </w:rPr>
        <w:t>blank</w:t>
      </w:r>
      <w:r>
        <w:rPr>
          <w:color w:val="231F20"/>
          <w:spacing w:val="-10"/>
        </w:rPr>
        <w:t xml:space="preserve"> </w:t>
      </w:r>
      <w:r>
        <w:rPr>
          <w:color w:val="231F20"/>
        </w:rPr>
        <w:t>copy</w:t>
      </w:r>
      <w:r>
        <w:rPr>
          <w:color w:val="231F20"/>
          <w:spacing w:val="-10"/>
        </w:rPr>
        <w:t xml:space="preserve"> </w:t>
      </w:r>
      <w:r>
        <w:rPr>
          <w:color w:val="231F20"/>
        </w:rPr>
        <w:t>of</w:t>
      </w:r>
      <w:r>
        <w:rPr>
          <w:color w:val="231F20"/>
          <w:spacing w:val="-10"/>
        </w:rPr>
        <w:t xml:space="preserve"> </w:t>
      </w:r>
      <w:r>
        <w:rPr>
          <w:color w:val="231F20"/>
        </w:rPr>
        <w:t>this</w:t>
      </w:r>
      <w:r>
        <w:rPr>
          <w:color w:val="231F20"/>
          <w:spacing w:val="-10"/>
        </w:rPr>
        <w:t xml:space="preserve"> </w:t>
      </w:r>
      <w:r>
        <w:rPr>
          <w:color w:val="231F20"/>
        </w:rPr>
        <w:t>tool</w:t>
      </w:r>
      <w:r>
        <w:rPr>
          <w:color w:val="231F20"/>
          <w:spacing w:val="-10"/>
        </w:rPr>
        <w:t xml:space="preserve"> </w:t>
      </w:r>
      <w:r>
        <w:rPr>
          <w:color w:val="231F20"/>
        </w:rPr>
        <w:t>on the next page to create your own plan.</w:t>
      </w:r>
    </w:p>
    <w:p w14:paraId="268168F2" w14:textId="77777777" w:rsidR="00D516B8" w:rsidRDefault="00D516B8">
      <w:pPr>
        <w:pStyle w:val="BodyText"/>
        <w:spacing w:before="274"/>
        <w:rPr>
          <w:sz w:val="24"/>
        </w:rPr>
      </w:pPr>
    </w:p>
    <w:p w14:paraId="4DA3C648" w14:textId="77777777" w:rsidR="00D516B8" w:rsidRDefault="00000000">
      <w:pPr>
        <w:ind w:left="990"/>
        <w:rPr>
          <w:rFonts w:ascii="Open Sans Semibold"/>
          <w:b/>
          <w:sz w:val="24"/>
        </w:rPr>
      </w:pPr>
      <w:r>
        <w:rPr>
          <w:rFonts w:ascii="Open Sans Semibold"/>
          <w:b/>
          <w:color w:val="00284B"/>
          <w:sz w:val="24"/>
        </w:rPr>
        <w:t>STAFF</w:t>
      </w:r>
      <w:r>
        <w:rPr>
          <w:rFonts w:ascii="Open Sans Semibold"/>
          <w:b/>
          <w:color w:val="00284B"/>
          <w:spacing w:val="22"/>
          <w:sz w:val="24"/>
        </w:rPr>
        <w:t xml:space="preserve"> </w:t>
      </w:r>
      <w:r>
        <w:rPr>
          <w:rFonts w:ascii="Open Sans Semibold"/>
          <w:b/>
          <w:color w:val="00284B"/>
          <w:spacing w:val="-2"/>
          <w:sz w:val="24"/>
        </w:rPr>
        <w:t>EDUCATION</w:t>
      </w:r>
    </w:p>
    <w:p w14:paraId="1EFAA51B" w14:textId="77777777" w:rsidR="00D516B8" w:rsidRDefault="00D516B8">
      <w:pPr>
        <w:pStyle w:val="BodyText"/>
        <w:spacing w:before="9"/>
        <w:rPr>
          <w:rFonts w:ascii="Open Sans Semibold"/>
          <w:b/>
          <w:sz w:val="10"/>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2048"/>
        <w:gridCol w:w="2309"/>
        <w:gridCol w:w="2383"/>
        <w:gridCol w:w="1755"/>
        <w:gridCol w:w="1745"/>
      </w:tblGrid>
      <w:tr w:rsidR="00D516B8" w14:paraId="7010E19B" w14:textId="77777777">
        <w:trPr>
          <w:trHeight w:val="520"/>
        </w:trPr>
        <w:tc>
          <w:tcPr>
            <w:tcW w:w="2048" w:type="dxa"/>
            <w:shd w:val="clear" w:color="auto" w:fill="E6ECF2"/>
          </w:tcPr>
          <w:p w14:paraId="109CB455" w14:textId="77777777" w:rsidR="00D516B8" w:rsidRDefault="00000000">
            <w:pPr>
              <w:pStyle w:val="TableParagraph"/>
              <w:spacing w:before="150"/>
              <w:ind w:left="80"/>
              <w:rPr>
                <w:rFonts w:ascii="Open Sans Semibold"/>
                <w:b/>
                <w:sz w:val="16"/>
              </w:rPr>
            </w:pPr>
            <w:r>
              <w:rPr>
                <w:rFonts w:ascii="Open Sans Semibold"/>
                <w:b/>
                <w:color w:val="231F20"/>
                <w:sz w:val="16"/>
              </w:rPr>
              <w:t>RESPONSIBLE</w:t>
            </w:r>
            <w:r>
              <w:rPr>
                <w:rFonts w:ascii="Open Sans Semibold"/>
                <w:b/>
                <w:color w:val="231F20"/>
                <w:spacing w:val="36"/>
                <w:sz w:val="16"/>
              </w:rPr>
              <w:t xml:space="preserve"> </w:t>
            </w:r>
            <w:r>
              <w:rPr>
                <w:rFonts w:ascii="Open Sans Semibold"/>
                <w:b/>
                <w:color w:val="231F20"/>
                <w:spacing w:val="-2"/>
                <w:sz w:val="16"/>
              </w:rPr>
              <w:t>PARTY</w:t>
            </w:r>
          </w:p>
        </w:tc>
        <w:tc>
          <w:tcPr>
            <w:tcW w:w="2309" w:type="dxa"/>
            <w:shd w:val="clear" w:color="auto" w:fill="E6ECF2"/>
          </w:tcPr>
          <w:p w14:paraId="66BEEB35" w14:textId="77777777" w:rsidR="00D516B8" w:rsidRDefault="00000000">
            <w:pPr>
              <w:pStyle w:val="TableParagraph"/>
              <w:spacing w:before="150"/>
              <w:ind w:left="80"/>
              <w:rPr>
                <w:rFonts w:ascii="Open Sans Semibold"/>
                <w:b/>
                <w:sz w:val="16"/>
              </w:rPr>
            </w:pPr>
            <w:r>
              <w:rPr>
                <w:rFonts w:ascii="Open Sans Semibold"/>
                <w:b/>
                <w:color w:val="231F20"/>
                <w:spacing w:val="-2"/>
                <w:sz w:val="16"/>
              </w:rPr>
              <w:t>TRAINING</w:t>
            </w:r>
          </w:p>
        </w:tc>
        <w:tc>
          <w:tcPr>
            <w:tcW w:w="2383" w:type="dxa"/>
            <w:shd w:val="clear" w:color="auto" w:fill="E6ECF2"/>
          </w:tcPr>
          <w:p w14:paraId="45523149" w14:textId="77777777" w:rsidR="00D516B8" w:rsidRDefault="00000000">
            <w:pPr>
              <w:pStyle w:val="TableParagraph"/>
              <w:spacing w:before="150"/>
              <w:ind w:left="79"/>
              <w:rPr>
                <w:rFonts w:ascii="Open Sans Semibold"/>
                <w:b/>
                <w:sz w:val="16"/>
              </w:rPr>
            </w:pPr>
            <w:r>
              <w:rPr>
                <w:rFonts w:ascii="Open Sans Semibold"/>
                <w:b/>
                <w:color w:val="231F20"/>
                <w:spacing w:val="-2"/>
                <w:sz w:val="16"/>
              </w:rPr>
              <w:t>TIMELINE</w:t>
            </w:r>
          </w:p>
        </w:tc>
        <w:tc>
          <w:tcPr>
            <w:tcW w:w="1755" w:type="dxa"/>
            <w:shd w:val="clear" w:color="auto" w:fill="E6ECF2"/>
          </w:tcPr>
          <w:p w14:paraId="7D399FF9" w14:textId="77777777" w:rsidR="00D516B8" w:rsidRDefault="00000000">
            <w:pPr>
              <w:pStyle w:val="TableParagraph"/>
              <w:spacing w:before="74" w:line="211" w:lineRule="auto"/>
              <w:ind w:left="80"/>
              <w:rPr>
                <w:rFonts w:ascii="Open Sans Semibold"/>
                <w:b/>
                <w:sz w:val="16"/>
              </w:rPr>
            </w:pPr>
            <w:r>
              <w:rPr>
                <w:rFonts w:ascii="Open Sans Semibold"/>
                <w:b/>
                <w:color w:val="231F20"/>
                <w:spacing w:val="-2"/>
                <w:sz w:val="16"/>
              </w:rPr>
              <w:t>CONTACT</w:t>
            </w:r>
            <w:r>
              <w:rPr>
                <w:rFonts w:ascii="Open Sans Semibold"/>
                <w:b/>
                <w:color w:val="231F20"/>
                <w:sz w:val="16"/>
              </w:rPr>
              <w:t xml:space="preserve"> </w:t>
            </w:r>
            <w:r>
              <w:rPr>
                <w:rFonts w:ascii="Open Sans Semibold"/>
                <w:b/>
                <w:color w:val="231F20"/>
                <w:spacing w:val="-2"/>
                <w:sz w:val="16"/>
              </w:rPr>
              <w:t>INFORMATION</w:t>
            </w:r>
          </w:p>
        </w:tc>
        <w:tc>
          <w:tcPr>
            <w:tcW w:w="1745" w:type="dxa"/>
            <w:shd w:val="clear" w:color="auto" w:fill="E6ECF2"/>
          </w:tcPr>
          <w:p w14:paraId="26BB0739" w14:textId="77777777" w:rsidR="00D516B8" w:rsidRDefault="00000000">
            <w:pPr>
              <w:pStyle w:val="TableParagraph"/>
              <w:spacing w:before="150"/>
              <w:ind w:left="80"/>
              <w:rPr>
                <w:rFonts w:ascii="Open Sans Semibold"/>
                <w:b/>
                <w:sz w:val="16"/>
              </w:rPr>
            </w:pPr>
            <w:r>
              <w:rPr>
                <w:rFonts w:ascii="Open Sans Semibold"/>
                <w:b/>
                <w:color w:val="231F20"/>
                <w:spacing w:val="-2"/>
                <w:sz w:val="16"/>
              </w:rPr>
              <w:t>ATTENDEES</w:t>
            </w:r>
          </w:p>
        </w:tc>
      </w:tr>
      <w:tr w:rsidR="00D516B8" w14:paraId="3AFC953A" w14:textId="77777777">
        <w:trPr>
          <w:trHeight w:val="880"/>
        </w:trPr>
        <w:tc>
          <w:tcPr>
            <w:tcW w:w="2048" w:type="dxa"/>
          </w:tcPr>
          <w:p w14:paraId="52ABF796" w14:textId="77777777" w:rsidR="00D516B8" w:rsidRDefault="00000000">
            <w:pPr>
              <w:pStyle w:val="TableParagraph"/>
              <w:spacing w:before="93"/>
              <w:ind w:left="80"/>
              <w:rPr>
                <w:sz w:val="16"/>
              </w:rPr>
            </w:pPr>
            <w:r>
              <w:rPr>
                <w:color w:val="231F20"/>
                <w:sz w:val="16"/>
              </w:rPr>
              <w:t>School</w:t>
            </w:r>
            <w:r>
              <w:rPr>
                <w:color w:val="231F20"/>
                <w:spacing w:val="-5"/>
                <w:sz w:val="16"/>
              </w:rPr>
              <w:t xml:space="preserve"> </w:t>
            </w:r>
            <w:r>
              <w:rPr>
                <w:color w:val="231F20"/>
                <w:spacing w:val="-2"/>
                <w:sz w:val="16"/>
              </w:rPr>
              <w:t>District</w:t>
            </w:r>
          </w:p>
        </w:tc>
        <w:tc>
          <w:tcPr>
            <w:tcW w:w="2309" w:type="dxa"/>
          </w:tcPr>
          <w:p w14:paraId="2A460E22" w14:textId="77777777" w:rsidR="00D516B8" w:rsidRDefault="00000000">
            <w:pPr>
              <w:pStyle w:val="TableParagraph"/>
              <w:spacing w:before="93" w:line="264" w:lineRule="auto"/>
              <w:ind w:left="80"/>
              <w:rPr>
                <w:sz w:val="16"/>
              </w:rPr>
            </w:pPr>
            <w:r>
              <w:rPr>
                <w:rFonts w:ascii="Wingdings" w:hAnsi="Wingdings"/>
                <w:color w:val="231F20"/>
                <w:sz w:val="16"/>
              </w:rPr>
              <w:t></w:t>
            </w:r>
            <w:r>
              <w:rPr>
                <w:rFonts w:ascii="Times New Roman" w:hAnsi="Times New Roman"/>
                <w:color w:val="231F20"/>
                <w:spacing w:val="-10"/>
                <w:sz w:val="16"/>
              </w:rPr>
              <w:t xml:space="preserve"> </w:t>
            </w:r>
            <w:r>
              <w:rPr>
                <w:color w:val="231F20"/>
                <w:sz w:val="16"/>
              </w:rPr>
              <w:t>Suicide</w:t>
            </w:r>
            <w:r>
              <w:rPr>
                <w:color w:val="231F20"/>
                <w:spacing w:val="-11"/>
                <w:sz w:val="16"/>
              </w:rPr>
              <w:t xml:space="preserve"> </w:t>
            </w:r>
            <w:r>
              <w:rPr>
                <w:color w:val="231F20"/>
                <w:sz w:val="16"/>
              </w:rPr>
              <w:t>Awareness</w:t>
            </w:r>
            <w:r>
              <w:rPr>
                <w:color w:val="231F20"/>
                <w:spacing w:val="-10"/>
                <w:sz w:val="16"/>
              </w:rPr>
              <w:t xml:space="preserve"> </w:t>
            </w:r>
            <w:r>
              <w:rPr>
                <w:color w:val="231F20"/>
                <w:sz w:val="16"/>
              </w:rPr>
              <w:t xml:space="preserve">and </w:t>
            </w:r>
            <w:r>
              <w:rPr>
                <w:color w:val="231F20"/>
                <w:spacing w:val="-2"/>
                <w:sz w:val="16"/>
              </w:rPr>
              <w:t>Prevention</w:t>
            </w:r>
          </w:p>
        </w:tc>
        <w:tc>
          <w:tcPr>
            <w:tcW w:w="2383" w:type="dxa"/>
          </w:tcPr>
          <w:p w14:paraId="5C99039E" w14:textId="77777777" w:rsidR="00D516B8" w:rsidRDefault="00000000">
            <w:pPr>
              <w:pStyle w:val="TableParagraph"/>
              <w:spacing w:before="93"/>
              <w:ind w:left="79"/>
              <w:rPr>
                <w:sz w:val="16"/>
              </w:rPr>
            </w:pPr>
            <w:r>
              <w:rPr>
                <w:color w:val="231F20"/>
                <w:sz w:val="16"/>
              </w:rPr>
              <w:t xml:space="preserve">See KSDE </w:t>
            </w:r>
            <w:r>
              <w:rPr>
                <w:color w:val="231F20"/>
                <w:spacing w:val="-2"/>
                <w:sz w:val="16"/>
              </w:rPr>
              <w:t>requirements</w:t>
            </w:r>
          </w:p>
        </w:tc>
        <w:tc>
          <w:tcPr>
            <w:tcW w:w="1755" w:type="dxa"/>
          </w:tcPr>
          <w:p w14:paraId="752CB95C" w14:textId="77777777" w:rsidR="00D516B8" w:rsidRDefault="00000000">
            <w:pPr>
              <w:pStyle w:val="TableParagraph"/>
              <w:spacing w:before="93"/>
              <w:ind w:left="80"/>
              <w:rPr>
                <w:sz w:val="16"/>
              </w:rPr>
            </w:pPr>
            <w:r>
              <w:rPr>
                <w:color w:val="231F20"/>
                <w:sz w:val="16"/>
              </w:rPr>
              <w:t xml:space="preserve">See </w:t>
            </w:r>
            <w:r>
              <w:rPr>
                <w:color w:val="231F20"/>
                <w:spacing w:val="-4"/>
                <w:sz w:val="16"/>
              </w:rPr>
              <w:t>KSDE</w:t>
            </w:r>
          </w:p>
          <w:p w14:paraId="4FCFED04" w14:textId="77777777" w:rsidR="00D516B8" w:rsidRDefault="00000000">
            <w:pPr>
              <w:pStyle w:val="TableParagraph"/>
              <w:spacing w:before="23"/>
              <w:ind w:left="80"/>
              <w:rPr>
                <w:sz w:val="16"/>
              </w:rPr>
            </w:pPr>
            <w:r>
              <w:rPr>
                <w:color w:val="231F20"/>
                <w:spacing w:val="-2"/>
                <w:sz w:val="16"/>
              </w:rPr>
              <w:t>requirements</w:t>
            </w:r>
          </w:p>
        </w:tc>
        <w:tc>
          <w:tcPr>
            <w:tcW w:w="1745" w:type="dxa"/>
          </w:tcPr>
          <w:p w14:paraId="76C4902F" w14:textId="77777777" w:rsidR="00D516B8" w:rsidRDefault="00000000">
            <w:pPr>
              <w:pStyle w:val="TableParagraph"/>
              <w:spacing w:before="93"/>
              <w:ind w:left="80"/>
              <w:rPr>
                <w:sz w:val="16"/>
              </w:rPr>
            </w:pPr>
            <w:r>
              <w:rPr>
                <w:color w:val="231F20"/>
                <w:sz w:val="16"/>
              </w:rPr>
              <w:t>All</w:t>
            </w:r>
            <w:r>
              <w:rPr>
                <w:color w:val="231F20"/>
                <w:spacing w:val="-1"/>
                <w:sz w:val="16"/>
              </w:rPr>
              <w:t xml:space="preserve"> </w:t>
            </w:r>
            <w:r>
              <w:rPr>
                <w:color w:val="231F20"/>
                <w:sz w:val="16"/>
              </w:rPr>
              <w:t>administrators</w:t>
            </w:r>
            <w:r>
              <w:rPr>
                <w:color w:val="231F20"/>
                <w:spacing w:val="-1"/>
                <w:sz w:val="16"/>
              </w:rPr>
              <w:t xml:space="preserve"> </w:t>
            </w:r>
            <w:r>
              <w:rPr>
                <w:color w:val="231F20"/>
                <w:spacing w:val="-5"/>
                <w:sz w:val="16"/>
              </w:rPr>
              <w:t>and</w:t>
            </w:r>
          </w:p>
          <w:p w14:paraId="6DDC6431" w14:textId="77777777" w:rsidR="00D516B8" w:rsidRDefault="00000000">
            <w:pPr>
              <w:pStyle w:val="TableParagraph"/>
              <w:spacing w:before="23"/>
              <w:ind w:left="80"/>
              <w:rPr>
                <w:sz w:val="16"/>
              </w:rPr>
            </w:pPr>
            <w:r>
              <w:rPr>
                <w:color w:val="231F20"/>
                <w:spacing w:val="-2"/>
                <w:sz w:val="16"/>
              </w:rPr>
              <w:t>staff</w:t>
            </w:r>
          </w:p>
        </w:tc>
      </w:tr>
      <w:tr w:rsidR="00D516B8" w14:paraId="002B9371" w14:textId="77777777">
        <w:trPr>
          <w:trHeight w:val="1604"/>
        </w:trPr>
        <w:tc>
          <w:tcPr>
            <w:tcW w:w="2048" w:type="dxa"/>
            <w:shd w:val="clear" w:color="auto" w:fill="F2F5F8"/>
          </w:tcPr>
          <w:p w14:paraId="06F59B6E" w14:textId="77777777" w:rsidR="00D516B8" w:rsidRDefault="00000000">
            <w:pPr>
              <w:pStyle w:val="TableParagraph"/>
              <w:spacing w:before="73" w:line="264" w:lineRule="auto"/>
              <w:ind w:left="80" w:right="60"/>
              <w:rPr>
                <w:sz w:val="16"/>
              </w:rPr>
            </w:pPr>
            <w:r>
              <w:rPr>
                <w:color w:val="231F20"/>
                <w:sz w:val="16"/>
              </w:rPr>
              <w:t>School</w:t>
            </w:r>
            <w:r>
              <w:rPr>
                <w:color w:val="231F20"/>
                <w:spacing w:val="-11"/>
                <w:sz w:val="16"/>
              </w:rPr>
              <w:t xml:space="preserve"> </w:t>
            </w:r>
            <w:r>
              <w:rPr>
                <w:color w:val="231F20"/>
                <w:sz w:val="16"/>
              </w:rPr>
              <w:t>Mental</w:t>
            </w:r>
            <w:r>
              <w:rPr>
                <w:color w:val="231F20"/>
                <w:spacing w:val="-10"/>
                <w:sz w:val="16"/>
              </w:rPr>
              <w:t xml:space="preserve"> </w:t>
            </w:r>
            <w:r>
              <w:rPr>
                <w:color w:val="231F20"/>
                <w:sz w:val="16"/>
              </w:rPr>
              <w:t>Health Team (SMHT)</w:t>
            </w:r>
          </w:p>
        </w:tc>
        <w:tc>
          <w:tcPr>
            <w:tcW w:w="2309" w:type="dxa"/>
            <w:shd w:val="clear" w:color="auto" w:fill="F2F5F8"/>
          </w:tcPr>
          <w:p w14:paraId="175877C5" w14:textId="77777777" w:rsidR="00D516B8" w:rsidRDefault="00000000">
            <w:pPr>
              <w:pStyle w:val="TableParagraph"/>
              <w:numPr>
                <w:ilvl w:val="0"/>
                <w:numId w:val="46"/>
              </w:numPr>
              <w:tabs>
                <w:tab w:val="left" w:pos="263"/>
              </w:tabs>
              <w:spacing w:before="73" w:line="264" w:lineRule="auto"/>
              <w:ind w:right="166" w:firstLine="0"/>
              <w:rPr>
                <w:sz w:val="16"/>
              </w:rPr>
            </w:pPr>
            <w:r>
              <w:rPr>
                <w:color w:val="231F20"/>
                <w:sz w:val="16"/>
              </w:rPr>
              <w:t>District</w:t>
            </w:r>
            <w:r>
              <w:rPr>
                <w:color w:val="231F20"/>
                <w:spacing w:val="-11"/>
                <w:sz w:val="16"/>
              </w:rPr>
              <w:t xml:space="preserve"> </w:t>
            </w:r>
            <w:r>
              <w:rPr>
                <w:color w:val="231F20"/>
                <w:sz w:val="16"/>
              </w:rPr>
              <w:t>suicide</w:t>
            </w:r>
            <w:r>
              <w:rPr>
                <w:color w:val="231F20"/>
                <w:spacing w:val="-10"/>
                <w:sz w:val="16"/>
              </w:rPr>
              <w:t xml:space="preserve"> </w:t>
            </w:r>
            <w:r>
              <w:rPr>
                <w:color w:val="231F20"/>
                <w:sz w:val="16"/>
              </w:rPr>
              <w:t>awareness and prevention policies</w:t>
            </w:r>
          </w:p>
          <w:p w14:paraId="37F78BDF" w14:textId="77777777" w:rsidR="00D516B8" w:rsidRDefault="00000000">
            <w:pPr>
              <w:pStyle w:val="TableParagraph"/>
              <w:numPr>
                <w:ilvl w:val="0"/>
                <w:numId w:val="46"/>
              </w:numPr>
              <w:tabs>
                <w:tab w:val="left" w:pos="263"/>
              </w:tabs>
              <w:spacing w:before="59" w:line="240" w:lineRule="atLeast"/>
              <w:ind w:right="104" w:firstLine="0"/>
              <w:rPr>
                <w:sz w:val="16"/>
              </w:rPr>
            </w:pPr>
            <w:r>
              <w:rPr>
                <w:color w:val="231F20"/>
                <w:sz w:val="16"/>
              </w:rPr>
              <w:t>Suicide Prevention, Intervention, Re-Integration, and</w:t>
            </w:r>
            <w:r>
              <w:rPr>
                <w:color w:val="231F20"/>
                <w:spacing w:val="-10"/>
                <w:sz w:val="16"/>
              </w:rPr>
              <w:t xml:space="preserve"> </w:t>
            </w:r>
            <w:r>
              <w:rPr>
                <w:color w:val="231F20"/>
                <w:sz w:val="16"/>
              </w:rPr>
              <w:t>Postvention:</w:t>
            </w:r>
            <w:r>
              <w:rPr>
                <w:color w:val="231F20"/>
                <w:spacing w:val="-10"/>
                <w:sz w:val="16"/>
              </w:rPr>
              <w:t xml:space="preserve"> </w:t>
            </w:r>
            <w:r>
              <w:rPr>
                <w:color w:val="231F20"/>
                <w:sz w:val="16"/>
              </w:rPr>
              <w:t>A</w:t>
            </w:r>
            <w:r>
              <w:rPr>
                <w:color w:val="231F20"/>
                <w:spacing w:val="-10"/>
                <w:sz w:val="16"/>
              </w:rPr>
              <w:t xml:space="preserve"> </w:t>
            </w:r>
            <w:r>
              <w:rPr>
                <w:color w:val="231F20"/>
                <w:sz w:val="16"/>
              </w:rPr>
              <w:t>Toolkit</w:t>
            </w:r>
            <w:r>
              <w:rPr>
                <w:color w:val="231F20"/>
                <w:spacing w:val="-10"/>
                <w:sz w:val="16"/>
              </w:rPr>
              <w:t xml:space="preserve"> </w:t>
            </w:r>
            <w:r>
              <w:rPr>
                <w:color w:val="231F20"/>
                <w:sz w:val="16"/>
              </w:rPr>
              <w:t>for Kansas Schools</w:t>
            </w:r>
          </w:p>
        </w:tc>
        <w:tc>
          <w:tcPr>
            <w:tcW w:w="2383" w:type="dxa"/>
            <w:shd w:val="clear" w:color="auto" w:fill="F2F5F8"/>
          </w:tcPr>
          <w:p w14:paraId="2EBDB28B" w14:textId="77777777" w:rsidR="00D516B8" w:rsidRDefault="00000000">
            <w:pPr>
              <w:pStyle w:val="TableParagraph"/>
              <w:spacing w:before="73" w:line="264" w:lineRule="auto"/>
              <w:ind w:left="79"/>
              <w:rPr>
                <w:sz w:val="16"/>
              </w:rPr>
            </w:pPr>
            <w:r>
              <w:rPr>
                <w:color w:val="231F20"/>
                <w:sz w:val="16"/>
              </w:rPr>
              <w:t>Prior</w:t>
            </w:r>
            <w:r>
              <w:rPr>
                <w:color w:val="231F20"/>
                <w:spacing w:val="-7"/>
                <w:sz w:val="16"/>
              </w:rPr>
              <w:t xml:space="preserve"> </w:t>
            </w:r>
            <w:r>
              <w:rPr>
                <w:color w:val="231F20"/>
                <w:sz w:val="16"/>
              </w:rPr>
              <w:t>to</w:t>
            </w:r>
            <w:r>
              <w:rPr>
                <w:color w:val="231F20"/>
                <w:spacing w:val="-7"/>
                <w:sz w:val="16"/>
              </w:rPr>
              <w:t xml:space="preserve"> </w:t>
            </w:r>
            <w:r>
              <w:rPr>
                <w:color w:val="231F20"/>
                <w:sz w:val="16"/>
              </w:rPr>
              <w:t>the</w:t>
            </w:r>
            <w:r>
              <w:rPr>
                <w:color w:val="231F20"/>
                <w:spacing w:val="-7"/>
                <w:sz w:val="16"/>
              </w:rPr>
              <w:t xml:space="preserve"> </w:t>
            </w:r>
            <w:r>
              <w:rPr>
                <w:color w:val="231F20"/>
                <w:sz w:val="16"/>
              </w:rPr>
              <w:t>start</w:t>
            </w:r>
            <w:r>
              <w:rPr>
                <w:color w:val="231F20"/>
                <w:spacing w:val="-7"/>
                <w:sz w:val="16"/>
              </w:rPr>
              <w:t xml:space="preserve"> </w:t>
            </w:r>
            <w:r>
              <w:rPr>
                <w:color w:val="231F20"/>
                <w:sz w:val="16"/>
              </w:rPr>
              <w:t>of</w:t>
            </w:r>
            <w:r>
              <w:rPr>
                <w:color w:val="231F20"/>
                <w:spacing w:val="-7"/>
                <w:sz w:val="16"/>
              </w:rPr>
              <w:t xml:space="preserve"> </w:t>
            </w:r>
            <w:r>
              <w:rPr>
                <w:color w:val="231F20"/>
                <w:sz w:val="16"/>
              </w:rPr>
              <w:t>the</w:t>
            </w:r>
            <w:r>
              <w:rPr>
                <w:color w:val="231F20"/>
                <w:spacing w:val="-7"/>
                <w:sz w:val="16"/>
              </w:rPr>
              <w:t xml:space="preserve"> </w:t>
            </w:r>
            <w:r>
              <w:rPr>
                <w:color w:val="231F20"/>
                <w:sz w:val="16"/>
              </w:rPr>
              <w:t xml:space="preserve">school year during professional </w:t>
            </w:r>
            <w:r>
              <w:rPr>
                <w:color w:val="231F20"/>
                <w:spacing w:val="-2"/>
                <w:sz w:val="16"/>
              </w:rPr>
              <w:t>development</w:t>
            </w:r>
          </w:p>
        </w:tc>
        <w:tc>
          <w:tcPr>
            <w:tcW w:w="1755" w:type="dxa"/>
            <w:shd w:val="clear" w:color="auto" w:fill="F2F5F8"/>
          </w:tcPr>
          <w:p w14:paraId="3E7751BE" w14:textId="77777777" w:rsidR="00D516B8" w:rsidRDefault="00000000">
            <w:pPr>
              <w:pStyle w:val="TableParagraph"/>
              <w:spacing w:before="73" w:line="264" w:lineRule="auto"/>
              <w:ind w:left="80" w:right="311"/>
              <w:rPr>
                <w:sz w:val="16"/>
              </w:rPr>
            </w:pPr>
            <w:r>
              <w:rPr>
                <w:color w:val="231F20"/>
                <w:sz w:val="16"/>
              </w:rPr>
              <w:t>SMHT</w:t>
            </w:r>
            <w:r>
              <w:rPr>
                <w:color w:val="231F20"/>
                <w:spacing w:val="-11"/>
                <w:sz w:val="16"/>
              </w:rPr>
              <w:t xml:space="preserve"> </w:t>
            </w:r>
            <w:r>
              <w:rPr>
                <w:color w:val="231F20"/>
                <w:sz w:val="16"/>
              </w:rPr>
              <w:t xml:space="preserve">Coordinator or building-level </w:t>
            </w:r>
            <w:r>
              <w:rPr>
                <w:color w:val="231F20"/>
                <w:spacing w:val="-2"/>
                <w:sz w:val="16"/>
              </w:rPr>
              <w:t>principal</w:t>
            </w:r>
          </w:p>
        </w:tc>
        <w:tc>
          <w:tcPr>
            <w:tcW w:w="1745" w:type="dxa"/>
            <w:shd w:val="clear" w:color="auto" w:fill="F2F5F8"/>
          </w:tcPr>
          <w:p w14:paraId="0287B84C" w14:textId="77777777" w:rsidR="00D516B8" w:rsidRDefault="00000000">
            <w:pPr>
              <w:pStyle w:val="TableParagraph"/>
              <w:spacing w:before="73"/>
              <w:ind w:left="80"/>
              <w:rPr>
                <w:sz w:val="16"/>
              </w:rPr>
            </w:pPr>
            <w:r>
              <w:rPr>
                <w:color w:val="231F20"/>
                <w:sz w:val="16"/>
              </w:rPr>
              <w:t>All</w:t>
            </w:r>
            <w:r>
              <w:rPr>
                <w:color w:val="231F20"/>
                <w:spacing w:val="-8"/>
                <w:sz w:val="16"/>
              </w:rPr>
              <w:t xml:space="preserve"> </w:t>
            </w:r>
            <w:r>
              <w:rPr>
                <w:color w:val="231F20"/>
                <w:sz w:val="16"/>
              </w:rPr>
              <w:t>building-level</w:t>
            </w:r>
            <w:r>
              <w:rPr>
                <w:color w:val="231F20"/>
                <w:spacing w:val="-7"/>
                <w:sz w:val="16"/>
              </w:rPr>
              <w:t xml:space="preserve"> </w:t>
            </w:r>
            <w:r>
              <w:rPr>
                <w:color w:val="231F20"/>
                <w:spacing w:val="-2"/>
                <w:sz w:val="16"/>
              </w:rPr>
              <w:t>staff</w:t>
            </w:r>
          </w:p>
          <w:p w14:paraId="2BB60005" w14:textId="77777777" w:rsidR="00D516B8" w:rsidRDefault="00000000">
            <w:pPr>
              <w:pStyle w:val="TableParagraph"/>
              <w:spacing w:before="23"/>
              <w:ind w:left="80"/>
              <w:rPr>
                <w:sz w:val="16"/>
              </w:rPr>
            </w:pPr>
            <w:r>
              <w:rPr>
                <w:color w:val="231F20"/>
                <w:spacing w:val="-2"/>
                <w:sz w:val="16"/>
              </w:rPr>
              <w:t>members</w:t>
            </w:r>
          </w:p>
        </w:tc>
      </w:tr>
      <w:tr w:rsidR="00D516B8" w14:paraId="4A5D85D6" w14:textId="77777777">
        <w:trPr>
          <w:trHeight w:val="880"/>
        </w:trPr>
        <w:tc>
          <w:tcPr>
            <w:tcW w:w="2048" w:type="dxa"/>
          </w:tcPr>
          <w:p w14:paraId="22C41571" w14:textId="77777777" w:rsidR="00D516B8" w:rsidRDefault="00000000">
            <w:pPr>
              <w:pStyle w:val="TableParagraph"/>
              <w:spacing w:before="49" w:line="264" w:lineRule="auto"/>
              <w:ind w:left="80" w:right="60"/>
              <w:rPr>
                <w:sz w:val="16"/>
              </w:rPr>
            </w:pPr>
            <w:r>
              <w:rPr>
                <w:color w:val="231F20"/>
                <w:sz w:val="16"/>
              </w:rPr>
              <w:t>School</w:t>
            </w:r>
            <w:r>
              <w:rPr>
                <w:color w:val="231F20"/>
                <w:spacing w:val="-11"/>
                <w:sz w:val="16"/>
              </w:rPr>
              <w:t xml:space="preserve"> </w:t>
            </w:r>
            <w:r>
              <w:rPr>
                <w:color w:val="231F20"/>
                <w:sz w:val="16"/>
              </w:rPr>
              <w:t>Mental</w:t>
            </w:r>
            <w:r>
              <w:rPr>
                <w:color w:val="231F20"/>
                <w:spacing w:val="-10"/>
                <w:sz w:val="16"/>
              </w:rPr>
              <w:t xml:space="preserve"> </w:t>
            </w:r>
            <w:r>
              <w:rPr>
                <w:color w:val="231F20"/>
                <w:sz w:val="16"/>
              </w:rPr>
              <w:t>Health Team (SMHT)</w:t>
            </w:r>
          </w:p>
        </w:tc>
        <w:tc>
          <w:tcPr>
            <w:tcW w:w="2309" w:type="dxa"/>
          </w:tcPr>
          <w:p w14:paraId="57775D27" w14:textId="77777777" w:rsidR="00D516B8" w:rsidRDefault="00000000">
            <w:pPr>
              <w:pStyle w:val="TableParagraph"/>
              <w:numPr>
                <w:ilvl w:val="0"/>
                <w:numId w:val="45"/>
              </w:numPr>
              <w:tabs>
                <w:tab w:val="left" w:pos="263"/>
              </w:tabs>
              <w:spacing w:before="49" w:line="264" w:lineRule="auto"/>
              <w:ind w:right="127" w:firstLine="0"/>
              <w:rPr>
                <w:sz w:val="16"/>
              </w:rPr>
            </w:pPr>
            <w:r>
              <w:rPr>
                <w:color w:val="231F20"/>
                <w:sz w:val="16"/>
              </w:rPr>
              <w:t>Risk</w:t>
            </w:r>
            <w:r>
              <w:rPr>
                <w:color w:val="231F20"/>
                <w:spacing w:val="-11"/>
                <w:sz w:val="16"/>
              </w:rPr>
              <w:t xml:space="preserve"> </w:t>
            </w:r>
            <w:r>
              <w:rPr>
                <w:color w:val="231F20"/>
                <w:sz w:val="16"/>
              </w:rPr>
              <w:t>and</w:t>
            </w:r>
            <w:r>
              <w:rPr>
                <w:color w:val="231F20"/>
                <w:spacing w:val="-10"/>
                <w:sz w:val="16"/>
              </w:rPr>
              <w:t xml:space="preserve"> </w:t>
            </w:r>
            <w:r>
              <w:rPr>
                <w:color w:val="231F20"/>
                <w:sz w:val="16"/>
              </w:rPr>
              <w:t>protective</w:t>
            </w:r>
            <w:r>
              <w:rPr>
                <w:color w:val="231F20"/>
                <w:spacing w:val="-11"/>
                <w:sz w:val="16"/>
              </w:rPr>
              <w:t xml:space="preserve"> </w:t>
            </w:r>
            <w:r>
              <w:rPr>
                <w:color w:val="231F20"/>
                <w:sz w:val="16"/>
              </w:rPr>
              <w:t>factors for youth suicide</w:t>
            </w:r>
          </w:p>
        </w:tc>
        <w:tc>
          <w:tcPr>
            <w:tcW w:w="2383" w:type="dxa"/>
          </w:tcPr>
          <w:p w14:paraId="193D85E0" w14:textId="77777777" w:rsidR="00D516B8" w:rsidRDefault="00000000">
            <w:pPr>
              <w:pStyle w:val="TableParagraph"/>
              <w:spacing w:before="49" w:line="264" w:lineRule="auto"/>
              <w:ind w:left="79" w:right="155"/>
              <w:rPr>
                <w:sz w:val="16"/>
              </w:rPr>
            </w:pPr>
            <w:r>
              <w:rPr>
                <w:color w:val="231F20"/>
                <w:sz w:val="16"/>
              </w:rPr>
              <w:t>1-2</w:t>
            </w:r>
            <w:r>
              <w:rPr>
                <w:color w:val="231F20"/>
                <w:spacing w:val="-10"/>
                <w:sz w:val="16"/>
              </w:rPr>
              <w:t xml:space="preserve"> </w:t>
            </w:r>
            <w:r>
              <w:rPr>
                <w:color w:val="231F20"/>
                <w:sz w:val="16"/>
              </w:rPr>
              <w:t>weeks</w:t>
            </w:r>
            <w:r>
              <w:rPr>
                <w:color w:val="231F20"/>
                <w:spacing w:val="-10"/>
                <w:sz w:val="16"/>
              </w:rPr>
              <w:t xml:space="preserve"> </w:t>
            </w:r>
            <w:r>
              <w:rPr>
                <w:color w:val="231F20"/>
                <w:sz w:val="16"/>
              </w:rPr>
              <w:t>prior</w:t>
            </w:r>
            <w:r>
              <w:rPr>
                <w:color w:val="231F20"/>
                <w:spacing w:val="-10"/>
                <w:sz w:val="16"/>
              </w:rPr>
              <w:t xml:space="preserve"> </w:t>
            </w:r>
            <w:r>
              <w:rPr>
                <w:color w:val="231F20"/>
                <w:sz w:val="16"/>
              </w:rPr>
              <w:t>to</w:t>
            </w:r>
            <w:r>
              <w:rPr>
                <w:color w:val="231F20"/>
                <w:spacing w:val="-10"/>
                <w:sz w:val="16"/>
              </w:rPr>
              <w:t xml:space="preserve"> </w:t>
            </w:r>
            <w:r>
              <w:rPr>
                <w:color w:val="231F20"/>
                <w:sz w:val="16"/>
              </w:rPr>
              <w:t xml:space="preserve">winter </w:t>
            </w:r>
            <w:r>
              <w:rPr>
                <w:color w:val="231F20"/>
                <w:spacing w:val="-2"/>
                <w:sz w:val="16"/>
              </w:rPr>
              <w:t>break</w:t>
            </w:r>
          </w:p>
        </w:tc>
        <w:tc>
          <w:tcPr>
            <w:tcW w:w="1755" w:type="dxa"/>
          </w:tcPr>
          <w:p w14:paraId="68459AA5" w14:textId="77777777" w:rsidR="00D516B8" w:rsidRDefault="00000000">
            <w:pPr>
              <w:pStyle w:val="TableParagraph"/>
              <w:spacing w:before="49"/>
              <w:ind w:left="80"/>
              <w:rPr>
                <w:sz w:val="16"/>
              </w:rPr>
            </w:pPr>
            <w:r>
              <w:rPr>
                <w:color w:val="231F20"/>
                <w:sz w:val="16"/>
              </w:rPr>
              <w:t xml:space="preserve">SMHT </w:t>
            </w:r>
            <w:r>
              <w:rPr>
                <w:color w:val="231F20"/>
                <w:spacing w:val="-2"/>
                <w:sz w:val="16"/>
              </w:rPr>
              <w:t>member</w:t>
            </w:r>
          </w:p>
        </w:tc>
        <w:tc>
          <w:tcPr>
            <w:tcW w:w="1745" w:type="dxa"/>
          </w:tcPr>
          <w:p w14:paraId="514A9597" w14:textId="77777777" w:rsidR="00D516B8" w:rsidRDefault="00000000">
            <w:pPr>
              <w:pStyle w:val="TableParagraph"/>
              <w:spacing w:before="49"/>
              <w:ind w:left="80"/>
              <w:rPr>
                <w:sz w:val="16"/>
              </w:rPr>
            </w:pPr>
            <w:r>
              <w:rPr>
                <w:color w:val="231F20"/>
                <w:sz w:val="16"/>
              </w:rPr>
              <w:t>All</w:t>
            </w:r>
            <w:r>
              <w:rPr>
                <w:color w:val="231F20"/>
                <w:spacing w:val="-8"/>
                <w:sz w:val="16"/>
              </w:rPr>
              <w:t xml:space="preserve"> </w:t>
            </w:r>
            <w:r>
              <w:rPr>
                <w:color w:val="231F20"/>
                <w:sz w:val="16"/>
              </w:rPr>
              <w:t>building-level</w:t>
            </w:r>
            <w:r>
              <w:rPr>
                <w:color w:val="231F20"/>
                <w:spacing w:val="-7"/>
                <w:sz w:val="16"/>
              </w:rPr>
              <w:t xml:space="preserve"> </w:t>
            </w:r>
            <w:r>
              <w:rPr>
                <w:color w:val="231F20"/>
                <w:spacing w:val="-2"/>
                <w:sz w:val="16"/>
              </w:rPr>
              <w:t>staff</w:t>
            </w:r>
          </w:p>
          <w:p w14:paraId="3559A00B" w14:textId="77777777" w:rsidR="00D516B8" w:rsidRDefault="00000000">
            <w:pPr>
              <w:pStyle w:val="TableParagraph"/>
              <w:spacing w:before="22"/>
              <w:ind w:left="80"/>
              <w:rPr>
                <w:sz w:val="16"/>
              </w:rPr>
            </w:pPr>
            <w:r>
              <w:rPr>
                <w:color w:val="231F20"/>
                <w:spacing w:val="-2"/>
                <w:sz w:val="16"/>
              </w:rPr>
              <w:t>members</w:t>
            </w:r>
          </w:p>
        </w:tc>
      </w:tr>
    </w:tbl>
    <w:p w14:paraId="00E4334B" w14:textId="77777777" w:rsidR="00D516B8" w:rsidRDefault="00000000">
      <w:pPr>
        <w:spacing w:before="264"/>
        <w:ind w:left="990"/>
        <w:rPr>
          <w:rFonts w:ascii="Open Sans Semibold"/>
          <w:b/>
          <w:sz w:val="24"/>
        </w:rPr>
      </w:pPr>
      <w:r>
        <w:rPr>
          <w:rFonts w:ascii="Open Sans Semibold"/>
          <w:b/>
          <w:color w:val="00284B"/>
          <w:sz w:val="24"/>
        </w:rPr>
        <w:t>STUDENT</w:t>
      </w:r>
      <w:r>
        <w:rPr>
          <w:rFonts w:ascii="Open Sans Semibold"/>
          <w:b/>
          <w:color w:val="00284B"/>
          <w:spacing w:val="38"/>
          <w:sz w:val="24"/>
        </w:rPr>
        <w:t xml:space="preserve"> </w:t>
      </w:r>
      <w:r>
        <w:rPr>
          <w:rFonts w:ascii="Open Sans Semibold"/>
          <w:b/>
          <w:color w:val="00284B"/>
          <w:spacing w:val="-2"/>
          <w:sz w:val="24"/>
        </w:rPr>
        <w:t>EDUCATION</w:t>
      </w:r>
    </w:p>
    <w:p w14:paraId="4D9081D6" w14:textId="77777777" w:rsidR="00D516B8" w:rsidRDefault="00D516B8">
      <w:pPr>
        <w:pStyle w:val="BodyText"/>
        <w:spacing w:before="3"/>
        <w:rPr>
          <w:rFonts w:ascii="Open Sans Semibold"/>
          <w:b/>
          <w:sz w:val="10"/>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2048"/>
        <w:gridCol w:w="2309"/>
        <w:gridCol w:w="2383"/>
        <w:gridCol w:w="1755"/>
        <w:gridCol w:w="1745"/>
      </w:tblGrid>
      <w:tr w:rsidR="00D516B8" w14:paraId="1D64159F" w14:textId="77777777">
        <w:trPr>
          <w:trHeight w:val="520"/>
        </w:trPr>
        <w:tc>
          <w:tcPr>
            <w:tcW w:w="2048" w:type="dxa"/>
            <w:shd w:val="clear" w:color="auto" w:fill="E6ECF2"/>
          </w:tcPr>
          <w:p w14:paraId="3BD1D46C" w14:textId="77777777" w:rsidR="00D516B8" w:rsidRDefault="00000000">
            <w:pPr>
              <w:pStyle w:val="TableParagraph"/>
              <w:spacing w:before="150"/>
              <w:ind w:left="80"/>
              <w:rPr>
                <w:rFonts w:ascii="Open Sans Semibold"/>
                <w:b/>
                <w:sz w:val="16"/>
              </w:rPr>
            </w:pPr>
            <w:r>
              <w:rPr>
                <w:rFonts w:ascii="Open Sans Semibold"/>
                <w:b/>
                <w:color w:val="231F20"/>
                <w:sz w:val="16"/>
              </w:rPr>
              <w:t>RESPONSIBLE</w:t>
            </w:r>
            <w:r>
              <w:rPr>
                <w:rFonts w:ascii="Open Sans Semibold"/>
                <w:b/>
                <w:color w:val="231F20"/>
                <w:spacing w:val="36"/>
                <w:sz w:val="16"/>
              </w:rPr>
              <w:t xml:space="preserve"> </w:t>
            </w:r>
            <w:r>
              <w:rPr>
                <w:rFonts w:ascii="Open Sans Semibold"/>
                <w:b/>
                <w:color w:val="231F20"/>
                <w:spacing w:val="-2"/>
                <w:sz w:val="16"/>
              </w:rPr>
              <w:t>PARTY</w:t>
            </w:r>
          </w:p>
        </w:tc>
        <w:tc>
          <w:tcPr>
            <w:tcW w:w="2309" w:type="dxa"/>
            <w:shd w:val="clear" w:color="auto" w:fill="E6ECF2"/>
          </w:tcPr>
          <w:p w14:paraId="7BCF04D4" w14:textId="77777777" w:rsidR="00D516B8" w:rsidRDefault="00000000">
            <w:pPr>
              <w:pStyle w:val="TableParagraph"/>
              <w:spacing w:before="150"/>
              <w:ind w:left="80"/>
              <w:rPr>
                <w:rFonts w:ascii="Open Sans Semibold"/>
                <w:b/>
                <w:sz w:val="16"/>
              </w:rPr>
            </w:pPr>
            <w:r>
              <w:rPr>
                <w:rFonts w:ascii="Open Sans Semibold"/>
                <w:b/>
                <w:color w:val="231F20"/>
                <w:spacing w:val="-2"/>
                <w:sz w:val="16"/>
              </w:rPr>
              <w:t>TRAINING</w:t>
            </w:r>
          </w:p>
        </w:tc>
        <w:tc>
          <w:tcPr>
            <w:tcW w:w="2383" w:type="dxa"/>
            <w:shd w:val="clear" w:color="auto" w:fill="E6ECF2"/>
          </w:tcPr>
          <w:p w14:paraId="4FF931CD" w14:textId="77777777" w:rsidR="00D516B8" w:rsidRDefault="00000000">
            <w:pPr>
              <w:pStyle w:val="TableParagraph"/>
              <w:spacing w:before="150"/>
              <w:ind w:left="79"/>
              <w:rPr>
                <w:rFonts w:ascii="Open Sans Semibold"/>
                <w:b/>
                <w:sz w:val="16"/>
              </w:rPr>
            </w:pPr>
            <w:r>
              <w:rPr>
                <w:rFonts w:ascii="Open Sans Semibold"/>
                <w:b/>
                <w:color w:val="231F20"/>
                <w:spacing w:val="-2"/>
                <w:sz w:val="16"/>
              </w:rPr>
              <w:t>TIMELINE</w:t>
            </w:r>
          </w:p>
        </w:tc>
        <w:tc>
          <w:tcPr>
            <w:tcW w:w="1755" w:type="dxa"/>
            <w:shd w:val="clear" w:color="auto" w:fill="E6ECF2"/>
          </w:tcPr>
          <w:p w14:paraId="25F857D2" w14:textId="77777777" w:rsidR="00D516B8" w:rsidRDefault="00000000">
            <w:pPr>
              <w:pStyle w:val="TableParagraph"/>
              <w:spacing w:before="74" w:line="211" w:lineRule="auto"/>
              <w:ind w:left="80"/>
              <w:rPr>
                <w:rFonts w:ascii="Open Sans Semibold"/>
                <w:b/>
                <w:sz w:val="16"/>
              </w:rPr>
            </w:pPr>
            <w:r>
              <w:rPr>
                <w:rFonts w:ascii="Open Sans Semibold"/>
                <w:b/>
                <w:color w:val="231F20"/>
                <w:spacing w:val="-2"/>
                <w:sz w:val="16"/>
              </w:rPr>
              <w:t>CONTACT</w:t>
            </w:r>
            <w:r>
              <w:rPr>
                <w:rFonts w:ascii="Open Sans Semibold"/>
                <w:b/>
                <w:color w:val="231F20"/>
                <w:sz w:val="16"/>
              </w:rPr>
              <w:t xml:space="preserve"> </w:t>
            </w:r>
            <w:r>
              <w:rPr>
                <w:rFonts w:ascii="Open Sans Semibold"/>
                <w:b/>
                <w:color w:val="231F20"/>
                <w:spacing w:val="-2"/>
                <w:sz w:val="16"/>
              </w:rPr>
              <w:t>INFORMATION</w:t>
            </w:r>
          </w:p>
        </w:tc>
        <w:tc>
          <w:tcPr>
            <w:tcW w:w="1745" w:type="dxa"/>
            <w:shd w:val="clear" w:color="auto" w:fill="E6ECF2"/>
          </w:tcPr>
          <w:p w14:paraId="434DDEAB" w14:textId="77777777" w:rsidR="00D516B8" w:rsidRDefault="00000000">
            <w:pPr>
              <w:pStyle w:val="TableParagraph"/>
              <w:spacing w:before="150"/>
              <w:ind w:left="80"/>
              <w:rPr>
                <w:rFonts w:ascii="Open Sans Semibold"/>
                <w:b/>
                <w:sz w:val="16"/>
              </w:rPr>
            </w:pPr>
            <w:r>
              <w:rPr>
                <w:rFonts w:ascii="Open Sans Semibold"/>
                <w:b/>
                <w:color w:val="231F20"/>
                <w:spacing w:val="-2"/>
                <w:sz w:val="16"/>
              </w:rPr>
              <w:t>ATTENDEES</w:t>
            </w:r>
          </w:p>
        </w:tc>
      </w:tr>
      <w:tr w:rsidR="00D516B8" w14:paraId="296C8E09" w14:textId="77777777">
        <w:trPr>
          <w:trHeight w:val="1150"/>
        </w:trPr>
        <w:tc>
          <w:tcPr>
            <w:tcW w:w="2048" w:type="dxa"/>
          </w:tcPr>
          <w:p w14:paraId="239E43E3" w14:textId="77777777" w:rsidR="00D516B8" w:rsidRDefault="00000000">
            <w:pPr>
              <w:pStyle w:val="TableParagraph"/>
              <w:spacing w:before="99" w:line="264" w:lineRule="auto"/>
              <w:ind w:left="80" w:right="60"/>
              <w:rPr>
                <w:sz w:val="16"/>
              </w:rPr>
            </w:pPr>
            <w:r>
              <w:rPr>
                <w:color w:val="231F20"/>
                <w:sz w:val="16"/>
              </w:rPr>
              <w:t>School</w:t>
            </w:r>
            <w:r>
              <w:rPr>
                <w:color w:val="231F20"/>
                <w:spacing w:val="-11"/>
                <w:sz w:val="16"/>
              </w:rPr>
              <w:t xml:space="preserve"> </w:t>
            </w:r>
            <w:r>
              <w:rPr>
                <w:color w:val="231F20"/>
                <w:sz w:val="16"/>
              </w:rPr>
              <w:t>Mental</w:t>
            </w:r>
            <w:r>
              <w:rPr>
                <w:color w:val="231F20"/>
                <w:spacing w:val="-10"/>
                <w:sz w:val="16"/>
              </w:rPr>
              <w:t xml:space="preserve"> </w:t>
            </w:r>
            <w:r>
              <w:rPr>
                <w:color w:val="231F20"/>
                <w:sz w:val="16"/>
              </w:rPr>
              <w:t>Health Team (SMHT)</w:t>
            </w:r>
          </w:p>
        </w:tc>
        <w:tc>
          <w:tcPr>
            <w:tcW w:w="2309" w:type="dxa"/>
          </w:tcPr>
          <w:p w14:paraId="099F2E1D" w14:textId="77777777" w:rsidR="00D516B8" w:rsidRDefault="00000000">
            <w:pPr>
              <w:pStyle w:val="TableParagraph"/>
              <w:numPr>
                <w:ilvl w:val="0"/>
                <w:numId w:val="44"/>
              </w:numPr>
              <w:tabs>
                <w:tab w:val="left" w:pos="263"/>
              </w:tabs>
              <w:spacing w:before="99" w:line="264" w:lineRule="auto"/>
              <w:ind w:right="303" w:firstLine="0"/>
              <w:rPr>
                <w:sz w:val="16"/>
              </w:rPr>
            </w:pPr>
            <w:r>
              <w:rPr>
                <w:color w:val="231F20"/>
                <w:sz w:val="16"/>
              </w:rPr>
              <w:t>Available mental health supports</w:t>
            </w:r>
            <w:r>
              <w:rPr>
                <w:color w:val="231F20"/>
                <w:spacing w:val="-11"/>
                <w:sz w:val="16"/>
              </w:rPr>
              <w:t xml:space="preserve"> </w:t>
            </w:r>
            <w:r>
              <w:rPr>
                <w:color w:val="231F20"/>
                <w:sz w:val="16"/>
              </w:rPr>
              <w:t>within</w:t>
            </w:r>
            <w:r>
              <w:rPr>
                <w:color w:val="231F20"/>
                <w:spacing w:val="-10"/>
                <w:sz w:val="16"/>
              </w:rPr>
              <w:t xml:space="preserve"> </w:t>
            </w:r>
            <w:r>
              <w:rPr>
                <w:color w:val="231F20"/>
                <w:sz w:val="16"/>
              </w:rPr>
              <w:t>the</w:t>
            </w:r>
            <w:r>
              <w:rPr>
                <w:color w:val="231F20"/>
                <w:spacing w:val="-11"/>
                <w:sz w:val="16"/>
              </w:rPr>
              <w:t xml:space="preserve"> </w:t>
            </w:r>
            <w:r>
              <w:rPr>
                <w:color w:val="231F20"/>
                <w:sz w:val="16"/>
              </w:rPr>
              <w:t>school</w:t>
            </w:r>
          </w:p>
          <w:p w14:paraId="3AB8CF6C" w14:textId="77777777" w:rsidR="00D516B8" w:rsidRDefault="00000000">
            <w:pPr>
              <w:pStyle w:val="TableParagraph"/>
              <w:numPr>
                <w:ilvl w:val="0"/>
                <w:numId w:val="44"/>
              </w:numPr>
              <w:tabs>
                <w:tab w:val="left" w:pos="263"/>
              </w:tabs>
              <w:spacing w:before="59" w:line="240" w:lineRule="atLeast"/>
              <w:ind w:right="381" w:firstLine="0"/>
              <w:rPr>
                <w:sz w:val="16"/>
              </w:rPr>
            </w:pPr>
            <w:r>
              <w:rPr>
                <w:color w:val="231F20"/>
                <w:sz w:val="16"/>
              </w:rPr>
              <w:t>Seeking</w:t>
            </w:r>
            <w:r>
              <w:rPr>
                <w:color w:val="231F20"/>
                <w:spacing w:val="-9"/>
                <w:sz w:val="16"/>
              </w:rPr>
              <w:t xml:space="preserve"> </w:t>
            </w:r>
            <w:r>
              <w:rPr>
                <w:color w:val="231F20"/>
                <w:sz w:val="16"/>
              </w:rPr>
              <w:t>help</w:t>
            </w:r>
            <w:r>
              <w:rPr>
                <w:color w:val="231F20"/>
                <w:spacing w:val="-9"/>
                <w:sz w:val="16"/>
              </w:rPr>
              <w:t xml:space="preserve"> </w:t>
            </w:r>
            <w:r>
              <w:rPr>
                <w:color w:val="231F20"/>
                <w:sz w:val="16"/>
              </w:rPr>
              <w:t>for</w:t>
            </w:r>
            <w:r>
              <w:rPr>
                <w:color w:val="231F20"/>
                <w:spacing w:val="-9"/>
                <w:sz w:val="16"/>
              </w:rPr>
              <w:t xml:space="preserve"> </w:t>
            </w:r>
            <w:r>
              <w:rPr>
                <w:color w:val="231F20"/>
                <w:sz w:val="16"/>
              </w:rPr>
              <w:t>self</w:t>
            </w:r>
            <w:r>
              <w:rPr>
                <w:color w:val="231F20"/>
                <w:spacing w:val="-9"/>
                <w:sz w:val="16"/>
              </w:rPr>
              <w:t xml:space="preserve"> </w:t>
            </w:r>
            <w:r>
              <w:rPr>
                <w:color w:val="231F20"/>
                <w:sz w:val="16"/>
              </w:rPr>
              <w:t xml:space="preserve">or </w:t>
            </w:r>
            <w:r>
              <w:rPr>
                <w:color w:val="231F20"/>
                <w:spacing w:val="-4"/>
                <w:sz w:val="16"/>
              </w:rPr>
              <w:t>peer</w:t>
            </w:r>
          </w:p>
        </w:tc>
        <w:tc>
          <w:tcPr>
            <w:tcW w:w="2383" w:type="dxa"/>
          </w:tcPr>
          <w:p w14:paraId="5EFA479C" w14:textId="77777777" w:rsidR="00D516B8" w:rsidRDefault="00000000">
            <w:pPr>
              <w:pStyle w:val="TableParagraph"/>
              <w:spacing w:before="99"/>
              <w:ind w:left="79"/>
              <w:rPr>
                <w:sz w:val="16"/>
              </w:rPr>
            </w:pPr>
            <w:r>
              <w:rPr>
                <w:color w:val="231F20"/>
                <w:sz w:val="16"/>
              </w:rPr>
              <w:t>Beginning</w:t>
            </w:r>
            <w:r>
              <w:rPr>
                <w:color w:val="231F20"/>
                <w:spacing w:val="-4"/>
                <w:sz w:val="16"/>
              </w:rPr>
              <w:t xml:space="preserve"> </w:t>
            </w:r>
            <w:r>
              <w:rPr>
                <w:color w:val="231F20"/>
                <w:sz w:val="16"/>
              </w:rPr>
              <w:t>of</w:t>
            </w:r>
            <w:r>
              <w:rPr>
                <w:color w:val="231F20"/>
                <w:spacing w:val="-1"/>
                <w:sz w:val="16"/>
              </w:rPr>
              <w:t xml:space="preserve"> </w:t>
            </w:r>
            <w:r>
              <w:rPr>
                <w:color w:val="231F20"/>
                <w:sz w:val="16"/>
              </w:rPr>
              <w:t>the</w:t>
            </w:r>
            <w:r>
              <w:rPr>
                <w:color w:val="231F20"/>
                <w:spacing w:val="-1"/>
                <w:sz w:val="16"/>
              </w:rPr>
              <w:t xml:space="preserve"> </w:t>
            </w:r>
            <w:r>
              <w:rPr>
                <w:color w:val="231F20"/>
                <w:sz w:val="16"/>
              </w:rPr>
              <w:t>school</w:t>
            </w:r>
            <w:r>
              <w:rPr>
                <w:color w:val="231F20"/>
                <w:spacing w:val="-1"/>
                <w:sz w:val="16"/>
              </w:rPr>
              <w:t xml:space="preserve"> </w:t>
            </w:r>
            <w:r>
              <w:rPr>
                <w:color w:val="231F20"/>
                <w:spacing w:val="-4"/>
                <w:sz w:val="16"/>
              </w:rPr>
              <w:t>year</w:t>
            </w:r>
          </w:p>
        </w:tc>
        <w:tc>
          <w:tcPr>
            <w:tcW w:w="1755" w:type="dxa"/>
          </w:tcPr>
          <w:p w14:paraId="429A22A8" w14:textId="77777777" w:rsidR="00D516B8" w:rsidRDefault="00000000">
            <w:pPr>
              <w:pStyle w:val="TableParagraph"/>
              <w:spacing w:before="99"/>
              <w:ind w:left="80"/>
              <w:rPr>
                <w:sz w:val="16"/>
              </w:rPr>
            </w:pPr>
            <w:r>
              <w:rPr>
                <w:color w:val="231F20"/>
                <w:sz w:val="16"/>
              </w:rPr>
              <w:t xml:space="preserve">SMHT </w:t>
            </w:r>
            <w:r>
              <w:rPr>
                <w:color w:val="231F20"/>
                <w:spacing w:val="-2"/>
                <w:sz w:val="16"/>
              </w:rPr>
              <w:t>member</w:t>
            </w:r>
          </w:p>
        </w:tc>
        <w:tc>
          <w:tcPr>
            <w:tcW w:w="1745" w:type="dxa"/>
          </w:tcPr>
          <w:p w14:paraId="2E3071F5" w14:textId="77777777" w:rsidR="00D516B8" w:rsidRDefault="00000000">
            <w:pPr>
              <w:pStyle w:val="TableParagraph"/>
              <w:spacing w:before="99"/>
              <w:ind w:left="80"/>
              <w:jc w:val="both"/>
              <w:rPr>
                <w:sz w:val="16"/>
              </w:rPr>
            </w:pPr>
            <w:r>
              <w:rPr>
                <w:color w:val="231F20"/>
                <w:sz w:val="16"/>
              </w:rPr>
              <w:t>All</w:t>
            </w:r>
            <w:r>
              <w:rPr>
                <w:color w:val="231F20"/>
                <w:spacing w:val="-2"/>
                <w:sz w:val="16"/>
              </w:rPr>
              <w:t xml:space="preserve"> grades</w:t>
            </w:r>
          </w:p>
          <w:p w14:paraId="13907F33" w14:textId="77777777" w:rsidR="00D516B8" w:rsidRDefault="00000000">
            <w:pPr>
              <w:pStyle w:val="TableParagraph"/>
              <w:spacing w:before="80" w:line="240" w:lineRule="atLeast"/>
              <w:ind w:left="80" w:right="471"/>
              <w:jc w:val="both"/>
              <w:rPr>
                <w:sz w:val="16"/>
              </w:rPr>
            </w:pPr>
            <w:r>
              <w:rPr>
                <w:color w:val="231F20"/>
                <w:sz w:val="16"/>
              </w:rPr>
              <w:t>*Adjust content appropriately</w:t>
            </w:r>
            <w:r>
              <w:rPr>
                <w:color w:val="231F20"/>
                <w:spacing w:val="-11"/>
                <w:sz w:val="16"/>
              </w:rPr>
              <w:t xml:space="preserve"> </w:t>
            </w:r>
            <w:r>
              <w:rPr>
                <w:color w:val="231F20"/>
                <w:sz w:val="16"/>
              </w:rPr>
              <w:t xml:space="preserve">by </w:t>
            </w:r>
            <w:r>
              <w:rPr>
                <w:color w:val="231F20"/>
                <w:spacing w:val="-2"/>
                <w:sz w:val="16"/>
              </w:rPr>
              <w:t>grade-level</w:t>
            </w:r>
          </w:p>
        </w:tc>
      </w:tr>
      <w:tr w:rsidR="00D516B8" w14:paraId="1191F8B4" w14:textId="77777777">
        <w:trPr>
          <w:trHeight w:val="1100"/>
        </w:trPr>
        <w:tc>
          <w:tcPr>
            <w:tcW w:w="2048" w:type="dxa"/>
            <w:shd w:val="clear" w:color="auto" w:fill="F2F5F8"/>
          </w:tcPr>
          <w:p w14:paraId="4491C630" w14:textId="77777777" w:rsidR="00D516B8" w:rsidRDefault="00000000">
            <w:pPr>
              <w:pStyle w:val="TableParagraph"/>
              <w:spacing w:before="49" w:line="264" w:lineRule="auto"/>
              <w:ind w:left="80" w:right="60"/>
              <w:rPr>
                <w:sz w:val="16"/>
              </w:rPr>
            </w:pPr>
            <w:r>
              <w:rPr>
                <w:color w:val="231F20"/>
                <w:sz w:val="16"/>
              </w:rPr>
              <w:t>School</w:t>
            </w:r>
            <w:r>
              <w:rPr>
                <w:color w:val="231F20"/>
                <w:spacing w:val="-11"/>
                <w:sz w:val="16"/>
              </w:rPr>
              <w:t xml:space="preserve"> </w:t>
            </w:r>
            <w:r>
              <w:rPr>
                <w:color w:val="231F20"/>
                <w:sz w:val="16"/>
              </w:rPr>
              <w:t>Mental</w:t>
            </w:r>
            <w:r>
              <w:rPr>
                <w:color w:val="231F20"/>
                <w:spacing w:val="-10"/>
                <w:sz w:val="16"/>
              </w:rPr>
              <w:t xml:space="preserve"> </w:t>
            </w:r>
            <w:r>
              <w:rPr>
                <w:color w:val="231F20"/>
                <w:sz w:val="16"/>
              </w:rPr>
              <w:t>Health Team (SMHT)</w:t>
            </w:r>
          </w:p>
        </w:tc>
        <w:tc>
          <w:tcPr>
            <w:tcW w:w="2309" w:type="dxa"/>
            <w:shd w:val="clear" w:color="auto" w:fill="F2F5F8"/>
          </w:tcPr>
          <w:p w14:paraId="276CEDE4" w14:textId="77777777" w:rsidR="00D516B8" w:rsidRDefault="00000000">
            <w:pPr>
              <w:pStyle w:val="TableParagraph"/>
              <w:numPr>
                <w:ilvl w:val="0"/>
                <w:numId w:val="43"/>
              </w:numPr>
              <w:tabs>
                <w:tab w:val="left" w:pos="263"/>
              </w:tabs>
              <w:spacing w:before="49"/>
              <w:ind w:left="263" w:hanging="183"/>
              <w:rPr>
                <w:sz w:val="16"/>
              </w:rPr>
            </w:pPr>
            <w:r>
              <w:rPr>
                <w:color w:val="231F20"/>
                <w:sz w:val="16"/>
              </w:rPr>
              <w:t xml:space="preserve">Risk </w:t>
            </w:r>
            <w:r>
              <w:rPr>
                <w:color w:val="231F20"/>
                <w:spacing w:val="-2"/>
                <w:sz w:val="16"/>
              </w:rPr>
              <w:t>factors</w:t>
            </w:r>
          </w:p>
          <w:p w14:paraId="18EEFE20" w14:textId="77777777" w:rsidR="00D516B8" w:rsidRDefault="00000000">
            <w:pPr>
              <w:pStyle w:val="TableParagraph"/>
              <w:numPr>
                <w:ilvl w:val="0"/>
                <w:numId w:val="43"/>
              </w:numPr>
              <w:tabs>
                <w:tab w:val="left" w:pos="263"/>
              </w:tabs>
              <w:spacing w:before="102"/>
              <w:ind w:left="263" w:hanging="183"/>
              <w:rPr>
                <w:sz w:val="16"/>
              </w:rPr>
            </w:pPr>
            <w:r>
              <w:rPr>
                <w:color w:val="231F20"/>
                <w:sz w:val="16"/>
              </w:rPr>
              <w:t xml:space="preserve">Warning </w:t>
            </w:r>
            <w:r>
              <w:rPr>
                <w:color w:val="231F20"/>
                <w:spacing w:val="-2"/>
                <w:sz w:val="16"/>
              </w:rPr>
              <w:t>signs</w:t>
            </w:r>
          </w:p>
        </w:tc>
        <w:tc>
          <w:tcPr>
            <w:tcW w:w="2383" w:type="dxa"/>
            <w:shd w:val="clear" w:color="auto" w:fill="F2F5F8"/>
          </w:tcPr>
          <w:p w14:paraId="2397D13E" w14:textId="77777777" w:rsidR="00D516B8" w:rsidRDefault="00000000">
            <w:pPr>
              <w:pStyle w:val="TableParagraph"/>
              <w:spacing w:before="49"/>
              <w:ind w:left="79"/>
              <w:rPr>
                <w:sz w:val="16"/>
              </w:rPr>
            </w:pPr>
            <w:r>
              <w:rPr>
                <w:color w:val="231F20"/>
                <w:sz w:val="16"/>
              </w:rPr>
              <w:t xml:space="preserve">First </w:t>
            </w:r>
            <w:r>
              <w:rPr>
                <w:color w:val="231F20"/>
                <w:spacing w:val="-2"/>
                <w:sz w:val="16"/>
              </w:rPr>
              <w:t>quarter</w:t>
            </w:r>
          </w:p>
        </w:tc>
        <w:tc>
          <w:tcPr>
            <w:tcW w:w="1755" w:type="dxa"/>
            <w:shd w:val="clear" w:color="auto" w:fill="F2F5F8"/>
          </w:tcPr>
          <w:p w14:paraId="1242F32B" w14:textId="77777777" w:rsidR="00D516B8" w:rsidRDefault="00000000">
            <w:pPr>
              <w:pStyle w:val="TableParagraph"/>
              <w:spacing w:before="49"/>
              <w:ind w:left="80"/>
              <w:rPr>
                <w:sz w:val="16"/>
              </w:rPr>
            </w:pPr>
            <w:r>
              <w:rPr>
                <w:color w:val="231F20"/>
                <w:sz w:val="16"/>
              </w:rPr>
              <w:t xml:space="preserve">SMHT </w:t>
            </w:r>
            <w:r>
              <w:rPr>
                <w:color w:val="231F20"/>
                <w:spacing w:val="-2"/>
                <w:sz w:val="16"/>
              </w:rPr>
              <w:t>member</w:t>
            </w:r>
          </w:p>
        </w:tc>
        <w:tc>
          <w:tcPr>
            <w:tcW w:w="1745" w:type="dxa"/>
            <w:shd w:val="clear" w:color="auto" w:fill="F2F5F8"/>
          </w:tcPr>
          <w:p w14:paraId="2D778294" w14:textId="77777777" w:rsidR="00D516B8" w:rsidRDefault="00000000">
            <w:pPr>
              <w:pStyle w:val="TableParagraph"/>
              <w:spacing w:before="49"/>
              <w:ind w:left="80"/>
              <w:jc w:val="both"/>
              <w:rPr>
                <w:sz w:val="16"/>
              </w:rPr>
            </w:pPr>
            <w:r>
              <w:rPr>
                <w:color w:val="231F20"/>
                <w:sz w:val="16"/>
              </w:rPr>
              <w:t>All</w:t>
            </w:r>
            <w:r>
              <w:rPr>
                <w:color w:val="231F20"/>
                <w:spacing w:val="-2"/>
                <w:sz w:val="16"/>
              </w:rPr>
              <w:t xml:space="preserve"> grades</w:t>
            </w:r>
          </w:p>
          <w:p w14:paraId="5CD925F4" w14:textId="77777777" w:rsidR="00D516B8" w:rsidRDefault="00000000">
            <w:pPr>
              <w:pStyle w:val="TableParagraph"/>
              <w:spacing w:before="80" w:line="240" w:lineRule="atLeast"/>
              <w:ind w:left="80" w:right="471"/>
              <w:jc w:val="both"/>
              <w:rPr>
                <w:sz w:val="16"/>
              </w:rPr>
            </w:pPr>
            <w:r>
              <w:rPr>
                <w:color w:val="231F20"/>
                <w:sz w:val="16"/>
              </w:rPr>
              <w:t>*Adjust content appropriately</w:t>
            </w:r>
            <w:r>
              <w:rPr>
                <w:color w:val="231F20"/>
                <w:spacing w:val="-11"/>
                <w:sz w:val="16"/>
              </w:rPr>
              <w:t xml:space="preserve"> </w:t>
            </w:r>
            <w:r>
              <w:rPr>
                <w:color w:val="231F20"/>
                <w:sz w:val="16"/>
              </w:rPr>
              <w:t xml:space="preserve">by </w:t>
            </w:r>
            <w:r>
              <w:rPr>
                <w:color w:val="231F20"/>
                <w:spacing w:val="-2"/>
                <w:sz w:val="16"/>
              </w:rPr>
              <w:t>grade-level</w:t>
            </w:r>
          </w:p>
        </w:tc>
      </w:tr>
    </w:tbl>
    <w:p w14:paraId="27FEDCEC" w14:textId="77777777" w:rsidR="00D516B8" w:rsidRDefault="00000000">
      <w:pPr>
        <w:spacing w:before="284"/>
        <w:ind w:left="990"/>
        <w:rPr>
          <w:rFonts w:ascii="Open Sans Semibold"/>
          <w:b/>
          <w:sz w:val="24"/>
        </w:rPr>
      </w:pPr>
      <w:r>
        <w:rPr>
          <w:rFonts w:ascii="Open Sans Semibold"/>
          <w:b/>
          <w:color w:val="00284B"/>
          <w:sz w:val="24"/>
        </w:rPr>
        <w:t>CAREGIVER</w:t>
      </w:r>
      <w:r>
        <w:rPr>
          <w:rFonts w:ascii="Open Sans Semibold"/>
          <w:b/>
          <w:color w:val="00284B"/>
          <w:spacing w:val="42"/>
          <w:sz w:val="24"/>
        </w:rPr>
        <w:t xml:space="preserve"> </w:t>
      </w:r>
      <w:r>
        <w:rPr>
          <w:rFonts w:ascii="Open Sans Semibold"/>
          <w:b/>
          <w:color w:val="00284B"/>
          <w:spacing w:val="-2"/>
          <w:sz w:val="24"/>
        </w:rPr>
        <w:t>EDUCATION</w:t>
      </w:r>
    </w:p>
    <w:p w14:paraId="776E00CE" w14:textId="77777777" w:rsidR="00D516B8" w:rsidRDefault="00D516B8">
      <w:pPr>
        <w:pStyle w:val="BodyText"/>
        <w:spacing w:before="3"/>
        <w:rPr>
          <w:rFonts w:ascii="Open Sans Semibold"/>
          <w:b/>
          <w:sz w:val="10"/>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2048"/>
        <w:gridCol w:w="2309"/>
        <w:gridCol w:w="2383"/>
        <w:gridCol w:w="1755"/>
        <w:gridCol w:w="1745"/>
      </w:tblGrid>
      <w:tr w:rsidR="00D516B8" w14:paraId="46100C53" w14:textId="77777777">
        <w:trPr>
          <w:trHeight w:val="520"/>
        </w:trPr>
        <w:tc>
          <w:tcPr>
            <w:tcW w:w="2048" w:type="dxa"/>
            <w:shd w:val="clear" w:color="auto" w:fill="E6ECF2"/>
          </w:tcPr>
          <w:p w14:paraId="5221CC15" w14:textId="77777777" w:rsidR="00D516B8" w:rsidRDefault="00000000">
            <w:pPr>
              <w:pStyle w:val="TableParagraph"/>
              <w:spacing w:before="150"/>
              <w:ind w:left="80"/>
              <w:rPr>
                <w:rFonts w:ascii="Open Sans Semibold"/>
                <w:b/>
                <w:sz w:val="16"/>
              </w:rPr>
            </w:pPr>
            <w:r>
              <w:rPr>
                <w:rFonts w:ascii="Open Sans Semibold"/>
                <w:b/>
                <w:color w:val="231F20"/>
                <w:sz w:val="16"/>
              </w:rPr>
              <w:t>RESPONSIBLE</w:t>
            </w:r>
            <w:r>
              <w:rPr>
                <w:rFonts w:ascii="Open Sans Semibold"/>
                <w:b/>
                <w:color w:val="231F20"/>
                <w:spacing w:val="36"/>
                <w:sz w:val="16"/>
              </w:rPr>
              <w:t xml:space="preserve"> </w:t>
            </w:r>
            <w:r>
              <w:rPr>
                <w:rFonts w:ascii="Open Sans Semibold"/>
                <w:b/>
                <w:color w:val="231F20"/>
                <w:spacing w:val="-2"/>
                <w:sz w:val="16"/>
              </w:rPr>
              <w:t>PARTY</w:t>
            </w:r>
          </w:p>
        </w:tc>
        <w:tc>
          <w:tcPr>
            <w:tcW w:w="2309" w:type="dxa"/>
            <w:shd w:val="clear" w:color="auto" w:fill="E6ECF2"/>
          </w:tcPr>
          <w:p w14:paraId="759F152C" w14:textId="77777777" w:rsidR="00D516B8" w:rsidRDefault="00000000">
            <w:pPr>
              <w:pStyle w:val="TableParagraph"/>
              <w:spacing w:before="150"/>
              <w:ind w:left="80"/>
              <w:rPr>
                <w:rFonts w:ascii="Open Sans Semibold"/>
                <w:b/>
                <w:sz w:val="16"/>
              </w:rPr>
            </w:pPr>
            <w:r>
              <w:rPr>
                <w:rFonts w:ascii="Open Sans Semibold"/>
                <w:b/>
                <w:color w:val="231F20"/>
                <w:spacing w:val="-2"/>
                <w:sz w:val="16"/>
              </w:rPr>
              <w:t>TRAINING</w:t>
            </w:r>
          </w:p>
        </w:tc>
        <w:tc>
          <w:tcPr>
            <w:tcW w:w="2383" w:type="dxa"/>
            <w:shd w:val="clear" w:color="auto" w:fill="E6ECF2"/>
          </w:tcPr>
          <w:p w14:paraId="72FC2720" w14:textId="77777777" w:rsidR="00D516B8" w:rsidRDefault="00000000">
            <w:pPr>
              <w:pStyle w:val="TableParagraph"/>
              <w:spacing w:before="150"/>
              <w:ind w:left="79"/>
              <w:rPr>
                <w:rFonts w:ascii="Open Sans Semibold"/>
                <w:b/>
                <w:sz w:val="16"/>
              </w:rPr>
            </w:pPr>
            <w:r>
              <w:rPr>
                <w:rFonts w:ascii="Open Sans Semibold"/>
                <w:b/>
                <w:color w:val="231F20"/>
                <w:spacing w:val="-2"/>
                <w:sz w:val="16"/>
              </w:rPr>
              <w:t>TIMELINE</w:t>
            </w:r>
          </w:p>
        </w:tc>
        <w:tc>
          <w:tcPr>
            <w:tcW w:w="1755" w:type="dxa"/>
            <w:shd w:val="clear" w:color="auto" w:fill="E6ECF2"/>
          </w:tcPr>
          <w:p w14:paraId="4E75F76D" w14:textId="77777777" w:rsidR="00D516B8" w:rsidRDefault="00000000">
            <w:pPr>
              <w:pStyle w:val="TableParagraph"/>
              <w:spacing w:before="74" w:line="211" w:lineRule="auto"/>
              <w:ind w:left="80"/>
              <w:rPr>
                <w:rFonts w:ascii="Open Sans Semibold"/>
                <w:b/>
                <w:sz w:val="16"/>
              </w:rPr>
            </w:pPr>
            <w:r>
              <w:rPr>
                <w:rFonts w:ascii="Open Sans Semibold"/>
                <w:b/>
                <w:color w:val="231F20"/>
                <w:spacing w:val="-2"/>
                <w:sz w:val="16"/>
              </w:rPr>
              <w:t>CONTACT</w:t>
            </w:r>
            <w:r>
              <w:rPr>
                <w:rFonts w:ascii="Open Sans Semibold"/>
                <w:b/>
                <w:color w:val="231F20"/>
                <w:sz w:val="16"/>
              </w:rPr>
              <w:t xml:space="preserve"> </w:t>
            </w:r>
            <w:r>
              <w:rPr>
                <w:rFonts w:ascii="Open Sans Semibold"/>
                <w:b/>
                <w:color w:val="231F20"/>
                <w:spacing w:val="-2"/>
                <w:sz w:val="16"/>
              </w:rPr>
              <w:t>INFORMATION</w:t>
            </w:r>
          </w:p>
        </w:tc>
        <w:tc>
          <w:tcPr>
            <w:tcW w:w="1745" w:type="dxa"/>
            <w:shd w:val="clear" w:color="auto" w:fill="E6ECF2"/>
          </w:tcPr>
          <w:p w14:paraId="1EA1F3BB" w14:textId="77777777" w:rsidR="00D516B8" w:rsidRDefault="00000000">
            <w:pPr>
              <w:pStyle w:val="TableParagraph"/>
              <w:spacing w:before="150"/>
              <w:ind w:left="80"/>
              <w:rPr>
                <w:rFonts w:ascii="Open Sans Semibold"/>
                <w:b/>
                <w:sz w:val="16"/>
              </w:rPr>
            </w:pPr>
            <w:r>
              <w:rPr>
                <w:rFonts w:ascii="Open Sans Semibold"/>
                <w:b/>
                <w:color w:val="231F20"/>
                <w:spacing w:val="-2"/>
                <w:sz w:val="16"/>
              </w:rPr>
              <w:t>ATTENDEES</w:t>
            </w:r>
          </w:p>
        </w:tc>
      </w:tr>
      <w:tr w:rsidR="00D516B8" w14:paraId="5B9AD77E" w14:textId="77777777">
        <w:trPr>
          <w:trHeight w:val="879"/>
        </w:trPr>
        <w:tc>
          <w:tcPr>
            <w:tcW w:w="2048" w:type="dxa"/>
          </w:tcPr>
          <w:p w14:paraId="70B59940" w14:textId="77777777" w:rsidR="00D516B8" w:rsidRDefault="00000000">
            <w:pPr>
              <w:pStyle w:val="TableParagraph"/>
              <w:spacing w:before="99" w:line="264" w:lineRule="auto"/>
              <w:ind w:left="80" w:right="60"/>
              <w:rPr>
                <w:sz w:val="16"/>
              </w:rPr>
            </w:pPr>
            <w:r>
              <w:rPr>
                <w:color w:val="231F20"/>
                <w:sz w:val="16"/>
              </w:rPr>
              <w:t>School</w:t>
            </w:r>
            <w:r>
              <w:rPr>
                <w:color w:val="231F20"/>
                <w:spacing w:val="-11"/>
                <w:sz w:val="16"/>
              </w:rPr>
              <w:t xml:space="preserve"> </w:t>
            </w:r>
            <w:r>
              <w:rPr>
                <w:color w:val="231F20"/>
                <w:sz w:val="16"/>
              </w:rPr>
              <w:t>Mental</w:t>
            </w:r>
            <w:r>
              <w:rPr>
                <w:color w:val="231F20"/>
                <w:spacing w:val="-10"/>
                <w:sz w:val="16"/>
              </w:rPr>
              <w:t xml:space="preserve"> </w:t>
            </w:r>
            <w:r>
              <w:rPr>
                <w:color w:val="231F20"/>
                <w:sz w:val="16"/>
              </w:rPr>
              <w:t>Health Team (SMHT)</w:t>
            </w:r>
          </w:p>
        </w:tc>
        <w:tc>
          <w:tcPr>
            <w:tcW w:w="2309" w:type="dxa"/>
          </w:tcPr>
          <w:p w14:paraId="01C528EF" w14:textId="77777777" w:rsidR="00D516B8" w:rsidRDefault="00000000">
            <w:pPr>
              <w:pStyle w:val="TableParagraph"/>
              <w:numPr>
                <w:ilvl w:val="0"/>
                <w:numId w:val="42"/>
              </w:numPr>
              <w:tabs>
                <w:tab w:val="left" w:pos="263"/>
              </w:tabs>
              <w:spacing w:before="99"/>
              <w:ind w:left="263" w:hanging="183"/>
              <w:rPr>
                <w:sz w:val="16"/>
              </w:rPr>
            </w:pPr>
            <w:r>
              <w:rPr>
                <w:color w:val="231F20"/>
                <w:sz w:val="16"/>
              </w:rPr>
              <w:t xml:space="preserve">Student safety </w:t>
            </w:r>
            <w:r>
              <w:rPr>
                <w:color w:val="231F20"/>
                <w:spacing w:val="-2"/>
                <w:sz w:val="16"/>
              </w:rPr>
              <w:t>event</w:t>
            </w:r>
          </w:p>
        </w:tc>
        <w:tc>
          <w:tcPr>
            <w:tcW w:w="2383" w:type="dxa"/>
          </w:tcPr>
          <w:p w14:paraId="03C015E5" w14:textId="77777777" w:rsidR="00D516B8" w:rsidRDefault="00000000">
            <w:pPr>
              <w:pStyle w:val="TableParagraph"/>
              <w:spacing w:before="99"/>
              <w:ind w:left="79"/>
              <w:rPr>
                <w:sz w:val="16"/>
              </w:rPr>
            </w:pPr>
            <w:r>
              <w:rPr>
                <w:color w:val="231F20"/>
                <w:sz w:val="16"/>
              </w:rPr>
              <w:t>Beginning</w:t>
            </w:r>
            <w:r>
              <w:rPr>
                <w:color w:val="231F20"/>
                <w:spacing w:val="-4"/>
                <w:sz w:val="16"/>
              </w:rPr>
              <w:t xml:space="preserve"> </w:t>
            </w:r>
            <w:r>
              <w:rPr>
                <w:color w:val="231F20"/>
                <w:sz w:val="16"/>
              </w:rPr>
              <w:t>of</w:t>
            </w:r>
            <w:r>
              <w:rPr>
                <w:color w:val="231F20"/>
                <w:spacing w:val="-1"/>
                <w:sz w:val="16"/>
              </w:rPr>
              <w:t xml:space="preserve"> </w:t>
            </w:r>
            <w:r>
              <w:rPr>
                <w:color w:val="231F20"/>
                <w:sz w:val="16"/>
              </w:rPr>
              <w:t>the</w:t>
            </w:r>
            <w:r>
              <w:rPr>
                <w:color w:val="231F20"/>
                <w:spacing w:val="-1"/>
                <w:sz w:val="16"/>
              </w:rPr>
              <w:t xml:space="preserve"> </w:t>
            </w:r>
            <w:r>
              <w:rPr>
                <w:color w:val="231F20"/>
                <w:sz w:val="16"/>
              </w:rPr>
              <w:t>school</w:t>
            </w:r>
            <w:r>
              <w:rPr>
                <w:color w:val="231F20"/>
                <w:spacing w:val="-1"/>
                <w:sz w:val="16"/>
              </w:rPr>
              <w:t xml:space="preserve"> </w:t>
            </w:r>
            <w:r>
              <w:rPr>
                <w:color w:val="231F20"/>
                <w:spacing w:val="-4"/>
                <w:sz w:val="16"/>
              </w:rPr>
              <w:t>year</w:t>
            </w:r>
          </w:p>
        </w:tc>
        <w:tc>
          <w:tcPr>
            <w:tcW w:w="1755" w:type="dxa"/>
          </w:tcPr>
          <w:p w14:paraId="7B14A717" w14:textId="77777777" w:rsidR="00D516B8" w:rsidRDefault="00000000">
            <w:pPr>
              <w:pStyle w:val="TableParagraph"/>
              <w:spacing w:before="99"/>
              <w:ind w:left="80"/>
              <w:rPr>
                <w:sz w:val="16"/>
              </w:rPr>
            </w:pPr>
            <w:r>
              <w:rPr>
                <w:color w:val="231F20"/>
                <w:sz w:val="16"/>
              </w:rPr>
              <w:t xml:space="preserve">SMHT </w:t>
            </w:r>
            <w:r>
              <w:rPr>
                <w:color w:val="231F20"/>
                <w:spacing w:val="-2"/>
                <w:sz w:val="16"/>
              </w:rPr>
              <w:t>member</w:t>
            </w:r>
          </w:p>
        </w:tc>
        <w:tc>
          <w:tcPr>
            <w:tcW w:w="1745" w:type="dxa"/>
          </w:tcPr>
          <w:p w14:paraId="625B1754" w14:textId="77777777" w:rsidR="00D516B8" w:rsidRDefault="00000000">
            <w:pPr>
              <w:pStyle w:val="TableParagraph"/>
              <w:spacing w:before="99"/>
              <w:ind w:left="80"/>
              <w:rPr>
                <w:sz w:val="16"/>
              </w:rPr>
            </w:pPr>
            <w:r>
              <w:rPr>
                <w:color w:val="231F20"/>
                <w:sz w:val="16"/>
              </w:rPr>
              <w:t>All</w:t>
            </w:r>
            <w:r>
              <w:rPr>
                <w:color w:val="231F20"/>
                <w:spacing w:val="-2"/>
                <w:sz w:val="16"/>
              </w:rPr>
              <w:t xml:space="preserve"> caregivers</w:t>
            </w:r>
          </w:p>
        </w:tc>
      </w:tr>
    </w:tbl>
    <w:p w14:paraId="5E49DEC7" w14:textId="77777777" w:rsidR="00D516B8" w:rsidRDefault="00D516B8">
      <w:pPr>
        <w:pStyle w:val="TableParagraph"/>
        <w:rPr>
          <w:sz w:val="16"/>
        </w:rPr>
        <w:sectPr w:rsidR="00D516B8">
          <w:pgSz w:w="12240" w:h="15840"/>
          <w:pgMar w:top="780" w:right="0" w:bottom="700" w:left="0" w:header="0" w:footer="513" w:gutter="0"/>
          <w:cols w:space="720"/>
        </w:sectPr>
      </w:pPr>
    </w:p>
    <w:p w14:paraId="52F4689C" w14:textId="77777777" w:rsidR="00D516B8" w:rsidRDefault="00D516B8">
      <w:pPr>
        <w:pStyle w:val="BodyText"/>
        <w:rPr>
          <w:rFonts w:ascii="Open Sans Semibold"/>
          <w:b/>
          <w:sz w:val="24"/>
        </w:rPr>
      </w:pPr>
    </w:p>
    <w:p w14:paraId="055E0D3B" w14:textId="77777777" w:rsidR="00D516B8" w:rsidRDefault="00D516B8">
      <w:pPr>
        <w:pStyle w:val="BodyText"/>
        <w:spacing w:before="147"/>
        <w:rPr>
          <w:rFonts w:ascii="Open Sans Semibold"/>
          <w:b/>
          <w:sz w:val="24"/>
        </w:rPr>
      </w:pPr>
    </w:p>
    <w:p w14:paraId="042E3AC6" w14:textId="77777777" w:rsidR="00D516B8" w:rsidRDefault="00000000">
      <w:pPr>
        <w:ind w:left="990"/>
        <w:rPr>
          <w:rFonts w:ascii="Open Sans Semibold"/>
          <w:b/>
          <w:sz w:val="24"/>
        </w:rPr>
      </w:pPr>
      <w:r>
        <w:rPr>
          <w:rFonts w:ascii="Open Sans Semibold"/>
          <w:b/>
          <w:color w:val="00284B"/>
          <w:sz w:val="24"/>
        </w:rPr>
        <w:t>STAFF</w:t>
      </w:r>
      <w:r>
        <w:rPr>
          <w:rFonts w:ascii="Open Sans Semibold"/>
          <w:b/>
          <w:color w:val="00284B"/>
          <w:spacing w:val="22"/>
          <w:sz w:val="24"/>
        </w:rPr>
        <w:t xml:space="preserve"> </w:t>
      </w:r>
      <w:r>
        <w:rPr>
          <w:rFonts w:ascii="Open Sans Semibold"/>
          <w:b/>
          <w:color w:val="00284B"/>
          <w:spacing w:val="-2"/>
          <w:sz w:val="24"/>
        </w:rPr>
        <w:t>EDUCATION</w:t>
      </w:r>
    </w:p>
    <w:p w14:paraId="7C916317" w14:textId="77777777" w:rsidR="00D516B8" w:rsidRDefault="00D516B8">
      <w:pPr>
        <w:pStyle w:val="BodyText"/>
        <w:spacing w:before="1"/>
        <w:rPr>
          <w:rFonts w:ascii="Open Sans Semibold"/>
          <w:b/>
          <w:sz w:val="7"/>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2048"/>
        <w:gridCol w:w="2309"/>
        <w:gridCol w:w="2383"/>
        <w:gridCol w:w="1755"/>
        <w:gridCol w:w="1745"/>
      </w:tblGrid>
      <w:tr w:rsidR="00D516B8" w14:paraId="02A5658D" w14:textId="77777777">
        <w:trPr>
          <w:trHeight w:val="520"/>
        </w:trPr>
        <w:tc>
          <w:tcPr>
            <w:tcW w:w="2048" w:type="dxa"/>
            <w:shd w:val="clear" w:color="auto" w:fill="E6ECF2"/>
          </w:tcPr>
          <w:p w14:paraId="70936D27" w14:textId="77777777" w:rsidR="00D516B8" w:rsidRDefault="00000000">
            <w:pPr>
              <w:pStyle w:val="TableParagraph"/>
              <w:spacing w:before="150"/>
              <w:ind w:left="80"/>
              <w:rPr>
                <w:rFonts w:ascii="Open Sans Semibold"/>
                <w:b/>
                <w:sz w:val="16"/>
              </w:rPr>
            </w:pPr>
            <w:r>
              <w:rPr>
                <w:rFonts w:ascii="Open Sans Semibold"/>
                <w:b/>
                <w:color w:val="231F20"/>
                <w:sz w:val="16"/>
              </w:rPr>
              <w:t>RESPONSIBLE</w:t>
            </w:r>
            <w:r>
              <w:rPr>
                <w:rFonts w:ascii="Open Sans Semibold"/>
                <w:b/>
                <w:color w:val="231F20"/>
                <w:spacing w:val="36"/>
                <w:sz w:val="16"/>
              </w:rPr>
              <w:t xml:space="preserve"> </w:t>
            </w:r>
            <w:r>
              <w:rPr>
                <w:rFonts w:ascii="Open Sans Semibold"/>
                <w:b/>
                <w:color w:val="231F20"/>
                <w:spacing w:val="-2"/>
                <w:sz w:val="16"/>
              </w:rPr>
              <w:t>PARTY</w:t>
            </w:r>
          </w:p>
        </w:tc>
        <w:tc>
          <w:tcPr>
            <w:tcW w:w="2309" w:type="dxa"/>
            <w:shd w:val="clear" w:color="auto" w:fill="E6ECF2"/>
          </w:tcPr>
          <w:p w14:paraId="62CF5E7D" w14:textId="77777777" w:rsidR="00D516B8" w:rsidRDefault="00000000">
            <w:pPr>
              <w:pStyle w:val="TableParagraph"/>
              <w:spacing w:before="150"/>
              <w:ind w:left="80"/>
              <w:rPr>
                <w:rFonts w:ascii="Open Sans Semibold"/>
                <w:b/>
                <w:sz w:val="16"/>
              </w:rPr>
            </w:pPr>
            <w:r>
              <w:rPr>
                <w:rFonts w:ascii="Open Sans Semibold"/>
                <w:b/>
                <w:color w:val="231F20"/>
                <w:spacing w:val="-2"/>
                <w:sz w:val="16"/>
              </w:rPr>
              <w:t>TRAINING</w:t>
            </w:r>
          </w:p>
        </w:tc>
        <w:tc>
          <w:tcPr>
            <w:tcW w:w="2383" w:type="dxa"/>
            <w:shd w:val="clear" w:color="auto" w:fill="E6ECF2"/>
          </w:tcPr>
          <w:p w14:paraId="4868BBD9" w14:textId="77777777" w:rsidR="00D516B8" w:rsidRDefault="00000000">
            <w:pPr>
              <w:pStyle w:val="TableParagraph"/>
              <w:spacing w:before="150"/>
              <w:ind w:left="79"/>
              <w:rPr>
                <w:rFonts w:ascii="Open Sans Semibold"/>
                <w:b/>
                <w:sz w:val="16"/>
              </w:rPr>
            </w:pPr>
            <w:r>
              <w:rPr>
                <w:rFonts w:ascii="Open Sans Semibold"/>
                <w:b/>
                <w:color w:val="231F20"/>
                <w:spacing w:val="-2"/>
                <w:sz w:val="16"/>
              </w:rPr>
              <w:t>TIMELINE</w:t>
            </w:r>
          </w:p>
        </w:tc>
        <w:tc>
          <w:tcPr>
            <w:tcW w:w="1755" w:type="dxa"/>
            <w:shd w:val="clear" w:color="auto" w:fill="E6ECF2"/>
          </w:tcPr>
          <w:p w14:paraId="74FB56E2" w14:textId="77777777" w:rsidR="00D516B8" w:rsidRDefault="00000000">
            <w:pPr>
              <w:pStyle w:val="TableParagraph"/>
              <w:spacing w:before="74" w:line="211" w:lineRule="auto"/>
              <w:ind w:left="80"/>
              <w:rPr>
                <w:rFonts w:ascii="Open Sans Semibold"/>
                <w:b/>
                <w:sz w:val="16"/>
              </w:rPr>
            </w:pPr>
            <w:r>
              <w:rPr>
                <w:rFonts w:ascii="Open Sans Semibold"/>
                <w:b/>
                <w:color w:val="231F20"/>
                <w:spacing w:val="-2"/>
                <w:sz w:val="16"/>
              </w:rPr>
              <w:t>CONTACT</w:t>
            </w:r>
            <w:r>
              <w:rPr>
                <w:rFonts w:ascii="Open Sans Semibold"/>
                <w:b/>
                <w:color w:val="231F20"/>
                <w:sz w:val="16"/>
              </w:rPr>
              <w:t xml:space="preserve"> </w:t>
            </w:r>
            <w:r>
              <w:rPr>
                <w:rFonts w:ascii="Open Sans Semibold"/>
                <w:b/>
                <w:color w:val="231F20"/>
                <w:spacing w:val="-2"/>
                <w:sz w:val="16"/>
              </w:rPr>
              <w:t>INFORMATION</w:t>
            </w:r>
          </w:p>
        </w:tc>
        <w:tc>
          <w:tcPr>
            <w:tcW w:w="1745" w:type="dxa"/>
            <w:shd w:val="clear" w:color="auto" w:fill="E6ECF2"/>
          </w:tcPr>
          <w:p w14:paraId="6941213F" w14:textId="77777777" w:rsidR="00D516B8" w:rsidRDefault="00000000">
            <w:pPr>
              <w:pStyle w:val="TableParagraph"/>
              <w:spacing w:before="150"/>
              <w:ind w:left="80"/>
              <w:rPr>
                <w:rFonts w:ascii="Open Sans Semibold"/>
                <w:b/>
                <w:sz w:val="16"/>
              </w:rPr>
            </w:pPr>
            <w:r>
              <w:rPr>
                <w:rFonts w:ascii="Open Sans Semibold"/>
                <w:b/>
                <w:color w:val="231F20"/>
                <w:spacing w:val="-2"/>
                <w:sz w:val="16"/>
              </w:rPr>
              <w:t>ATTENDEES</w:t>
            </w:r>
          </w:p>
        </w:tc>
      </w:tr>
      <w:tr w:rsidR="00D516B8" w14:paraId="02A71523" w14:textId="77777777">
        <w:trPr>
          <w:trHeight w:val="1060"/>
        </w:trPr>
        <w:tc>
          <w:tcPr>
            <w:tcW w:w="2048" w:type="dxa"/>
          </w:tcPr>
          <w:p w14:paraId="1E3588C6" w14:textId="77777777" w:rsidR="00D516B8" w:rsidRDefault="00D516B8">
            <w:pPr>
              <w:pStyle w:val="TableParagraph"/>
              <w:ind w:left="0"/>
              <w:rPr>
                <w:rFonts w:ascii="Times New Roman"/>
                <w:sz w:val="16"/>
              </w:rPr>
            </w:pPr>
          </w:p>
        </w:tc>
        <w:tc>
          <w:tcPr>
            <w:tcW w:w="2309" w:type="dxa"/>
          </w:tcPr>
          <w:p w14:paraId="06CCD067" w14:textId="77777777" w:rsidR="00D516B8" w:rsidRDefault="00D516B8">
            <w:pPr>
              <w:pStyle w:val="TableParagraph"/>
              <w:ind w:left="0"/>
              <w:rPr>
                <w:rFonts w:ascii="Times New Roman"/>
                <w:sz w:val="16"/>
              </w:rPr>
            </w:pPr>
          </w:p>
        </w:tc>
        <w:tc>
          <w:tcPr>
            <w:tcW w:w="2383" w:type="dxa"/>
          </w:tcPr>
          <w:p w14:paraId="7A63B9EF" w14:textId="77777777" w:rsidR="00D516B8" w:rsidRDefault="00D516B8">
            <w:pPr>
              <w:pStyle w:val="TableParagraph"/>
              <w:ind w:left="0"/>
              <w:rPr>
                <w:rFonts w:ascii="Times New Roman"/>
                <w:sz w:val="16"/>
              </w:rPr>
            </w:pPr>
          </w:p>
        </w:tc>
        <w:tc>
          <w:tcPr>
            <w:tcW w:w="1755" w:type="dxa"/>
          </w:tcPr>
          <w:p w14:paraId="5EE100B4" w14:textId="77777777" w:rsidR="00D516B8" w:rsidRDefault="00D516B8">
            <w:pPr>
              <w:pStyle w:val="TableParagraph"/>
              <w:ind w:left="0"/>
              <w:rPr>
                <w:rFonts w:ascii="Times New Roman"/>
                <w:sz w:val="16"/>
              </w:rPr>
            </w:pPr>
          </w:p>
        </w:tc>
        <w:tc>
          <w:tcPr>
            <w:tcW w:w="1745" w:type="dxa"/>
          </w:tcPr>
          <w:p w14:paraId="78E4F565" w14:textId="77777777" w:rsidR="00D516B8" w:rsidRDefault="00D516B8">
            <w:pPr>
              <w:pStyle w:val="TableParagraph"/>
              <w:ind w:left="0"/>
              <w:rPr>
                <w:rFonts w:ascii="Times New Roman"/>
                <w:sz w:val="16"/>
              </w:rPr>
            </w:pPr>
          </w:p>
        </w:tc>
      </w:tr>
      <w:tr w:rsidR="00D516B8" w14:paraId="2BA16F3F" w14:textId="77777777">
        <w:trPr>
          <w:trHeight w:val="1060"/>
        </w:trPr>
        <w:tc>
          <w:tcPr>
            <w:tcW w:w="2048" w:type="dxa"/>
            <w:shd w:val="clear" w:color="auto" w:fill="F2F5F8"/>
          </w:tcPr>
          <w:p w14:paraId="5EE2937D" w14:textId="77777777" w:rsidR="00D516B8" w:rsidRDefault="00D516B8">
            <w:pPr>
              <w:pStyle w:val="TableParagraph"/>
              <w:ind w:left="0"/>
              <w:rPr>
                <w:rFonts w:ascii="Times New Roman"/>
                <w:sz w:val="16"/>
              </w:rPr>
            </w:pPr>
          </w:p>
        </w:tc>
        <w:tc>
          <w:tcPr>
            <w:tcW w:w="2309" w:type="dxa"/>
            <w:shd w:val="clear" w:color="auto" w:fill="F2F5F8"/>
          </w:tcPr>
          <w:p w14:paraId="35410FF5" w14:textId="77777777" w:rsidR="00D516B8" w:rsidRDefault="00D516B8">
            <w:pPr>
              <w:pStyle w:val="TableParagraph"/>
              <w:ind w:left="0"/>
              <w:rPr>
                <w:rFonts w:ascii="Times New Roman"/>
                <w:sz w:val="16"/>
              </w:rPr>
            </w:pPr>
          </w:p>
        </w:tc>
        <w:tc>
          <w:tcPr>
            <w:tcW w:w="2383" w:type="dxa"/>
            <w:shd w:val="clear" w:color="auto" w:fill="F2F5F8"/>
          </w:tcPr>
          <w:p w14:paraId="1C0E09EA" w14:textId="77777777" w:rsidR="00D516B8" w:rsidRDefault="00D516B8">
            <w:pPr>
              <w:pStyle w:val="TableParagraph"/>
              <w:ind w:left="0"/>
              <w:rPr>
                <w:rFonts w:ascii="Times New Roman"/>
                <w:sz w:val="16"/>
              </w:rPr>
            </w:pPr>
          </w:p>
        </w:tc>
        <w:tc>
          <w:tcPr>
            <w:tcW w:w="1755" w:type="dxa"/>
            <w:shd w:val="clear" w:color="auto" w:fill="F2F5F8"/>
          </w:tcPr>
          <w:p w14:paraId="619F1CAA" w14:textId="77777777" w:rsidR="00D516B8" w:rsidRDefault="00D516B8">
            <w:pPr>
              <w:pStyle w:val="TableParagraph"/>
              <w:ind w:left="0"/>
              <w:rPr>
                <w:rFonts w:ascii="Times New Roman"/>
                <w:sz w:val="16"/>
              </w:rPr>
            </w:pPr>
          </w:p>
        </w:tc>
        <w:tc>
          <w:tcPr>
            <w:tcW w:w="1745" w:type="dxa"/>
            <w:shd w:val="clear" w:color="auto" w:fill="F2F5F8"/>
          </w:tcPr>
          <w:p w14:paraId="301B8A9D" w14:textId="77777777" w:rsidR="00D516B8" w:rsidRDefault="00D516B8">
            <w:pPr>
              <w:pStyle w:val="TableParagraph"/>
              <w:ind w:left="0"/>
              <w:rPr>
                <w:rFonts w:ascii="Times New Roman"/>
                <w:sz w:val="16"/>
              </w:rPr>
            </w:pPr>
          </w:p>
        </w:tc>
      </w:tr>
      <w:tr w:rsidR="00D516B8" w14:paraId="21A4E1C0" w14:textId="77777777">
        <w:trPr>
          <w:trHeight w:val="1059"/>
        </w:trPr>
        <w:tc>
          <w:tcPr>
            <w:tcW w:w="2048" w:type="dxa"/>
          </w:tcPr>
          <w:p w14:paraId="6B357EEE" w14:textId="77777777" w:rsidR="00D516B8" w:rsidRDefault="00D516B8">
            <w:pPr>
              <w:pStyle w:val="TableParagraph"/>
              <w:ind w:left="0"/>
              <w:rPr>
                <w:rFonts w:ascii="Times New Roman"/>
                <w:sz w:val="16"/>
              </w:rPr>
            </w:pPr>
          </w:p>
        </w:tc>
        <w:tc>
          <w:tcPr>
            <w:tcW w:w="2309" w:type="dxa"/>
          </w:tcPr>
          <w:p w14:paraId="7E534F64" w14:textId="77777777" w:rsidR="00D516B8" w:rsidRDefault="00D516B8">
            <w:pPr>
              <w:pStyle w:val="TableParagraph"/>
              <w:ind w:left="0"/>
              <w:rPr>
                <w:rFonts w:ascii="Times New Roman"/>
                <w:sz w:val="16"/>
              </w:rPr>
            </w:pPr>
          </w:p>
        </w:tc>
        <w:tc>
          <w:tcPr>
            <w:tcW w:w="2383" w:type="dxa"/>
          </w:tcPr>
          <w:p w14:paraId="5D19B4EC" w14:textId="77777777" w:rsidR="00D516B8" w:rsidRDefault="00D516B8">
            <w:pPr>
              <w:pStyle w:val="TableParagraph"/>
              <w:ind w:left="0"/>
              <w:rPr>
                <w:rFonts w:ascii="Times New Roman"/>
                <w:sz w:val="16"/>
              </w:rPr>
            </w:pPr>
          </w:p>
        </w:tc>
        <w:tc>
          <w:tcPr>
            <w:tcW w:w="1755" w:type="dxa"/>
          </w:tcPr>
          <w:p w14:paraId="3E3EBCD8" w14:textId="77777777" w:rsidR="00D516B8" w:rsidRDefault="00D516B8">
            <w:pPr>
              <w:pStyle w:val="TableParagraph"/>
              <w:ind w:left="0"/>
              <w:rPr>
                <w:rFonts w:ascii="Times New Roman"/>
                <w:sz w:val="16"/>
              </w:rPr>
            </w:pPr>
          </w:p>
        </w:tc>
        <w:tc>
          <w:tcPr>
            <w:tcW w:w="1745" w:type="dxa"/>
          </w:tcPr>
          <w:p w14:paraId="07DF6EA8" w14:textId="77777777" w:rsidR="00D516B8" w:rsidRDefault="00D516B8">
            <w:pPr>
              <w:pStyle w:val="TableParagraph"/>
              <w:ind w:left="0"/>
              <w:rPr>
                <w:rFonts w:ascii="Times New Roman"/>
                <w:sz w:val="16"/>
              </w:rPr>
            </w:pPr>
          </w:p>
        </w:tc>
      </w:tr>
    </w:tbl>
    <w:p w14:paraId="4D753780" w14:textId="77777777" w:rsidR="00D516B8" w:rsidRDefault="00000000">
      <w:pPr>
        <w:spacing w:before="258"/>
        <w:ind w:left="990"/>
        <w:rPr>
          <w:rFonts w:ascii="Open Sans Semibold"/>
          <w:b/>
          <w:sz w:val="24"/>
        </w:rPr>
      </w:pPr>
      <w:r>
        <w:rPr>
          <w:rFonts w:ascii="Open Sans Semibold"/>
          <w:b/>
          <w:color w:val="00284B"/>
          <w:sz w:val="24"/>
        </w:rPr>
        <w:t>STUDENT</w:t>
      </w:r>
      <w:r>
        <w:rPr>
          <w:rFonts w:ascii="Open Sans Semibold"/>
          <w:b/>
          <w:color w:val="00284B"/>
          <w:spacing w:val="38"/>
          <w:sz w:val="24"/>
        </w:rPr>
        <w:t xml:space="preserve"> </w:t>
      </w:r>
      <w:r>
        <w:rPr>
          <w:rFonts w:ascii="Open Sans Semibold"/>
          <w:b/>
          <w:color w:val="00284B"/>
          <w:spacing w:val="-2"/>
          <w:sz w:val="24"/>
        </w:rPr>
        <w:t>EDUCATION</w:t>
      </w:r>
    </w:p>
    <w:p w14:paraId="24DEFE8C" w14:textId="77777777" w:rsidR="00D516B8" w:rsidRDefault="00D516B8">
      <w:pPr>
        <w:pStyle w:val="BodyText"/>
        <w:spacing w:before="8"/>
        <w:rPr>
          <w:rFonts w:ascii="Open Sans Semibold"/>
          <w:b/>
          <w:sz w:val="8"/>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2048"/>
        <w:gridCol w:w="2309"/>
        <w:gridCol w:w="2383"/>
        <w:gridCol w:w="1755"/>
        <w:gridCol w:w="1745"/>
      </w:tblGrid>
      <w:tr w:rsidR="00D516B8" w14:paraId="435401DB" w14:textId="77777777">
        <w:trPr>
          <w:trHeight w:val="520"/>
        </w:trPr>
        <w:tc>
          <w:tcPr>
            <w:tcW w:w="2048" w:type="dxa"/>
            <w:shd w:val="clear" w:color="auto" w:fill="E6ECF2"/>
          </w:tcPr>
          <w:p w14:paraId="19D7FA8F" w14:textId="77777777" w:rsidR="00D516B8" w:rsidRDefault="00000000">
            <w:pPr>
              <w:pStyle w:val="TableParagraph"/>
              <w:spacing w:before="150"/>
              <w:ind w:left="80"/>
              <w:rPr>
                <w:rFonts w:ascii="Open Sans Semibold"/>
                <w:b/>
                <w:sz w:val="16"/>
              </w:rPr>
            </w:pPr>
            <w:r>
              <w:rPr>
                <w:rFonts w:ascii="Open Sans Semibold"/>
                <w:b/>
                <w:color w:val="231F20"/>
                <w:sz w:val="16"/>
              </w:rPr>
              <w:t>RESPONSIBLE</w:t>
            </w:r>
            <w:r>
              <w:rPr>
                <w:rFonts w:ascii="Open Sans Semibold"/>
                <w:b/>
                <w:color w:val="231F20"/>
                <w:spacing w:val="36"/>
                <w:sz w:val="16"/>
              </w:rPr>
              <w:t xml:space="preserve"> </w:t>
            </w:r>
            <w:r>
              <w:rPr>
                <w:rFonts w:ascii="Open Sans Semibold"/>
                <w:b/>
                <w:color w:val="231F20"/>
                <w:spacing w:val="-2"/>
                <w:sz w:val="16"/>
              </w:rPr>
              <w:t>PARTY</w:t>
            </w:r>
          </w:p>
        </w:tc>
        <w:tc>
          <w:tcPr>
            <w:tcW w:w="2309" w:type="dxa"/>
            <w:shd w:val="clear" w:color="auto" w:fill="E6ECF2"/>
          </w:tcPr>
          <w:p w14:paraId="0DB3EE2F" w14:textId="77777777" w:rsidR="00D516B8" w:rsidRDefault="00000000">
            <w:pPr>
              <w:pStyle w:val="TableParagraph"/>
              <w:spacing w:before="150"/>
              <w:ind w:left="80"/>
              <w:rPr>
                <w:rFonts w:ascii="Open Sans Semibold"/>
                <w:b/>
                <w:sz w:val="16"/>
              </w:rPr>
            </w:pPr>
            <w:r>
              <w:rPr>
                <w:rFonts w:ascii="Open Sans Semibold"/>
                <w:b/>
                <w:color w:val="231F20"/>
                <w:spacing w:val="-2"/>
                <w:sz w:val="16"/>
              </w:rPr>
              <w:t>TRAINING</w:t>
            </w:r>
          </w:p>
        </w:tc>
        <w:tc>
          <w:tcPr>
            <w:tcW w:w="2383" w:type="dxa"/>
            <w:shd w:val="clear" w:color="auto" w:fill="E6ECF2"/>
          </w:tcPr>
          <w:p w14:paraId="4AC53752" w14:textId="77777777" w:rsidR="00D516B8" w:rsidRDefault="00000000">
            <w:pPr>
              <w:pStyle w:val="TableParagraph"/>
              <w:spacing w:before="150"/>
              <w:ind w:left="79"/>
              <w:rPr>
                <w:rFonts w:ascii="Open Sans Semibold"/>
                <w:b/>
                <w:sz w:val="16"/>
              </w:rPr>
            </w:pPr>
            <w:r>
              <w:rPr>
                <w:rFonts w:ascii="Open Sans Semibold"/>
                <w:b/>
                <w:color w:val="231F20"/>
                <w:spacing w:val="-2"/>
                <w:sz w:val="16"/>
              </w:rPr>
              <w:t>TIMELINE</w:t>
            </w:r>
          </w:p>
        </w:tc>
        <w:tc>
          <w:tcPr>
            <w:tcW w:w="1755" w:type="dxa"/>
            <w:shd w:val="clear" w:color="auto" w:fill="E6ECF2"/>
          </w:tcPr>
          <w:p w14:paraId="0AE8321D" w14:textId="77777777" w:rsidR="00D516B8" w:rsidRDefault="00000000">
            <w:pPr>
              <w:pStyle w:val="TableParagraph"/>
              <w:spacing w:before="74" w:line="211" w:lineRule="auto"/>
              <w:ind w:left="80"/>
              <w:rPr>
                <w:rFonts w:ascii="Open Sans Semibold"/>
                <w:b/>
                <w:sz w:val="16"/>
              </w:rPr>
            </w:pPr>
            <w:r>
              <w:rPr>
                <w:rFonts w:ascii="Open Sans Semibold"/>
                <w:b/>
                <w:color w:val="231F20"/>
                <w:spacing w:val="-2"/>
                <w:sz w:val="16"/>
              </w:rPr>
              <w:t>CONTACT</w:t>
            </w:r>
            <w:r>
              <w:rPr>
                <w:rFonts w:ascii="Open Sans Semibold"/>
                <w:b/>
                <w:color w:val="231F20"/>
                <w:sz w:val="16"/>
              </w:rPr>
              <w:t xml:space="preserve"> </w:t>
            </w:r>
            <w:r>
              <w:rPr>
                <w:rFonts w:ascii="Open Sans Semibold"/>
                <w:b/>
                <w:color w:val="231F20"/>
                <w:spacing w:val="-2"/>
                <w:sz w:val="16"/>
              </w:rPr>
              <w:t>INFORMATION</w:t>
            </w:r>
          </w:p>
        </w:tc>
        <w:tc>
          <w:tcPr>
            <w:tcW w:w="1745" w:type="dxa"/>
            <w:shd w:val="clear" w:color="auto" w:fill="E6ECF2"/>
          </w:tcPr>
          <w:p w14:paraId="08D7368A" w14:textId="77777777" w:rsidR="00D516B8" w:rsidRDefault="00000000">
            <w:pPr>
              <w:pStyle w:val="TableParagraph"/>
              <w:spacing w:before="150"/>
              <w:ind w:left="80"/>
              <w:rPr>
                <w:rFonts w:ascii="Open Sans Semibold"/>
                <w:b/>
                <w:sz w:val="16"/>
              </w:rPr>
            </w:pPr>
            <w:r>
              <w:rPr>
                <w:rFonts w:ascii="Open Sans Semibold"/>
                <w:b/>
                <w:color w:val="231F20"/>
                <w:spacing w:val="-2"/>
                <w:sz w:val="16"/>
              </w:rPr>
              <w:t>ATTENDEES</w:t>
            </w:r>
          </w:p>
        </w:tc>
      </w:tr>
      <w:tr w:rsidR="00D516B8" w14:paraId="0730431E" w14:textId="77777777">
        <w:trPr>
          <w:trHeight w:val="1060"/>
        </w:trPr>
        <w:tc>
          <w:tcPr>
            <w:tcW w:w="2048" w:type="dxa"/>
          </w:tcPr>
          <w:p w14:paraId="08D81178" w14:textId="77777777" w:rsidR="00D516B8" w:rsidRDefault="00D516B8">
            <w:pPr>
              <w:pStyle w:val="TableParagraph"/>
              <w:ind w:left="0"/>
              <w:rPr>
                <w:rFonts w:ascii="Times New Roman"/>
                <w:sz w:val="16"/>
              </w:rPr>
            </w:pPr>
          </w:p>
        </w:tc>
        <w:tc>
          <w:tcPr>
            <w:tcW w:w="2309" w:type="dxa"/>
          </w:tcPr>
          <w:p w14:paraId="6422D314" w14:textId="77777777" w:rsidR="00D516B8" w:rsidRDefault="00D516B8">
            <w:pPr>
              <w:pStyle w:val="TableParagraph"/>
              <w:ind w:left="0"/>
              <w:rPr>
                <w:rFonts w:ascii="Times New Roman"/>
                <w:sz w:val="16"/>
              </w:rPr>
            </w:pPr>
          </w:p>
        </w:tc>
        <w:tc>
          <w:tcPr>
            <w:tcW w:w="2383" w:type="dxa"/>
          </w:tcPr>
          <w:p w14:paraId="27087FBB" w14:textId="77777777" w:rsidR="00D516B8" w:rsidRDefault="00D516B8">
            <w:pPr>
              <w:pStyle w:val="TableParagraph"/>
              <w:ind w:left="0"/>
              <w:rPr>
                <w:rFonts w:ascii="Times New Roman"/>
                <w:sz w:val="16"/>
              </w:rPr>
            </w:pPr>
          </w:p>
        </w:tc>
        <w:tc>
          <w:tcPr>
            <w:tcW w:w="1755" w:type="dxa"/>
          </w:tcPr>
          <w:p w14:paraId="0C18FE21" w14:textId="77777777" w:rsidR="00D516B8" w:rsidRDefault="00D516B8">
            <w:pPr>
              <w:pStyle w:val="TableParagraph"/>
              <w:ind w:left="0"/>
              <w:rPr>
                <w:rFonts w:ascii="Times New Roman"/>
                <w:sz w:val="16"/>
              </w:rPr>
            </w:pPr>
          </w:p>
        </w:tc>
        <w:tc>
          <w:tcPr>
            <w:tcW w:w="1745" w:type="dxa"/>
          </w:tcPr>
          <w:p w14:paraId="35D9FF9F" w14:textId="77777777" w:rsidR="00D516B8" w:rsidRDefault="00D516B8">
            <w:pPr>
              <w:pStyle w:val="TableParagraph"/>
              <w:ind w:left="0"/>
              <w:rPr>
                <w:rFonts w:ascii="Times New Roman"/>
                <w:sz w:val="16"/>
              </w:rPr>
            </w:pPr>
          </w:p>
        </w:tc>
      </w:tr>
      <w:tr w:rsidR="00D516B8" w14:paraId="2E72EB7C" w14:textId="77777777">
        <w:trPr>
          <w:trHeight w:val="1060"/>
        </w:trPr>
        <w:tc>
          <w:tcPr>
            <w:tcW w:w="2048" w:type="dxa"/>
            <w:shd w:val="clear" w:color="auto" w:fill="F2F5F8"/>
          </w:tcPr>
          <w:p w14:paraId="618B8CE5" w14:textId="77777777" w:rsidR="00D516B8" w:rsidRDefault="00D516B8">
            <w:pPr>
              <w:pStyle w:val="TableParagraph"/>
              <w:ind w:left="0"/>
              <w:rPr>
                <w:rFonts w:ascii="Times New Roman"/>
                <w:sz w:val="16"/>
              </w:rPr>
            </w:pPr>
          </w:p>
        </w:tc>
        <w:tc>
          <w:tcPr>
            <w:tcW w:w="2309" w:type="dxa"/>
            <w:shd w:val="clear" w:color="auto" w:fill="F2F5F8"/>
          </w:tcPr>
          <w:p w14:paraId="41A91378" w14:textId="77777777" w:rsidR="00D516B8" w:rsidRDefault="00D516B8">
            <w:pPr>
              <w:pStyle w:val="TableParagraph"/>
              <w:ind w:left="0"/>
              <w:rPr>
                <w:rFonts w:ascii="Times New Roman"/>
                <w:sz w:val="16"/>
              </w:rPr>
            </w:pPr>
          </w:p>
        </w:tc>
        <w:tc>
          <w:tcPr>
            <w:tcW w:w="2383" w:type="dxa"/>
            <w:shd w:val="clear" w:color="auto" w:fill="F2F5F8"/>
          </w:tcPr>
          <w:p w14:paraId="0E5CBA1D" w14:textId="77777777" w:rsidR="00D516B8" w:rsidRDefault="00D516B8">
            <w:pPr>
              <w:pStyle w:val="TableParagraph"/>
              <w:ind w:left="0"/>
              <w:rPr>
                <w:rFonts w:ascii="Times New Roman"/>
                <w:sz w:val="16"/>
              </w:rPr>
            </w:pPr>
          </w:p>
        </w:tc>
        <w:tc>
          <w:tcPr>
            <w:tcW w:w="1755" w:type="dxa"/>
            <w:shd w:val="clear" w:color="auto" w:fill="F2F5F8"/>
          </w:tcPr>
          <w:p w14:paraId="165CA402" w14:textId="77777777" w:rsidR="00D516B8" w:rsidRDefault="00D516B8">
            <w:pPr>
              <w:pStyle w:val="TableParagraph"/>
              <w:ind w:left="0"/>
              <w:rPr>
                <w:rFonts w:ascii="Times New Roman"/>
                <w:sz w:val="16"/>
              </w:rPr>
            </w:pPr>
          </w:p>
        </w:tc>
        <w:tc>
          <w:tcPr>
            <w:tcW w:w="1745" w:type="dxa"/>
            <w:shd w:val="clear" w:color="auto" w:fill="F2F5F8"/>
          </w:tcPr>
          <w:p w14:paraId="7B0CA06A" w14:textId="77777777" w:rsidR="00D516B8" w:rsidRDefault="00D516B8">
            <w:pPr>
              <w:pStyle w:val="TableParagraph"/>
              <w:ind w:left="0"/>
              <w:rPr>
                <w:rFonts w:ascii="Times New Roman"/>
                <w:sz w:val="16"/>
              </w:rPr>
            </w:pPr>
          </w:p>
        </w:tc>
      </w:tr>
      <w:tr w:rsidR="00D516B8" w14:paraId="5515BF0B" w14:textId="77777777">
        <w:trPr>
          <w:trHeight w:val="1060"/>
        </w:trPr>
        <w:tc>
          <w:tcPr>
            <w:tcW w:w="2048" w:type="dxa"/>
          </w:tcPr>
          <w:p w14:paraId="09C0B9F5" w14:textId="77777777" w:rsidR="00D516B8" w:rsidRDefault="00D516B8">
            <w:pPr>
              <w:pStyle w:val="TableParagraph"/>
              <w:ind w:left="0"/>
              <w:rPr>
                <w:rFonts w:ascii="Times New Roman"/>
                <w:sz w:val="16"/>
              </w:rPr>
            </w:pPr>
          </w:p>
        </w:tc>
        <w:tc>
          <w:tcPr>
            <w:tcW w:w="2309" w:type="dxa"/>
          </w:tcPr>
          <w:p w14:paraId="41AAB18A" w14:textId="77777777" w:rsidR="00D516B8" w:rsidRDefault="00D516B8">
            <w:pPr>
              <w:pStyle w:val="TableParagraph"/>
              <w:ind w:left="0"/>
              <w:rPr>
                <w:rFonts w:ascii="Times New Roman"/>
                <w:sz w:val="16"/>
              </w:rPr>
            </w:pPr>
          </w:p>
        </w:tc>
        <w:tc>
          <w:tcPr>
            <w:tcW w:w="2383" w:type="dxa"/>
          </w:tcPr>
          <w:p w14:paraId="4C69C430" w14:textId="77777777" w:rsidR="00D516B8" w:rsidRDefault="00D516B8">
            <w:pPr>
              <w:pStyle w:val="TableParagraph"/>
              <w:ind w:left="0"/>
              <w:rPr>
                <w:rFonts w:ascii="Times New Roman"/>
                <w:sz w:val="16"/>
              </w:rPr>
            </w:pPr>
          </w:p>
        </w:tc>
        <w:tc>
          <w:tcPr>
            <w:tcW w:w="1755" w:type="dxa"/>
          </w:tcPr>
          <w:p w14:paraId="1098431A" w14:textId="77777777" w:rsidR="00D516B8" w:rsidRDefault="00D516B8">
            <w:pPr>
              <w:pStyle w:val="TableParagraph"/>
              <w:ind w:left="0"/>
              <w:rPr>
                <w:rFonts w:ascii="Times New Roman"/>
                <w:sz w:val="16"/>
              </w:rPr>
            </w:pPr>
          </w:p>
        </w:tc>
        <w:tc>
          <w:tcPr>
            <w:tcW w:w="1745" w:type="dxa"/>
          </w:tcPr>
          <w:p w14:paraId="3C52F1DF" w14:textId="77777777" w:rsidR="00D516B8" w:rsidRDefault="00D516B8">
            <w:pPr>
              <w:pStyle w:val="TableParagraph"/>
              <w:ind w:left="0"/>
              <w:rPr>
                <w:rFonts w:ascii="Times New Roman"/>
                <w:sz w:val="16"/>
              </w:rPr>
            </w:pPr>
          </w:p>
        </w:tc>
      </w:tr>
    </w:tbl>
    <w:p w14:paraId="3E4EEA54" w14:textId="77777777" w:rsidR="00D516B8" w:rsidRDefault="00000000">
      <w:pPr>
        <w:spacing w:before="235"/>
        <w:ind w:left="990"/>
        <w:rPr>
          <w:rFonts w:ascii="Open Sans Semibold"/>
          <w:b/>
          <w:sz w:val="24"/>
        </w:rPr>
      </w:pPr>
      <w:r>
        <w:rPr>
          <w:rFonts w:ascii="Open Sans Semibold"/>
          <w:b/>
          <w:color w:val="00284B"/>
          <w:sz w:val="24"/>
        </w:rPr>
        <w:t>CAREGIVER</w:t>
      </w:r>
      <w:r>
        <w:rPr>
          <w:rFonts w:ascii="Open Sans Semibold"/>
          <w:b/>
          <w:color w:val="00284B"/>
          <w:spacing w:val="42"/>
          <w:sz w:val="24"/>
        </w:rPr>
        <w:t xml:space="preserve"> </w:t>
      </w:r>
      <w:r>
        <w:rPr>
          <w:rFonts w:ascii="Open Sans Semibold"/>
          <w:b/>
          <w:color w:val="00284B"/>
          <w:spacing w:val="-2"/>
          <w:sz w:val="24"/>
        </w:rPr>
        <w:t>EDUCATION</w:t>
      </w:r>
    </w:p>
    <w:p w14:paraId="7480707B" w14:textId="77777777" w:rsidR="00D516B8" w:rsidRDefault="00D516B8">
      <w:pPr>
        <w:pStyle w:val="BodyText"/>
        <w:spacing w:before="10"/>
        <w:rPr>
          <w:rFonts w:ascii="Open Sans Semibold"/>
          <w:b/>
          <w:sz w:val="8"/>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2048"/>
        <w:gridCol w:w="2309"/>
        <w:gridCol w:w="2383"/>
        <w:gridCol w:w="1755"/>
        <w:gridCol w:w="1745"/>
      </w:tblGrid>
      <w:tr w:rsidR="00D516B8" w14:paraId="49BBF0BC" w14:textId="77777777">
        <w:trPr>
          <w:trHeight w:val="520"/>
        </w:trPr>
        <w:tc>
          <w:tcPr>
            <w:tcW w:w="2048" w:type="dxa"/>
            <w:shd w:val="clear" w:color="auto" w:fill="E6ECF2"/>
          </w:tcPr>
          <w:p w14:paraId="7E6801F6" w14:textId="77777777" w:rsidR="00D516B8" w:rsidRDefault="00000000">
            <w:pPr>
              <w:pStyle w:val="TableParagraph"/>
              <w:spacing w:before="150"/>
              <w:ind w:left="80"/>
              <w:rPr>
                <w:rFonts w:ascii="Open Sans Semibold"/>
                <w:b/>
                <w:sz w:val="16"/>
              </w:rPr>
            </w:pPr>
            <w:r>
              <w:rPr>
                <w:rFonts w:ascii="Open Sans Semibold"/>
                <w:b/>
                <w:color w:val="231F20"/>
                <w:sz w:val="16"/>
              </w:rPr>
              <w:t>RESPONSIBLE</w:t>
            </w:r>
            <w:r>
              <w:rPr>
                <w:rFonts w:ascii="Open Sans Semibold"/>
                <w:b/>
                <w:color w:val="231F20"/>
                <w:spacing w:val="36"/>
                <w:sz w:val="16"/>
              </w:rPr>
              <w:t xml:space="preserve"> </w:t>
            </w:r>
            <w:r>
              <w:rPr>
                <w:rFonts w:ascii="Open Sans Semibold"/>
                <w:b/>
                <w:color w:val="231F20"/>
                <w:spacing w:val="-2"/>
                <w:sz w:val="16"/>
              </w:rPr>
              <w:t>PARTY</w:t>
            </w:r>
          </w:p>
        </w:tc>
        <w:tc>
          <w:tcPr>
            <w:tcW w:w="2309" w:type="dxa"/>
            <w:shd w:val="clear" w:color="auto" w:fill="E6ECF2"/>
          </w:tcPr>
          <w:p w14:paraId="77202E21" w14:textId="77777777" w:rsidR="00D516B8" w:rsidRDefault="00000000">
            <w:pPr>
              <w:pStyle w:val="TableParagraph"/>
              <w:spacing w:before="150"/>
              <w:ind w:left="80"/>
              <w:rPr>
                <w:rFonts w:ascii="Open Sans Semibold"/>
                <w:b/>
                <w:sz w:val="16"/>
              </w:rPr>
            </w:pPr>
            <w:r>
              <w:rPr>
                <w:rFonts w:ascii="Open Sans Semibold"/>
                <w:b/>
                <w:color w:val="231F20"/>
                <w:spacing w:val="-2"/>
                <w:sz w:val="16"/>
              </w:rPr>
              <w:t>TRAINING</w:t>
            </w:r>
          </w:p>
        </w:tc>
        <w:tc>
          <w:tcPr>
            <w:tcW w:w="2383" w:type="dxa"/>
            <w:shd w:val="clear" w:color="auto" w:fill="E6ECF2"/>
          </w:tcPr>
          <w:p w14:paraId="28969A41" w14:textId="77777777" w:rsidR="00D516B8" w:rsidRDefault="00000000">
            <w:pPr>
              <w:pStyle w:val="TableParagraph"/>
              <w:spacing w:before="150"/>
              <w:ind w:left="79"/>
              <w:rPr>
                <w:rFonts w:ascii="Open Sans Semibold"/>
                <w:b/>
                <w:sz w:val="16"/>
              </w:rPr>
            </w:pPr>
            <w:r>
              <w:rPr>
                <w:rFonts w:ascii="Open Sans Semibold"/>
                <w:b/>
                <w:color w:val="231F20"/>
                <w:spacing w:val="-2"/>
                <w:sz w:val="16"/>
              </w:rPr>
              <w:t>TIMELINE</w:t>
            </w:r>
          </w:p>
        </w:tc>
        <w:tc>
          <w:tcPr>
            <w:tcW w:w="1755" w:type="dxa"/>
            <w:shd w:val="clear" w:color="auto" w:fill="E6ECF2"/>
          </w:tcPr>
          <w:p w14:paraId="34A8899A" w14:textId="77777777" w:rsidR="00D516B8" w:rsidRDefault="00000000">
            <w:pPr>
              <w:pStyle w:val="TableParagraph"/>
              <w:spacing w:before="74" w:line="211" w:lineRule="auto"/>
              <w:ind w:left="80"/>
              <w:rPr>
                <w:rFonts w:ascii="Open Sans Semibold"/>
                <w:b/>
                <w:sz w:val="16"/>
              </w:rPr>
            </w:pPr>
            <w:r>
              <w:rPr>
                <w:rFonts w:ascii="Open Sans Semibold"/>
                <w:b/>
                <w:color w:val="231F20"/>
                <w:spacing w:val="-2"/>
                <w:sz w:val="16"/>
              </w:rPr>
              <w:t>CONTACT</w:t>
            </w:r>
            <w:r>
              <w:rPr>
                <w:rFonts w:ascii="Open Sans Semibold"/>
                <w:b/>
                <w:color w:val="231F20"/>
                <w:sz w:val="16"/>
              </w:rPr>
              <w:t xml:space="preserve"> </w:t>
            </w:r>
            <w:r>
              <w:rPr>
                <w:rFonts w:ascii="Open Sans Semibold"/>
                <w:b/>
                <w:color w:val="231F20"/>
                <w:spacing w:val="-2"/>
                <w:sz w:val="16"/>
              </w:rPr>
              <w:t>INFORMATION</w:t>
            </w:r>
          </w:p>
        </w:tc>
        <w:tc>
          <w:tcPr>
            <w:tcW w:w="1745" w:type="dxa"/>
            <w:shd w:val="clear" w:color="auto" w:fill="E6ECF2"/>
          </w:tcPr>
          <w:p w14:paraId="40B3B88E" w14:textId="77777777" w:rsidR="00D516B8" w:rsidRDefault="00000000">
            <w:pPr>
              <w:pStyle w:val="TableParagraph"/>
              <w:spacing w:before="150"/>
              <w:ind w:left="80"/>
              <w:rPr>
                <w:rFonts w:ascii="Open Sans Semibold"/>
                <w:b/>
                <w:sz w:val="16"/>
              </w:rPr>
            </w:pPr>
            <w:r>
              <w:rPr>
                <w:rFonts w:ascii="Open Sans Semibold"/>
                <w:b/>
                <w:color w:val="231F20"/>
                <w:spacing w:val="-2"/>
                <w:sz w:val="16"/>
              </w:rPr>
              <w:t>ATTENDEES</w:t>
            </w:r>
          </w:p>
        </w:tc>
      </w:tr>
      <w:tr w:rsidR="00D516B8" w14:paraId="4610E1F9" w14:textId="77777777">
        <w:trPr>
          <w:trHeight w:val="1060"/>
        </w:trPr>
        <w:tc>
          <w:tcPr>
            <w:tcW w:w="2048" w:type="dxa"/>
          </w:tcPr>
          <w:p w14:paraId="4A0F2B45" w14:textId="77777777" w:rsidR="00D516B8" w:rsidRDefault="00D516B8">
            <w:pPr>
              <w:pStyle w:val="TableParagraph"/>
              <w:ind w:left="0"/>
              <w:rPr>
                <w:rFonts w:ascii="Times New Roman"/>
                <w:sz w:val="16"/>
              </w:rPr>
            </w:pPr>
          </w:p>
        </w:tc>
        <w:tc>
          <w:tcPr>
            <w:tcW w:w="2309" w:type="dxa"/>
          </w:tcPr>
          <w:p w14:paraId="42FBE124" w14:textId="77777777" w:rsidR="00D516B8" w:rsidRDefault="00D516B8">
            <w:pPr>
              <w:pStyle w:val="TableParagraph"/>
              <w:ind w:left="0"/>
              <w:rPr>
                <w:rFonts w:ascii="Times New Roman"/>
                <w:sz w:val="16"/>
              </w:rPr>
            </w:pPr>
          </w:p>
        </w:tc>
        <w:tc>
          <w:tcPr>
            <w:tcW w:w="2383" w:type="dxa"/>
          </w:tcPr>
          <w:p w14:paraId="53F8EB35" w14:textId="77777777" w:rsidR="00D516B8" w:rsidRDefault="00D516B8">
            <w:pPr>
              <w:pStyle w:val="TableParagraph"/>
              <w:ind w:left="0"/>
              <w:rPr>
                <w:rFonts w:ascii="Times New Roman"/>
                <w:sz w:val="16"/>
              </w:rPr>
            </w:pPr>
          </w:p>
        </w:tc>
        <w:tc>
          <w:tcPr>
            <w:tcW w:w="1755" w:type="dxa"/>
          </w:tcPr>
          <w:p w14:paraId="0F6434E3" w14:textId="77777777" w:rsidR="00D516B8" w:rsidRDefault="00D516B8">
            <w:pPr>
              <w:pStyle w:val="TableParagraph"/>
              <w:ind w:left="0"/>
              <w:rPr>
                <w:rFonts w:ascii="Times New Roman"/>
                <w:sz w:val="16"/>
              </w:rPr>
            </w:pPr>
          </w:p>
        </w:tc>
        <w:tc>
          <w:tcPr>
            <w:tcW w:w="1745" w:type="dxa"/>
          </w:tcPr>
          <w:p w14:paraId="124D99C5" w14:textId="77777777" w:rsidR="00D516B8" w:rsidRDefault="00D516B8">
            <w:pPr>
              <w:pStyle w:val="TableParagraph"/>
              <w:ind w:left="0"/>
              <w:rPr>
                <w:rFonts w:ascii="Times New Roman"/>
                <w:sz w:val="16"/>
              </w:rPr>
            </w:pPr>
          </w:p>
        </w:tc>
      </w:tr>
      <w:tr w:rsidR="00D516B8" w14:paraId="5E26C067" w14:textId="77777777">
        <w:trPr>
          <w:trHeight w:val="1060"/>
        </w:trPr>
        <w:tc>
          <w:tcPr>
            <w:tcW w:w="2048" w:type="dxa"/>
            <w:shd w:val="clear" w:color="auto" w:fill="F2F5F8"/>
          </w:tcPr>
          <w:p w14:paraId="10B9EB45" w14:textId="77777777" w:rsidR="00D516B8" w:rsidRDefault="00D516B8">
            <w:pPr>
              <w:pStyle w:val="TableParagraph"/>
              <w:ind w:left="0"/>
              <w:rPr>
                <w:rFonts w:ascii="Times New Roman"/>
                <w:sz w:val="16"/>
              </w:rPr>
            </w:pPr>
          </w:p>
        </w:tc>
        <w:tc>
          <w:tcPr>
            <w:tcW w:w="2309" w:type="dxa"/>
            <w:shd w:val="clear" w:color="auto" w:fill="F2F5F8"/>
          </w:tcPr>
          <w:p w14:paraId="4783796D" w14:textId="77777777" w:rsidR="00D516B8" w:rsidRDefault="00D516B8">
            <w:pPr>
              <w:pStyle w:val="TableParagraph"/>
              <w:ind w:left="0"/>
              <w:rPr>
                <w:rFonts w:ascii="Times New Roman"/>
                <w:sz w:val="16"/>
              </w:rPr>
            </w:pPr>
          </w:p>
        </w:tc>
        <w:tc>
          <w:tcPr>
            <w:tcW w:w="2383" w:type="dxa"/>
            <w:shd w:val="clear" w:color="auto" w:fill="F2F5F8"/>
          </w:tcPr>
          <w:p w14:paraId="19D62FC1" w14:textId="77777777" w:rsidR="00D516B8" w:rsidRDefault="00D516B8">
            <w:pPr>
              <w:pStyle w:val="TableParagraph"/>
              <w:ind w:left="0"/>
              <w:rPr>
                <w:rFonts w:ascii="Times New Roman"/>
                <w:sz w:val="16"/>
              </w:rPr>
            </w:pPr>
          </w:p>
        </w:tc>
        <w:tc>
          <w:tcPr>
            <w:tcW w:w="1755" w:type="dxa"/>
            <w:shd w:val="clear" w:color="auto" w:fill="F2F5F8"/>
          </w:tcPr>
          <w:p w14:paraId="48F2BAD5" w14:textId="77777777" w:rsidR="00D516B8" w:rsidRDefault="00D516B8">
            <w:pPr>
              <w:pStyle w:val="TableParagraph"/>
              <w:ind w:left="0"/>
              <w:rPr>
                <w:rFonts w:ascii="Times New Roman"/>
                <w:sz w:val="16"/>
              </w:rPr>
            </w:pPr>
          </w:p>
        </w:tc>
        <w:tc>
          <w:tcPr>
            <w:tcW w:w="1745" w:type="dxa"/>
            <w:shd w:val="clear" w:color="auto" w:fill="F2F5F8"/>
          </w:tcPr>
          <w:p w14:paraId="22F64E4E" w14:textId="77777777" w:rsidR="00D516B8" w:rsidRDefault="00D516B8">
            <w:pPr>
              <w:pStyle w:val="TableParagraph"/>
              <w:ind w:left="0"/>
              <w:rPr>
                <w:rFonts w:ascii="Times New Roman"/>
                <w:sz w:val="16"/>
              </w:rPr>
            </w:pPr>
          </w:p>
        </w:tc>
      </w:tr>
      <w:tr w:rsidR="00D516B8" w14:paraId="6CC91B18" w14:textId="77777777">
        <w:trPr>
          <w:trHeight w:val="1060"/>
        </w:trPr>
        <w:tc>
          <w:tcPr>
            <w:tcW w:w="2048" w:type="dxa"/>
          </w:tcPr>
          <w:p w14:paraId="0FB026DB" w14:textId="77777777" w:rsidR="00D516B8" w:rsidRDefault="00D516B8">
            <w:pPr>
              <w:pStyle w:val="TableParagraph"/>
              <w:ind w:left="0"/>
              <w:rPr>
                <w:rFonts w:ascii="Times New Roman"/>
                <w:sz w:val="16"/>
              </w:rPr>
            </w:pPr>
          </w:p>
        </w:tc>
        <w:tc>
          <w:tcPr>
            <w:tcW w:w="2309" w:type="dxa"/>
          </w:tcPr>
          <w:p w14:paraId="73CF6790" w14:textId="77777777" w:rsidR="00D516B8" w:rsidRDefault="00D516B8">
            <w:pPr>
              <w:pStyle w:val="TableParagraph"/>
              <w:ind w:left="0"/>
              <w:rPr>
                <w:rFonts w:ascii="Times New Roman"/>
                <w:sz w:val="16"/>
              </w:rPr>
            </w:pPr>
          </w:p>
        </w:tc>
        <w:tc>
          <w:tcPr>
            <w:tcW w:w="2383" w:type="dxa"/>
          </w:tcPr>
          <w:p w14:paraId="76C4EE81" w14:textId="77777777" w:rsidR="00D516B8" w:rsidRDefault="00D516B8">
            <w:pPr>
              <w:pStyle w:val="TableParagraph"/>
              <w:ind w:left="0"/>
              <w:rPr>
                <w:rFonts w:ascii="Times New Roman"/>
                <w:sz w:val="16"/>
              </w:rPr>
            </w:pPr>
          </w:p>
        </w:tc>
        <w:tc>
          <w:tcPr>
            <w:tcW w:w="1755" w:type="dxa"/>
          </w:tcPr>
          <w:p w14:paraId="7BFEB9FB" w14:textId="77777777" w:rsidR="00D516B8" w:rsidRDefault="00D516B8">
            <w:pPr>
              <w:pStyle w:val="TableParagraph"/>
              <w:ind w:left="0"/>
              <w:rPr>
                <w:rFonts w:ascii="Times New Roman"/>
                <w:sz w:val="16"/>
              </w:rPr>
            </w:pPr>
          </w:p>
        </w:tc>
        <w:tc>
          <w:tcPr>
            <w:tcW w:w="1745" w:type="dxa"/>
          </w:tcPr>
          <w:p w14:paraId="7631BA68" w14:textId="77777777" w:rsidR="00D516B8" w:rsidRDefault="00D516B8">
            <w:pPr>
              <w:pStyle w:val="TableParagraph"/>
              <w:ind w:left="0"/>
              <w:rPr>
                <w:rFonts w:ascii="Times New Roman"/>
                <w:sz w:val="16"/>
              </w:rPr>
            </w:pPr>
          </w:p>
        </w:tc>
      </w:tr>
    </w:tbl>
    <w:p w14:paraId="7A215689" w14:textId="77777777" w:rsidR="00D516B8" w:rsidRDefault="00D516B8">
      <w:pPr>
        <w:pStyle w:val="TableParagraph"/>
        <w:rPr>
          <w:rFonts w:ascii="Times New Roman"/>
          <w:sz w:val="16"/>
        </w:rPr>
        <w:sectPr w:rsidR="00D516B8">
          <w:pgSz w:w="12240" w:h="15840"/>
          <w:pgMar w:top="780" w:right="0" w:bottom="700" w:left="0" w:header="0" w:footer="513" w:gutter="0"/>
          <w:cols w:space="720"/>
        </w:sectPr>
      </w:pPr>
    </w:p>
    <w:p w14:paraId="6C01B87B" w14:textId="77777777" w:rsidR="00D516B8" w:rsidRDefault="00D516B8">
      <w:pPr>
        <w:pStyle w:val="BodyText"/>
        <w:rPr>
          <w:rFonts w:ascii="Open Sans Semibold"/>
          <w:b/>
        </w:rPr>
      </w:pPr>
    </w:p>
    <w:p w14:paraId="190F4A7C" w14:textId="77777777" w:rsidR="00D516B8" w:rsidRDefault="00D516B8">
      <w:pPr>
        <w:pStyle w:val="BodyText"/>
        <w:spacing w:before="118"/>
        <w:rPr>
          <w:rFonts w:ascii="Open Sans Semibold"/>
          <w:b/>
        </w:rPr>
      </w:pPr>
    </w:p>
    <w:p w14:paraId="7AA93E00" w14:textId="77777777" w:rsidR="00D516B8" w:rsidRDefault="00D516B8">
      <w:pPr>
        <w:pStyle w:val="BodyText"/>
        <w:rPr>
          <w:rFonts w:ascii="Open Sans Semibold"/>
          <w:b/>
        </w:rPr>
        <w:sectPr w:rsidR="00D516B8">
          <w:pgSz w:w="12240" w:h="15840"/>
          <w:pgMar w:top="780" w:right="0" w:bottom="700" w:left="0" w:header="0" w:footer="513" w:gutter="0"/>
          <w:cols w:space="720"/>
        </w:sectPr>
      </w:pPr>
    </w:p>
    <w:p w14:paraId="49BC86BA" w14:textId="77777777" w:rsidR="00D516B8" w:rsidRDefault="00000000">
      <w:pPr>
        <w:spacing w:before="138"/>
        <w:ind w:left="990"/>
        <w:rPr>
          <w:rFonts w:ascii="Open Sans"/>
          <w:b/>
          <w:sz w:val="24"/>
        </w:rPr>
      </w:pPr>
      <w:bookmarkStart w:id="11" w:name="_bookmark6"/>
      <w:bookmarkEnd w:id="11"/>
      <w:r>
        <w:rPr>
          <w:rFonts w:ascii="Open Sans"/>
          <w:b/>
          <w:color w:val="00284B"/>
          <w:sz w:val="24"/>
        </w:rPr>
        <w:t>SCHOOL</w:t>
      </w:r>
      <w:r>
        <w:rPr>
          <w:rFonts w:ascii="Open Sans"/>
          <w:b/>
          <w:color w:val="00284B"/>
          <w:spacing w:val="25"/>
          <w:sz w:val="24"/>
        </w:rPr>
        <w:t xml:space="preserve"> </w:t>
      </w:r>
      <w:r>
        <w:rPr>
          <w:rFonts w:ascii="Open Sans"/>
          <w:b/>
          <w:color w:val="00284B"/>
          <w:sz w:val="24"/>
        </w:rPr>
        <w:t>MENTAL</w:t>
      </w:r>
      <w:r>
        <w:rPr>
          <w:rFonts w:ascii="Open Sans"/>
          <w:b/>
          <w:color w:val="00284B"/>
          <w:spacing w:val="28"/>
          <w:sz w:val="24"/>
        </w:rPr>
        <w:t xml:space="preserve"> </w:t>
      </w:r>
      <w:r>
        <w:rPr>
          <w:rFonts w:ascii="Open Sans"/>
          <w:b/>
          <w:color w:val="00284B"/>
          <w:sz w:val="24"/>
        </w:rPr>
        <w:t>HEALTH</w:t>
      </w:r>
      <w:r>
        <w:rPr>
          <w:rFonts w:ascii="Open Sans"/>
          <w:b/>
          <w:color w:val="00284B"/>
          <w:spacing w:val="28"/>
          <w:sz w:val="24"/>
        </w:rPr>
        <w:t xml:space="preserve"> </w:t>
      </w:r>
      <w:r>
        <w:rPr>
          <w:rFonts w:ascii="Open Sans"/>
          <w:b/>
          <w:color w:val="00284B"/>
          <w:sz w:val="24"/>
        </w:rPr>
        <w:t>TEAM</w:t>
      </w:r>
      <w:r>
        <w:rPr>
          <w:rFonts w:ascii="Open Sans"/>
          <w:b/>
          <w:color w:val="00284B"/>
          <w:spacing w:val="28"/>
          <w:sz w:val="24"/>
        </w:rPr>
        <w:t xml:space="preserve"> </w:t>
      </w:r>
      <w:r>
        <w:rPr>
          <w:rFonts w:ascii="Open Sans"/>
          <w:b/>
          <w:color w:val="00284B"/>
          <w:spacing w:val="-2"/>
          <w:sz w:val="24"/>
        </w:rPr>
        <w:t>(SMHT)</w:t>
      </w:r>
    </w:p>
    <w:p w14:paraId="608969CE" w14:textId="77777777" w:rsidR="00D516B8" w:rsidRDefault="00000000">
      <w:pPr>
        <w:spacing w:before="196" w:line="280" w:lineRule="auto"/>
        <w:ind w:left="990"/>
        <w:rPr>
          <w:rFonts w:ascii="Open Sans Semibold"/>
          <w:b/>
          <w:position w:val="7"/>
          <w:sz w:val="11"/>
        </w:rPr>
      </w:pPr>
      <w:r>
        <w:rPr>
          <w:rFonts w:ascii="Open Sans Semibold"/>
          <w:b/>
          <w:color w:val="00284B"/>
          <w:sz w:val="20"/>
        </w:rPr>
        <w:t>Adapted with minor changes from the HEARD Alliance</w:t>
      </w:r>
      <w:r>
        <w:rPr>
          <w:rFonts w:ascii="Open Sans Semibold"/>
          <w:b/>
          <w:color w:val="00284B"/>
          <w:spacing w:val="-13"/>
          <w:sz w:val="20"/>
        </w:rPr>
        <w:t xml:space="preserve"> </w:t>
      </w:r>
      <w:r>
        <w:rPr>
          <w:rFonts w:ascii="Open Sans Semibold"/>
          <w:b/>
          <w:i/>
          <w:color w:val="00284B"/>
          <w:sz w:val="20"/>
        </w:rPr>
        <w:t>K-12</w:t>
      </w:r>
      <w:r>
        <w:rPr>
          <w:rFonts w:ascii="Open Sans Semibold"/>
          <w:b/>
          <w:i/>
          <w:color w:val="00284B"/>
          <w:spacing w:val="-13"/>
          <w:sz w:val="20"/>
        </w:rPr>
        <w:t xml:space="preserve"> </w:t>
      </w:r>
      <w:r>
        <w:rPr>
          <w:rFonts w:ascii="Open Sans Semibold"/>
          <w:b/>
          <w:i/>
          <w:color w:val="00284B"/>
          <w:sz w:val="20"/>
        </w:rPr>
        <w:t>Toolkit</w:t>
      </w:r>
      <w:r>
        <w:rPr>
          <w:rFonts w:ascii="Open Sans Semibold"/>
          <w:b/>
          <w:i/>
          <w:color w:val="00284B"/>
          <w:spacing w:val="-13"/>
          <w:sz w:val="20"/>
        </w:rPr>
        <w:t xml:space="preserve"> </w:t>
      </w:r>
      <w:r>
        <w:rPr>
          <w:rFonts w:ascii="Open Sans Semibold"/>
          <w:b/>
          <w:i/>
          <w:color w:val="00284B"/>
          <w:sz w:val="20"/>
        </w:rPr>
        <w:t>for</w:t>
      </w:r>
      <w:r>
        <w:rPr>
          <w:rFonts w:ascii="Open Sans Semibold"/>
          <w:b/>
          <w:i/>
          <w:color w:val="00284B"/>
          <w:spacing w:val="-13"/>
          <w:sz w:val="20"/>
        </w:rPr>
        <w:t xml:space="preserve"> </w:t>
      </w:r>
      <w:r>
        <w:rPr>
          <w:rFonts w:ascii="Open Sans Semibold"/>
          <w:b/>
          <w:i/>
          <w:color w:val="00284B"/>
          <w:sz w:val="20"/>
        </w:rPr>
        <w:t>Mental</w:t>
      </w:r>
      <w:r>
        <w:rPr>
          <w:rFonts w:ascii="Open Sans Semibold"/>
          <w:b/>
          <w:i/>
          <w:color w:val="00284B"/>
          <w:spacing w:val="-13"/>
          <w:sz w:val="20"/>
        </w:rPr>
        <w:t xml:space="preserve"> </w:t>
      </w:r>
      <w:r>
        <w:rPr>
          <w:rFonts w:ascii="Open Sans Semibold"/>
          <w:b/>
          <w:i/>
          <w:color w:val="00284B"/>
          <w:sz w:val="20"/>
        </w:rPr>
        <w:t>Health</w:t>
      </w:r>
      <w:r>
        <w:rPr>
          <w:rFonts w:ascii="Open Sans Semibold"/>
          <w:b/>
          <w:i/>
          <w:color w:val="00284B"/>
          <w:spacing w:val="-13"/>
          <w:sz w:val="20"/>
        </w:rPr>
        <w:t xml:space="preserve"> </w:t>
      </w:r>
      <w:r>
        <w:rPr>
          <w:rFonts w:ascii="Open Sans Semibold"/>
          <w:b/>
          <w:i/>
          <w:color w:val="00284B"/>
          <w:sz w:val="20"/>
        </w:rPr>
        <w:t>Promotion</w:t>
      </w:r>
      <w:r>
        <w:rPr>
          <w:rFonts w:ascii="Open Sans Semibold"/>
          <w:b/>
          <w:i/>
          <w:color w:val="00284B"/>
          <w:spacing w:val="-13"/>
          <w:sz w:val="20"/>
        </w:rPr>
        <w:t xml:space="preserve"> </w:t>
      </w:r>
      <w:r>
        <w:rPr>
          <w:rFonts w:ascii="Open Sans Semibold"/>
          <w:b/>
          <w:i/>
          <w:color w:val="00284B"/>
          <w:sz w:val="20"/>
        </w:rPr>
        <w:t>and Suicide</w:t>
      </w:r>
      <w:r>
        <w:rPr>
          <w:rFonts w:ascii="Open Sans Semibold"/>
          <w:b/>
          <w:i/>
          <w:color w:val="00284B"/>
          <w:spacing w:val="-5"/>
          <w:sz w:val="20"/>
        </w:rPr>
        <w:t xml:space="preserve"> </w:t>
      </w:r>
      <w:r>
        <w:rPr>
          <w:rFonts w:ascii="Open Sans Semibold"/>
          <w:b/>
          <w:i/>
          <w:color w:val="00284B"/>
          <w:sz w:val="20"/>
        </w:rPr>
        <w:t>Prevention</w:t>
      </w:r>
      <w:r>
        <w:rPr>
          <w:rFonts w:ascii="Open Sans Semibold"/>
          <w:b/>
          <w:color w:val="00284B"/>
          <w:sz w:val="20"/>
        </w:rPr>
        <w:t>.</w:t>
      </w:r>
      <w:r>
        <w:rPr>
          <w:rFonts w:ascii="Open Sans Semibold"/>
          <w:b/>
          <w:color w:val="00284B"/>
          <w:position w:val="7"/>
          <w:sz w:val="11"/>
        </w:rPr>
        <w:t>7</w:t>
      </w:r>
    </w:p>
    <w:p w14:paraId="12ACF4AE" w14:textId="77777777" w:rsidR="00D516B8" w:rsidRDefault="00000000">
      <w:pPr>
        <w:pStyle w:val="BodyText"/>
        <w:spacing w:before="164" w:line="280" w:lineRule="auto"/>
        <w:ind w:left="990"/>
      </w:pPr>
      <w:r>
        <w:rPr>
          <w:color w:val="231F20"/>
        </w:rPr>
        <w:t>In crises involving suicidal thoughts or behaviors, inter-ventions to assist students are critical in both district and school responses. Protocols aid school personnel in intervening effectively with students experiencing suicidal thoughts or behaviors. School administrators play a crucial role in establishing a school climate that requires key school personnel to be familiar with and responsive to a suicidal crisis to help prevent youth suicide.</w:t>
      </w:r>
      <w:r>
        <w:rPr>
          <w:color w:val="231F20"/>
          <w:spacing w:val="-13"/>
        </w:rPr>
        <w:t xml:space="preserve"> </w:t>
      </w:r>
      <w:r>
        <w:rPr>
          <w:color w:val="231F20"/>
        </w:rPr>
        <w:t>School</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professionals</w:t>
      </w:r>
      <w:r>
        <w:rPr>
          <w:color w:val="231F20"/>
          <w:spacing w:val="-13"/>
        </w:rPr>
        <w:t xml:space="preserve"> </w:t>
      </w:r>
      <w:r>
        <w:rPr>
          <w:color w:val="231F20"/>
        </w:rPr>
        <w:t>may</w:t>
      </w:r>
      <w:r>
        <w:rPr>
          <w:color w:val="231F20"/>
          <w:spacing w:val="-13"/>
        </w:rPr>
        <w:t xml:space="preserve"> </w:t>
      </w:r>
      <w:r>
        <w:rPr>
          <w:color w:val="231F20"/>
        </w:rPr>
        <w:t>receive referrals for students at risk of suicide by staff mem-bers, parents, or through student self-referral. Each district</w:t>
      </w:r>
      <w:r>
        <w:rPr>
          <w:color w:val="231F20"/>
          <w:spacing w:val="-10"/>
        </w:rPr>
        <w:t xml:space="preserve"> </w:t>
      </w:r>
      <w:r>
        <w:rPr>
          <w:color w:val="231F20"/>
        </w:rPr>
        <w:t>must</w:t>
      </w:r>
      <w:r>
        <w:rPr>
          <w:color w:val="231F20"/>
          <w:spacing w:val="-10"/>
        </w:rPr>
        <w:t xml:space="preserve"> </w:t>
      </w:r>
      <w:r>
        <w:rPr>
          <w:color w:val="231F20"/>
        </w:rPr>
        <w:t>identify</w:t>
      </w:r>
      <w:r>
        <w:rPr>
          <w:color w:val="231F20"/>
          <w:spacing w:val="-10"/>
        </w:rPr>
        <w:t xml:space="preserve"> </w:t>
      </w:r>
      <w:r>
        <w:rPr>
          <w:color w:val="231F20"/>
        </w:rPr>
        <w:t>the</w:t>
      </w:r>
      <w:r>
        <w:rPr>
          <w:color w:val="231F20"/>
          <w:spacing w:val="-10"/>
        </w:rPr>
        <w:t xml:space="preserve"> </w:t>
      </w:r>
      <w:r>
        <w:rPr>
          <w:color w:val="231F20"/>
        </w:rPr>
        <w:t>staff</w:t>
      </w:r>
      <w:r>
        <w:rPr>
          <w:color w:val="231F20"/>
          <w:spacing w:val="-10"/>
        </w:rPr>
        <w:t xml:space="preserve"> </w:t>
      </w:r>
      <w:r>
        <w:rPr>
          <w:color w:val="231F20"/>
        </w:rPr>
        <w:t>filling</w:t>
      </w:r>
      <w:r>
        <w:rPr>
          <w:color w:val="231F20"/>
          <w:spacing w:val="-10"/>
        </w:rPr>
        <w:t xml:space="preserve"> </w:t>
      </w:r>
      <w:r>
        <w:rPr>
          <w:color w:val="231F20"/>
        </w:rPr>
        <w:t>these</w:t>
      </w:r>
      <w:r>
        <w:rPr>
          <w:color w:val="231F20"/>
          <w:spacing w:val="-10"/>
        </w:rPr>
        <w:t xml:space="preserve"> </w:t>
      </w:r>
      <w:r>
        <w:rPr>
          <w:color w:val="231F20"/>
        </w:rPr>
        <w:t>roles</w:t>
      </w:r>
      <w:r>
        <w:rPr>
          <w:color w:val="231F20"/>
          <w:spacing w:val="-10"/>
        </w:rPr>
        <w:t xml:space="preserve"> </w:t>
      </w:r>
      <w:r>
        <w:rPr>
          <w:color w:val="231F20"/>
        </w:rPr>
        <w:t>annually and have this plan documented locally.</w:t>
      </w:r>
    </w:p>
    <w:p w14:paraId="10337FD2" w14:textId="77777777" w:rsidR="00D516B8" w:rsidRDefault="00000000">
      <w:pPr>
        <w:pStyle w:val="Heading5"/>
        <w:ind w:left="335"/>
      </w:pPr>
      <w:r>
        <w:rPr>
          <w:b w:val="0"/>
        </w:rPr>
        <w:br w:type="column"/>
      </w:r>
      <w:r>
        <w:rPr>
          <w:color w:val="00284B"/>
        </w:rPr>
        <w:t>SMHT</w:t>
      </w:r>
      <w:r>
        <w:rPr>
          <w:color w:val="00284B"/>
          <w:spacing w:val="15"/>
        </w:rPr>
        <w:t xml:space="preserve"> </w:t>
      </w:r>
      <w:r>
        <w:rPr>
          <w:color w:val="00284B"/>
        </w:rPr>
        <w:t>ROLES</w:t>
      </w:r>
      <w:r>
        <w:rPr>
          <w:color w:val="00284B"/>
          <w:spacing w:val="15"/>
        </w:rPr>
        <w:t xml:space="preserve"> </w:t>
      </w:r>
      <w:r>
        <w:rPr>
          <w:color w:val="00284B"/>
        </w:rPr>
        <w:t>AND</w:t>
      </w:r>
      <w:r>
        <w:rPr>
          <w:color w:val="00284B"/>
          <w:spacing w:val="16"/>
        </w:rPr>
        <w:t xml:space="preserve"> </w:t>
      </w:r>
      <w:r>
        <w:rPr>
          <w:color w:val="00284B"/>
          <w:spacing w:val="-2"/>
        </w:rPr>
        <w:t>RESPONSIBILITIES</w:t>
      </w:r>
    </w:p>
    <w:p w14:paraId="22BB4F24" w14:textId="77777777" w:rsidR="00D516B8" w:rsidRDefault="00000000">
      <w:pPr>
        <w:pStyle w:val="BodyText"/>
        <w:spacing w:before="207" w:line="280" w:lineRule="auto"/>
        <w:ind w:left="335" w:right="969"/>
      </w:pPr>
      <w:r>
        <w:rPr>
          <w:color w:val="231F20"/>
        </w:rPr>
        <w:t>The</w:t>
      </w:r>
      <w:r>
        <w:rPr>
          <w:color w:val="231F20"/>
          <w:spacing w:val="-12"/>
        </w:rPr>
        <w:t xml:space="preserve"> </w:t>
      </w:r>
      <w:r>
        <w:rPr>
          <w:color w:val="231F20"/>
        </w:rPr>
        <w:t>SMHT</w:t>
      </w:r>
      <w:r>
        <w:rPr>
          <w:color w:val="231F20"/>
          <w:spacing w:val="-12"/>
        </w:rPr>
        <w:t xml:space="preserve"> </w:t>
      </w:r>
      <w:r>
        <w:rPr>
          <w:color w:val="231F20"/>
        </w:rPr>
        <w:t>is</w:t>
      </w:r>
      <w:r>
        <w:rPr>
          <w:color w:val="231F20"/>
          <w:spacing w:val="-12"/>
        </w:rPr>
        <w:t xml:space="preserve"> </w:t>
      </w:r>
      <w:r>
        <w:rPr>
          <w:color w:val="231F20"/>
        </w:rPr>
        <w:t>comprised</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diverse</w:t>
      </w:r>
      <w:r>
        <w:rPr>
          <w:color w:val="231F20"/>
          <w:spacing w:val="-12"/>
        </w:rPr>
        <w:t xml:space="preserve"> </w:t>
      </w:r>
      <w:r>
        <w:rPr>
          <w:color w:val="231F20"/>
        </w:rPr>
        <w:t>group</w:t>
      </w:r>
      <w:r>
        <w:rPr>
          <w:color w:val="231F20"/>
          <w:spacing w:val="-12"/>
        </w:rPr>
        <w:t xml:space="preserve"> </w:t>
      </w:r>
      <w:r>
        <w:rPr>
          <w:color w:val="231F20"/>
        </w:rPr>
        <w:t>of</w:t>
      </w:r>
      <w:r>
        <w:rPr>
          <w:color w:val="231F20"/>
          <w:spacing w:val="-12"/>
        </w:rPr>
        <w:t xml:space="preserve"> </w:t>
      </w:r>
      <w:r>
        <w:rPr>
          <w:color w:val="231F20"/>
        </w:rPr>
        <w:t>individuals within the school who have an administrative role and/ or</w:t>
      </w:r>
      <w:r>
        <w:rPr>
          <w:color w:val="231F20"/>
          <w:spacing w:val="-8"/>
        </w:rPr>
        <w:t xml:space="preserve"> </w:t>
      </w:r>
      <w:r>
        <w:rPr>
          <w:color w:val="231F20"/>
        </w:rPr>
        <w:t>experience</w:t>
      </w:r>
      <w:r>
        <w:rPr>
          <w:color w:val="231F20"/>
          <w:spacing w:val="-8"/>
        </w:rPr>
        <w:t xml:space="preserve"> </w:t>
      </w:r>
      <w:r>
        <w:rPr>
          <w:color w:val="231F20"/>
        </w:rPr>
        <w:t>in</w:t>
      </w:r>
      <w:r>
        <w:rPr>
          <w:color w:val="231F20"/>
          <w:spacing w:val="-8"/>
        </w:rPr>
        <w:t xml:space="preserve"> </w:t>
      </w:r>
      <w:r>
        <w:rPr>
          <w:color w:val="231F20"/>
        </w:rPr>
        <w:t>addressing</w:t>
      </w:r>
      <w:r>
        <w:rPr>
          <w:color w:val="231F20"/>
          <w:spacing w:val="-8"/>
        </w:rPr>
        <w:t xml:space="preserve"> </w:t>
      </w:r>
      <w:r>
        <w:rPr>
          <w:color w:val="231F20"/>
        </w:rPr>
        <w:t>the</w:t>
      </w:r>
      <w:r>
        <w:rPr>
          <w:color w:val="231F20"/>
          <w:spacing w:val="-8"/>
        </w:rPr>
        <w:t xml:space="preserve"> </w:t>
      </w:r>
      <w:r>
        <w:rPr>
          <w:color w:val="231F20"/>
        </w:rPr>
        <w:t>mental</w:t>
      </w:r>
      <w:r>
        <w:rPr>
          <w:color w:val="231F20"/>
          <w:spacing w:val="-8"/>
        </w:rPr>
        <w:t xml:space="preserve"> </w:t>
      </w:r>
      <w:r>
        <w:rPr>
          <w:color w:val="231F20"/>
        </w:rPr>
        <w:t>health</w:t>
      </w:r>
      <w:r>
        <w:rPr>
          <w:color w:val="231F20"/>
          <w:spacing w:val="-8"/>
        </w:rPr>
        <w:t xml:space="preserve"> </w:t>
      </w:r>
      <w:r>
        <w:rPr>
          <w:color w:val="231F20"/>
        </w:rPr>
        <w:t>needs</w:t>
      </w:r>
      <w:r>
        <w:rPr>
          <w:color w:val="231F20"/>
          <w:spacing w:val="-8"/>
        </w:rPr>
        <w:t xml:space="preserve"> </w:t>
      </w:r>
      <w:r>
        <w:rPr>
          <w:color w:val="231F20"/>
        </w:rPr>
        <w:t xml:space="preserve">of </w:t>
      </w:r>
      <w:r>
        <w:rPr>
          <w:color w:val="231F20"/>
          <w:spacing w:val="-2"/>
        </w:rPr>
        <w:t>students.</w:t>
      </w:r>
    </w:p>
    <w:p w14:paraId="06D7E63B" w14:textId="77777777" w:rsidR="00D516B8" w:rsidRDefault="00000000">
      <w:pPr>
        <w:pStyle w:val="BodyText"/>
        <w:spacing w:before="166"/>
        <w:ind w:left="335"/>
      </w:pPr>
      <w:r>
        <w:rPr>
          <w:color w:val="231F20"/>
        </w:rPr>
        <w:t>Building-level</w:t>
      </w:r>
      <w:r>
        <w:rPr>
          <w:color w:val="231F20"/>
          <w:spacing w:val="-12"/>
        </w:rPr>
        <w:t xml:space="preserve"> </w:t>
      </w:r>
      <w:r>
        <w:rPr>
          <w:color w:val="231F20"/>
        </w:rPr>
        <w:t>SMHT</w:t>
      </w:r>
      <w:r>
        <w:rPr>
          <w:color w:val="231F20"/>
          <w:spacing w:val="-11"/>
        </w:rPr>
        <w:t xml:space="preserve"> </w:t>
      </w:r>
      <w:r>
        <w:rPr>
          <w:color w:val="231F20"/>
        </w:rPr>
        <w:t>members</w:t>
      </w:r>
      <w:r>
        <w:rPr>
          <w:color w:val="231F20"/>
          <w:spacing w:val="-11"/>
        </w:rPr>
        <w:t xml:space="preserve"> </w:t>
      </w:r>
      <w:r>
        <w:rPr>
          <w:color w:val="231F20"/>
        </w:rPr>
        <w:t>may</w:t>
      </w:r>
      <w:r>
        <w:rPr>
          <w:color w:val="231F20"/>
          <w:spacing w:val="-11"/>
        </w:rPr>
        <w:t xml:space="preserve"> </w:t>
      </w:r>
      <w:r>
        <w:rPr>
          <w:color w:val="231F20"/>
          <w:spacing w:val="-2"/>
        </w:rPr>
        <w:t>include:</w:t>
      </w:r>
    </w:p>
    <w:p w14:paraId="23A82A38" w14:textId="77777777" w:rsidR="00D516B8" w:rsidRDefault="00000000">
      <w:pPr>
        <w:pStyle w:val="ListParagraph"/>
        <w:numPr>
          <w:ilvl w:val="0"/>
          <w:numId w:val="41"/>
        </w:numPr>
        <w:tabs>
          <w:tab w:val="left" w:pos="514"/>
        </w:tabs>
        <w:spacing w:before="207"/>
        <w:ind w:left="514" w:hanging="179"/>
        <w:rPr>
          <w:sz w:val="20"/>
        </w:rPr>
      </w:pPr>
      <w:r>
        <w:rPr>
          <w:color w:val="231F20"/>
          <w:sz w:val="20"/>
        </w:rPr>
        <w:t>SMHT</w:t>
      </w:r>
      <w:r>
        <w:rPr>
          <w:color w:val="231F20"/>
          <w:spacing w:val="-8"/>
          <w:sz w:val="20"/>
        </w:rPr>
        <w:t xml:space="preserve"> </w:t>
      </w:r>
      <w:r>
        <w:rPr>
          <w:color w:val="231F20"/>
          <w:spacing w:val="-2"/>
          <w:sz w:val="20"/>
        </w:rPr>
        <w:t>Coordinator</w:t>
      </w:r>
    </w:p>
    <w:p w14:paraId="05687672" w14:textId="77777777" w:rsidR="00D516B8" w:rsidRDefault="00000000">
      <w:pPr>
        <w:pStyle w:val="ListParagraph"/>
        <w:numPr>
          <w:ilvl w:val="0"/>
          <w:numId w:val="41"/>
        </w:numPr>
        <w:tabs>
          <w:tab w:val="left" w:pos="514"/>
        </w:tabs>
        <w:ind w:left="514" w:hanging="179"/>
        <w:rPr>
          <w:sz w:val="20"/>
        </w:rPr>
      </w:pPr>
      <w:r>
        <w:rPr>
          <w:color w:val="231F20"/>
          <w:sz w:val="20"/>
        </w:rPr>
        <w:t>SMHT</w:t>
      </w:r>
      <w:r>
        <w:rPr>
          <w:color w:val="231F20"/>
          <w:spacing w:val="-8"/>
          <w:sz w:val="20"/>
        </w:rPr>
        <w:t xml:space="preserve"> </w:t>
      </w:r>
      <w:r>
        <w:rPr>
          <w:color w:val="231F20"/>
          <w:sz w:val="20"/>
        </w:rPr>
        <w:t>Assistant</w:t>
      </w:r>
      <w:r>
        <w:rPr>
          <w:color w:val="231F20"/>
          <w:spacing w:val="-8"/>
          <w:sz w:val="20"/>
        </w:rPr>
        <w:t xml:space="preserve"> </w:t>
      </w:r>
      <w:r>
        <w:rPr>
          <w:color w:val="231F20"/>
          <w:spacing w:val="-2"/>
          <w:sz w:val="20"/>
        </w:rPr>
        <w:t>Coordinator</w:t>
      </w:r>
    </w:p>
    <w:p w14:paraId="1394AD90" w14:textId="77777777" w:rsidR="00D516B8" w:rsidRDefault="00000000">
      <w:pPr>
        <w:pStyle w:val="ListParagraph"/>
        <w:numPr>
          <w:ilvl w:val="0"/>
          <w:numId w:val="41"/>
        </w:numPr>
        <w:tabs>
          <w:tab w:val="left" w:pos="514"/>
        </w:tabs>
        <w:spacing w:before="207"/>
        <w:ind w:left="514" w:hanging="179"/>
        <w:rPr>
          <w:sz w:val="20"/>
        </w:rPr>
      </w:pPr>
      <w:r>
        <w:rPr>
          <w:color w:val="231F20"/>
          <w:spacing w:val="-2"/>
          <w:sz w:val="20"/>
        </w:rPr>
        <w:t>Principal</w:t>
      </w:r>
    </w:p>
    <w:p w14:paraId="49D31EFD" w14:textId="77777777" w:rsidR="00D516B8" w:rsidRDefault="00000000">
      <w:pPr>
        <w:pStyle w:val="ListParagraph"/>
        <w:numPr>
          <w:ilvl w:val="0"/>
          <w:numId w:val="41"/>
        </w:numPr>
        <w:tabs>
          <w:tab w:val="left" w:pos="514"/>
        </w:tabs>
        <w:ind w:left="514" w:hanging="179"/>
        <w:rPr>
          <w:sz w:val="20"/>
        </w:rPr>
      </w:pPr>
      <w:r>
        <w:rPr>
          <w:color w:val="231F20"/>
          <w:sz w:val="20"/>
        </w:rPr>
        <w:t>Assistant</w:t>
      </w:r>
      <w:r>
        <w:rPr>
          <w:color w:val="231F20"/>
          <w:spacing w:val="-8"/>
          <w:sz w:val="20"/>
        </w:rPr>
        <w:t xml:space="preserve"> </w:t>
      </w:r>
      <w:r>
        <w:rPr>
          <w:color w:val="231F20"/>
          <w:spacing w:val="-2"/>
          <w:sz w:val="20"/>
        </w:rPr>
        <w:t>Principals</w:t>
      </w:r>
    </w:p>
    <w:p w14:paraId="4358BA29" w14:textId="77777777" w:rsidR="00D516B8" w:rsidRDefault="00000000">
      <w:pPr>
        <w:pStyle w:val="ListParagraph"/>
        <w:numPr>
          <w:ilvl w:val="0"/>
          <w:numId w:val="41"/>
        </w:numPr>
        <w:tabs>
          <w:tab w:val="left" w:pos="514"/>
        </w:tabs>
        <w:ind w:left="514" w:hanging="179"/>
        <w:rPr>
          <w:sz w:val="20"/>
        </w:rPr>
      </w:pPr>
      <w:r>
        <w:rPr>
          <w:color w:val="231F20"/>
          <w:spacing w:val="-2"/>
          <w:sz w:val="20"/>
        </w:rPr>
        <w:t>School</w:t>
      </w:r>
      <w:r>
        <w:rPr>
          <w:color w:val="231F20"/>
          <w:spacing w:val="-1"/>
          <w:sz w:val="20"/>
        </w:rPr>
        <w:t xml:space="preserve"> </w:t>
      </w:r>
      <w:r>
        <w:rPr>
          <w:color w:val="231F20"/>
          <w:spacing w:val="-2"/>
          <w:sz w:val="20"/>
        </w:rPr>
        <w:t>Counselor</w:t>
      </w:r>
    </w:p>
    <w:p w14:paraId="3DEA801A" w14:textId="77777777" w:rsidR="00D516B8" w:rsidRDefault="00000000">
      <w:pPr>
        <w:pStyle w:val="ListParagraph"/>
        <w:numPr>
          <w:ilvl w:val="0"/>
          <w:numId w:val="41"/>
        </w:numPr>
        <w:tabs>
          <w:tab w:val="left" w:pos="514"/>
        </w:tabs>
        <w:spacing w:before="207"/>
        <w:ind w:left="514" w:hanging="179"/>
        <w:rPr>
          <w:sz w:val="20"/>
        </w:rPr>
      </w:pPr>
      <w:r>
        <w:rPr>
          <w:color w:val="231F20"/>
          <w:spacing w:val="-2"/>
          <w:sz w:val="20"/>
        </w:rPr>
        <w:t>School</w:t>
      </w:r>
      <w:r>
        <w:rPr>
          <w:color w:val="231F20"/>
          <w:spacing w:val="-3"/>
          <w:sz w:val="20"/>
        </w:rPr>
        <w:t xml:space="preserve"> </w:t>
      </w:r>
      <w:r>
        <w:rPr>
          <w:color w:val="231F20"/>
          <w:spacing w:val="-2"/>
          <w:sz w:val="20"/>
        </w:rPr>
        <w:t>Psychologist</w:t>
      </w:r>
    </w:p>
    <w:p w14:paraId="68412AAD" w14:textId="77777777" w:rsidR="00D516B8" w:rsidRDefault="00000000">
      <w:pPr>
        <w:pStyle w:val="ListParagraph"/>
        <w:numPr>
          <w:ilvl w:val="0"/>
          <w:numId w:val="41"/>
        </w:numPr>
        <w:tabs>
          <w:tab w:val="left" w:pos="514"/>
        </w:tabs>
        <w:ind w:left="514" w:hanging="179"/>
        <w:rPr>
          <w:sz w:val="20"/>
        </w:rPr>
      </w:pPr>
      <w:r>
        <w:rPr>
          <w:color w:val="231F20"/>
          <w:spacing w:val="-2"/>
          <w:sz w:val="20"/>
        </w:rPr>
        <w:t>School</w:t>
      </w:r>
      <w:r>
        <w:rPr>
          <w:color w:val="231F20"/>
          <w:spacing w:val="-1"/>
          <w:sz w:val="20"/>
        </w:rPr>
        <w:t xml:space="preserve"> </w:t>
      </w:r>
      <w:r>
        <w:rPr>
          <w:color w:val="231F20"/>
          <w:spacing w:val="-2"/>
          <w:sz w:val="20"/>
        </w:rPr>
        <w:t>Social</w:t>
      </w:r>
      <w:r>
        <w:rPr>
          <w:color w:val="231F20"/>
          <w:spacing w:val="-1"/>
          <w:sz w:val="20"/>
        </w:rPr>
        <w:t xml:space="preserve"> </w:t>
      </w:r>
      <w:r>
        <w:rPr>
          <w:color w:val="231F20"/>
          <w:spacing w:val="-2"/>
          <w:sz w:val="20"/>
        </w:rPr>
        <w:t>Worker</w:t>
      </w:r>
    </w:p>
    <w:p w14:paraId="270F28C2" w14:textId="77777777" w:rsidR="00D516B8" w:rsidRDefault="00000000">
      <w:pPr>
        <w:pStyle w:val="ListParagraph"/>
        <w:numPr>
          <w:ilvl w:val="0"/>
          <w:numId w:val="41"/>
        </w:numPr>
        <w:tabs>
          <w:tab w:val="left" w:pos="514"/>
        </w:tabs>
        <w:ind w:left="514" w:hanging="179"/>
        <w:rPr>
          <w:sz w:val="20"/>
        </w:rPr>
      </w:pPr>
      <w:r>
        <w:rPr>
          <w:color w:val="231F20"/>
          <w:spacing w:val="-2"/>
          <w:sz w:val="20"/>
        </w:rPr>
        <w:t>School</w:t>
      </w:r>
      <w:r>
        <w:rPr>
          <w:color w:val="231F20"/>
          <w:spacing w:val="-1"/>
          <w:sz w:val="20"/>
        </w:rPr>
        <w:t xml:space="preserve"> </w:t>
      </w:r>
      <w:r>
        <w:rPr>
          <w:color w:val="231F20"/>
          <w:spacing w:val="-2"/>
          <w:sz w:val="20"/>
        </w:rPr>
        <w:t>Nurse</w:t>
      </w:r>
    </w:p>
    <w:p w14:paraId="0B9B6243" w14:textId="77777777" w:rsidR="00D516B8" w:rsidRDefault="00000000">
      <w:pPr>
        <w:pStyle w:val="ListParagraph"/>
        <w:numPr>
          <w:ilvl w:val="0"/>
          <w:numId w:val="41"/>
        </w:numPr>
        <w:tabs>
          <w:tab w:val="left" w:pos="514"/>
        </w:tabs>
        <w:spacing w:before="207"/>
        <w:ind w:left="514" w:hanging="179"/>
        <w:rPr>
          <w:sz w:val="20"/>
        </w:rPr>
      </w:pPr>
      <w:r>
        <w:rPr>
          <w:color w:val="231F20"/>
          <w:sz w:val="20"/>
        </w:rPr>
        <w:t>School</w:t>
      </w:r>
      <w:r>
        <w:rPr>
          <w:color w:val="231F20"/>
          <w:spacing w:val="-13"/>
          <w:sz w:val="20"/>
        </w:rPr>
        <w:t xml:space="preserve"> </w:t>
      </w:r>
      <w:r>
        <w:rPr>
          <w:color w:val="231F20"/>
          <w:sz w:val="20"/>
        </w:rPr>
        <w:t>Resource</w:t>
      </w:r>
      <w:r>
        <w:rPr>
          <w:color w:val="231F20"/>
          <w:spacing w:val="-10"/>
          <w:sz w:val="20"/>
        </w:rPr>
        <w:t xml:space="preserve"> </w:t>
      </w:r>
      <w:r>
        <w:rPr>
          <w:color w:val="231F20"/>
          <w:spacing w:val="-2"/>
          <w:sz w:val="20"/>
        </w:rPr>
        <w:t>Officer</w:t>
      </w:r>
    </w:p>
    <w:p w14:paraId="63155843" w14:textId="77777777" w:rsidR="00D516B8" w:rsidRDefault="00D516B8">
      <w:pPr>
        <w:pStyle w:val="ListParagraph"/>
        <w:rPr>
          <w:sz w:val="20"/>
        </w:rPr>
        <w:sectPr w:rsidR="00D516B8">
          <w:type w:val="continuous"/>
          <w:pgSz w:w="12240" w:h="15840"/>
          <w:pgMar w:top="0" w:right="0" w:bottom="0" w:left="0" w:header="0" w:footer="513" w:gutter="0"/>
          <w:cols w:num="2" w:space="720" w:equalWidth="0">
            <w:col w:w="5925" w:space="40"/>
            <w:col w:w="6275"/>
          </w:cols>
        </w:sectPr>
      </w:pPr>
    </w:p>
    <w:p w14:paraId="44E7FDD2" w14:textId="77777777" w:rsidR="00D516B8" w:rsidRDefault="00D516B8">
      <w:pPr>
        <w:pStyle w:val="BodyText"/>
      </w:pPr>
    </w:p>
    <w:p w14:paraId="13014852" w14:textId="77777777" w:rsidR="00D516B8" w:rsidRDefault="00D516B8">
      <w:pPr>
        <w:pStyle w:val="BodyText"/>
        <w:spacing w:before="118"/>
      </w:pPr>
    </w:p>
    <w:p w14:paraId="33401BE6" w14:textId="77777777" w:rsidR="00D516B8" w:rsidRDefault="00D516B8">
      <w:pPr>
        <w:pStyle w:val="BodyText"/>
        <w:sectPr w:rsidR="00D516B8">
          <w:pgSz w:w="12240" w:h="15840"/>
          <w:pgMar w:top="780" w:right="0" w:bottom="700" w:left="0" w:header="0" w:footer="513" w:gutter="0"/>
          <w:cols w:space="720"/>
        </w:sectPr>
      </w:pPr>
    </w:p>
    <w:p w14:paraId="3D7B238B" w14:textId="77777777" w:rsidR="00D516B8" w:rsidRDefault="00000000">
      <w:pPr>
        <w:pStyle w:val="Heading5"/>
      </w:pPr>
      <w:r>
        <w:rPr>
          <w:color w:val="00284B"/>
        </w:rPr>
        <w:t>SMHT</w:t>
      </w:r>
      <w:r>
        <w:rPr>
          <w:color w:val="00284B"/>
          <w:spacing w:val="14"/>
        </w:rPr>
        <w:t xml:space="preserve"> </w:t>
      </w:r>
      <w:r>
        <w:rPr>
          <w:color w:val="00284B"/>
          <w:spacing w:val="-2"/>
        </w:rPr>
        <w:t>COORDINATOR</w:t>
      </w:r>
    </w:p>
    <w:p w14:paraId="380F4EEF" w14:textId="77777777" w:rsidR="00D516B8" w:rsidRDefault="00000000">
      <w:pPr>
        <w:pStyle w:val="BodyText"/>
        <w:spacing w:before="207" w:line="280" w:lineRule="auto"/>
        <w:ind w:left="990"/>
      </w:pPr>
      <w:r>
        <w:rPr>
          <w:color w:val="231F20"/>
        </w:rPr>
        <w:t>The building principal is typically designated as the SMHT</w:t>
      </w:r>
      <w:r>
        <w:rPr>
          <w:color w:val="231F20"/>
          <w:spacing w:val="-13"/>
        </w:rPr>
        <w:t xml:space="preserve"> </w:t>
      </w:r>
      <w:r>
        <w:rPr>
          <w:color w:val="231F20"/>
        </w:rPr>
        <w:t>Coordinator.</w:t>
      </w:r>
      <w:r>
        <w:rPr>
          <w:color w:val="231F20"/>
          <w:spacing w:val="-13"/>
        </w:rPr>
        <w:t xml:space="preserve"> </w:t>
      </w:r>
      <w:r>
        <w:rPr>
          <w:color w:val="231F20"/>
        </w:rPr>
        <w:t>The</w:t>
      </w:r>
      <w:r>
        <w:rPr>
          <w:color w:val="231F20"/>
          <w:spacing w:val="-13"/>
        </w:rPr>
        <w:t xml:space="preserve"> </w:t>
      </w:r>
      <w:r>
        <w:rPr>
          <w:color w:val="231F20"/>
        </w:rPr>
        <w:t>SMHT</w:t>
      </w:r>
      <w:r>
        <w:rPr>
          <w:color w:val="231F20"/>
          <w:spacing w:val="-13"/>
        </w:rPr>
        <w:t xml:space="preserve"> </w:t>
      </w:r>
      <w:r>
        <w:rPr>
          <w:color w:val="231F20"/>
        </w:rPr>
        <w:t>Coordinator</w:t>
      </w:r>
      <w:r>
        <w:rPr>
          <w:color w:val="231F20"/>
          <w:spacing w:val="-13"/>
        </w:rPr>
        <w:t xml:space="preserve"> </w:t>
      </w:r>
      <w:r>
        <w:rPr>
          <w:color w:val="231F20"/>
        </w:rPr>
        <w:t>has</w:t>
      </w:r>
      <w:r>
        <w:rPr>
          <w:color w:val="231F20"/>
          <w:spacing w:val="-13"/>
        </w:rPr>
        <w:t xml:space="preserve"> </w:t>
      </w:r>
      <w:r>
        <w:rPr>
          <w:color w:val="231F20"/>
        </w:rPr>
        <w:t>overall responsibility throughout the crisis and is the central point of contact for other administrators and staff.</w:t>
      </w:r>
    </w:p>
    <w:p w14:paraId="3E53EC95" w14:textId="77777777" w:rsidR="00D516B8" w:rsidRDefault="00000000">
      <w:pPr>
        <w:pStyle w:val="BodyText"/>
        <w:spacing w:before="6" w:line="280" w:lineRule="auto"/>
        <w:ind w:left="990"/>
      </w:pPr>
      <w:r>
        <w:rPr>
          <w:color w:val="231F20"/>
        </w:rPr>
        <w:t>During a crisis, the SMHT Coordinator will monitor all postvention activities throughout the school, such as hosting a staff meeting and interacting with the family and</w:t>
      </w:r>
      <w:r>
        <w:rPr>
          <w:color w:val="231F20"/>
          <w:spacing w:val="-13"/>
        </w:rPr>
        <w:t xml:space="preserve"> </w:t>
      </w:r>
      <w:r>
        <w:rPr>
          <w:color w:val="231F20"/>
        </w:rPr>
        <w:t>potential</w:t>
      </w:r>
      <w:r>
        <w:rPr>
          <w:color w:val="231F20"/>
          <w:spacing w:val="-13"/>
        </w:rPr>
        <w:t xml:space="preserve"> </w:t>
      </w:r>
      <w:r>
        <w:rPr>
          <w:color w:val="231F20"/>
        </w:rPr>
        <w:t>media</w:t>
      </w:r>
      <w:r>
        <w:rPr>
          <w:color w:val="231F20"/>
          <w:spacing w:val="-13"/>
        </w:rPr>
        <w:t xml:space="preserve"> </w:t>
      </w:r>
      <w:r>
        <w:rPr>
          <w:color w:val="231F20"/>
        </w:rPr>
        <w:t>sources.</w:t>
      </w:r>
      <w:r>
        <w:rPr>
          <w:color w:val="231F20"/>
          <w:spacing w:val="-13"/>
        </w:rPr>
        <w:t xml:space="preserve"> </w:t>
      </w:r>
      <w:r>
        <w:rPr>
          <w:color w:val="231F20"/>
        </w:rPr>
        <w:t>Examples</w:t>
      </w:r>
      <w:r>
        <w:rPr>
          <w:color w:val="231F20"/>
          <w:spacing w:val="-13"/>
        </w:rPr>
        <w:t xml:space="preserve"> </w:t>
      </w:r>
      <w:r>
        <w:rPr>
          <w:color w:val="231F20"/>
        </w:rPr>
        <w:t>of</w:t>
      </w:r>
      <w:r>
        <w:rPr>
          <w:color w:val="231F20"/>
          <w:spacing w:val="-13"/>
        </w:rPr>
        <w:t xml:space="preserve"> </w:t>
      </w:r>
      <w:r>
        <w:rPr>
          <w:color w:val="231F20"/>
        </w:rPr>
        <w:t>who</w:t>
      </w:r>
      <w:r>
        <w:rPr>
          <w:color w:val="231F20"/>
          <w:spacing w:val="-13"/>
        </w:rPr>
        <w:t xml:space="preserve"> </w:t>
      </w:r>
      <w:r>
        <w:rPr>
          <w:color w:val="231F20"/>
        </w:rPr>
        <w:t>could</w:t>
      </w:r>
      <w:r>
        <w:rPr>
          <w:color w:val="231F20"/>
          <w:spacing w:val="-13"/>
        </w:rPr>
        <w:t xml:space="preserve"> </w:t>
      </w:r>
      <w:r>
        <w:rPr>
          <w:color w:val="231F20"/>
        </w:rPr>
        <w:t>fill this role include but are not limited to the following:</w:t>
      </w:r>
    </w:p>
    <w:p w14:paraId="34A7EE17" w14:textId="77777777" w:rsidR="00D516B8" w:rsidRDefault="00000000">
      <w:pPr>
        <w:pStyle w:val="ListParagraph"/>
        <w:numPr>
          <w:ilvl w:val="1"/>
          <w:numId w:val="41"/>
        </w:numPr>
        <w:tabs>
          <w:tab w:val="left" w:pos="1169"/>
        </w:tabs>
        <w:spacing w:before="166"/>
        <w:ind w:left="1169" w:hanging="179"/>
        <w:rPr>
          <w:sz w:val="20"/>
        </w:rPr>
      </w:pPr>
      <w:r>
        <w:rPr>
          <w:color w:val="231F20"/>
          <w:spacing w:val="-2"/>
          <w:sz w:val="20"/>
        </w:rPr>
        <w:t>Superintendent</w:t>
      </w:r>
    </w:p>
    <w:p w14:paraId="2965B9A8" w14:textId="77777777" w:rsidR="00D516B8" w:rsidRDefault="00000000">
      <w:pPr>
        <w:pStyle w:val="ListParagraph"/>
        <w:numPr>
          <w:ilvl w:val="1"/>
          <w:numId w:val="41"/>
        </w:numPr>
        <w:tabs>
          <w:tab w:val="left" w:pos="1169"/>
        </w:tabs>
        <w:ind w:left="1169" w:hanging="179"/>
        <w:rPr>
          <w:sz w:val="20"/>
        </w:rPr>
      </w:pPr>
      <w:r>
        <w:rPr>
          <w:color w:val="231F20"/>
          <w:spacing w:val="-2"/>
          <w:sz w:val="20"/>
        </w:rPr>
        <w:t>Principal</w:t>
      </w:r>
    </w:p>
    <w:p w14:paraId="3E901894" w14:textId="77777777" w:rsidR="00D516B8" w:rsidRDefault="00000000">
      <w:pPr>
        <w:pStyle w:val="ListParagraph"/>
        <w:numPr>
          <w:ilvl w:val="1"/>
          <w:numId w:val="41"/>
        </w:numPr>
        <w:tabs>
          <w:tab w:val="left" w:pos="1169"/>
        </w:tabs>
        <w:spacing w:before="207"/>
        <w:ind w:left="1169" w:hanging="179"/>
        <w:rPr>
          <w:sz w:val="20"/>
        </w:rPr>
      </w:pPr>
      <w:r>
        <w:rPr>
          <w:color w:val="231F20"/>
          <w:spacing w:val="-2"/>
          <w:sz w:val="20"/>
        </w:rPr>
        <w:t>School</w:t>
      </w:r>
      <w:r>
        <w:rPr>
          <w:color w:val="231F20"/>
          <w:spacing w:val="-1"/>
          <w:sz w:val="20"/>
        </w:rPr>
        <w:t xml:space="preserve"> </w:t>
      </w:r>
      <w:r>
        <w:rPr>
          <w:color w:val="231F20"/>
          <w:spacing w:val="-2"/>
          <w:sz w:val="20"/>
        </w:rPr>
        <w:t>Social</w:t>
      </w:r>
      <w:r>
        <w:rPr>
          <w:color w:val="231F20"/>
          <w:spacing w:val="-1"/>
          <w:sz w:val="20"/>
        </w:rPr>
        <w:t xml:space="preserve"> </w:t>
      </w:r>
      <w:r>
        <w:rPr>
          <w:color w:val="231F20"/>
          <w:spacing w:val="-2"/>
          <w:sz w:val="20"/>
        </w:rPr>
        <w:t>Worker</w:t>
      </w:r>
    </w:p>
    <w:p w14:paraId="390BC899" w14:textId="77777777" w:rsidR="00D516B8" w:rsidRDefault="00000000">
      <w:pPr>
        <w:pStyle w:val="ListParagraph"/>
        <w:numPr>
          <w:ilvl w:val="1"/>
          <w:numId w:val="41"/>
        </w:numPr>
        <w:tabs>
          <w:tab w:val="left" w:pos="1169"/>
        </w:tabs>
        <w:ind w:left="1169" w:hanging="179"/>
        <w:rPr>
          <w:sz w:val="20"/>
        </w:rPr>
      </w:pPr>
      <w:r>
        <w:rPr>
          <w:color w:val="231F20"/>
          <w:spacing w:val="-2"/>
          <w:sz w:val="20"/>
        </w:rPr>
        <w:t>School</w:t>
      </w:r>
      <w:r>
        <w:rPr>
          <w:color w:val="231F20"/>
          <w:spacing w:val="-3"/>
          <w:sz w:val="20"/>
        </w:rPr>
        <w:t xml:space="preserve"> </w:t>
      </w:r>
      <w:r>
        <w:rPr>
          <w:color w:val="231F20"/>
          <w:spacing w:val="-2"/>
          <w:sz w:val="20"/>
        </w:rPr>
        <w:t>Psychologist</w:t>
      </w:r>
    </w:p>
    <w:p w14:paraId="141B5F77" w14:textId="77777777" w:rsidR="00D516B8" w:rsidRDefault="00000000">
      <w:pPr>
        <w:pStyle w:val="ListParagraph"/>
        <w:numPr>
          <w:ilvl w:val="1"/>
          <w:numId w:val="41"/>
        </w:numPr>
        <w:tabs>
          <w:tab w:val="left" w:pos="1169"/>
        </w:tabs>
        <w:ind w:left="1169" w:hanging="179"/>
        <w:rPr>
          <w:sz w:val="20"/>
        </w:rPr>
      </w:pPr>
      <w:r>
        <w:rPr>
          <w:color w:val="231F20"/>
          <w:spacing w:val="-2"/>
          <w:sz w:val="20"/>
        </w:rPr>
        <w:t>School</w:t>
      </w:r>
      <w:r>
        <w:rPr>
          <w:color w:val="231F20"/>
          <w:spacing w:val="-1"/>
          <w:sz w:val="20"/>
        </w:rPr>
        <w:t xml:space="preserve"> </w:t>
      </w:r>
      <w:r>
        <w:rPr>
          <w:color w:val="231F20"/>
          <w:spacing w:val="-2"/>
          <w:sz w:val="20"/>
        </w:rPr>
        <w:t>Counselor</w:t>
      </w:r>
    </w:p>
    <w:p w14:paraId="792A0F73" w14:textId="77777777" w:rsidR="00D516B8" w:rsidRDefault="00000000">
      <w:pPr>
        <w:pStyle w:val="Heading5"/>
        <w:spacing w:before="207"/>
      </w:pPr>
      <w:r>
        <w:rPr>
          <w:color w:val="00284B"/>
        </w:rPr>
        <w:t>SMHT</w:t>
      </w:r>
      <w:r>
        <w:rPr>
          <w:color w:val="00284B"/>
          <w:spacing w:val="24"/>
        </w:rPr>
        <w:t xml:space="preserve"> </w:t>
      </w:r>
      <w:r>
        <w:rPr>
          <w:color w:val="00284B"/>
        </w:rPr>
        <w:t>ASSISTANT</w:t>
      </w:r>
      <w:r>
        <w:rPr>
          <w:color w:val="00284B"/>
          <w:spacing w:val="24"/>
        </w:rPr>
        <w:t xml:space="preserve"> </w:t>
      </w:r>
      <w:r>
        <w:rPr>
          <w:color w:val="00284B"/>
          <w:spacing w:val="-2"/>
        </w:rPr>
        <w:t>COORDINATOR</w:t>
      </w:r>
    </w:p>
    <w:p w14:paraId="5D9FA9F5" w14:textId="77777777" w:rsidR="00D516B8" w:rsidRDefault="00000000">
      <w:pPr>
        <w:pStyle w:val="BodyText"/>
        <w:spacing w:before="208" w:line="280" w:lineRule="auto"/>
        <w:ind w:left="990"/>
      </w:pPr>
      <w:r>
        <w:rPr>
          <w:color w:val="231F20"/>
        </w:rPr>
        <w:t>A</w:t>
      </w:r>
      <w:r>
        <w:rPr>
          <w:color w:val="231F20"/>
          <w:spacing w:val="-13"/>
        </w:rPr>
        <w:t xml:space="preserve"> </w:t>
      </w:r>
      <w:r>
        <w:rPr>
          <w:color w:val="231F20"/>
        </w:rPr>
        <w:t>SMHT</w:t>
      </w:r>
      <w:r>
        <w:rPr>
          <w:color w:val="231F20"/>
          <w:spacing w:val="-13"/>
        </w:rPr>
        <w:t xml:space="preserve"> </w:t>
      </w:r>
      <w:r>
        <w:rPr>
          <w:color w:val="231F20"/>
        </w:rPr>
        <w:t>Assistant</w:t>
      </w:r>
      <w:r>
        <w:rPr>
          <w:color w:val="231F20"/>
          <w:spacing w:val="-13"/>
        </w:rPr>
        <w:t xml:space="preserve"> </w:t>
      </w:r>
      <w:r>
        <w:rPr>
          <w:color w:val="231F20"/>
        </w:rPr>
        <w:t>Coordinator</w:t>
      </w:r>
      <w:r>
        <w:rPr>
          <w:color w:val="231F20"/>
          <w:spacing w:val="-13"/>
        </w:rPr>
        <w:t xml:space="preserve"> </w:t>
      </w:r>
      <w:r>
        <w:rPr>
          <w:color w:val="231F20"/>
        </w:rPr>
        <w:t>or</w:t>
      </w:r>
      <w:r>
        <w:rPr>
          <w:color w:val="231F20"/>
          <w:spacing w:val="-13"/>
        </w:rPr>
        <w:t xml:space="preserve"> </w:t>
      </w:r>
      <w:r>
        <w:rPr>
          <w:color w:val="231F20"/>
        </w:rPr>
        <w:t>Backup</w:t>
      </w:r>
      <w:r>
        <w:rPr>
          <w:color w:val="231F20"/>
          <w:spacing w:val="-13"/>
        </w:rPr>
        <w:t xml:space="preserve"> </w:t>
      </w:r>
      <w:r>
        <w:rPr>
          <w:color w:val="231F20"/>
        </w:rPr>
        <w:t>Coordinator must be designated in case the SMHT Coordinator is unavailable.</w:t>
      </w:r>
      <w:r>
        <w:rPr>
          <w:color w:val="231F20"/>
          <w:spacing w:val="-3"/>
        </w:rPr>
        <w:t xml:space="preserve"> </w:t>
      </w:r>
      <w:r>
        <w:rPr>
          <w:color w:val="231F20"/>
        </w:rPr>
        <w:t>Examples</w:t>
      </w:r>
      <w:r>
        <w:rPr>
          <w:color w:val="231F20"/>
          <w:spacing w:val="-3"/>
        </w:rPr>
        <w:t xml:space="preserve"> </w:t>
      </w:r>
      <w:r>
        <w:rPr>
          <w:color w:val="231F20"/>
        </w:rPr>
        <w:t>of</w:t>
      </w:r>
      <w:r>
        <w:rPr>
          <w:color w:val="231F20"/>
          <w:spacing w:val="-3"/>
        </w:rPr>
        <w:t xml:space="preserve"> </w:t>
      </w:r>
      <w:r>
        <w:rPr>
          <w:color w:val="231F20"/>
        </w:rPr>
        <w:t>who</w:t>
      </w:r>
      <w:r>
        <w:rPr>
          <w:color w:val="231F20"/>
          <w:spacing w:val="-3"/>
        </w:rPr>
        <w:t xml:space="preserve"> </w:t>
      </w:r>
      <w:r>
        <w:rPr>
          <w:color w:val="231F20"/>
        </w:rPr>
        <w:t>can</w:t>
      </w:r>
      <w:r>
        <w:rPr>
          <w:color w:val="231F20"/>
          <w:spacing w:val="-3"/>
        </w:rPr>
        <w:t xml:space="preserve"> </w:t>
      </w:r>
      <w:r>
        <w:rPr>
          <w:color w:val="231F20"/>
        </w:rPr>
        <w:t>fill</w:t>
      </w:r>
      <w:r>
        <w:rPr>
          <w:color w:val="231F20"/>
          <w:spacing w:val="-3"/>
        </w:rPr>
        <w:t xml:space="preserve"> </w:t>
      </w:r>
      <w:r>
        <w:rPr>
          <w:color w:val="231F20"/>
        </w:rPr>
        <w:t>this</w:t>
      </w:r>
      <w:r>
        <w:rPr>
          <w:color w:val="231F20"/>
          <w:spacing w:val="-3"/>
        </w:rPr>
        <w:t xml:space="preserve"> </w:t>
      </w:r>
      <w:r>
        <w:rPr>
          <w:color w:val="231F20"/>
        </w:rPr>
        <w:t>role</w:t>
      </w:r>
      <w:r>
        <w:rPr>
          <w:color w:val="231F20"/>
          <w:spacing w:val="-3"/>
        </w:rPr>
        <w:t xml:space="preserve"> </w:t>
      </w:r>
      <w:r>
        <w:rPr>
          <w:color w:val="231F20"/>
        </w:rPr>
        <w:t>include but are not limited to the following:</w:t>
      </w:r>
    </w:p>
    <w:p w14:paraId="51480D85" w14:textId="77777777" w:rsidR="00D516B8" w:rsidRDefault="00000000">
      <w:pPr>
        <w:pStyle w:val="ListParagraph"/>
        <w:numPr>
          <w:ilvl w:val="1"/>
          <w:numId w:val="41"/>
        </w:numPr>
        <w:tabs>
          <w:tab w:val="left" w:pos="1169"/>
        </w:tabs>
        <w:spacing w:before="165"/>
        <w:ind w:left="1169" w:hanging="179"/>
        <w:rPr>
          <w:sz w:val="20"/>
        </w:rPr>
      </w:pPr>
      <w:r>
        <w:rPr>
          <w:color w:val="231F20"/>
          <w:sz w:val="20"/>
        </w:rPr>
        <w:t>Administrative</w:t>
      </w:r>
      <w:r>
        <w:rPr>
          <w:color w:val="231F20"/>
          <w:spacing w:val="-8"/>
          <w:sz w:val="20"/>
        </w:rPr>
        <w:t xml:space="preserve"> </w:t>
      </w:r>
      <w:r>
        <w:rPr>
          <w:color w:val="231F20"/>
          <w:spacing w:val="-2"/>
          <w:sz w:val="20"/>
        </w:rPr>
        <w:t>Staff</w:t>
      </w:r>
    </w:p>
    <w:p w14:paraId="543B8846" w14:textId="77777777" w:rsidR="00D516B8" w:rsidRDefault="00000000">
      <w:pPr>
        <w:pStyle w:val="ListParagraph"/>
        <w:numPr>
          <w:ilvl w:val="1"/>
          <w:numId w:val="41"/>
        </w:numPr>
        <w:tabs>
          <w:tab w:val="left" w:pos="1169"/>
        </w:tabs>
        <w:ind w:left="1169" w:hanging="179"/>
        <w:rPr>
          <w:sz w:val="20"/>
        </w:rPr>
      </w:pPr>
      <w:r>
        <w:rPr>
          <w:color w:val="231F20"/>
          <w:spacing w:val="-2"/>
          <w:sz w:val="20"/>
        </w:rPr>
        <w:t>Principal</w:t>
      </w:r>
    </w:p>
    <w:p w14:paraId="0AE7C0EC" w14:textId="77777777" w:rsidR="00D516B8" w:rsidRDefault="00000000">
      <w:pPr>
        <w:pStyle w:val="ListParagraph"/>
        <w:numPr>
          <w:ilvl w:val="1"/>
          <w:numId w:val="41"/>
        </w:numPr>
        <w:tabs>
          <w:tab w:val="left" w:pos="1169"/>
        </w:tabs>
        <w:ind w:left="1169" w:hanging="179"/>
        <w:rPr>
          <w:sz w:val="20"/>
        </w:rPr>
      </w:pPr>
      <w:r>
        <w:rPr>
          <w:color w:val="231F20"/>
          <w:sz w:val="20"/>
        </w:rPr>
        <w:t>Assistant</w:t>
      </w:r>
      <w:r>
        <w:rPr>
          <w:color w:val="231F20"/>
          <w:spacing w:val="-8"/>
          <w:sz w:val="20"/>
        </w:rPr>
        <w:t xml:space="preserve"> </w:t>
      </w:r>
      <w:r>
        <w:rPr>
          <w:color w:val="231F20"/>
          <w:spacing w:val="-2"/>
          <w:sz w:val="20"/>
        </w:rPr>
        <w:t>Principal</w:t>
      </w:r>
    </w:p>
    <w:p w14:paraId="77E0C8E4" w14:textId="77777777" w:rsidR="00D516B8" w:rsidRDefault="00000000">
      <w:pPr>
        <w:pStyle w:val="ListParagraph"/>
        <w:numPr>
          <w:ilvl w:val="1"/>
          <w:numId w:val="41"/>
        </w:numPr>
        <w:tabs>
          <w:tab w:val="left" w:pos="1169"/>
        </w:tabs>
        <w:spacing w:before="207"/>
        <w:ind w:left="1169" w:hanging="179"/>
        <w:rPr>
          <w:sz w:val="20"/>
        </w:rPr>
      </w:pPr>
      <w:r>
        <w:rPr>
          <w:color w:val="231F20"/>
          <w:spacing w:val="-2"/>
          <w:sz w:val="20"/>
        </w:rPr>
        <w:t>School</w:t>
      </w:r>
      <w:r>
        <w:rPr>
          <w:color w:val="231F20"/>
          <w:spacing w:val="-1"/>
          <w:sz w:val="20"/>
        </w:rPr>
        <w:t xml:space="preserve"> </w:t>
      </w:r>
      <w:r>
        <w:rPr>
          <w:color w:val="231F20"/>
          <w:spacing w:val="-2"/>
          <w:sz w:val="20"/>
        </w:rPr>
        <w:t>Nurse</w:t>
      </w:r>
    </w:p>
    <w:p w14:paraId="0587C4A6" w14:textId="77777777" w:rsidR="00D516B8" w:rsidRDefault="00000000">
      <w:pPr>
        <w:pStyle w:val="ListParagraph"/>
        <w:numPr>
          <w:ilvl w:val="1"/>
          <w:numId w:val="41"/>
        </w:numPr>
        <w:tabs>
          <w:tab w:val="left" w:pos="1169"/>
        </w:tabs>
        <w:ind w:left="1169" w:hanging="179"/>
        <w:rPr>
          <w:sz w:val="20"/>
        </w:rPr>
      </w:pPr>
      <w:r>
        <w:rPr>
          <w:color w:val="231F20"/>
          <w:spacing w:val="-2"/>
          <w:sz w:val="20"/>
        </w:rPr>
        <w:t>Librarian</w:t>
      </w:r>
    </w:p>
    <w:p w14:paraId="448FC47C" w14:textId="77777777" w:rsidR="00D516B8" w:rsidRDefault="00000000">
      <w:pPr>
        <w:pStyle w:val="ListParagraph"/>
        <w:numPr>
          <w:ilvl w:val="1"/>
          <w:numId w:val="41"/>
        </w:numPr>
        <w:tabs>
          <w:tab w:val="left" w:pos="1169"/>
        </w:tabs>
        <w:ind w:left="1169" w:hanging="179"/>
        <w:rPr>
          <w:sz w:val="20"/>
        </w:rPr>
      </w:pPr>
      <w:r>
        <w:rPr>
          <w:color w:val="231F20"/>
          <w:spacing w:val="-2"/>
          <w:sz w:val="20"/>
        </w:rPr>
        <w:t>Custodian</w:t>
      </w:r>
    </w:p>
    <w:p w14:paraId="5A719B04" w14:textId="77777777" w:rsidR="00D516B8" w:rsidRDefault="00000000">
      <w:pPr>
        <w:pStyle w:val="ListParagraph"/>
        <w:numPr>
          <w:ilvl w:val="1"/>
          <w:numId w:val="41"/>
        </w:numPr>
        <w:tabs>
          <w:tab w:val="left" w:pos="1169"/>
        </w:tabs>
        <w:spacing w:before="207"/>
        <w:ind w:left="1169" w:hanging="179"/>
        <w:rPr>
          <w:sz w:val="20"/>
        </w:rPr>
      </w:pPr>
      <w:r>
        <w:rPr>
          <w:color w:val="231F20"/>
          <w:sz w:val="20"/>
        </w:rPr>
        <w:t>Kitchen</w:t>
      </w:r>
      <w:r>
        <w:rPr>
          <w:color w:val="231F20"/>
          <w:spacing w:val="-8"/>
          <w:sz w:val="20"/>
        </w:rPr>
        <w:t xml:space="preserve"> </w:t>
      </w:r>
      <w:r>
        <w:rPr>
          <w:color w:val="231F20"/>
          <w:spacing w:val="-2"/>
          <w:sz w:val="20"/>
        </w:rPr>
        <w:t>Staff</w:t>
      </w:r>
    </w:p>
    <w:p w14:paraId="5354DDB7" w14:textId="77777777" w:rsidR="00D516B8" w:rsidRDefault="00000000">
      <w:pPr>
        <w:pStyle w:val="Heading5"/>
        <w:ind w:left="364"/>
      </w:pPr>
      <w:r>
        <w:rPr>
          <w:b w:val="0"/>
        </w:rPr>
        <w:br w:type="column"/>
      </w:r>
      <w:r>
        <w:rPr>
          <w:color w:val="00284B"/>
        </w:rPr>
        <w:t>SCHOOL</w:t>
      </w:r>
      <w:r>
        <w:rPr>
          <w:color w:val="00284B"/>
          <w:spacing w:val="23"/>
        </w:rPr>
        <w:t xml:space="preserve"> </w:t>
      </w:r>
      <w:r>
        <w:rPr>
          <w:color w:val="00284B"/>
        </w:rPr>
        <w:t>MENTAL</w:t>
      </w:r>
      <w:r>
        <w:rPr>
          <w:color w:val="00284B"/>
          <w:spacing w:val="25"/>
        </w:rPr>
        <w:t xml:space="preserve"> </w:t>
      </w:r>
      <w:r>
        <w:rPr>
          <w:color w:val="00284B"/>
        </w:rPr>
        <w:t>HEALTH</w:t>
      </w:r>
      <w:r>
        <w:rPr>
          <w:color w:val="00284B"/>
          <w:spacing w:val="26"/>
        </w:rPr>
        <w:t xml:space="preserve"> </w:t>
      </w:r>
      <w:r>
        <w:rPr>
          <w:color w:val="00284B"/>
          <w:spacing w:val="-2"/>
        </w:rPr>
        <w:t>PROFESSIONALS</w:t>
      </w:r>
    </w:p>
    <w:p w14:paraId="79CA9995" w14:textId="77777777" w:rsidR="00D516B8" w:rsidRDefault="00000000">
      <w:pPr>
        <w:pStyle w:val="BodyText"/>
        <w:spacing w:before="207" w:line="280" w:lineRule="auto"/>
        <w:ind w:left="364" w:right="934"/>
      </w:pPr>
      <w:r>
        <w:rPr>
          <w:color w:val="231F20"/>
        </w:rPr>
        <w:t>Schools are encouraged to partner with their local resources such as their community-based behavioral and/or</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organizations.</w:t>
      </w:r>
      <w:r>
        <w:rPr>
          <w:color w:val="231F20"/>
          <w:spacing w:val="-13"/>
        </w:rPr>
        <w:t xml:space="preserve"> </w:t>
      </w:r>
      <w:r>
        <w:rPr>
          <w:color w:val="231F20"/>
        </w:rPr>
        <w:t>When</w:t>
      </w:r>
      <w:r>
        <w:rPr>
          <w:color w:val="231F20"/>
          <w:spacing w:val="-13"/>
        </w:rPr>
        <w:t xml:space="preserve"> </w:t>
      </w:r>
      <w:r>
        <w:rPr>
          <w:color w:val="231F20"/>
        </w:rPr>
        <w:t>appropriate, schools</w:t>
      </w:r>
      <w:r>
        <w:rPr>
          <w:color w:val="231F20"/>
          <w:spacing w:val="-13"/>
        </w:rPr>
        <w:t xml:space="preserve"> </w:t>
      </w:r>
      <w:r>
        <w:rPr>
          <w:color w:val="231F20"/>
        </w:rPr>
        <w:t>may</w:t>
      </w:r>
      <w:r>
        <w:rPr>
          <w:color w:val="231F20"/>
          <w:spacing w:val="-13"/>
        </w:rPr>
        <w:t xml:space="preserve"> </w:t>
      </w:r>
      <w:r>
        <w:rPr>
          <w:color w:val="231F20"/>
        </w:rPr>
        <w:t>draw</w:t>
      </w:r>
      <w:r>
        <w:rPr>
          <w:color w:val="231F20"/>
          <w:spacing w:val="-13"/>
        </w:rPr>
        <w:t xml:space="preserve"> </w:t>
      </w:r>
      <w:r>
        <w:rPr>
          <w:color w:val="231F20"/>
        </w:rPr>
        <w:t>up</w:t>
      </w:r>
      <w:r>
        <w:rPr>
          <w:color w:val="231F20"/>
          <w:spacing w:val="-13"/>
        </w:rPr>
        <w:t xml:space="preserve"> </w:t>
      </w:r>
      <w:r>
        <w:rPr>
          <w:color w:val="231F20"/>
        </w:rPr>
        <w:t>Memorandums</w:t>
      </w:r>
      <w:r>
        <w:rPr>
          <w:color w:val="231F20"/>
          <w:spacing w:val="-13"/>
        </w:rPr>
        <w:t xml:space="preserve"> </w:t>
      </w:r>
      <w:r>
        <w:rPr>
          <w:color w:val="231F20"/>
        </w:rPr>
        <w:t>of</w:t>
      </w:r>
      <w:r>
        <w:rPr>
          <w:color w:val="231F20"/>
          <w:spacing w:val="-13"/>
        </w:rPr>
        <w:t xml:space="preserve"> </w:t>
      </w:r>
      <w:r>
        <w:rPr>
          <w:color w:val="231F20"/>
        </w:rPr>
        <w:t>Understanding (MOUs) defining those partnerships. These should be guided</w:t>
      </w:r>
      <w:r>
        <w:rPr>
          <w:color w:val="231F20"/>
          <w:spacing w:val="-9"/>
        </w:rPr>
        <w:t xml:space="preserve"> </w:t>
      </w:r>
      <w:r>
        <w:rPr>
          <w:color w:val="231F20"/>
        </w:rPr>
        <w:t>by</w:t>
      </w:r>
      <w:r>
        <w:rPr>
          <w:color w:val="231F20"/>
          <w:spacing w:val="-9"/>
        </w:rPr>
        <w:t xml:space="preserve"> </w:t>
      </w:r>
      <w:r>
        <w:rPr>
          <w:color w:val="231F20"/>
        </w:rPr>
        <w:t>the</w:t>
      </w:r>
      <w:r>
        <w:rPr>
          <w:color w:val="231F20"/>
          <w:spacing w:val="-9"/>
        </w:rPr>
        <w:t xml:space="preserve"> </w:t>
      </w:r>
      <w:r>
        <w:rPr>
          <w:color w:val="231F20"/>
        </w:rPr>
        <w:t>school</w:t>
      </w:r>
      <w:r>
        <w:rPr>
          <w:color w:val="231F20"/>
          <w:spacing w:val="-9"/>
        </w:rPr>
        <w:t xml:space="preserve"> </w:t>
      </w:r>
      <w:r>
        <w:rPr>
          <w:color w:val="231F20"/>
        </w:rPr>
        <w:t>general</w:t>
      </w:r>
      <w:r>
        <w:rPr>
          <w:color w:val="231F20"/>
          <w:spacing w:val="-9"/>
        </w:rPr>
        <w:t xml:space="preserve"> </w:t>
      </w:r>
      <w:r>
        <w:rPr>
          <w:color w:val="231F20"/>
        </w:rPr>
        <w:t>counsel</w:t>
      </w:r>
      <w:r>
        <w:rPr>
          <w:color w:val="231F20"/>
          <w:spacing w:val="-9"/>
        </w:rPr>
        <w:t xml:space="preserve"> </w:t>
      </w:r>
      <w:r>
        <w:rPr>
          <w:color w:val="231F20"/>
        </w:rPr>
        <w:t>and</w:t>
      </w:r>
      <w:r>
        <w:rPr>
          <w:color w:val="231F20"/>
          <w:spacing w:val="-9"/>
        </w:rPr>
        <w:t xml:space="preserve"> </w:t>
      </w:r>
      <w:r>
        <w:rPr>
          <w:color w:val="231F20"/>
        </w:rPr>
        <w:t>house</w:t>
      </w:r>
      <w:r>
        <w:rPr>
          <w:color w:val="231F20"/>
          <w:spacing w:val="-9"/>
        </w:rPr>
        <w:t xml:space="preserve"> </w:t>
      </w:r>
      <w:r>
        <w:rPr>
          <w:color w:val="231F20"/>
        </w:rPr>
        <w:t>locally in both the District Office and the partnering agency.</w:t>
      </w:r>
    </w:p>
    <w:p w14:paraId="6C72DCBE" w14:textId="77777777" w:rsidR="00D516B8" w:rsidRDefault="00000000">
      <w:pPr>
        <w:pStyle w:val="BodyText"/>
        <w:spacing w:before="170" w:line="280" w:lineRule="auto"/>
        <w:ind w:left="364" w:right="934"/>
      </w:pPr>
      <w:r>
        <w:rPr>
          <w:color w:val="231F20"/>
        </w:rPr>
        <w:t>Examples</w:t>
      </w:r>
      <w:r>
        <w:rPr>
          <w:color w:val="231F20"/>
          <w:spacing w:val="-13"/>
        </w:rPr>
        <w:t xml:space="preserve"> </w:t>
      </w:r>
      <w:r>
        <w:rPr>
          <w:color w:val="231F20"/>
        </w:rPr>
        <w:t>of</w:t>
      </w:r>
      <w:r>
        <w:rPr>
          <w:color w:val="231F20"/>
          <w:spacing w:val="-13"/>
        </w:rPr>
        <w:t xml:space="preserve"> </w:t>
      </w:r>
      <w:r>
        <w:rPr>
          <w:color w:val="231F20"/>
        </w:rPr>
        <w:t>School</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Professionals</w:t>
      </w:r>
      <w:r>
        <w:rPr>
          <w:color w:val="231F20"/>
          <w:spacing w:val="-13"/>
        </w:rPr>
        <w:t xml:space="preserve"> </w:t>
      </w:r>
      <w:r>
        <w:rPr>
          <w:color w:val="231F20"/>
        </w:rPr>
        <w:t>include but are not limited to the following:</w:t>
      </w:r>
    </w:p>
    <w:p w14:paraId="0D8B495B" w14:textId="77777777" w:rsidR="00D516B8" w:rsidRDefault="00000000">
      <w:pPr>
        <w:pStyle w:val="ListParagraph"/>
        <w:numPr>
          <w:ilvl w:val="0"/>
          <w:numId w:val="41"/>
        </w:numPr>
        <w:tabs>
          <w:tab w:val="left" w:pos="543"/>
        </w:tabs>
        <w:spacing w:before="162"/>
        <w:ind w:left="543" w:hanging="179"/>
        <w:rPr>
          <w:sz w:val="20"/>
        </w:rPr>
      </w:pPr>
      <w:r>
        <w:rPr>
          <w:color w:val="231F20"/>
          <w:spacing w:val="-2"/>
          <w:sz w:val="20"/>
        </w:rPr>
        <w:t>School</w:t>
      </w:r>
      <w:r>
        <w:rPr>
          <w:color w:val="231F20"/>
          <w:spacing w:val="-1"/>
          <w:sz w:val="20"/>
        </w:rPr>
        <w:t xml:space="preserve"> </w:t>
      </w:r>
      <w:r>
        <w:rPr>
          <w:color w:val="231F20"/>
          <w:spacing w:val="-2"/>
          <w:sz w:val="20"/>
        </w:rPr>
        <w:t>Social</w:t>
      </w:r>
      <w:r>
        <w:rPr>
          <w:color w:val="231F20"/>
          <w:spacing w:val="-1"/>
          <w:sz w:val="20"/>
        </w:rPr>
        <w:t xml:space="preserve"> </w:t>
      </w:r>
      <w:r>
        <w:rPr>
          <w:color w:val="231F20"/>
          <w:spacing w:val="-2"/>
          <w:sz w:val="20"/>
        </w:rPr>
        <w:t>Worker</w:t>
      </w:r>
    </w:p>
    <w:p w14:paraId="3389E3ED" w14:textId="77777777" w:rsidR="00D516B8" w:rsidRDefault="00000000">
      <w:pPr>
        <w:pStyle w:val="ListParagraph"/>
        <w:numPr>
          <w:ilvl w:val="0"/>
          <w:numId w:val="41"/>
        </w:numPr>
        <w:tabs>
          <w:tab w:val="left" w:pos="543"/>
        </w:tabs>
        <w:ind w:left="543" w:hanging="179"/>
        <w:rPr>
          <w:sz w:val="20"/>
        </w:rPr>
      </w:pPr>
      <w:r>
        <w:rPr>
          <w:color w:val="231F20"/>
          <w:spacing w:val="-2"/>
          <w:sz w:val="20"/>
        </w:rPr>
        <w:t>School</w:t>
      </w:r>
      <w:r>
        <w:rPr>
          <w:color w:val="231F20"/>
          <w:spacing w:val="-3"/>
          <w:sz w:val="20"/>
        </w:rPr>
        <w:t xml:space="preserve"> </w:t>
      </w:r>
      <w:r>
        <w:rPr>
          <w:color w:val="231F20"/>
          <w:spacing w:val="-2"/>
          <w:sz w:val="20"/>
        </w:rPr>
        <w:t>Psychologist</w:t>
      </w:r>
    </w:p>
    <w:p w14:paraId="4BF9D9F5" w14:textId="77777777" w:rsidR="00D516B8" w:rsidRDefault="00000000">
      <w:pPr>
        <w:pStyle w:val="ListParagraph"/>
        <w:numPr>
          <w:ilvl w:val="0"/>
          <w:numId w:val="41"/>
        </w:numPr>
        <w:tabs>
          <w:tab w:val="left" w:pos="543"/>
        </w:tabs>
        <w:spacing w:before="207"/>
        <w:ind w:left="543" w:hanging="179"/>
        <w:rPr>
          <w:sz w:val="20"/>
        </w:rPr>
      </w:pPr>
      <w:r>
        <w:rPr>
          <w:color w:val="231F20"/>
          <w:spacing w:val="-2"/>
          <w:sz w:val="20"/>
        </w:rPr>
        <w:t>School</w:t>
      </w:r>
      <w:r>
        <w:rPr>
          <w:color w:val="231F20"/>
          <w:spacing w:val="-1"/>
          <w:sz w:val="20"/>
        </w:rPr>
        <w:t xml:space="preserve"> </w:t>
      </w:r>
      <w:r>
        <w:rPr>
          <w:color w:val="231F20"/>
          <w:spacing w:val="-2"/>
          <w:sz w:val="20"/>
        </w:rPr>
        <w:t>Counselor</w:t>
      </w:r>
    </w:p>
    <w:p w14:paraId="4B2B6432" w14:textId="77777777" w:rsidR="00D516B8" w:rsidRDefault="00000000">
      <w:pPr>
        <w:pStyle w:val="Heading5"/>
        <w:spacing w:before="208"/>
        <w:ind w:left="364"/>
      </w:pPr>
      <w:r>
        <w:rPr>
          <w:color w:val="00284B"/>
        </w:rPr>
        <w:t>LICENSED</w:t>
      </w:r>
      <w:r>
        <w:rPr>
          <w:color w:val="00284B"/>
          <w:spacing w:val="26"/>
        </w:rPr>
        <w:t xml:space="preserve"> </w:t>
      </w:r>
      <w:r>
        <w:rPr>
          <w:color w:val="00284B"/>
        </w:rPr>
        <w:t>MENTAL</w:t>
      </w:r>
      <w:r>
        <w:rPr>
          <w:color w:val="00284B"/>
          <w:spacing w:val="26"/>
        </w:rPr>
        <w:t xml:space="preserve"> </w:t>
      </w:r>
      <w:r>
        <w:rPr>
          <w:color w:val="00284B"/>
        </w:rPr>
        <w:t>HEALTH</w:t>
      </w:r>
      <w:r>
        <w:rPr>
          <w:color w:val="00284B"/>
          <w:spacing w:val="27"/>
        </w:rPr>
        <w:t xml:space="preserve"> </w:t>
      </w:r>
      <w:r>
        <w:rPr>
          <w:color w:val="00284B"/>
          <w:spacing w:val="-2"/>
        </w:rPr>
        <w:t>PARTNERS</w:t>
      </w:r>
    </w:p>
    <w:p w14:paraId="5AAFA3FC" w14:textId="77777777" w:rsidR="00D516B8" w:rsidRDefault="00000000">
      <w:pPr>
        <w:pStyle w:val="ListParagraph"/>
        <w:numPr>
          <w:ilvl w:val="0"/>
          <w:numId w:val="41"/>
        </w:numPr>
        <w:tabs>
          <w:tab w:val="left" w:pos="544"/>
        </w:tabs>
        <w:spacing w:line="280" w:lineRule="auto"/>
        <w:ind w:right="1818"/>
        <w:rPr>
          <w:sz w:val="20"/>
        </w:rPr>
      </w:pPr>
      <w:r>
        <w:rPr>
          <w:color w:val="231F20"/>
          <w:sz w:val="20"/>
        </w:rPr>
        <w:t>Community</w:t>
      </w:r>
      <w:r>
        <w:rPr>
          <w:color w:val="231F20"/>
          <w:spacing w:val="-13"/>
          <w:sz w:val="20"/>
        </w:rPr>
        <w:t xml:space="preserve"> </w:t>
      </w:r>
      <w:r>
        <w:rPr>
          <w:color w:val="231F20"/>
          <w:sz w:val="20"/>
        </w:rPr>
        <w:t>behavioral</w:t>
      </w:r>
      <w:r>
        <w:rPr>
          <w:color w:val="231F20"/>
          <w:spacing w:val="-13"/>
          <w:sz w:val="20"/>
        </w:rPr>
        <w:t xml:space="preserve"> </w:t>
      </w:r>
      <w:r>
        <w:rPr>
          <w:color w:val="231F20"/>
          <w:sz w:val="20"/>
        </w:rPr>
        <w:t>and/or</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 professionals that are licensed in social work, psychology, professional counseling, or marriage and family therapy.</w:t>
      </w:r>
    </w:p>
    <w:p w14:paraId="1F32E1E0" w14:textId="77777777" w:rsidR="00D516B8" w:rsidRDefault="00000000">
      <w:pPr>
        <w:pStyle w:val="ListParagraph"/>
        <w:numPr>
          <w:ilvl w:val="0"/>
          <w:numId w:val="41"/>
        </w:numPr>
        <w:tabs>
          <w:tab w:val="left" w:pos="543"/>
        </w:tabs>
        <w:spacing w:before="165"/>
        <w:ind w:left="543" w:hanging="179"/>
        <w:rPr>
          <w:sz w:val="20"/>
        </w:rPr>
      </w:pPr>
      <w:r>
        <w:rPr>
          <w:color w:val="231F20"/>
          <w:sz w:val="20"/>
        </w:rPr>
        <w:t>Mental</w:t>
      </w:r>
      <w:r>
        <w:rPr>
          <w:color w:val="231F20"/>
          <w:spacing w:val="-12"/>
          <w:sz w:val="20"/>
        </w:rPr>
        <w:t xml:space="preserve"> </w:t>
      </w:r>
      <w:r>
        <w:rPr>
          <w:color w:val="231F20"/>
          <w:sz w:val="20"/>
        </w:rPr>
        <w:t>Health</w:t>
      </w:r>
      <w:r>
        <w:rPr>
          <w:color w:val="231F20"/>
          <w:spacing w:val="-9"/>
          <w:sz w:val="20"/>
        </w:rPr>
        <w:t xml:space="preserve"> </w:t>
      </w:r>
      <w:r>
        <w:rPr>
          <w:color w:val="231F20"/>
          <w:sz w:val="20"/>
        </w:rPr>
        <w:t>Initiative</w:t>
      </w:r>
      <w:r>
        <w:rPr>
          <w:color w:val="231F20"/>
          <w:spacing w:val="-9"/>
          <w:sz w:val="20"/>
        </w:rPr>
        <w:t xml:space="preserve"> </w:t>
      </w:r>
      <w:r>
        <w:rPr>
          <w:color w:val="231F20"/>
          <w:sz w:val="20"/>
        </w:rPr>
        <w:t>Team</w:t>
      </w:r>
      <w:r>
        <w:rPr>
          <w:color w:val="231F20"/>
          <w:spacing w:val="-9"/>
          <w:sz w:val="20"/>
        </w:rPr>
        <w:t xml:space="preserve"> </w:t>
      </w:r>
      <w:r>
        <w:rPr>
          <w:color w:val="231F20"/>
          <w:spacing w:val="-2"/>
          <w:sz w:val="20"/>
        </w:rPr>
        <w:t>(MHIT)</w:t>
      </w:r>
    </w:p>
    <w:p w14:paraId="7E10145B" w14:textId="77777777" w:rsidR="00D516B8" w:rsidRDefault="00D516B8">
      <w:pPr>
        <w:pStyle w:val="ListParagraph"/>
        <w:rPr>
          <w:sz w:val="20"/>
        </w:rPr>
        <w:sectPr w:rsidR="00D516B8">
          <w:type w:val="continuous"/>
          <w:pgSz w:w="12240" w:h="15840"/>
          <w:pgMar w:top="0" w:right="0" w:bottom="0" w:left="0" w:header="0" w:footer="513" w:gutter="0"/>
          <w:cols w:num="2" w:space="720" w:equalWidth="0">
            <w:col w:w="5896" w:space="40"/>
            <w:col w:w="6304"/>
          </w:cols>
        </w:sectPr>
      </w:pPr>
    </w:p>
    <w:p w14:paraId="49E9D9EC" w14:textId="77777777" w:rsidR="00D516B8" w:rsidRDefault="00D516B8">
      <w:pPr>
        <w:pStyle w:val="BodyText"/>
        <w:spacing w:before="153"/>
        <w:rPr>
          <w:sz w:val="24"/>
        </w:rPr>
      </w:pPr>
    </w:p>
    <w:p w14:paraId="2B5A1E1C" w14:textId="77777777" w:rsidR="00D516B8" w:rsidRDefault="00000000">
      <w:pPr>
        <w:spacing w:before="1"/>
        <w:ind w:left="964"/>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1.02</w:t>
      </w:r>
    </w:p>
    <w:p w14:paraId="3B41D6D0" w14:textId="77777777" w:rsidR="00D516B8" w:rsidRDefault="00000000">
      <w:pPr>
        <w:pStyle w:val="Heading3"/>
        <w:spacing w:before="192" w:line="235" w:lineRule="auto"/>
        <w:ind w:left="964" w:right="2743"/>
      </w:pPr>
      <w:r>
        <w:rPr>
          <w:color w:val="00284B"/>
        </w:rPr>
        <w:t xml:space="preserve">SCHOOL MENTAL HEALTH </w:t>
      </w:r>
      <w:r>
        <w:rPr>
          <w:color w:val="00284B"/>
          <w:spacing w:val="10"/>
        </w:rPr>
        <w:t xml:space="preserve">TEAM </w:t>
      </w:r>
      <w:r>
        <w:rPr>
          <w:color w:val="00284B"/>
        </w:rPr>
        <w:t>(SMHT) IDENTIFICATION TOOL</w:t>
      </w:r>
    </w:p>
    <w:p w14:paraId="67DABDB4" w14:textId="77777777" w:rsidR="00D516B8" w:rsidRDefault="00000000">
      <w:pPr>
        <w:pStyle w:val="BodyText"/>
        <w:spacing w:before="163" w:line="280" w:lineRule="auto"/>
        <w:ind w:left="964" w:right="1137"/>
      </w:pPr>
      <w:r>
        <w:rPr>
          <w:color w:val="231F20"/>
        </w:rPr>
        <w:t>The</w:t>
      </w:r>
      <w:r>
        <w:rPr>
          <w:color w:val="231F20"/>
          <w:spacing w:val="-10"/>
        </w:rPr>
        <w:t xml:space="preserve"> </w:t>
      </w:r>
      <w:r>
        <w:rPr>
          <w:color w:val="231F20"/>
        </w:rPr>
        <w:t>following</w:t>
      </w:r>
      <w:r>
        <w:rPr>
          <w:color w:val="231F20"/>
          <w:spacing w:val="-10"/>
        </w:rPr>
        <w:t xml:space="preserve"> </w:t>
      </w:r>
      <w:r>
        <w:rPr>
          <w:color w:val="231F20"/>
        </w:rPr>
        <w:t>table</w:t>
      </w:r>
      <w:r>
        <w:rPr>
          <w:color w:val="231F20"/>
          <w:spacing w:val="-10"/>
        </w:rPr>
        <w:t xml:space="preserve"> </w:t>
      </w:r>
      <w:r>
        <w:rPr>
          <w:color w:val="231F20"/>
        </w:rPr>
        <w:t>serves</w:t>
      </w:r>
      <w:r>
        <w:rPr>
          <w:color w:val="231F20"/>
          <w:spacing w:val="-10"/>
        </w:rPr>
        <w:t xml:space="preserve"> </w:t>
      </w:r>
      <w:r>
        <w:rPr>
          <w:color w:val="231F20"/>
        </w:rPr>
        <w:t>as</w:t>
      </w:r>
      <w:r>
        <w:rPr>
          <w:color w:val="231F20"/>
          <w:spacing w:val="-10"/>
        </w:rPr>
        <w:t xml:space="preserve"> </w:t>
      </w:r>
      <w:r>
        <w:rPr>
          <w:color w:val="231F20"/>
        </w:rPr>
        <w:t>a</w:t>
      </w:r>
      <w:r>
        <w:rPr>
          <w:color w:val="231F20"/>
          <w:spacing w:val="-10"/>
        </w:rPr>
        <w:t xml:space="preserve"> </w:t>
      </w:r>
      <w:r>
        <w:rPr>
          <w:color w:val="231F20"/>
        </w:rPr>
        <w:t>tool</w:t>
      </w:r>
      <w:r>
        <w:rPr>
          <w:color w:val="231F20"/>
          <w:spacing w:val="-10"/>
        </w:rPr>
        <w:t xml:space="preserve"> </w:t>
      </w:r>
      <w:r>
        <w:rPr>
          <w:color w:val="231F20"/>
        </w:rPr>
        <w:t>to</w:t>
      </w:r>
      <w:r>
        <w:rPr>
          <w:color w:val="231F20"/>
          <w:spacing w:val="-10"/>
        </w:rPr>
        <w:t xml:space="preserve"> </w:t>
      </w:r>
      <w:r>
        <w:rPr>
          <w:color w:val="231F20"/>
        </w:rPr>
        <w:t>help</w:t>
      </w:r>
      <w:r>
        <w:rPr>
          <w:color w:val="231F20"/>
          <w:spacing w:val="-10"/>
        </w:rPr>
        <w:t xml:space="preserve"> </w:t>
      </w:r>
      <w:r>
        <w:rPr>
          <w:color w:val="231F20"/>
        </w:rPr>
        <w:t>districts</w:t>
      </w:r>
      <w:r>
        <w:rPr>
          <w:color w:val="231F20"/>
          <w:spacing w:val="-10"/>
        </w:rPr>
        <w:t xml:space="preserve"> </w:t>
      </w:r>
      <w:r>
        <w:rPr>
          <w:color w:val="231F20"/>
        </w:rPr>
        <w:t>identify</w:t>
      </w:r>
      <w:r>
        <w:rPr>
          <w:color w:val="231F20"/>
          <w:spacing w:val="-10"/>
        </w:rPr>
        <w:t xml:space="preserve"> </w:t>
      </w:r>
      <w:r>
        <w:rPr>
          <w:color w:val="231F20"/>
        </w:rPr>
        <w:t>who</w:t>
      </w:r>
      <w:r>
        <w:rPr>
          <w:color w:val="231F20"/>
          <w:spacing w:val="-10"/>
        </w:rPr>
        <w:t xml:space="preserve"> </w:t>
      </w:r>
      <w:r>
        <w:rPr>
          <w:color w:val="231F20"/>
        </w:rPr>
        <w:t>their</w:t>
      </w:r>
      <w:r>
        <w:rPr>
          <w:color w:val="231F20"/>
          <w:spacing w:val="-10"/>
        </w:rPr>
        <w:t xml:space="preserve"> </w:t>
      </w:r>
      <w:r>
        <w:rPr>
          <w:color w:val="231F20"/>
        </w:rPr>
        <w:t>SMHT</w:t>
      </w:r>
      <w:r>
        <w:rPr>
          <w:color w:val="231F20"/>
          <w:spacing w:val="-10"/>
        </w:rPr>
        <w:t xml:space="preserve"> </w:t>
      </w:r>
      <w:r>
        <w:rPr>
          <w:color w:val="231F20"/>
        </w:rPr>
        <w:t>will</w:t>
      </w:r>
      <w:r>
        <w:rPr>
          <w:color w:val="231F20"/>
          <w:spacing w:val="-10"/>
        </w:rPr>
        <w:t xml:space="preserve"> </w:t>
      </w:r>
      <w:r>
        <w:rPr>
          <w:color w:val="231F20"/>
        </w:rPr>
        <w:t>consist</w:t>
      </w:r>
      <w:r>
        <w:rPr>
          <w:color w:val="231F20"/>
          <w:spacing w:val="-10"/>
        </w:rPr>
        <w:t xml:space="preserve"> </w:t>
      </w:r>
      <w:r>
        <w:rPr>
          <w:color w:val="231F20"/>
        </w:rPr>
        <w:t>of</w:t>
      </w:r>
      <w:r>
        <w:rPr>
          <w:color w:val="231F20"/>
          <w:spacing w:val="-10"/>
        </w:rPr>
        <w:t xml:space="preserve"> </w:t>
      </w:r>
      <w:r>
        <w:rPr>
          <w:color w:val="231F20"/>
        </w:rPr>
        <w:t>and</w:t>
      </w:r>
      <w:r>
        <w:rPr>
          <w:color w:val="231F20"/>
          <w:spacing w:val="-10"/>
        </w:rPr>
        <w:t xml:space="preserve"> </w:t>
      </w:r>
      <w:r>
        <w:rPr>
          <w:color w:val="231F20"/>
        </w:rPr>
        <w:t>to</w:t>
      </w:r>
      <w:r>
        <w:rPr>
          <w:color w:val="231F20"/>
          <w:spacing w:val="-10"/>
        </w:rPr>
        <w:t xml:space="preserve"> </w:t>
      </w:r>
      <w:r>
        <w:rPr>
          <w:color w:val="231F20"/>
        </w:rPr>
        <w:t>clarify</w:t>
      </w:r>
      <w:r>
        <w:rPr>
          <w:color w:val="231F20"/>
          <w:spacing w:val="-10"/>
        </w:rPr>
        <w:t xml:space="preserve"> </w:t>
      </w:r>
      <w:r>
        <w:rPr>
          <w:color w:val="231F20"/>
        </w:rPr>
        <w:t>the</w:t>
      </w:r>
      <w:r>
        <w:rPr>
          <w:color w:val="231F20"/>
          <w:spacing w:val="-10"/>
        </w:rPr>
        <w:t xml:space="preserve"> </w:t>
      </w:r>
      <w:r>
        <w:rPr>
          <w:color w:val="231F20"/>
        </w:rPr>
        <w:t>roles</w:t>
      </w:r>
      <w:r>
        <w:rPr>
          <w:color w:val="231F20"/>
          <w:spacing w:val="-10"/>
        </w:rPr>
        <w:t xml:space="preserve"> </w:t>
      </w:r>
      <w:r>
        <w:rPr>
          <w:color w:val="231F20"/>
        </w:rPr>
        <w:t>of certain</w:t>
      </w:r>
      <w:r>
        <w:rPr>
          <w:color w:val="231F20"/>
          <w:spacing w:val="-5"/>
        </w:rPr>
        <w:t xml:space="preserve"> </w:t>
      </w:r>
      <w:r>
        <w:rPr>
          <w:color w:val="231F20"/>
        </w:rPr>
        <w:t>members.</w:t>
      </w:r>
    </w:p>
    <w:p w14:paraId="4DACA1EB" w14:textId="77777777" w:rsidR="00D516B8" w:rsidRDefault="00000000">
      <w:pPr>
        <w:spacing w:before="162"/>
        <w:ind w:left="964"/>
        <w:rPr>
          <w:rFonts w:ascii="Open Sans"/>
          <w:b/>
          <w:sz w:val="20"/>
        </w:rPr>
      </w:pPr>
      <w:r>
        <w:rPr>
          <w:rFonts w:ascii="Open Sans"/>
          <w:b/>
          <w:color w:val="11284B"/>
          <w:sz w:val="20"/>
        </w:rPr>
        <w:t>This</w:t>
      </w:r>
      <w:r>
        <w:rPr>
          <w:rFonts w:ascii="Open Sans"/>
          <w:b/>
          <w:color w:val="11284B"/>
          <w:spacing w:val="-10"/>
          <w:sz w:val="20"/>
        </w:rPr>
        <w:t xml:space="preserve"> </w:t>
      </w:r>
      <w:r>
        <w:rPr>
          <w:rFonts w:ascii="Open Sans"/>
          <w:b/>
          <w:color w:val="11284B"/>
          <w:sz w:val="20"/>
        </w:rPr>
        <w:t>team</w:t>
      </w:r>
      <w:r>
        <w:rPr>
          <w:rFonts w:ascii="Open Sans"/>
          <w:b/>
          <w:color w:val="11284B"/>
          <w:spacing w:val="-10"/>
          <w:sz w:val="20"/>
        </w:rPr>
        <w:t xml:space="preserve"> </w:t>
      </w:r>
      <w:r>
        <w:rPr>
          <w:rFonts w:ascii="Open Sans"/>
          <w:b/>
          <w:color w:val="11284B"/>
          <w:sz w:val="20"/>
        </w:rPr>
        <w:t>must</w:t>
      </w:r>
      <w:r>
        <w:rPr>
          <w:rFonts w:ascii="Open Sans"/>
          <w:b/>
          <w:color w:val="11284B"/>
          <w:spacing w:val="-10"/>
          <w:sz w:val="20"/>
        </w:rPr>
        <w:t xml:space="preserve"> </w:t>
      </w:r>
      <w:r>
        <w:rPr>
          <w:rFonts w:ascii="Open Sans"/>
          <w:b/>
          <w:color w:val="11284B"/>
          <w:sz w:val="20"/>
        </w:rPr>
        <w:t>be</w:t>
      </w:r>
      <w:r>
        <w:rPr>
          <w:rFonts w:ascii="Open Sans"/>
          <w:b/>
          <w:color w:val="11284B"/>
          <w:spacing w:val="-10"/>
          <w:sz w:val="20"/>
        </w:rPr>
        <w:t xml:space="preserve"> </w:t>
      </w:r>
      <w:r>
        <w:rPr>
          <w:rFonts w:ascii="Open Sans"/>
          <w:b/>
          <w:color w:val="11284B"/>
          <w:sz w:val="20"/>
        </w:rPr>
        <w:t>posted</w:t>
      </w:r>
      <w:r>
        <w:rPr>
          <w:rFonts w:ascii="Open Sans"/>
          <w:b/>
          <w:color w:val="11284B"/>
          <w:spacing w:val="-10"/>
          <w:sz w:val="20"/>
        </w:rPr>
        <w:t xml:space="preserve"> </w:t>
      </w:r>
      <w:r>
        <w:rPr>
          <w:rFonts w:ascii="Open Sans"/>
          <w:b/>
          <w:color w:val="11284B"/>
          <w:sz w:val="20"/>
        </w:rPr>
        <w:t>to</w:t>
      </w:r>
      <w:r>
        <w:rPr>
          <w:rFonts w:ascii="Open Sans"/>
          <w:b/>
          <w:color w:val="11284B"/>
          <w:spacing w:val="-10"/>
          <w:sz w:val="20"/>
        </w:rPr>
        <w:t xml:space="preserve"> </w:t>
      </w:r>
      <w:r>
        <w:rPr>
          <w:rFonts w:ascii="Open Sans"/>
          <w:b/>
          <w:color w:val="11284B"/>
          <w:sz w:val="20"/>
        </w:rPr>
        <w:t>your</w:t>
      </w:r>
      <w:r>
        <w:rPr>
          <w:rFonts w:ascii="Open Sans"/>
          <w:b/>
          <w:color w:val="11284B"/>
          <w:spacing w:val="-10"/>
          <w:sz w:val="20"/>
        </w:rPr>
        <w:t xml:space="preserve"> </w:t>
      </w:r>
      <w:r>
        <w:rPr>
          <w:rFonts w:ascii="Open Sans"/>
          <w:b/>
          <w:color w:val="11284B"/>
          <w:sz w:val="20"/>
        </w:rPr>
        <w:t>local</w:t>
      </w:r>
      <w:r>
        <w:rPr>
          <w:rFonts w:ascii="Open Sans"/>
          <w:b/>
          <w:color w:val="11284B"/>
          <w:spacing w:val="-10"/>
          <w:sz w:val="20"/>
        </w:rPr>
        <w:t xml:space="preserve"> </w:t>
      </w:r>
      <w:r>
        <w:rPr>
          <w:rFonts w:ascii="Open Sans"/>
          <w:b/>
          <w:color w:val="11284B"/>
          <w:sz w:val="20"/>
        </w:rPr>
        <w:t>website</w:t>
      </w:r>
      <w:r>
        <w:rPr>
          <w:rFonts w:ascii="Open Sans"/>
          <w:b/>
          <w:color w:val="11284B"/>
          <w:spacing w:val="-10"/>
          <w:sz w:val="20"/>
        </w:rPr>
        <w:t xml:space="preserve"> </w:t>
      </w:r>
      <w:r>
        <w:rPr>
          <w:rFonts w:ascii="Open Sans"/>
          <w:b/>
          <w:color w:val="11284B"/>
          <w:sz w:val="20"/>
        </w:rPr>
        <w:t>and</w:t>
      </w:r>
      <w:r>
        <w:rPr>
          <w:rFonts w:ascii="Open Sans"/>
          <w:b/>
          <w:color w:val="11284B"/>
          <w:spacing w:val="-10"/>
          <w:sz w:val="20"/>
        </w:rPr>
        <w:t xml:space="preserve"> </w:t>
      </w:r>
      <w:r>
        <w:rPr>
          <w:rFonts w:ascii="Open Sans"/>
          <w:b/>
          <w:color w:val="11284B"/>
          <w:sz w:val="20"/>
        </w:rPr>
        <w:t>communicated</w:t>
      </w:r>
      <w:r>
        <w:rPr>
          <w:rFonts w:ascii="Open Sans"/>
          <w:b/>
          <w:color w:val="11284B"/>
          <w:spacing w:val="-10"/>
          <w:sz w:val="20"/>
        </w:rPr>
        <w:t xml:space="preserve"> </w:t>
      </w:r>
      <w:r>
        <w:rPr>
          <w:rFonts w:ascii="Open Sans"/>
          <w:b/>
          <w:color w:val="11284B"/>
          <w:sz w:val="20"/>
        </w:rPr>
        <w:t>with</w:t>
      </w:r>
      <w:r>
        <w:rPr>
          <w:rFonts w:ascii="Open Sans"/>
          <w:b/>
          <w:color w:val="11284B"/>
          <w:spacing w:val="-10"/>
          <w:sz w:val="20"/>
        </w:rPr>
        <w:t xml:space="preserve"> </w:t>
      </w:r>
      <w:r>
        <w:rPr>
          <w:rFonts w:ascii="Open Sans"/>
          <w:b/>
          <w:color w:val="11284B"/>
          <w:sz w:val="20"/>
        </w:rPr>
        <w:t>parents</w:t>
      </w:r>
      <w:r>
        <w:rPr>
          <w:rFonts w:ascii="Open Sans"/>
          <w:b/>
          <w:color w:val="11284B"/>
          <w:spacing w:val="-10"/>
          <w:sz w:val="20"/>
        </w:rPr>
        <w:t xml:space="preserve"> </w:t>
      </w:r>
      <w:r>
        <w:rPr>
          <w:rFonts w:ascii="Open Sans"/>
          <w:b/>
          <w:color w:val="11284B"/>
          <w:sz w:val="20"/>
        </w:rPr>
        <w:t>and/or</w:t>
      </w:r>
      <w:r>
        <w:rPr>
          <w:rFonts w:ascii="Open Sans"/>
          <w:b/>
          <w:color w:val="11284B"/>
          <w:spacing w:val="-10"/>
          <w:sz w:val="20"/>
        </w:rPr>
        <w:t xml:space="preserve"> </w:t>
      </w:r>
      <w:r>
        <w:rPr>
          <w:rFonts w:ascii="Open Sans"/>
          <w:b/>
          <w:color w:val="11284B"/>
          <w:spacing w:val="-2"/>
          <w:sz w:val="20"/>
        </w:rPr>
        <w:t>caregivers.</w:t>
      </w:r>
    </w:p>
    <w:p w14:paraId="72CC940D" w14:textId="77777777" w:rsidR="00D516B8" w:rsidRDefault="00D516B8">
      <w:pPr>
        <w:pStyle w:val="BodyText"/>
        <w:spacing w:before="272"/>
        <w:rPr>
          <w:rFonts w:ascii="Open Sans"/>
          <w:b/>
        </w:rPr>
      </w:pPr>
    </w:p>
    <w:tbl>
      <w:tblPr>
        <w:tblW w:w="0" w:type="auto"/>
        <w:tblInd w:w="984"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1500"/>
        <w:gridCol w:w="2824"/>
        <w:gridCol w:w="1814"/>
        <w:gridCol w:w="2651"/>
        <w:gridCol w:w="1449"/>
      </w:tblGrid>
      <w:tr w:rsidR="00D516B8" w14:paraId="7FB95790" w14:textId="77777777">
        <w:trPr>
          <w:trHeight w:val="646"/>
        </w:trPr>
        <w:tc>
          <w:tcPr>
            <w:tcW w:w="1500" w:type="dxa"/>
            <w:shd w:val="clear" w:color="auto" w:fill="E6ECF2"/>
          </w:tcPr>
          <w:p w14:paraId="2D58B534" w14:textId="77777777" w:rsidR="00D516B8" w:rsidRDefault="00000000">
            <w:pPr>
              <w:pStyle w:val="TableParagraph"/>
              <w:spacing w:before="213"/>
              <w:ind w:left="80"/>
              <w:rPr>
                <w:rFonts w:ascii="Open Sans Semibold"/>
                <w:b/>
                <w:sz w:val="16"/>
              </w:rPr>
            </w:pPr>
            <w:r>
              <w:rPr>
                <w:rFonts w:ascii="Open Sans Semibold"/>
                <w:b/>
                <w:color w:val="231F20"/>
                <w:spacing w:val="-4"/>
                <w:sz w:val="16"/>
              </w:rPr>
              <w:t>ROLE</w:t>
            </w:r>
          </w:p>
        </w:tc>
        <w:tc>
          <w:tcPr>
            <w:tcW w:w="2824" w:type="dxa"/>
            <w:shd w:val="clear" w:color="auto" w:fill="E6ECF2"/>
          </w:tcPr>
          <w:p w14:paraId="3F2C56BF" w14:textId="77777777" w:rsidR="00D516B8" w:rsidRDefault="00000000">
            <w:pPr>
              <w:pStyle w:val="TableParagraph"/>
              <w:spacing w:before="213"/>
              <w:ind w:left="80"/>
              <w:rPr>
                <w:rFonts w:ascii="Open Sans Semibold"/>
                <w:b/>
                <w:sz w:val="16"/>
              </w:rPr>
            </w:pPr>
            <w:r>
              <w:rPr>
                <w:rFonts w:ascii="Open Sans Semibold"/>
                <w:b/>
                <w:color w:val="231F20"/>
                <w:spacing w:val="-2"/>
                <w:sz w:val="16"/>
              </w:rPr>
              <w:t>RESPONSIBILITIES</w:t>
            </w:r>
          </w:p>
        </w:tc>
        <w:tc>
          <w:tcPr>
            <w:tcW w:w="1814" w:type="dxa"/>
            <w:shd w:val="clear" w:color="auto" w:fill="E6ECF2"/>
          </w:tcPr>
          <w:p w14:paraId="2308A279" w14:textId="77777777" w:rsidR="00D516B8" w:rsidRDefault="00000000">
            <w:pPr>
              <w:pStyle w:val="TableParagraph"/>
              <w:spacing w:before="213"/>
              <w:ind w:left="80"/>
              <w:rPr>
                <w:rFonts w:ascii="Open Sans Semibold"/>
                <w:b/>
                <w:sz w:val="16"/>
              </w:rPr>
            </w:pPr>
            <w:r>
              <w:rPr>
                <w:rFonts w:ascii="Open Sans Semibold"/>
                <w:b/>
                <w:color w:val="231F20"/>
                <w:spacing w:val="-2"/>
                <w:sz w:val="16"/>
              </w:rPr>
              <w:t>PERSONNEL</w:t>
            </w:r>
          </w:p>
        </w:tc>
        <w:tc>
          <w:tcPr>
            <w:tcW w:w="2651" w:type="dxa"/>
            <w:shd w:val="clear" w:color="auto" w:fill="E6ECF2"/>
          </w:tcPr>
          <w:p w14:paraId="1D4DC191" w14:textId="77777777" w:rsidR="00D516B8" w:rsidRDefault="00000000">
            <w:pPr>
              <w:pStyle w:val="TableParagraph"/>
              <w:spacing w:before="138" w:line="211" w:lineRule="auto"/>
              <w:ind w:left="80" w:right="558"/>
              <w:rPr>
                <w:rFonts w:ascii="Open Sans Semibold"/>
                <w:b/>
                <w:sz w:val="16"/>
              </w:rPr>
            </w:pPr>
            <w:r>
              <w:rPr>
                <w:rFonts w:ascii="Open Sans Semibold"/>
                <w:b/>
                <w:color w:val="231F20"/>
                <w:sz w:val="16"/>
              </w:rPr>
              <w:t>CONTACT INFORMATION (PHONE &amp; EMAIL)</w:t>
            </w:r>
          </w:p>
        </w:tc>
        <w:tc>
          <w:tcPr>
            <w:tcW w:w="1449" w:type="dxa"/>
            <w:shd w:val="clear" w:color="auto" w:fill="E6ECF2"/>
          </w:tcPr>
          <w:p w14:paraId="4B07A7B3" w14:textId="77777777" w:rsidR="00D516B8" w:rsidRDefault="00000000">
            <w:pPr>
              <w:pStyle w:val="TableParagraph"/>
              <w:spacing w:before="42" w:line="211" w:lineRule="auto"/>
              <w:ind w:left="81" w:right="226"/>
              <w:rPr>
                <w:rFonts w:ascii="Open Sans Semibold"/>
                <w:b/>
                <w:sz w:val="16"/>
              </w:rPr>
            </w:pPr>
            <w:r>
              <w:rPr>
                <w:rFonts w:ascii="Open Sans Semibold"/>
                <w:b/>
                <w:color w:val="231F20"/>
                <w:sz w:val="16"/>
              </w:rPr>
              <w:t>TRAINED TO SCREEN FOR SUICIDE RISK?</w:t>
            </w:r>
          </w:p>
        </w:tc>
      </w:tr>
      <w:tr w:rsidR="00D516B8" w14:paraId="1FDB1660" w14:textId="77777777">
        <w:trPr>
          <w:trHeight w:val="3821"/>
        </w:trPr>
        <w:tc>
          <w:tcPr>
            <w:tcW w:w="1500" w:type="dxa"/>
          </w:tcPr>
          <w:p w14:paraId="046131D7" w14:textId="77777777" w:rsidR="00D516B8" w:rsidRDefault="00000000">
            <w:pPr>
              <w:pStyle w:val="TableParagraph"/>
              <w:spacing w:before="60"/>
              <w:ind w:left="80"/>
              <w:rPr>
                <w:sz w:val="16"/>
              </w:rPr>
            </w:pPr>
            <w:r>
              <w:rPr>
                <w:color w:val="231F20"/>
                <w:sz w:val="16"/>
              </w:rPr>
              <w:t xml:space="preserve">SMHT </w:t>
            </w:r>
            <w:r>
              <w:rPr>
                <w:color w:val="231F20"/>
                <w:spacing w:val="-2"/>
                <w:sz w:val="16"/>
              </w:rPr>
              <w:t>Coordinator</w:t>
            </w:r>
          </w:p>
        </w:tc>
        <w:tc>
          <w:tcPr>
            <w:tcW w:w="2824" w:type="dxa"/>
          </w:tcPr>
          <w:p w14:paraId="1FC1C8C5" w14:textId="77777777" w:rsidR="00D516B8" w:rsidRDefault="00000000">
            <w:pPr>
              <w:pStyle w:val="TableParagraph"/>
              <w:numPr>
                <w:ilvl w:val="0"/>
                <w:numId w:val="40"/>
              </w:numPr>
              <w:tabs>
                <w:tab w:val="left" w:pos="263"/>
              </w:tabs>
              <w:spacing w:before="60" w:line="264" w:lineRule="auto"/>
              <w:ind w:right="266" w:firstLine="0"/>
              <w:jc w:val="both"/>
              <w:rPr>
                <w:sz w:val="16"/>
              </w:rPr>
            </w:pPr>
            <w:r>
              <w:rPr>
                <w:color w:val="231F20"/>
                <w:sz w:val="16"/>
              </w:rPr>
              <w:t>Coordinates</w:t>
            </w:r>
            <w:r>
              <w:rPr>
                <w:color w:val="231F20"/>
                <w:spacing w:val="-2"/>
                <w:sz w:val="16"/>
              </w:rPr>
              <w:t xml:space="preserve"> </w:t>
            </w:r>
            <w:r>
              <w:rPr>
                <w:color w:val="231F20"/>
                <w:sz w:val="16"/>
              </w:rPr>
              <w:t>annual</w:t>
            </w:r>
            <w:r>
              <w:rPr>
                <w:color w:val="231F20"/>
                <w:spacing w:val="-2"/>
                <w:sz w:val="16"/>
              </w:rPr>
              <w:t xml:space="preserve"> </w:t>
            </w:r>
            <w:r>
              <w:rPr>
                <w:color w:val="231F20"/>
                <w:sz w:val="16"/>
              </w:rPr>
              <w:t>training</w:t>
            </w:r>
            <w:r>
              <w:rPr>
                <w:color w:val="231F20"/>
                <w:spacing w:val="-2"/>
                <w:sz w:val="16"/>
              </w:rPr>
              <w:t xml:space="preserve"> </w:t>
            </w:r>
            <w:r>
              <w:rPr>
                <w:color w:val="231F20"/>
                <w:sz w:val="16"/>
              </w:rPr>
              <w:t>for the</w:t>
            </w:r>
            <w:r>
              <w:rPr>
                <w:color w:val="231F20"/>
                <w:spacing w:val="-8"/>
                <w:sz w:val="16"/>
              </w:rPr>
              <w:t xml:space="preserve"> </w:t>
            </w:r>
            <w:r>
              <w:rPr>
                <w:color w:val="231F20"/>
                <w:sz w:val="16"/>
              </w:rPr>
              <w:t>SMHT,</w:t>
            </w:r>
            <w:r>
              <w:rPr>
                <w:color w:val="231F20"/>
                <w:spacing w:val="-8"/>
                <w:sz w:val="16"/>
              </w:rPr>
              <w:t xml:space="preserve"> </w:t>
            </w:r>
            <w:r>
              <w:rPr>
                <w:color w:val="231F20"/>
                <w:sz w:val="16"/>
              </w:rPr>
              <w:t>school</w:t>
            </w:r>
            <w:r>
              <w:rPr>
                <w:color w:val="231F20"/>
                <w:spacing w:val="-8"/>
                <w:sz w:val="16"/>
              </w:rPr>
              <w:t xml:space="preserve"> </w:t>
            </w:r>
            <w:r>
              <w:rPr>
                <w:color w:val="231F20"/>
                <w:sz w:val="16"/>
              </w:rPr>
              <w:t>faculty,</w:t>
            </w:r>
            <w:r>
              <w:rPr>
                <w:color w:val="231F20"/>
                <w:spacing w:val="-8"/>
                <w:sz w:val="16"/>
              </w:rPr>
              <w:t xml:space="preserve"> </w:t>
            </w:r>
            <w:r>
              <w:rPr>
                <w:color w:val="231F20"/>
                <w:sz w:val="16"/>
              </w:rPr>
              <w:t>and</w:t>
            </w:r>
            <w:r>
              <w:rPr>
                <w:color w:val="231F20"/>
                <w:spacing w:val="-8"/>
                <w:sz w:val="16"/>
              </w:rPr>
              <w:t xml:space="preserve"> </w:t>
            </w:r>
            <w:r>
              <w:rPr>
                <w:color w:val="231F20"/>
                <w:sz w:val="16"/>
              </w:rPr>
              <w:t xml:space="preserve">staff </w:t>
            </w:r>
            <w:r>
              <w:rPr>
                <w:color w:val="231F20"/>
                <w:spacing w:val="-2"/>
                <w:sz w:val="16"/>
              </w:rPr>
              <w:t>members.</w:t>
            </w:r>
          </w:p>
          <w:p w14:paraId="683FE1DD" w14:textId="77777777" w:rsidR="00D516B8" w:rsidRDefault="00000000">
            <w:pPr>
              <w:pStyle w:val="TableParagraph"/>
              <w:numPr>
                <w:ilvl w:val="0"/>
                <w:numId w:val="40"/>
              </w:numPr>
              <w:tabs>
                <w:tab w:val="left" w:pos="263"/>
              </w:tabs>
              <w:spacing w:before="81" w:line="264" w:lineRule="auto"/>
              <w:ind w:right="523" w:firstLine="0"/>
              <w:rPr>
                <w:sz w:val="16"/>
              </w:rPr>
            </w:pPr>
            <w:r>
              <w:rPr>
                <w:color w:val="231F20"/>
                <w:sz w:val="16"/>
              </w:rPr>
              <w:t>Mobilizes</w:t>
            </w:r>
            <w:r>
              <w:rPr>
                <w:color w:val="231F20"/>
                <w:spacing w:val="-11"/>
                <w:sz w:val="16"/>
              </w:rPr>
              <w:t xml:space="preserve"> </w:t>
            </w:r>
            <w:r>
              <w:rPr>
                <w:color w:val="231F20"/>
                <w:sz w:val="16"/>
              </w:rPr>
              <w:t>team</w:t>
            </w:r>
            <w:r>
              <w:rPr>
                <w:color w:val="231F20"/>
                <w:spacing w:val="-10"/>
                <w:sz w:val="16"/>
              </w:rPr>
              <w:t xml:space="preserve"> </w:t>
            </w:r>
            <w:r>
              <w:rPr>
                <w:color w:val="231F20"/>
                <w:sz w:val="16"/>
              </w:rPr>
              <w:t>members</w:t>
            </w:r>
            <w:r>
              <w:rPr>
                <w:color w:val="231F20"/>
                <w:spacing w:val="-11"/>
                <w:sz w:val="16"/>
              </w:rPr>
              <w:t xml:space="preserve"> </w:t>
            </w:r>
            <w:r>
              <w:rPr>
                <w:color w:val="231F20"/>
                <w:sz w:val="16"/>
              </w:rPr>
              <w:t xml:space="preserve">as </w:t>
            </w:r>
            <w:r>
              <w:rPr>
                <w:color w:val="231F20"/>
                <w:spacing w:val="-2"/>
                <w:sz w:val="16"/>
              </w:rPr>
              <w:t>needed.</w:t>
            </w:r>
          </w:p>
          <w:p w14:paraId="75C8D33E" w14:textId="77777777" w:rsidR="00D516B8" w:rsidRDefault="00000000">
            <w:pPr>
              <w:pStyle w:val="TableParagraph"/>
              <w:numPr>
                <w:ilvl w:val="0"/>
                <w:numId w:val="40"/>
              </w:numPr>
              <w:tabs>
                <w:tab w:val="left" w:pos="263"/>
              </w:tabs>
              <w:spacing w:before="80" w:line="264" w:lineRule="auto"/>
              <w:ind w:right="595" w:firstLine="0"/>
              <w:rPr>
                <w:sz w:val="16"/>
              </w:rPr>
            </w:pPr>
            <w:r>
              <w:rPr>
                <w:color w:val="231F20"/>
                <w:sz w:val="16"/>
              </w:rPr>
              <w:t>Coordinates</w:t>
            </w:r>
            <w:r>
              <w:rPr>
                <w:color w:val="231F20"/>
                <w:spacing w:val="-11"/>
                <w:sz w:val="16"/>
              </w:rPr>
              <w:t xml:space="preserve"> </w:t>
            </w:r>
            <w:r>
              <w:rPr>
                <w:color w:val="231F20"/>
                <w:sz w:val="16"/>
              </w:rPr>
              <w:t>team</w:t>
            </w:r>
            <w:r>
              <w:rPr>
                <w:color w:val="231F20"/>
                <w:spacing w:val="-10"/>
                <w:sz w:val="16"/>
              </w:rPr>
              <w:t xml:space="preserve"> </w:t>
            </w:r>
            <w:r>
              <w:rPr>
                <w:color w:val="231F20"/>
                <w:sz w:val="16"/>
              </w:rPr>
              <w:t xml:space="preserve">member </w:t>
            </w:r>
            <w:r>
              <w:rPr>
                <w:color w:val="231F20"/>
                <w:spacing w:val="-2"/>
                <w:sz w:val="16"/>
              </w:rPr>
              <w:t>assignments.</w:t>
            </w:r>
          </w:p>
          <w:p w14:paraId="345CEA4F" w14:textId="77777777" w:rsidR="00D516B8" w:rsidRDefault="00000000">
            <w:pPr>
              <w:pStyle w:val="TableParagraph"/>
              <w:numPr>
                <w:ilvl w:val="0"/>
                <w:numId w:val="40"/>
              </w:numPr>
              <w:tabs>
                <w:tab w:val="left" w:pos="263"/>
              </w:tabs>
              <w:spacing w:before="81" w:line="264" w:lineRule="auto"/>
              <w:ind w:right="83" w:firstLine="0"/>
              <w:rPr>
                <w:sz w:val="16"/>
              </w:rPr>
            </w:pPr>
            <w:r>
              <w:rPr>
                <w:color w:val="231F20"/>
                <w:sz w:val="16"/>
              </w:rPr>
              <w:t>Coordinates</w:t>
            </w:r>
            <w:r>
              <w:rPr>
                <w:color w:val="231F20"/>
                <w:spacing w:val="-11"/>
                <w:sz w:val="16"/>
              </w:rPr>
              <w:t xml:space="preserve"> </w:t>
            </w:r>
            <w:r>
              <w:rPr>
                <w:color w:val="231F20"/>
                <w:sz w:val="16"/>
              </w:rPr>
              <w:t>prevention</w:t>
            </w:r>
            <w:r>
              <w:rPr>
                <w:color w:val="231F20"/>
                <w:spacing w:val="-10"/>
                <w:sz w:val="16"/>
              </w:rPr>
              <w:t xml:space="preserve"> </w:t>
            </w:r>
            <w:r>
              <w:rPr>
                <w:color w:val="231F20"/>
                <w:sz w:val="16"/>
              </w:rPr>
              <w:t>education and resources for school staff members, students, and families.</w:t>
            </w:r>
          </w:p>
          <w:p w14:paraId="6B95AB0B" w14:textId="77777777" w:rsidR="00D516B8" w:rsidRDefault="00000000">
            <w:pPr>
              <w:pStyle w:val="TableParagraph"/>
              <w:numPr>
                <w:ilvl w:val="0"/>
                <w:numId w:val="40"/>
              </w:numPr>
              <w:tabs>
                <w:tab w:val="left" w:pos="263"/>
              </w:tabs>
              <w:spacing w:before="81" w:line="264" w:lineRule="auto"/>
              <w:ind w:right="397" w:firstLine="0"/>
              <w:rPr>
                <w:sz w:val="16"/>
              </w:rPr>
            </w:pPr>
            <w:r>
              <w:rPr>
                <w:color w:val="231F20"/>
                <w:sz w:val="16"/>
              </w:rPr>
              <w:t>Acts as the liaison between the</w:t>
            </w:r>
            <w:r>
              <w:rPr>
                <w:color w:val="231F20"/>
                <w:spacing w:val="-10"/>
                <w:sz w:val="16"/>
              </w:rPr>
              <w:t xml:space="preserve"> </w:t>
            </w:r>
            <w:r>
              <w:rPr>
                <w:color w:val="231F20"/>
                <w:sz w:val="16"/>
              </w:rPr>
              <w:t>school,</w:t>
            </w:r>
            <w:r>
              <w:rPr>
                <w:color w:val="231F20"/>
                <w:spacing w:val="-10"/>
                <w:sz w:val="16"/>
              </w:rPr>
              <w:t xml:space="preserve"> </w:t>
            </w:r>
            <w:r>
              <w:rPr>
                <w:color w:val="231F20"/>
                <w:sz w:val="16"/>
              </w:rPr>
              <w:t>family</w:t>
            </w:r>
            <w:r>
              <w:rPr>
                <w:color w:val="231F20"/>
                <w:spacing w:val="-10"/>
                <w:sz w:val="16"/>
              </w:rPr>
              <w:t xml:space="preserve"> </w:t>
            </w:r>
            <w:r>
              <w:rPr>
                <w:color w:val="231F20"/>
                <w:sz w:val="16"/>
              </w:rPr>
              <w:t>members,</w:t>
            </w:r>
            <w:r>
              <w:rPr>
                <w:color w:val="231F20"/>
                <w:spacing w:val="-10"/>
                <w:sz w:val="16"/>
              </w:rPr>
              <w:t xml:space="preserve"> </w:t>
            </w:r>
            <w:r>
              <w:rPr>
                <w:color w:val="231F20"/>
                <w:sz w:val="16"/>
              </w:rPr>
              <w:t>and community members.</w:t>
            </w:r>
          </w:p>
        </w:tc>
        <w:tc>
          <w:tcPr>
            <w:tcW w:w="1814" w:type="dxa"/>
          </w:tcPr>
          <w:p w14:paraId="67CFB6BC" w14:textId="77777777" w:rsidR="00D516B8" w:rsidRDefault="00D516B8">
            <w:pPr>
              <w:pStyle w:val="TableParagraph"/>
              <w:ind w:left="0"/>
              <w:rPr>
                <w:rFonts w:ascii="Times New Roman"/>
                <w:sz w:val="16"/>
              </w:rPr>
            </w:pPr>
          </w:p>
        </w:tc>
        <w:tc>
          <w:tcPr>
            <w:tcW w:w="2651" w:type="dxa"/>
          </w:tcPr>
          <w:p w14:paraId="26A24050" w14:textId="77777777" w:rsidR="00D516B8" w:rsidRDefault="00D516B8">
            <w:pPr>
              <w:pStyle w:val="TableParagraph"/>
              <w:ind w:left="0"/>
              <w:rPr>
                <w:rFonts w:ascii="Times New Roman"/>
                <w:sz w:val="16"/>
              </w:rPr>
            </w:pPr>
          </w:p>
        </w:tc>
        <w:tc>
          <w:tcPr>
            <w:tcW w:w="1449" w:type="dxa"/>
          </w:tcPr>
          <w:p w14:paraId="3989F3C3" w14:textId="77777777" w:rsidR="00D516B8" w:rsidRDefault="00D516B8">
            <w:pPr>
              <w:pStyle w:val="TableParagraph"/>
              <w:ind w:left="0"/>
              <w:rPr>
                <w:rFonts w:ascii="Open Sans"/>
                <w:b/>
                <w:sz w:val="20"/>
              </w:rPr>
            </w:pPr>
          </w:p>
          <w:p w14:paraId="7C594A3E" w14:textId="77777777" w:rsidR="00D516B8" w:rsidRDefault="00D516B8">
            <w:pPr>
              <w:pStyle w:val="TableParagraph"/>
              <w:ind w:left="0"/>
              <w:rPr>
                <w:rFonts w:ascii="Open Sans"/>
                <w:b/>
                <w:sz w:val="20"/>
              </w:rPr>
            </w:pPr>
          </w:p>
          <w:p w14:paraId="08821487" w14:textId="77777777" w:rsidR="00D516B8" w:rsidRDefault="00D516B8">
            <w:pPr>
              <w:pStyle w:val="TableParagraph"/>
              <w:ind w:left="0"/>
              <w:rPr>
                <w:rFonts w:ascii="Open Sans"/>
                <w:b/>
                <w:sz w:val="20"/>
              </w:rPr>
            </w:pPr>
          </w:p>
          <w:p w14:paraId="015A3705" w14:textId="77777777" w:rsidR="00D516B8" w:rsidRDefault="00D516B8">
            <w:pPr>
              <w:pStyle w:val="TableParagraph"/>
              <w:ind w:left="0"/>
              <w:rPr>
                <w:rFonts w:ascii="Open Sans"/>
                <w:b/>
                <w:sz w:val="20"/>
              </w:rPr>
            </w:pPr>
          </w:p>
          <w:p w14:paraId="7CFD623A" w14:textId="77777777" w:rsidR="00D516B8" w:rsidRDefault="00D516B8">
            <w:pPr>
              <w:pStyle w:val="TableParagraph"/>
              <w:ind w:left="0"/>
              <w:rPr>
                <w:rFonts w:ascii="Open Sans"/>
                <w:b/>
                <w:sz w:val="20"/>
              </w:rPr>
            </w:pPr>
          </w:p>
          <w:p w14:paraId="1FAE39BE" w14:textId="77777777" w:rsidR="00D516B8" w:rsidRDefault="00D516B8">
            <w:pPr>
              <w:pStyle w:val="TableParagraph"/>
              <w:spacing w:before="50" w:after="1"/>
              <w:ind w:left="0"/>
              <w:rPr>
                <w:rFonts w:ascii="Open Sans"/>
                <w:b/>
                <w:sz w:val="20"/>
              </w:rPr>
            </w:pPr>
          </w:p>
          <w:p w14:paraId="79E9F7F9" w14:textId="77777777" w:rsidR="00D516B8" w:rsidRDefault="00000000">
            <w:pPr>
              <w:pStyle w:val="TableParagraph"/>
              <w:ind w:left="538"/>
              <w:rPr>
                <w:rFonts w:ascii="Open Sans"/>
                <w:sz w:val="20"/>
              </w:rPr>
            </w:pPr>
            <w:r>
              <w:rPr>
                <w:rFonts w:ascii="Open Sans"/>
                <w:noProof/>
                <w:sz w:val="20"/>
              </w:rPr>
              <mc:AlternateContent>
                <mc:Choice Requires="wpg">
                  <w:drawing>
                    <wp:inline distT="0" distB="0" distL="0" distR="0" wp14:anchorId="1349E26F" wp14:editId="14806949">
                      <wp:extent cx="251460" cy="251460"/>
                      <wp:effectExtent l="0" t="0" r="0" b="5714"/>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460" cy="251460"/>
                                <a:chOff x="0" y="0"/>
                                <a:chExt cx="251460" cy="251460"/>
                              </a:xfrm>
                            </wpg:grpSpPr>
                            <wps:wsp>
                              <wps:cNvPr id="52" name="Graphic 52"/>
                              <wps:cNvSpPr/>
                              <wps:spPr>
                                <a:xfrm>
                                  <a:off x="6350" y="6350"/>
                                  <a:ext cx="238760" cy="238760"/>
                                </a:xfrm>
                                <a:custGeom>
                                  <a:avLst/>
                                  <a:gdLst/>
                                  <a:ahLst/>
                                  <a:cxnLst/>
                                  <a:rect l="l" t="t" r="r" b="b"/>
                                  <a:pathLst>
                                    <a:path w="238760" h="238760">
                                      <a:moveTo>
                                        <a:pt x="0" y="238760"/>
                                      </a:moveTo>
                                      <a:lnTo>
                                        <a:pt x="238759" y="238760"/>
                                      </a:lnTo>
                                      <a:lnTo>
                                        <a:pt x="238759" y="0"/>
                                      </a:lnTo>
                                      <a:lnTo>
                                        <a:pt x="0" y="0"/>
                                      </a:lnTo>
                                      <a:lnTo>
                                        <a:pt x="0" y="238760"/>
                                      </a:lnTo>
                                      <a:close/>
                                    </a:path>
                                  </a:pathLst>
                                </a:custGeom>
                                <a:ln w="12700">
                                  <a:solidFill>
                                    <a:srgbClr val="005587"/>
                                  </a:solidFill>
                                  <a:prstDash val="solid"/>
                                </a:ln>
                              </wps:spPr>
                              <wps:bodyPr wrap="square" lIns="0" tIns="0" rIns="0" bIns="0" rtlCol="0">
                                <a:prstTxWarp prst="textNoShape">
                                  <a:avLst/>
                                </a:prstTxWarp>
                                <a:noAutofit/>
                              </wps:bodyPr>
                            </wps:wsp>
                          </wpg:wgp>
                        </a:graphicData>
                      </a:graphic>
                    </wp:inline>
                  </w:drawing>
                </mc:Choice>
                <mc:Fallback>
                  <w:pict>
                    <v:group w14:anchorId="4B98CF03" id="Group 51" o:spid="_x0000_s1026" style="width:19.8pt;height:19.8pt;mso-position-horizontal-relative:char;mso-position-vertical-relative:line" coordsize="251460,25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">
                      <v:shape id="Graphic 52" o:spid="_x0000_s1027" style="position:absolute;left:6350;top:6350;width:238760;height:238760;visibility:visible;mso-wrap-style:square;v-text-anchor:top" coordsize="238760,238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" path="m,238760r238759,l238759,,,,,238760xe" filled="f" strokecolor="#005587" strokeweight="1pt">
                        <v:path arrowok="t"/>
                      </v:shape>
                      <w10:anchorlock/>
                    </v:group>
                  </w:pict>
                </mc:Fallback>
              </mc:AlternateContent>
            </w:r>
          </w:p>
        </w:tc>
      </w:tr>
      <w:tr w:rsidR="00D516B8" w14:paraId="6B0F52B3" w14:textId="77777777">
        <w:trPr>
          <w:trHeight w:val="2590"/>
        </w:trPr>
        <w:tc>
          <w:tcPr>
            <w:tcW w:w="1500" w:type="dxa"/>
            <w:shd w:val="clear" w:color="auto" w:fill="F2F5F8"/>
          </w:tcPr>
          <w:p w14:paraId="32F631B9" w14:textId="77777777" w:rsidR="00D516B8" w:rsidRDefault="00000000">
            <w:pPr>
              <w:pStyle w:val="TableParagraph"/>
              <w:spacing w:before="59" w:line="264" w:lineRule="auto"/>
              <w:ind w:left="80" w:right="283"/>
              <w:rPr>
                <w:sz w:val="16"/>
              </w:rPr>
            </w:pPr>
            <w:r>
              <w:rPr>
                <w:color w:val="231F20"/>
                <w:sz w:val="16"/>
              </w:rPr>
              <w:t>SMHT</w:t>
            </w:r>
            <w:r>
              <w:rPr>
                <w:color w:val="231F20"/>
                <w:spacing w:val="-11"/>
                <w:sz w:val="16"/>
              </w:rPr>
              <w:t xml:space="preserve"> </w:t>
            </w:r>
            <w:r>
              <w:rPr>
                <w:color w:val="231F20"/>
                <w:sz w:val="16"/>
              </w:rPr>
              <w:t xml:space="preserve">Assistant </w:t>
            </w:r>
            <w:r>
              <w:rPr>
                <w:color w:val="231F20"/>
                <w:spacing w:val="-2"/>
                <w:sz w:val="16"/>
              </w:rPr>
              <w:t>Coordinator</w:t>
            </w:r>
          </w:p>
        </w:tc>
        <w:tc>
          <w:tcPr>
            <w:tcW w:w="2824" w:type="dxa"/>
            <w:shd w:val="clear" w:color="auto" w:fill="F2F5F8"/>
          </w:tcPr>
          <w:p w14:paraId="29DE5FAC" w14:textId="77777777" w:rsidR="00D516B8" w:rsidRDefault="00000000">
            <w:pPr>
              <w:pStyle w:val="TableParagraph"/>
              <w:numPr>
                <w:ilvl w:val="0"/>
                <w:numId w:val="39"/>
              </w:numPr>
              <w:tabs>
                <w:tab w:val="left" w:pos="263"/>
              </w:tabs>
              <w:spacing w:before="59"/>
              <w:ind w:left="263" w:hanging="183"/>
              <w:rPr>
                <w:sz w:val="16"/>
              </w:rPr>
            </w:pPr>
            <w:r>
              <w:rPr>
                <w:color w:val="231F20"/>
                <w:sz w:val="16"/>
              </w:rPr>
              <w:t xml:space="preserve">Fulfills duties above when </w:t>
            </w:r>
            <w:r>
              <w:rPr>
                <w:color w:val="231F20"/>
                <w:spacing w:val="-4"/>
                <w:sz w:val="16"/>
              </w:rPr>
              <w:t>SMHT</w:t>
            </w:r>
          </w:p>
          <w:p w14:paraId="53091EAD" w14:textId="77777777" w:rsidR="00D516B8" w:rsidRDefault="00000000">
            <w:pPr>
              <w:pStyle w:val="TableParagraph"/>
              <w:spacing w:before="22"/>
              <w:ind w:left="80"/>
              <w:rPr>
                <w:sz w:val="16"/>
              </w:rPr>
            </w:pPr>
            <w:r>
              <w:rPr>
                <w:color w:val="231F20"/>
                <w:sz w:val="16"/>
              </w:rPr>
              <w:t>Coordinator</w:t>
            </w:r>
            <w:r>
              <w:rPr>
                <w:color w:val="231F20"/>
                <w:spacing w:val="-5"/>
                <w:sz w:val="16"/>
              </w:rPr>
              <w:t xml:space="preserve"> </w:t>
            </w:r>
            <w:r>
              <w:rPr>
                <w:color w:val="231F20"/>
                <w:sz w:val="16"/>
              </w:rPr>
              <w:t>is</w:t>
            </w:r>
            <w:r>
              <w:rPr>
                <w:color w:val="231F20"/>
                <w:spacing w:val="-5"/>
                <w:sz w:val="16"/>
              </w:rPr>
              <w:t xml:space="preserve"> </w:t>
            </w:r>
            <w:r>
              <w:rPr>
                <w:color w:val="231F20"/>
                <w:spacing w:val="-2"/>
                <w:sz w:val="16"/>
              </w:rPr>
              <w:t>unavailable.</w:t>
            </w:r>
          </w:p>
          <w:p w14:paraId="1FEAC0D8" w14:textId="77777777" w:rsidR="00D516B8" w:rsidRDefault="00000000">
            <w:pPr>
              <w:pStyle w:val="TableParagraph"/>
              <w:numPr>
                <w:ilvl w:val="0"/>
                <w:numId w:val="39"/>
              </w:numPr>
              <w:tabs>
                <w:tab w:val="left" w:pos="263"/>
              </w:tabs>
              <w:spacing w:before="102" w:line="264" w:lineRule="auto"/>
              <w:ind w:right="210" w:firstLine="0"/>
              <w:rPr>
                <w:sz w:val="16"/>
              </w:rPr>
            </w:pPr>
            <w:r>
              <w:rPr>
                <w:color w:val="231F20"/>
                <w:sz w:val="16"/>
              </w:rPr>
              <w:t>Coordinates communication among staff members, students, families,</w:t>
            </w:r>
            <w:r>
              <w:rPr>
                <w:color w:val="231F20"/>
                <w:spacing w:val="-11"/>
                <w:sz w:val="16"/>
              </w:rPr>
              <w:t xml:space="preserve"> </w:t>
            </w:r>
            <w:r>
              <w:rPr>
                <w:color w:val="231F20"/>
                <w:sz w:val="16"/>
              </w:rPr>
              <w:t>and</w:t>
            </w:r>
            <w:r>
              <w:rPr>
                <w:color w:val="231F20"/>
                <w:spacing w:val="-10"/>
                <w:sz w:val="16"/>
              </w:rPr>
              <w:t xml:space="preserve"> </w:t>
            </w:r>
            <w:r>
              <w:rPr>
                <w:color w:val="231F20"/>
                <w:sz w:val="16"/>
              </w:rPr>
              <w:t>community</w:t>
            </w:r>
            <w:r>
              <w:rPr>
                <w:color w:val="231F20"/>
                <w:spacing w:val="-11"/>
                <w:sz w:val="16"/>
              </w:rPr>
              <w:t xml:space="preserve"> </w:t>
            </w:r>
            <w:r>
              <w:rPr>
                <w:color w:val="231F20"/>
                <w:sz w:val="16"/>
              </w:rPr>
              <w:t>members.</w:t>
            </w:r>
          </w:p>
          <w:p w14:paraId="0BF4EAD3" w14:textId="77777777" w:rsidR="00D516B8" w:rsidRDefault="00000000">
            <w:pPr>
              <w:pStyle w:val="TableParagraph"/>
              <w:numPr>
                <w:ilvl w:val="0"/>
                <w:numId w:val="39"/>
              </w:numPr>
              <w:tabs>
                <w:tab w:val="left" w:pos="263"/>
              </w:tabs>
              <w:spacing w:before="81"/>
              <w:ind w:left="263" w:hanging="183"/>
              <w:rPr>
                <w:sz w:val="16"/>
              </w:rPr>
            </w:pPr>
            <w:r>
              <w:rPr>
                <w:color w:val="231F20"/>
                <w:sz w:val="16"/>
              </w:rPr>
              <w:t xml:space="preserve">Shares updates with </w:t>
            </w:r>
            <w:r>
              <w:rPr>
                <w:color w:val="231F20"/>
                <w:spacing w:val="-2"/>
                <w:sz w:val="16"/>
              </w:rPr>
              <w:t>SMHT.</w:t>
            </w:r>
          </w:p>
          <w:p w14:paraId="4DE157A6" w14:textId="77777777" w:rsidR="00D516B8" w:rsidRDefault="00000000">
            <w:pPr>
              <w:pStyle w:val="TableParagraph"/>
              <w:numPr>
                <w:ilvl w:val="0"/>
                <w:numId w:val="39"/>
              </w:numPr>
              <w:tabs>
                <w:tab w:val="left" w:pos="263"/>
              </w:tabs>
              <w:spacing w:before="102" w:line="264" w:lineRule="auto"/>
              <w:ind w:right="92" w:firstLine="0"/>
              <w:rPr>
                <w:sz w:val="16"/>
              </w:rPr>
            </w:pPr>
            <w:r>
              <w:rPr>
                <w:color w:val="231F20"/>
                <w:sz w:val="16"/>
              </w:rPr>
              <w:t>Facilitates communication with caregivers/guardians</w:t>
            </w:r>
            <w:r>
              <w:rPr>
                <w:color w:val="231F20"/>
                <w:spacing w:val="-11"/>
                <w:sz w:val="16"/>
              </w:rPr>
              <w:t xml:space="preserve"> </w:t>
            </w:r>
            <w:r>
              <w:rPr>
                <w:color w:val="231F20"/>
                <w:sz w:val="16"/>
              </w:rPr>
              <w:t>when</w:t>
            </w:r>
            <w:r>
              <w:rPr>
                <w:color w:val="231F20"/>
                <w:spacing w:val="-10"/>
                <w:sz w:val="16"/>
              </w:rPr>
              <w:t xml:space="preserve"> </w:t>
            </w:r>
            <w:r>
              <w:rPr>
                <w:color w:val="231F20"/>
                <w:sz w:val="16"/>
              </w:rPr>
              <w:t xml:space="preserve">concerns </w:t>
            </w:r>
            <w:r>
              <w:rPr>
                <w:color w:val="231F20"/>
                <w:spacing w:val="-2"/>
                <w:sz w:val="16"/>
              </w:rPr>
              <w:t>arise.</w:t>
            </w:r>
          </w:p>
        </w:tc>
        <w:tc>
          <w:tcPr>
            <w:tcW w:w="1814" w:type="dxa"/>
            <w:shd w:val="clear" w:color="auto" w:fill="F2F5F8"/>
          </w:tcPr>
          <w:p w14:paraId="58EC6195" w14:textId="77777777" w:rsidR="00D516B8" w:rsidRDefault="00D516B8">
            <w:pPr>
              <w:pStyle w:val="TableParagraph"/>
              <w:ind w:left="0"/>
              <w:rPr>
                <w:rFonts w:ascii="Times New Roman"/>
                <w:sz w:val="16"/>
              </w:rPr>
            </w:pPr>
          </w:p>
        </w:tc>
        <w:tc>
          <w:tcPr>
            <w:tcW w:w="2651" w:type="dxa"/>
            <w:shd w:val="clear" w:color="auto" w:fill="F2F5F8"/>
          </w:tcPr>
          <w:p w14:paraId="7F6868A4" w14:textId="77777777" w:rsidR="00D516B8" w:rsidRDefault="00D516B8">
            <w:pPr>
              <w:pStyle w:val="TableParagraph"/>
              <w:ind w:left="0"/>
              <w:rPr>
                <w:rFonts w:ascii="Times New Roman"/>
                <w:sz w:val="16"/>
              </w:rPr>
            </w:pPr>
          </w:p>
        </w:tc>
        <w:tc>
          <w:tcPr>
            <w:tcW w:w="1449" w:type="dxa"/>
            <w:shd w:val="clear" w:color="auto" w:fill="F2F5F8"/>
          </w:tcPr>
          <w:p w14:paraId="638361C6" w14:textId="77777777" w:rsidR="00D516B8" w:rsidRDefault="00D516B8">
            <w:pPr>
              <w:pStyle w:val="TableParagraph"/>
              <w:ind w:left="0"/>
              <w:rPr>
                <w:rFonts w:ascii="Open Sans"/>
                <w:b/>
                <w:sz w:val="20"/>
              </w:rPr>
            </w:pPr>
          </w:p>
          <w:p w14:paraId="424ACF0F" w14:textId="77777777" w:rsidR="00D516B8" w:rsidRDefault="00D516B8">
            <w:pPr>
              <w:pStyle w:val="TableParagraph"/>
              <w:ind w:left="0"/>
              <w:rPr>
                <w:rFonts w:ascii="Open Sans"/>
                <w:b/>
                <w:sz w:val="20"/>
              </w:rPr>
            </w:pPr>
          </w:p>
          <w:p w14:paraId="4AF63C07" w14:textId="77777777" w:rsidR="00D516B8" w:rsidRDefault="00D516B8">
            <w:pPr>
              <w:pStyle w:val="TableParagraph"/>
              <w:spacing w:before="226" w:after="1"/>
              <w:ind w:left="0"/>
              <w:rPr>
                <w:rFonts w:ascii="Open Sans"/>
                <w:b/>
                <w:sz w:val="20"/>
              </w:rPr>
            </w:pPr>
          </w:p>
          <w:p w14:paraId="6369C09E" w14:textId="77777777" w:rsidR="00D516B8" w:rsidRDefault="00000000">
            <w:pPr>
              <w:pStyle w:val="TableParagraph"/>
              <w:ind w:left="538"/>
              <w:rPr>
                <w:rFonts w:ascii="Open Sans"/>
                <w:sz w:val="20"/>
              </w:rPr>
            </w:pPr>
            <w:r>
              <w:rPr>
                <w:rFonts w:ascii="Open Sans"/>
                <w:noProof/>
                <w:sz w:val="20"/>
              </w:rPr>
              <mc:AlternateContent>
                <mc:Choice Requires="wpg">
                  <w:drawing>
                    <wp:inline distT="0" distB="0" distL="0" distR="0" wp14:anchorId="1D53C866" wp14:editId="323BB158">
                      <wp:extent cx="251460" cy="251460"/>
                      <wp:effectExtent l="0" t="0" r="0" b="5714"/>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460" cy="251460"/>
                                <a:chOff x="0" y="0"/>
                                <a:chExt cx="251460" cy="251460"/>
                              </a:xfrm>
                            </wpg:grpSpPr>
                            <wps:wsp>
                              <wps:cNvPr id="54" name="Graphic 54"/>
                              <wps:cNvSpPr/>
                              <wps:spPr>
                                <a:xfrm>
                                  <a:off x="6350" y="6350"/>
                                  <a:ext cx="238760" cy="238760"/>
                                </a:xfrm>
                                <a:custGeom>
                                  <a:avLst/>
                                  <a:gdLst/>
                                  <a:ahLst/>
                                  <a:cxnLst/>
                                  <a:rect l="l" t="t" r="r" b="b"/>
                                  <a:pathLst>
                                    <a:path w="238760" h="238760">
                                      <a:moveTo>
                                        <a:pt x="0" y="238760"/>
                                      </a:moveTo>
                                      <a:lnTo>
                                        <a:pt x="238759" y="238760"/>
                                      </a:lnTo>
                                      <a:lnTo>
                                        <a:pt x="238759" y="0"/>
                                      </a:lnTo>
                                      <a:lnTo>
                                        <a:pt x="0" y="0"/>
                                      </a:lnTo>
                                      <a:lnTo>
                                        <a:pt x="0" y="238760"/>
                                      </a:lnTo>
                                      <a:close/>
                                    </a:path>
                                  </a:pathLst>
                                </a:custGeom>
                                <a:ln w="12700">
                                  <a:solidFill>
                                    <a:srgbClr val="005587"/>
                                  </a:solidFill>
                                  <a:prstDash val="solid"/>
                                </a:ln>
                              </wps:spPr>
                              <wps:bodyPr wrap="square" lIns="0" tIns="0" rIns="0" bIns="0" rtlCol="0">
                                <a:prstTxWarp prst="textNoShape">
                                  <a:avLst/>
                                </a:prstTxWarp>
                                <a:noAutofit/>
                              </wps:bodyPr>
                            </wps:wsp>
                          </wpg:wgp>
                        </a:graphicData>
                      </a:graphic>
                    </wp:inline>
                  </w:drawing>
                </mc:Choice>
                <mc:Fallback>
                  <w:pict>
                    <v:group w14:anchorId="6E79E80B" id="Group 53" o:spid="_x0000_s1026" style="width:19.8pt;height:19.8pt;mso-position-horizontal-relative:char;mso-position-vertical-relative:line" coordsize="251460,25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">
                      <v:shape id="Graphic 54" o:spid="_x0000_s1027" style="position:absolute;left:6350;top:6350;width:238760;height:238760;visibility:visible;mso-wrap-style:square;v-text-anchor:top" coordsize="238760,238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" path="m,238760r238759,l238759,,,,,238760xe" filled="f" strokecolor="#005587" strokeweight="1pt">
                        <v:path arrowok="t"/>
                      </v:shape>
                      <w10:anchorlock/>
                    </v:group>
                  </w:pict>
                </mc:Fallback>
              </mc:AlternateContent>
            </w:r>
          </w:p>
        </w:tc>
      </w:tr>
      <w:tr w:rsidR="00D516B8" w14:paraId="3D7FDB56" w14:textId="77777777">
        <w:trPr>
          <w:trHeight w:val="3050"/>
        </w:trPr>
        <w:tc>
          <w:tcPr>
            <w:tcW w:w="1500" w:type="dxa"/>
          </w:tcPr>
          <w:p w14:paraId="45E48D0C" w14:textId="77777777" w:rsidR="00D516B8" w:rsidRDefault="00000000">
            <w:pPr>
              <w:pStyle w:val="TableParagraph"/>
              <w:spacing w:before="89" w:line="264" w:lineRule="auto"/>
              <w:ind w:left="80" w:right="389"/>
              <w:rPr>
                <w:sz w:val="16"/>
              </w:rPr>
            </w:pPr>
            <w:r>
              <w:rPr>
                <w:color w:val="231F20"/>
                <w:spacing w:val="-2"/>
                <w:sz w:val="16"/>
              </w:rPr>
              <w:t>School</w:t>
            </w:r>
            <w:r>
              <w:rPr>
                <w:color w:val="231F20"/>
                <w:spacing w:val="80"/>
                <w:sz w:val="16"/>
              </w:rPr>
              <w:t xml:space="preserve"> </w:t>
            </w:r>
            <w:r>
              <w:rPr>
                <w:color w:val="231F20"/>
                <w:sz w:val="16"/>
              </w:rPr>
              <w:t>Mental</w:t>
            </w:r>
            <w:r>
              <w:rPr>
                <w:color w:val="231F20"/>
                <w:spacing w:val="-11"/>
                <w:sz w:val="16"/>
              </w:rPr>
              <w:t xml:space="preserve"> </w:t>
            </w:r>
            <w:r>
              <w:rPr>
                <w:color w:val="231F20"/>
                <w:sz w:val="16"/>
              </w:rPr>
              <w:t xml:space="preserve">Health </w:t>
            </w:r>
            <w:r>
              <w:rPr>
                <w:color w:val="231F20"/>
                <w:spacing w:val="-2"/>
                <w:sz w:val="16"/>
              </w:rPr>
              <w:t>Professionals</w:t>
            </w:r>
          </w:p>
        </w:tc>
        <w:tc>
          <w:tcPr>
            <w:tcW w:w="2824" w:type="dxa"/>
          </w:tcPr>
          <w:p w14:paraId="6C03CE1D" w14:textId="77777777" w:rsidR="00D516B8" w:rsidRDefault="00000000">
            <w:pPr>
              <w:pStyle w:val="TableParagraph"/>
              <w:numPr>
                <w:ilvl w:val="0"/>
                <w:numId w:val="38"/>
              </w:numPr>
              <w:tabs>
                <w:tab w:val="left" w:pos="263"/>
              </w:tabs>
              <w:spacing w:before="89" w:line="264" w:lineRule="auto"/>
              <w:ind w:right="134" w:firstLine="0"/>
              <w:rPr>
                <w:sz w:val="16"/>
              </w:rPr>
            </w:pPr>
            <w:r>
              <w:rPr>
                <w:color w:val="231F20"/>
                <w:sz w:val="16"/>
              </w:rPr>
              <w:t>Conducts student interviews to identify</w:t>
            </w:r>
            <w:r>
              <w:rPr>
                <w:color w:val="231F20"/>
                <w:spacing w:val="-8"/>
                <w:sz w:val="16"/>
              </w:rPr>
              <w:t xml:space="preserve"> </w:t>
            </w:r>
            <w:r>
              <w:rPr>
                <w:color w:val="231F20"/>
                <w:sz w:val="16"/>
              </w:rPr>
              <w:t>potential</w:t>
            </w:r>
            <w:r>
              <w:rPr>
                <w:color w:val="231F20"/>
                <w:spacing w:val="-8"/>
                <w:sz w:val="16"/>
              </w:rPr>
              <w:t xml:space="preserve"> </w:t>
            </w:r>
            <w:r>
              <w:rPr>
                <w:color w:val="231F20"/>
                <w:sz w:val="16"/>
              </w:rPr>
              <w:t>suicide</w:t>
            </w:r>
            <w:r>
              <w:rPr>
                <w:color w:val="231F20"/>
                <w:spacing w:val="-8"/>
                <w:sz w:val="16"/>
              </w:rPr>
              <w:t xml:space="preserve"> </w:t>
            </w:r>
            <w:r>
              <w:rPr>
                <w:color w:val="231F20"/>
                <w:sz w:val="16"/>
              </w:rPr>
              <w:t>risk</w:t>
            </w:r>
            <w:r>
              <w:rPr>
                <w:color w:val="231F20"/>
                <w:spacing w:val="-8"/>
                <w:sz w:val="16"/>
              </w:rPr>
              <w:t xml:space="preserve"> </w:t>
            </w:r>
            <w:r>
              <w:rPr>
                <w:color w:val="231F20"/>
                <w:sz w:val="16"/>
              </w:rPr>
              <w:t>using</w:t>
            </w:r>
            <w:r>
              <w:rPr>
                <w:color w:val="231F20"/>
                <w:spacing w:val="-8"/>
                <w:sz w:val="16"/>
              </w:rPr>
              <w:t xml:space="preserve"> </w:t>
            </w:r>
            <w:r>
              <w:rPr>
                <w:color w:val="231F20"/>
                <w:sz w:val="16"/>
              </w:rPr>
              <w:t>a suicide screening tool.</w:t>
            </w:r>
          </w:p>
          <w:p w14:paraId="690716AF" w14:textId="77777777" w:rsidR="00D516B8" w:rsidRDefault="00000000">
            <w:pPr>
              <w:pStyle w:val="TableParagraph"/>
              <w:numPr>
                <w:ilvl w:val="0"/>
                <w:numId w:val="38"/>
              </w:numPr>
              <w:tabs>
                <w:tab w:val="left" w:pos="263"/>
              </w:tabs>
              <w:spacing w:before="81" w:line="264" w:lineRule="auto"/>
              <w:ind w:right="227" w:firstLine="0"/>
              <w:rPr>
                <w:sz w:val="16"/>
              </w:rPr>
            </w:pPr>
            <w:r>
              <w:rPr>
                <w:color w:val="231F20"/>
                <w:sz w:val="16"/>
              </w:rPr>
              <w:t>Provides</w:t>
            </w:r>
            <w:r>
              <w:rPr>
                <w:color w:val="231F20"/>
                <w:spacing w:val="-10"/>
                <w:sz w:val="16"/>
              </w:rPr>
              <w:t xml:space="preserve"> </w:t>
            </w:r>
            <w:r>
              <w:rPr>
                <w:color w:val="231F20"/>
                <w:sz w:val="16"/>
              </w:rPr>
              <w:t>a</w:t>
            </w:r>
            <w:r>
              <w:rPr>
                <w:color w:val="231F20"/>
                <w:spacing w:val="-10"/>
                <w:sz w:val="16"/>
              </w:rPr>
              <w:t xml:space="preserve"> </w:t>
            </w:r>
            <w:r>
              <w:rPr>
                <w:color w:val="231F20"/>
                <w:sz w:val="16"/>
              </w:rPr>
              <w:t>safe</w:t>
            </w:r>
            <w:r>
              <w:rPr>
                <w:color w:val="231F20"/>
                <w:spacing w:val="-10"/>
                <w:sz w:val="16"/>
              </w:rPr>
              <w:t xml:space="preserve"> </w:t>
            </w:r>
            <w:r>
              <w:rPr>
                <w:color w:val="231F20"/>
                <w:sz w:val="16"/>
              </w:rPr>
              <w:t>and</w:t>
            </w:r>
            <w:r>
              <w:rPr>
                <w:color w:val="231F20"/>
                <w:spacing w:val="-10"/>
                <w:sz w:val="16"/>
              </w:rPr>
              <w:t xml:space="preserve"> </w:t>
            </w:r>
            <w:r>
              <w:rPr>
                <w:color w:val="231F20"/>
                <w:sz w:val="16"/>
              </w:rPr>
              <w:t xml:space="preserve">comfortable environment for students and </w:t>
            </w:r>
            <w:r>
              <w:rPr>
                <w:color w:val="231F20"/>
                <w:spacing w:val="-2"/>
                <w:sz w:val="16"/>
              </w:rPr>
              <w:t>families.</w:t>
            </w:r>
          </w:p>
          <w:p w14:paraId="4FFE23FF" w14:textId="77777777" w:rsidR="00D516B8" w:rsidRDefault="00000000">
            <w:pPr>
              <w:pStyle w:val="TableParagraph"/>
              <w:numPr>
                <w:ilvl w:val="0"/>
                <w:numId w:val="38"/>
              </w:numPr>
              <w:tabs>
                <w:tab w:val="left" w:pos="263"/>
              </w:tabs>
              <w:spacing w:before="81" w:line="264" w:lineRule="auto"/>
              <w:ind w:right="291" w:firstLine="0"/>
              <w:rPr>
                <w:sz w:val="16"/>
              </w:rPr>
            </w:pPr>
            <w:r>
              <w:rPr>
                <w:color w:val="231F20"/>
                <w:sz w:val="16"/>
              </w:rPr>
              <w:t>Connects</w:t>
            </w:r>
            <w:r>
              <w:rPr>
                <w:color w:val="231F20"/>
                <w:spacing w:val="-11"/>
                <w:sz w:val="16"/>
              </w:rPr>
              <w:t xml:space="preserve"> </w:t>
            </w:r>
            <w:r>
              <w:rPr>
                <w:color w:val="231F20"/>
                <w:sz w:val="16"/>
              </w:rPr>
              <w:t>students</w:t>
            </w:r>
            <w:r>
              <w:rPr>
                <w:color w:val="231F20"/>
                <w:spacing w:val="-10"/>
                <w:sz w:val="16"/>
              </w:rPr>
              <w:t xml:space="preserve"> </w:t>
            </w:r>
            <w:r>
              <w:rPr>
                <w:color w:val="231F20"/>
                <w:sz w:val="16"/>
              </w:rPr>
              <w:t>and</w:t>
            </w:r>
            <w:r>
              <w:rPr>
                <w:color w:val="231F20"/>
                <w:spacing w:val="-11"/>
                <w:sz w:val="16"/>
              </w:rPr>
              <w:t xml:space="preserve"> </w:t>
            </w:r>
            <w:r>
              <w:rPr>
                <w:color w:val="231F20"/>
                <w:sz w:val="16"/>
              </w:rPr>
              <w:t xml:space="preserve">families to community resources when </w:t>
            </w:r>
            <w:r>
              <w:rPr>
                <w:color w:val="231F20"/>
                <w:spacing w:val="-2"/>
                <w:sz w:val="16"/>
              </w:rPr>
              <w:t>appropriate.</w:t>
            </w:r>
          </w:p>
          <w:p w14:paraId="63B7C11B" w14:textId="77777777" w:rsidR="00D516B8" w:rsidRDefault="00000000">
            <w:pPr>
              <w:pStyle w:val="TableParagraph"/>
              <w:numPr>
                <w:ilvl w:val="0"/>
                <w:numId w:val="38"/>
              </w:numPr>
              <w:tabs>
                <w:tab w:val="left" w:pos="263"/>
              </w:tabs>
              <w:spacing w:before="81"/>
              <w:ind w:left="263" w:hanging="183"/>
              <w:rPr>
                <w:sz w:val="16"/>
              </w:rPr>
            </w:pPr>
            <w:r>
              <w:rPr>
                <w:color w:val="231F20"/>
                <w:sz w:val="16"/>
              </w:rPr>
              <w:t xml:space="preserve">Documents </w:t>
            </w:r>
            <w:r>
              <w:rPr>
                <w:color w:val="231F20"/>
                <w:spacing w:val="-2"/>
                <w:sz w:val="16"/>
              </w:rPr>
              <w:t>actions.</w:t>
            </w:r>
          </w:p>
        </w:tc>
        <w:tc>
          <w:tcPr>
            <w:tcW w:w="1814" w:type="dxa"/>
          </w:tcPr>
          <w:p w14:paraId="1B780FFD" w14:textId="77777777" w:rsidR="00D516B8" w:rsidRDefault="00D516B8">
            <w:pPr>
              <w:pStyle w:val="TableParagraph"/>
              <w:ind w:left="0"/>
              <w:rPr>
                <w:rFonts w:ascii="Times New Roman"/>
                <w:sz w:val="16"/>
              </w:rPr>
            </w:pPr>
          </w:p>
        </w:tc>
        <w:tc>
          <w:tcPr>
            <w:tcW w:w="2651" w:type="dxa"/>
          </w:tcPr>
          <w:p w14:paraId="680A14F4" w14:textId="77777777" w:rsidR="00D516B8" w:rsidRDefault="00D516B8">
            <w:pPr>
              <w:pStyle w:val="TableParagraph"/>
              <w:ind w:left="0"/>
              <w:rPr>
                <w:rFonts w:ascii="Times New Roman"/>
                <w:sz w:val="16"/>
              </w:rPr>
            </w:pPr>
          </w:p>
        </w:tc>
        <w:tc>
          <w:tcPr>
            <w:tcW w:w="1449" w:type="dxa"/>
          </w:tcPr>
          <w:p w14:paraId="65D2CFBF" w14:textId="77777777" w:rsidR="00D516B8" w:rsidRDefault="00D516B8">
            <w:pPr>
              <w:pStyle w:val="TableParagraph"/>
              <w:ind w:left="0"/>
              <w:rPr>
                <w:rFonts w:ascii="Open Sans"/>
                <w:b/>
                <w:sz w:val="20"/>
              </w:rPr>
            </w:pPr>
          </w:p>
          <w:p w14:paraId="6378BCEF" w14:textId="77777777" w:rsidR="00D516B8" w:rsidRDefault="00D516B8">
            <w:pPr>
              <w:pStyle w:val="TableParagraph"/>
              <w:ind w:left="0"/>
              <w:rPr>
                <w:rFonts w:ascii="Open Sans"/>
                <w:b/>
                <w:sz w:val="20"/>
              </w:rPr>
            </w:pPr>
          </w:p>
          <w:p w14:paraId="29F501E7" w14:textId="77777777" w:rsidR="00D516B8" w:rsidRDefault="00D516B8">
            <w:pPr>
              <w:pStyle w:val="TableParagraph"/>
              <w:ind w:left="0"/>
              <w:rPr>
                <w:rFonts w:ascii="Open Sans"/>
                <w:b/>
                <w:sz w:val="20"/>
              </w:rPr>
            </w:pPr>
          </w:p>
          <w:p w14:paraId="3756D608" w14:textId="77777777" w:rsidR="00D516B8" w:rsidRDefault="00D516B8">
            <w:pPr>
              <w:pStyle w:val="TableParagraph"/>
              <w:spacing w:before="224"/>
              <w:ind w:left="0"/>
              <w:rPr>
                <w:rFonts w:ascii="Open Sans"/>
                <w:b/>
                <w:sz w:val="20"/>
              </w:rPr>
            </w:pPr>
          </w:p>
          <w:p w14:paraId="195DC5F4" w14:textId="77777777" w:rsidR="00D516B8" w:rsidRDefault="00000000">
            <w:pPr>
              <w:pStyle w:val="TableParagraph"/>
              <w:ind w:left="538"/>
              <w:rPr>
                <w:rFonts w:ascii="Open Sans"/>
                <w:sz w:val="20"/>
              </w:rPr>
            </w:pPr>
            <w:r>
              <w:rPr>
                <w:rFonts w:ascii="Open Sans"/>
                <w:noProof/>
                <w:sz w:val="20"/>
              </w:rPr>
              <mc:AlternateContent>
                <mc:Choice Requires="wpg">
                  <w:drawing>
                    <wp:inline distT="0" distB="0" distL="0" distR="0" wp14:anchorId="370F50F7" wp14:editId="61A1DEF5">
                      <wp:extent cx="251460" cy="251460"/>
                      <wp:effectExtent l="0" t="0" r="0" b="5714"/>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460" cy="251460"/>
                                <a:chOff x="0" y="0"/>
                                <a:chExt cx="251460" cy="251460"/>
                              </a:xfrm>
                            </wpg:grpSpPr>
                            <wps:wsp>
                              <wps:cNvPr id="56" name="Graphic 56"/>
                              <wps:cNvSpPr/>
                              <wps:spPr>
                                <a:xfrm>
                                  <a:off x="6350" y="6350"/>
                                  <a:ext cx="238760" cy="238760"/>
                                </a:xfrm>
                                <a:custGeom>
                                  <a:avLst/>
                                  <a:gdLst/>
                                  <a:ahLst/>
                                  <a:cxnLst/>
                                  <a:rect l="l" t="t" r="r" b="b"/>
                                  <a:pathLst>
                                    <a:path w="238760" h="238760">
                                      <a:moveTo>
                                        <a:pt x="0" y="238759"/>
                                      </a:moveTo>
                                      <a:lnTo>
                                        <a:pt x="238759" y="238759"/>
                                      </a:lnTo>
                                      <a:lnTo>
                                        <a:pt x="238759" y="0"/>
                                      </a:lnTo>
                                      <a:lnTo>
                                        <a:pt x="0" y="0"/>
                                      </a:lnTo>
                                      <a:lnTo>
                                        <a:pt x="0" y="238759"/>
                                      </a:lnTo>
                                      <a:close/>
                                    </a:path>
                                  </a:pathLst>
                                </a:custGeom>
                                <a:ln w="12700">
                                  <a:solidFill>
                                    <a:srgbClr val="005587"/>
                                  </a:solidFill>
                                  <a:prstDash val="solid"/>
                                </a:ln>
                              </wps:spPr>
                              <wps:bodyPr wrap="square" lIns="0" tIns="0" rIns="0" bIns="0" rtlCol="0">
                                <a:prstTxWarp prst="textNoShape">
                                  <a:avLst/>
                                </a:prstTxWarp>
                                <a:noAutofit/>
                              </wps:bodyPr>
                            </wps:wsp>
                          </wpg:wgp>
                        </a:graphicData>
                      </a:graphic>
                    </wp:inline>
                  </w:drawing>
                </mc:Choice>
                <mc:Fallback>
                  <w:pict>
                    <v:group w14:anchorId="0A63E404" id="Group 55" o:spid="_x0000_s1026" style="width:19.8pt;height:19.8pt;mso-position-horizontal-relative:char;mso-position-vertical-relative:line" coordsize="251460,25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">
                      <v:shape id="Graphic 56" o:spid="_x0000_s1027" style="position:absolute;left:6350;top:6350;width:238760;height:238760;visibility:visible;mso-wrap-style:square;v-text-anchor:top" coordsize="238760,238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" path="m,238759r238759,l238759,,,,,238759xe" filled="f" strokecolor="#005587" strokeweight="1pt">
                        <v:path arrowok="t"/>
                      </v:shape>
                      <w10:anchorlock/>
                    </v:group>
                  </w:pict>
                </mc:Fallback>
              </mc:AlternateContent>
            </w:r>
          </w:p>
        </w:tc>
      </w:tr>
    </w:tbl>
    <w:p w14:paraId="6D0E46D5" w14:textId="77777777" w:rsidR="00D516B8" w:rsidRDefault="00D516B8">
      <w:pPr>
        <w:pStyle w:val="TableParagraph"/>
        <w:rPr>
          <w:rFonts w:ascii="Open Sans"/>
          <w:sz w:val="20"/>
        </w:rPr>
        <w:sectPr w:rsidR="00D516B8">
          <w:pgSz w:w="12240" w:h="15840"/>
          <w:pgMar w:top="780" w:right="0" w:bottom="700" w:left="0" w:header="0" w:footer="513" w:gutter="0"/>
          <w:cols w:space="720"/>
        </w:sectPr>
      </w:pPr>
    </w:p>
    <w:p w14:paraId="57C05C5A" w14:textId="77777777" w:rsidR="00D516B8" w:rsidRDefault="00D516B8">
      <w:pPr>
        <w:pStyle w:val="BodyText"/>
        <w:rPr>
          <w:rFonts w:ascii="Open Sans"/>
          <w:b/>
        </w:rPr>
      </w:pPr>
    </w:p>
    <w:p w14:paraId="09A3D605" w14:textId="77777777" w:rsidR="00D516B8" w:rsidRDefault="00D516B8">
      <w:pPr>
        <w:pStyle w:val="BodyText"/>
        <w:spacing w:before="156"/>
        <w:rPr>
          <w:rFonts w:ascii="Open Sans"/>
          <w:b/>
        </w:rPr>
      </w:pPr>
    </w:p>
    <w:p w14:paraId="6D5631D0" w14:textId="77777777" w:rsidR="00D516B8" w:rsidRDefault="00D516B8">
      <w:pPr>
        <w:pStyle w:val="BodyText"/>
        <w:rPr>
          <w:rFonts w:ascii="Open Sans"/>
          <w:b/>
        </w:rPr>
        <w:sectPr w:rsidR="00D516B8">
          <w:pgSz w:w="12240" w:h="15840"/>
          <w:pgMar w:top="780" w:right="0" w:bottom="700" w:left="0" w:header="0" w:footer="513" w:gutter="0"/>
          <w:cols w:space="720"/>
        </w:sectPr>
      </w:pPr>
    </w:p>
    <w:p w14:paraId="1EC1FB04" w14:textId="77777777" w:rsidR="00D516B8" w:rsidRDefault="00000000">
      <w:pPr>
        <w:pStyle w:val="Heading4"/>
        <w:spacing w:before="100"/>
      </w:pPr>
      <w:bookmarkStart w:id="12" w:name="_bookmark7"/>
      <w:bookmarkEnd w:id="12"/>
      <w:r>
        <w:rPr>
          <w:color w:val="00284B"/>
        </w:rPr>
        <w:t>DOCUMENTATION</w:t>
      </w:r>
      <w:r>
        <w:rPr>
          <w:color w:val="00284B"/>
          <w:spacing w:val="41"/>
        </w:rPr>
        <w:t xml:space="preserve"> </w:t>
      </w:r>
      <w:r>
        <w:rPr>
          <w:color w:val="00284B"/>
        </w:rPr>
        <w:t>AND</w:t>
      </w:r>
      <w:r>
        <w:rPr>
          <w:color w:val="00284B"/>
          <w:spacing w:val="43"/>
        </w:rPr>
        <w:t xml:space="preserve"> </w:t>
      </w:r>
      <w:r>
        <w:rPr>
          <w:color w:val="00284B"/>
          <w:spacing w:val="-2"/>
        </w:rPr>
        <w:t>PRIVACY</w:t>
      </w:r>
    </w:p>
    <w:p w14:paraId="12C78513" w14:textId="77777777" w:rsidR="00D516B8" w:rsidRDefault="00000000">
      <w:pPr>
        <w:pStyle w:val="BodyText"/>
        <w:spacing w:before="196" w:line="280" w:lineRule="auto"/>
        <w:ind w:left="990"/>
      </w:pPr>
      <w:r>
        <w:rPr>
          <w:color w:val="231F20"/>
        </w:rPr>
        <w:t>Each building should maintain a separate file of stu-dents</w:t>
      </w:r>
      <w:r>
        <w:rPr>
          <w:color w:val="231F20"/>
          <w:spacing w:val="-13"/>
        </w:rPr>
        <w:t xml:space="preserve"> </w:t>
      </w:r>
      <w:r>
        <w:rPr>
          <w:color w:val="231F20"/>
        </w:rPr>
        <w:t>who</w:t>
      </w:r>
      <w:r>
        <w:rPr>
          <w:color w:val="231F20"/>
          <w:spacing w:val="-13"/>
        </w:rPr>
        <w:t xml:space="preserve"> </w:t>
      </w:r>
      <w:r>
        <w:rPr>
          <w:color w:val="231F20"/>
        </w:rPr>
        <w:t>may</w:t>
      </w:r>
      <w:r>
        <w:rPr>
          <w:color w:val="231F20"/>
          <w:spacing w:val="-13"/>
        </w:rPr>
        <w:t xml:space="preserve"> </w:t>
      </w:r>
      <w:r>
        <w:rPr>
          <w:color w:val="231F20"/>
        </w:rPr>
        <w:t>need</w:t>
      </w:r>
      <w:r>
        <w:rPr>
          <w:color w:val="231F20"/>
          <w:spacing w:val="-13"/>
        </w:rPr>
        <w:t xml:space="preserve"> </w:t>
      </w:r>
      <w:r>
        <w:rPr>
          <w:color w:val="231F20"/>
        </w:rPr>
        <w:t>added</w:t>
      </w:r>
      <w:r>
        <w:rPr>
          <w:color w:val="231F20"/>
          <w:spacing w:val="-13"/>
        </w:rPr>
        <w:t xml:space="preserve"> </w:t>
      </w:r>
      <w:r>
        <w:rPr>
          <w:color w:val="231F20"/>
        </w:rPr>
        <w:t>support</w:t>
      </w:r>
      <w:r>
        <w:rPr>
          <w:color w:val="231F20"/>
          <w:spacing w:val="-13"/>
        </w:rPr>
        <w:t xml:space="preserve"> </w:t>
      </w:r>
      <w:r>
        <w:rPr>
          <w:color w:val="231F20"/>
        </w:rPr>
        <w:t>during</w:t>
      </w:r>
      <w:r>
        <w:rPr>
          <w:color w:val="231F20"/>
          <w:spacing w:val="-13"/>
        </w:rPr>
        <w:t xml:space="preserve"> </w:t>
      </w:r>
      <w:r>
        <w:rPr>
          <w:color w:val="231F20"/>
        </w:rPr>
        <w:t>the</w:t>
      </w:r>
      <w:r>
        <w:rPr>
          <w:color w:val="231F20"/>
          <w:spacing w:val="-13"/>
        </w:rPr>
        <w:t xml:space="preserve"> </w:t>
      </w:r>
      <w:r>
        <w:rPr>
          <w:color w:val="231F20"/>
        </w:rPr>
        <w:t>school year and follow up with these students as needed.</w:t>
      </w:r>
    </w:p>
    <w:p w14:paraId="0B48DB5C" w14:textId="77777777" w:rsidR="00D516B8" w:rsidRDefault="00000000">
      <w:pPr>
        <w:pStyle w:val="BodyText"/>
        <w:spacing w:before="4" w:line="280" w:lineRule="auto"/>
        <w:ind w:left="990"/>
      </w:pPr>
      <w:r>
        <w:rPr>
          <w:color w:val="231F20"/>
        </w:rPr>
        <w:t>These</w:t>
      </w:r>
      <w:r>
        <w:rPr>
          <w:color w:val="231F20"/>
          <w:spacing w:val="-3"/>
        </w:rPr>
        <w:t xml:space="preserve"> </w:t>
      </w:r>
      <w:r>
        <w:rPr>
          <w:color w:val="231F20"/>
        </w:rPr>
        <w:t>records</w:t>
      </w:r>
      <w:r>
        <w:rPr>
          <w:color w:val="231F20"/>
          <w:spacing w:val="-3"/>
        </w:rPr>
        <w:t xml:space="preserve"> </w:t>
      </w:r>
      <w:r>
        <w:rPr>
          <w:color w:val="231F20"/>
        </w:rPr>
        <w:t>are</w:t>
      </w:r>
      <w:r>
        <w:rPr>
          <w:color w:val="231F20"/>
          <w:spacing w:val="-3"/>
        </w:rPr>
        <w:t xml:space="preserve"> </w:t>
      </w:r>
      <w:r>
        <w:rPr>
          <w:color w:val="231F20"/>
        </w:rPr>
        <w:t>only</w:t>
      </w:r>
      <w:r>
        <w:rPr>
          <w:color w:val="231F20"/>
          <w:spacing w:val="-3"/>
        </w:rPr>
        <w:t xml:space="preserve"> </w:t>
      </w:r>
      <w:r>
        <w:rPr>
          <w:color w:val="231F20"/>
        </w:rPr>
        <w:t>accessible</w:t>
      </w:r>
      <w:r>
        <w:rPr>
          <w:color w:val="231F20"/>
          <w:spacing w:val="-3"/>
        </w:rPr>
        <w:t xml:space="preserve"> </w:t>
      </w:r>
      <w:r>
        <w:rPr>
          <w:color w:val="231F20"/>
        </w:rPr>
        <w:t>to</w:t>
      </w:r>
      <w:r>
        <w:rPr>
          <w:color w:val="231F20"/>
          <w:spacing w:val="-3"/>
        </w:rPr>
        <w:t xml:space="preserve"> </w:t>
      </w:r>
      <w:r>
        <w:rPr>
          <w:color w:val="231F20"/>
        </w:rPr>
        <w:t>those</w:t>
      </w:r>
      <w:r>
        <w:rPr>
          <w:color w:val="231F20"/>
          <w:spacing w:val="-3"/>
        </w:rPr>
        <w:t xml:space="preserve"> </w:t>
      </w:r>
      <w:r>
        <w:rPr>
          <w:color w:val="231F20"/>
        </w:rPr>
        <w:t>staff</w:t>
      </w:r>
      <w:r>
        <w:rPr>
          <w:color w:val="231F20"/>
          <w:spacing w:val="-3"/>
        </w:rPr>
        <w:t xml:space="preserve"> </w:t>
      </w:r>
      <w:r>
        <w:rPr>
          <w:color w:val="231F20"/>
        </w:rPr>
        <w:t>mem-bers who “need to know.” These are neither publicly accessible</w:t>
      </w:r>
      <w:r>
        <w:rPr>
          <w:color w:val="231F20"/>
          <w:spacing w:val="-7"/>
        </w:rPr>
        <w:t xml:space="preserve"> </w:t>
      </w:r>
      <w:r>
        <w:rPr>
          <w:color w:val="231F20"/>
        </w:rPr>
        <w:t>documents,</w:t>
      </w:r>
      <w:r>
        <w:rPr>
          <w:color w:val="231F20"/>
          <w:spacing w:val="-7"/>
        </w:rPr>
        <w:t xml:space="preserve"> </w:t>
      </w:r>
      <w:r>
        <w:rPr>
          <w:color w:val="231F20"/>
        </w:rPr>
        <w:t>nor</w:t>
      </w:r>
      <w:r>
        <w:rPr>
          <w:color w:val="231F20"/>
          <w:spacing w:val="-7"/>
        </w:rPr>
        <w:t xml:space="preserve"> </w:t>
      </w:r>
      <w:r>
        <w:rPr>
          <w:color w:val="231F20"/>
        </w:rPr>
        <w:t>are</w:t>
      </w:r>
      <w:r>
        <w:rPr>
          <w:color w:val="231F20"/>
          <w:spacing w:val="-7"/>
        </w:rPr>
        <w:t xml:space="preserve"> </w:t>
      </w:r>
      <w:r>
        <w:rPr>
          <w:color w:val="231F20"/>
        </w:rPr>
        <w:t>they</w:t>
      </w:r>
      <w:r>
        <w:rPr>
          <w:color w:val="231F20"/>
          <w:spacing w:val="-7"/>
        </w:rPr>
        <w:t xml:space="preserve"> </w:t>
      </w:r>
      <w:r>
        <w:rPr>
          <w:color w:val="231F20"/>
        </w:rPr>
        <w:t>subject</w:t>
      </w:r>
      <w:r>
        <w:rPr>
          <w:color w:val="231F20"/>
          <w:spacing w:val="-7"/>
        </w:rPr>
        <w:t xml:space="preserve"> </w:t>
      </w:r>
      <w:r>
        <w:rPr>
          <w:color w:val="231F20"/>
        </w:rPr>
        <w:t>to</w:t>
      </w:r>
      <w:r>
        <w:rPr>
          <w:color w:val="231F20"/>
          <w:spacing w:val="-7"/>
        </w:rPr>
        <w:t xml:space="preserve"> </w:t>
      </w:r>
      <w:r>
        <w:rPr>
          <w:color w:val="231F20"/>
        </w:rPr>
        <w:t>a</w:t>
      </w:r>
      <w:r>
        <w:rPr>
          <w:color w:val="231F20"/>
          <w:spacing w:val="-7"/>
        </w:rPr>
        <w:t xml:space="preserve"> </w:t>
      </w:r>
      <w:r>
        <w:rPr>
          <w:color w:val="231F20"/>
        </w:rPr>
        <w:t>public records</w:t>
      </w:r>
      <w:r>
        <w:rPr>
          <w:color w:val="231F20"/>
          <w:spacing w:val="-13"/>
        </w:rPr>
        <w:t xml:space="preserve"> </w:t>
      </w:r>
      <w:r>
        <w:rPr>
          <w:color w:val="231F20"/>
        </w:rPr>
        <w:t>request.</w:t>
      </w:r>
      <w:r>
        <w:rPr>
          <w:color w:val="231F20"/>
          <w:spacing w:val="-13"/>
        </w:rPr>
        <w:t xml:space="preserve"> </w:t>
      </w:r>
      <w:r>
        <w:rPr>
          <w:color w:val="231F20"/>
        </w:rPr>
        <w:t>All</w:t>
      </w:r>
      <w:r>
        <w:rPr>
          <w:color w:val="231F20"/>
          <w:spacing w:val="-13"/>
        </w:rPr>
        <w:t xml:space="preserve"> </w:t>
      </w:r>
      <w:r>
        <w:rPr>
          <w:color w:val="231F20"/>
        </w:rPr>
        <w:t>health</w:t>
      </w:r>
      <w:r>
        <w:rPr>
          <w:color w:val="231F20"/>
          <w:spacing w:val="-13"/>
        </w:rPr>
        <w:t xml:space="preserve"> </w:t>
      </w:r>
      <w:r>
        <w:rPr>
          <w:color w:val="231F20"/>
        </w:rPr>
        <w:t>conditions</w:t>
      </w:r>
      <w:r>
        <w:rPr>
          <w:color w:val="231F20"/>
          <w:spacing w:val="-13"/>
        </w:rPr>
        <w:t xml:space="preserve"> </w:t>
      </w:r>
      <w:r>
        <w:rPr>
          <w:color w:val="231F20"/>
        </w:rPr>
        <w:t>are</w:t>
      </w:r>
      <w:r>
        <w:rPr>
          <w:color w:val="231F20"/>
          <w:spacing w:val="-13"/>
        </w:rPr>
        <w:t xml:space="preserve"> </w:t>
      </w:r>
      <w:r>
        <w:rPr>
          <w:color w:val="231F20"/>
        </w:rPr>
        <w:t>protected</w:t>
      </w:r>
      <w:r>
        <w:rPr>
          <w:color w:val="231F20"/>
          <w:spacing w:val="-13"/>
        </w:rPr>
        <w:t xml:space="preserve"> </w:t>
      </w:r>
      <w:r>
        <w:rPr>
          <w:color w:val="231F20"/>
        </w:rPr>
        <w:t>by the</w:t>
      </w:r>
      <w:r>
        <w:rPr>
          <w:color w:val="231F20"/>
          <w:spacing w:val="-12"/>
        </w:rPr>
        <w:t xml:space="preserve"> </w:t>
      </w:r>
      <w:r>
        <w:rPr>
          <w:rFonts w:ascii="Open Sans" w:hAnsi="Open Sans"/>
          <w:color w:val="00284B"/>
        </w:rPr>
        <w:t>Family</w:t>
      </w:r>
      <w:r>
        <w:rPr>
          <w:rFonts w:ascii="Open Sans" w:hAnsi="Open Sans"/>
          <w:color w:val="00284B"/>
          <w:spacing w:val="-12"/>
        </w:rPr>
        <w:t xml:space="preserve"> </w:t>
      </w:r>
      <w:r>
        <w:rPr>
          <w:rFonts w:ascii="Open Sans" w:hAnsi="Open Sans"/>
          <w:color w:val="00284B"/>
        </w:rPr>
        <w:t>Educational</w:t>
      </w:r>
      <w:r>
        <w:rPr>
          <w:rFonts w:ascii="Open Sans" w:hAnsi="Open Sans"/>
          <w:color w:val="00284B"/>
          <w:spacing w:val="-12"/>
        </w:rPr>
        <w:t xml:space="preserve"> </w:t>
      </w:r>
      <w:r>
        <w:rPr>
          <w:rFonts w:ascii="Open Sans" w:hAnsi="Open Sans"/>
          <w:color w:val="00284B"/>
        </w:rPr>
        <w:t>Rights</w:t>
      </w:r>
      <w:r>
        <w:rPr>
          <w:rFonts w:ascii="Open Sans" w:hAnsi="Open Sans"/>
          <w:color w:val="00284B"/>
          <w:spacing w:val="-12"/>
        </w:rPr>
        <w:t xml:space="preserve"> </w:t>
      </w:r>
      <w:r>
        <w:rPr>
          <w:rFonts w:ascii="Open Sans" w:hAnsi="Open Sans"/>
          <w:color w:val="00284B"/>
        </w:rPr>
        <w:t>and</w:t>
      </w:r>
      <w:r>
        <w:rPr>
          <w:rFonts w:ascii="Open Sans" w:hAnsi="Open Sans"/>
          <w:color w:val="00284B"/>
          <w:spacing w:val="-12"/>
        </w:rPr>
        <w:t xml:space="preserve"> </w:t>
      </w:r>
      <w:r>
        <w:rPr>
          <w:rFonts w:ascii="Open Sans" w:hAnsi="Open Sans"/>
          <w:color w:val="00284B"/>
        </w:rPr>
        <w:t>Privacy</w:t>
      </w:r>
      <w:r>
        <w:rPr>
          <w:rFonts w:ascii="Open Sans" w:hAnsi="Open Sans"/>
          <w:color w:val="00284B"/>
          <w:spacing w:val="-12"/>
        </w:rPr>
        <w:t xml:space="preserve"> </w:t>
      </w:r>
      <w:r>
        <w:rPr>
          <w:rFonts w:ascii="Open Sans" w:hAnsi="Open Sans"/>
          <w:color w:val="00284B"/>
        </w:rPr>
        <w:t>Act</w:t>
      </w:r>
      <w:r>
        <w:rPr>
          <w:rFonts w:ascii="Open Sans" w:hAnsi="Open Sans"/>
          <w:color w:val="00284B"/>
          <w:spacing w:val="-12"/>
        </w:rPr>
        <w:t xml:space="preserve"> </w:t>
      </w:r>
      <w:r>
        <w:rPr>
          <w:rFonts w:ascii="Open Sans" w:hAnsi="Open Sans"/>
          <w:color w:val="00284B"/>
        </w:rPr>
        <w:t>FERPA</w:t>
      </w:r>
      <w:r>
        <w:rPr>
          <w:rFonts w:ascii="Open Sans" w:hAnsi="Open Sans"/>
          <w:color w:val="00284B"/>
          <w:position w:val="7"/>
          <w:sz w:val="11"/>
        </w:rPr>
        <w:t>9</w:t>
      </w:r>
      <w:r>
        <w:rPr>
          <w:rFonts w:ascii="Open Sans" w:hAnsi="Open Sans"/>
          <w:color w:val="00284B"/>
          <w:spacing w:val="40"/>
          <w:position w:val="7"/>
          <w:sz w:val="11"/>
        </w:rPr>
        <w:t xml:space="preserve"> </w:t>
      </w:r>
      <w:r>
        <w:rPr>
          <w:color w:val="231F20"/>
        </w:rPr>
        <w:t xml:space="preserve">and </w:t>
      </w:r>
      <w:r>
        <w:rPr>
          <w:rFonts w:ascii="Open Sans" w:hAnsi="Open Sans"/>
          <w:color w:val="00284B"/>
        </w:rPr>
        <w:t>Health Insurance Portability and Accountability Act HIPAA.</w:t>
      </w:r>
      <w:r>
        <w:rPr>
          <w:rFonts w:ascii="Open Sans" w:hAnsi="Open Sans"/>
          <w:color w:val="00284B"/>
          <w:position w:val="7"/>
          <w:sz w:val="11"/>
        </w:rPr>
        <w:t>10</w:t>
      </w:r>
      <w:r>
        <w:rPr>
          <w:rFonts w:ascii="Open Sans" w:hAnsi="Open Sans"/>
          <w:color w:val="00284B"/>
          <w:spacing w:val="40"/>
          <w:position w:val="7"/>
          <w:sz w:val="11"/>
        </w:rPr>
        <w:t xml:space="preserve"> </w:t>
      </w:r>
      <w:r>
        <w:rPr>
          <w:color w:val="231F20"/>
        </w:rPr>
        <w:t>Privacy laws include:</w:t>
      </w:r>
    </w:p>
    <w:p w14:paraId="05140768" w14:textId="77777777" w:rsidR="00D516B8" w:rsidRDefault="00000000">
      <w:pPr>
        <w:pStyle w:val="ListParagraph"/>
        <w:numPr>
          <w:ilvl w:val="1"/>
          <w:numId w:val="41"/>
        </w:numPr>
        <w:tabs>
          <w:tab w:val="left" w:pos="1170"/>
        </w:tabs>
        <w:spacing w:before="169" w:line="280" w:lineRule="auto"/>
        <w:ind w:right="591"/>
        <w:rPr>
          <w:sz w:val="20"/>
        </w:rPr>
      </w:pPr>
      <w:r>
        <w:rPr>
          <w:color w:val="231F20"/>
          <w:sz w:val="20"/>
        </w:rPr>
        <w:t>Students</w:t>
      </w:r>
      <w:r>
        <w:rPr>
          <w:color w:val="231F20"/>
          <w:spacing w:val="-13"/>
          <w:sz w:val="20"/>
        </w:rPr>
        <w:t xml:space="preserve"> </w:t>
      </w:r>
      <w:r>
        <w:rPr>
          <w:color w:val="231F20"/>
          <w:sz w:val="20"/>
        </w:rPr>
        <w:t>who</w:t>
      </w:r>
      <w:r>
        <w:rPr>
          <w:color w:val="231F20"/>
          <w:spacing w:val="-13"/>
          <w:sz w:val="20"/>
        </w:rPr>
        <w:t xml:space="preserve"> </w:t>
      </w:r>
      <w:r>
        <w:rPr>
          <w:color w:val="231F20"/>
          <w:sz w:val="20"/>
        </w:rPr>
        <w:t>are</w:t>
      </w:r>
      <w:r>
        <w:rPr>
          <w:color w:val="231F20"/>
          <w:spacing w:val="-13"/>
          <w:sz w:val="20"/>
        </w:rPr>
        <w:t xml:space="preserve"> </w:t>
      </w:r>
      <w:r>
        <w:rPr>
          <w:color w:val="231F20"/>
          <w:sz w:val="20"/>
        </w:rPr>
        <w:t>exhibiting</w:t>
      </w:r>
      <w:r>
        <w:rPr>
          <w:color w:val="231F20"/>
          <w:spacing w:val="-13"/>
          <w:sz w:val="20"/>
        </w:rPr>
        <w:t xml:space="preserve"> </w:t>
      </w:r>
      <w:r>
        <w:rPr>
          <w:color w:val="231F20"/>
          <w:sz w:val="20"/>
        </w:rPr>
        <w:t>suicidal</w:t>
      </w:r>
      <w:r>
        <w:rPr>
          <w:color w:val="231F20"/>
          <w:spacing w:val="-13"/>
          <w:sz w:val="20"/>
        </w:rPr>
        <w:t xml:space="preserve"> </w:t>
      </w:r>
      <w:r>
        <w:rPr>
          <w:color w:val="231F20"/>
          <w:sz w:val="20"/>
        </w:rPr>
        <w:t>thoughts, behaviors, or risk factors.</w:t>
      </w:r>
    </w:p>
    <w:p w14:paraId="6C6CCFFC" w14:textId="77777777" w:rsidR="00D516B8" w:rsidRDefault="00000000">
      <w:pPr>
        <w:pStyle w:val="ListParagraph"/>
        <w:numPr>
          <w:ilvl w:val="1"/>
          <w:numId w:val="41"/>
        </w:numPr>
        <w:tabs>
          <w:tab w:val="left" w:pos="1170"/>
        </w:tabs>
        <w:spacing w:before="163" w:line="280" w:lineRule="auto"/>
        <w:ind w:right="390"/>
        <w:rPr>
          <w:sz w:val="20"/>
        </w:rPr>
      </w:pPr>
      <w:r>
        <w:rPr>
          <w:color w:val="231F20"/>
          <w:sz w:val="20"/>
        </w:rPr>
        <w:t>Students</w:t>
      </w:r>
      <w:r>
        <w:rPr>
          <w:color w:val="231F20"/>
          <w:spacing w:val="-13"/>
          <w:sz w:val="20"/>
        </w:rPr>
        <w:t xml:space="preserve"> </w:t>
      </w:r>
      <w:r>
        <w:rPr>
          <w:color w:val="231F20"/>
          <w:sz w:val="20"/>
        </w:rPr>
        <w:t>who</w:t>
      </w:r>
      <w:r>
        <w:rPr>
          <w:color w:val="231F20"/>
          <w:spacing w:val="-13"/>
          <w:sz w:val="20"/>
        </w:rPr>
        <w:t xml:space="preserve"> </w:t>
      </w:r>
      <w:r>
        <w:rPr>
          <w:color w:val="231F20"/>
          <w:sz w:val="20"/>
        </w:rPr>
        <w:t>have</w:t>
      </w:r>
      <w:r>
        <w:rPr>
          <w:color w:val="231F20"/>
          <w:spacing w:val="-13"/>
          <w:sz w:val="20"/>
        </w:rPr>
        <w:t xml:space="preserve"> </w:t>
      </w:r>
      <w:r>
        <w:rPr>
          <w:color w:val="231F20"/>
          <w:sz w:val="20"/>
        </w:rPr>
        <w:t>been</w:t>
      </w:r>
      <w:r>
        <w:rPr>
          <w:color w:val="231F20"/>
          <w:spacing w:val="-13"/>
          <w:sz w:val="20"/>
        </w:rPr>
        <w:t xml:space="preserve"> </w:t>
      </w:r>
      <w:r>
        <w:rPr>
          <w:color w:val="231F20"/>
          <w:sz w:val="20"/>
        </w:rPr>
        <w:t>hospitalized</w:t>
      </w:r>
      <w:r>
        <w:rPr>
          <w:color w:val="231F20"/>
          <w:spacing w:val="-13"/>
          <w:sz w:val="20"/>
        </w:rPr>
        <w:t xml:space="preserve"> </w:t>
      </w:r>
      <w:r>
        <w:rPr>
          <w:color w:val="231F20"/>
          <w:sz w:val="20"/>
        </w:rPr>
        <w:t>for</w:t>
      </w:r>
      <w:r>
        <w:rPr>
          <w:color w:val="231F20"/>
          <w:spacing w:val="-13"/>
          <w:sz w:val="20"/>
        </w:rPr>
        <w:t xml:space="preserve"> </w:t>
      </w:r>
      <w:r>
        <w:rPr>
          <w:color w:val="231F20"/>
          <w:sz w:val="20"/>
        </w:rPr>
        <w:t>mental health</w:t>
      </w:r>
      <w:r>
        <w:rPr>
          <w:color w:val="231F20"/>
          <w:spacing w:val="-5"/>
          <w:sz w:val="20"/>
        </w:rPr>
        <w:t xml:space="preserve"> </w:t>
      </w:r>
      <w:r>
        <w:rPr>
          <w:color w:val="231F20"/>
          <w:sz w:val="20"/>
        </w:rPr>
        <w:t>concerns.</w:t>
      </w:r>
    </w:p>
    <w:p w14:paraId="2573E106" w14:textId="77777777" w:rsidR="00D516B8" w:rsidRDefault="00000000">
      <w:pPr>
        <w:pStyle w:val="BodyText"/>
        <w:spacing w:before="162" w:line="280" w:lineRule="auto"/>
        <w:ind w:left="990"/>
      </w:pPr>
      <w:r>
        <w:rPr>
          <w:color w:val="231F20"/>
        </w:rPr>
        <w:t>Warm</w:t>
      </w:r>
      <w:r>
        <w:rPr>
          <w:color w:val="231F20"/>
          <w:spacing w:val="-13"/>
        </w:rPr>
        <w:t xml:space="preserve"> </w:t>
      </w:r>
      <w:r>
        <w:rPr>
          <w:color w:val="231F20"/>
        </w:rPr>
        <w:t>handoffs</w:t>
      </w:r>
      <w:r>
        <w:rPr>
          <w:color w:val="231F20"/>
          <w:spacing w:val="-13"/>
        </w:rPr>
        <w:t xml:space="preserve"> </w:t>
      </w:r>
      <w:r>
        <w:rPr>
          <w:color w:val="231F20"/>
        </w:rPr>
        <w:t>from</w:t>
      </w:r>
      <w:r>
        <w:rPr>
          <w:color w:val="231F20"/>
          <w:spacing w:val="-13"/>
        </w:rPr>
        <w:t xml:space="preserve"> </w:t>
      </w:r>
      <w:r>
        <w:rPr>
          <w:color w:val="231F20"/>
        </w:rPr>
        <w:t>school</w:t>
      </w:r>
      <w:r>
        <w:rPr>
          <w:color w:val="231F20"/>
          <w:spacing w:val="-13"/>
        </w:rPr>
        <w:t xml:space="preserve"> </w:t>
      </w:r>
      <w:r>
        <w:rPr>
          <w:color w:val="231F20"/>
        </w:rPr>
        <w:t>to</w:t>
      </w:r>
      <w:r>
        <w:rPr>
          <w:color w:val="231F20"/>
          <w:spacing w:val="-13"/>
        </w:rPr>
        <w:t xml:space="preserve"> </w:t>
      </w:r>
      <w:r>
        <w:rPr>
          <w:color w:val="231F20"/>
        </w:rPr>
        <w:t>parents</w:t>
      </w:r>
      <w:r>
        <w:rPr>
          <w:color w:val="231F20"/>
          <w:spacing w:val="-13"/>
        </w:rPr>
        <w:t xml:space="preserve"> </w:t>
      </w:r>
      <w:r>
        <w:rPr>
          <w:color w:val="231F20"/>
        </w:rPr>
        <w:t>or</w:t>
      </w:r>
      <w:r>
        <w:rPr>
          <w:color w:val="231F20"/>
          <w:spacing w:val="-13"/>
        </w:rPr>
        <w:t xml:space="preserve"> </w:t>
      </w:r>
      <w:r>
        <w:rPr>
          <w:color w:val="231F20"/>
        </w:rPr>
        <w:t>guardians</w:t>
      </w:r>
      <w:r>
        <w:rPr>
          <w:color w:val="231F20"/>
          <w:spacing w:val="-13"/>
        </w:rPr>
        <w:t xml:space="preserve"> </w:t>
      </w:r>
      <w:r>
        <w:rPr>
          <w:color w:val="231F20"/>
        </w:rPr>
        <w:t>or community</w:t>
      </w:r>
      <w:r>
        <w:rPr>
          <w:color w:val="231F20"/>
          <w:spacing w:val="-2"/>
        </w:rPr>
        <w:t xml:space="preserve"> </w:t>
      </w:r>
      <w:r>
        <w:rPr>
          <w:color w:val="231F20"/>
        </w:rPr>
        <w:t>professionals</w:t>
      </w:r>
      <w:r>
        <w:rPr>
          <w:color w:val="231F20"/>
          <w:spacing w:val="-2"/>
        </w:rPr>
        <w:t xml:space="preserve"> </w:t>
      </w:r>
      <w:r>
        <w:rPr>
          <w:color w:val="231F20"/>
        </w:rPr>
        <w:t>are</w:t>
      </w:r>
      <w:r>
        <w:rPr>
          <w:color w:val="231F20"/>
          <w:spacing w:val="-2"/>
        </w:rPr>
        <w:t xml:space="preserve"> </w:t>
      </w:r>
      <w:r>
        <w:rPr>
          <w:color w:val="231F20"/>
        </w:rPr>
        <w:t>critically</w:t>
      </w:r>
      <w:r>
        <w:rPr>
          <w:color w:val="231F20"/>
          <w:spacing w:val="-2"/>
        </w:rPr>
        <w:t xml:space="preserve"> </w:t>
      </w:r>
      <w:r>
        <w:rPr>
          <w:color w:val="231F20"/>
        </w:rPr>
        <w:t>important.</w:t>
      </w:r>
      <w:r>
        <w:rPr>
          <w:color w:val="231F20"/>
          <w:spacing w:val="40"/>
        </w:rPr>
        <w:t xml:space="preserve"> </w:t>
      </w:r>
      <w:r>
        <w:rPr>
          <w:color w:val="231F20"/>
        </w:rPr>
        <w:t>This documentation</w:t>
      </w:r>
      <w:r>
        <w:rPr>
          <w:color w:val="231F20"/>
          <w:spacing w:val="-5"/>
        </w:rPr>
        <w:t xml:space="preserve"> </w:t>
      </w:r>
      <w:r>
        <w:rPr>
          <w:color w:val="231F20"/>
        </w:rPr>
        <w:t>is</w:t>
      </w:r>
      <w:r>
        <w:rPr>
          <w:color w:val="231F20"/>
          <w:spacing w:val="-5"/>
        </w:rPr>
        <w:t xml:space="preserve"> </w:t>
      </w:r>
      <w:r>
        <w:rPr>
          <w:color w:val="231F20"/>
        </w:rPr>
        <w:t>considered</w:t>
      </w:r>
      <w:r>
        <w:rPr>
          <w:color w:val="231F20"/>
          <w:spacing w:val="-5"/>
        </w:rPr>
        <w:t xml:space="preserve"> </w:t>
      </w:r>
      <w:r>
        <w:rPr>
          <w:color w:val="231F20"/>
        </w:rPr>
        <w:t>highly</w:t>
      </w:r>
      <w:r>
        <w:rPr>
          <w:color w:val="231F20"/>
          <w:spacing w:val="-5"/>
        </w:rPr>
        <w:t xml:space="preserve"> </w:t>
      </w:r>
      <w:r>
        <w:rPr>
          <w:color w:val="231F20"/>
        </w:rPr>
        <w:t>sensitive</w:t>
      </w:r>
      <w:r>
        <w:rPr>
          <w:color w:val="231F20"/>
          <w:spacing w:val="-5"/>
        </w:rPr>
        <w:t xml:space="preserve"> </w:t>
      </w:r>
      <w:r>
        <w:rPr>
          <w:color w:val="231F20"/>
        </w:rPr>
        <w:t>informa-tion and should be kept in a district-approved system (encrypted if possible) where only those who “need</w:t>
      </w:r>
    </w:p>
    <w:p w14:paraId="698C5B00" w14:textId="77777777" w:rsidR="00D516B8" w:rsidRDefault="00000000">
      <w:pPr>
        <w:pStyle w:val="BodyText"/>
        <w:spacing w:before="7"/>
        <w:ind w:left="990"/>
      </w:pPr>
      <w:r>
        <w:rPr>
          <w:color w:val="231F20"/>
        </w:rPr>
        <w:t>to</w:t>
      </w:r>
      <w:r>
        <w:rPr>
          <w:color w:val="231F20"/>
          <w:spacing w:val="-8"/>
        </w:rPr>
        <w:t xml:space="preserve"> </w:t>
      </w:r>
      <w:r>
        <w:rPr>
          <w:color w:val="231F20"/>
        </w:rPr>
        <w:t>know”</w:t>
      </w:r>
      <w:r>
        <w:rPr>
          <w:color w:val="231F20"/>
          <w:spacing w:val="-8"/>
        </w:rPr>
        <w:t xml:space="preserve"> </w:t>
      </w:r>
      <w:r>
        <w:rPr>
          <w:color w:val="231F20"/>
        </w:rPr>
        <w:t>have</w:t>
      </w:r>
      <w:r>
        <w:rPr>
          <w:color w:val="231F20"/>
          <w:spacing w:val="-8"/>
        </w:rPr>
        <w:t xml:space="preserve"> </w:t>
      </w:r>
      <w:r>
        <w:rPr>
          <w:color w:val="231F20"/>
        </w:rPr>
        <w:t>access.</w:t>
      </w:r>
      <w:r>
        <w:rPr>
          <w:color w:val="231F20"/>
          <w:spacing w:val="-8"/>
        </w:rPr>
        <w:t xml:space="preserve"> </w:t>
      </w:r>
      <w:r>
        <w:rPr>
          <w:color w:val="231F20"/>
        </w:rPr>
        <w:t>Do</w:t>
      </w:r>
      <w:r>
        <w:rPr>
          <w:color w:val="231F20"/>
          <w:spacing w:val="-8"/>
        </w:rPr>
        <w:t xml:space="preserve"> </w:t>
      </w:r>
      <w:r>
        <w:rPr>
          <w:color w:val="231F20"/>
        </w:rPr>
        <w:t>NOT</w:t>
      </w:r>
      <w:r>
        <w:rPr>
          <w:color w:val="231F20"/>
          <w:spacing w:val="-8"/>
        </w:rPr>
        <w:t xml:space="preserve"> </w:t>
      </w:r>
      <w:r>
        <w:rPr>
          <w:color w:val="231F20"/>
        </w:rPr>
        <w:t>store</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spacing w:val="-2"/>
        </w:rPr>
        <w:t>student’s</w:t>
      </w:r>
    </w:p>
    <w:p w14:paraId="488BF534" w14:textId="77777777" w:rsidR="00D516B8" w:rsidRDefault="00000000">
      <w:pPr>
        <w:pStyle w:val="BodyText"/>
        <w:spacing w:before="48"/>
        <w:ind w:left="990"/>
      </w:pPr>
      <w:r>
        <w:rPr>
          <w:color w:val="231F20"/>
        </w:rPr>
        <w:t>cumulative</w:t>
      </w:r>
      <w:r>
        <w:rPr>
          <w:color w:val="231F20"/>
          <w:spacing w:val="-8"/>
        </w:rPr>
        <w:t xml:space="preserve"> </w:t>
      </w:r>
      <w:r>
        <w:rPr>
          <w:color w:val="231F20"/>
          <w:spacing w:val="-2"/>
        </w:rPr>
        <w:t>file.</w:t>
      </w:r>
    </w:p>
    <w:p w14:paraId="3C4A9C70" w14:textId="77777777" w:rsidR="00D516B8" w:rsidRDefault="00000000">
      <w:pPr>
        <w:pStyle w:val="BodyText"/>
        <w:spacing w:before="207" w:line="280" w:lineRule="auto"/>
        <w:ind w:left="990" w:right="350"/>
      </w:pPr>
      <w:r>
        <w:rPr>
          <w:color w:val="231F20"/>
        </w:rPr>
        <w:t>Once the school has determined that suicide risk is</w:t>
      </w:r>
      <w:r>
        <w:rPr>
          <w:color w:val="231F20"/>
          <w:spacing w:val="-13"/>
        </w:rPr>
        <w:t xml:space="preserve"> </w:t>
      </w:r>
      <w:r>
        <w:rPr>
          <w:color w:val="231F20"/>
        </w:rPr>
        <w:t>present,</w:t>
      </w:r>
      <w:r>
        <w:rPr>
          <w:color w:val="231F20"/>
          <w:spacing w:val="-13"/>
        </w:rPr>
        <w:t xml:space="preserve"> </w:t>
      </w:r>
      <w:r>
        <w:rPr>
          <w:color w:val="231F20"/>
        </w:rPr>
        <w:t>the</w:t>
      </w:r>
      <w:r>
        <w:rPr>
          <w:color w:val="231F20"/>
          <w:spacing w:val="-13"/>
        </w:rPr>
        <w:t xml:space="preserve"> </w:t>
      </w:r>
      <w:r>
        <w:rPr>
          <w:color w:val="231F20"/>
        </w:rPr>
        <w:t>qualified</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professional should meet with the student and the caregiver/</w:t>
      </w:r>
    </w:p>
    <w:p w14:paraId="156058A5" w14:textId="77777777" w:rsidR="00D516B8" w:rsidRDefault="00000000">
      <w:pPr>
        <w:pStyle w:val="BodyText"/>
        <w:spacing w:before="4" w:line="280" w:lineRule="auto"/>
        <w:ind w:left="990"/>
      </w:pPr>
      <w:r>
        <w:rPr>
          <w:color w:val="231F20"/>
        </w:rPr>
        <w:t>guardian</w:t>
      </w:r>
      <w:r>
        <w:rPr>
          <w:color w:val="231F20"/>
          <w:spacing w:val="-4"/>
        </w:rPr>
        <w:t xml:space="preserve"> </w:t>
      </w:r>
      <w:r>
        <w:rPr>
          <w:color w:val="231F20"/>
        </w:rPr>
        <w:t>to</w:t>
      </w:r>
      <w:r>
        <w:rPr>
          <w:color w:val="231F20"/>
          <w:spacing w:val="-4"/>
        </w:rPr>
        <w:t xml:space="preserve"> </w:t>
      </w:r>
      <w:r>
        <w:rPr>
          <w:color w:val="231F20"/>
        </w:rPr>
        <w:t>assess</w:t>
      </w:r>
      <w:r>
        <w:rPr>
          <w:color w:val="231F20"/>
          <w:spacing w:val="-4"/>
        </w:rPr>
        <w:t xml:space="preserve"> </w:t>
      </w:r>
      <w:r>
        <w:rPr>
          <w:color w:val="231F20"/>
        </w:rPr>
        <w:t>specific</w:t>
      </w:r>
      <w:r>
        <w:rPr>
          <w:color w:val="231F20"/>
          <w:spacing w:val="-4"/>
        </w:rPr>
        <w:t xml:space="preserve"> </w:t>
      </w:r>
      <w:r>
        <w:rPr>
          <w:color w:val="231F20"/>
        </w:rPr>
        <w:t>needs</w:t>
      </w:r>
      <w:r>
        <w:rPr>
          <w:color w:val="231F20"/>
          <w:spacing w:val="-4"/>
        </w:rPr>
        <w:t xml:space="preserve"> </w:t>
      </w:r>
      <w:r>
        <w:rPr>
          <w:color w:val="231F20"/>
        </w:rPr>
        <w:t>and</w:t>
      </w:r>
      <w:r>
        <w:rPr>
          <w:color w:val="231F20"/>
          <w:spacing w:val="-4"/>
        </w:rPr>
        <w:t xml:space="preserve"> </w:t>
      </w:r>
      <w:r>
        <w:rPr>
          <w:color w:val="231F20"/>
        </w:rPr>
        <w:t>work</w:t>
      </w:r>
      <w:r>
        <w:rPr>
          <w:color w:val="231F20"/>
          <w:spacing w:val="-4"/>
        </w:rPr>
        <w:t xml:space="preserve"> </w:t>
      </w:r>
      <w:r>
        <w:rPr>
          <w:color w:val="231F20"/>
        </w:rPr>
        <w:t>with</w:t>
      </w:r>
      <w:r>
        <w:rPr>
          <w:color w:val="231F20"/>
          <w:spacing w:val="-4"/>
        </w:rPr>
        <w:t xml:space="preserve"> </w:t>
      </w:r>
      <w:r>
        <w:rPr>
          <w:color w:val="231F20"/>
        </w:rPr>
        <w:t>other mental</w:t>
      </w:r>
      <w:r>
        <w:rPr>
          <w:color w:val="231F20"/>
          <w:spacing w:val="-13"/>
        </w:rPr>
        <w:t xml:space="preserve"> </w:t>
      </w:r>
      <w:r>
        <w:rPr>
          <w:color w:val="231F20"/>
        </w:rPr>
        <w:t>health</w:t>
      </w:r>
      <w:r>
        <w:rPr>
          <w:color w:val="231F20"/>
          <w:spacing w:val="-13"/>
        </w:rPr>
        <w:t xml:space="preserve"> </w:t>
      </w:r>
      <w:r>
        <w:rPr>
          <w:color w:val="231F20"/>
        </w:rPr>
        <w:t>professionals</w:t>
      </w:r>
      <w:r>
        <w:rPr>
          <w:color w:val="231F20"/>
          <w:spacing w:val="-13"/>
        </w:rPr>
        <w:t xml:space="preserve"> </w:t>
      </w:r>
      <w:r>
        <w:rPr>
          <w:color w:val="231F20"/>
        </w:rPr>
        <w:t>to</w:t>
      </w:r>
      <w:r>
        <w:rPr>
          <w:color w:val="231F20"/>
          <w:spacing w:val="-13"/>
        </w:rPr>
        <w:t xml:space="preserve"> </w:t>
      </w:r>
      <w:r>
        <w:rPr>
          <w:color w:val="231F20"/>
        </w:rPr>
        <w:t>ensure</w:t>
      </w:r>
      <w:r>
        <w:rPr>
          <w:color w:val="231F20"/>
          <w:spacing w:val="-13"/>
        </w:rPr>
        <w:t xml:space="preserve"> </w:t>
      </w:r>
      <w:r>
        <w:rPr>
          <w:color w:val="231F20"/>
        </w:rPr>
        <w:t>that</w:t>
      </w:r>
      <w:r>
        <w:rPr>
          <w:color w:val="231F20"/>
          <w:spacing w:val="-13"/>
        </w:rPr>
        <w:t xml:space="preserve"> </w:t>
      </w:r>
      <w:r>
        <w:rPr>
          <w:color w:val="231F20"/>
        </w:rPr>
        <w:t>the</w:t>
      </w:r>
      <w:r>
        <w:rPr>
          <w:color w:val="231F20"/>
          <w:spacing w:val="-13"/>
        </w:rPr>
        <w:t xml:space="preserve"> </w:t>
      </w:r>
      <w:r>
        <w:rPr>
          <w:color w:val="231F20"/>
        </w:rPr>
        <w:t>student receives intervention and treatment.</w:t>
      </w:r>
    </w:p>
    <w:p w14:paraId="2C357142" w14:textId="77777777" w:rsidR="00D516B8" w:rsidRDefault="00000000">
      <w:pPr>
        <w:pStyle w:val="Heading4"/>
        <w:spacing w:before="105" w:line="235" w:lineRule="auto"/>
        <w:ind w:left="416" w:right="1304"/>
      </w:pPr>
      <w:r>
        <w:rPr>
          <w:b w:val="0"/>
        </w:rPr>
        <w:br w:type="column"/>
      </w:r>
      <w:r>
        <w:rPr>
          <w:color w:val="00284B"/>
        </w:rPr>
        <w:t>GENERAL INFORMATION FOR TEACHERS AND STAFF</w:t>
      </w:r>
    </w:p>
    <w:p w14:paraId="1946B71D" w14:textId="77777777" w:rsidR="00D516B8" w:rsidRDefault="00000000">
      <w:pPr>
        <w:pStyle w:val="BodyText"/>
        <w:spacing w:before="197" w:line="280" w:lineRule="auto"/>
        <w:ind w:left="416" w:right="1127"/>
      </w:pPr>
      <w:r>
        <w:rPr>
          <w:color w:val="231F20"/>
        </w:rPr>
        <w:t>According to the 2021 Centers for Disease Control (CDC) Suicide Data and Statistics Report</w:t>
      </w:r>
      <w:r>
        <w:rPr>
          <w:rFonts w:ascii="Open Sans"/>
          <w:color w:val="00284B"/>
          <w:position w:val="7"/>
          <w:sz w:val="11"/>
        </w:rPr>
        <w:t>12</w:t>
      </w:r>
      <w:r>
        <w:rPr>
          <w:color w:val="231F20"/>
        </w:rPr>
        <w:t>, death by suicide is one of the leading causes of death in the United States. The CDC uses the Web-Based Injury Statistics Query and Reporting Systems (WISQARS) to collect</w:t>
      </w:r>
      <w:r>
        <w:rPr>
          <w:color w:val="231F20"/>
          <w:spacing w:val="-13"/>
        </w:rPr>
        <w:t xml:space="preserve"> </w:t>
      </w:r>
      <w:r>
        <w:rPr>
          <w:color w:val="231F20"/>
        </w:rPr>
        <w:t>and</w:t>
      </w:r>
      <w:r>
        <w:rPr>
          <w:color w:val="231F20"/>
          <w:spacing w:val="-13"/>
        </w:rPr>
        <w:t xml:space="preserve"> </w:t>
      </w:r>
      <w:r>
        <w:rPr>
          <w:color w:val="231F20"/>
        </w:rPr>
        <w:t>analyze</w:t>
      </w:r>
      <w:r>
        <w:rPr>
          <w:color w:val="231F20"/>
          <w:spacing w:val="-13"/>
        </w:rPr>
        <w:t xml:space="preserve"> </w:t>
      </w:r>
      <w:r>
        <w:rPr>
          <w:color w:val="231F20"/>
        </w:rPr>
        <w:t>stakeholder</w:t>
      </w:r>
      <w:r>
        <w:rPr>
          <w:color w:val="231F20"/>
          <w:spacing w:val="-13"/>
        </w:rPr>
        <w:t xml:space="preserve"> </w:t>
      </w:r>
      <w:r>
        <w:rPr>
          <w:color w:val="231F20"/>
        </w:rPr>
        <w:t>information.</w:t>
      </w:r>
      <w:r>
        <w:rPr>
          <w:color w:val="231F20"/>
          <w:spacing w:val="-13"/>
        </w:rPr>
        <w:t xml:space="preserve"> </w:t>
      </w:r>
      <w:r>
        <w:rPr>
          <w:color w:val="231F20"/>
        </w:rPr>
        <w:t>WISQARS data</w:t>
      </w:r>
      <w:r>
        <w:rPr>
          <w:color w:val="231F20"/>
          <w:spacing w:val="-12"/>
        </w:rPr>
        <w:t xml:space="preserve"> </w:t>
      </w:r>
      <w:r>
        <w:rPr>
          <w:color w:val="231F20"/>
        </w:rPr>
        <w:t>is</w:t>
      </w:r>
      <w:r>
        <w:rPr>
          <w:color w:val="231F20"/>
          <w:spacing w:val="-12"/>
        </w:rPr>
        <w:t xml:space="preserve"> </w:t>
      </w:r>
      <w:r>
        <w:rPr>
          <w:color w:val="231F20"/>
        </w:rPr>
        <w:t>used</w:t>
      </w:r>
      <w:r>
        <w:rPr>
          <w:color w:val="231F20"/>
          <w:spacing w:val="-12"/>
        </w:rPr>
        <w:t xml:space="preserve"> </w:t>
      </w:r>
      <w:r>
        <w:rPr>
          <w:color w:val="231F20"/>
        </w:rPr>
        <w:t>to</w:t>
      </w:r>
      <w:r>
        <w:rPr>
          <w:color w:val="231F20"/>
          <w:spacing w:val="-12"/>
        </w:rPr>
        <w:t xml:space="preserve"> </w:t>
      </w:r>
      <w:r>
        <w:rPr>
          <w:color w:val="231F20"/>
        </w:rPr>
        <w:t>learn</w:t>
      </w:r>
      <w:r>
        <w:rPr>
          <w:color w:val="231F20"/>
          <w:spacing w:val="-12"/>
        </w:rPr>
        <w:t xml:space="preserve"> </w:t>
      </w:r>
      <w:r>
        <w:rPr>
          <w:color w:val="231F20"/>
        </w:rPr>
        <w:t>more</w:t>
      </w:r>
      <w:r>
        <w:rPr>
          <w:color w:val="231F20"/>
          <w:spacing w:val="-12"/>
        </w:rPr>
        <w:t xml:space="preserve"> </w:t>
      </w:r>
      <w:r>
        <w:rPr>
          <w:color w:val="231F20"/>
        </w:rPr>
        <w:t>about</w:t>
      </w:r>
      <w:r>
        <w:rPr>
          <w:color w:val="231F20"/>
          <w:spacing w:val="-12"/>
        </w:rPr>
        <w:t xml:space="preserve"> </w:t>
      </w:r>
      <w:r>
        <w:rPr>
          <w:color w:val="231F20"/>
        </w:rPr>
        <w:t>the</w:t>
      </w:r>
      <w:r>
        <w:rPr>
          <w:color w:val="231F20"/>
          <w:spacing w:val="-12"/>
        </w:rPr>
        <w:t xml:space="preserve"> </w:t>
      </w:r>
      <w:r>
        <w:rPr>
          <w:color w:val="231F20"/>
        </w:rPr>
        <w:t>public</w:t>
      </w:r>
      <w:r>
        <w:rPr>
          <w:color w:val="231F20"/>
          <w:spacing w:val="-12"/>
        </w:rPr>
        <w:t xml:space="preserve"> </w:t>
      </w:r>
      <w:r>
        <w:rPr>
          <w:color w:val="231F20"/>
        </w:rPr>
        <w:t>health</w:t>
      </w:r>
      <w:r>
        <w:rPr>
          <w:color w:val="231F20"/>
          <w:spacing w:val="-12"/>
        </w:rPr>
        <w:t xml:space="preserve"> </w:t>
      </w:r>
      <w:r>
        <w:rPr>
          <w:color w:val="231F20"/>
        </w:rPr>
        <w:t>and economic burden associated with unintentional and violence-related injuries in the United States.</w:t>
      </w:r>
    </w:p>
    <w:p w14:paraId="48EB879C" w14:textId="77777777" w:rsidR="00D516B8" w:rsidRDefault="00000000">
      <w:pPr>
        <w:pStyle w:val="Heading5"/>
        <w:spacing w:before="172"/>
        <w:ind w:left="416"/>
      </w:pPr>
      <w:r>
        <w:rPr>
          <w:color w:val="00284B"/>
        </w:rPr>
        <w:t>2021</w:t>
      </w:r>
      <w:r>
        <w:rPr>
          <w:color w:val="00284B"/>
          <w:spacing w:val="17"/>
        </w:rPr>
        <w:t xml:space="preserve"> </w:t>
      </w:r>
      <w:r>
        <w:rPr>
          <w:color w:val="00284B"/>
        </w:rPr>
        <w:t>CDC</w:t>
      </w:r>
      <w:r>
        <w:rPr>
          <w:color w:val="00284B"/>
          <w:spacing w:val="18"/>
        </w:rPr>
        <w:t xml:space="preserve"> </w:t>
      </w:r>
      <w:r>
        <w:rPr>
          <w:color w:val="00284B"/>
        </w:rPr>
        <w:t>SUICIDE</w:t>
      </w:r>
      <w:r>
        <w:rPr>
          <w:color w:val="00284B"/>
          <w:spacing w:val="18"/>
        </w:rPr>
        <w:t xml:space="preserve"> </w:t>
      </w:r>
      <w:r>
        <w:rPr>
          <w:color w:val="00284B"/>
          <w:spacing w:val="-4"/>
        </w:rPr>
        <w:t>DATA</w:t>
      </w:r>
    </w:p>
    <w:p w14:paraId="0EBE4EBB" w14:textId="77777777" w:rsidR="00D516B8" w:rsidRDefault="00000000">
      <w:pPr>
        <w:pStyle w:val="ListParagraph"/>
        <w:numPr>
          <w:ilvl w:val="0"/>
          <w:numId w:val="41"/>
        </w:numPr>
        <w:tabs>
          <w:tab w:val="left" w:pos="596"/>
        </w:tabs>
        <w:spacing w:line="280" w:lineRule="auto"/>
        <w:ind w:left="596" w:right="1470"/>
        <w:rPr>
          <w:sz w:val="20"/>
        </w:rPr>
      </w:pPr>
      <w:r>
        <w:rPr>
          <w:color w:val="231F20"/>
          <w:sz w:val="20"/>
        </w:rPr>
        <w:t>48,183</w:t>
      </w:r>
      <w:r>
        <w:rPr>
          <w:color w:val="231F20"/>
          <w:spacing w:val="-12"/>
          <w:sz w:val="20"/>
        </w:rPr>
        <w:t xml:space="preserve"> </w:t>
      </w:r>
      <w:r>
        <w:rPr>
          <w:color w:val="231F20"/>
          <w:sz w:val="20"/>
        </w:rPr>
        <w:t>people</w:t>
      </w:r>
      <w:r>
        <w:rPr>
          <w:color w:val="231F20"/>
          <w:spacing w:val="-12"/>
          <w:sz w:val="20"/>
        </w:rPr>
        <w:t xml:space="preserve"> </w:t>
      </w:r>
      <w:r>
        <w:rPr>
          <w:color w:val="231F20"/>
          <w:sz w:val="20"/>
        </w:rPr>
        <w:t>died</w:t>
      </w:r>
      <w:r>
        <w:rPr>
          <w:color w:val="231F20"/>
          <w:spacing w:val="-12"/>
          <w:sz w:val="20"/>
        </w:rPr>
        <w:t xml:space="preserve"> </w:t>
      </w:r>
      <w:r>
        <w:rPr>
          <w:color w:val="231F20"/>
          <w:sz w:val="20"/>
        </w:rPr>
        <w:t>by</w:t>
      </w:r>
      <w:r>
        <w:rPr>
          <w:color w:val="231F20"/>
          <w:spacing w:val="-12"/>
          <w:sz w:val="20"/>
        </w:rPr>
        <w:t xml:space="preserve"> </w:t>
      </w:r>
      <w:r>
        <w:rPr>
          <w:color w:val="231F20"/>
          <w:sz w:val="20"/>
        </w:rPr>
        <w:t>suicide.</w:t>
      </w:r>
      <w:r>
        <w:rPr>
          <w:color w:val="231F20"/>
          <w:spacing w:val="-12"/>
          <w:sz w:val="20"/>
        </w:rPr>
        <w:t xml:space="preserve"> </w:t>
      </w:r>
      <w:r>
        <w:rPr>
          <w:color w:val="231F20"/>
          <w:sz w:val="20"/>
        </w:rPr>
        <w:t>That</w:t>
      </w:r>
      <w:r>
        <w:rPr>
          <w:color w:val="231F20"/>
          <w:spacing w:val="-12"/>
          <w:sz w:val="20"/>
        </w:rPr>
        <w:t xml:space="preserve"> </w:t>
      </w:r>
      <w:r>
        <w:rPr>
          <w:color w:val="231F20"/>
          <w:sz w:val="20"/>
        </w:rPr>
        <w:t>is</w:t>
      </w:r>
      <w:r>
        <w:rPr>
          <w:color w:val="231F20"/>
          <w:spacing w:val="-12"/>
          <w:sz w:val="20"/>
        </w:rPr>
        <w:t xml:space="preserve"> </w:t>
      </w:r>
      <w:r>
        <w:rPr>
          <w:color w:val="231F20"/>
          <w:sz w:val="20"/>
        </w:rPr>
        <w:t>1</w:t>
      </w:r>
      <w:r>
        <w:rPr>
          <w:color w:val="231F20"/>
          <w:spacing w:val="-12"/>
          <w:sz w:val="20"/>
        </w:rPr>
        <w:t xml:space="preserve"> </w:t>
      </w:r>
      <w:r>
        <w:rPr>
          <w:color w:val="231F20"/>
          <w:sz w:val="20"/>
        </w:rPr>
        <w:t>death</w:t>
      </w:r>
      <w:r>
        <w:rPr>
          <w:color w:val="231F20"/>
          <w:spacing w:val="-12"/>
          <w:sz w:val="20"/>
        </w:rPr>
        <w:t xml:space="preserve"> </w:t>
      </w:r>
      <w:r>
        <w:rPr>
          <w:color w:val="231F20"/>
          <w:sz w:val="20"/>
        </w:rPr>
        <w:t>by suicide every 60 seconds.</w:t>
      </w:r>
    </w:p>
    <w:p w14:paraId="35DF145B" w14:textId="77777777" w:rsidR="00D516B8" w:rsidRDefault="00000000">
      <w:pPr>
        <w:pStyle w:val="ListParagraph"/>
        <w:numPr>
          <w:ilvl w:val="0"/>
          <w:numId w:val="41"/>
        </w:numPr>
        <w:tabs>
          <w:tab w:val="left" w:pos="595"/>
        </w:tabs>
        <w:spacing w:before="162"/>
        <w:ind w:left="595" w:hanging="179"/>
        <w:rPr>
          <w:sz w:val="20"/>
        </w:rPr>
      </w:pPr>
      <w:r>
        <w:rPr>
          <w:color w:val="231F20"/>
          <w:sz w:val="20"/>
        </w:rPr>
        <w:t>12.3</w:t>
      </w:r>
      <w:r>
        <w:rPr>
          <w:color w:val="231F20"/>
          <w:spacing w:val="-12"/>
          <w:sz w:val="20"/>
        </w:rPr>
        <w:t xml:space="preserve"> </w:t>
      </w:r>
      <w:r>
        <w:rPr>
          <w:color w:val="231F20"/>
          <w:sz w:val="20"/>
        </w:rPr>
        <w:t>million</w:t>
      </w:r>
      <w:r>
        <w:rPr>
          <w:color w:val="231F20"/>
          <w:spacing w:val="-10"/>
          <w:sz w:val="20"/>
        </w:rPr>
        <w:t xml:space="preserve"> </w:t>
      </w:r>
      <w:r>
        <w:rPr>
          <w:color w:val="231F20"/>
          <w:sz w:val="20"/>
        </w:rPr>
        <w:t>adults</w:t>
      </w:r>
      <w:r>
        <w:rPr>
          <w:color w:val="231F20"/>
          <w:spacing w:val="-10"/>
          <w:sz w:val="20"/>
        </w:rPr>
        <w:t xml:space="preserve"> </w:t>
      </w:r>
      <w:r>
        <w:rPr>
          <w:color w:val="231F20"/>
          <w:sz w:val="20"/>
        </w:rPr>
        <w:t>seriously</w:t>
      </w:r>
      <w:r>
        <w:rPr>
          <w:color w:val="231F20"/>
          <w:spacing w:val="-10"/>
          <w:sz w:val="20"/>
        </w:rPr>
        <w:t xml:space="preserve"> </w:t>
      </w:r>
      <w:r>
        <w:rPr>
          <w:color w:val="231F20"/>
          <w:sz w:val="20"/>
        </w:rPr>
        <w:t>considered</w:t>
      </w:r>
      <w:r>
        <w:rPr>
          <w:color w:val="231F20"/>
          <w:spacing w:val="-9"/>
          <w:sz w:val="20"/>
        </w:rPr>
        <w:t xml:space="preserve"> </w:t>
      </w:r>
      <w:r>
        <w:rPr>
          <w:color w:val="231F20"/>
          <w:spacing w:val="-2"/>
          <w:sz w:val="20"/>
        </w:rPr>
        <w:t>suicide.</w:t>
      </w:r>
    </w:p>
    <w:p w14:paraId="4A1CB848" w14:textId="77777777" w:rsidR="00D516B8" w:rsidRDefault="00000000">
      <w:pPr>
        <w:pStyle w:val="ListParagraph"/>
        <w:numPr>
          <w:ilvl w:val="0"/>
          <w:numId w:val="41"/>
        </w:numPr>
        <w:tabs>
          <w:tab w:val="left" w:pos="595"/>
        </w:tabs>
        <w:ind w:left="595" w:hanging="179"/>
        <w:rPr>
          <w:sz w:val="20"/>
        </w:rPr>
      </w:pPr>
      <w:r>
        <w:rPr>
          <w:color w:val="231F20"/>
          <w:sz w:val="20"/>
        </w:rPr>
        <w:t>3.5</w:t>
      </w:r>
      <w:r>
        <w:rPr>
          <w:color w:val="231F20"/>
          <w:spacing w:val="-12"/>
          <w:sz w:val="20"/>
        </w:rPr>
        <w:t xml:space="preserve"> </w:t>
      </w:r>
      <w:r>
        <w:rPr>
          <w:color w:val="231F20"/>
          <w:sz w:val="20"/>
        </w:rPr>
        <w:t>million</w:t>
      </w:r>
      <w:r>
        <w:rPr>
          <w:color w:val="231F20"/>
          <w:spacing w:val="-9"/>
          <w:sz w:val="20"/>
        </w:rPr>
        <w:t xml:space="preserve"> </w:t>
      </w:r>
      <w:r>
        <w:rPr>
          <w:color w:val="231F20"/>
          <w:sz w:val="20"/>
        </w:rPr>
        <w:t>adults</w:t>
      </w:r>
      <w:r>
        <w:rPr>
          <w:color w:val="231F20"/>
          <w:spacing w:val="-9"/>
          <w:sz w:val="20"/>
        </w:rPr>
        <w:t xml:space="preserve"> </w:t>
      </w:r>
      <w:r>
        <w:rPr>
          <w:color w:val="231F20"/>
          <w:sz w:val="20"/>
        </w:rPr>
        <w:t>seriously</w:t>
      </w:r>
      <w:r>
        <w:rPr>
          <w:color w:val="231F20"/>
          <w:spacing w:val="-10"/>
          <w:sz w:val="20"/>
        </w:rPr>
        <w:t xml:space="preserve"> </w:t>
      </w:r>
      <w:r>
        <w:rPr>
          <w:color w:val="231F20"/>
          <w:sz w:val="20"/>
        </w:rPr>
        <w:t>considered</w:t>
      </w:r>
      <w:r>
        <w:rPr>
          <w:color w:val="231F20"/>
          <w:spacing w:val="-9"/>
          <w:sz w:val="20"/>
        </w:rPr>
        <w:t xml:space="preserve"> </w:t>
      </w:r>
      <w:r>
        <w:rPr>
          <w:color w:val="231F20"/>
          <w:sz w:val="20"/>
        </w:rPr>
        <w:t>a</w:t>
      </w:r>
      <w:r>
        <w:rPr>
          <w:color w:val="231F20"/>
          <w:spacing w:val="-9"/>
          <w:sz w:val="20"/>
        </w:rPr>
        <w:t xml:space="preserve"> </w:t>
      </w:r>
      <w:r>
        <w:rPr>
          <w:color w:val="231F20"/>
          <w:sz w:val="20"/>
        </w:rPr>
        <w:t>suicide</w:t>
      </w:r>
      <w:r>
        <w:rPr>
          <w:color w:val="231F20"/>
          <w:spacing w:val="-9"/>
          <w:sz w:val="20"/>
        </w:rPr>
        <w:t xml:space="preserve"> </w:t>
      </w:r>
      <w:r>
        <w:rPr>
          <w:color w:val="231F20"/>
          <w:spacing w:val="-2"/>
          <w:sz w:val="20"/>
        </w:rPr>
        <w:t>plan.</w:t>
      </w:r>
    </w:p>
    <w:p w14:paraId="4AD67819" w14:textId="77777777" w:rsidR="00D516B8" w:rsidRDefault="00000000">
      <w:pPr>
        <w:pStyle w:val="ListParagraph"/>
        <w:numPr>
          <w:ilvl w:val="0"/>
          <w:numId w:val="41"/>
        </w:numPr>
        <w:tabs>
          <w:tab w:val="left" w:pos="595"/>
        </w:tabs>
        <w:ind w:left="595" w:hanging="179"/>
        <w:rPr>
          <w:sz w:val="20"/>
        </w:rPr>
      </w:pPr>
      <w:r>
        <w:rPr>
          <w:color w:val="231F20"/>
          <w:sz w:val="20"/>
        </w:rPr>
        <w:t>1.7</w:t>
      </w:r>
      <w:r>
        <w:rPr>
          <w:color w:val="231F20"/>
          <w:spacing w:val="-10"/>
          <w:sz w:val="20"/>
        </w:rPr>
        <w:t xml:space="preserve"> </w:t>
      </w:r>
      <w:r>
        <w:rPr>
          <w:color w:val="231F20"/>
          <w:sz w:val="20"/>
        </w:rPr>
        <w:t>million</w:t>
      </w:r>
      <w:r>
        <w:rPr>
          <w:color w:val="231F20"/>
          <w:spacing w:val="-10"/>
          <w:sz w:val="20"/>
        </w:rPr>
        <w:t xml:space="preserve"> </w:t>
      </w:r>
      <w:r>
        <w:rPr>
          <w:color w:val="231F20"/>
          <w:sz w:val="20"/>
        </w:rPr>
        <w:t>adults</w:t>
      </w:r>
      <w:r>
        <w:rPr>
          <w:color w:val="231F20"/>
          <w:spacing w:val="-10"/>
          <w:sz w:val="20"/>
        </w:rPr>
        <w:t xml:space="preserve"> </w:t>
      </w:r>
      <w:r>
        <w:rPr>
          <w:color w:val="231F20"/>
          <w:sz w:val="20"/>
        </w:rPr>
        <w:t>attempted</w:t>
      </w:r>
      <w:r>
        <w:rPr>
          <w:color w:val="231F20"/>
          <w:spacing w:val="-10"/>
          <w:sz w:val="20"/>
        </w:rPr>
        <w:t xml:space="preserve"> </w:t>
      </w:r>
      <w:r>
        <w:rPr>
          <w:color w:val="231F20"/>
          <w:spacing w:val="-2"/>
          <w:sz w:val="20"/>
        </w:rPr>
        <w:t>suicide.</w:t>
      </w:r>
    </w:p>
    <w:p w14:paraId="20CA3E09" w14:textId="77777777" w:rsidR="00D516B8" w:rsidRDefault="00000000">
      <w:pPr>
        <w:pStyle w:val="ListParagraph"/>
        <w:numPr>
          <w:ilvl w:val="0"/>
          <w:numId w:val="41"/>
        </w:numPr>
        <w:tabs>
          <w:tab w:val="left" w:pos="596"/>
        </w:tabs>
        <w:spacing w:before="207" w:line="280" w:lineRule="auto"/>
        <w:ind w:left="596" w:right="1492"/>
        <w:rPr>
          <w:sz w:val="20"/>
        </w:rPr>
      </w:pPr>
      <w:r>
        <w:rPr>
          <w:color w:val="231F20"/>
          <w:sz w:val="20"/>
        </w:rPr>
        <w:t>The</w:t>
      </w:r>
      <w:r>
        <w:rPr>
          <w:color w:val="231F20"/>
          <w:spacing w:val="-13"/>
          <w:sz w:val="20"/>
        </w:rPr>
        <w:t xml:space="preserve"> </w:t>
      </w:r>
      <w:r>
        <w:rPr>
          <w:color w:val="231F20"/>
          <w:sz w:val="20"/>
        </w:rPr>
        <w:t>suicide</w:t>
      </w:r>
      <w:r>
        <w:rPr>
          <w:color w:val="231F20"/>
          <w:spacing w:val="-13"/>
          <w:sz w:val="20"/>
        </w:rPr>
        <w:t xml:space="preserve"> </w:t>
      </w:r>
      <w:r>
        <w:rPr>
          <w:color w:val="231F20"/>
          <w:sz w:val="20"/>
        </w:rPr>
        <w:t>death</w:t>
      </w:r>
      <w:r>
        <w:rPr>
          <w:color w:val="231F20"/>
          <w:spacing w:val="-13"/>
          <w:sz w:val="20"/>
        </w:rPr>
        <w:t xml:space="preserve"> </w:t>
      </w:r>
      <w:r>
        <w:rPr>
          <w:color w:val="231F20"/>
          <w:sz w:val="20"/>
        </w:rPr>
        <w:t>rate</w:t>
      </w:r>
      <w:r>
        <w:rPr>
          <w:color w:val="231F20"/>
          <w:spacing w:val="-13"/>
          <w:sz w:val="20"/>
        </w:rPr>
        <w:t xml:space="preserve"> </w:t>
      </w:r>
      <w:r>
        <w:rPr>
          <w:color w:val="231F20"/>
          <w:sz w:val="20"/>
        </w:rPr>
        <w:t>among</w:t>
      </w:r>
      <w:r>
        <w:rPr>
          <w:color w:val="231F20"/>
          <w:spacing w:val="-13"/>
          <w:sz w:val="20"/>
        </w:rPr>
        <w:t xml:space="preserve"> </w:t>
      </w:r>
      <w:r>
        <w:rPr>
          <w:color w:val="231F20"/>
          <w:sz w:val="20"/>
        </w:rPr>
        <w:t>men</w:t>
      </w:r>
      <w:r>
        <w:rPr>
          <w:color w:val="231F20"/>
          <w:spacing w:val="-13"/>
          <w:sz w:val="20"/>
        </w:rPr>
        <w:t xml:space="preserve"> </w:t>
      </w:r>
      <w:r>
        <w:rPr>
          <w:color w:val="231F20"/>
          <w:sz w:val="20"/>
        </w:rPr>
        <w:t>was</w:t>
      </w:r>
      <w:r>
        <w:rPr>
          <w:color w:val="231F20"/>
          <w:spacing w:val="-13"/>
          <w:sz w:val="20"/>
        </w:rPr>
        <w:t xml:space="preserve"> </w:t>
      </w:r>
      <w:r>
        <w:rPr>
          <w:color w:val="231F20"/>
          <w:sz w:val="20"/>
        </w:rPr>
        <w:t>approxi-mately four times higher than among females.</w:t>
      </w:r>
    </w:p>
    <w:p w14:paraId="09BAA8C7" w14:textId="77777777" w:rsidR="00D516B8" w:rsidRDefault="00000000">
      <w:pPr>
        <w:pStyle w:val="ListParagraph"/>
        <w:numPr>
          <w:ilvl w:val="0"/>
          <w:numId w:val="41"/>
        </w:numPr>
        <w:tabs>
          <w:tab w:val="left" w:pos="596"/>
        </w:tabs>
        <w:spacing w:before="163" w:line="280" w:lineRule="auto"/>
        <w:ind w:left="596" w:right="1575"/>
        <w:rPr>
          <w:sz w:val="20"/>
        </w:rPr>
      </w:pPr>
      <w:r>
        <w:rPr>
          <w:color w:val="231F20"/>
          <w:sz w:val="20"/>
        </w:rPr>
        <w:t>Firearms</w:t>
      </w:r>
      <w:r>
        <w:rPr>
          <w:color w:val="231F20"/>
          <w:spacing w:val="-13"/>
          <w:sz w:val="20"/>
        </w:rPr>
        <w:t xml:space="preserve"> </w:t>
      </w:r>
      <w:r>
        <w:rPr>
          <w:color w:val="231F20"/>
          <w:sz w:val="20"/>
        </w:rPr>
        <w:t>are</w:t>
      </w:r>
      <w:r>
        <w:rPr>
          <w:color w:val="231F20"/>
          <w:spacing w:val="-13"/>
          <w:sz w:val="20"/>
        </w:rPr>
        <w:t xml:space="preserve"> </w:t>
      </w:r>
      <w:r>
        <w:rPr>
          <w:color w:val="231F20"/>
          <w:sz w:val="20"/>
        </w:rPr>
        <w:t>the</w:t>
      </w:r>
      <w:r>
        <w:rPr>
          <w:color w:val="231F20"/>
          <w:spacing w:val="-13"/>
          <w:sz w:val="20"/>
        </w:rPr>
        <w:t xml:space="preserve"> </w:t>
      </w:r>
      <w:r>
        <w:rPr>
          <w:color w:val="231F20"/>
          <w:sz w:val="20"/>
        </w:rPr>
        <w:t>most</w:t>
      </w:r>
      <w:r>
        <w:rPr>
          <w:color w:val="231F20"/>
          <w:spacing w:val="-13"/>
          <w:sz w:val="20"/>
        </w:rPr>
        <w:t xml:space="preserve"> </w:t>
      </w:r>
      <w:r>
        <w:rPr>
          <w:color w:val="231F20"/>
          <w:sz w:val="20"/>
        </w:rPr>
        <w:t>lethal</w:t>
      </w:r>
      <w:r>
        <w:rPr>
          <w:color w:val="231F20"/>
          <w:spacing w:val="-13"/>
          <w:sz w:val="20"/>
        </w:rPr>
        <w:t xml:space="preserve"> </w:t>
      </w:r>
      <w:r>
        <w:rPr>
          <w:color w:val="231F20"/>
          <w:sz w:val="20"/>
        </w:rPr>
        <w:t>method</w:t>
      </w:r>
      <w:r>
        <w:rPr>
          <w:color w:val="231F20"/>
          <w:spacing w:val="-13"/>
          <w:sz w:val="20"/>
        </w:rPr>
        <w:t xml:space="preserve"> </w:t>
      </w:r>
      <w:r>
        <w:rPr>
          <w:color w:val="231F20"/>
          <w:sz w:val="20"/>
        </w:rPr>
        <w:t>of</w:t>
      </w:r>
      <w:r>
        <w:rPr>
          <w:color w:val="231F20"/>
          <w:spacing w:val="-13"/>
          <w:sz w:val="20"/>
        </w:rPr>
        <w:t xml:space="preserve"> </w:t>
      </w:r>
      <w:r>
        <w:rPr>
          <w:color w:val="231F20"/>
          <w:sz w:val="20"/>
        </w:rPr>
        <w:t>suicide, causing approximately 50% of suicide deaths.</w:t>
      </w:r>
    </w:p>
    <w:p w14:paraId="58E99509" w14:textId="77777777" w:rsidR="00D516B8" w:rsidRDefault="00000000">
      <w:pPr>
        <w:pStyle w:val="ListParagraph"/>
        <w:numPr>
          <w:ilvl w:val="0"/>
          <w:numId w:val="41"/>
        </w:numPr>
        <w:tabs>
          <w:tab w:val="left" w:pos="596"/>
        </w:tabs>
        <w:spacing w:before="163" w:line="280" w:lineRule="auto"/>
        <w:ind w:left="596" w:right="1177"/>
        <w:rPr>
          <w:sz w:val="20"/>
        </w:rPr>
      </w:pPr>
      <w:r>
        <w:rPr>
          <w:color w:val="231F20"/>
          <w:sz w:val="20"/>
        </w:rPr>
        <w:t>Suicide</w:t>
      </w:r>
      <w:r>
        <w:rPr>
          <w:color w:val="231F20"/>
          <w:spacing w:val="-13"/>
          <w:sz w:val="20"/>
        </w:rPr>
        <w:t xml:space="preserve"> </w:t>
      </w:r>
      <w:r>
        <w:rPr>
          <w:color w:val="231F20"/>
          <w:sz w:val="20"/>
        </w:rPr>
        <w:t>rates</w:t>
      </w:r>
      <w:r>
        <w:rPr>
          <w:color w:val="231F20"/>
          <w:spacing w:val="-13"/>
          <w:sz w:val="20"/>
        </w:rPr>
        <w:t xml:space="preserve"> </w:t>
      </w:r>
      <w:r>
        <w:rPr>
          <w:color w:val="231F20"/>
          <w:sz w:val="20"/>
        </w:rPr>
        <w:t>have</w:t>
      </w:r>
      <w:r>
        <w:rPr>
          <w:color w:val="231F20"/>
          <w:spacing w:val="-13"/>
          <w:sz w:val="20"/>
        </w:rPr>
        <w:t xml:space="preserve"> </w:t>
      </w:r>
      <w:r>
        <w:rPr>
          <w:color w:val="231F20"/>
          <w:sz w:val="20"/>
        </w:rPr>
        <w:t>been</w:t>
      </w:r>
      <w:r>
        <w:rPr>
          <w:color w:val="231F20"/>
          <w:spacing w:val="-13"/>
          <w:sz w:val="20"/>
        </w:rPr>
        <w:t xml:space="preserve"> </w:t>
      </w:r>
      <w:r>
        <w:rPr>
          <w:color w:val="231F20"/>
          <w:sz w:val="20"/>
        </w:rPr>
        <w:t>increasing</w:t>
      </w:r>
      <w:r>
        <w:rPr>
          <w:color w:val="231F20"/>
          <w:spacing w:val="-13"/>
          <w:sz w:val="20"/>
        </w:rPr>
        <w:t xml:space="preserve"> </w:t>
      </w:r>
      <w:r>
        <w:rPr>
          <w:color w:val="231F20"/>
          <w:sz w:val="20"/>
        </w:rPr>
        <w:t>since</w:t>
      </w:r>
      <w:r>
        <w:rPr>
          <w:color w:val="231F20"/>
          <w:spacing w:val="-13"/>
          <w:sz w:val="20"/>
        </w:rPr>
        <w:t xml:space="preserve"> </w:t>
      </w:r>
      <w:r>
        <w:rPr>
          <w:color w:val="231F20"/>
          <w:sz w:val="20"/>
        </w:rPr>
        <w:t>2021,</w:t>
      </w:r>
      <w:r>
        <w:rPr>
          <w:color w:val="231F20"/>
          <w:spacing w:val="-13"/>
          <w:sz w:val="20"/>
        </w:rPr>
        <w:t xml:space="preserve"> </w:t>
      </w:r>
      <w:r>
        <w:rPr>
          <w:color w:val="231F20"/>
          <w:sz w:val="20"/>
        </w:rPr>
        <w:t>after having two years of decreases during COVID-19.</w:t>
      </w:r>
    </w:p>
    <w:p w14:paraId="140763B2" w14:textId="77777777" w:rsidR="00D516B8" w:rsidRDefault="00000000">
      <w:pPr>
        <w:pStyle w:val="ListParagraph"/>
        <w:numPr>
          <w:ilvl w:val="0"/>
          <w:numId w:val="41"/>
        </w:numPr>
        <w:tabs>
          <w:tab w:val="left" w:pos="596"/>
        </w:tabs>
        <w:spacing w:before="162" w:line="280" w:lineRule="auto"/>
        <w:ind w:left="596" w:right="987"/>
        <w:rPr>
          <w:sz w:val="20"/>
        </w:rPr>
      </w:pPr>
      <w:r>
        <w:rPr>
          <w:color w:val="231F20"/>
          <w:sz w:val="20"/>
        </w:rPr>
        <w:t>Kansas</w:t>
      </w:r>
      <w:r>
        <w:rPr>
          <w:color w:val="231F20"/>
          <w:spacing w:val="-13"/>
          <w:sz w:val="20"/>
        </w:rPr>
        <w:t xml:space="preserve"> </w:t>
      </w:r>
      <w:r>
        <w:rPr>
          <w:color w:val="231F20"/>
          <w:sz w:val="20"/>
        </w:rPr>
        <w:t>had</w:t>
      </w:r>
      <w:r>
        <w:rPr>
          <w:color w:val="231F20"/>
          <w:spacing w:val="-12"/>
          <w:sz w:val="20"/>
        </w:rPr>
        <w:t xml:space="preserve"> </w:t>
      </w:r>
      <w:r>
        <w:rPr>
          <w:color w:val="231F20"/>
          <w:sz w:val="20"/>
        </w:rPr>
        <w:t>561</w:t>
      </w:r>
      <w:r>
        <w:rPr>
          <w:color w:val="231F20"/>
          <w:spacing w:val="-13"/>
          <w:sz w:val="20"/>
        </w:rPr>
        <w:t xml:space="preserve"> </w:t>
      </w:r>
      <w:r>
        <w:rPr>
          <w:color w:val="231F20"/>
          <w:sz w:val="20"/>
        </w:rPr>
        <w:t>deaths</w:t>
      </w:r>
      <w:r>
        <w:rPr>
          <w:color w:val="231F20"/>
          <w:spacing w:val="-12"/>
          <w:sz w:val="20"/>
        </w:rPr>
        <w:t xml:space="preserve"> </w:t>
      </w:r>
      <w:r>
        <w:rPr>
          <w:color w:val="231F20"/>
          <w:sz w:val="20"/>
        </w:rPr>
        <w:t>by</w:t>
      </w:r>
      <w:r>
        <w:rPr>
          <w:color w:val="231F20"/>
          <w:spacing w:val="-12"/>
          <w:sz w:val="20"/>
        </w:rPr>
        <w:t xml:space="preserve"> </w:t>
      </w:r>
      <w:r>
        <w:rPr>
          <w:color w:val="231F20"/>
          <w:sz w:val="20"/>
        </w:rPr>
        <w:t>suicide</w:t>
      </w:r>
      <w:r>
        <w:rPr>
          <w:color w:val="231F20"/>
          <w:spacing w:val="-12"/>
          <w:sz w:val="20"/>
        </w:rPr>
        <w:t xml:space="preserve"> </w:t>
      </w:r>
      <w:r>
        <w:rPr>
          <w:color w:val="231F20"/>
          <w:sz w:val="20"/>
        </w:rPr>
        <w:t>and</w:t>
      </w:r>
      <w:r>
        <w:rPr>
          <w:color w:val="231F20"/>
          <w:spacing w:val="-12"/>
          <w:sz w:val="20"/>
        </w:rPr>
        <w:t xml:space="preserve"> </w:t>
      </w:r>
      <w:r>
        <w:rPr>
          <w:color w:val="231F20"/>
          <w:sz w:val="20"/>
        </w:rPr>
        <w:t>suicide</w:t>
      </w:r>
      <w:r>
        <w:rPr>
          <w:color w:val="231F20"/>
          <w:spacing w:val="-12"/>
          <w:sz w:val="20"/>
        </w:rPr>
        <w:t xml:space="preserve"> </w:t>
      </w:r>
      <w:r>
        <w:rPr>
          <w:color w:val="231F20"/>
          <w:sz w:val="20"/>
        </w:rPr>
        <w:t>was</w:t>
      </w:r>
      <w:r>
        <w:rPr>
          <w:color w:val="231F20"/>
          <w:spacing w:val="-12"/>
          <w:sz w:val="20"/>
        </w:rPr>
        <w:t xml:space="preserve"> </w:t>
      </w:r>
      <w:r>
        <w:rPr>
          <w:color w:val="231F20"/>
          <w:sz w:val="20"/>
        </w:rPr>
        <w:t>the 9th leading cause of death.</w:t>
      </w:r>
    </w:p>
    <w:p w14:paraId="7A886CF1" w14:textId="77777777" w:rsidR="00D516B8" w:rsidRDefault="00D516B8">
      <w:pPr>
        <w:pStyle w:val="ListParagraph"/>
        <w:spacing w:line="280" w:lineRule="auto"/>
        <w:rPr>
          <w:sz w:val="20"/>
        </w:rPr>
        <w:sectPr w:rsidR="00D516B8">
          <w:type w:val="continuous"/>
          <w:pgSz w:w="12240" w:h="15840"/>
          <w:pgMar w:top="0" w:right="0" w:bottom="0" w:left="0" w:header="0" w:footer="513" w:gutter="0"/>
          <w:cols w:num="2" w:space="720" w:equalWidth="0">
            <w:col w:w="5844" w:space="40"/>
            <w:col w:w="6356"/>
          </w:cols>
        </w:sectPr>
      </w:pPr>
    </w:p>
    <w:p w14:paraId="5EC84C1D" w14:textId="77777777" w:rsidR="00D516B8" w:rsidRDefault="00D516B8">
      <w:pPr>
        <w:pStyle w:val="BodyText"/>
      </w:pPr>
    </w:p>
    <w:p w14:paraId="451CEA66" w14:textId="77777777" w:rsidR="00D516B8" w:rsidRDefault="00D516B8">
      <w:pPr>
        <w:pStyle w:val="BodyText"/>
        <w:spacing w:before="118"/>
      </w:pPr>
    </w:p>
    <w:p w14:paraId="01591A2F" w14:textId="77777777" w:rsidR="00D516B8" w:rsidRDefault="00D516B8">
      <w:pPr>
        <w:pStyle w:val="BodyText"/>
        <w:sectPr w:rsidR="00D516B8">
          <w:pgSz w:w="12240" w:h="15840"/>
          <w:pgMar w:top="780" w:right="0" w:bottom="700" w:left="0" w:header="0" w:footer="513" w:gutter="0"/>
          <w:cols w:space="720"/>
        </w:sectPr>
      </w:pPr>
    </w:p>
    <w:p w14:paraId="524E295B" w14:textId="77777777" w:rsidR="00D516B8" w:rsidRDefault="00000000">
      <w:pPr>
        <w:pStyle w:val="Heading5"/>
        <w:spacing w:line="280" w:lineRule="auto"/>
        <w:ind w:right="1077"/>
        <w:rPr>
          <w:position w:val="7"/>
          <w:sz w:val="11"/>
        </w:rPr>
      </w:pPr>
      <w:r>
        <w:rPr>
          <w:color w:val="00284B"/>
        </w:rPr>
        <w:t>2023 KANSAS COMMUNITIES THAT CARE (KCTC) SURVEY DATA</w:t>
      </w:r>
      <w:r>
        <w:rPr>
          <w:color w:val="00284B"/>
          <w:position w:val="7"/>
          <w:sz w:val="11"/>
        </w:rPr>
        <w:t>11</w:t>
      </w:r>
    </w:p>
    <w:p w14:paraId="1B956F50" w14:textId="77777777" w:rsidR="00D516B8" w:rsidRDefault="00000000">
      <w:pPr>
        <w:pStyle w:val="BodyText"/>
        <w:spacing w:before="162" w:line="280" w:lineRule="auto"/>
        <w:ind w:left="990" w:right="202"/>
      </w:pPr>
      <w:r>
        <w:rPr>
          <w:color w:val="231F20"/>
        </w:rPr>
        <w:t>There were 197 schools (private and public) that participated</w:t>
      </w:r>
      <w:r>
        <w:rPr>
          <w:color w:val="231F20"/>
          <w:spacing w:val="-13"/>
        </w:rPr>
        <w:t xml:space="preserve"> </w:t>
      </w:r>
      <w:r>
        <w:rPr>
          <w:color w:val="231F20"/>
        </w:rPr>
        <w:t>in</w:t>
      </w:r>
      <w:r>
        <w:rPr>
          <w:color w:val="231F20"/>
          <w:spacing w:val="-13"/>
        </w:rPr>
        <w:t xml:space="preserve"> </w:t>
      </w:r>
      <w:r>
        <w:rPr>
          <w:color w:val="231F20"/>
        </w:rPr>
        <w:t>the</w:t>
      </w:r>
      <w:r>
        <w:rPr>
          <w:color w:val="231F20"/>
          <w:spacing w:val="-13"/>
        </w:rPr>
        <w:t xml:space="preserve"> </w:t>
      </w:r>
      <w:r>
        <w:rPr>
          <w:color w:val="231F20"/>
        </w:rPr>
        <w:t>survey</w:t>
      </w:r>
      <w:r>
        <w:rPr>
          <w:color w:val="231F20"/>
          <w:spacing w:val="-13"/>
        </w:rPr>
        <w:t xml:space="preserve"> </w:t>
      </w:r>
      <w:r>
        <w:rPr>
          <w:color w:val="231F20"/>
        </w:rPr>
        <w:t>in</w:t>
      </w:r>
      <w:r>
        <w:rPr>
          <w:color w:val="231F20"/>
          <w:spacing w:val="-13"/>
        </w:rPr>
        <w:t xml:space="preserve"> </w:t>
      </w:r>
      <w:r>
        <w:rPr>
          <w:color w:val="231F20"/>
        </w:rPr>
        <w:t>2023.</w:t>
      </w:r>
      <w:r>
        <w:rPr>
          <w:color w:val="231F20"/>
          <w:spacing w:val="-13"/>
        </w:rPr>
        <w:t xml:space="preserve"> </w:t>
      </w:r>
      <w:r>
        <w:rPr>
          <w:color w:val="231F20"/>
        </w:rPr>
        <w:t>The</w:t>
      </w:r>
      <w:r>
        <w:rPr>
          <w:color w:val="231F20"/>
          <w:spacing w:val="-13"/>
        </w:rPr>
        <w:t xml:space="preserve"> </w:t>
      </w:r>
      <w:r>
        <w:rPr>
          <w:color w:val="231F20"/>
        </w:rPr>
        <w:t>following</w:t>
      </w:r>
      <w:r>
        <w:rPr>
          <w:color w:val="231F20"/>
          <w:spacing w:val="-13"/>
        </w:rPr>
        <w:t xml:space="preserve"> </w:t>
      </w:r>
      <w:r>
        <w:rPr>
          <w:color w:val="231F20"/>
        </w:rPr>
        <w:t>data was obtained from the more than 30,000 students who</w:t>
      </w:r>
      <w:r>
        <w:rPr>
          <w:color w:val="231F20"/>
          <w:spacing w:val="-5"/>
        </w:rPr>
        <w:t xml:space="preserve"> </w:t>
      </w:r>
      <w:r>
        <w:rPr>
          <w:color w:val="231F20"/>
        </w:rPr>
        <w:t>replied:</w:t>
      </w:r>
    </w:p>
    <w:p w14:paraId="4EDC1A8A" w14:textId="77777777" w:rsidR="00D516B8" w:rsidRDefault="00000000">
      <w:pPr>
        <w:pStyle w:val="ListParagraph"/>
        <w:numPr>
          <w:ilvl w:val="1"/>
          <w:numId w:val="41"/>
        </w:numPr>
        <w:tabs>
          <w:tab w:val="left" w:pos="1169"/>
        </w:tabs>
        <w:spacing w:before="166"/>
        <w:ind w:left="1169" w:hanging="179"/>
        <w:rPr>
          <w:sz w:val="20"/>
        </w:rPr>
      </w:pPr>
      <w:r>
        <w:rPr>
          <w:color w:val="231F20"/>
          <w:spacing w:val="-2"/>
          <w:sz w:val="20"/>
        </w:rPr>
        <w:t>35%</w:t>
      </w:r>
      <w:r>
        <w:rPr>
          <w:color w:val="231F20"/>
          <w:sz w:val="20"/>
        </w:rPr>
        <w:t xml:space="preserve"> </w:t>
      </w:r>
      <w:r>
        <w:rPr>
          <w:color w:val="231F20"/>
          <w:spacing w:val="-2"/>
          <w:sz w:val="20"/>
        </w:rPr>
        <w:t>experienced</w:t>
      </w:r>
      <w:r>
        <w:rPr>
          <w:color w:val="231F20"/>
          <w:sz w:val="20"/>
        </w:rPr>
        <w:t xml:space="preserve"> </w:t>
      </w:r>
      <w:r>
        <w:rPr>
          <w:color w:val="231F20"/>
          <w:spacing w:val="-2"/>
          <w:sz w:val="20"/>
        </w:rPr>
        <w:t>depression.</w:t>
      </w:r>
    </w:p>
    <w:p w14:paraId="6CF30F19" w14:textId="77777777" w:rsidR="00D516B8" w:rsidRDefault="00000000">
      <w:pPr>
        <w:pStyle w:val="ListParagraph"/>
        <w:numPr>
          <w:ilvl w:val="1"/>
          <w:numId w:val="41"/>
        </w:numPr>
        <w:tabs>
          <w:tab w:val="left" w:pos="1169"/>
        </w:tabs>
        <w:spacing w:before="207"/>
        <w:ind w:left="1169" w:hanging="179"/>
        <w:rPr>
          <w:sz w:val="20"/>
        </w:rPr>
      </w:pPr>
      <w:r>
        <w:rPr>
          <w:color w:val="231F20"/>
          <w:sz w:val="20"/>
        </w:rPr>
        <w:t>30%</w:t>
      </w:r>
      <w:r>
        <w:rPr>
          <w:color w:val="231F20"/>
          <w:spacing w:val="-9"/>
          <w:sz w:val="20"/>
        </w:rPr>
        <w:t xml:space="preserve"> </w:t>
      </w:r>
      <w:r>
        <w:rPr>
          <w:color w:val="231F20"/>
          <w:sz w:val="20"/>
        </w:rPr>
        <w:t>thought</w:t>
      </w:r>
      <w:r>
        <w:rPr>
          <w:color w:val="231F20"/>
          <w:spacing w:val="-9"/>
          <w:sz w:val="20"/>
        </w:rPr>
        <w:t xml:space="preserve"> </w:t>
      </w:r>
      <w:r>
        <w:rPr>
          <w:color w:val="231F20"/>
          <w:sz w:val="20"/>
        </w:rPr>
        <w:t>about</w:t>
      </w:r>
      <w:r>
        <w:rPr>
          <w:color w:val="231F20"/>
          <w:spacing w:val="-8"/>
          <w:sz w:val="20"/>
        </w:rPr>
        <w:t xml:space="preserve"> </w:t>
      </w:r>
      <w:r>
        <w:rPr>
          <w:color w:val="231F20"/>
          <w:spacing w:val="-2"/>
          <w:sz w:val="20"/>
        </w:rPr>
        <w:t>suicide.</w:t>
      </w:r>
    </w:p>
    <w:p w14:paraId="439732A9" w14:textId="77777777" w:rsidR="00D516B8" w:rsidRDefault="00000000">
      <w:pPr>
        <w:pStyle w:val="ListParagraph"/>
        <w:numPr>
          <w:ilvl w:val="1"/>
          <w:numId w:val="41"/>
        </w:numPr>
        <w:tabs>
          <w:tab w:val="left" w:pos="1169"/>
        </w:tabs>
        <w:ind w:left="1169" w:hanging="179"/>
        <w:rPr>
          <w:sz w:val="20"/>
        </w:rPr>
      </w:pPr>
      <w:r>
        <w:rPr>
          <w:color w:val="231F20"/>
          <w:sz w:val="20"/>
        </w:rPr>
        <w:t>12%</w:t>
      </w:r>
      <w:r>
        <w:rPr>
          <w:color w:val="231F20"/>
          <w:spacing w:val="-12"/>
          <w:sz w:val="20"/>
        </w:rPr>
        <w:t xml:space="preserve"> </w:t>
      </w:r>
      <w:r>
        <w:rPr>
          <w:color w:val="231F20"/>
          <w:sz w:val="20"/>
        </w:rPr>
        <w:t>had</w:t>
      </w:r>
      <w:r>
        <w:rPr>
          <w:color w:val="231F20"/>
          <w:spacing w:val="-9"/>
          <w:sz w:val="20"/>
        </w:rPr>
        <w:t xml:space="preserve"> </w:t>
      </w:r>
      <w:r>
        <w:rPr>
          <w:color w:val="231F20"/>
          <w:sz w:val="20"/>
        </w:rPr>
        <w:t>plans</w:t>
      </w:r>
      <w:r>
        <w:rPr>
          <w:color w:val="231F20"/>
          <w:spacing w:val="-10"/>
          <w:sz w:val="20"/>
        </w:rPr>
        <w:t xml:space="preserve"> </w:t>
      </w:r>
      <w:r>
        <w:rPr>
          <w:color w:val="231F20"/>
          <w:sz w:val="20"/>
        </w:rPr>
        <w:t>to</w:t>
      </w:r>
      <w:r>
        <w:rPr>
          <w:color w:val="231F20"/>
          <w:spacing w:val="-9"/>
          <w:sz w:val="20"/>
        </w:rPr>
        <w:t xml:space="preserve"> </w:t>
      </w:r>
      <w:r>
        <w:rPr>
          <w:color w:val="231F20"/>
          <w:sz w:val="20"/>
        </w:rPr>
        <w:t>kill</w:t>
      </w:r>
      <w:r>
        <w:rPr>
          <w:color w:val="231F20"/>
          <w:spacing w:val="-9"/>
          <w:sz w:val="20"/>
        </w:rPr>
        <w:t xml:space="preserve"> </w:t>
      </w:r>
      <w:r>
        <w:rPr>
          <w:color w:val="231F20"/>
          <w:spacing w:val="-2"/>
          <w:sz w:val="20"/>
        </w:rPr>
        <w:t>themselves.</w:t>
      </w:r>
    </w:p>
    <w:p w14:paraId="1A7F4B8C" w14:textId="77777777" w:rsidR="00D516B8" w:rsidRDefault="00000000">
      <w:pPr>
        <w:pStyle w:val="ListParagraph"/>
        <w:numPr>
          <w:ilvl w:val="1"/>
          <w:numId w:val="41"/>
        </w:numPr>
        <w:tabs>
          <w:tab w:val="left" w:pos="1169"/>
        </w:tabs>
        <w:spacing w:before="207"/>
        <w:ind w:left="1169" w:hanging="179"/>
        <w:rPr>
          <w:sz w:val="20"/>
        </w:rPr>
      </w:pPr>
      <w:r>
        <w:rPr>
          <w:color w:val="231F20"/>
          <w:sz w:val="20"/>
        </w:rPr>
        <w:t>11%</w:t>
      </w:r>
      <w:r>
        <w:rPr>
          <w:color w:val="231F20"/>
          <w:spacing w:val="-14"/>
          <w:sz w:val="20"/>
        </w:rPr>
        <w:t xml:space="preserve"> </w:t>
      </w:r>
      <w:r>
        <w:rPr>
          <w:color w:val="231F20"/>
          <w:sz w:val="20"/>
        </w:rPr>
        <w:t>attempted</w:t>
      </w:r>
      <w:r>
        <w:rPr>
          <w:color w:val="231F20"/>
          <w:spacing w:val="-11"/>
          <w:sz w:val="20"/>
        </w:rPr>
        <w:t xml:space="preserve"> </w:t>
      </w:r>
      <w:r>
        <w:rPr>
          <w:color w:val="231F20"/>
          <w:sz w:val="20"/>
        </w:rPr>
        <w:t>to</w:t>
      </w:r>
      <w:r>
        <w:rPr>
          <w:color w:val="231F20"/>
          <w:spacing w:val="-11"/>
          <w:sz w:val="20"/>
        </w:rPr>
        <w:t xml:space="preserve"> </w:t>
      </w:r>
      <w:r>
        <w:rPr>
          <w:color w:val="231F20"/>
          <w:sz w:val="20"/>
        </w:rPr>
        <w:t>kill</w:t>
      </w:r>
      <w:r>
        <w:rPr>
          <w:color w:val="231F20"/>
          <w:spacing w:val="-11"/>
          <w:sz w:val="20"/>
        </w:rPr>
        <w:t xml:space="preserve"> </w:t>
      </w:r>
      <w:r>
        <w:rPr>
          <w:color w:val="231F20"/>
          <w:spacing w:val="-2"/>
          <w:sz w:val="20"/>
        </w:rPr>
        <w:t>themselves.</w:t>
      </w:r>
    </w:p>
    <w:p w14:paraId="2081FEA5" w14:textId="77777777" w:rsidR="00D516B8" w:rsidRDefault="00000000">
      <w:pPr>
        <w:pStyle w:val="ListParagraph"/>
        <w:numPr>
          <w:ilvl w:val="1"/>
          <w:numId w:val="41"/>
        </w:numPr>
        <w:tabs>
          <w:tab w:val="left" w:pos="1169"/>
        </w:tabs>
        <w:ind w:left="1169" w:hanging="179"/>
        <w:rPr>
          <w:sz w:val="20"/>
        </w:rPr>
      </w:pPr>
      <w:r>
        <w:rPr>
          <w:color w:val="231F20"/>
          <w:sz w:val="20"/>
        </w:rPr>
        <w:t>9%</w:t>
      </w:r>
      <w:r>
        <w:rPr>
          <w:color w:val="231F20"/>
          <w:spacing w:val="-9"/>
          <w:sz w:val="20"/>
        </w:rPr>
        <w:t xml:space="preserve"> </w:t>
      </w:r>
      <w:r>
        <w:rPr>
          <w:color w:val="231F20"/>
          <w:sz w:val="20"/>
        </w:rPr>
        <w:t>thought</w:t>
      </w:r>
      <w:r>
        <w:rPr>
          <w:color w:val="231F20"/>
          <w:spacing w:val="-8"/>
          <w:sz w:val="20"/>
        </w:rPr>
        <w:t xml:space="preserve"> </w:t>
      </w:r>
      <w:r>
        <w:rPr>
          <w:color w:val="231F20"/>
          <w:sz w:val="20"/>
        </w:rPr>
        <w:t>about</w:t>
      </w:r>
      <w:r>
        <w:rPr>
          <w:color w:val="231F20"/>
          <w:spacing w:val="-8"/>
          <w:sz w:val="20"/>
        </w:rPr>
        <w:t xml:space="preserve"> </w:t>
      </w:r>
      <w:r>
        <w:rPr>
          <w:color w:val="231F20"/>
          <w:sz w:val="20"/>
        </w:rPr>
        <w:t>suicide</w:t>
      </w:r>
      <w:r>
        <w:rPr>
          <w:color w:val="231F20"/>
          <w:spacing w:val="-8"/>
          <w:sz w:val="20"/>
        </w:rPr>
        <w:t xml:space="preserve"> </w:t>
      </w:r>
      <w:r>
        <w:rPr>
          <w:color w:val="231F20"/>
          <w:sz w:val="20"/>
        </w:rPr>
        <w:t>within</w:t>
      </w:r>
      <w:r>
        <w:rPr>
          <w:color w:val="231F20"/>
          <w:spacing w:val="-8"/>
          <w:sz w:val="20"/>
        </w:rPr>
        <w:t xml:space="preserve"> </w:t>
      </w:r>
      <w:r>
        <w:rPr>
          <w:color w:val="231F20"/>
          <w:sz w:val="20"/>
        </w:rPr>
        <w:t>the</w:t>
      </w:r>
      <w:r>
        <w:rPr>
          <w:color w:val="231F20"/>
          <w:spacing w:val="-8"/>
          <w:sz w:val="20"/>
        </w:rPr>
        <w:t xml:space="preserve"> </w:t>
      </w:r>
      <w:r>
        <w:rPr>
          <w:color w:val="231F20"/>
          <w:sz w:val="20"/>
        </w:rPr>
        <w:t>last</w:t>
      </w:r>
      <w:r>
        <w:rPr>
          <w:color w:val="231F20"/>
          <w:spacing w:val="-8"/>
          <w:sz w:val="20"/>
        </w:rPr>
        <w:t xml:space="preserve"> </w:t>
      </w:r>
      <w:r>
        <w:rPr>
          <w:color w:val="231F20"/>
          <w:spacing w:val="-2"/>
          <w:sz w:val="20"/>
        </w:rPr>
        <w:t>month.</w:t>
      </w:r>
    </w:p>
    <w:p w14:paraId="3612D00A" w14:textId="77777777" w:rsidR="00D516B8" w:rsidRDefault="00000000">
      <w:pPr>
        <w:pStyle w:val="ListParagraph"/>
        <w:numPr>
          <w:ilvl w:val="1"/>
          <w:numId w:val="41"/>
        </w:numPr>
        <w:tabs>
          <w:tab w:val="left" w:pos="1169"/>
        </w:tabs>
        <w:ind w:left="1169" w:hanging="179"/>
        <w:rPr>
          <w:sz w:val="20"/>
        </w:rPr>
      </w:pPr>
      <w:r>
        <w:rPr>
          <w:color w:val="231F20"/>
          <w:sz w:val="20"/>
        </w:rPr>
        <w:t>18%</w:t>
      </w:r>
      <w:r>
        <w:rPr>
          <w:color w:val="231F20"/>
          <w:spacing w:val="-11"/>
          <w:sz w:val="20"/>
        </w:rPr>
        <w:t xml:space="preserve"> </w:t>
      </w:r>
      <w:r>
        <w:rPr>
          <w:color w:val="231F20"/>
          <w:sz w:val="20"/>
        </w:rPr>
        <w:t>thought</w:t>
      </w:r>
      <w:r>
        <w:rPr>
          <w:color w:val="231F20"/>
          <w:spacing w:val="-8"/>
          <w:sz w:val="20"/>
        </w:rPr>
        <w:t xml:space="preserve"> </w:t>
      </w:r>
      <w:r>
        <w:rPr>
          <w:color w:val="231F20"/>
          <w:sz w:val="20"/>
        </w:rPr>
        <w:t>about</w:t>
      </w:r>
      <w:r>
        <w:rPr>
          <w:color w:val="231F20"/>
          <w:spacing w:val="-8"/>
          <w:sz w:val="20"/>
        </w:rPr>
        <w:t xml:space="preserve"> </w:t>
      </w:r>
      <w:r>
        <w:rPr>
          <w:color w:val="231F20"/>
          <w:sz w:val="20"/>
        </w:rPr>
        <w:t>suicide</w:t>
      </w:r>
      <w:r>
        <w:rPr>
          <w:color w:val="231F20"/>
          <w:spacing w:val="-9"/>
          <w:sz w:val="20"/>
        </w:rPr>
        <w:t xml:space="preserve"> </w:t>
      </w:r>
      <w:r>
        <w:rPr>
          <w:color w:val="231F20"/>
          <w:sz w:val="20"/>
        </w:rPr>
        <w:t>within</w:t>
      </w:r>
      <w:r>
        <w:rPr>
          <w:color w:val="231F20"/>
          <w:spacing w:val="-8"/>
          <w:sz w:val="20"/>
        </w:rPr>
        <w:t xml:space="preserve"> </w:t>
      </w:r>
      <w:r>
        <w:rPr>
          <w:color w:val="231F20"/>
          <w:sz w:val="20"/>
        </w:rPr>
        <w:t>the</w:t>
      </w:r>
      <w:r>
        <w:rPr>
          <w:color w:val="231F20"/>
          <w:spacing w:val="-8"/>
          <w:sz w:val="20"/>
        </w:rPr>
        <w:t xml:space="preserve"> </w:t>
      </w:r>
      <w:r>
        <w:rPr>
          <w:color w:val="231F20"/>
          <w:sz w:val="20"/>
        </w:rPr>
        <w:t>last</w:t>
      </w:r>
      <w:r>
        <w:rPr>
          <w:color w:val="231F20"/>
          <w:spacing w:val="-8"/>
          <w:sz w:val="20"/>
        </w:rPr>
        <w:t xml:space="preserve"> </w:t>
      </w:r>
      <w:r>
        <w:rPr>
          <w:color w:val="231F20"/>
          <w:spacing w:val="-2"/>
          <w:sz w:val="20"/>
        </w:rPr>
        <w:t>year.</w:t>
      </w:r>
    </w:p>
    <w:p w14:paraId="0AC3F025" w14:textId="77777777" w:rsidR="00D516B8" w:rsidRDefault="00000000">
      <w:pPr>
        <w:pStyle w:val="ListParagraph"/>
        <w:numPr>
          <w:ilvl w:val="1"/>
          <w:numId w:val="41"/>
        </w:numPr>
        <w:tabs>
          <w:tab w:val="left" w:pos="1169"/>
        </w:tabs>
        <w:spacing w:before="207"/>
        <w:ind w:left="1169" w:hanging="179"/>
        <w:rPr>
          <w:sz w:val="20"/>
        </w:rPr>
      </w:pPr>
      <w:r>
        <w:rPr>
          <w:color w:val="231F20"/>
          <w:sz w:val="20"/>
        </w:rPr>
        <w:t>13%</w:t>
      </w:r>
      <w:r>
        <w:rPr>
          <w:color w:val="231F20"/>
          <w:spacing w:val="-11"/>
          <w:sz w:val="20"/>
        </w:rPr>
        <w:t xml:space="preserve"> </w:t>
      </w:r>
      <w:r>
        <w:rPr>
          <w:color w:val="231F20"/>
          <w:sz w:val="20"/>
        </w:rPr>
        <w:t>thought</w:t>
      </w:r>
      <w:r>
        <w:rPr>
          <w:color w:val="231F20"/>
          <w:spacing w:val="-9"/>
          <w:sz w:val="20"/>
        </w:rPr>
        <w:t xml:space="preserve"> </w:t>
      </w:r>
      <w:r>
        <w:rPr>
          <w:color w:val="231F20"/>
          <w:sz w:val="20"/>
        </w:rPr>
        <w:t>about</w:t>
      </w:r>
      <w:r>
        <w:rPr>
          <w:color w:val="231F20"/>
          <w:spacing w:val="-8"/>
          <w:sz w:val="20"/>
        </w:rPr>
        <w:t xml:space="preserve"> </w:t>
      </w:r>
      <w:r>
        <w:rPr>
          <w:color w:val="231F20"/>
          <w:sz w:val="20"/>
        </w:rPr>
        <w:t>suicide</w:t>
      </w:r>
      <w:r>
        <w:rPr>
          <w:color w:val="231F20"/>
          <w:spacing w:val="-9"/>
          <w:sz w:val="20"/>
        </w:rPr>
        <w:t xml:space="preserve"> </w:t>
      </w:r>
      <w:r>
        <w:rPr>
          <w:color w:val="231F20"/>
          <w:sz w:val="20"/>
        </w:rPr>
        <w:t>more</w:t>
      </w:r>
      <w:r>
        <w:rPr>
          <w:color w:val="231F20"/>
          <w:spacing w:val="-9"/>
          <w:sz w:val="20"/>
        </w:rPr>
        <w:t xml:space="preserve"> </w:t>
      </w:r>
      <w:r>
        <w:rPr>
          <w:color w:val="231F20"/>
          <w:sz w:val="20"/>
        </w:rPr>
        <w:t>than</w:t>
      </w:r>
      <w:r>
        <w:rPr>
          <w:color w:val="231F20"/>
          <w:spacing w:val="-8"/>
          <w:sz w:val="20"/>
        </w:rPr>
        <w:t xml:space="preserve"> </w:t>
      </w:r>
      <w:r>
        <w:rPr>
          <w:color w:val="231F20"/>
          <w:sz w:val="20"/>
        </w:rPr>
        <w:t>a</w:t>
      </w:r>
      <w:r>
        <w:rPr>
          <w:color w:val="231F20"/>
          <w:spacing w:val="-9"/>
          <w:sz w:val="20"/>
        </w:rPr>
        <w:t xml:space="preserve"> </w:t>
      </w:r>
      <w:r>
        <w:rPr>
          <w:color w:val="231F20"/>
          <w:sz w:val="20"/>
        </w:rPr>
        <w:t>year</w:t>
      </w:r>
      <w:r>
        <w:rPr>
          <w:color w:val="231F20"/>
          <w:spacing w:val="-8"/>
          <w:sz w:val="20"/>
        </w:rPr>
        <w:t xml:space="preserve"> </w:t>
      </w:r>
      <w:r>
        <w:rPr>
          <w:color w:val="231F20"/>
          <w:spacing w:val="-4"/>
          <w:sz w:val="20"/>
        </w:rPr>
        <w:t>ago.</w:t>
      </w:r>
    </w:p>
    <w:p w14:paraId="19E06D1F" w14:textId="77777777" w:rsidR="00D516B8" w:rsidRDefault="00000000">
      <w:pPr>
        <w:pStyle w:val="ListParagraph"/>
        <w:numPr>
          <w:ilvl w:val="1"/>
          <w:numId w:val="41"/>
        </w:numPr>
        <w:tabs>
          <w:tab w:val="left" w:pos="1169"/>
        </w:tabs>
        <w:ind w:left="1169" w:hanging="179"/>
        <w:rPr>
          <w:sz w:val="20"/>
        </w:rPr>
      </w:pPr>
      <w:r>
        <w:rPr>
          <w:color w:val="231F20"/>
          <w:sz w:val="20"/>
        </w:rPr>
        <w:t>2%</w:t>
      </w:r>
      <w:r>
        <w:rPr>
          <w:color w:val="231F20"/>
          <w:spacing w:val="-12"/>
          <w:sz w:val="20"/>
        </w:rPr>
        <w:t xml:space="preserve"> </w:t>
      </w:r>
      <w:r>
        <w:rPr>
          <w:color w:val="231F20"/>
          <w:sz w:val="20"/>
        </w:rPr>
        <w:t>attempted</w:t>
      </w:r>
      <w:r>
        <w:rPr>
          <w:color w:val="231F20"/>
          <w:spacing w:val="-9"/>
          <w:sz w:val="20"/>
        </w:rPr>
        <w:t xml:space="preserve"> </w:t>
      </w:r>
      <w:r>
        <w:rPr>
          <w:color w:val="231F20"/>
          <w:sz w:val="20"/>
        </w:rPr>
        <w:t>suicide</w:t>
      </w:r>
      <w:r>
        <w:rPr>
          <w:color w:val="231F20"/>
          <w:spacing w:val="-10"/>
          <w:sz w:val="20"/>
        </w:rPr>
        <w:t xml:space="preserve"> </w:t>
      </w:r>
      <w:r>
        <w:rPr>
          <w:color w:val="231F20"/>
          <w:sz w:val="20"/>
        </w:rPr>
        <w:t>within</w:t>
      </w:r>
      <w:r>
        <w:rPr>
          <w:color w:val="231F20"/>
          <w:spacing w:val="-9"/>
          <w:sz w:val="20"/>
        </w:rPr>
        <w:t xml:space="preserve"> </w:t>
      </w:r>
      <w:r>
        <w:rPr>
          <w:color w:val="231F20"/>
          <w:sz w:val="20"/>
        </w:rPr>
        <w:t>the</w:t>
      </w:r>
      <w:r>
        <w:rPr>
          <w:color w:val="231F20"/>
          <w:spacing w:val="-10"/>
          <w:sz w:val="20"/>
        </w:rPr>
        <w:t xml:space="preserve"> </w:t>
      </w:r>
      <w:r>
        <w:rPr>
          <w:color w:val="231F20"/>
          <w:sz w:val="20"/>
        </w:rPr>
        <w:t>last</w:t>
      </w:r>
      <w:r>
        <w:rPr>
          <w:color w:val="231F20"/>
          <w:spacing w:val="-9"/>
          <w:sz w:val="20"/>
        </w:rPr>
        <w:t xml:space="preserve"> </w:t>
      </w:r>
      <w:r>
        <w:rPr>
          <w:color w:val="231F20"/>
          <w:spacing w:val="-2"/>
          <w:sz w:val="20"/>
        </w:rPr>
        <w:t>month.</w:t>
      </w:r>
    </w:p>
    <w:p w14:paraId="51C70225" w14:textId="77777777" w:rsidR="00D516B8" w:rsidRDefault="00000000">
      <w:pPr>
        <w:pStyle w:val="ListParagraph"/>
        <w:numPr>
          <w:ilvl w:val="1"/>
          <w:numId w:val="41"/>
        </w:numPr>
        <w:tabs>
          <w:tab w:val="left" w:pos="1169"/>
        </w:tabs>
        <w:ind w:left="1169" w:hanging="179"/>
        <w:rPr>
          <w:sz w:val="20"/>
        </w:rPr>
      </w:pPr>
      <w:r>
        <w:rPr>
          <w:color w:val="231F20"/>
          <w:sz w:val="20"/>
        </w:rPr>
        <w:t>5%</w:t>
      </w:r>
      <w:r>
        <w:rPr>
          <w:color w:val="231F20"/>
          <w:spacing w:val="-12"/>
          <w:sz w:val="20"/>
        </w:rPr>
        <w:t xml:space="preserve"> </w:t>
      </w:r>
      <w:r>
        <w:rPr>
          <w:color w:val="231F20"/>
          <w:sz w:val="20"/>
        </w:rPr>
        <w:t>attempted</w:t>
      </w:r>
      <w:r>
        <w:rPr>
          <w:color w:val="231F20"/>
          <w:spacing w:val="-9"/>
          <w:sz w:val="20"/>
        </w:rPr>
        <w:t xml:space="preserve"> </w:t>
      </w:r>
      <w:r>
        <w:rPr>
          <w:color w:val="231F20"/>
          <w:sz w:val="20"/>
        </w:rPr>
        <w:t>suicide</w:t>
      </w:r>
      <w:r>
        <w:rPr>
          <w:color w:val="231F20"/>
          <w:spacing w:val="-10"/>
          <w:sz w:val="20"/>
        </w:rPr>
        <w:t xml:space="preserve"> </w:t>
      </w:r>
      <w:r>
        <w:rPr>
          <w:color w:val="231F20"/>
          <w:sz w:val="20"/>
        </w:rPr>
        <w:t>within</w:t>
      </w:r>
      <w:r>
        <w:rPr>
          <w:color w:val="231F20"/>
          <w:spacing w:val="-9"/>
          <w:sz w:val="20"/>
        </w:rPr>
        <w:t xml:space="preserve"> </w:t>
      </w:r>
      <w:r>
        <w:rPr>
          <w:color w:val="231F20"/>
          <w:sz w:val="20"/>
        </w:rPr>
        <w:t>the</w:t>
      </w:r>
      <w:r>
        <w:rPr>
          <w:color w:val="231F20"/>
          <w:spacing w:val="-10"/>
          <w:sz w:val="20"/>
        </w:rPr>
        <w:t xml:space="preserve"> </w:t>
      </w:r>
      <w:r>
        <w:rPr>
          <w:color w:val="231F20"/>
          <w:sz w:val="20"/>
        </w:rPr>
        <w:t>last</w:t>
      </w:r>
      <w:r>
        <w:rPr>
          <w:color w:val="231F20"/>
          <w:spacing w:val="-9"/>
          <w:sz w:val="20"/>
        </w:rPr>
        <w:t xml:space="preserve"> </w:t>
      </w:r>
      <w:r>
        <w:rPr>
          <w:color w:val="231F20"/>
          <w:spacing w:val="-2"/>
          <w:sz w:val="20"/>
        </w:rPr>
        <w:t>year.</w:t>
      </w:r>
    </w:p>
    <w:p w14:paraId="5AAA3502" w14:textId="77777777" w:rsidR="00D516B8" w:rsidRDefault="00000000">
      <w:pPr>
        <w:pStyle w:val="ListParagraph"/>
        <w:numPr>
          <w:ilvl w:val="1"/>
          <w:numId w:val="41"/>
        </w:numPr>
        <w:tabs>
          <w:tab w:val="left" w:pos="1169"/>
        </w:tabs>
        <w:spacing w:before="207"/>
        <w:ind w:left="1169" w:hanging="179"/>
        <w:rPr>
          <w:sz w:val="20"/>
        </w:rPr>
      </w:pPr>
      <w:r>
        <w:rPr>
          <w:color w:val="231F20"/>
          <w:sz w:val="20"/>
        </w:rPr>
        <w:t>6%</w:t>
      </w:r>
      <w:r>
        <w:rPr>
          <w:color w:val="231F20"/>
          <w:spacing w:val="-12"/>
          <w:sz w:val="20"/>
        </w:rPr>
        <w:t xml:space="preserve"> </w:t>
      </w:r>
      <w:r>
        <w:rPr>
          <w:color w:val="231F20"/>
          <w:sz w:val="20"/>
        </w:rPr>
        <w:t>attempted</w:t>
      </w:r>
      <w:r>
        <w:rPr>
          <w:color w:val="231F20"/>
          <w:spacing w:val="-10"/>
          <w:sz w:val="20"/>
        </w:rPr>
        <w:t xml:space="preserve"> </w:t>
      </w:r>
      <w:r>
        <w:rPr>
          <w:color w:val="231F20"/>
          <w:sz w:val="20"/>
        </w:rPr>
        <w:t>suicide</w:t>
      </w:r>
      <w:r>
        <w:rPr>
          <w:color w:val="231F20"/>
          <w:spacing w:val="-10"/>
          <w:sz w:val="20"/>
        </w:rPr>
        <w:t xml:space="preserve"> </w:t>
      </w:r>
      <w:r>
        <w:rPr>
          <w:color w:val="231F20"/>
          <w:sz w:val="20"/>
        </w:rPr>
        <w:t>more</w:t>
      </w:r>
      <w:r>
        <w:rPr>
          <w:color w:val="231F20"/>
          <w:spacing w:val="-9"/>
          <w:sz w:val="20"/>
        </w:rPr>
        <w:t xml:space="preserve"> </w:t>
      </w:r>
      <w:r>
        <w:rPr>
          <w:color w:val="231F20"/>
          <w:sz w:val="20"/>
        </w:rPr>
        <w:t>than</w:t>
      </w:r>
      <w:r>
        <w:rPr>
          <w:color w:val="231F20"/>
          <w:spacing w:val="-10"/>
          <w:sz w:val="20"/>
        </w:rPr>
        <w:t xml:space="preserve"> </w:t>
      </w:r>
      <w:r>
        <w:rPr>
          <w:color w:val="231F20"/>
          <w:sz w:val="20"/>
        </w:rPr>
        <w:t>a</w:t>
      </w:r>
      <w:r>
        <w:rPr>
          <w:color w:val="231F20"/>
          <w:spacing w:val="-10"/>
          <w:sz w:val="20"/>
        </w:rPr>
        <w:t xml:space="preserve"> </w:t>
      </w:r>
      <w:r>
        <w:rPr>
          <w:color w:val="231F20"/>
          <w:sz w:val="20"/>
        </w:rPr>
        <w:t>year</w:t>
      </w:r>
      <w:r>
        <w:rPr>
          <w:color w:val="231F20"/>
          <w:spacing w:val="-9"/>
          <w:sz w:val="20"/>
        </w:rPr>
        <w:t xml:space="preserve"> </w:t>
      </w:r>
      <w:r>
        <w:rPr>
          <w:color w:val="231F20"/>
          <w:spacing w:val="-4"/>
          <w:sz w:val="20"/>
        </w:rPr>
        <w:t>ago.</w:t>
      </w:r>
    </w:p>
    <w:p w14:paraId="4EC07953" w14:textId="77777777" w:rsidR="00D516B8" w:rsidRDefault="00000000">
      <w:pPr>
        <w:pStyle w:val="BodyText"/>
        <w:spacing w:before="208" w:line="280" w:lineRule="auto"/>
        <w:ind w:left="990" w:right="202"/>
      </w:pPr>
      <w:r>
        <w:rPr>
          <w:color w:val="231F20"/>
        </w:rPr>
        <w:t>Suicidal feelings and depression are treatable. It is important</w:t>
      </w:r>
      <w:r>
        <w:rPr>
          <w:color w:val="231F20"/>
          <w:spacing w:val="-13"/>
        </w:rPr>
        <w:t xml:space="preserve"> </w:t>
      </w:r>
      <w:r>
        <w:rPr>
          <w:color w:val="231F20"/>
        </w:rPr>
        <w:t>for</w:t>
      </w:r>
      <w:r>
        <w:rPr>
          <w:color w:val="231F20"/>
          <w:spacing w:val="-13"/>
        </w:rPr>
        <w:t xml:space="preserve"> </w:t>
      </w:r>
      <w:r>
        <w:rPr>
          <w:color w:val="231F20"/>
        </w:rPr>
        <w:t>children</w:t>
      </w:r>
      <w:r>
        <w:rPr>
          <w:color w:val="231F20"/>
          <w:spacing w:val="-13"/>
        </w:rPr>
        <w:t xml:space="preserve"> </w:t>
      </w:r>
      <w:r>
        <w:rPr>
          <w:color w:val="231F20"/>
        </w:rPr>
        <w:t>and</w:t>
      </w:r>
      <w:r>
        <w:rPr>
          <w:color w:val="231F20"/>
          <w:spacing w:val="-13"/>
        </w:rPr>
        <w:t xml:space="preserve"> </w:t>
      </w:r>
      <w:r>
        <w:rPr>
          <w:color w:val="231F20"/>
        </w:rPr>
        <w:t>adolescents</w:t>
      </w:r>
      <w:r>
        <w:rPr>
          <w:color w:val="231F20"/>
          <w:spacing w:val="-13"/>
        </w:rPr>
        <w:t xml:space="preserve"> </w:t>
      </w:r>
      <w:r>
        <w:rPr>
          <w:color w:val="231F20"/>
        </w:rPr>
        <w:t>to</w:t>
      </w:r>
      <w:r>
        <w:rPr>
          <w:color w:val="231F20"/>
          <w:spacing w:val="-13"/>
        </w:rPr>
        <w:t xml:space="preserve"> </w:t>
      </w:r>
      <w:r>
        <w:rPr>
          <w:color w:val="231F20"/>
        </w:rPr>
        <w:t>have</w:t>
      </w:r>
      <w:r>
        <w:rPr>
          <w:color w:val="231F20"/>
          <w:spacing w:val="-13"/>
        </w:rPr>
        <w:t xml:space="preserve"> </w:t>
      </w:r>
      <w:r>
        <w:rPr>
          <w:color w:val="231F20"/>
        </w:rPr>
        <w:t>their feelings</w:t>
      </w:r>
      <w:r>
        <w:rPr>
          <w:color w:val="231F20"/>
          <w:spacing w:val="-13"/>
        </w:rPr>
        <w:t xml:space="preserve"> </w:t>
      </w:r>
      <w:r>
        <w:rPr>
          <w:color w:val="231F20"/>
        </w:rPr>
        <w:t>recognized</w:t>
      </w:r>
      <w:r>
        <w:rPr>
          <w:color w:val="231F20"/>
          <w:spacing w:val="-13"/>
        </w:rPr>
        <w:t xml:space="preserve"> </w:t>
      </w:r>
      <w:r>
        <w:rPr>
          <w:color w:val="231F20"/>
        </w:rPr>
        <w:t>and</w:t>
      </w:r>
      <w:r>
        <w:rPr>
          <w:color w:val="231F20"/>
          <w:spacing w:val="-13"/>
        </w:rPr>
        <w:t xml:space="preserve"> </w:t>
      </w:r>
      <w:r>
        <w:rPr>
          <w:color w:val="231F20"/>
        </w:rPr>
        <w:t>appropriately</w:t>
      </w:r>
      <w:r>
        <w:rPr>
          <w:color w:val="231F20"/>
          <w:spacing w:val="-13"/>
        </w:rPr>
        <w:t xml:space="preserve"> </w:t>
      </w:r>
      <w:r>
        <w:rPr>
          <w:color w:val="231F20"/>
        </w:rPr>
        <w:t>treated</w:t>
      </w:r>
      <w:r>
        <w:rPr>
          <w:color w:val="231F20"/>
          <w:spacing w:val="-13"/>
        </w:rPr>
        <w:t xml:space="preserve"> </w:t>
      </w:r>
      <w:r>
        <w:rPr>
          <w:color w:val="231F20"/>
        </w:rPr>
        <w:t>with</w:t>
      </w:r>
      <w:r>
        <w:rPr>
          <w:color w:val="231F20"/>
          <w:spacing w:val="-13"/>
        </w:rPr>
        <w:t xml:space="preserve"> </w:t>
      </w:r>
      <w:r>
        <w:rPr>
          <w:color w:val="231F20"/>
        </w:rPr>
        <w:t>a comprehensive treatment plan.</w:t>
      </w:r>
    </w:p>
    <w:p w14:paraId="48FB38B2" w14:textId="77777777" w:rsidR="00D516B8" w:rsidRDefault="00000000">
      <w:pPr>
        <w:pStyle w:val="BodyText"/>
        <w:spacing w:before="165" w:line="280" w:lineRule="auto"/>
        <w:ind w:left="990" w:right="202"/>
      </w:pPr>
      <w:r>
        <w:rPr>
          <w:color w:val="231F20"/>
        </w:rPr>
        <w:t>In</w:t>
      </w:r>
      <w:r>
        <w:rPr>
          <w:color w:val="231F20"/>
          <w:spacing w:val="-9"/>
        </w:rPr>
        <w:t xml:space="preserve"> </w:t>
      </w:r>
      <w:r>
        <w:rPr>
          <w:color w:val="231F20"/>
        </w:rPr>
        <w:t>summary,</w:t>
      </w:r>
      <w:r>
        <w:rPr>
          <w:color w:val="231F20"/>
          <w:spacing w:val="-9"/>
        </w:rPr>
        <w:t xml:space="preserve"> </w:t>
      </w:r>
      <w:r>
        <w:rPr>
          <w:color w:val="231F20"/>
        </w:rPr>
        <w:t>young</w:t>
      </w:r>
      <w:r>
        <w:rPr>
          <w:color w:val="231F20"/>
          <w:spacing w:val="-9"/>
        </w:rPr>
        <w:t xml:space="preserve"> </w:t>
      </w:r>
      <w:r>
        <w:rPr>
          <w:color w:val="231F20"/>
        </w:rPr>
        <w:t>children</w:t>
      </w:r>
      <w:r>
        <w:rPr>
          <w:color w:val="231F20"/>
          <w:spacing w:val="-9"/>
        </w:rPr>
        <w:t xml:space="preserve"> </w:t>
      </w:r>
      <w:r>
        <w:rPr>
          <w:color w:val="231F20"/>
        </w:rPr>
        <w:t>often</w:t>
      </w:r>
      <w:r>
        <w:rPr>
          <w:color w:val="231F20"/>
          <w:spacing w:val="-9"/>
        </w:rPr>
        <w:t xml:space="preserve"> </w:t>
      </w:r>
      <w:r>
        <w:rPr>
          <w:color w:val="231F20"/>
        </w:rPr>
        <w:t>reported</w:t>
      </w:r>
      <w:r>
        <w:rPr>
          <w:color w:val="231F20"/>
          <w:spacing w:val="-9"/>
        </w:rPr>
        <w:t xml:space="preserve"> </w:t>
      </w:r>
      <w:r>
        <w:rPr>
          <w:color w:val="231F20"/>
        </w:rPr>
        <w:t>impulsive suicide attempts.</w:t>
      </w:r>
      <w:r>
        <w:rPr>
          <w:color w:val="231F20"/>
          <w:spacing w:val="40"/>
        </w:rPr>
        <w:t xml:space="preserve"> </w:t>
      </w:r>
      <w:r>
        <w:rPr>
          <w:color w:val="231F20"/>
        </w:rPr>
        <w:t>Teenage suicide attempts were identified with associations with feelings of stress, self-doubt,</w:t>
      </w:r>
      <w:r>
        <w:rPr>
          <w:color w:val="231F20"/>
          <w:spacing w:val="-13"/>
        </w:rPr>
        <w:t xml:space="preserve"> </w:t>
      </w:r>
      <w:r>
        <w:rPr>
          <w:color w:val="231F20"/>
        </w:rPr>
        <w:t>pressure</w:t>
      </w:r>
      <w:r>
        <w:rPr>
          <w:color w:val="231F20"/>
          <w:spacing w:val="-13"/>
        </w:rPr>
        <w:t xml:space="preserve"> </w:t>
      </w:r>
      <w:r>
        <w:rPr>
          <w:color w:val="231F20"/>
        </w:rPr>
        <w:t>to</w:t>
      </w:r>
      <w:r>
        <w:rPr>
          <w:color w:val="231F20"/>
          <w:spacing w:val="-13"/>
        </w:rPr>
        <w:t xml:space="preserve"> </w:t>
      </w:r>
      <w:r>
        <w:rPr>
          <w:color w:val="231F20"/>
        </w:rPr>
        <w:t>succeed,</w:t>
      </w:r>
      <w:r>
        <w:rPr>
          <w:color w:val="231F20"/>
          <w:spacing w:val="-13"/>
        </w:rPr>
        <w:t xml:space="preserve"> </w:t>
      </w:r>
      <w:r>
        <w:rPr>
          <w:color w:val="231F20"/>
        </w:rPr>
        <w:t>financial</w:t>
      </w:r>
      <w:r>
        <w:rPr>
          <w:color w:val="231F20"/>
          <w:spacing w:val="-13"/>
        </w:rPr>
        <w:t xml:space="preserve"> </w:t>
      </w:r>
      <w:r>
        <w:rPr>
          <w:color w:val="231F20"/>
        </w:rPr>
        <w:t>uncertainty, disappointment,</w:t>
      </w:r>
      <w:r>
        <w:rPr>
          <w:color w:val="231F20"/>
          <w:spacing w:val="-12"/>
        </w:rPr>
        <w:t xml:space="preserve"> </w:t>
      </w:r>
      <w:r>
        <w:rPr>
          <w:color w:val="231F20"/>
        </w:rPr>
        <w:t>and</w:t>
      </w:r>
      <w:r>
        <w:rPr>
          <w:color w:val="231F20"/>
          <w:spacing w:val="-12"/>
        </w:rPr>
        <w:t xml:space="preserve"> </w:t>
      </w:r>
      <w:r>
        <w:rPr>
          <w:color w:val="231F20"/>
        </w:rPr>
        <w:t>loss.</w:t>
      </w:r>
      <w:r>
        <w:rPr>
          <w:color w:val="231F20"/>
          <w:spacing w:val="27"/>
        </w:rPr>
        <w:t xml:space="preserve"> </w:t>
      </w:r>
      <w:r>
        <w:rPr>
          <w:color w:val="231F20"/>
        </w:rPr>
        <w:t>Participants</w:t>
      </w:r>
      <w:r>
        <w:rPr>
          <w:color w:val="231F20"/>
          <w:spacing w:val="-12"/>
        </w:rPr>
        <w:t xml:space="preserve"> </w:t>
      </w:r>
      <w:r>
        <w:rPr>
          <w:color w:val="231F20"/>
        </w:rPr>
        <w:t>also</w:t>
      </w:r>
      <w:r>
        <w:rPr>
          <w:color w:val="231F20"/>
          <w:spacing w:val="-12"/>
        </w:rPr>
        <w:t xml:space="preserve"> </w:t>
      </w:r>
      <w:r>
        <w:rPr>
          <w:color w:val="231F20"/>
        </w:rPr>
        <w:t>identified adult</w:t>
      </w:r>
      <w:r>
        <w:rPr>
          <w:color w:val="231F20"/>
          <w:spacing w:val="-8"/>
        </w:rPr>
        <w:t xml:space="preserve"> </w:t>
      </w:r>
      <w:r>
        <w:rPr>
          <w:color w:val="231F20"/>
        </w:rPr>
        <w:t>engagement</w:t>
      </w:r>
      <w:r>
        <w:rPr>
          <w:color w:val="231F20"/>
          <w:spacing w:val="-9"/>
        </w:rPr>
        <w:t xml:space="preserve"> </w:t>
      </w:r>
      <w:r>
        <w:rPr>
          <w:color w:val="231F20"/>
        </w:rPr>
        <w:t>such</w:t>
      </w:r>
      <w:r>
        <w:rPr>
          <w:color w:val="231F20"/>
          <w:spacing w:val="-8"/>
        </w:rPr>
        <w:t xml:space="preserve"> </w:t>
      </w:r>
      <w:r>
        <w:rPr>
          <w:color w:val="231F20"/>
        </w:rPr>
        <w:t>as</w:t>
      </w:r>
      <w:r>
        <w:rPr>
          <w:color w:val="231F20"/>
          <w:spacing w:val="-8"/>
        </w:rPr>
        <w:t xml:space="preserve"> </w:t>
      </w:r>
      <w:r>
        <w:rPr>
          <w:color w:val="231F20"/>
        </w:rPr>
        <w:t>one</w:t>
      </w:r>
      <w:r>
        <w:rPr>
          <w:color w:val="231F20"/>
          <w:spacing w:val="-8"/>
        </w:rPr>
        <w:t xml:space="preserve"> </w:t>
      </w:r>
      <w:r>
        <w:rPr>
          <w:color w:val="231F20"/>
        </w:rPr>
        <w:t>positive,</w:t>
      </w:r>
      <w:r>
        <w:rPr>
          <w:color w:val="231F20"/>
          <w:spacing w:val="-8"/>
        </w:rPr>
        <w:t xml:space="preserve"> </w:t>
      </w:r>
      <w:r>
        <w:rPr>
          <w:color w:val="231F20"/>
        </w:rPr>
        <w:t>listening,</w:t>
      </w:r>
      <w:r>
        <w:rPr>
          <w:color w:val="231F20"/>
          <w:spacing w:val="-8"/>
        </w:rPr>
        <w:t xml:space="preserve"> </w:t>
      </w:r>
      <w:r>
        <w:rPr>
          <w:color w:val="231F20"/>
          <w:spacing w:val="-5"/>
        </w:rPr>
        <w:t>and</w:t>
      </w:r>
    </w:p>
    <w:p w14:paraId="68BAF2CE" w14:textId="77777777" w:rsidR="00D516B8" w:rsidRDefault="00000000">
      <w:pPr>
        <w:pStyle w:val="BodyText"/>
        <w:spacing w:before="8" w:line="280" w:lineRule="auto"/>
        <w:ind w:left="990"/>
      </w:pPr>
      <w:r>
        <w:rPr>
          <w:color w:val="231F20"/>
        </w:rPr>
        <w:t>caring</w:t>
      </w:r>
      <w:r>
        <w:rPr>
          <w:color w:val="231F20"/>
          <w:spacing w:val="-12"/>
        </w:rPr>
        <w:t xml:space="preserve"> </w:t>
      </w:r>
      <w:r>
        <w:rPr>
          <w:color w:val="231F20"/>
        </w:rPr>
        <w:t>adult</w:t>
      </w:r>
      <w:r>
        <w:rPr>
          <w:color w:val="231F20"/>
          <w:spacing w:val="-12"/>
        </w:rPr>
        <w:t xml:space="preserve"> </w:t>
      </w:r>
      <w:r>
        <w:rPr>
          <w:color w:val="231F20"/>
        </w:rPr>
        <w:t>was</w:t>
      </w:r>
      <w:r>
        <w:rPr>
          <w:color w:val="231F20"/>
          <w:spacing w:val="-12"/>
        </w:rPr>
        <w:t xml:space="preserve"> </w:t>
      </w:r>
      <w:r>
        <w:rPr>
          <w:color w:val="231F20"/>
        </w:rPr>
        <w:t>stated</w:t>
      </w:r>
      <w:r>
        <w:rPr>
          <w:color w:val="231F20"/>
          <w:spacing w:val="-12"/>
        </w:rPr>
        <w:t xml:space="preserve"> </w:t>
      </w:r>
      <w:r>
        <w:rPr>
          <w:color w:val="231F20"/>
        </w:rPr>
        <w:t>as</w:t>
      </w:r>
      <w:r>
        <w:rPr>
          <w:color w:val="231F20"/>
          <w:spacing w:val="-12"/>
        </w:rPr>
        <w:t xml:space="preserve"> </w:t>
      </w:r>
      <w:r>
        <w:rPr>
          <w:color w:val="231F20"/>
        </w:rPr>
        <w:t>a</w:t>
      </w:r>
      <w:r>
        <w:rPr>
          <w:color w:val="231F20"/>
          <w:spacing w:val="-12"/>
        </w:rPr>
        <w:t xml:space="preserve"> </w:t>
      </w:r>
      <w:r>
        <w:rPr>
          <w:color w:val="231F20"/>
        </w:rPr>
        <w:t>protective</w:t>
      </w:r>
      <w:r>
        <w:rPr>
          <w:color w:val="231F20"/>
          <w:spacing w:val="-12"/>
        </w:rPr>
        <w:t xml:space="preserve"> </w:t>
      </w:r>
      <w:r>
        <w:rPr>
          <w:color w:val="231F20"/>
        </w:rPr>
        <w:t>factor</w:t>
      </w:r>
      <w:r>
        <w:rPr>
          <w:color w:val="231F20"/>
          <w:spacing w:val="-12"/>
        </w:rPr>
        <w:t xml:space="preserve"> </w:t>
      </w:r>
      <w:r>
        <w:rPr>
          <w:color w:val="231F20"/>
        </w:rPr>
        <w:t>for</w:t>
      </w:r>
      <w:r>
        <w:rPr>
          <w:color w:val="231F20"/>
          <w:spacing w:val="-12"/>
        </w:rPr>
        <w:t xml:space="preserve"> </w:t>
      </w:r>
      <w:r>
        <w:rPr>
          <w:color w:val="231F20"/>
        </w:rPr>
        <w:t>all</w:t>
      </w:r>
      <w:r>
        <w:rPr>
          <w:color w:val="231F20"/>
          <w:spacing w:val="-12"/>
        </w:rPr>
        <w:t xml:space="preserve"> </w:t>
      </w:r>
      <w:r>
        <w:rPr>
          <w:color w:val="231F20"/>
        </w:rPr>
        <w:t>ages of</w:t>
      </w:r>
      <w:r>
        <w:rPr>
          <w:color w:val="231F20"/>
          <w:spacing w:val="-5"/>
        </w:rPr>
        <w:t xml:space="preserve"> </w:t>
      </w:r>
      <w:r>
        <w:rPr>
          <w:color w:val="231F20"/>
        </w:rPr>
        <w:t>students.</w:t>
      </w:r>
    </w:p>
    <w:p w14:paraId="6701C97C" w14:textId="77777777" w:rsidR="00D516B8" w:rsidRDefault="00000000">
      <w:pPr>
        <w:spacing w:before="101" w:line="280" w:lineRule="auto"/>
        <w:ind w:left="328" w:right="1966"/>
        <w:rPr>
          <w:rFonts w:ascii="Open Sans"/>
          <w:b/>
          <w:sz w:val="20"/>
        </w:rPr>
      </w:pPr>
      <w:r>
        <w:br w:type="column"/>
      </w:r>
      <w:r>
        <w:rPr>
          <w:rFonts w:ascii="Open Sans"/>
          <w:b/>
          <w:color w:val="00284B"/>
          <w:sz w:val="20"/>
        </w:rPr>
        <w:t>DEC. 15, 2021 | BLUE RIBBON TASKFORCE ON BULLYING (KANSAS STATE BOARD OF EDUCATION)</w:t>
      </w:r>
    </w:p>
    <w:p w14:paraId="4A9B9587" w14:textId="77777777" w:rsidR="00D516B8" w:rsidRDefault="00000000">
      <w:pPr>
        <w:pStyle w:val="BodyText"/>
        <w:spacing w:before="164" w:line="280" w:lineRule="auto"/>
        <w:ind w:left="328" w:right="717"/>
      </w:pPr>
      <w:r>
        <w:rPr>
          <w:color w:val="231F20"/>
        </w:rPr>
        <w:t>Cultural Awareness – The Task Force committee on cultural awareness highlighted five identified student demographic</w:t>
      </w:r>
      <w:r>
        <w:rPr>
          <w:color w:val="231F20"/>
          <w:spacing w:val="-13"/>
        </w:rPr>
        <w:t xml:space="preserve"> </w:t>
      </w:r>
      <w:r>
        <w:rPr>
          <w:color w:val="231F20"/>
        </w:rPr>
        <w:t>disparities</w:t>
      </w:r>
      <w:r>
        <w:rPr>
          <w:color w:val="231F20"/>
          <w:spacing w:val="-13"/>
        </w:rPr>
        <w:t xml:space="preserve"> </w:t>
      </w:r>
      <w:r>
        <w:rPr>
          <w:color w:val="231F20"/>
        </w:rPr>
        <w:t>in</w:t>
      </w:r>
      <w:r>
        <w:rPr>
          <w:color w:val="231F20"/>
          <w:spacing w:val="-13"/>
        </w:rPr>
        <w:t xml:space="preserve"> </w:t>
      </w:r>
      <w:r>
        <w:rPr>
          <w:color w:val="231F20"/>
        </w:rPr>
        <w:t>bullying</w:t>
      </w:r>
      <w:r>
        <w:rPr>
          <w:color w:val="231F20"/>
          <w:spacing w:val="-13"/>
        </w:rPr>
        <w:t xml:space="preserve"> </w:t>
      </w:r>
      <w:r>
        <w:rPr>
          <w:color w:val="231F20"/>
        </w:rPr>
        <w:t>and/or</w:t>
      </w:r>
      <w:r>
        <w:rPr>
          <w:color w:val="231F20"/>
          <w:spacing w:val="-13"/>
        </w:rPr>
        <w:t xml:space="preserve"> </w:t>
      </w:r>
      <w:r>
        <w:rPr>
          <w:color w:val="231F20"/>
        </w:rPr>
        <w:t>victimization:</w:t>
      </w:r>
    </w:p>
    <w:p w14:paraId="4DC44312" w14:textId="77777777" w:rsidR="00D516B8" w:rsidRDefault="00000000">
      <w:pPr>
        <w:pStyle w:val="ListParagraph"/>
        <w:numPr>
          <w:ilvl w:val="0"/>
          <w:numId w:val="37"/>
        </w:numPr>
        <w:tabs>
          <w:tab w:val="left" w:pos="507"/>
        </w:tabs>
        <w:spacing w:before="164"/>
        <w:ind w:left="507" w:hanging="179"/>
        <w:rPr>
          <w:sz w:val="20"/>
        </w:rPr>
      </w:pPr>
      <w:r>
        <w:rPr>
          <w:color w:val="231F20"/>
          <w:spacing w:val="-2"/>
          <w:sz w:val="20"/>
        </w:rPr>
        <w:t>Gender</w:t>
      </w:r>
    </w:p>
    <w:p w14:paraId="7D4DDA02" w14:textId="77777777" w:rsidR="00D516B8" w:rsidRDefault="00000000">
      <w:pPr>
        <w:pStyle w:val="ListParagraph"/>
        <w:numPr>
          <w:ilvl w:val="0"/>
          <w:numId w:val="37"/>
        </w:numPr>
        <w:tabs>
          <w:tab w:val="left" w:pos="507"/>
        </w:tabs>
        <w:spacing w:before="207"/>
        <w:ind w:left="507" w:hanging="179"/>
        <w:rPr>
          <w:sz w:val="20"/>
        </w:rPr>
      </w:pPr>
      <w:r>
        <w:rPr>
          <w:color w:val="231F20"/>
          <w:sz w:val="20"/>
        </w:rPr>
        <w:t>Race/Ethnicity</w:t>
      </w:r>
      <w:r>
        <w:rPr>
          <w:color w:val="231F20"/>
          <w:spacing w:val="-8"/>
          <w:sz w:val="20"/>
        </w:rPr>
        <w:t xml:space="preserve"> </w:t>
      </w:r>
      <w:r>
        <w:rPr>
          <w:color w:val="231F20"/>
          <w:sz w:val="20"/>
        </w:rPr>
        <w:t>(including</w:t>
      </w:r>
      <w:r>
        <w:rPr>
          <w:color w:val="231F20"/>
          <w:spacing w:val="-8"/>
          <w:sz w:val="20"/>
        </w:rPr>
        <w:t xml:space="preserve"> </w:t>
      </w:r>
      <w:r>
        <w:rPr>
          <w:color w:val="231F20"/>
          <w:sz w:val="20"/>
        </w:rPr>
        <w:t>migrant</w:t>
      </w:r>
      <w:r>
        <w:rPr>
          <w:color w:val="231F20"/>
          <w:spacing w:val="-8"/>
          <w:sz w:val="20"/>
        </w:rPr>
        <w:t xml:space="preserve"> </w:t>
      </w:r>
      <w:r>
        <w:rPr>
          <w:color w:val="231F20"/>
          <w:spacing w:val="-2"/>
          <w:sz w:val="20"/>
        </w:rPr>
        <w:t>populations)</w:t>
      </w:r>
    </w:p>
    <w:p w14:paraId="2EB18214" w14:textId="77777777" w:rsidR="00D516B8" w:rsidRDefault="00000000">
      <w:pPr>
        <w:pStyle w:val="ListParagraph"/>
        <w:numPr>
          <w:ilvl w:val="0"/>
          <w:numId w:val="37"/>
        </w:numPr>
        <w:tabs>
          <w:tab w:val="left" w:pos="507"/>
        </w:tabs>
        <w:ind w:left="507" w:hanging="179"/>
        <w:rPr>
          <w:sz w:val="20"/>
        </w:rPr>
      </w:pPr>
      <w:r>
        <w:rPr>
          <w:color w:val="231F20"/>
          <w:spacing w:val="-2"/>
          <w:sz w:val="20"/>
        </w:rPr>
        <w:t>LGBTQIA+</w:t>
      </w:r>
    </w:p>
    <w:p w14:paraId="6AD7FCC6" w14:textId="77777777" w:rsidR="00D516B8" w:rsidRDefault="00000000">
      <w:pPr>
        <w:pStyle w:val="ListParagraph"/>
        <w:numPr>
          <w:ilvl w:val="0"/>
          <w:numId w:val="37"/>
        </w:numPr>
        <w:tabs>
          <w:tab w:val="left" w:pos="507"/>
        </w:tabs>
        <w:spacing w:before="207"/>
        <w:ind w:left="507" w:hanging="179"/>
        <w:rPr>
          <w:sz w:val="20"/>
        </w:rPr>
      </w:pPr>
      <w:r>
        <w:rPr>
          <w:color w:val="231F20"/>
          <w:spacing w:val="-2"/>
          <w:sz w:val="20"/>
        </w:rPr>
        <w:t>Disability</w:t>
      </w:r>
    </w:p>
    <w:p w14:paraId="7B092B04" w14:textId="77777777" w:rsidR="00D516B8" w:rsidRDefault="00000000">
      <w:pPr>
        <w:pStyle w:val="ListParagraph"/>
        <w:numPr>
          <w:ilvl w:val="0"/>
          <w:numId w:val="37"/>
        </w:numPr>
        <w:tabs>
          <w:tab w:val="left" w:pos="507"/>
        </w:tabs>
        <w:ind w:left="507" w:hanging="179"/>
        <w:rPr>
          <w:sz w:val="20"/>
        </w:rPr>
      </w:pPr>
      <w:r>
        <w:rPr>
          <w:color w:val="231F20"/>
          <w:spacing w:val="-2"/>
          <w:sz w:val="20"/>
        </w:rPr>
        <w:t>Socio-Economic</w:t>
      </w:r>
      <w:r>
        <w:rPr>
          <w:color w:val="231F20"/>
          <w:spacing w:val="7"/>
          <w:sz w:val="20"/>
        </w:rPr>
        <w:t xml:space="preserve"> </w:t>
      </w:r>
      <w:r>
        <w:rPr>
          <w:color w:val="231F20"/>
          <w:spacing w:val="-2"/>
          <w:sz w:val="20"/>
        </w:rPr>
        <w:t>Status</w:t>
      </w:r>
    </w:p>
    <w:p w14:paraId="29C438A8" w14:textId="77777777" w:rsidR="00D516B8" w:rsidRDefault="00000000">
      <w:pPr>
        <w:pStyle w:val="BodyText"/>
        <w:spacing w:before="208" w:line="280" w:lineRule="auto"/>
        <w:ind w:left="328" w:right="994"/>
      </w:pPr>
      <w:r>
        <w:rPr>
          <w:color w:val="231F20"/>
        </w:rPr>
        <w:t>Other characteristics like religious beliefs may also be involved.</w:t>
      </w:r>
      <w:r>
        <w:rPr>
          <w:color w:val="231F20"/>
          <w:spacing w:val="-9"/>
        </w:rPr>
        <w:t xml:space="preserve"> </w:t>
      </w:r>
      <w:r>
        <w:rPr>
          <w:color w:val="231F20"/>
        </w:rPr>
        <w:t>Any</w:t>
      </w:r>
      <w:r>
        <w:rPr>
          <w:color w:val="231F20"/>
          <w:spacing w:val="-9"/>
        </w:rPr>
        <w:t xml:space="preserve"> </w:t>
      </w:r>
      <w:r>
        <w:rPr>
          <w:color w:val="231F20"/>
        </w:rPr>
        <w:t>bullying</w:t>
      </w:r>
      <w:r>
        <w:rPr>
          <w:color w:val="231F20"/>
          <w:spacing w:val="-9"/>
        </w:rPr>
        <w:t xml:space="preserve"> </w:t>
      </w:r>
      <w:r>
        <w:rPr>
          <w:color w:val="231F20"/>
        </w:rPr>
        <w:t>policy</w:t>
      </w:r>
      <w:r>
        <w:rPr>
          <w:color w:val="231F20"/>
          <w:spacing w:val="-9"/>
        </w:rPr>
        <w:t xml:space="preserve"> </w:t>
      </w:r>
      <w:r>
        <w:rPr>
          <w:color w:val="231F20"/>
        </w:rPr>
        <w:t>must</w:t>
      </w:r>
      <w:r>
        <w:rPr>
          <w:color w:val="231F20"/>
          <w:spacing w:val="-9"/>
        </w:rPr>
        <w:t xml:space="preserve"> </w:t>
      </w:r>
      <w:r>
        <w:rPr>
          <w:color w:val="231F20"/>
        </w:rPr>
        <w:t>address</w:t>
      </w:r>
      <w:r>
        <w:rPr>
          <w:color w:val="231F20"/>
          <w:spacing w:val="-9"/>
        </w:rPr>
        <w:t xml:space="preserve"> </w:t>
      </w:r>
      <w:r>
        <w:rPr>
          <w:color w:val="231F20"/>
        </w:rPr>
        <w:t>the</w:t>
      </w:r>
      <w:r>
        <w:rPr>
          <w:color w:val="231F20"/>
          <w:spacing w:val="-9"/>
        </w:rPr>
        <w:t xml:space="preserve"> </w:t>
      </w:r>
      <w:r>
        <w:rPr>
          <w:color w:val="231F20"/>
        </w:rPr>
        <w:t>differing needs of students and staff by sex, race, ethnicity, sexual orientation, gender identity, ability, religious faith, and socio-economic status. These groups are differently</w:t>
      </w:r>
      <w:r>
        <w:rPr>
          <w:color w:val="231F20"/>
          <w:spacing w:val="-13"/>
        </w:rPr>
        <w:t xml:space="preserve"> </w:t>
      </w:r>
      <w:r>
        <w:rPr>
          <w:color w:val="231F20"/>
        </w:rPr>
        <w:t>affected</w:t>
      </w:r>
      <w:r>
        <w:rPr>
          <w:color w:val="231F20"/>
          <w:spacing w:val="-13"/>
        </w:rPr>
        <w:t xml:space="preserve"> </w:t>
      </w:r>
      <w:r>
        <w:rPr>
          <w:color w:val="231F20"/>
        </w:rPr>
        <w:t>by</w:t>
      </w:r>
      <w:r>
        <w:rPr>
          <w:color w:val="231F20"/>
          <w:spacing w:val="-13"/>
        </w:rPr>
        <w:t xml:space="preserve"> </w:t>
      </w:r>
      <w:r>
        <w:rPr>
          <w:color w:val="231F20"/>
        </w:rPr>
        <w:t>bullying</w:t>
      </w:r>
      <w:r>
        <w:rPr>
          <w:color w:val="231F20"/>
          <w:spacing w:val="-13"/>
        </w:rPr>
        <w:t xml:space="preserve"> </w:t>
      </w:r>
      <w:r>
        <w:rPr>
          <w:color w:val="231F20"/>
        </w:rPr>
        <w:t>and</w:t>
      </w:r>
      <w:r>
        <w:rPr>
          <w:color w:val="231F20"/>
          <w:spacing w:val="-13"/>
        </w:rPr>
        <w:t xml:space="preserve"> </w:t>
      </w:r>
      <w:r>
        <w:rPr>
          <w:color w:val="231F20"/>
        </w:rPr>
        <w:t>must</w:t>
      </w:r>
      <w:r>
        <w:rPr>
          <w:color w:val="231F20"/>
          <w:spacing w:val="-13"/>
        </w:rPr>
        <w:t xml:space="preserve"> </w:t>
      </w:r>
      <w:r>
        <w:rPr>
          <w:color w:val="231F20"/>
        </w:rPr>
        <w:t>be</w:t>
      </w:r>
      <w:r>
        <w:rPr>
          <w:color w:val="231F20"/>
          <w:spacing w:val="-13"/>
        </w:rPr>
        <w:t xml:space="preserve"> </w:t>
      </w:r>
      <w:r>
        <w:rPr>
          <w:color w:val="231F20"/>
        </w:rPr>
        <w:t>considered in deriving local policies.</w:t>
      </w:r>
    </w:p>
    <w:p w14:paraId="67BE56C7"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932" w:space="40"/>
            <w:col w:w="6268"/>
          </w:cols>
        </w:sectPr>
      </w:pPr>
    </w:p>
    <w:p w14:paraId="0C13F0A7" w14:textId="77777777" w:rsidR="00D516B8" w:rsidRDefault="00D516B8">
      <w:pPr>
        <w:pStyle w:val="BodyText"/>
      </w:pPr>
    </w:p>
    <w:p w14:paraId="740400C5" w14:textId="77777777" w:rsidR="00D516B8" w:rsidRDefault="00D516B8">
      <w:pPr>
        <w:pStyle w:val="BodyText"/>
        <w:spacing w:before="118"/>
      </w:pPr>
    </w:p>
    <w:p w14:paraId="589E780E" w14:textId="77777777" w:rsidR="00D516B8" w:rsidRDefault="00D516B8">
      <w:pPr>
        <w:pStyle w:val="BodyText"/>
        <w:sectPr w:rsidR="00D516B8">
          <w:pgSz w:w="12240" w:h="15840"/>
          <w:pgMar w:top="780" w:right="0" w:bottom="700" w:left="0" w:header="0" w:footer="513" w:gutter="0"/>
          <w:cols w:space="720"/>
        </w:sectPr>
      </w:pPr>
    </w:p>
    <w:p w14:paraId="52709FE7" w14:textId="77777777" w:rsidR="00D516B8" w:rsidRDefault="00000000">
      <w:pPr>
        <w:pStyle w:val="Heading5"/>
      </w:pPr>
      <w:r>
        <w:rPr>
          <w:color w:val="00284B"/>
        </w:rPr>
        <w:t>SUICIDE</w:t>
      </w:r>
      <w:r>
        <w:rPr>
          <w:color w:val="00284B"/>
          <w:spacing w:val="16"/>
        </w:rPr>
        <w:t xml:space="preserve"> </w:t>
      </w:r>
      <w:r>
        <w:rPr>
          <w:color w:val="00284B"/>
        </w:rPr>
        <w:t>IS</w:t>
      </w:r>
      <w:r>
        <w:rPr>
          <w:color w:val="00284B"/>
          <w:spacing w:val="17"/>
        </w:rPr>
        <w:t xml:space="preserve"> </w:t>
      </w:r>
      <w:r>
        <w:rPr>
          <w:color w:val="00284B"/>
          <w:spacing w:val="-2"/>
        </w:rPr>
        <w:t>PREVENTABLE</w:t>
      </w:r>
    </w:p>
    <w:p w14:paraId="45B3538F" w14:textId="77777777" w:rsidR="00D516B8" w:rsidRDefault="00000000">
      <w:pPr>
        <w:pStyle w:val="BodyText"/>
        <w:spacing w:before="207" w:line="280" w:lineRule="auto"/>
        <w:ind w:left="990"/>
      </w:pPr>
      <w:r>
        <w:rPr>
          <w:color w:val="231F20"/>
        </w:rPr>
        <w:t>Here</w:t>
      </w:r>
      <w:r>
        <w:rPr>
          <w:color w:val="231F20"/>
          <w:spacing w:val="-12"/>
        </w:rPr>
        <w:t xml:space="preserve"> </w:t>
      </w:r>
      <w:r>
        <w:rPr>
          <w:color w:val="231F20"/>
        </w:rPr>
        <w:t>are</w:t>
      </w:r>
      <w:r>
        <w:rPr>
          <w:color w:val="231F20"/>
          <w:spacing w:val="-12"/>
        </w:rPr>
        <w:t xml:space="preserve"> </w:t>
      </w:r>
      <w:r>
        <w:rPr>
          <w:color w:val="231F20"/>
        </w:rPr>
        <w:t>some</w:t>
      </w:r>
      <w:r>
        <w:rPr>
          <w:color w:val="231F20"/>
          <w:spacing w:val="-12"/>
        </w:rPr>
        <w:t xml:space="preserve"> </w:t>
      </w:r>
      <w:r>
        <w:rPr>
          <w:color w:val="231F20"/>
        </w:rPr>
        <w:t>things</w:t>
      </w:r>
      <w:r>
        <w:rPr>
          <w:color w:val="231F20"/>
          <w:spacing w:val="-12"/>
        </w:rPr>
        <w:t xml:space="preserve"> </w:t>
      </w:r>
      <w:r>
        <w:rPr>
          <w:color w:val="231F20"/>
        </w:rPr>
        <w:t>you</w:t>
      </w:r>
      <w:r>
        <w:rPr>
          <w:color w:val="231F20"/>
          <w:spacing w:val="-12"/>
        </w:rPr>
        <w:t xml:space="preserve"> </w:t>
      </w:r>
      <w:r>
        <w:rPr>
          <w:color w:val="231F20"/>
        </w:rPr>
        <w:t>can</w:t>
      </w:r>
      <w:r>
        <w:rPr>
          <w:color w:val="231F20"/>
          <w:spacing w:val="-12"/>
        </w:rPr>
        <w:t xml:space="preserve"> </w:t>
      </w:r>
      <w:r>
        <w:rPr>
          <w:color w:val="231F20"/>
        </w:rPr>
        <w:t>do</w:t>
      </w:r>
      <w:r>
        <w:rPr>
          <w:color w:val="231F20"/>
          <w:spacing w:val="-12"/>
        </w:rPr>
        <w:t xml:space="preserve"> </w:t>
      </w:r>
      <w:r>
        <w:rPr>
          <w:color w:val="231F20"/>
        </w:rPr>
        <w:t>to</w:t>
      </w:r>
      <w:r>
        <w:rPr>
          <w:color w:val="231F20"/>
          <w:spacing w:val="-12"/>
        </w:rPr>
        <w:t xml:space="preserve"> </w:t>
      </w:r>
      <w:r>
        <w:rPr>
          <w:color w:val="231F20"/>
        </w:rPr>
        <w:t>help</w:t>
      </w:r>
      <w:r>
        <w:rPr>
          <w:color w:val="231F20"/>
          <w:spacing w:val="-12"/>
        </w:rPr>
        <w:t xml:space="preserve"> </w:t>
      </w:r>
      <w:r>
        <w:rPr>
          <w:color w:val="231F20"/>
        </w:rPr>
        <w:t>students</w:t>
      </w:r>
      <w:r>
        <w:rPr>
          <w:color w:val="231F20"/>
          <w:spacing w:val="-12"/>
        </w:rPr>
        <w:t xml:space="preserve"> </w:t>
      </w:r>
      <w:r>
        <w:rPr>
          <w:color w:val="231F20"/>
        </w:rPr>
        <w:t>and colleagues stay safe:</w:t>
      </w:r>
    </w:p>
    <w:p w14:paraId="0B996B58" w14:textId="77777777" w:rsidR="00D516B8" w:rsidRDefault="00000000">
      <w:pPr>
        <w:pStyle w:val="ListParagraph"/>
        <w:numPr>
          <w:ilvl w:val="1"/>
          <w:numId w:val="37"/>
        </w:numPr>
        <w:tabs>
          <w:tab w:val="left" w:pos="1170"/>
        </w:tabs>
        <w:spacing w:before="163" w:line="280" w:lineRule="auto"/>
        <w:ind w:left="1170" w:right="16"/>
        <w:rPr>
          <w:rFonts w:ascii="Open Sans Semibold" w:hAnsi="Open Sans Semibold"/>
          <w:b/>
          <w:color w:val="00284B"/>
          <w:sz w:val="20"/>
        </w:rPr>
      </w:pPr>
      <w:r>
        <w:rPr>
          <w:color w:val="231F20"/>
          <w:sz w:val="20"/>
        </w:rPr>
        <w:t>Talk</w:t>
      </w:r>
      <w:r>
        <w:rPr>
          <w:color w:val="231F20"/>
          <w:spacing w:val="-7"/>
          <w:sz w:val="20"/>
        </w:rPr>
        <w:t xml:space="preserve"> </w:t>
      </w:r>
      <w:r>
        <w:rPr>
          <w:color w:val="231F20"/>
          <w:sz w:val="20"/>
        </w:rPr>
        <w:t>to</w:t>
      </w:r>
      <w:r>
        <w:rPr>
          <w:color w:val="231F20"/>
          <w:spacing w:val="-7"/>
          <w:sz w:val="20"/>
        </w:rPr>
        <w:t xml:space="preserve"> </w:t>
      </w:r>
      <w:r>
        <w:rPr>
          <w:color w:val="231F20"/>
          <w:sz w:val="20"/>
        </w:rPr>
        <w:t>students</w:t>
      </w:r>
      <w:r>
        <w:rPr>
          <w:color w:val="231F20"/>
          <w:spacing w:val="-7"/>
          <w:sz w:val="20"/>
        </w:rPr>
        <w:t xml:space="preserve"> </w:t>
      </w:r>
      <w:r>
        <w:rPr>
          <w:color w:val="231F20"/>
          <w:sz w:val="20"/>
        </w:rPr>
        <w:t>about</w:t>
      </w:r>
      <w:r>
        <w:rPr>
          <w:color w:val="231F20"/>
          <w:spacing w:val="-7"/>
          <w:sz w:val="20"/>
        </w:rPr>
        <w:t xml:space="preserve"> </w:t>
      </w:r>
      <w:r>
        <w:rPr>
          <w:color w:val="231F20"/>
          <w:sz w:val="20"/>
        </w:rPr>
        <w:t>suicide.</w:t>
      </w:r>
      <w:r>
        <w:rPr>
          <w:color w:val="231F20"/>
          <w:spacing w:val="-7"/>
          <w:sz w:val="20"/>
        </w:rPr>
        <w:t xml:space="preserve"> </w:t>
      </w:r>
      <w:r>
        <w:rPr>
          <w:color w:val="231F20"/>
          <w:sz w:val="20"/>
        </w:rPr>
        <w:t>Don’t</w:t>
      </w:r>
      <w:r>
        <w:rPr>
          <w:color w:val="231F20"/>
          <w:spacing w:val="-7"/>
          <w:sz w:val="20"/>
        </w:rPr>
        <w:t xml:space="preserve"> </w:t>
      </w:r>
      <w:r>
        <w:rPr>
          <w:color w:val="231F20"/>
          <w:sz w:val="20"/>
        </w:rPr>
        <w:t>be</w:t>
      </w:r>
      <w:r>
        <w:rPr>
          <w:color w:val="231F20"/>
          <w:spacing w:val="-7"/>
          <w:sz w:val="20"/>
        </w:rPr>
        <w:t xml:space="preserve"> </w:t>
      </w:r>
      <w:r>
        <w:rPr>
          <w:color w:val="231F20"/>
          <w:sz w:val="20"/>
        </w:rPr>
        <w:t>afraid,</w:t>
      </w:r>
      <w:r>
        <w:rPr>
          <w:color w:val="231F20"/>
          <w:spacing w:val="-7"/>
          <w:sz w:val="20"/>
        </w:rPr>
        <w:t xml:space="preserve"> </w:t>
      </w:r>
      <w:r>
        <w:rPr>
          <w:color w:val="231F20"/>
          <w:sz w:val="20"/>
        </w:rPr>
        <w:t>as</w:t>
      </w:r>
      <w:r>
        <w:rPr>
          <w:color w:val="231F20"/>
          <w:spacing w:val="-7"/>
          <w:sz w:val="20"/>
        </w:rPr>
        <w:t xml:space="preserve"> </w:t>
      </w:r>
      <w:r>
        <w:rPr>
          <w:color w:val="231F20"/>
          <w:sz w:val="20"/>
        </w:rPr>
        <w:t>this will not be “putting the idea into their heads.” Asking for</w:t>
      </w:r>
      <w:r>
        <w:rPr>
          <w:color w:val="231F20"/>
          <w:spacing w:val="-12"/>
          <w:sz w:val="20"/>
        </w:rPr>
        <w:t xml:space="preserve"> </w:t>
      </w:r>
      <w:r>
        <w:rPr>
          <w:color w:val="231F20"/>
          <w:sz w:val="20"/>
        </w:rPr>
        <w:t>help</w:t>
      </w:r>
      <w:r>
        <w:rPr>
          <w:color w:val="231F20"/>
          <w:spacing w:val="-12"/>
          <w:sz w:val="20"/>
        </w:rPr>
        <w:t xml:space="preserve"> </w:t>
      </w:r>
      <w:r>
        <w:rPr>
          <w:color w:val="231F20"/>
          <w:sz w:val="20"/>
        </w:rPr>
        <w:t>is</w:t>
      </w:r>
      <w:r>
        <w:rPr>
          <w:color w:val="231F20"/>
          <w:spacing w:val="-12"/>
          <w:sz w:val="20"/>
        </w:rPr>
        <w:t xml:space="preserve"> </w:t>
      </w:r>
      <w:r>
        <w:rPr>
          <w:color w:val="231F20"/>
          <w:sz w:val="20"/>
        </w:rPr>
        <w:t>an</w:t>
      </w:r>
      <w:r>
        <w:rPr>
          <w:color w:val="231F20"/>
          <w:spacing w:val="-12"/>
          <w:sz w:val="20"/>
        </w:rPr>
        <w:t xml:space="preserve"> </w:t>
      </w:r>
      <w:r>
        <w:rPr>
          <w:color w:val="231F20"/>
          <w:sz w:val="20"/>
        </w:rPr>
        <w:t>important</w:t>
      </w:r>
      <w:r>
        <w:rPr>
          <w:color w:val="231F20"/>
          <w:spacing w:val="-12"/>
          <w:sz w:val="20"/>
        </w:rPr>
        <w:t xml:space="preserve"> </w:t>
      </w:r>
      <w:r>
        <w:rPr>
          <w:color w:val="231F20"/>
          <w:sz w:val="20"/>
        </w:rPr>
        <w:t>skill</w:t>
      </w:r>
      <w:r>
        <w:rPr>
          <w:color w:val="231F20"/>
          <w:spacing w:val="-12"/>
          <w:sz w:val="20"/>
        </w:rPr>
        <w:t xml:space="preserve"> </w:t>
      </w:r>
      <w:r>
        <w:rPr>
          <w:color w:val="231F20"/>
          <w:sz w:val="20"/>
        </w:rPr>
        <w:t>that</w:t>
      </w:r>
      <w:r>
        <w:rPr>
          <w:color w:val="231F20"/>
          <w:spacing w:val="-12"/>
          <w:sz w:val="20"/>
        </w:rPr>
        <w:t xml:space="preserve"> </w:t>
      </w:r>
      <w:r>
        <w:rPr>
          <w:color w:val="231F20"/>
          <w:sz w:val="20"/>
        </w:rPr>
        <w:t>will</w:t>
      </w:r>
      <w:r>
        <w:rPr>
          <w:color w:val="231F20"/>
          <w:spacing w:val="-12"/>
          <w:sz w:val="20"/>
        </w:rPr>
        <w:t xml:space="preserve"> </w:t>
      </w:r>
      <w:r>
        <w:rPr>
          <w:color w:val="231F20"/>
          <w:sz w:val="20"/>
        </w:rPr>
        <w:t>protect</w:t>
      </w:r>
      <w:r>
        <w:rPr>
          <w:color w:val="231F20"/>
          <w:spacing w:val="-12"/>
          <w:sz w:val="20"/>
        </w:rPr>
        <w:t xml:space="preserve"> </w:t>
      </w:r>
      <w:r>
        <w:rPr>
          <w:color w:val="231F20"/>
          <w:sz w:val="20"/>
        </w:rPr>
        <w:t>students. Help students identify and connect to caring adults who they feel comfortable talking to when they need guidance and support.</w:t>
      </w:r>
    </w:p>
    <w:p w14:paraId="17B7D302" w14:textId="77777777" w:rsidR="00D516B8" w:rsidRDefault="00000000">
      <w:pPr>
        <w:pStyle w:val="ListParagraph"/>
        <w:numPr>
          <w:ilvl w:val="1"/>
          <w:numId w:val="37"/>
        </w:numPr>
        <w:tabs>
          <w:tab w:val="left" w:pos="1169"/>
        </w:tabs>
        <w:spacing w:before="168"/>
        <w:ind w:left="1169" w:hanging="179"/>
        <w:rPr>
          <w:rFonts w:ascii="Open Sans Semibold" w:hAnsi="Open Sans Semibold"/>
          <w:b/>
          <w:color w:val="00284B"/>
          <w:sz w:val="20"/>
        </w:rPr>
      </w:pPr>
      <w:r>
        <w:rPr>
          <w:color w:val="231F20"/>
          <w:sz w:val="20"/>
        </w:rPr>
        <w:t>Know</w:t>
      </w:r>
      <w:r>
        <w:rPr>
          <w:color w:val="231F20"/>
          <w:spacing w:val="-9"/>
          <w:sz w:val="20"/>
        </w:rPr>
        <w:t xml:space="preserve"> </w:t>
      </w:r>
      <w:r>
        <w:rPr>
          <w:color w:val="231F20"/>
          <w:sz w:val="20"/>
        </w:rPr>
        <w:t>the</w:t>
      </w:r>
      <w:r>
        <w:rPr>
          <w:color w:val="231F20"/>
          <w:spacing w:val="-9"/>
          <w:sz w:val="20"/>
        </w:rPr>
        <w:t xml:space="preserve"> </w:t>
      </w:r>
      <w:r>
        <w:rPr>
          <w:color w:val="231F20"/>
          <w:sz w:val="20"/>
        </w:rPr>
        <w:t>risk</w:t>
      </w:r>
      <w:r>
        <w:rPr>
          <w:color w:val="231F20"/>
          <w:spacing w:val="-8"/>
          <w:sz w:val="20"/>
        </w:rPr>
        <w:t xml:space="preserve"> </w:t>
      </w:r>
      <w:r>
        <w:rPr>
          <w:color w:val="231F20"/>
          <w:sz w:val="20"/>
        </w:rPr>
        <w:t>factors</w:t>
      </w:r>
      <w:r>
        <w:rPr>
          <w:color w:val="231F20"/>
          <w:spacing w:val="-9"/>
          <w:sz w:val="20"/>
        </w:rPr>
        <w:t xml:space="preserve"> </w:t>
      </w:r>
      <w:r>
        <w:rPr>
          <w:color w:val="231F20"/>
          <w:sz w:val="20"/>
        </w:rPr>
        <w:t>and</w:t>
      </w:r>
      <w:r>
        <w:rPr>
          <w:color w:val="231F20"/>
          <w:spacing w:val="-9"/>
          <w:sz w:val="20"/>
        </w:rPr>
        <w:t xml:space="preserve"> </w:t>
      </w:r>
      <w:r>
        <w:rPr>
          <w:color w:val="231F20"/>
          <w:sz w:val="20"/>
        </w:rPr>
        <w:t>warning</w:t>
      </w:r>
      <w:r>
        <w:rPr>
          <w:color w:val="231F20"/>
          <w:spacing w:val="-8"/>
          <w:sz w:val="20"/>
        </w:rPr>
        <w:t xml:space="preserve"> </w:t>
      </w:r>
      <w:r>
        <w:rPr>
          <w:color w:val="231F20"/>
          <w:sz w:val="20"/>
        </w:rPr>
        <w:t>signs</w:t>
      </w:r>
      <w:r>
        <w:rPr>
          <w:color w:val="231F20"/>
          <w:spacing w:val="-9"/>
          <w:sz w:val="20"/>
        </w:rPr>
        <w:t xml:space="preserve"> </w:t>
      </w:r>
      <w:r>
        <w:rPr>
          <w:color w:val="231F20"/>
          <w:sz w:val="20"/>
        </w:rPr>
        <w:t>of</w:t>
      </w:r>
      <w:r>
        <w:rPr>
          <w:color w:val="231F20"/>
          <w:spacing w:val="-8"/>
          <w:sz w:val="20"/>
        </w:rPr>
        <w:t xml:space="preserve"> </w:t>
      </w:r>
      <w:r>
        <w:rPr>
          <w:color w:val="231F20"/>
          <w:spacing w:val="-2"/>
          <w:sz w:val="20"/>
        </w:rPr>
        <w:t>suicide.</w:t>
      </w:r>
    </w:p>
    <w:p w14:paraId="0226A482" w14:textId="77777777" w:rsidR="00D516B8" w:rsidRDefault="00000000">
      <w:pPr>
        <w:pStyle w:val="ListParagraph"/>
        <w:numPr>
          <w:ilvl w:val="1"/>
          <w:numId w:val="37"/>
        </w:numPr>
        <w:tabs>
          <w:tab w:val="left" w:pos="1169"/>
        </w:tabs>
        <w:ind w:left="1169" w:hanging="179"/>
        <w:rPr>
          <w:rFonts w:ascii="Open Sans Semibold" w:hAnsi="Open Sans Semibold"/>
          <w:b/>
          <w:color w:val="00284B"/>
          <w:sz w:val="20"/>
        </w:rPr>
      </w:pPr>
      <w:r>
        <w:rPr>
          <w:color w:val="231F20"/>
          <w:sz w:val="20"/>
        </w:rPr>
        <w:t>Remain</w:t>
      </w:r>
      <w:r>
        <w:rPr>
          <w:color w:val="231F20"/>
          <w:spacing w:val="-12"/>
          <w:sz w:val="20"/>
        </w:rPr>
        <w:t xml:space="preserve"> </w:t>
      </w:r>
      <w:r>
        <w:rPr>
          <w:color w:val="231F20"/>
          <w:sz w:val="20"/>
        </w:rPr>
        <w:t>calm.</w:t>
      </w:r>
      <w:r>
        <w:rPr>
          <w:color w:val="231F20"/>
          <w:spacing w:val="-9"/>
          <w:sz w:val="20"/>
        </w:rPr>
        <w:t xml:space="preserve"> </w:t>
      </w:r>
      <w:r>
        <w:rPr>
          <w:color w:val="231F20"/>
          <w:sz w:val="20"/>
        </w:rPr>
        <w:t>Becoming</w:t>
      </w:r>
      <w:r>
        <w:rPr>
          <w:color w:val="231F20"/>
          <w:spacing w:val="-9"/>
          <w:sz w:val="20"/>
        </w:rPr>
        <w:t xml:space="preserve"> </w:t>
      </w:r>
      <w:r>
        <w:rPr>
          <w:color w:val="231F20"/>
          <w:sz w:val="20"/>
        </w:rPr>
        <w:t>too</w:t>
      </w:r>
      <w:r>
        <w:rPr>
          <w:color w:val="231F20"/>
          <w:spacing w:val="-9"/>
          <w:sz w:val="20"/>
        </w:rPr>
        <w:t xml:space="preserve"> </w:t>
      </w:r>
      <w:r>
        <w:rPr>
          <w:color w:val="231F20"/>
          <w:sz w:val="20"/>
        </w:rPr>
        <w:t>excited</w:t>
      </w:r>
      <w:r>
        <w:rPr>
          <w:color w:val="231F20"/>
          <w:spacing w:val="-9"/>
          <w:sz w:val="20"/>
        </w:rPr>
        <w:t xml:space="preserve"> </w:t>
      </w:r>
      <w:r>
        <w:rPr>
          <w:color w:val="231F20"/>
          <w:sz w:val="20"/>
        </w:rPr>
        <w:t>or</w:t>
      </w:r>
      <w:r>
        <w:rPr>
          <w:color w:val="231F20"/>
          <w:spacing w:val="-9"/>
          <w:sz w:val="20"/>
        </w:rPr>
        <w:t xml:space="preserve"> </w:t>
      </w:r>
      <w:r>
        <w:rPr>
          <w:color w:val="231F20"/>
          <w:spacing w:val="-2"/>
          <w:sz w:val="20"/>
        </w:rPr>
        <w:t>distressed</w:t>
      </w:r>
    </w:p>
    <w:p w14:paraId="1F81CC38" w14:textId="77777777" w:rsidR="00D516B8" w:rsidRDefault="00000000">
      <w:pPr>
        <w:pStyle w:val="BodyText"/>
        <w:spacing w:before="47" w:line="280" w:lineRule="auto"/>
        <w:ind w:left="1170"/>
      </w:pPr>
      <w:r>
        <w:rPr>
          <w:color w:val="231F20"/>
        </w:rPr>
        <w:t>can</w:t>
      </w:r>
      <w:r>
        <w:rPr>
          <w:color w:val="231F20"/>
          <w:spacing w:val="-13"/>
        </w:rPr>
        <w:t xml:space="preserve"> </w:t>
      </w:r>
      <w:r>
        <w:rPr>
          <w:color w:val="231F20"/>
        </w:rPr>
        <w:t>communicate</w:t>
      </w:r>
      <w:r>
        <w:rPr>
          <w:color w:val="231F20"/>
          <w:spacing w:val="-13"/>
        </w:rPr>
        <w:t xml:space="preserve"> </w:t>
      </w:r>
      <w:r>
        <w:rPr>
          <w:color w:val="231F20"/>
        </w:rPr>
        <w:t>that</w:t>
      </w:r>
      <w:r>
        <w:rPr>
          <w:color w:val="231F20"/>
          <w:spacing w:val="-13"/>
        </w:rPr>
        <w:t xml:space="preserve"> </w:t>
      </w:r>
      <w:r>
        <w:rPr>
          <w:color w:val="231F20"/>
        </w:rPr>
        <w:t>suicide</w:t>
      </w:r>
      <w:r>
        <w:rPr>
          <w:color w:val="231F20"/>
          <w:spacing w:val="-13"/>
        </w:rPr>
        <w:t xml:space="preserve"> </w:t>
      </w:r>
      <w:r>
        <w:rPr>
          <w:color w:val="231F20"/>
        </w:rPr>
        <w:t>isn’t</w:t>
      </w:r>
      <w:r>
        <w:rPr>
          <w:color w:val="231F20"/>
          <w:spacing w:val="-13"/>
        </w:rPr>
        <w:t xml:space="preserve"> </w:t>
      </w:r>
      <w:r>
        <w:rPr>
          <w:color w:val="231F20"/>
        </w:rPr>
        <w:t>a</w:t>
      </w:r>
      <w:r>
        <w:rPr>
          <w:color w:val="231F20"/>
          <w:spacing w:val="-13"/>
        </w:rPr>
        <w:t xml:space="preserve"> </w:t>
      </w:r>
      <w:r>
        <w:rPr>
          <w:color w:val="231F20"/>
        </w:rPr>
        <w:t>topic</w:t>
      </w:r>
      <w:r>
        <w:rPr>
          <w:color w:val="231F20"/>
          <w:spacing w:val="-13"/>
        </w:rPr>
        <w:t xml:space="preserve"> </w:t>
      </w:r>
      <w:r>
        <w:rPr>
          <w:color w:val="231F20"/>
        </w:rPr>
        <w:t>that</w:t>
      </w:r>
      <w:r>
        <w:rPr>
          <w:color w:val="231F20"/>
          <w:spacing w:val="-13"/>
        </w:rPr>
        <w:t xml:space="preserve"> </w:t>
      </w:r>
      <w:r>
        <w:rPr>
          <w:color w:val="231F20"/>
        </w:rPr>
        <w:t>should be</w:t>
      </w:r>
      <w:r>
        <w:rPr>
          <w:color w:val="231F20"/>
          <w:spacing w:val="-5"/>
        </w:rPr>
        <w:t xml:space="preserve"> </w:t>
      </w:r>
      <w:r>
        <w:rPr>
          <w:color w:val="231F20"/>
        </w:rPr>
        <w:t>discussed.</w:t>
      </w:r>
    </w:p>
    <w:p w14:paraId="518454A4" w14:textId="77777777" w:rsidR="00D516B8" w:rsidRDefault="00000000">
      <w:pPr>
        <w:pStyle w:val="ListParagraph"/>
        <w:numPr>
          <w:ilvl w:val="1"/>
          <w:numId w:val="37"/>
        </w:numPr>
        <w:tabs>
          <w:tab w:val="left" w:pos="1170"/>
        </w:tabs>
        <w:spacing w:before="163" w:line="280" w:lineRule="auto"/>
        <w:ind w:left="1170" w:right="121"/>
        <w:rPr>
          <w:rFonts w:ascii="Open Sans Semibold" w:hAnsi="Open Sans Semibold"/>
          <w:b/>
          <w:color w:val="00284B"/>
          <w:sz w:val="20"/>
        </w:rPr>
      </w:pPr>
      <w:r>
        <w:rPr>
          <w:color w:val="231F20"/>
          <w:sz w:val="20"/>
        </w:rPr>
        <w:t>Listen without judging. Allow for the discussion of experiences,</w:t>
      </w:r>
      <w:r>
        <w:rPr>
          <w:color w:val="231F20"/>
          <w:spacing w:val="-13"/>
          <w:sz w:val="20"/>
        </w:rPr>
        <w:t xml:space="preserve"> </w:t>
      </w:r>
      <w:r>
        <w:rPr>
          <w:color w:val="231F20"/>
          <w:sz w:val="20"/>
        </w:rPr>
        <w:t>thoughts,</w:t>
      </w:r>
      <w:r>
        <w:rPr>
          <w:color w:val="231F20"/>
          <w:spacing w:val="-13"/>
          <w:sz w:val="20"/>
        </w:rPr>
        <w:t xml:space="preserve"> </w:t>
      </w:r>
      <w:r>
        <w:rPr>
          <w:color w:val="231F20"/>
          <w:sz w:val="20"/>
        </w:rPr>
        <w:t>and</w:t>
      </w:r>
      <w:r>
        <w:rPr>
          <w:color w:val="231F20"/>
          <w:spacing w:val="-13"/>
          <w:sz w:val="20"/>
        </w:rPr>
        <w:t xml:space="preserve"> </w:t>
      </w:r>
      <w:r>
        <w:rPr>
          <w:color w:val="231F20"/>
          <w:sz w:val="20"/>
        </w:rPr>
        <w:t>feelings.</w:t>
      </w:r>
      <w:r>
        <w:rPr>
          <w:color w:val="231F20"/>
          <w:spacing w:val="-13"/>
          <w:sz w:val="20"/>
        </w:rPr>
        <w:t xml:space="preserve"> </w:t>
      </w:r>
      <w:r>
        <w:rPr>
          <w:color w:val="231F20"/>
          <w:sz w:val="20"/>
        </w:rPr>
        <w:t>Be</w:t>
      </w:r>
      <w:r>
        <w:rPr>
          <w:color w:val="231F20"/>
          <w:spacing w:val="-13"/>
          <w:sz w:val="20"/>
        </w:rPr>
        <w:t xml:space="preserve"> </w:t>
      </w:r>
      <w:r>
        <w:rPr>
          <w:color w:val="231F20"/>
          <w:sz w:val="20"/>
        </w:rPr>
        <w:t>prepared</w:t>
      </w:r>
      <w:r>
        <w:rPr>
          <w:color w:val="231F20"/>
          <w:spacing w:val="-13"/>
          <w:sz w:val="20"/>
        </w:rPr>
        <w:t xml:space="preserve"> </w:t>
      </w:r>
      <w:r>
        <w:rPr>
          <w:color w:val="231F20"/>
          <w:sz w:val="20"/>
        </w:rPr>
        <w:t>for expressions of intense feelings. Try to understand the</w:t>
      </w:r>
      <w:r>
        <w:rPr>
          <w:color w:val="231F20"/>
          <w:spacing w:val="-2"/>
          <w:sz w:val="20"/>
        </w:rPr>
        <w:t xml:space="preserve"> </w:t>
      </w:r>
      <w:r>
        <w:rPr>
          <w:color w:val="231F20"/>
          <w:sz w:val="20"/>
        </w:rPr>
        <w:t>reasons</w:t>
      </w:r>
      <w:r>
        <w:rPr>
          <w:color w:val="231F20"/>
          <w:spacing w:val="-2"/>
          <w:sz w:val="20"/>
        </w:rPr>
        <w:t xml:space="preserve"> </w:t>
      </w:r>
      <w:r>
        <w:rPr>
          <w:color w:val="231F20"/>
          <w:sz w:val="20"/>
        </w:rPr>
        <w:t>for</w:t>
      </w:r>
      <w:r>
        <w:rPr>
          <w:color w:val="231F20"/>
          <w:spacing w:val="-2"/>
          <w:sz w:val="20"/>
        </w:rPr>
        <w:t xml:space="preserve"> </w:t>
      </w:r>
      <w:r>
        <w:rPr>
          <w:color w:val="231F20"/>
          <w:sz w:val="20"/>
        </w:rPr>
        <w:t>considering</w:t>
      </w:r>
      <w:r>
        <w:rPr>
          <w:color w:val="231F20"/>
          <w:spacing w:val="-2"/>
          <w:sz w:val="20"/>
        </w:rPr>
        <w:t xml:space="preserve"> </w:t>
      </w:r>
      <w:r>
        <w:rPr>
          <w:color w:val="231F20"/>
          <w:sz w:val="20"/>
        </w:rPr>
        <w:t>suicide</w:t>
      </w:r>
      <w:r>
        <w:rPr>
          <w:color w:val="231F20"/>
          <w:spacing w:val="-2"/>
          <w:sz w:val="20"/>
        </w:rPr>
        <w:t xml:space="preserve"> </w:t>
      </w:r>
      <w:r>
        <w:rPr>
          <w:color w:val="231F20"/>
          <w:sz w:val="20"/>
        </w:rPr>
        <w:t>without</w:t>
      </w:r>
      <w:r>
        <w:rPr>
          <w:color w:val="231F20"/>
          <w:spacing w:val="-2"/>
          <w:sz w:val="20"/>
        </w:rPr>
        <w:t xml:space="preserve"> </w:t>
      </w:r>
      <w:r>
        <w:rPr>
          <w:color w:val="231F20"/>
          <w:sz w:val="20"/>
        </w:rPr>
        <w:t>taking</w:t>
      </w:r>
      <w:r>
        <w:rPr>
          <w:color w:val="231F20"/>
          <w:spacing w:val="-2"/>
          <w:sz w:val="20"/>
        </w:rPr>
        <w:t xml:space="preserve"> </w:t>
      </w:r>
      <w:r>
        <w:rPr>
          <w:color w:val="231F20"/>
          <w:sz w:val="20"/>
        </w:rPr>
        <w:t>a position about whether such behavior is justified.</w:t>
      </w:r>
    </w:p>
    <w:p w14:paraId="5CAFEF51" w14:textId="77777777" w:rsidR="00D516B8" w:rsidRDefault="00000000">
      <w:pPr>
        <w:pStyle w:val="ListParagraph"/>
        <w:numPr>
          <w:ilvl w:val="1"/>
          <w:numId w:val="37"/>
        </w:numPr>
        <w:tabs>
          <w:tab w:val="left" w:pos="1170"/>
        </w:tabs>
        <w:spacing w:before="166" w:line="280" w:lineRule="auto"/>
        <w:ind w:left="1170"/>
        <w:rPr>
          <w:rFonts w:ascii="Open Sans Semibold" w:hAnsi="Open Sans Semibold"/>
          <w:b/>
          <w:color w:val="00284B"/>
          <w:sz w:val="20"/>
        </w:rPr>
      </w:pPr>
      <w:r>
        <w:rPr>
          <w:color w:val="231F20"/>
          <w:sz w:val="20"/>
        </w:rPr>
        <w:t>Respond immediately. Escort the student to a member</w:t>
      </w:r>
      <w:r>
        <w:rPr>
          <w:color w:val="231F20"/>
          <w:spacing w:val="-12"/>
          <w:sz w:val="20"/>
        </w:rPr>
        <w:t xml:space="preserve"> </w:t>
      </w:r>
      <w:r>
        <w:rPr>
          <w:color w:val="231F20"/>
          <w:sz w:val="20"/>
        </w:rPr>
        <w:t>of</w:t>
      </w:r>
      <w:r>
        <w:rPr>
          <w:color w:val="231F20"/>
          <w:spacing w:val="-12"/>
          <w:sz w:val="20"/>
        </w:rPr>
        <w:t xml:space="preserve"> </w:t>
      </w:r>
      <w:r>
        <w:rPr>
          <w:color w:val="231F20"/>
          <w:sz w:val="20"/>
        </w:rPr>
        <w:t>the</w:t>
      </w:r>
      <w:r>
        <w:rPr>
          <w:color w:val="231F20"/>
          <w:spacing w:val="-12"/>
          <w:sz w:val="20"/>
        </w:rPr>
        <w:t xml:space="preserve"> </w:t>
      </w:r>
      <w:r>
        <w:rPr>
          <w:color w:val="231F20"/>
          <w:sz w:val="20"/>
        </w:rPr>
        <w:t>SMHT.</w:t>
      </w:r>
      <w:r>
        <w:rPr>
          <w:color w:val="231F20"/>
          <w:spacing w:val="-12"/>
          <w:sz w:val="20"/>
        </w:rPr>
        <w:t xml:space="preserve"> </w:t>
      </w:r>
      <w:r>
        <w:rPr>
          <w:color w:val="231F20"/>
          <w:sz w:val="20"/>
        </w:rPr>
        <w:t>If</w:t>
      </w:r>
      <w:r>
        <w:rPr>
          <w:color w:val="231F20"/>
          <w:spacing w:val="-12"/>
          <w:sz w:val="20"/>
        </w:rPr>
        <w:t xml:space="preserve"> </w:t>
      </w:r>
      <w:r>
        <w:rPr>
          <w:color w:val="231F20"/>
          <w:sz w:val="20"/>
        </w:rPr>
        <w:t>there</w:t>
      </w:r>
      <w:r>
        <w:rPr>
          <w:color w:val="231F20"/>
          <w:spacing w:val="-12"/>
          <w:sz w:val="20"/>
        </w:rPr>
        <w:t xml:space="preserve"> </w:t>
      </w:r>
      <w:r>
        <w:rPr>
          <w:color w:val="231F20"/>
          <w:sz w:val="20"/>
        </w:rPr>
        <w:t>is</w:t>
      </w:r>
      <w:r>
        <w:rPr>
          <w:color w:val="231F20"/>
          <w:spacing w:val="-12"/>
          <w:sz w:val="20"/>
        </w:rPr>
        <w:t xml:space="preserve"> </w:t>
      </w:r>
      <w:r>
        <w:rPr>
          <w:color w:val="231F20"/>
          <w:sz w:val="20"/>
        </w:rPr>
        <w:t>uncertainty</w:t>
      </w:r>
      <w:r>
        <w:rPr>
          <w:color w:val="231F20"/>
          <w:spacing w:val="-12"/>
          <w:sz w:val="20"/>
        </w:rPr>
        <w:t xml:space="preserve"> </w:t>
      </w:r>
      <w:r>
        <w:rPr>
          <w:color w:val="231F20"/>
          <w:sz w:val="20"/>
        </w:rPr>
        <w:t>as</w:t>
      </w:r>
      <w:r>
        <w:rPr>
          <w:color w:val="231F20"/>
          <w:spacing w:val="-12"/>
          <w:sz w:val="20"/>
        </w:rPr>
        <w:t xml:space="preserve"> </w:t>
      </w:r>
      <w:r>
        <w:rPr>
          <w:color w:val="231F20"/>
          <w:sz w:val="20"/>
        </w:rPr>
        <w:t>to</w:t>
      </w:r>
      <w:r>
        <w:rPr>
          <w:color w:val="231F20"/>
          <w:spacing w:val="-12"/>
          <w:sz w:val="20"/>
        </w:rPr>
        <w:t xml:space="preserve"> </w:t>
      </w:r>
      <w:r>
        <w:rPr>
          <w:color w:val="231F20"/>
          <w:sz w:val="20"/>
        </w:rPr>
        <w:t>who is on the SMHT, find the principal, assistant principal, or school mental health professional.</w:t>
      </w:r>
    </w:p>
    <w:p w14:paraId="647CEB2A" w14:textId="77777777" w:rsidR="00D516B8" w:rsidRDefault="00000000">
      <w:pPr>
        <w:pStyle w:val="Heading5"/>
        <w:ind w:left="321"/>
      </w:pPr>
      <w:r>
        <w:rPr>
          <w:b w:val="0"/>
        </w:rPr>
        <w:br w:type="column"/>
      </w:r>
      <w:r>
        <w:rPr>
          <w:color w:val="00284B"/>
        </w:rPr>
        <w:t>YOUTH</w:t>
      </w:r>
      <w:r>
        <w:rPr>
          <w:color w:val="00284B"/>
          <w:spacing w:val="19"/>
        </w:rPr>
        <w:t xml:space="preserve"> </w:t>
      </w:r>
      <w:r>
        <w:rPr>
          <w:color w:val="00284B"/>
        </w:rPr>
        <w:t>SUICIDE</w:t>
      </w:r>
      <w:r>
        <w:rPr>
          <w:color w:val="00284B"/>
          <w:spacing w:val="19"/>
        </w:rPr>
        <w:t xml:space="preserve"> </w:t>
      </w:r>
      <w:r>
        <w:rPr>
          <w:color w:val="00284B"/>
        </w:rPr>
        <w:t>RISK</w:t>
      </w:r>
      <w:r>
        <w:rPr>
          <w:color w:val="00284B"/>
          <w:spacing w:val="20"/>
        </w:rPr>
        <w:t xml:space="preserve"> </w:t>
      </w:r>
      <w:r>
        <w:rPr>
          <w:color w:val="00284B"/>
          <w:spacing w:val="-2"/>
        </w:rPr>
        <w:t>FACTORS</w:t>
      </w:r>
    </w:p>
    <w:p w14:paraId="275683F3" w14:textId="77777777" w:rsidR="00D516B8" w:rsidRDefault="00000000">
      <w:pPr>
        <w:pStyle w:val="BodyText"/>
        <w:spacing w:before="207" w:line="280" w:lineRule="auto"/>
        <w:ind w:left="321" w:right="1149"/>
      </w:pPr>
      <w:r>
        <w:rPr>
          <w:color w:val="231F20"/>
        </w:rPr>
        <w:t>While there is no “profile” that predicts suicidal behavior,</w:t>
      </w:r>
      <w:r>
        <w:rPr>
          <w:color w:val="231F20"/>
          <w:spacing w:val="-13"/>
        </w:rPr>
        <w:t xml:space="preserve"> </w:t>
      </w:r>
      <w:r>
        <w:rPr>
          <w:color w:val="231F20"/>
        </w:rPr>
        <w:t>there</w:t>
      </w:r>
      <w:r>
        <w:rPr>
          <w:color w:val="231F20"/>
          <w:spacing w:val="-13"/>
        </w:rPr>
        <w:t xml:space="preserve"> </w:t>
      </w:r>
      <w:r>
        <w:rPr>
          <w:color w:val="231F20"/>
        </w:rPr>
        <w:t>are</w:t>
      </w:r>
      <w:r>
        <w:rPr>
          <w:color w:val="231F20"/>
          <w:spacing w:val="-13"/>
        </w:rPr>
        <w:t xml:space="preserve"> </w:t>
      </w:r>
      <w:r>
        <w:rPr>
          <w:color w:val="231F20"/>
        </w:rPr>
        <w:t>certain</w:t>
      </w:r>
      <w:r>
        <w:rPr>
          <w:color w:val="231F20"/>
          <w:spacing w:val="-13"/>
        </w:rPr>
        <w:t xml:space="preserve"> </w:t>
      </w:r>
      <w:r>
        <w:rPr>
          <w:color w:val="231F20"/>
        </w:rPr>
        <w:t>risk</w:t>
      </w:r>
      <w:r>
        <w:rPr>
          <w:color w:val="231F20"/>
          <w:spacing w:val="-13"/>
        </w:rPr>
        <w:t xml:space="preserve"> </w:t>
      </w:r>
      <w:r>
        <w:rPr>
          <w:color w:val="231F20"/>
        </w:rPr>
        <w:t>factors</w:t>
      </w:r>
      <w:r>
        <w:rPr>
          <w:color w:val="231F20"/>
          <w:spacing w:val="-13"/>
        </w:rPr>
        <w:t xml:space="preserve"> </w:t>
      </w:r>
      <w:r>
        <w:rPr>
          <w:color w:val="231F20"/>
        </w:rPr>
        <w:t>associated</w:t>
      </w:r>
      <w:r>
        <w:rPr>
          <w:color w:val="231F20"/>
          <w:spacing w:val="-13"/>
        </w:rPr>
        <w:t xml:space="preserve"> </w:t>
      </w:r>
      <w:r>
        <w:rPr>
          <w:color w:val="231F20"/>
        </w:rPr>
        <w:t>with increased risk. In isolation, these factors aren’t signs of suicidal thinking. However, when present, they signal the need to be vigilant for the warning signs of suicide.</w:t>
      </w:r>
      <w:r>
        <w:rPr>
          <w:color w:val="231F20"/>
          <w:spacing w:val="-12"/>
        </w:rPr>
        <w:t xml:space="preserve"> </w:t>
      </w:r>
      <w:r>
        <w:rPr>
          <w:color w:val="231F20"/>
        </w:rPr>
        <w:t>Risk</w:t>
      </w:r>
      <w:r>
        <w:rPr>
          <w:color w:val="231F20"/>
          <w:spacing w:val="-12"/>
        </w:rPr>
        <w:t xml:space="preserve"> </w:t>
      </w:r>
      <w:r>
        <w:rPr>
          <w:color w:val="231F20"/>
        </w:rPr>
        <w:t>factors</w:t>
      </w:r>
      <w:r>
        <w:rPr>
          <w:color w:val="231F20"/>
          <w:spacing w:val="-12"/>
        </w:rPr>
        <w:t xml:space="preserve"> </w:t>
      </w:r>
      <w:r>
        <w:rPr>
          <w:color w:val="231F20"/>
        </w:rPr>
        <w:t>can</w:t>
      </w:r>
      <w:r>
        <w:rPr>
          <w:color w:val="231F20"/>
          <w:spacing w:val="-12"/>
        </w:rPr>
        <w:t xml:space="preserve"> </w:t>
      </w:r>
      <w:r>
        <w:rPr>
          <w:color w:val="231F20"/>
        </w:rPr>
        <w:t>include,</w:t>
      </w:r>
      <w:r>
        <w:rPr>
          <w:color w:val="231F20"/>
          <w:spacing w:val="-12"/>
        </w:rPr>
        <w:t xml:space="preserve"> </w:t>
      </w:r>
      <w:r>
        <w:rPr>
          <w:color w:val="231F20"/>
        </w:rPr>
        <w:t>but</w:t>
      </w:r>
      <w:r>
        <w:rPr>
          <w:color w:val="231F20"/>
          <w:spacing w:val="-12"/>
        </w:rPr>
        <w:t xml:space="preserve"> </w:t>
      </w:r>
      <w:r>
        <w:rPr>
          <w:color w:val="231F20"/>
        </w:rPr>
        <w:t>are</w:t>
      </w:r>
      <w:r>
        <w:rPr>
          <w:color w:val="231F20"/>
          <w:spacing w:val="-12"/>
        </w:rPr>
        <w:t xml:space="preserve"> </w:t>
      </w:r>
      <w:r>
        <w:rPr>
          <w:color w:val="231F20"/>
        </w:rPr>
        <w:t>not</w:t>
      </w:r>
      <w:r>
        <w:rPr>
          <w:color w:val="231F20"/>
          <w:spacing w:val="-12"/>
        </w:rPr>
        <w:t xml:space="preserve"> </w:t>
      </w:r>
      <w:r>
        <w:rPr>
          <w:color w:val="231F20"/>
        </w:rPr>
        <w:t>limited</w:t>
      </w:r>
      <w:r>
        <w:rPr>
          <w:color w:val="231F20"/>
          <w:spacing w:val="-12"/>
        </w:rPr>
        <w:t xml:space="preserve"> </w:t>
      </w:r>
      <w:r>
        <w:rPr>
          <w:color w:val="231F20"/>
        </w:rPr>
        <w:t>to, the</w:t>
      </w:r>
      <w:r>
        <w:rPr>
          <w:color w:val="231F20"/>
          <w:spacing w:val="-5"/>
        </w:rPr>
        <w:t xml:space="preserve"> </w:t>
      </w:r>
      <w:r>
        <w:rPr>
          <w:color w:val="231F20"/>
        </w:rPr>
        <w:t>following:</w:t>
      </w:r>
    </w:p>
    <w:p w14:paraId="3D10C503" w14:textId="77777777" w:rsidR="00D516B8" w:rsidRDefault="00000000">
      <w:pPr>
        <w:pStyle w:val="ListParagraph"/>
        <w:numPr>
          <w:ilvl w:val="0"/>
          <w:numId w:val="37"/>
        </w:numPr>
        <w:tabs>
          <w:tab w:val="left" w:pos="501"/>
        </w:tabs>
        <w:spacing w:before="170" w:line="280" w:lineRule="auto"/>
        <w:ind w:right="1368"/>
        <w:rPr>
          <w:sz w:val="20"/>
        </w:rPr>
      </w:pPr>
      <w:r>
        <w:rPr>
          <w:color w:val="231F20"/>
          <w:sz w:val="20"/>
        </w:rPr>
        <w:t>History</w:t>
      </w:r>
      <w:r>
        <w:rPr>
          <w:color w:val="231F20"/>
          <w:spacing w:val="-13"/>
          <w:sz w:val="20"/>
        </w:rPr>
        <w:t xml:space="preserve"> </w:t>
      </w:r>
      <w:r>
        <w:rPr>
          <w:color w:val="231F20"/>
          <w:sz w:val="20"/>
        </w:rPr>
        <w:t>of</w:t>
      </w:r>
      <w:r>
        <w:rPr>
          <w:color w:val="231F20"/>
          <w:spacing w:val="-13"/>
          <w:sz w:val="20"/>
        </w:rPr>
        <w:t xml:space="preserve"> </w:t>
      </w:r>
      <w:r>
        <w:rPr>
          <w:color w:val="231F20"/>
          <w:sz w:val="20"/>
        </w:rPr>
        <w:t>depression,</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w:t>
      </w:r>
      <w:r>
        <w:rPr>
          <w:color w:val="231F20"/>
          <w:spacing w:val="-13"/>
          <w:sz w:val="20"/>
        </w:rPr>
        <w:t xml:space="preserve"> </w:t>
      </w:r>
      <w:r>
        <w:rPr>
          <w:color w:val="231F20"/>
          <w:sz w:val="20"/>
        </w:rPr>
        <w:t>diagnosis,</w:t>
      </w:r>
      <w:r>
        <w:rPr>
          <w:color w:val="231F20"/>
          <w:spacing w:val="-13"/>
          <w:sz w:val="20"/>
        </w:rPr>
        <w:t xml:space="preserve"> </w:t>
      </w:r>
      <w:r>
        <w:rPr>
          <w:color w:val="231F20"/>
          <w:sz w:val="20"/>
        </w:rPr>
        <w:t>or substance use disorders</w:t>
      </w:r>
    </w:p>
    <w:p w14:paraId="4762E5B9" w14:textId="77777777" w:rsidR="00D516B8" w:rsidRDefault="00000000">
      <w:pPr>
        <w:pStyle w:val="ListParagraph"/>
        <w:numPr>
          <w:ilvl w:val="0"/>
          <w:numId w:val="37"/>
        </w:numPr>
        <w:tabs>
          <w:tab w:val="left" w:pos="500"/>
        </w:tabs>
        <w:spacing w:before="162"/>
        <w:ind w:left="500" w:hanging="179"/>
        <w:rPr>
          <w:sz w:val="20"/>
        </w:rPr>
      </w:pPr>
      <w:r>
        <w:rPr>
          <w:color w:val="231F20"/>
          <w:sz w:val="20"/>
        </w:rPr>
        <w:t>Isolation</w:t>
      </w:r>
      <w:r>
        <w:rPr>
          <w:color w:val="231F20"/>
          <w:spacing w:val="-10"/>
          <w:sz w:val="20"/>
        </w:rPr>
        <w:t xml:space="preserve"> </w:t>
      </w:r>
      <w:r>
        <w:rPr>
          <w:color w:val="231F20"/>
          <w:sz w:val="20"/>
        </w:rPr>
        <w:t>or</w:t>
      </w:r>
      <w:r>
        <w:rPr>
          <w:color w:val="231F20"/>
          <w:spacing w:val="-9"/>
          <w:sz w:val="20"/>
        </w:rPr>
        <w:t xml:space="preserve"> </w:t>
      </w:r>
      <w:r>
        <w:rPr>
          <w:color w:val="231F20"/>
          <w:sz w:val="20"/>
        </w:rPr>
        <w:t>lack</w:t>
      </w:r>
      <w:r>
        <w:rPr>
          <w:color w:val="231F20"/>
          <w:spacing w:val="-9"/>
          <w:sz w:val="20"/>
        </w:rPr>
        <w:t xml:space="preserve"> </w:t>
      </w:r>
      <w:r>
        <w:rPr>
          <w:color w:val="231F20"/>
          <w:sz w:val="20"/>
        </w:rPr>
        <w:t>of</w:t>
      </w:r>
      <w:r>
        <w:rPr>
          <w:color w:val="231F20"/>
          <w:spacing w:val="-9"/>
          <w:sz w:val="20"/>
        </w:rPr>
        <w:t xml:space="preserve"> </w:t>
      </w:r>
      <w:r>
        <w:rPr>
          <w:color w:val="231F20"/>
          <w:sz w:val="20"/>
        </w:rPr>
        <w:t>social</w:t>
      </w:r>
      <w:r>
        <w:rPr>
          <w:color w:val="231F20"/>
          <w:spacing w:val="-9"/>
          <w:sz w:val="20"/>
        </w:rPr>
        <w:t xml:space="preserve"> </w:t>
      </w:r>
      <w:r>
        <w:rPr>
          <w:color w:val="231F20"/>
          <w:spacing w:val="-2"/>
          <w:sz w:val="20"/>
        </w:rPr>
        <w:t>support</w:t>
      </w:r>
    </w:p>
    <w:p w14:paraId="3813B7AF" w14:textId="77777777" w:rsidR="00D516B8" w:rsidRDefault="00000000">
      <w:pPr>
        <w:pStyle w:val="ListParagraph"/>
        <w:numPr>
          <w:ilvl w:val="0"/>
          <w:numId w:val="37"/>
        </w:numPr>
        <w:tabs>
          <w:tab w:val="left" w:pos="500"/>
        </w:tabs>
        <w:ind w:left="500" w:hanging="179"/>
        <w:rPr>
          <w:sz w:val="20"/>
        </w:rPr>
      </w:pPr>
      <w:r>
        <w:rPr>
          <w:color w:val="231F20"/>
          <w:spacing w:val="-2"/>
          <w:sz w:val="20"/>
        </w:rPr>
        <w:t>Situational</w:t>
      </w:r>
      <w:r>
        <w:rPr>
          <w:color w:val="231F20"/>
          <w:spacing w:val="4"/>
          <w:sz w:val="20"/>
        </w:rPr>
        <w:t xml:space="preserve"> </w:t>
      </w:r>
      <w:r>
        <w:rPr>
          <w:color w:val="231F20"/>
          <w:spacing w:val="-2"/>
          <w:sz w:val="20"/>
        </w:rPr>
        <w:t>crises</w:t>
      </w:r>
    </w:p>
    <w:p w14:paraId="677A875E" w14:textId="77777777" w:rsidR="00D516B8" w:rsidRDefault="00000000">
      <w:pPr>
        <w:pStyle w:val="ListParagraph"/>
        <w:numPr>
          <w:ilvl w:val="0"/>
          <w:numId w:val="37"/>
        </w:numPr>
        <w:tabs>
          <w:tab w:val="left" w:pos="500"/>
        </w:tabs>
        <w:spacing w:before="207"/>
        <w:ind w:left="500" w:hanging="179"/>
        <w:rPr>
          <w:sz w:val="20"/>
        </w:rPr>
      </w:pPr>
      <w:r>
        <w:rPr>
          <w:color w:val="231F20"/>
          <w:sz w:val="20"/>
        </w:rPr>
        <w:t>Family</w:t>
      </w:r>
      <w:r>
        <w:rPr>
          <w:color w:val="231F20"/>
          <w:spacing w:val="-8"/>
          <w:sz w:val="20"/>
        </w:rPr>
        <w:t xml:space="preserve"> </w:t>
      </w:r>
      <w:r>
        <w:rPr>
          <w:color w:val="231F20"/>
          <w:sz w:val="20"/>
        </w:rPr>
        <w:t>history</w:t>
      </w:r>
      <w:r>
        <w:rPr>
          <w:color w:val="231F20"/>
          <w:spacing w:val="-8"/>
          <w:sz w:val="20"/>
        </w:rPr>
        <w:t xml:space="preserve"> </w:t>
      </w:r>
      <w:r>
        <w:rPr>
          <w:color w:val="231F20"/>
          <w:sz w:val="20"/>
        </w:rPr>
        <w:t>of</w:t>
      </w:r>
      <w:r>
        <w:rPr>
          <w:color w:val="231F20"/>
          <w:spacing w:val="-8"/>
          <w:sz w:val="20"/>
        </w:rPr>
        <w:t xml:space="preserve"> </w:t>
      </w:r>
      <w:r>
        <w:rPr>
          <w:color w:val="231F20"/>
          <w:spacing w:val="-2"/>
          <w:sz w:val="20"/>
        </w:rPr>
        <w:t>suicide</w:t>
      </w:r>
    </w:p>
    <w:p w14:paraId="62A81656" w14:textId="77777777" w:rsidR="00D516B8" w:rsidRDefault="00000000">
      <w:pPr>
        <w:pStyle w:val="ListParagraph"/>
        <w:numPr>
          <w:ilvl w:val="0"/>
          <w:numId w:val="37"/>
        </w:numPr>
        <w:tabs>
          <w:tab w:val="left" w:pos="500"/>
        </w:tabs>
        <w:ind w:left="500" w:hanging="179"/>
        <w:rPr>
          <w:sz w:val="20"/>
        </w:rPr>
      </w:pPr>
      <w:r>
        <w:rPr>
          <w:color w:val="231F20"/>
          <w:spacing w:val="-2"/>
          <w:sz w:val="20"/>
        </w:rPr>
        <w:t>Hopelessness</w:t>
      </w:r>
    </w:p>
    <w:p w14:paraId="656DBE60" w14:textId="77777777" w:rsidR="00D516B8" w:rsidRDefault="00000000">
      <w:pPr>
        <w:pStyle w:val="ListParagraph"/>
        <w:numPr>
          <w:ilvl w:val="0"/>
          <w:numId w:val="37"/>
        </w:numPr>
        <w:tabs>
          <w:tab w:val="left" w:pos="500"/>
        </w:tabs>
        <w:ind w:left="500" w:hanging="179"/>
        <w:rPr>
          <w:sz w:val="20"/>
        </w:rPr>
      </w:pPr>
      <w:r>
        <w:rPr>
          <w:color w:val="231F20"/>
          <w:spacing w:val="-2"/>
          <w:sz w:val="20"/>
        </w:rPr>
        <w:t>Impulsivity</w:t>
      </w:r>
    </w:p>
    <w:p w14:paraId="3E2D609C" w14:textId="77777777" w:rsidR="00D516B8" w:rsidRDefault="00000000">
      <w:pPr>
        <w:pStyle w:val="BodyText"/>
        <w:spacing w:before="207" w:line="280" w:lineRule="auto"/>
        <w:ind w:left="321" w:right="1014"/>
      </w:pPr>
      <w:r>
        <w:rPr>
          <w:color w:val="231F20"/>
        </w:rPr>
        <w:t>A more comprehensive list of risk and protective factors</w:t>
      </w:r>
      <w:r>
        <w:rPr>
          <w:color w:val="231F20"/>
          <w:spacing w:val="-12"/>
        </w:rPr>
        <w:t xml:space="preserve"> </w:t>
      </w:r>
      <w:r>
        <w:rPr>
          <w:color w:val="231F20"/>
        </w:rPr>
        <w:t>can</w:t>
      </w:r>
      <w:r>
        <w:rPr>
          <w:color w:val="231F20"/>
          <w:spacing w:val="-12"/>
        </w:rPr>
        <w:t xml:space="preserve"> </w:t>
      </w:r>
      <w:r>
        <w:rPr>
          <w:color w:val="231F20"/>
        </w:rPr>
        <w:t>be</w:t>
      </w:r>
      <w:r>
        <w:rPr>
          <w:color w:val="231F20"/>
          <w:spacing w:val="-12"/>
        </w:rPr>
        <w:t xml:space="preserve"> </w:t>
      </w:r>
      <w:r>
        <w:rPr>
          <w:color w:val="231F20"/>
        </w:rPr>
        <w:t>found</w:t>
      </w:r>
      <w:r>
        <w:rPr>
          <w:color w:val="231F20"/>
          <w:spacing w:val="-12"/>
        </w:rPr>
        <w:t xml:space="preserve"> </w:t>
      </w:r>
      <w:r>
        <w:rPr>
          <w:color w:val="231F20"/>
        </w:rPr>
        <w:t>in</w:t>
      </w:r>
      <w:r>
        <w:rPr>
          <w:color w:val="231F20"/>
          <w:spacing w:val="-12"/>
        </w:rPr>
        <w:t xml:space="preserve"> </w:t>
      </w:r>
      <w:r>
        <w:rPr>
          <w:i/>
          <w:color w:val="231F20"/>
        </w:rPr>
        <w:t>Attachment</w:t>
      </w:r>
      <w:r>
        <w:rPr>
          <w:i/>
          <w:color w:val="231F20"/>
          <w:spacing w:val="-12"/>
        </w:rPr>
        <w:t xml:space="preserve"> </w:t>
      </w:r>
      <w:r>
        <w:rPr>
          <w:i/>
          <w:color w:val="231F20"/>
        </w:rPr>
        <w:t>1.03</w:t>
      </w:r>
      <w:r>
        <w:rPr>
          <w:i/>
          <w:color w:val="231F20"/>
          <w:spacing w:val="-13"/>
        </w:rPr>
        <w:t xml:space="preserve"> </w:t>
      </w:r>
      <w:r>
        <w:rPr>
          <w:color w:val="231F20"/>
        </w:rPr>
        <w:t>of</w:t>
      </w:r>
      <w:r>
        <w:rPr>
          <w:color w:val="231F20"/>
          <w:spacing w:val="-12"/>
        </w:rPr>
        <w:t xml:space="preserve"> </w:t>
      </w:r>
      <w:r>
        <w:rPr>
          <w:color w:val="231F20"/>
        </w:rPr>
        <w:t>this</w:t>
      </w:r>
      <w:r>
        <w:rPr>
          <w:color w:val="231F20"/>
          <w:spacing w:val="-12"/>
        </w:rPr>
        <w:t xml:space="preserve"> </w:t>
      </w:r>
      <w:r>
        <w:rPr>
          <w:color w:val="231F20"/>
        </w:rPr>
        <w:t>Toolkit.</w:t>
      </w:r>
    </w:p>
    <w:p w14:paraId="6DE0248C"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939" w:space="40"/>
            <w:col w:w="6261"/>
          </w:cols>
        </w:sectPr>
      </w:pPr>
    </w:p>
    <w:p w14:paraId="4AE713EF" w14:textId="77777777" w:rsidR="00D516B8" w:rsidRDefault="00D516B8">
      <w:pPr>
        <w:pStyle w:val="BodyText"/>
        <w:spacing w:before="233"/>
        <w:rPr>
          <w:sz w:val="24"/>
        </w:rPr>
      </w:pPr>
    </w:p>
    <w:p w14:paraId="1DF48215" w14:textId="77777777" w:rsidR="00D516B8" w:rsidRDefault="00000000">
      <w:pPr>
        <w:spacing w:before="1"/>
        <w:ind w:left="964"/>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1.03</w:t>
      </w:r>
    </w:p>
    <w:p w14:paraId="482F1354" w14:textId="77777777" w:rsidR="00D516B8" w:rsidRDefault="00000000">
      <w:pPr>
        <w:pStyle w:val="Heading3"/>
        <w:ind w:left="964"/>
      </w:pPr>
      <w:r>
        <w:rPr>
          <w:color w:val="00284B"/>
        </w:rPr>
        <w:t>RISK</w:t>
      </w:r>
      <w:r>
        <w:rPr>
          <w:color w:val="00284B"/>
          <w:spacing w:val="32"/>
        </w:rPr>
        <w:t xml:space="preserve"> </w:t>
      </w:r>
      <w:r>
        <w:rPr>
          <w:color w:val="00284B"/>
        </w:rPr>
        <w:t>FACTORS</w:t>
      </w:r>
      <w:r>
        <w:rPr>
          <w:color w:val="00284B"/>
          <w:spacing w:val="35"/>
        </w:rPr>
        <w:t xml:space="preserve"> </w:t>
      </w:r>
      <w:r>
        <w:rPr>
          <w:color w:val="00284B"/>
        </w:rPr>
        <w:t>FOR</w:t>
      </w:r>
      <w:r>
        <w:rPr>
          <w:color w:val="00284B"/>
          <w:spacing w:val="34"/>
        </w:rPr>
        <w:t xml:space="preserve"> </w:t>
      </w:r>
      <w:r>
        <w:rPr>
          <w:color w:val="00284B"/>
        </w:rPr>
        <w:t>YOUTH</w:t>
      </w:r>
      <w:r>
        <w:rPr>
          <w:color w:val="00284B"/>
          <w:spacing w:val="35"/>
        </w:rPr>
        <w:t xml:space="preserve"> </w:t>
      </w:r>
      <w:r>
        <w:rPr>
          <w:color w:val="00284B"/>
          <w:spacing w:val="-2"/>
        </w:rPr>
        <w:t>SUICIDE</w:t>
      </w:r>
    </w:p>
    <w:p w14:paraId="51056417" w14:textId="77777777" w:rsidR="00D516B8" w:rsidRDefault="00000000">
      <w:pPr>
        <w:spacing w:before="160"/>
        <w:ind w:left="964"/>
        <w:rPr>
          <w:rFonts w:ascii="Open Sans" w:hAnsi="Open Sans"/>
          <w:position w:val="7"/>
          <w:sz w:val="11"/>
        </w:rPr>
      </w:pPr>
      <w:r>
        <w:rPr>
          <w:rFonts w:ascii="Open Sans" w:hAnsi="Open Sans"/>
          <w:color w:val="00284B"/>
          <w:sz w:val="20"/>
        </w:rPr>
        <w:t>Adapted</w:t>
      </w:r>
      <w:r>
        <w:rPr>
          <w:rFonts w:ascii="Open Sans" w:hAnsi="Open Sans"/>
          <w:color w:val="00284B"/>
          <w:spacing w:val="-11"/>
          <w:sz w:val="20"/>
        </w:rPr>
        <w:t xml:space="preserve"> </w:t>
      </w:r>
      <w:r>
        <w:rPr>
          <w:rFonts w:ascii="Open Sans" w:hAnsi="Open Sans"/>
          <w:color w:val="00284B"/>
          <w:sz w:val="20"/>
        </w:rPr>
        <w:t>with</w:t>
      </w:r>
      <w:r>
        <w:rPr>
          <w:rFonts w:ascii="Open Sans" w:hAnsi="Open Sans"/>
          <w:color w:val="00284B"/>
          <w:spacing w:val="-10"/>
          <w:sz w:val="20"/>
        </w:rPr>
        <w:t xml:space="preserve"> </w:t>
      </w:r>
      <w:r>
        <w:rPr>
          <w:rFonts w:ascii="Open Sans" w:hAnsi="Open Sans"/>
          <w:color w:val="00284B"/>
          <w:sz w:val="20"/>
        </w:rPr>
        <w:t>minor</w:t>
      </w:r>
      <w:r>
        <w:rPr>
          <w:rFonts w:ascii="Open Sans" w:hAnsi="Open Sans"/>
          <w:color w:val="00284B"/>
          <w:spacing w:val="-11"/>
          <w:sz w:val="20"/>
        </w:rPr>
        <w:t xml:space="preserve"> </w:t>
      </w:r>
      <w:r>
        <w:rPr>
          <w:rFonts w:ascii="Open Sans" w:hAnsi="Open Sans"/>
          <w:color w:val="00284B"/>
          <w:sz w:val="20"/>
        </w:rPr>
        <w:t>changes</w:t>
      </w:r>
      <w:r>
        <w:rPr>
          <w:rFonts w:ascii="Open Sans" w:hAnsi="Open Sans"/>
          <w:color w:val="00284B"/>
          <w:spacing w:val="-10"/>
          <w:sz w:val="20"/>
        </w:rPr>
        <w:t xml:space="preserve"> </w:t>
      </w:r>
      <w:r>
        <w:rPr>
          <w:rFonts w:ascii="Open Sans" w:hAnsi="Open Sans"/>
          <w:color w:val="00284B"/>
          <w:sz w:val="20"/>
        </w:rPr>
        <w:t>from</w:t>
      </w:r>
      <w:r>
        <w:rPr>
          <w:rFonts w:ascii="Open Sans" w:hAnsi="Open Sans"/>
          <w:color w:val="00284B"/>
          <w:spacing w:val="-11"/>
          <w:sz w:val="20"/>
        </w:rPr>
        <w:t xml:space="preserve"> </w:t>
      </w:r>
      <w:r>
        <w:rPr>
          <w:rFonts w:ascii="Open Sans" w:hAnsi="Open Sans"/>
          <w:color w:val="00284B"/>
          <w:sz w:val="20"/>
        </w:rPr>
        <w:t>SAMHSA’s</w:t>
      </w:r>
      <w:r>
        <w:rPr>
          <w:rFonts w:ascii="Open Sans" w:hAnsi="Open Sans"/>
          <w:color w:val="00284B"/>
          <w:spacing w:val="-10"/>
          <w:sz w:val="20"/>
        </w:rPr>
        <w:t xml:space="preserve"> </w:t>
      </w:r>
      <w:r>
        <w:rPr>
          <w:rFonts w:ascii="Open Sans" w:hAnsi="Open Sans"/>
          <w:i/>
          <w:color w:val="00284B"/>
          <w:sz w:val="20"/>
        </w:rPr>
        <w:t>Preventing</w:t>
      </w:r>
      <w:r>
        <w:rPr>
          <w:rFonts w:ascii="Open Sans" w:hAnsi="Open Sans"/>
          <w:i/>
          <w:color w:val="00284B"/>
          <w:spacing w:val="-10"/>
          <w:sz w:val="20"/>
        </w:rPr>
        <w:t xml:space="preserve"> </w:t>
      </w:r>
      <w:r>
        <w:rPr>
          <w:rFonts w:ascii="Open Sans" w:hAnsi="Open Sans"/>
          <w:i/>
          <w:color w:val="00284B"/>
          <w:sz w:val="20"/>
        </w:rPr>
        <w:t>Suicide:</w:t>
      </w:r>
      <w:r>
        <w:rPr>
          <w:rFonts w:ascii="Open Sans" w:hAnsi="Open Sans"/>
          <w:i/>
          <w:color w:val="00284B"/>
          <w:spacing w:val="-11"/>
          <w:sz w:val="20"/>
        </w:rPr>
        <w:t xml:space="preserve"> </w:t>
      </w:r>
      <w:r>
        <w:rPr>
          <w:rFonts w:ascii="Open Sans" w:hAnsi="Open Sans"/>
          <w:i/>
          <w:color w:val="00284B"/>
          <w:sz w:val="20"/>
        </w:rPr>
        <w:t>A</w:t>
      </w:r>
      <w:r>
        <w:rPr>
          <w:rFonts w:ascii="Open Sans" w:hAnsi="Open Sans"/>
          <w:i/>
          <w:color w:val="00284B"/>
          <w:spacing w:val="-10"/>
          <w:sz w:val="20"/>
        </w:rPr>
        <w:t xml:space="preserve"> </w:t>
      </w:r>
      <w:r>
        <w:rPr>
          <w:rFonts w:ascii="Open Sans" w:hAnsi="Open Sans"/>
          <w:i/>
          <w:color w:val="00284B"/>
          <w:sz w:val="20"/>
        </w:rPr>
        <w:t>Toolkit</w:t>
      </w:r>
      <w:r>
        <w:rPr>
          <w:rFonts w:ascii="Open Sans" w:hAnsi="Open Sans"/>
          <w:i/>
          <w:color w:val="00284B"/>
          <w:spacing w:val="-11"/>
          <w:sz w:val="20"/>
        </w:rPr>
        <w:t xml:space="preserve"> </w:t>
      </w:r>
      <w:r>
        <w:rPr>
          <w:rFonts w:ascii="Open Sans" w:hAnsi="Open Sans"/>
          <w:i/>
          <w:color w:val="00284B"/>
          <w:sz w:val="20"/>
        </w:rPr>
        <w:t>for</w:t>
      </w:r>
      <w:r>
        <w:rPr>
          <w:rFonts w:ascii="Open Sans" w:hAnsi="Open Sans"/>
          <w:i/>
          <w:color w:val="00284B"/>
          <w:spacing w:val="-10"/>
          <w:sz w:val="20"/>
        </w:rPr>
        <w:t xml:space="preserve"> </w:t>
      </w:r>
      <w:r>
        <w:rPr>
          <w:rFonts w:ascii="Open Sans" w:hAnsi="Open Sans"/>
          <w:i/>
          <w:color w:val="00284B"/>
          <w:sz w:val="20"/>
        </w:rPr>
        <w:t>High</w:t>
      </w:r>
      <w:r>
        <w:rPr>
          <w:rFonts w:ascii="Open Sans" w:hAnsi="Open Sans"/>
          <w:i/>
          <w:color w:val="00284B"/>
          <w:spacing w:val="-10"/>
          <w:sz w:val="20"/>
        </w:rPr>
        <w:t xml:space="preserve"> </w:t>
      </w:r>
      <w:r>
        <w:rPr>
          <w:rFonts w:ascii="Open Sans" w:hAnsi="Open Sans"/>
          <w:i/>
          <w:color w:val="00284B"/>
          <w:spacing w:val="-2"/>
          <w:sz w:val="20"/>
        </w:rPr>
        <w:t>Schools.</w:t>
      </w:r>
      <w:r>
        <w:rPr>
          <w:rFonts w:ascii="Open Sans" w:hAnsi="Open Sans"/>
          <w:color w:val="00284B"/>
          <w:spacing w:val="-2"/>
          <w:position w:val="7"/>
          <w:sz w:val="11"/>
        </w:rPr>
        <w:t>8</w:t>
      </w:r>
    </w:p>
    <w:p w14:paraId="56DDB9BE" w14:textId="77777777" w:rsidR="00D516B8" w:rsidRDefault="00000000">
      <w:pPr>
        <w:pStyle w:val="BodyText"/>
        <w:spacing w:before="208" w:line="280" w:lineRule="auto"/>
        <w:ind w:left="964" w:right="988"/>
      </w:pPr>
      <w:r>
        <w:rPr>
          <w:color w:val="231F20"/>
        </w:rPr>
        <w:t>Risk</w:t>
      </w:r>
      <w:r>
        <w:rPr>
          <w:color w:val="231F20"/>
          <w:spacing w:val="-5"/>
        </w:rPr>
        <w:t xml:space="preserve"> </w:t>
      </w:r>
      <w:r>
        <w:rPr>
          <w:color w:val="231F20"/>
        </w:rPr>
        <w:t>factors</w:t>
      </w:r>
      <w:r>
        <w:rPr>
          <w:color w:val="231F20"/>
          <w:spacing w:val="-5"/>
        </w:rPr>
        <w:t xml:space="preserve"> </w:t>
      </w:r>
      <w:r>
        <w:rPr>
          <w:color w:val="231F20"/>
        </w:rPr>
        <w:t>for</w:t>
      </w:r>
      <w:r>
        <w:rPr>
          <w:color w:val="231F20"/>
          <w:spacing w:val="-5"/>
        </w:rPr>
        <w:t xml:space="preserve"> </w:t>
      </w:r>
      <w:r>
        <w:rPr>
          <w:color w:val="231F20"/>
        </w:rPr>
        <w:t>suicide</w:t>
      </w:r>
      <w:r>
        <w:rPr>
          <w:color w:val="231F20"/>
          <w:spacing w:val="-5"/>
        </w:rPr>
        <w:t xml:space="preserve"> </w:t>
      </w:r>
      <w:r>
        <w:rPr>
          <w:color w:val="231F20"/>
        </w:rPr>
        <w:t>refer</w:t>
      </w:r>
      <w:r>
        <w:rPr>
          <w:color w:val="231F20"/>
          <w:spacing w:val="-5"/>
        </w:rPr>
        <w:t xml:space="preserve"> </w:t>
      </w:r>
      <w:r>
        <w:rPr>
          <w:color w:val="231F20"/>
        </w:rPr>
        <w:t>to</w:t>
      </w:r>
      <w:r>
        <w:rPr>
          <w:color w:val="231F20"/>
          <w:spacing w:val="-5"/>
        </w:rPr>
        <w:t xml:space="preserve"> </w:t>
      </w:r>
      <w:r>
        <w:rPr>
          <w:color w:val="231F20"/>
        </w:rPr>
        <w:t>personal,</w:t>
      </w:r>
      <w:r>
        <w:rPr>
          <w:color w:val="231F20"/>
          <w:spacing w:val="-5"/>
        </w:rPr>
        <w:t xml:space="preserve"> </w:t>
      </w:r>
      <w:r>
        <w:rPr>
          <w:color w:val="231F20"/>
        </w:rPr>
        <w:t>social,</w:t>
      </w:r>
      <w:r>
        <w:rPr>
          <w:color w:val="231F20"/>
          <w:spacing w:val="-5"/>
        </w:rPr>
        <w:t xml:space="preserve"> </w:t>
      </w:r>
      <w:r>
        <w:rPr>
          <w:color w:val="231F20"/>
        </w:rPr>
        <w:t>physical,</w:t>
      </w:r>
      <w:r>
        <w:rPr>
          <w:color w:val="231F20"/>
          <w:spacing w:val="-5"/>
        </w:rPr>
        <w:t xml:space="preserve"> </w:t>
      </w:r>
      <w:r>
        <w:rPr>
          <w:color w:val="231F20"/>
        </w:rPr>
        <w:t>or</w:t>
      </w:r>
      <w:r>
        <w:rPr>
          <w:color w:val="231F20"/>
          <w:spacing w:val="-5"/>
        </w:rPr>
        <w:t xml:space="preserve"> </w:t>
      </w:r>
      <w:r>
        <w:rPr>
          <w:color w:val="231F20"/>
        </w:rPr>
        <w:t>cultural</w:t>
      </w:r>
      <w:r>
        <w:rPr>
          <w:color w:val="231F20"/>
          <w:spacing w:val="-5"/>
        </w:rPr>
        <w:t xml:space="preserve"> </w:t>
      </w:r>
      <w:r>
        <w:rPr>
          <w:color w:val="231F20"/>
        </w:rPr>
        <w:t>characteristics</w:t>
      </w:r>
      <w:r>
        <w:rPr>
          <w:color w:val="231F20"/>
          <w:spacing w:val="-5"/>
        </w:rPr>
        <w:t xml:space="preserve"> </w:t>
      </w:r>
      <w:r>
        <w:rPr>
          <w:color w:val="231F20"/>
        </w:rPr>
        <w:t>that</w:t>
      </w:r>
      <w:r>
        <w:rPr>
          <w:color w:val="231F20"/>
          <w:spacing w:val="-5"/>
        </w:rPr>
        <w:t xml:space="preserve"> </w:t>
      </w:r>
      <w:r>
        <w:rPr>
          <w:color w:val="231F20"/>
        </w:rPr>
        <w:t>are</w:t>
      </w:r>
      <w:r>
        <w:rPr>
          <w:color w:val="231F20"/>
          <w:spacing w:val="-5"/>
        </w:rPr>
        <w:t xml:space="preserve"> </w:t>
      </w:r>
      <w:r>
        <w:rPr>
          <w:color w:val="231F20"/>
        </w:rPr>
        <w:t>associated</w:t>
      </w:r>
      <w:r>
        <w:rPr>
          <w:color w:val="231F20"/>
          <w:spacing w:val="-5"/>
        </w:rPr>
        <w:t xml:space="preserve"> </w:t>
      </w:r>
      <w:r>
        <w:rPr>
          <w:color w:val="231F20"/>
        </w:rPr>
        <w:t>with</w:t>
      </w:r>
      <w:r>
        <w:rPr>
          <w:color w:val="231F20"/>
          <w:spacing w:val="-5"/>
        </w:rPr>
        <w:t xml:space="preserve"> </w:t>
      </w:r>
      <w:r>
        <w:rPr>
          <w:color w:val="231F20"/>
        </w:rPr>
        <w:t>suicide. Individuals</w:t>
      </w:r>
      <w:r>
        <w:rPr>
          <w:color w:val="231F20"/>
          <w:spacing w:val="-10"/>
        </w:rPr>
        <w:t xml:space="preserve"> </w:t>
      </w:r>
      <w:r>
        <w:rPr>
          <w:color w:val="231F20"/>
        </w:rPr>
        <w:t>affected</w:t>
      </w:r>
      <w:r>
        <w:rPr>
          <w:color w:val="231F20"/>
          <w:spacing w:val="-10"/>
        </w:rPr>
        <w:t xml:space="preserve"> </w:t>
      </w:r>
      <w:r>
        <w:rPr>
          <w:color w:val="231F20"/>
        </w:rPr>
        <w:t>by</w:t>
      </w:r>
      <w:r>
        <w:rPr>
          <w:color w:val="231F20"/>
          <w:spacing w:val="-10"/>
        </w:rPr>
        <w:t xml:space="preserve"> </w:t>
      </w:r>
      <w:r>
        <w:rPr>
          <w:color w:val="231F20"/>
        </w:rPr>
        <w:t>one</w:t>
      </w:r>
      <w:r>
        <w:rPr>
          <w:color w:val="231F20"/>
          <w:spacing w:val="-10"/>
        </w:rPr>
        <w:t xml:space="preserve"> </w:t>
      </w:r>
      <w:r>
        <w:rPr>
          <w:color w:val="231F20"/>
        </w:rPr>
        <w:t>or</w:t>
      </w:r>
      <w:r>
        <w:rPr>
          <w:color w:val="231F20"/>
          <w:spacing w:val="-10"/>
        </w:rPr>
        <w:t xml:space="preserve"> </w:t>
      </w:r>
      <w:r>
        <w:rPr>
          <w:color w:val="231F20"/>
        </w:rPr>
        <w:t>more</w:t>
      </w:r>
      <w:r>
        <w:rPr>
          <w:color w:val="231F20"/>
          <w:spacing w:val="-10"/>
        </w:rPr>
        <w:t xml:space="preserve"> </w:t>
      </w:r>
      <w:r>
        <w:rPr>
          <w:color w:val="231F20"/>
        </w:rPr>
        <w:t>of</w:t>
      </w:r>
      <w:r>
        <w:rPr>
          <w:color w:val="231F20"/>
          <w:spacing w:val="-10"/>
        </w:rPr>
        <w:t xml:space="preserve"> </w:t>
      </w:r>
      <w:r>
        <w:rPr>
          <w:color w:val="231F20"/>
        </w:rPr>
        <w:t>these</w:t>
      </w:r>
      <w:r>
        <w:rPr>
          <w:color w:val="231F20"/>
          <w:spacing w:val="-10"/>
        </w:rPr>
        <w:t xml:space="preserve"> </w:t>
      </w:r>
      <w:r>
        <w:rPr>
          <w:color w:val="231F20"/>
        </w:rPr>
        <w:t>risk</w:t>
      </w:r>
      <w:r>
        <w:rPr>
          <w:color w:val="231F20"/>
          <w:spacing w:val="-10"/>
        </w:rPr>
        <w:t xml:space="preserve"> </w:t>
      </w:r>
      <w:r>
        <w:rPr>
          <w:color w:val="231F20"/>
        </w:rPr>
        <w:t>factors</w:t>
      </w:r>
      <w:r>
        <w:rPr>
          <w:color w:val="231F20"/>
          <w:spacing w:val="-10"/>
        </w:rPr>
        <w:t xml:space="preserve"> </w:t>
      </w:r>
      <w:r>
        <w:rPr>
          <w:color w:val="231F20"/>
        </w:rPr>
        <w:t>may</w:t>
      </w:r>
      <w:r>
        <w:rPr>
          <w:color w:val="231F20"/>
          <w:spacing w:val="-10"/>
        </w:rPr>
        <w:t xml:space="preserve"> </w:t>
      </w:r>
      <w:r>
        <w:rPr>
          <w:color w:val="231F20"/>
        </w:rPr>
        <w:t>have</w:t>
      </w:r>
      <w:r>
        <w:rPr>
          <w:color w:val="231F20"/>
          <w:spacing w:val="-10"/>
        </w:rPr>
        <w:t xml:space="preserve"> </w:t>
      </w:r>
      <w:r>
        <w:rPr>
          <w:color w:val="231F20"/>
        </w:rPr>
        <w:t>a</w:t>
      </w:r>
      <w:r>
        <w:rPr>
          <w:color w:val="231F20"/>
          <w:spacing w:val="-10"/>
        </w:rPr>
        <w:t xml:space="preserve"> </w:t>
      </w:r>
      <w:r>
        <w:rPr>
          <w:color w:val="231F20"/>
        </w:rPr>
        <w:t>greater</w:t>
      </w:r>
      <w:r>
        <w:rPr>
          <w:color w:val="231F20"/>
          <w:spacing w:val="-10"/>
        </w:rPr>
        <w:t xml:space="preserve"> </w:t>
      </w:r>
      <w:r>
        <w:rPr>
          <w:color w:val="231F20"/>
        </w:rPr>
        <w:t>probability</w:t>
      </w:r>
      <w:r>
        <w:rPr>
          <w:color w:val="231F20"/>
          <w:spacing w:val="-10"/>
        </w:rPr>
        <w:t xml:space="preserve"> </w:t>
      </w:r>
      <w:r>
        <w:rPr>
          <w:color w:val="231F20"/>
        </w:rPr>
        <w:t>of</w:t>
      </w:r>
      <w:r>
        <w:rPr>
          <w:color w:val="231F20"/>
          <w:spacing w:val="-10"/>
        </w:rPr>
        <w:t xml:space="preserve"> </w:t>
      </w:r>
      <w:r>
        <w:rPr>
          <w:color w:val="231F20"/>
        </w:rPr>
        <w:t>suicidal</w:t>
      </w:r>
      <w:r>
        <w:rPr>
          <w:color w:val="231F20"/>
          <w:spacing w:val="-10"/>
        </w:rPr>
        <w:t xml:space="preserve"> </w:t>
      </w:r>
      <w:r>
        <w:rPr>
          <w:color w:val="231F20"/>
        </w:rPr>
        <w:t>behavior.</w:t>
      </w:r>
      <w:r>
        <w:rPr>
          <w:color w:val="231F20"/>
          <w:spacing w:val="-10"/>
        </w:rPr>
        <w:t xml:space="preserve"> </w:t>
      </w:r>
      <w:r>
        <w:rPr>
          <w:color w:val="231F20"/>
        </w:rPr>
        <w:t>There</w:t>
      </w:r>
      <w:r>
        <w:rPr>
          <w:color w:val="231F20"/>
          <w:spacing w:val="-10"/>
        </w:rPr>
        <w:t xml:space="preserve"> </w:t>
      </w:r>
      <w:r>
        <w:rPr>
          <w:color w:val="231F20"/>
        </w:rPr>
        <w:t>is no</w:t>
      </w:r>
      <w:r>
        <w:rPr>
          <w:color w:val="231F20"/>
          <w:spacing w:val="-1"/>
        </w:rPr>
        <w:t xml:space="preserve"> </w:t>
      </w:r>
      <w:r>
        <w:rPr>
          <w:color w:val="231F20"/>
        </w:rPr>
        <w:t>single,</w:t>
      </w:r>
      <w:r>
        <w:rPr>
          <w:color w:val="231F20"/>
          <w:spacing w:val="-1"/>
        </w:rPr>
        <w:t xml:space="preserve"> </w:t>
      </w:r>
      <w:r>
        <w:rPr>
          <w:color w:val="231F20"/>
        </w:rPr>
        <w:t>agreed-upon</w:t>
      </w:r>
      <w:r>
        <w:rPr>
          <w:color w:val="231F20"/>
          <w:spacing w:val="-1"/>
        </w:rPr>
        <w:t xml:space="preserve"> </w:t>
      </w:r>
      <w:r>
        <w:rPr>
          <w:color w:val="231F20"/>
        </w:rPr>
        <w:t>list</w:t>
      </w:r>
      <w:r>
        <w:rPr>
          <w:color w:val="231F20"/>
          <w:spacing w:val="-1"/>
        </w:rPr>
        <w:t xml:space="preserve"> </w:t>
      </w:r>
      <w:r>
        <w:rPr>
          <w:color w:val="231F20"/>
        </w:rPr>
        <w:t>of</w:t>
      </w:r>
      <w:r>
        <w:rPr>
          <w:color w:val="231F20"/>
          <w:spacing w:val="-1"/>
        </w:rPr>
        <w:t xml:space="preserve"> </w:t>
      </w:r>
      <w:r>
        <w:rPr>
          <w:color w:val="231F20"/>
        </w:rPr>
        <w:t>risk</w:t>
      </w:r>
      <w:r>
        <w:rPr>
          <w:color w:val="231F20"/>
          <w:spacing w:val="-1"/>
        </w:rPr>
        <w:t xml:space="preserve"> </w:t>
      </w:r>
      <w:r>
        <w:rPr>
          <w:color w:val="231F20"/>
        </w:rPr>
        <w:t>factors,</w:t>
      </w:r>
      <w:r>
        <w:rPr>
          <w:color w:val="231F20"/>
          <w:spacing w:val="-1"/>
        </w:rPr>
        <w:t xml:space="preserve"> </w:t>
      </w:r>
      <w:r>
        <w:rPr>
          <w:color w:val="231F20"/>
        </w:rPr>
        <w:t>but</w:t>
      </w:r>
      <w:r>
        <w:rPr>
          <w:color w:val="231F20"/>
          <w:spacing w:val="-1"/>
        </w:rPr>
        <w:t xml:space="preserve"> </w:t>
      </w:r>
      <w:r>
        <w:rPr>
          <w:color w:val="231F20"/>
        </w:rPr>
        <w:t>this</w:t>
      </w:r>
      <w:r>
        <w:rPr>
          <w:color w:val="231F20"/>
          <w:spacing w:val="-1"/>
        </w:rPr>
        <w:t xml:space="preserve"> </w:t>
      </w:r>
      <w:r>
        <w:rPr>
          <w:color w:val="231F20"/>
        </w:rPr>
        <w:t>page</w:t>
      </w:r>
      <w:r>
        <w:rPr>
          <w:color w:val="231F20"/>
          <w:spacing w:val="-1"/>
        </w:rPr>
        <w:t xml:space="preserve"> </w:t>
      </w:r>
      <w:r>
        <w:rPr>
          <w:color w:val="231F20"/>
        </w:rPr>
        <w:t>summarizes</w:t>
      </w:r>
      <w:r>
        <w:rPr>
          <w:color w:val="231F20"/>
          <w:spacing w:val="-1"/>
        </w:rPr>
        <w:t xml:space="preserve"> </w:t>
      </w:r>
      <w:r>
        <w:rPr>
          <w:color w:val="231F20"/>
        </w:rPr>
        <w:t>the</w:t>
      </w:r>
      <w:r>
        <w:rPr>
          <w:color w:val="231F20"/>
          <w:spacing w:val="-1"/>
        </w:rPr>
        <w:t xml:space="preserve"> </w:t>
      </w:r>
      <w:r>
        <w:rPr>
          <w:color w:val="231F20"/>
        </w:rPr>
        <w:t>risk</w:t>
      </w:r>
      <w:r>
        <w:rPr>
          <w:color w:val="231F20"/>
          <w:spacing w:val="-1"/>
        </w:rPr>
        <w:t xml:space="preserve"> </w:t>
      </w:r>
      <w:r>
        <w:rPr>
          <w:color w:val="231F20"/>
        </w:rPr>
        <w:t>factors</w:t>
      </w:r>
      <w:r>
        <w:rPr>
          <w:color w:val="231F20"/>
          <w:spacing w:val="-1"/>
        </w:rPr>
        <w:t xml:space="preserve"> </w:t>
      </w:r>
      <w:r>
        <w:rPr>
          <w:color w:val="231F20"/>
        </w:rPr>
        <w:t>identified</w:t>
      </w:r>
      <w:r>
        <w:rPr>
          <w:color w:val="231F20"/>
          <w:spacing w:val="-1"/>
        </w:rPr>
        <w:t xml:space="preserve"> </w:t>
      </w:r>
      <w:r>
        <w:rPr>
          <w:color w:val="231F20"/>
        </w:rPr>
        <w:t>by</w:t>
      </w:r>
      <w:r>
        <w:rPr>
          <w:color w:val="231F20"/>
          <w:spacing w:val="-1"/>
        </w:rPr>
        <w:t xml:space="preserve"> </w:t>
      </w:r>
      <w:r>
        <w:rPr>
          <w:color w:val="231F20"/>
        </w:rPr>
        <w:t>current</w:t>
      </w:r>
      <w:r>
        <w:rPr>
          <w:color w:val="231F20"/>
          <w:spacing w:val="-1"/>
        </w:rPr>
        <w:t xml:space="preserve"> </w:t>
      </w:r>
      <w:r>
        <w:rPr>
          <w:color w:val="231F20"/>
        </w:rPr>
        <w:t>research.</w:t>
      </w:r>
    </w:p>
    <w:p w14:paraId="132BA3BD" w14:textId="77777777" w:rsidR="00D516B8" w:rsidRDefault="00D516B8">
      <w:pPr>
        <w:pStyle w:val="BodyText"/>
      </w:pPr>
    </w:p>
    <w:p w14:paraId="0C354ADA" w14:textId="77777777" w:rsidR="00D516B8" w:rsidRDefault="00D516B8">
      <w:pPr>
        <w:pStyle w:val="BodyText"/>
        <w:spacing w:before="159"/>
      </w:pPr>
    </w:p>
    <w:p w14:paraId="738541B8" w14:textId="77777777" w:rsidR="00D516B8" w:rsidRDefault="00D516B8">
      <w:pPr>
        <w:pStyle w:val="BodyText"/>
        <w:sectPr w:rsidR="00D516B8">
          <w:pgSz w:w="12240" w:h="15840"/>
          <w:pgMar w:top="780" w:right="0" w:bottom="700" w:left="0" w:header="0" w:footer="513" w:gutter="0"/>
          <w:cols w:space="720"/>
        </w:sectPr>
      </w:pPr>
    </w:p>
    <w:p w14:paraId="5A371658" w14:textId="77777777" w:rsidR="00D516B8" w:rsidRDefault="00000000">
      <w:pPr>
        <w:pStyle w:val="Heading5"/>
        <w:spacing w:before="100"/>
        <w:ind w:left="316"/>
        <w:jc w:val="center"/>
      </w:pPr>
      <w:r>
        <w:rPr>
          <w:color w:val="00284B"/>
        </w:rPr>
        <w:t>BEHAVIORAL</w:t>
      </w:r>
      <w:r>
        <w:rPr>
          <w:color w:val="00284B"/>
          <w:spacing w:val="34"/>
        </w:rPr>
        <w:t xml:space="preserve"> </w:t>
      </w:r>
      <w:r>
        <w:rPr>
          <w:color w:val="00284B"/>
        </w:rPr>
        <w:t>HEALTH</w:t>
      </w:r>
      <w:r>
        <w:rPr>
          <w:color w:val="00284B"/>
          <w:spacing w:val="35"/>
        </w:rPr>
        <w:t xml:space="preserve"> </w:t>
      </w:r>
      <w:r>
        <w:rPr>
          <w:color w:val="00284B"/>
          <w:spacing w:val="-2"/>
        </w:rPr>
        <w:t>ISSUES/DISORDERS</w:t>
      </w:r>
    </w:p>
    <w:p w14:paraId="0E611A65" w14:textId="77777777" w:rsidR="00D516B8" w:rsidRDefault="00000000">
      <w:pPr>
        <w:pStyle w:val="ListParagraph"/>
        <w:numPr>
          <w:ilvl w:val="1"/>
          <w:numId w:val="37"/>
        </w:numPr>
        <w:tabs>
          <w:tab w:val="left" w:pos="1169"/>
        </w:tabs>
        <w:ind w:left="1169" w:hanging="179"/>
        <w:rPr>
          <w:rFonts w:ascii="Open Sans Semibold" w:hAnsi="Open Sans Semibold"/>
          <w:b/>
          <w:color w:val="00284B"/>
          <w:sz w:val="20"/>
        </w:rPr>
      </w:pPr>
      <w:r>
        <w:rPr>
          <w:color w:val="231F20"/>
          <w:sz w:val="20"/>
        </w:rPr>
        <w:t>Depressive</w:t>
      </w:r>
      <w:r>
        <w:rPr>
          <w:color w:val="231F20"/>
          <w:spacing w:val="-8"/>
          <w:sz w:val="20"/>
        </w:rPr>
        <w:t xml:space="preserve"> </w:t>
      </w:r>
      <w:r>
        <w:rPr>
          <w:color w:val="231F20"/>
          <w:spacing w:val="-2"/>
          <w:sz w:val="20"/>
        </w:rPr>
        <w:t>disorders</w:t>
      </w:r>
    </w:p>
    <w:p w14:paraId="3E3E41CC" w14:textId="77777777" w:rsidR="00D516B8" w:rsidRDefault="00000000">
      <w:pPr>
        <w:pStyle w:val="ListParagraph"/>
        <w:numPr>
          <w:ilvl w:val="1"/>
          <w:numId w:val="37"/>
        </w:numPr>
        <w:tabs>
          <w:tab w:val="left" w:pos="1169"/>
        </w:tabs>
        <w:ind w:left="1169" w:hanging="179"/>
        <w:rPr>
          <w:rFonts w:ascii="Open Sans Semibold" w:hAnsi="Open Sans Semibold"/>
          <w:b/>
          <w:color w:val="00284B"/>
          <w:sz w:val="20"/>
        </w:rPr>
      </w:pPr>
      <w:r>
        <w:rPr>
          <w:color w:val="231F20"/>
          <w:sz w:val="20"/>
        </w:rPr>
        <w:t>Substance</w:t>
      </w:r>
      <w:r>
        <w:rPr>
          <w:color w:val="231F20"/>
          <w:spacing w:val="-13"/>
          <w:sz w:val="20"/>
        </w:rPr>
        <w:t xml:space="preserve"> </w:t>
      </w:r>
      <w:r>
        <w:rPr>
          <w:color w:val="231F20"/>
          <w:sz w:val="20"/>
        </w:rPr>
        <w:t>use</w:t>
      </w:r>
      <w:r>
        <w:rPr>
          <w:color w:val="231F20"/>
          <w:spacing w:val="-11"/>
          <w:sz w:val="20"/>
        </w:rPr>
        <w:t xml:space="preserve"> </w:t>
      </w:r>
      <w:r>
        <w:rPr>
          <w:color w:val="231F20"/>
          <w:sz w:val="20"/>
        </w:rPr>
        <w:t>(alcohol</w:t>
      </w:r>
      <w:r>
        <w:rPr>
          <w:color w:val="231F20"/>
          <w:spacing w:val="-10"/>
          <w:sz w:val="20"/>
        </w:rPr>
        <w:t xml:space="preserve"> </w:t>
      </w:r>
      <w:r>
        <w:rPr>
          <w:color w:val="231F20"/>
          <w:sz w:val="20"/>
        </w:rPr>
        <w:t>and</w:t>
      </w:r>
      <w:r>
        <w:rPr>
          <w:color w:val="231F20"/>
          <w:spacing w:val="-11"/>
          <w:sz w:val="20"/>
        </w:rPr>
        <w:t xml:space="preserve"> </w:t>
      </w:r>
      <w:r>
        <w:rPr>
          <w:color w:val="231F20"/>
          <w:sz w:val="20"/>
        </w:rPr>
        <w:t>other</w:t>
      </w:r>
      <w:r>
        <w:rPr>
          <w:color w:val="231F20"/>
          <w:spacing w:val="-10"/>
          <w:sz w:val="20"/>
        </w:rPr>
        <w:t xml:space="preserve"> </w:t>
      </w:r>
      <w:r>
        <w:rPr>
          <w:color w:val="231F20"/>
          <w:spacing w:val="-2"/>
          <w:sz w:val="20"/>
        </w:rPr>
        <w:t>drugs)</w:t>
      </w:r>
    </w:p>
    <w:p w14:paraId="756F1648" w14:textId="77777777" w:rsidR="00D516B8" w:rsidRDefault="00000000">
      <w:pPr>
        <w:pStyle w:val="ListParagraph"/>
        <w:numPr>
          <w:ilvl w:val="1"/>
          <w:numId w:val="37"/>
        </w:numPr>
        <w:tabs>
          <w:tab w:val="left" w:pos="1169"/>
        </w:tabs>
        <w:spacing w:before="207"/>
        <w:ind w:left="1169" w:hanging="179"/>
        <w:rPr>
          <w:rFonts w:ascii="Open Sans Semibold" w:hAnsi="Open Sans Semibold"/>
          <w:b/>
          <w:color w:val="00284B"/>
          <w:sz w:val="20"/>
        </w:rPr>
      </w:pPr>
      <w:r>
        <w:rPr>
          <w:color w:val="231F20"/>
          <w:sz w:val="20"/>
        </w:rPr>
        <w:t>Conduct/disruptive</w:t>
      </w:r>
      <w:r>
        <w:rPr>
          <w:color w:val="231F20"/>
          <w:spacing w:val="-12"/>
          <w:sz w:val="20"/>
        </w:rPr>
        <w:t xml:space="preserve"> </w:t>
      </w:r>
      <w:r>
        <w:rPr>
          <w:color w:val="231F20"/>
          <w:sz w:val="20"/>
        </w:rPr>
        <w:t>behavior</w:t>
      </w:r>
      <w:r>
        <w:rPr>
          <w:color w:val="231F20"/>
          <w:spacing w:val="-11"/>
          <w:sz w:val="20"/>
        </w:rPr>
        <w:t xml:space="preserve"> </w:t>
      </w:r>
      <w:r>
        <w:rPr>
          <w:color w:val="231F20"/>
          <w:spacing w:val="-2"/>
          <w:sz w:val="20"/>
        </w:rPr>
        <w:t>disorders</w:t>
      </w:r>
    </w:p>
    <w:p w14:paraId="41B6CCEE" w14:textId="77777777" w:rsidR="00D516B8" w:rsidRDefault="00000000">
      <w:pPr>
        <w:pStyle w:val="ListParagraph"/>
        <w:numPr>
          <w:ilvl w:val="1"/>
          <w:numId w:val="37"/>
        </w:numPr>
        <w:tabs>
          <w:tab w:val="left" w:pos="1169"/>
        </w:tabs>
        <w:ind w:left="1169" w:hanging="179"/>
        <w:rPr>
          <w:rFonts w:ascii="Open Sans Semibold" w:hAnsi="Open Sans Semibold"/>
          <w:b/>
          <w:color w:val="00284B"/>
          <w:sz w:val="20"/>
        </w:rPr>
      </w:pPr>
      <w:r>
        <w:rPr>
          <w:color w:val="231F20"/>
          <w:sz w:val="20"/>
        </w:rPr>
        <w:t>Other</w:t>
      </w:r>
      <w:r>
        <w:rPr>
          <w:color w:val="231F20"/>
          <w:spacing w:val="-11"/>
          <w:sz w:val="20"/>
        </w:rPr>
        <w:t xml:space="preserve"> </w:t>
      </w:r>
      <w:r>
        <w:rPr>
          <w:color w:val="231F20"/>
          <w:sz w:val="20"/>
        </w:rPr>
        <w:t>mental</w:t>
      </w:r>
      <w:r>
        <w:rPr>
          <w:color w:val="231F20"/>
          <w:spacing w:val="-11"/>
          <w:sz w:val="20"/>
        </w:rPr>
        <w:t xml:space="preserve"> </w:t>
      </w:r>
      <w:r>
        <w:rPr>
          <w:color w:val="231F20"/>
          <w:sz w:val="20"/>
        </w:rPr>
        <w:t>health</w:t>
      </w:r>
      <w:r>
        <w:rPr>
          <w:color w:val="231F20"/>
          <w:spacing w:val="-11"/>
          <w:sz w:val="20"/>
        </w:rPr>
        <w:t xml:space="preserve"> </w:t>
      </w:r>
      <w:r>
        <w:rPr>
          <w:color w:val="231F20"/>
          <w:spacing w:val="-2"/>
          <w:sz w:val="20"/>
        </w:rPr>
        <w:t>diagnoses</w:t>
      </w:r>
    </w:p>
    <w:p w14:paraId="1CE09B35" w14:textId="77777777" w:rsidR="00D516B8" w:rsidRDefault="00000000">
      <w:pPr>
        <w:pStyle w:val="ListParagraph"/>
        <w:numPr>
          <w:ilvl w:val="1"/>
          <w:numId w:val="37"/>
        </w:numPr>
        <w:tabs>
          <w:tab w:val="left" w:pos="1169"/>
        </w:tabs>
        <w:spacing w:before="207"/>
        <w:ind w:left="1169" w:hanging="179"/>
        <w:rPr>
          <w:rFonts w:ascii="Open Sans Semibold" w:hAnsi="Open Sans Semibold"/>
          <w:b/>
          <w:color w:val="00284B"/>
          <w:sz w:val="20"/>
        </w:rPr>
      </w:pPr>
      <w:r>
        <w:rPr>
          <w:color w:val="231F20"/>
          <w:sz w:val="20"/>
        </w:rPr>
        <w:t>Previous</w:t>
      </w:r>
      <w:r>
        <w:rPr>
          <w:color w:val="231F20"/>
          <w:spacing w:val="-8"/>
          <w:sz w:val="20"/>
        </w:rPr>
        <w:t xml:space="preserve"> </w:t>
      </w:r>
      <w:r>
        <w:rPr>
          <w:color w:val="231F20"/>
          <w:sz w:val="20"/>
        </w:rPr>
        <w:t>suicide</w:t>
      </w:r>
      <w:r>
        <w:rPr>
          <w:color w:val="231F20"/>
          <w:spacing w:val="-8"/>
          <w:sz w:val="20"/>
        </w:rPr>
        <w:t xml:space="preserve"> </w:t>
      </w:r>
      <w:r>
        <w:rPr>
          <w:color w:val="231F20"/>
          <w:spacing w:val="-2"/>
          <w:sz w:val="20"/>
        </w:rPr>
        <w:t>attempts</w:t>
      </w:r>
    </w:p>
    <w:p w14:paraId="6FAF0470" w14:textId="77777777" w:rsidR="00D516B8" w:rsidRDefault="00000000">
      <w:pPr>
        <w:pStyle w:val="ListParagraph"/>
        <w:numPr>
          <w:ilvl w:val="1"/>
          <w:numId w:val="37"/>
        </w:numPr>
        <w:tabs>
          <w:tab w:val="left" w:pos="1169"/>
        </w:tabs>
        <w:ind w:left="1169" w:hanging="179"/>
        <w:rPr>
          <w:rFonts w:ascii="Open Sans Semibold" w:hAnsi="Open Sans Semibold"/>
          <w:b/>
          <w:color w:val="00284B"/>
          <w:sz w:val="20"/>
        </w:rPr>
      </w:pPr>
      <w:r>
        <w:rPr>
          <w:color w:val="231F20"/>
          <w:sz w:val="20"/>
        </w:rPr>
        <w:t>Self-injury</w:t>
      </w:r>
      <w:r>
        <w:rPr>
          <w:color w:val="231F20"/>
          <w:spacing w:val="-8"/>
          <w:sz w:val="20"/>
        </w:rPr>
        <w:t xml:space="preserve"> </w:t>
      </w:r>
      <w:r>
        <w:rPr>
          <w:color w:val="231F20"/>
          <w:sz w:val="20"/>
        </w:rPr>
        <w:t>(without</w:t>
      </w:r>
      <w:r>
        <w:rPr>
          <w:color w:val="231F20"/>
          <w:spacing w:val="-8"/>
          <w:sz w:val="20"/>
        </w:rPr>
        <w:t xml:space="preserve"> </w:t>
      </w:r>
      <w:r>
        <w:rPr>
          <w:color w:val="231F20"/>
          <w:sz w:val="20"/>
        </w:rPr>
        <w:t>intent</w:t>
      </w:r>
      <w:r>
        <w:rPr>
          <w:color w:val="231F20"/>
          <w:spacing w:val="-8"/>
          <w:sz w:val="20"/>
        </w:rPr>
        <w:t xml:space="preserve"> </w:t>
      </w:r>
      <w:r>
        <w:rPr>
          <w:color w:val="231F20"/>
          <w:sz w:val="20"/>
        </w:rPr>
        <w:t>to</w:t>
      </w:r>
      <w:r>
        <w:rPr>
          <w:color w:val="231F20"/>
          <w:spacing w:val="-8"/>
          <w:sz w:val="20"/>
        </w:rPr>
        <w:t xml:space="preserve"> </w:t>
      </w:r>
      <w:r>
        <w:rPr>
          <w:color w:val="231F20"/>
          <w:spacing w:val="-4"/>
          <w:sz w:val="20"/>
        </w:rPr>
        <w:t>die)</w:t>
      </w:r>
    </w:p>
    <w:p w14:paraId="284A21C4" w14:textId="77777777" w:rsidR="00D516B8" w:rsidRDefault="00000000">
      <w:pPr>
        <w:pStyle w:val="ListParagraph"/>
        <w:numPr>
          <w:ilvl w:val="1"/>
          <w:numId w:val="37"/>
        </w:numPr>
        <w:tabs>
          <w:tab w:val="left" w:pos="1170"/>
        </w:tabs>
        <w:spacing w:line="280" w:lineRule="auto"/>
        <w:ind w:left="1170"/>
        <w:rPr>
          <w:rFonts w:ascii="Open Sans Semibold" w:hAnsi="Open Sans Semibold"/>
          <w:b/>
          <w:color w:val="00284B"/>
          <w:sz w:val="20"/>
        </w:rPr>
      </w:pPr>
      <w:r>
        <w:rPr>
          <w:color w:val="231F20"/>
          <w:sz w:val="20"/>
        </w:rPr>
        <w:t>Genetic/biological</w:t>
      </w:r>
      <w:r>
        <w:rPr>
          <w:color w:val="231F20"/>
          <w:spacing w:val="-13"/>
          <w:sz w:val="20"/>
        </w:rPr>
        <w:t xml:space="preserve"> </w:t>
      </w:r>
      <w:r>
        <w:rPr>
          <w:color w:val="231F20"/>
          <w:sz w:val="20"/>
        </w:rPr>
        <w:t>vulnerability</w:t>
      </w:r>
      <w:r>
        <w:rPr>
          <w:color w:val="231F20"/>
          <w:spacing w:val="-13"/>
          <w:sz w:val="20"/>
        </w:rPr>
        <w:t xml:space="preserve"> </w:t>
      </w:r>
      <w:r>
        <w:rPr>
          <w:color w:val="231F20"/>
          <w:sz w:val="20"/>
        </w:rPr>
        <w:t>(mainly</w:t>
      </w:r>
      <w:r>
        <w:rPr>
          <w:color w:val="231F20"/>
          <w:spacing w:val="-13"/>
          <w:sz w:val="20"/>
        </w:rPr>
        <w:t xml:space="preserve"> </w:t>
      </w:r>
      <w:r>
        <w:rPr>
          <w:color w:val="231F20"/>
          <w:sz w:val="20"/>
        </w:rPr>
        <w:t>abnormalities in serotonin functioning, which can lead to some of the behavioral health problems listed above)</w:t>
      </w:r>
    </w:p>
    <w:p w14:paraId="3EFE3764" w14:textId="77777777" w:rsidR="00D516B8" w:rsidRDefault="00000000">
      <w:pPr>
        <w:pStyle w:val="Heading5"/>
        <w:spacing w:before="100"/>
        <w:ind w:left="416"/>
      </w:pPr>
      <w:r>
        <w:rPr>
          <w:b w:val="0"/>
        </w:rPr>
        <w:br w:type="column"/>
      </w:r>
      <w:r>
        <w:rPr>
          <w:color w:val="00284B"/>
        </w:rPr>
        <w:t>PERSONAL</w:t>
      </w:r>
      <w:r>
        <w:rPr>
          <w:color w:val="00284B"/>
          <w:spacing w:val="35"/>
        </w:rPr>
        <w:t xml:space="preserve"> </w:t>
      </w:r>
      <w:r>
        <w:rPr>
          <w:color w:val="00284B"/>
          <w:spacing w:val="-2"/>
        </w:rPr>
        <w:t>CHARACTERISTICS</w:t>
      </w:r>
    </w:p>
    <w:p w14:paraId="399FD357" w14:textId="77777777" w:rsidR="00D516B8" w:rsidRDefault="00000000">
      <w:pPr>
        <w:pStyle w:val="ListParagraph"/>
        <w:numPr>
          <w:ilvl w:val="1"/>
          <w:numId w:val="37"/>
        </w:numPr>
        <w:tabs>
          <w:tab w:val="left" w:pos="595"/>
        </w:tabs>
        <w:ind w:left="595" w:hanging="179"/>
        <w:rPr>
          <w:rFonts w:ascii="Open Sans Semibold" w:hAnsi="Open Sans Semibold"/>
          <w:b/>
          <w:color w:val="00284B"/>
          <w:sz w:val="20"/>
        </w:rPr>
      </w:pPr>
      <w:r>
        <w:rPr>
          <w:color w:val="231F20"/>
          <w:spacing w:val="-2"/>
          <w:sz w:val="20"/>
        </w:rPr>
        <w:t>Hopelessness</w:t>
      </w:r>
    </w:p>
    <w:p w14:paraId="437B8C8B" w14:textId="77777777" w:rsidR="00D516B8" w:rsidRDefault="00000000">
      <w:pPr>
        <w:pStyle w:val="ListParagraph"/>
        <w:numPr>
          <w:ilvl w:val="1"/>
          <w:numId w:val="37"/>
        </w:numPr>
        <w:tabs>
          <w:tab w:val="left" w:pos="595"/>
        </w:tabs>
        <w:ind w:left="595" w:hanging="179"/>
        <w:rPr>
          <w:rFonts w:ascii="Open Sans Semibold" w:hAnsi="Open Sans Semibold"/>
          <w:b/>
          <w:color w:val="00284B"/>
          <w:sz w:val="20"/>
        </w:rPr>
      </w:pPr>
      <w:r>
        <w:rPr>
          <w:color w:val="231F20"/>
          <w:sz w:val="20"/>
        </w:rPr>
        <w:t>Low</w:t>
      </w:r>
      <w:r>
        <w:rPr>
          <w:color w:val="231F20"/>
          <w:spacing w:val="-10"/>
          <w:sz w:val="20"/>
        </w:rPr>
        <w:t xml:space="preserve"> </w:t>
      </w:r>
      <w:r>
        <w:rPr>
          <w:color w:val="231F20"/>
          <w:sz w:val="20"/>
        </w:rPr>
        <w:t>self-</w:t>
      </w:r>
      <w:r>
        <w:rPr>
          <w:color w:val="231F20"/>
          <w:spacing w:val="-2"/>
          <w:sz w:val="20"/>
        </w:rPr>
        <w:t>esteem</w:t>
      </w:r>
    </w:p>
    <w:p w14:paraId="75CB8576" w14:textId="77777777" w:rsidR="00D516B8" w:rsidRDefault="00000000">
      <w:pPr>
        <w:pStyle w:val="ListParagraph"/>
        <w:numPr>
          <w:ilvl w:val="1"/>
          <w:numId w:val="37"/>
        </w:numPr>
        <w:tabs>
          <w:tab w:val="left" w:pos="595"/>
        </w:tabs>
        <w:spacing w:before="207"/>
        <w:ind w:left="595" w:hanging="179"/>
        <w:rPr>
          <w:rFonts w:ascii="Open Sans Semibold" w:hAnsi="Open Sans Semibold"/>
          <w:b/>
          <w:color w:val="00284B"/>
          <w:sz w:val="20"/>
        </w:rPr>
      </w:pPr>
      <w:r>
        <w:rPr>
          <w:color w:val="231F20"/>
          <w:spacing w:val="-2"/>
          <w:sz w:val="20"/>
        </w:rPr>
        <w:t>Loneliness</w:t>
      </w:r>
    </w:p>
    <w:p w14:paraId="1BCBFF53" w14:textId="77777777" w:rsidR="00D516B8" w:rsidRDefault="00000000">
      <w:pPr>
        <w:pStyle w:val="ListParagraph"/>
        <w:numPr>
          <w:ilvl w:val="1"/>
          <w:numId w:val="37"/>
        </w:numPr>
        <w:tabs>
          <w:tab w:val="left" w:pos="595"/>
        </w:tabs>
        <w:ind w:left="595" w:hanging="179"/>
        <w:rPr>
          <w:rFonts w:ascii="Open Sans Semibold" w:hAnsi="Open Sans Semibold"/>
          <w:b/>
          <w:color w:val="00284B"/>
          <w:sz w:val="20"/>
        </w:rPr>
      </w:pPr>
      <w:r>
        <w:rPr>
          <w:color w:val="231F20"/>
          <w:sz w:val="20"/>
        </w:rPr>
        <w:t>Social</w:t>
      </w:r>
      <w:r>
        <w:rPr>
          <w:color w:val="231F20"/>
          <w:spacing w:val="-13"/>
          <w:sz w:val="20"/>
        </w:rPr>
        <w:t xml:space="preserve"> </w:t>
      </w:r>
      <w:r>
        <w:rPr>
          <w:color w:val="231F20"/>
          <w:sz w:val="20"/>
        </w:rPr>
        <w:t>alienation</w:t>
      </w:r>
      <w:r>
        <w:rPr>
          <w:color w:val="231F20"/>
          <w:spacing w:val="-10"/>
          <w:sz w:val="20"/>
        </w:rPr>
        <w:t xml:space="preserve"> </w:t>
      </w:r>
      <w:r>
        <w:rPr>
          <w:color w:val="231F20"/>
          <w:sz w:val="20"/>
        </w:rPr>
        <w:t>and</w:t>
      </w:r>
      <w:r>
        <w:rPr>
          <w:color w:val="231F20"/>
          <w:spacing w:val="-10"/>
          <w:sz w:val="20"/>
        </w:rPr>
        <w:t xml:space="preserve"> </w:t>
      </w:r>
      <w:r>
        <w:rPr>
          <w:color w:val="231F20"/>
          <w:spacing w:val="-2"/>
          <w:sz w:val="20"/>
        </w:rPr>
        <w:t>isolation</w:t>
      </w:r>
    </w:p>
    <w:p w14:paraId="7C0EC593" w14:textId="77777777" w:rsidR="00D516B8" w:rsidRDefault="00000000">
      <w:pPr>
        <w:pStyle w:val="ListParagraph"/>
        <w:numPr>
          <w:ilvl w:val="1"/>
          <w:numId w:val="37"/>
        </w:numPr>
        <w:tabs>
          <w:tab w:val="left" w:pos="595"/>
        </w:tabs>
        <w:spacing w:before="207"/>
        <w:ind w:left="595" w:hanging="179"/>
        <w:rPr>
          <w:rFonts w:ascii="Open Sans Semibold" w:hAnsi="Open Sans Semibold"/>
          <w:b/>
          <w:color w:val="00284B"/>
          <w:sz w:val="20"/>
        </w:rPr>
      </w:pPr>
      <w:r>
        <w:rPr>
          <w:color w:val="231F20"/>
          <w:sz w:val="20"/>
        </w:rPr>
        <w:t>Experience</w:t>
      </w:r>
      <w:r>
        <w:rPr>
          <w:color w:val="231F20"/>
          <w:spacing w:val="-9"/>
          <w:sz w:val="20"/>
        </w:rPr>
        <w:t xml:space="preserve"> </w:t>
      </w:r>
      <w:r>
        <w:rPr>
          <w:color w:val="231F20"/>
          <w:sz w:val="20"/>
        </w:rPr>
        <w:t>of</w:t>
      </w:r>
      <w:r>
        <w:rPr>
          <w:color w:val="231F20"/>
          <w:spacing w:val="-9"/>
          <w:sz w:val="20"/>
        </w:rPr>
        <w:t xml:space="preserve"> </w:t>
      </w:r>
      <w:r>
        <w:rPr>
          <w:color w:val="231F20"/>
          <w:sz w:val="20"/>
        </w:rPr>
        <w:t>low</w:t>
      </w:r>
      <w:r>
        <w:rPr>
          <w:color w:val="231F20"/>
          <w:spacing w:val="-8"/>
          <w:sz w:val="20"/>
        </w:rPr>
        <w:t xml:space="preserve"> </w:t>
      </w:r>
      <w:r>
        <w:rPr>
          <w:color w:val="231F20"/>
          <w:spacing w:val="-2"/>
          <w:sz w:val="20"/>
        </w:rPr>
        <w:t>belonging</w:t>
      </w:r>
    </w:p>
    <w:p w14:paraId="5DBEA1F8" w14:textId="77777777" w:rsidR="00D516B8" w:rsidRDefault="00000000">
      <w:pPr>
        <w:pStyle w:val="ListParagraph"/>
        <w:numPr>
          <w:ilvl w:val="1"/>
          <w:numId w:val="37"/>
        </w:numPr>
        <w:tabs>
          <w:tab w:val="left" w:pos="595"/>
        </w:tabs>
        <w:ind w:left="595" w:hanging="179"/>
        <w:rPr>
          <w:rFonts w:ascii="Open Sans Semibold" w:hAnsi="Open Sans Semibold"/>
          <w:b/>
          <w:color w:val="00284B"/>
          <w:sz w:val="20"/>
        </w:rPr>
      </w:pPr>
      <w:r>
        <w:rPr>
          <w:color w:val="231F20"/>
          <w:sz w:val="20"/>
        </w:rPr>
        <w:t>Low</w:t>
      </w:r>
      <w:r>
        <w:rPr>
          <w:color w:val="231F20"/>
          <w:spacing w:val="-9"/>
          <w:sz w:val="20"/>
        </w:rPr>
        <w:t xml:space="preserve"> </w:t>
      </w:r>
      <w:r>
        <w:rPr>
          <w:color w:val="231F20"/>
          <w:sz w:val="20"/>
        </w:rPr>
        <w:t>stress</w:t>
      </w:r>
      <w:r>
        <w:rPr>
          <w:color w:val="231F20"/>
          <w:spacing w:val="-9"/>
          <w:sz w:val="20"/>
        </w:rPr>
        <w:t xml:space="preserve"> </w:t>
      </w:r>
      <w:r>
        <w:rPr>
          <w:color w:val="231F20"/>
          <w:sz w:val="20"/>
        </w:rPr>
        <w:t>and</w:t>
      </w:r>
      <w:r>
        <w:rPr>
          <w:color w:val="231F20"/>
          <w:spacing w:val="-9"/>
          <w:sz w:val="20"/>
        </w:rPr>
        <w:t xml:space="preserve"> </w:t>
      </w:r>
      <w:r>
        <w:rPr>
          <w:color w:val="231F20"/>
          <w:sz w:val="20"/>
        </w:rPr>
        <w:t>frustration</w:t>
      </w:r>
      <w:r>
        <w:rPr>
          <w:color w:val="231F20"/>
          <w:spacing w:val="-9"/>
          <w:sz w:val="20"/>
        </w:rPr>
        <w:t xml:space="preserve"> </w:t>
      </w:r>
      <w:r>
        <w:rPr>
          <w:color w:val="231F20"/>
          <w:spacing w:val="-2"/>
          <w:sz w:val="20"/>
        </w:rPr>
        <w:t>tolerance</w:t>
      </w:r>
    </w:p>
    <w:p w14:paraId="755893D0" w14:textId="77777777" w:rsidR="00D516B8" w:rsidRDefault="00000000">
      <w:pPr>
        <w:pStyle w:val="ListParagraph"/>
        <w:numPr>
          <w:ilvl w:val="1"/>
          <w:numId w:val="37"/>
        </w:numPr>
        <w:tabs>
          <w:tab w:val="left" w:pos="595"/>
        </w:tabs>
        <w:ind w:left="595" w:hanging="179"/>
        <w:rPr>
          <w:rFonts w:ascii="Open Sans Semibold" w:hAnsi="Open Sans Semibold"/>
          <w:b/>
          <w:color w:val="00284B"/>
          <w:sz w:val="20"/>
        </w:rPr>
      </w:pPr>
      <w:r>
        <w:rPr>
          <w:color w:val="231F20"/>
          <w:spacing w:val="-2"/>
          <w:sz w:val="20"/>
        </w:rPr>
        <w:t>Impulsivity</w:t>
      </w:r>
    </w:p>
    <w:p w14:paraId="622B81E7" w14:textId="77777777" w:rsidR="00D516B8" w:rsidRDefault="00000000">
      <w:pPr>
        <w:pStyle w:val="ListParagraph"/>
        <w:numPr>
          <w:ilvl w:val="1"/>
          <w:numId w:val="37"/>
        </w:numPr>
        <w:tabs>
          <w:tab w:val="left" w:pos="595"/>
        </w:tabs>
        <w:spacing w:before="207"/>
        <w:ind w:left="595" w:hanging="179"/>
        <w:rPr>
          <w:rFonts w:ascii="Open Sans Semibold" w:hAnsi="Open Sans Semibold"/>
          <w:b/>
          <w:color w:val="00284B"/>
          <w:sz w:val="20"/>
        </w:rPr>
      </w:pPr>
      <w:r>
        <w:rPr>
          <w:color w:val="231F20"/>
          <w:sz w:val="20"/>
        </w:rPr>
        <w:t>Risk-taking</w:t>
      </w:r>
      <w:r>
        <w:rPr>
          <w:color w:val="231F20"/>
          <w:spacing w:val="-9"/>
          <w:sz w:val="20"/>
        </w:rPr>
        <w:t xml:space="preserve"> </w:t>
      </w:r>
      <w:r>
        <w:rPr>
          <w:color w:val="231F20"/>
          <w:sz w:val="20"/>
        </w:rPr>
        <w:t>or</w:t>
      </w:r>
      <w:r>
        <w:rPr>
          <w:color w:val="231F20"/>
          <w:spacing w:val="-8"/>
          <w:sz w:val="20"/>
        </w:rPr>
        <w:t xml:space="preserve"> </w:t>
      </w:r>
      <w:r>
        <w:rPr>
          <w:color w:val="231F20"/>
          <w:sz w:val="20"/>
        </w:rPr>
        <w:t>reckless</w:t>
      </w:r>
      <w:r>
        <w:rPr>
          <w:color w:val="231F20"/>
          <w:spacing w:val="-8"/>
          <w:sz w:val="20"/>
        </w:rPr>
        <w:t xml:space="preserve"> </w:t>
      </w:r>
      <w:r>
        <w:rPr>
          <w:color w:val="231F20"/>
          <w:spacing w:val="-2"/>
          <w:sz w:val="20"/>
        </w:rPr>
        <w:t>behaviors</w:t>
      </w:r>
    </w:p>
    <w:p w14:paraId="3A237820" w14:textId="77777777" w:rsidR="00D516B8" w:rsidRDefault="00000000">
      <w:pPr>
        <w:pStyle w:val="ListParagraph"/>
        <w:numPr>
          <w:ilvl w:val="1"/>
          <w:numId w:val="37"/>
        </w:numPr>
        <w:tabs>
          <w:tab w:val="left" w:pos="595"/>
        </w:tabs>
        <w:ind w:left="595" w:hanging="179"/>
        <w:rPr>
          <w:rFonts w:ascii="Open Sans Semibold" w:hAnsi="Open Sans Semibold"/>
          <w:b/>
          <w:color w:val="00284B"/>
          <w:sz w:val="20"/>
        </w:rPr>
      </w:pPr>
      <w:r>
        <w:rPr>
          <w:color w:val="231F20"/>
          <w:sz w:val="20"/>
        </w:rPr>
        <w:t>Poor</w:t>
      </w:r>
      <w:r>
        <w:rPr>
          <w:color w:val="231F20"/>
          <w:spacing w:val="-9"/>
          <w:sz w:val="20"/>
        </w:rPr>
        <w:t xml:space="preserve"> </w:t>
      </w:r>
      <w:r>
        <w:rPr>
          <w:color w:val="231F20"/>
          <w:sz w:val="20"/>
        </w:rPr>
        <w:t>problem</w:t>
      </w:r>
      <w:r>
        <w:rPr>
          <w:color w:val="231F20"/>
          <w:spacing w:val="-9"/>
          <w:sz w:val="20"/>
        </w:rPr>
        <w:t xml:space="preserve"> </w:t>
      </w:r>
      <w:r>
        <w:rPr>
          <w:color w:val="231F20"/>
          <w:sz w:val="20"/>
        </w:rPr>
        <w:t>solving</w:t>
      </w:r>
      <w:r>
        <w:rPr>
          <w:color w:val="231F20"/>
          <w:spacing w:val="-9"/>
          <w:sz w:val="20"/>
        </w:rPr>
        <w:t xml:space="preserve"> </w:t>
      </w:r>
      <w:r>
        <w:rPr>
          <w:color w:val="231F20"/>
          <w:sz w:val="20"/>
        </w:rPr>
        <w:t>or</w:t>
      </w:r>
      <w:r>
        <w:rPr>
          <w:color w:val="231F20"/>
          <w:spacing w:val="-9"/>
          <w:sz w:val="20"/>
        </w:rPr>
        <w:t xml:space="preserve"> </w:t>
      </w:r>
      <w:r>
        <w:rPr>
          <w:color w:val="231F20"/>
          <w:sz w:val="20"/>
        </w:rPr>
        <w:t>coping</w:t>
      </w:r>
      <w:r>
        <w:rPr>
          <w:color w:val="231F20"/>
          <w:spacing w:val="-8"/>
          <w:sz w:val="20"/>
        </w:rPr>
        <w:t xml:space="preserve"> </w:t>
      </w:r>
      <w:r>
        <w:rPr>
          <w:color w:val="231F20"/>
          <w:spacing w:val="-2"/>
          <w:sz w:val="20"/>
        </w:rPr>
        <w:t>skills</w:t>
      </w:r>
    </w:p>
    <w:p w14:paraId="7DC42B1A" w14:textId="77777777" w:rsidR="00D516B8" w:rsidRDefault="00000000">
      <w:pPr>
        <w:pStyle w:val="ListParagraph"/>
        <w:numPr>
          <w:ilvl w:val="1"/>
          <w:numId w:val="37"/>
        </w:numPr>
        <w:tabs>
          <w:tab w:val="left" w:pos="595"/>
        </w:tabs>
        <w:ind w:left="595" w:hanging="179"/>
        <w:rPr>
          <w:rFonts w:ascii="Open Sans Semibold" w:hAnsi="Open Sans Semibold"/>
          <w:b/>
          <w:color w:val="00284B"/>
          <w:sz w:val="20"/>
        </w:rPr>
      </w:pPr>
      <w:r>
        <w:rPr>
          <w:color w:val="231F20"/>
          <w:sz w:val="20"/>
        </w:rPr>
        <w:t>Negative</w:t>
      </w:r>
      <w:r>
        <w:rPr>
          <w:color w:val="231F20"/>
          <w:spacing w:val="-9"/>
          <w:sz w:val="20"/>
        </w:rPr>
        <w:t xml:space="preserve"> </w:t>
      </w:r>
      <w:r>
        <w:rPr>
          <w:color w:val="231F20"/>
          <w:sz w:val="20"/>
        </w:rPr>
        <w:t>perception</w:t>
      </w:r>
      <w:r>
        <w:rPr>
          <w:color w:val="231F20"/>
          <w:spacing w:val="-8"/>
          <w:sz w:val="20"/>
        </w:rPr>
        <w:t xml:space="preserve"> </w:t>
      </w:r>
      <w:r>
        <w:rPr>
          <w:color w:val="231F20"/>
          <w:sz w:val="20"/>
        </w:rPr>
        <w:t>of</w:t>
      </w:r>
      <w:r>
        <w:rPr>
          <w:color w:val="231F20"/>
          <w:spacing w:val="-8"/>
          <w:sz w:val="20"/>
        </w:rPr>
        <w:t xml:space="preserve"> </w:t>
      </w:r>
      <w:r>
        <w:rPr>
          <w:color w:val="231F20"/>
          <w:sz w:val="20"/>
        </w:rPr>
        <w:t>self</w:t>
      </w:r>
      <w:r>
        <w:rPr>
          <w:color w:val="231F20"/>
          <w:spacing w:val="-8"/>
          <w:sz w:val="20"/>
        </w:rPr>
        <w:t xml:space="preserve"> </w:t>
      </w:r>
      <w:r>
        <w:rPr>
          <w:color w:val="231F20"/>
          <w:sz w:val="20"/>
        </w:rPr>
        <w:t>or</w:t>
      </w:r>
      <w:r>
        <w:rPr>
          <w:color w:val="231F20"/>
          <w:spacing w:val="-8"/>
          <w:sz w:val="20"/>
        </w:rPr>
        <w:t xml:space="preserve"> </w:t>
      </w:r>
      <w:r>
        <w:rPr>
          <w:color w:val="231F20"/>
          <w:sz w:val="20"/>
        </w:rPr>
        <w:t>self-</w:t>
      </w:r>
      <w:r>
        <w:rPr>
          <w:color w:val="231F20"/>
          <w:spacing w:val="-2"/>
          <w:sz w:val="20"/>
        </w:rPr>
        <w:t>image</w:t>
      </w:r>
    </w:p>
    <w:p w14:paraId="69B68F96" w14:textId="77777777" w:rsidR="00D516B8" w:rsidRDefault="00000000">
      <w:pPr>
        <w:pStyle w:val="ListParagraph"/>
        <w:numPr>
          <w:ilvl w:val="1"/>
          <w:numId w:val="37"/>
        </w:numPr>
        <w:tabs>
          <w:tab w:val="left" w:pos="595"/>
        </w:tabs>
        <w:spacing w:before="207"/>
        <w:ind w:left="595" w:hanging="179"/>
        <w:rPr>
          <w:rFonts w:ascii="Open Sans Semibold" w:hAnsi="Open Sans Semibold"/>
          <w:b/>
          <w:color w:val="00284B"/>
          <w:sz w:val="20"/>
        </w:rPr>
      </w:pPr>
      <w:r>
        <w:rPr>
          <w:color w:val="231F20"/>
          <w:sz w:val="20"/>
        </w:rPr>
        <w:t>Capacity</w:t>
      </w:r>
      <w:r>
        <w:rPr>
          <w:color w:val="231F20"/>
          <w:spacing w:val="-8"/>
          <w:sz w:val="20"/>
        </w:rPr>
        <w:t xml:space="preserve"> </w:t>
      </w:r>
      <w:r>
        <w:rPr>
          <w:color w:val="231F20"/>
          <w:sz w:val="20"/>
        </w:rPr>
        <w:t>to</w:t>
      </w:r>
      <w:r>
        <w:rPr>
          <w:color w:val="231F20"/>
          <w:spacing w:val="-8"/>
          <w:sz w:val="20"/>
        </w:rPr>
        <w:t xml:space="preserve"> </w:t>
      </w:r>
      <w:r>
        <w:rPr>
          <w:color w:val="231F20"/>
          <w:sz w:val="20"/>
        </w:rPr>
        <w:t>self-</w:t>
      </w:r>
      <w:r>
        <w:rPr>
          <w:color w:val="231F20"/>
          <w:spacing w:val="-2"/>
          <w:sz w:val="20"/>
        </w:rPr>
        <w:t>injure</w:t>
      </w:r>
    </w:p>
    <w:p w14:paraId="1BAF532C" w14:textId="77777777" w:rsidR="00D516B8" w:rsidRDefault="00000000">
      <w:pPr>
        <w:pStyle w:val="ListParagraph"/>
        <w:numPr>
          <w:ilvl w:val="1"/>
          <w:numId w:val="37"/>
        </w:numPr>
        <w:tabs>
          <w:tab w:val="left" w:pos="596"/>
        </w:tabs>
        <w:spacing w:line="280" w:lineRule="auto"/>
        <w:ind w:left="596" w:right="3163"/>
        <w:rPr>
          <w:rFonts w:ascii="Open Sans Semibold" w:hAnsi="Open Sans Semibold"/>
          <w:b/>
          <w:color w:val="00284B"/>
          <w:sz w:val="20"/>
        </w:rPr>
      </w:pPr>
      <w:r>
        <w:rPr>
          <w:color w:val="231F20"/>
          <w:sz w:val="20"/>
        </w:rPr>
        <w:t>Perception</w:t>
      </w:r>
      <w:r>
        <w:rPr>
          <w:color w:val="231F20"/>
          <w:spacing w:val="-13"/>
          <w:sz w:val="20"/>
        </w:rPr>
        <w:t xml:space="preserve"> </w:t>
      </w:r>
      <w:r>
        <w:rPr>
          <w:color w:val="231F20"/>
          <w:sz w:val="20"/>
        </w:rPr>
        <w:t>of</w:t>
      </w:r>
      <w:r>
        <w:rPr>
          <w:color w:val="231F20"/>
          <w:spacing w:val="-13"/>
          <w:sz w:val="20"/>
        </w:rPr>
        <w:t xml:space="preserve"> </w:t>
      </w:r>
      <w:r>
        <w:rPr>
          <w:color w:val="231F20"/>
          <w:sz w:val="20"/>
        </w:rPr>
        <w:t>being</w:t>
      </w:r>
      <w:r>
        <w:rPr>
          <w:color w:val="231F20"/>
          <w:spacing w:val="-13"/>
          <w:sz w:val="20"/>
        </w:rPr>
        <w:t xml:space="preserve"> </w:t>
      </w:r>
      <w:r>
        <w:rPr>
          <w:color w:val="231F20"/>
          <w:sz w:val="20"/>
        </w:rPr>
        <w:t>a</w:t>
      </w:r>
      <w:r>
        <w:rPr>
          <w:color w:val="231F20"/>
          <w:spacing w:val="-13"/>
          <w:sz w:val="20"/>
        </w:rPr>
        <w:t xml:space="preserve"> </w:t>
      </w:r>
      <w:r>
        <w:rPr>
          <w:color w:val="231F20"/>
          <w:sz w:val="20"/>
        </w:rPr>
        <w:t>burden (e.g., to family or friends)</w:t>
      </w:r>
    </w:p>
    <w:p w14:paraId="3016851E" w14:textId="77777777" w:rsidR="00D516B8" w:rsidRDefault="00D516B8">
      <w:pPr>
        <w:pStyle w:val="ListParagraph"/>
        <w:spacing w:line="280" w:lineRule="auto"/>
        <w:rPr>
          <w:rFonts w:ascii="Open Sans Semibold" w:hAnsi="Open Sans Semibold"/>
          <w:b/>
          <w:sz w:val="20"/>
        </w:rPr>
        <w:sectPr w:rsidR="00D516B8">
          <w:type w:val="continuous"/>
          <w:pgSz w:w="12240" w:h="15840"/>
          <w:pgMar w:top="0" w:right="0" w:bottom="0" w:left="0" w:header="0" w:footer="513" w:gutter="0"/>
          <w:cols w:num="2" w:space="720" w:equalWidth="0">
            <w:col w:w="5844" w:space="40"/>
            <w:col w:w="6356"/>
          </w:cols>
        </w:sectPr>
      </w:pPr>
    </w:p>
    <w:p w14:paraId="6AFDAA56" w14:textId="77777777" w:rsidR="00D516B8" w:rsidRDefault="00D516B8">
      <w:pPr>
        <w:pStyle w:val="BodyText"/>
      </w:pPr>
    </w:p>
    <w:p w14:paraId="207C884D" w14:textId="77777777" w:rsidR="00D516B8" w:rsidRDefault="00D516B8">
      <w:pPr>
        <w:pStyle w:val="BodyText"/>
        <w:spacing w:before="118"/>
      </w:pPr>
    </w:p>
    <w:p w14:paraId="6485AA8B" w14:textId="77777777" w:rsidR="00D516B8" w:rsidRDefault="00D516B8">
      <w:pPr>
        <w:pStyle w:val="BodyText"/>
        <w:sectPr w:rsidR="00D516B8">
          <w:pgSz w:w="12240" w:h="15840"/>
          <w:pgMar w:top="780" w:right="0" w:bottom="700" w:left="0" w:header="0" w:footer="513" w:gutter="0"/>
          <w:cols w:space="720"/>
        </w:sectPr>
      </w:pPr>
    </w:p>
    <w:p w14:paraId="76EC75A7" w14:textId="77777777" w:rsidR="00D516B8" w:rsidRDefault="00000000">
      <w:pPr>
        <w:pStyle w:val="Heading5"/>
      </w:pPr>
      <w:r>
        <w:rPr>
          <w:color w:val="00284B"/>
        </w:rPr>
        <w:t>ADVERSE/STRESSFUL</w:t>
      </w:r>
      <w:r>
        <w:rPr>
          <w:color w:val="00284B"/>
          <w:spacing w:val="46"/>
        </w:rPr>
        <w:t xml:space="preserve"> </w:t>
      </w:r>
      <w:r>
        <w:rPr>
          <w:color w:val="00284B"/>
        </w:rPr>
        <w:t>LIFE</w:t>
      </w:r>
      <w:r>
        <w:rPr>
          <w:color w:val="00284B"/>
          <w:spacing w:val="48"/>
        </w:rPr>
        <w:t xml:space="preserve"> </w:t>
      </w:r>
      <w:r>
        <w:rPr>
          <w:color w:val="00284B"/>
          <w:spacing w:val="-2"/>
        </w:rPr>
        <w:t>CIRCUMSTANCES</w:t>
      </w:r>
    </w:p>
    <w:p w14:paraId="686A7BBB"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z w:val="20"/>
        </w:rPr>
        <w:t>Interpersonal</w:t>
      </w:r>
      <w:r>
        <w:rPr>
          <w:color w:val="231F20"/>
          <w:spacing w:val="-11"/>
          <w:sz w:val="20"/>
        </w:rPr>
        <w:t xml:space="preserve"> </w:t>
      </w:r>
      <w:r>
        <w:rPr>
          <w:color w:val="231F20"/>
          <w:sz w:val="20"/>
        </w:rPr>
        <w:t>difficulties</w:t>
      </w:r>
      <w:r>
        <w:rPr>
          <w:color w:val="231F20"/>
          <w:spacing w:val="-10"/>
          <w:sz w:val="20"/>
        </w:rPr>
        <w:t xml:space="preserve"> </w:t>
      </w:r>
      <w:r>
        <w:rPr>
          <w:color w:val="231F20"/>
          <w:sz w:val="20"/>
        </w:rPr>
        <w:t>or</w:t>
      </w:r>
      <w:r>
        <w:rPr>
          <w:color w:val="231F20"/>
          <w:spacing w:val="-10"/>
          <w:sz w:val="20"/>
        </w:rPr>
        <w:t xml:space="preserve"> </w:t>
      </w:r>
      <w:r>
        <w:rPr>
          <w:color w:val="231F20"/>
          <w:sz w:val="20"/>
        </w:rPr>
        <w:t>losses</w:t>
      </w:r>
      <w:r>
        <w:rPr>
          <w:color w:val="231F20"/>
          <w:spacing w:val="-10"/>
          <w:sz w:val="20"/>
        </w:rPr>
        <w:t xml:space="preserve"> </w:t>
      </w:r>
      <w:r>
        <w:rPr>
          <w:color w:val="231F20"/>
          <w:sz w:val="20"/>
        </w:rPr>
        <w:t>(e.g.,</w:t>
      </w:r>
      <w:r>
        <w:rPr>
          <w:color w:val="231F20"/>
          <w:spacing w:val="-10"/>
          <w:sz w:val="20"/>
        </w:rPr>
        <w:t xml:space="preserve"> </w:t>
      </w:r>
      <w:r>
        <w:rPr>
          <w:color w:val="231F20"/>
          <w:sz w:val="20"/>
        </w:rPr>
        <w:t>breaking</w:t>
      </w:r>
      <w:r>
        <w:rPr>
          <w:color w:val="231F20"/>
          <w:spacing w:val="-10"/>
          <w:sz w:val="20"/>
        </w:rPr>
        <w:t xml:space="preserve"> </w:t>
      </w:r>
      <w:r>
        <w:rPr>
          <w:color w:val="231F20"/>
          <w:spacing w:val="-5"/>
          <w:sz w:val="20"/>
        </w:rPr>
        <w:t>up</w:t>
      </w:r>
    </w:p>
    <w:p w14:paraId="58199CB5" w14:textId="77777777" w:rsidR="00D516B8" w:rsidRDefault="00000000">
      <w:pPr>
        <w:pStyle w:val="BodyText"/>
        <w:spacing w:before="48"/>
        <w:ind w:left="1170"/>
      </w:pPr>
      <w:r>
        <w:rPr>
          <w:color w:val="231F20"/>
        </w:rPr>
        <w:t>with</w:t>
      </w:r>
      <w:r>
        <w:rPr>
          <w:color w:val="231F20"/>
          <w:spacing w:val="-8"/>
        </w:rPr>
        <w:t xml:space="preserve"> </w:t>
      </w:r>
      <w:r>
        <w:rPr>
          <w:color w:val="231F20"/>
          <w:spacing w:val="-2"/>
        </w:rPr>
        <w:t>partner)</w:t>
      </w:r>
    </w:p>
    <w:p w14:paraId="699DBB8B"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z w:val="20"/>
        </w:rPr>
        <w:t>Disciplinary</w:t>
      </w:r>
      <w:r>
        <w:rPr>
          <w:color w:val="231F20"/>
          <w:spacing w:val="-10"/>
          <w:sz w:val="20"/>
        </w:rPr>
        <w:t xml:space="preserve"> </w:t>
      </w:r>
      <w:r>
        <w:rPr>
          <w:color w:val="231F20"/>
          <w:sz w:val="20"/>
        </w:rPr>
        <w:t>or</w:t>
      </w:r>
      <w:r>
        <w:rPr>
          <w:color w:val="231F20"/>
          <w:spacing w:val="-10"/>
          <w:sz w:val="20"/>
        </w:rPr>
        <w:t xml:space="preserve"> </w:t>
      </w:r>
      <w:r>
        <w:rPr>
          <w:color w:val="231F20"/>
          <w:sz w:val="20"/>
        </w:rPr>
        <w:t>legal</w:t>
      </w:r>
      <w:r>
        <w:rPr>
          <w:color w:val="231F20"/>
          <w:spacing w:val="-9"/>
          <w:sz w:val="20"/>
        </w:rPr>
        <w:t xml:space="preserve"> </w:t>
      </w:r>
      <w:r>
        <w:rPr>
          <w:color w:val="231F20"/>
          <w:spacing w:val="-2"/>
          <w:sz w:val="20"/>
        </w:rPr>
        <w:t>problems</w:t>
      </w:r>
    </w:p>
    <w:p w14:paraId="6330C3FF"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Bullying,</w:t>
      </w:r>
      <w:r>
        <w:rPr>
          <w:color w:val="231F20"/>
          <w:spacing w:val="-11"/>
          <w:sz w:val="20"/>
        </w:rPr>
        <w:t xml:space="preserve"> </w:t>
      </w:r>
      <w:r>
        <w:rPr>
          <w:color w:val="231F20"/>
          <w:sz w:val="20"/>
        </w:rPr>
        <w:t>either</w:t>
      </w:r>
      <w:r>
        <w:rPr>
          <w:color w:val="231F20"/>
          <w:spacing w:val="-9"/>
          <w:sz w:val="20"/>
        </w:rPr>
        <w:t xml:space="preserve"> </w:t>
      </w:r>
      <w:r>
        <w:rPr>
          <w:color w:val="231F20"/>
          <w:sz w:val="20"/>
        </w:rPr>
        <w:t>as</w:t>
      </w:r>
      <w:r>
        <w:rPr>
          <w:color w:val="231F20"/>
          <w:spacing w:val="-9"/>
          <w:sz w:val="20"/>
        </w:rPr>
        <w:t xml:space="preserve"> </w:t>
      </w:r>
      <w:r>
        <w:rPr>
          <w:color w:val="231F20"/>
          <w:sz w:val="20"/>
        </w:rPr>
        <w:t>a</w:t>
      </w:r>
      <w:r>
        <w:rPr>
          <w:color w:val="231F20"/>
          <w:spacing w:val="-9"/>
          <w:sz w:val="20"/>
        </w:rPr>
        <w:t xml:space="preserve"> </w:t>
      </w:r>
      <w:r>
        <w:rPr>
          <w:color w:val="231F20"/>
          <w:sz w:val="20"/>
        </w:rPr>
        <w:t>victim</w:t>
      </w:r>
      <w:r>
        <w:rPr>
          <w:color w:val="231F20"/>
          <w:spacing w:val="-9"/>
          <w:sz w:val="20"/>
        </w:rPr>
        <w:t xml:space="preserve"> </w:t>
      </w:r>
      <w:r>
        <w:rPr>
          <w:color w:val="231F20"/>
          <w:sz w:val="20"/>
        </w:rPr>
        <w:t>or</w:t>
      </w:r>
      <w:r>
        <w:rPr>
          <w:color w:val="231F20"/>
          <w:spacing w:val="-9"/>
          <w:sz w:val="20"/>
        </w:rPr>
        <w:t xml:space="preserve"> </w:t>
      </w:r>
      <w:r>
        <w:rPr>
          <w:color w:val="231F20"/>
          <w:spacing w:val="-2"/>
          <w:sz w:val="20"/>
        </w:rPr>
        <w:t>perpetrator</w:t>
      </w:r>
    </w:p>
    <w:p w14:paraId="60DBFB2E"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School</w:t>
      </w:r>
      <w:r>
        <w:rPr>
          <w:color w:val="231F20"/>
          <w:spacing w:val="-10"/>
          <w:sz w:val="20"/>
        </w:rPr>
        <w:t xml:space="preserve"> </w:t>
      </w:r>
      <w:r>
        <w:rPr>
          <w:color w:val="231F20"/>
          <w:sz w:val="20"/>
        </w:rPr>
        <w:t>or</w:t>
      </w:r>
      <w:r>
        <w:rPr>
          <w:color w:val="231F20"/>
          <w:spacing w:val="-10"/>
          <w:sz w:val="20"/>
        </w:rPr>
        <w:t xml:space="preserve"> </w:t>
      </w:r>
      <w:r>
        <w:rPr>
          <w:color w:val="231F20"/>
          <w:sz w:val="20"/>
        </w:rPr>
        <w:t>work</w:t>
      </w:r>
      <w:r>
        <w:rPr>
          <w:color w:val="231F20"/>
          <w:spacing w:val="-10"/>
          <w:sz w:val="20"/>
        </w:rPr>
        <w:t xml:space="preserve"> </w:t>
      </w:r>
      <w:r>
        <w:rPr>
          <w:color w:val="231F20"/>
          <w:spacing w:val="-2"/>
          <w:sz w:val="20"/>
        </w:rPr>
        <w:t>problems</w:t>
      </w:r>
    </w:p>
    <w:p w14:paraId="724002FA"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z w:val="20"/>
        </w:rPr>
        <w:t>Physical,</w:t>
      </w:r>
      <w:r>
        <w:rPr>
          <w:color w:val="231F20"/>
          <w:spacing w:val="-15"/>
          <w:sz w:val="20"/>
        </w:rPr>
        <w:t xml:space="preserve"> </w:t>
      </w:r>
      <w:r>
        <w:rPr>
          <w:color w:val="231F20"/>
          <w:sz w:val="20"/>
        </w:rPr>
        <w:t>sexual,</w:t>
      </w:r>
      <w:r>
        <w:rPr>
          <w:color w:val="231F20"/>
          <w:spacing w:val="-12"/>
          <w:sz w:val="20"/>
        </w:rPr>
        <w:t xml:space="preserve"> </w:t>
      </w:r>
      <w:r>
        <w:rPr>
          <w:color w:val="231F20"/>
          <w:sz w:val="20"/>
        </w:rPr>
        <w:t>and/or</w:t>
      </w:r>
      <w:r>
        <w:rPr>
          <w:color w:val="231F20"/>
          <w:spacing w:val="-12"/>
          <w:sz w:val="20"/>
        </w:rPr>
        <w:t xml:space="preserve"> </w:t>
      </w:r>
      <w:r>
        <w:rPr>
          <w:color w:val="231F20"/>
          <w:sz w:val="20"/>
        </w:rPr>
        <w:t>psychological</w:t>
      </w:r>
      <w:r>
        <w:rPr>
          <w:color w:val="231F20"/>
          <w:spacing w:val="-12"/>
          <w:sz w:val="20"/>
        </w:rPr>
        <w:t xml:space="preserve"> </w:t>
      </w:r>
      <w:r>
        <w:rPr>
          <w:color w:val="231F20"/>
          <w:spacing w:val="-2"/>
          <w:sz w:val="20"/>
        </w:rPr>
        <w:t>abuse</w:t>
      </w:r>
    </w:p>
    <w:p w14:paraId="1CBF26E9"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Chronic</w:t>
      </w:r>
      <w:r>
        <w:rPr>
          <w:color w:val="231F20"/>
          <w:spacing w:val="-14"/>
          <w:sz w:val="20"/>
        </w:rPr>
        <w:t xml:space="preserve"> </w:t>
      </w:r>
      <w:r>
        <w:rPr>
          <w:color w:val="231F20"/>
          <w:sz w:val="20"/>
        </w:rPr>
        <w:t>physical</w:t>
      </w:r>
      <w:r>
        <w:rPr>
          <w:color w:val="231F20"/>
          <w:spacing w:val="-11"/>
          <w:sz w:val="20"/>
        </w:rPr>
        <w:t xml:space="preserve"> </w:t>
      </w:r>
      <w:r>
        <w:rPr>
          <w:color w:val="231F20"/>
          <w:sz w:val="20"/>
        </w:rPr>
        <w:t>illness</w:t>
      </w:r>
      <w:r>
        <w:rPr>
          <w:color w:val="231F20"/>
          <w:spacing w:val="-12"/>
          <w:sz w:val="20"/>
        </w:rPr>
        <w:t xml:space="preserve"> </w:t>
      </w:r>
      <w:r>
        <w:rPr>
          <w:color w:val="231F20"/>
          <w:sz w:val="20"/>
        </w:rPr>
        <w:t>or</w:t>
      </w:r>
      <w:r>
        <w:rPr>
          <w:color w:val="231F20"/>
          <w:spacing w:val="-11"/>
          <w:sz w:val="20"/>
        </w:rPr>
        <w:t xml:space="preserve"> </w:t>
      </w:r>
      <w:r>
        <w:rPr>
          <w:color w:val="231F20"/>
          <w:spacing w:val="-2"/>
          <w:sz w:val="20"/>
        </w:rPr>
        <w:t>disability</w:t>
      </w:r>
    </w:p>
    <w:p w14:paraId="6C44764F"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Exposure</w:t>
      </w:r>
      <w:r>
        <w:rPr>
          <w:color w:val="231F20"/>
          <w:spacing w:val="-8"/>
          <w:sz w:val="20"/>
        </w:rPr>
        <w:t xml:space="preserve"> </w:t>
      </w:r>
      <w:r>
        <w:rPr>
          <w:color w:val="231F20"/>
          <w:sz w:val="20"/>
        </w:rPr>
        <w:t>to</w:t>
      </w:r>
      <w:r>
        <w:rPr>
          <w:color w:val="231F20"/>
          <w:spacing w:val="-8"/>
          <w:sz w:val="20"/>
        </w:rPr>
        <w:t xml:space="preserve"> </w:t>
      </w:r>
      <w:r>
        <w:rPr>
          <w:color w:val="231F20"/>
          <w:sz w:val="20"/>
        </w:rPr>
        <w:t>suicide</w:t>
      </w:r>
      <w:r>
        <w:rPr>
          <w:color w:val="231F20"/>
          <w:spacing w:val="-8"/>
          <w:sz w:val="20"/>
        </w:rPr>
        <w:t xml:space="preserve"> </w:t>
      </w:r>
      <w:r>
        <w:rPr>
          <w:color w:val="231F20"/>
          <w:sz w:val="20"/>
        </w:rPr>
        <w:t>of</w:t>
      </w:r>
      <w:r>
        <w:rPr>
          <w:color w:val="231F20"/>
          <w:spacing w:val="-8"/>
          <w:sz w:val="20"/>
        </w:rPr>
        <w:t xml:space="preserve"> </w:t>
      </w:r>
      <w:r>
        <w:rPr>
          <w:color w:val="231F20"/>
          <w:sz w:val="20"/>
        </w:rPr>
        <w:t>a</w:t>
      </w:r>
      <w:r>
        <w:rPr>
          <w:color w:val="231F20"/>
          <w:spacing w:val="-8"/>
          <w:sz w:val="20"/>
        </w:rPr>
        <w:t xml:space="preserve"> </w:t>
      </w:r>
      <w:r>
        <w:rPr>
          <w:color w:val="231F20"/>
          <w:spacing w:val="-4"/>
          <w:sz w:val="20"/>
        </w:rPr>
        <w:t>peer</w:t>
      </w:r>
    </w:p>
    <w:p w14:paraId="197BA159" w14:textId="77777777" w:rsidR="00D516B8" w:rsidRDefault="00000000">
      <w:pPr>
        <w:pStyle w:val="Heading5"/>
        <w:spacing w:before="207"/>
      </w:pPr>
      <w:r>
        <w:rPr>
          <w:color w:val="00284B"/>
        </w:rPr>
        <w:t>RISK-TAKING</w:t>
      </w:r>
      <w:r>
        <w:rPr>
          <w:color w:val="00284B"/>
          <w:spacing w:val="42"/>
        </w:rPr>
        <w:t xml:space="preserve"> </w:t>
      </w:r>
      <w:r>
        <w:rPr>
          <w:color w:val="00284B"/>
          <w:spacing w:val="-2"/>
        </w:rPr>
        <w:t>BEHAVIORS</w:t>
      </w:r>
    </w:p>
    <w:p w14:paraId="36E9957F"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Alcohol</w:t>
      </w:r>
      <w:r>
        <w:rPr>
          <w:color w:val="231F20"/>
          <w:spacing w:val="-11"/>
          <w:sz w:val="20"/>
        </w:rPr>
        <w:t xml:space="preserve"> </w:t>
      </w:r>
      <w:r>
        <w:rPr>
          <w:color w:val="231F20"/>
          <w:sz w:val="20"/>
        </w:rPr>
        <w:t>or</w:t>
      </w:r>
      <w:r>
        <w:rPr>
          <w:color w:val="231F20"/>
          <w:spacing w:val="-10"/>
          <w:sz w:val="20"/>
        </w:rPr>
        <w:t xml:space="preserve"> </w:t>
      </w:r>
      <w:r>
        <w:rPr>
          <w:color w:val="231F20"/>
          <w:sz w:val="20"/>
        </w:rPr>
        <w:t>drug</w:t>
      </w:r>
      <w:r>
        <w:rPr>
          <w:color w:val="231F20"/>
          <w:spacing w:val="-10"/>
          <w:sz w:val="20"/>
        </w:rPr>
        <w:t xml:space="preserve"> </w:t>
      </w:r>
      <w:r>
        <w:rPr>
          <w:color w:val="231F20"/>
          <w:spacing w:val="-5"/>
          <w:sz w:val="20"/>
        </w:rPr>
        <w:t>use</w:t>
      </w:r>
    </w:p>
    <w:p w14:paraId="3A18EB86"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pacing w:val="-2"/>
          <w:sz w:val="20"/>
        </w:rPr>
        <w:t>Delinquency</w:t>
      </w:r>
    </w:p>
    <w:p w14:paraId="69104AF8"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z w:val="20"/>
        </w:rPr>
        <w:t>Aggressive/violent</w:t>
      </w:r>
      <w:r>
        <w:rPr>
          <w:color w:val="231F20"/>
          <w:spacing w:val="-8"/>
          <w:sz w:val="20"/>
        </w:rPr>
        <w:t xml:space="preserve"> </w:t>
      </w:r>
      <w:r>
        <w:rPr>
          <w:color w:val="231F20"/>
          <w:spacing w:val="-2"/>
          <w:sz w:val="20"/>
        </w:rPr>
        <w:t>behavior</w:t>
      </w:r>
    </w:p>
    <w:p w14:paraId="3118FD63"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Risky</w:t>
      </w:r>
      <w:r>
        <w:rPr>
          <w:color w:val="231F20"/>
          <w:spacing w:val="-13"/>
          <w:sz w:val="20"/>
        </w:rPr>
        <w:t xml:space="preserve"> </w:t>
      </w:r>
      <w:r>
        <w:rPr>
          <w:color w:val="231F20"/>
          <w:sz w:val="20"/>
        </w:rPr>
        <w:t>sexual</w:t>
      </w:r>
      <w:r>
        <w:rPr>
          <w:color w:val="231F20"/>
          <w:spacing w:val="-10"/>
          <w:sz w:val="20"/>
        </w:rPr>
        <w:t xml:space="preserve"> </w:t>
      </w:r>
      <w:r>
        <w:rPr>
          <w:color w:val="231F20"/>
          <w:spacing w:val="-2"/>
          <w:sz w:val="20"/>
        </w:rPr>
        <w:t>behavior</w:t>
      </w:r>
    </w:p>
    <w:p w14:paraId="26BD8B05"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z w:val="20"/>
        </w:rPr>
        <w:t>Reckless</w:t>
      </w:r>
      <w:r>
        <w:rPr>
          <w:color w:val="231F20"/>
          <w:spacing w:val="-8"/>
          <w:sz w:val="20"/>
        </w:rPr>
        <w:t xml:space="preserve"> </w:t>
      </w:r>
      <w:r>
        <w:rPr>
          <w:color w:val="231F20"/>
          <w:spacing w:val="-2"/>
          <w:sz w:val="20"/>
        </w:rPr>
        <w:t>driving</w:t>
      </w:r>
    </w:p>
    <w:p w14:paraId="508B004E"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Putting</w:t>
      </w:r>
      <w:r>
        <w:rPr>
          <w:color w:val="231F20"/>
          <w:spacing w:val="-8"/>
          <w:sz w:val="20"/>
        </w:rPr>
        <w:t xml:space="preserve"> </w:t>
      </w:r>
      <w:r>
        <w:rPr>
          <w:color w:val="231F20"/>
          <w:sz w:val="20"/>
        </w:rPr>
        <w:t>self</w:t>
      </w:r>
      <w:r>
        <w:rPr>
          <w:color w:val="231F20"/>
          <w:spacing w:val="-8"/>
          <w:sz w:val="20"/>
        </w:rPr>
        <w:t xml:space="preserve"> </w:t>
      </w:r>
      <w:r>
        <w:rPr>
          <w:color w:val="231F20"/>
          <w:sz w:val="20"/>
        </w:rPr>
        <w:t>in</w:t>
      </w:r>
      <w:r>
        <w:rPr>
          <w:color w:val="231F20"/>
          <w:spacing w:val="-8"/>
          <w:sz w:val="20"/>
        </w:rPr>
        <w:t xml:space="preserve"> </w:t>
      </w:r>
      <w:r>
        <w:rPr>
          <w:color w:val="231F20"/>
          <w:sz w:val="20"/>
        </w:rPr>
        <w:t>dangerous</w:t>
      </w:r>
      <w:r>
        <w:rPr>
          <w:color w:val="231F20"/>
          <w:spacing w:val="-8"/>
          <w:sz w:val="20"/>
        </w:rPr>
        <w:t xml:space="preserve"> </w:t>
      </w:r>
      <w:r>
        <w:rPr>
          <w:color w:val="231F20"/>
          <w:sz w:val="20"/>
        </w:rPr>
        <w:t>situations</w:t>
      </w:r>
      <w:r>
        <w:rPr>
          <w:color w:val="231F20"/>
          <w:spacing w:val="-8"/>
          <w:sz w:val="20"/>
        </w:rPr>
        <w:t xml:space="preserve"> </w:t>
      </w:r>
      <w:r>
        <w:rPr>
          <w:color w:val="231F20"/>
          <w:sz w:val="20"/>
        </w:rPr>
        <w:t>on</w:t>
      </w:r>
      <w:r>
        <w:rPr>
          <w:color w:val="231F20"/>
          <w:spacing w:val="-8"/>
          <w:sz w:val="20"/>
        </w:rPr>
        <w:t xml:space="preserve"> </w:t>
      </w:r>
      <w:r>
        <w:rPr>
          <w:color w:val="231F20"/>
          <w:spacing w:val="-2"/>
          <w:sz w:val="20"/>
        </w:rPr>
        <w:t>purpose</w:t>
      </w:r>
    </w:p>
    <w:p w14:paraId="7F9780BB" w14:textId="77777777" w:rsidR="00D516B8" w:rsidRDefault="00000000">
      <w:pPr>
        <w:pStyle w:val="Heading5"/>
        <w:spacing w:before="208"/>
      </w:pPr>
      <w:r>
        <w:rPr>
          <w:color w:val="00284B"/>
        </w:rPr>
        <w:t>FAMILY</w:t>
      </w:r>
      <w:r>
        <w:rPr>
          <w:color w:val="00284B"/>
          <w:spacing w:val="27"/>
        </w:rPr>
        <w:t xml:space="preserve"> </w:t>
      </w:r>
      <w:r>
        <w:rPr>
          <w:color w:val="00284B"/>
          <w:spacing w:val="-2"/>
        </w:rPr>
        <w:t>CHARACTERISTICS</w:t>
      </w:r>
    </w:p>
    <w:p w14:paraId="72328250"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z w:val="20"/>
        </w:rPr>
        <w:t>Family</w:t>
      </w:r>
      <w:r>
        <w:rPr>
          <w:color w:val="231F20"/>
          <w:spacing w:val="-10"/>
          <w:sz w:val="20"/>
        </w:rPr>
        <w:t xml:space="preserve"> </w:t>
      </w:r>
      <w:r>
        <w:rPr>
          <w:color w:val="231F20"/>
          <w:sz w:val="20"/>
        </w:rPr>
        <w:t>history</w:t>
      </w:r>
      <w:r>
        <w:rPr>
          <w:color w:val="231F20"/>
          <w:spacing w:val="-9"/>
          <w:sz w:val="20"/>
        </w:rPr>
        <w:t xml:space="preserve"> </w:t>
      </w:r>
      <w:r>
        <w:rPr>
          <w:color w:val="231F20"/>
          <w:sz w:val="20"/>
        </w:rPr>
        <w:t>of</w:t>
      </w:r>
      <w:r>
        <w:rPr>
          <w:color w:val="231F20"/>
          <w:spacing w:val="-9"/>
          <w:sz w:val="20"/>
        </w:rPr>
        <w:t xml:space="preserve"> </w:t>
      </w:r>
      <w:r>
        <w:rPr>
          <w:color w:val="231F20"/>
          <w:sz w:val="20"/>
        </w:rPr>
        <w:t>suicide</w:t>
      </w:r>
      <w:r>
        <w:rPr>
          <w:color w:val="231F20"/>
          <w:spacing w:val="-10"/>
          <w:sz w:val="20"/>
        </w:rPr>
        <w:t xml:space="preserve"> </w:t>
      </w:r>
      <w:r>
        <w:rPr>
          <w:color w:val="231F20"/>
          <w:sz w:val="20"/>
        </w:rPr>
        <w:t>or</w:t>
      </w:r>
      <w:r>
        <w:rPr>
          <w:color w:val="231F20"/>
          <w:spacing w:val="-9"/>
          <w:sz w:val="20"/>
        </w:rPr>
        <w:t xml:space="preserve"> </w:t>
      </w:r>
      <w:r>
        <w:rPr>
          <w:color w:val="231F20"/>
          <w:sz w:val="20"/>
        </w:rPr>
        <w:t>suicidal</w:t>
      </w:r>
      <w:r>
        <w:rPr>
          <w:color w:val="231F20"/>
          <w:spacing w:val="-9"/>
          <w:sz w:val="20"/>
        </w:rPr>
        <w:t xml:space="preserve"> </w:t>
      </w:r>
      <w:r>
        <w:rPr>
          <w:color w:val="231F20"/>
          <w:spacing w:val="-2"/>
          <w:sz w:val="20"/>
        </w:rPr>
        <w:t>behavior</w:t>
      </w:r>
    </w:p>
    <w:p w14:paraId="16BE24FC"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Parental</w:t>
      </w:r>
      <w:r>
        <w:rPr>
          <w:color w:val="231F20"/>
          <w:spacing w:val="-15"/>
          <w:sz w:val="20"/>
        </w:rPr>
        <w:t xml:space="preserve"> </w:t>
      </w:r>
      <w:r>
        <w:rPr>
          <w:color w:val="231F20"/>
          <w:sz w:val="20"/>
        </w:rPr>
        <w:t>or</w:t>
      </w:r>
      <w:r>
        <w:rPr>
          <w:color w:val="231F20"/>
          <w:spacing w:val="-12"/>
          <w:sz w:val="20"/>
        </w:rPr>
        <w:t xml:space="preserve"> </w:t>
      </w:r>
      <w:r>
        <w:rPr>
          <w:color w:val="231F20"/>
          <w:sz w:val="20"/>
        </w:rPr>
        <w:t>caregiver</w:t>
      </w:r>
      <w:r>
        <w:rPr>
          <w:color w:val="231F20"/>
          <w:spacing w:val="-12"/>
          <w:sz w:val="20"/>
        </w:rPr>
        <w:t xml:space="preserve"> </w:t>
      </w:r>
      <w:r>
        <w:rPr>
          <w:color w:val="231F20"/>
          <w:sz w:val="20"/>
        </w:rPr>
        <w:t>mental</w:t>
      </w:r>
      <w:r>
        <w:rPr>
          <w:color w:val="231F20"/>
          <w:spacing w:val="-12"/>
          <w:sz w:val="20"/>
        </w:rPr>
        <w:t xml:space="preserve"> </w:t>
      </w:r>
      <w:r>
        <w:rPr>
          <w:color w:val="231F20"/>
          <w:sz w:val="20"/>
        </w:rPr>
        <w:t>health</w:t>
      </w:r>
      <w:r>
        <w:rPr>
          <w:color w:val="231F20"/>
          <w:spacing w:val="-12"/>
          <w:sz w:val="20"/>
        </w:rPr>
        <w:t xml:space="preserve"> </w:t>
      </w:r>
      <w:r>
        <w:rPr>
          <w:color w:val="231F20"/>
          <w:spacing w:val="-2"/>
          <w:sz w:val="20"/>
        </w:rPr>
        <w:t>problems</w:t>
      </w:r>
    </w:p>
    <w:p w14:paraId="179D9D02"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Death</w:t>
      </w:r>
      <w:r>
        <w:rPr>
          <w:color w:val="231F20"/>
          <w:spacing w:val="-10"/>
          <w:sz w:val="20"/>
        </w:rPr>
        <w:t xml:space="preserve"> </w:t>
      </w:r>
      <w:r>
        <w:rPr>
          <w:color w:val="231F20"/>
          <w:sz w:val="20"/>
        </w:rPr>
        <w:t>of</w:t>
      </w:r>
      <w:r>
        <w:rPr>
          <w:color w:val="231F20"/>
          <w:spacing w:val="-10"/>
          <w:sz w:val="20"/>
        </w:rPr>
        <w:t xml:space="preserve"> </w:t>
      </w:r>
      <w:r>
        <w:rPr>
          <w:color w:val="231F20"/>
          <w:sz w:val="20"/>
        </w:rPr>
        <w:t>a</w:t>
      </w:r>
      <w:r>
        <w:rPr>
          <w:color w:val="231F20"/>
          <w:spacing w:val="-10"/>
          <w:sz w:val="20"/>
        </w:rPr>
        <w:t xml:space="preserve"> </w:t>
      </w:r>
      <w:r>
        <w:rPr>
          <w:color w:val="231F20"/>
          <w:sz w:val="20"/>
        </w:rPr>
        <w:t>caregiver</w:t>
      </w:r>
      <w:r>
        <w:rPr>
          <w:color w:val="231F20"/>
          <w:spacing w:val="-10"/>
          <w:sz w:val="20"/>
        </w:rPr>
        <w:t xml:space="preserve"> </w:t>
      </w:r>
      <w:r>
        <w:rPr>
          <w:color w:val="231F20"/>
          <w:sz w:val="20"/>
        </w:rPr>
        <w:t>or</w:t>
      </w:r>
      <w:r>
        <w:rPr>
          <w:color w:val="231F20"/>
          <w:spacing w:val="-9"/>
          <w:sz w:val="20"/>
        </w:rPr>
        <w:t xml:space="preserve"> </w:t>
      </w:r>
      <w:r>
        <w:rPr>
          <w:color w:val="231F20"/>
          <w:spacing w:val="-2"/>
          <w:sz w:val="20"/>
        </w:rPr>
        <w:t>relative</w:t>
      </w:r>
    </w:p>
    <w:p w14:paraId="149D17D1"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pacing w:val="-2"/>
          <w:sz w:val="20"/>
        </w:rPr>
        <w:t>Caregiver</w:t>
      </w:r>
      <w:r>
        <w:rPr>
          <w:color w:val="231F20"/>
          <w:spacing w:val="2"/>
          <w:sz w:val="20"/>
        </w:rPr>
        <w:t xml:space="preserve"> </w:t>
      </w:r>
      <w:r>
        <w:rPr>
          <w:color w:val="231F20"/>
          <w:spacing w:val="-2"/>
          <w:sz w:val="20"/>
        </w:rPr>
        <w:t>divorce</w:t>
      </w:r>
    </w:p>
    <w:p w14:paraId="69A76857" w14:textId="77777777" w:rsidR="00D516B8" w:rsidRDefault="00000000">
      <w:pPr>
        <w:pStyle w:val="ListParagraph"/>
        <w:numPr>
          <w:ilvl w:val="2"/>
          <w:numId w:val="37"/>
        </w:numPr>
        <w:tabs>
          <w:tab w:val="left" w:pos="1170"/>
        </w:tabs>
        <w:spacing w:line="280" w:lineRule="auto"/>
        <w:jc w:val="both"/>
        <w:rPr>
          <w:rFonts w:ascii="Open Sans Semibold" w:hAnsi="Open Sans Semibold"/>
          <w:b/>
          <w:color w:val="00284B"/>
          <w:sz w:val="20"/>
        </w:rPr>
      </w:pPr>
      <w:r>
        <w:rPr>
          <w:color w:val="231F20"/>
          <w:sz w:val="20"/>
        </w:rPr>
        <w:t>Problems</w:t>
      </w:r>
      <w:r>
        <w:rPr>
          <w:color w:val="231F20"/>
          <w:spacing w:val="-13"/>
          <w:sz w:val="20"/>
        </w:rPr>
        <w:t xml:space="preserve"> </w:t>
      </w:r>
      <w:r>
        <w:rPr>
          <w:color w:val="231F20"/>
          <w:sz w:val="20"/>
        </w:rPr>
        <w:t>in</w:t>
      </w:r>
      <w:r>
        <w:rPr>
          <w:color w:val="231F20"/>
          <w:spacing w:val="-13"/>
          <w:sz w:val="20"/>
        </w:rPr>
        <w:t xml:space="preserve"> </w:t>
      </w:r>
      <w:r>
        <w:rPr>
          <w:color w:val="231F20"/>
          <w:sz w:val="20"/>
        </w:rPr>
        <w:t>caregiver-child</w:t>
      </w:r>
      <w:r>
        <w:rPr>
          <w:color w:val="231F20"/>
          <w:spacing w:val="-13"/>
          <w:sz w:val="20"/>
        </w:rPr>
        <w:t xml:space="preserve"> </w:t>
      </w:r>
      <w:r>
        <w:rPr>
          <w:color w:val="231F20"/>
          <w:sz w:val="20"/>
        </w:rPr>
        <w:t>relationship</w:t>
      </w:r>
      <w:r>
        <w:rPr>
          <w:color w:val="231F20"/>
          <w:spacing w:val="-13"/>
          <w:sz w:val="20"/>
        </w:rPr>
        <w:t xml:space="preserve"> </w:t>
      </w:r>
      <w:r>
        <w:rPr>
          <w:color w:val="231F20"/>
          <w:sz w:val="20"/>
        </w:rPr>
        <w:t>(e.g.,</w:t>
      </w:r>
      <w:r>
        <w:rPr>
          <w:color w:val="231F20"/>
          <w:spacing w:val="-13"/>
          <w:sz w:val="20"/>
        </w:rPr>
        <w:t xml:space="preserve"> </w:t>
      </w:r>
      <w:r>
        <w:rPr>
          <w:color w:val="231F20"/>
          <w:sz w:val="20"/>
        </w:rPr>
        <w:t>feelings of</w:t>
      </w:r>
      <w:r>
        <w:rPr>
          <w:color w:val="231F20"/>
          <w:spacing w:val="-13"/>
          <w:sz w:val="20"/>
        </w:rPr>
        <w:t xml:space="preserve"> </w:t>
      </w:r>
      <w:r>
        <w:rPr>
          <w:color w:val="231F20"/>
          <w:sz w:val="20"/>
        </w:rPr>
        <w:t>detachment,</w:t>
      </w:r>
      <w:r>
        <w:rPr>
          <w:color w:val="231F20"/>
          <w:spacing w:val="-13"/>
          <w:sz w:val="20"/>
        </w:rPr>
        <w:t xml:space="preserve"> </w:t>
      </w:r>
      <w:r>
        <w:rPr>
          <w:color w:val="231F20"/>
          <w:sz w:val="20"/>
        </w:rPr>
        <w:t>communication</w:t>
      </w:r>
      <w:r>
        <w:rPr>
          <w:color w:val="231F20"/>
          <w:spacing w:val="-13"/>
          <w:sz w:val="20"/>
        </w:rPr>
        <w:t xml:space="preserve"> </w:t>
      </w:r>
      <w:r>
        <w:rPr>
          <w:color w:val="231F20"/>
          <w:sz w:val="20"/>
        </w:rPr>
        <w:t>issues,</w:t>
      </w:r>
      <w:r>
        <w:rPr>
          <w:color w:val="231F20"/>
          <w:spacing w:val="-13"/>
          <w:sz w:val="20"/>
        </w:rPr>
        <w:t xml:space="preserve"> </w:t>
      </w:r>
      <w:r>
        <w:rPr>
          <w:color w:val="231F20"/>
          <w:sz w:val="20"/>
        </w:rPr>
        <w:t>interpersonal conflicts,</w:t>
      </w:r>
      <w:r>
        <w:rPr>
          <w:color w:val="231F20"/>
          <w:spacing w:val="-11"/>
          <w:sz w:val="20"/>
        </w:rPr>
        <w:t xml:space="preserve"> </w:t>
      </w:r>
      <w:r>
        <w:rPr>
          <w:color w:val="231F20"/>
          <w:sz w:val="20"/>
        </w:rPr>
        <w:t>financial</w:t>
      </w:r>
      <w:r>
        <w:rPr>
          <w:color w:val="231F20"/>
          <w:spacing w:val="-11"/>
          <w:sz w:val="20"/>
        </w:rPr>
        <w:t xml:space="preserve"> </w:t>
      </w:r>
      <w:r>
        <w:rPr>
          <w:color w:val="231F20"/>
          <w:sz w:val="20"/>
        </w:rPr>
        <w:t>struggles,</w:t>
      </w:r>
      <w:r>
        <w:rPr>
          <w:color w:val="231F20"/>
          <w:spacing w:val="-11"/>
          <w:sz w:val="20"/>
        </w:rPr>
        <w:t xml:space="preserve"> </w:t>
      </w:r>
      <w:r>
        <w:rPr>
          <w:color w:val="231F20"/>
          <w:sz w:val="20"/>
        </w:rPr>
        <w:t>violence</w:t>
      </w:r>
      <w:r>
        <w:rPr>
          <w:color w:val="231F20"/>
          <w:spacing w:val="-11"/>
          <w:sz w:val="20"/>
        </w:rPr>
        <w:t xml:space="preserve"> </w:t>
      </w:r>
      <w:r>
        <w:rPr>
          <w:color w:val="231F20"/>
          <w:sz w:val="20"/>
        </w:rPr>
        <w:t>or</w:t>
      </w:r>
      <w:r>
        <w:rPr>
          <w:color w:val="231F20"/>
          <w:spacing w:val="-11"/>
          <w:sz w:val="20"/>
        </w:rPr>
        <w:t xml:space="preserve"> </w:t>
      </w:r>
      <w:r>
        <w:rPr>
          <w:color w:val="231F20"/>
          <w:sz w:val="20"/>
        </w:rPr>
        <w:t>abuse,</w:t>
      </w:r>
      <w:r>
        <w:rPr>
          <w:color w:val="231F20"/>
          <w:spacing w:val="-11"/>
          <w:sz w:val="20"/>
        </w:rPr>
        <w:t xml:space="preserve"> </w:t>
      </w:r>
      <w:r>
        <w:rPr>
          <w:color w:val="231F20"/>
          <w:sz w:val="20"/>
        </w:rPr>
        <w:t>highly critical</w:t>
      </w:r>
      <w:r>
        <w:rPr>
          <w:color w:val="231F20"/>
          <w:spacing w:val="-5"/>
          <w:sz w:val="20"/>
        </w:rPr>
        <w:t xml:space="preserve"> </w:t>
      </w:r>
      <w:r>
        <w:rPr>
          <w:color w:val="231F20"/>
          <w:sz w:val="20"/>
        </w:rPr>
        <w:t>caregivers)</w:t>
      </w:r>
    </w:p>
    <w:p w14:paraId="565AD361" w14:textId="77777777" w:rsidR="00D516B8" w:rsidRDefault="00000000">
      <w:pPr>
        <w:pStyle w:val="Heading5"/>
        <w:ind w:left="392"/>
      </w:pPr>
      <w:r>
        <w:rPr>
          <w:b w:val="0"/>
        </w:rPr>
        <w:br w:type="column"/>
      </w:r>
      <w:r>
        <w:rPr>
          <w:color w:val="00284B"/>
          <w:spacing w:val="2"/>
        </w:rPr>
        <w:t>ENVIRONMENTAL</w:t>
      </w:r>
      <w:r>
        <w:rPr>
          <w:color w:val="00284B"/>
          <w:spacing w:val="36"/>
        </w:rPr>
        <w:t xml:space="preserve"> </w:t>
      </w:r>
      <w:r>
        <w:rPr>
          <w:color w:val="00284B"/>
          <w:spacing w:val="-2"/>
        </w:rPr>
        <w:t>FACTORS</w:t>
      </w:r>
    </w:p>
    <w:p w14:paraId="756C2127" w14:textId="77777777" w:rsidR="00D516B8" w:rsidRDefault="00000000">
      <w:pPr>
        <w:pStyle w:val="ListParagraph"/>
        <w:numPr>
          <w:ilvl w:val="1"/>
          <w:numId w:val="37"/>
        </w:numPr>
        <w:tabs>
          <w:tab w:val="left" w:pos="572"/>
        </w:tabs>
        <w:spacing w:before="207" w:line="280" w:lineRule="auto"/>
        <w:ind w:left="572" w:right="1017"/>
        <w:rPr>
          <w:rFonts w:ascii="Open Sans Semibold" w:hAnsi="Open Sans Semibold"/>
          <w:b/>
          <w:color w:val="00284B"/>
          <w:sz w:val="20"/>
        </w:rPr>
      </w:pPr>
      <w:r>
        <w:rPr>
          <w:color w:val="231F20"/>
          <w:sz w:val="20"/>
        </w:rPr>
        <w:t>Negative</w:t>
      </w:r>
      <w:r>
        <w:rPr>
          <w:color w:val="231F20"/>
          <w:spacing w:val="-13"/>
          <w:sz w:val="20"/>
        </w:rPr>
        <w:t xml:space="preserve"> </w:t>
      </w:r>
      <w:r>
        <w:rPr>
          <w:color w:val="231F20"/>
          <w:sz w:val="20"/>
        </w:rPr>
        <w:t>social</w:t>
      </w:r>
      <w:r>
        <w:rPr>
          <w:color w:val="231F20"/>
          <w:spacing w:val="-13"/>
          <w:sz w:val="20"/>
        </w:rPr>
        <w:t xml:space="preserve"> </w:t>
      </w:r>
      <w:r>
        <w:rPr>
          <w:color w:val="231F20"/>
          <w:sz w:val="20"/>
        </w:rPr>
        <w:t>and</w:t>
      </w:r>
      <w:r>
        <w:rPr>
          <w:color w:val="231F20"/>
          <w:spacing w:val="-13"/>
          <w:sz w:val="20"/>
        </w:rPr>
        <w:t xml:space="preserve"> </w:t>
      </w:r>
      <w:r>
        <w:rPr>
          <w:color w:val="231F20"/>
          <w:sz w:val="20"/>
        </w:rPr>
        <w:t>emotional</w:t>
      </w:r>
      <w:r>
        <w:rPr>
          <w:color w:val="231F20"/>
          <w:spacing w:val="-13"/>
          <w:sz w:val="20"/>
        </w:rPr>
        <w:t xml:space="preserve"> </w:t>
      </w:r>
      <w:r>
        <w:rPr>
          <w:color w:val="231F20"/>
          <w:sz w:val="20"/>
        </w:rPr>
        <w:t>environment</w:t>
      </w:r>
      <w:r>
        <w:rPr>
          <w:color w:val="231F20"/>
          <w:spacing w:val="-13"/>
          <w:sz w:val="20"/>
        </w:rPr>
        <w:t xml:space="preserve"> </w:t>
      </w:r>
      <w:r>
        <w:rPr>
          <w:color w:val="231F20"/>
          <w:sz w:val="20"/>
        </w:rPr>
        <w:t>at</w:t>
      </w:r>
      <w:r>
        <w:rPr>
          <w:color w:val="231F20"/>
          <w:spacing w:val="-13"/>
          <w:sz w:val="20"/>
        </w:rPr>
        <w:t xml:space="preserve"> </w:t>
      </w:r>
      <w:r>
        <w:rPr>
          <w:color w:val="231F20"/>
          <w:sz w:val="20"/>
        </w:rPr>
        <w:t>school, including negative attitudes, beliefs, feelings, and interactions with staff/students</w:t>
      </w:r>
    </w:p>
    <w:p w14:paraId="5040CB1B" w14:textId="77777777" w:rsidR="00D516B8" w:rsidRDefault="00000000">
      <w:pPr>
        <w:pStyle w:val="ListParagraph"/>
        <w:numPr>
          <w:ilvl w:val="1"/>
          <w:numId w:val="37"/>
        </w:numPr>
        <w:tabs>
          <w:tab w:val="left" w:pos="571"/>
        </w:tabs>
        <w:spacing w:before="164"/>
        <w:ind w:left="571" w:hanging="179"/>
        <w:rPr>
          <w:rFonts w:ascii="Open Sans Semibold" w:hAnsi="Open Sans Semibold"/>
          <w:b/>
          <w:color w:val="00284B"/>
          <w:sz w:val="20"/>
        </w:rPr>
      </w:pPr>
      <w:r>
        <w:rPr>
          <w:color w:val="231F20"/>
          <w:sz w:val="20"/>
        </w:rPr>
        <w:t>Lack</w:t>
      </w:r>
      <w:r>
        <w:rPr>
          <w:color w:val="231F20"/>
          <w:spacing w:val="-10"/>
          <w:sz w:val="20"/>
        </w:rPr>
        <w:t xml:space="preserve"> </w:t>
      </w:r>
      <w:r>
        <w:rPr>
          <w:color w:val="231F20"/>
          <w:sz w:val="20"/>
        </w:rPr>
        <w:t>of</w:t>
      </w:r>
      <w:r>
        <w:rPr>
          <w:color w:val="231F20"/>
          <w:spacing w:val="-8"/>
          <w:sz w:val="20"/>
        </w:rPr>
        <w:t xml:space="preserve"> </w:t>
      </w:r>
      <w:r>
        <w:rPr>
          <w:color w:val="231F20"/>
          <w:sz w:val="20"/>
        </w:rPr>
        <w:t>acceptance</w:t>
      </w:r>
      <w:r>
        <w:rPr>
          <w:color w:val="231F20"/>
          <w:spacing w:val="-8"/>
          <w:sz w:val="20"/>
        </w:rPr>
        <w:t xml:space="preserve"> </w:t>
      </w:r>
      <w:r>
        <w:rPr>
          <w:color w:val="231F20"/>
          <w:sz w:val="20"/>
        </w:rPr>
        <w:t>of</w:t>
      </w:r>
      <w:r>
        <w:rPr>
          <w:color w:val="231F20"/>
          <w:spacing w:val="-8"/>
          <w:sz w:val="20"/>
        </w:rPr>
        <w:t xml:space="preserve"> </w:t>
      </w:r>
      <w:r>
        <w:rPr>
          <w:color w:val="231F20"/>
          <w:spacing w:val="-2"/>
          <w:sz w:val="20"/>
        </w:rPr>
        <w:t>differences</w:t>
      </w:r>
    </w:p>
    <w:p w14:paraId="60BCA10D" w14:textId="77777777" w:rsidR="00D516B8" w:rsidRDefault="00000000">
      <w:pPr>
        <w:pStyle w:val="ListParagraph"/>
        <w:numPr>
          <w:ilvl w:val="1"/>
          <w:numId w:val="37"/>
        </w:numPr>
        <w:tabs>
          <w:tab w:val="left" w:pos="571"/>
        </w:tabs>
        <w:ind w:left="571" w:hanging="179"/>
        <w:rPr>
          <w:rFonts w:ascii="Open Sans Semibold" w:hAnsi="Open Sans Semibold"/>
          <w:b/>
          <w:color w:val="00284B"/>
          <w:sz w:val="20"/>
        </w:rPr>
      </w:pPr>
      <w:r>
        <w:rPr>
          <w:color w:val="231F20"/>
          <w:sz w:val="20"/>
        </w:rPr>
        <w:t>Expressions</w:t>
      </w:r>
      <w:r>
        <w:rPr>
          <w:color w:val="231F20"/>
          <w:spacing w:val="-9"/>
          <w:sz w:val="20"/>
        </w:rPr>
        <w:t xml:space="preserve"> </w:t>
      </w:r>
      <w:r>
        <w:rPr>
          <w:color w:val="231F20"/>
          <w:sz w:val="20"/>
        </w:rPr>
        <w:t>and</w:t>
      </w:r>
      <w:r>
        <w:rPr>
          <w:color w:val="231F20"/>
          <w:spacing w:val="-8"/>
          <w:sz w:val="20"/>
        </w:rPr>
        <w:t xml:space="preserve"> </w:t>
      </w:r>
      <w:r>
        <w:rPr>
          <w:color w:val="231F20"/>
          <w:sz w:val="20"/>
        </w:rPr>
        <w:t>acts</w:t>
      </w:r>
      <w:r>
        <w:rPr>
          <w:color w:val="231F20"/>
          <w:spacing w:val="-9"/>
          <w:sz w:val="20"/>
        </w:rPr>
        <w:t xml:space="preserve"> </w:t>
      </w:r>
      <w:r>
        <w:rPr>
          <w:color w:val="231F20"/>
          <w:sz w:val="20"/>
        </w:rPr>
        <w:t>of</w:t>
      </w:r>
      <w:r>
        <w:rPr>
          <w:color w:val="231F20"/>
          <w:spacing w:val="-8"/>
          <w:sz w:val="20"/>
        </w:rPr>
        <w:t xml:space="preserve"> </w:t>
      </w:r>
      <w:r>
        <w:rPr>
          <w:color w:val="231F20"/>
          <w:spacing w:val="-2"/>
          <w:sz w:val="20"/>
        </w:rPr>
        <w:t>hostility</w:t>
      </w:r>
    </w:p>
    <w:p w14:paraId="3F7B4C2F" w14:textId="77777777" w:rsidR="00D516B8" w:rsidRDefault="00000000">
      <w:pPr>
        <w:pStyle w:val="ListParagraph"/>
        <w:numPr>
          <w:ilvl w:val="1"/>
          <w:numId w:val="37"/>
        </w:numPr>
        <w:tabs>
          <w:tab w:val="left" w:pos="571"/>
        </w:tabs>
        <w:spacing w:before="207"/>
        <w:ind w:left="571" w:hanging="179"/>
        <w:rPr>
          <w:rFonts w:ascii="Open Sans Semibold" w:hAnsi="Open Sans Semibold"/>
          <w:b/>
          <w:color w:val="00284B"/>
          <w:sz w:val="20"/>
        </w:rPr>
      </w:pPr>
      <w:r>
        <w:rPr>
          <w:color w:val="231F20"/>
          <w:sz w:val="20"/>
        </w:rPr>
        <w:t>Lack</w:t>
      </w:r>
      <w:r>
        <w:rPr>
          <w:color w:val="231F20"/>
          <w:spacing w:val="-10"/>
          <w:sz w:val="20"/>
        </w:rPr>
        <w:t xml:space="preserve"> </w:t>
      </w:r>
      <w:r>
        <w:rPr>
          <w:color w:val="231F20"/>
          <w:sz w:val="20"/>
        </w:rPr>
        <w:t>or</w:t>
      </w:r>
      <w:r>
        <w:rPr>
          <w:color w:val="231F20"/>
          <w:spacing w:val="-9"/>
          <w:sz w:val="20"/>
        </w:rPr>
        <w:t xml:space="preserve"> </w:t>
      </w:r>
      <w:r>
        <w:rPr>
          <w:color w:val="231F20"/>
          <w:sz w:val="20"/>
        </w:rPr>
        <w:t>respect</w:t>
      </w:r>
      <w:r>
        <w:rPr>
          <w:color w:val="231F20"/>
          <w:spacing w:val="-9"/>
          <w:sz w:val="20"/>
        </w:rPr>
        <w:t xml:space="preserve"> </w:t>
      </w:r>
      <w:r>
        <w:rPr>
          <w:color w:val="231F20"/>
          <w:sz w:val="20"/>
        </w:rPr>
        <w:t>and</w:t>
      </w:r>
      <w:r>
        <w:rPr>
          <w:color w:val="231F20"/>
          <w:spacing w:val="-9"/>
          <w:sz w:val="20"/>
        </w:rPr>
        <w:t xml:space="preserve"> </w:t>
      </w:r>
      <w:r>
        <w:rPr>
          <w:color w:val="231F20"/>
          <w:sz w:val="20"/>
        </w:rPr>
        <w:t>fair</w:t>
      </w:r>
      <w:r>
        <w:rPr>
          <w:color w:val="231F20"/>
          <w:spacing w:val="-9"/>
          <w:sz w:val="20"/>
        </w:rPr>
        <w:t xml:space="preserve"> </w:t>
      </w:r>
      <w:r>
        <w:rPr>
          <w:color w:val="231F20"/>
          <w:spacing w:val="-2"/>
          <w:sz w:val="20"/>
        </w:rPr>
        <w:t>treatment</w:t>
      </w:r>
    </w:p>
    <w:p w14:paraId="78268674" w14:textId="77777777" w:rsidR="00D516B8" w:rsidRDefault="00000000">
      <w:pPr>
        <w:pStyle w:val="ListParagraph"/>
        <w:numPr>
          <w:ilvl w:val="1"/>
          <w:numId w:val="37"/>
        </w:numPr>
        <w:tabs>
          <w:tab w:val="left" w:pos="571"/>
        </w:tabs>
        <w:ind w:left="571" w:hanging="179"/>
        <w:rPr>
          <w:rFonts w:ascii="Open Sans Semibold" w:hAnsi="Open Sans Semibold"/>
          <w:b/>
          <w:color w:val="00284B"/>
          <w:sz w:val="20"/>
        </w:rPr>
      </w:pPr>
      <w:r>
        <w:rPr>
          <w:color w:val="231F20"/>
          <w:sz w:val="20"/>
        </w:rPr>
        <w:t>Lack</w:t>
      </w:r>
      <w:r>
        <w:rPr>
          <w:color w:val="231F20"/>
          <w:spacing w:val="-9"/>
          <w:sz w:val="20"/>
        </w:rPr>
        <w:t xml:space="preserve"> </w:t>
      </w:r>
      <w:r>
        <w:rPr>
          <w:color w:val="231F20"/>
          <w:sz w:val="20"/>
        </w:rPr>
        <w:t>of</w:t>
      </w:r>
      <w:r>
        <w:rPr>
          <w:color w:val="231F20"/>
          <w:spacing w:val="-9"/>
          <w:sz w:val="20"/>
        </w:rPr>
        <w:t xml:space="preserve"> </w:t>
      </w:r>
      <w:r>
        <w:rPr>
          <w:color w:val="231F20"/>
          <w:sz w:val="20"/>
        </w:rPr>
        <w:t>respect</w:t>
      </w:r>
      <w:r>
        <w:rPr>
          <w:color w:val="231F20"/>
          <w:spacing w:val="-8"/>
          <w:sz w:val="20"/>
        </w:rPr>
        <w:t xml:space="preserve"> </w:t>
      </w:r>
      <w:r>
        <w:rPr>
          <w:color w:val="231F20"/>
          <w:sz w:val="20"/>
        </w:rPr>
        <w:t>for</w:t>
      </w:r>
      <w:r>
        <w:rPr>
          <w:color w:val="231F20"/>
          <w:spacing w:val="-9"/>
          <w:sz w:val="20"/>
        </w:rPr>
        <w:t xml:space="preserve"> </w:t>
      </w:r>
      <w:r>
        <w:rPr>
          <w:color w:val="231F20"/>
          <w:sz w:val="20"/>
        </w:rPr>
        <w:t>cultures</w:t>
      </w:r>
      <w:r>
        <w:rPr>
          <w:color w:val="231F20"/>
          <w:spacing w:val="-8"/>
          <w:sz w:val="20"/>
        </w:rPr>
        <w:t xml:space="preserve"> </w:t>
      </w:r>
      <w:r>
        <w:rPr>
          <w:color w:val="231F20"/>
          <w:sz w:val="20"/>
        </w:rPr>
        <w:t>of</w:t>
      </w:r>
      <w:r>
        <w:rPr>
          <w:color w:val="231F20"/>
          <w:spacing w:val="-9"/>
          <w:sz w:val="20"/>
        </w:rPr>
        <w:t xml:space="preserve"> </w:t>
      </w:r>
      <w:r>
        <w:rPr>
          <w:color w:val="231F20"/>
          <w:sz w:val="20"/>
        </w:rPr>
        <w:t>all</w:t>
      </w:r>
      <w:r>
        <w:rPr>
          <w:color w:val="231F20"/>
          <w:spacing w:val="-8"/>
          <w:sz w:val="20"/>
        </w:rPr>
        <w:t xml:space="preserve"> </w:t>
      </w:r>
      <w:r>
        <w:rPr>
          <w:color w:val="231F20"/>
          <w:spacing w:val="-2"/>
          <w:sz w:val="20"/>
        </w:rPr>
        <w:t>students</w:t>
      </w:r>
    </w:p>
    <w:p w14:paraId="7901191B" w14:textId="77777777" w:rsidR="00D516B8" w:rsidRDefault="00000000">
      <w:pPr>
        <w:pStyle w:val="ListParagraph"/>
        <w:numPr>
          <w:ilvl w:val="1"/>
          <w:numId w:val="37"/>
        </w:numPr>
        <w:tabs>
          <w:tab w:val="left" w:pos="572"/>
        </w:tabs>
        <w:spacing w:line="280" w:lineRule="auto"/>
        <w:ind w:left="572" w:right="1091"/>
        <w:rPr>
          <w:rFonts w:ascii="Open Sans Semibold" w:hAnsi="Open Sans Semibold"/>
          <w:b/>
          <w:color w:val="00284B"/>
          <w:sz w:val="20"/>
        </w:rPr>
      </w:pPr>
      <w:r>
        <w:rPr>
          <w:color w:val="231F20"/>
          <w:sz w:val="20"/>
        </w:rPr>
        <w:t>Limitations</w:t>
      </w:r>
      <w:r>
        <w:rPr>
          <w:color w:val="231F20"/>
          <w:spacing w:val="-13"/>
          <w:sz w:val="20"/>
        </w:rPr>
        <w:t xml:space="preserve"> </w:t>
      </w:r>
      <w:r>
        <w:rPr>
          <w:color w:val="231F20"/>
          <w:sz w:val="20"/>
        </w:rPr>
        <w:t>in</w:t>
      </w:r>
      <w:r>
        <w:rPr>
          <w:color w:val="231F20"/>
          <w:spacing w:val="-13"/>
          <w:sz w:val="20"/>
        </w:rPr>
        <w:t xml:space="preserve"> </w:t>
      </w:r>
      <w:r>
        <w:rPr>
          <w:color w:val="231F20"/>
          <w:sz w:val="20"/>
        </w:rPr>
        <w:t>school</w:t>
      </w:r>
      <w:r>
        <w:rPr>
          <w:color w:val="231F20"/>
          <w:spacing w:val="-13"/>
          <w:sz w:val="20"/>
        </w:rPr>
        <w:t xml:space="preserve"> </w:t>
      </w:r>
      <w:r>
        <w:rPr>
          <w:color w:val="231F20"/>
          <w:sz w:val="20"/>
        </w:rPr>
        <w:t>physical</w:t>
      </w:r>
      <w:r>
        <w:rPr>
          <w:color w:val="231F20"/>
          <w:spacing w:val="-13"/>
          <w:sz w:val="20"/>
        </w:rPr>
        <w:t xml:space="preserve"> </w:t>
      </w:r>
      <w:r>
        <w:rPr>
          <w:color w:val="231F20"/>
          <w:sz w:val="20"/>
        </w:rPr>
        <w:t>environment,</w:t>
      </w:r>
      <w:r>
        <w:rPr>
          <w:color w:val="231F20"/>
          <w:spacing w:val="-13"/>
          <w:sz w:val="20"/>
        </w:rPr>
        <w:t xml:space="preserve"> </w:t>
      </w:r>
      <w:r>
        <w:rPr>
          <w:color w:val="231F20"/>
          <w:sz w:val="20"/>
        </w:rPr>
        <w:t>including lack of safety and security</w:t>
      </w:r>
    </w:p>
    <w:p w14:paraId="3A2D2283" w14:textId="77777777" w:rsidR="00D516B8" w:rsidRDefault="00000000">
      <w:pPr>
        <w:pStyle w:val="ListParagraph"/>
        <w:numPr>
          <w:ilvl w:val="1"/>
          <w:numId w:val="37"/>
        </w:numPr>
        <w:tabs>
          <w:tab w:val="left" w:pos="571"/>
        </w:tabs>
        <w:spacing w:before="162"/>
        <w:ind w:left="571" w:hanging="179"/>
        <w:rPr>
          <w:rFonts w:ascii="Open Sans Semibold" w:hAnsi="Open Sans Semibold"/>
          <w:b/>
          <w:color w:val="00284B"/>
          <w:sz w:val="20"/>
        </w:rPr>
      </w:pPr>
      <w:r>
        <w:rPr>
          <w:color w:val="231F20"/>
          <w:sz w:val="20"/>
        </w:rPr>
        <w:t>Poorly</w:t>
      </w:r>
      <w:r>
        <w:rPr>
          <w:color w:val="231F20"/>
          <w:spacing w:val="-9"/>
          <w:sz w:val="20"/>
        </w:rPr>
        <w:t xml:space="preserve"> </w:t>
      </w:r>
      <w:r>
        <w:rPr>
          <w:color w:val="231F20"/>
          <w:sz w:val="20"/>
        </w:rPr>
        <w:t>lit</w:t>
      </w:r>
      <w:r>
        <w:rPr>
          <w:color w:val="231F20"/>
          <w:spacing w:val="-8"/>
          <w:sz w:val="20"/>
        </w:rPr>
        <w:t xml:space="preserve"> </w:t>
      </w:r>
      <w:r>
        <w:rPr>
          <w:color w:val="231F20"/>
          <w:sz w:val="20"/>
        </w:rPr>
        <w:t>areas</w:t>
      </w:r>
      <w:r>
        <w:rPr>
          <w:color w:val="231F20"/>
          <w:spacing w:val="-8"/>
          <w:sz w:val="20"/>
        </w:rPr>
        <w:t xml:space="preserve"> </w:t>
      </w:r>
      <w:r>
        <w:rPr>
          <w:color w:val="231F20"/>
          <w:sz w:val="20"/>
        </w:rPr>
        <w:t>conducive</w:t>
      </w:r>
      <w:r>
        <w:rPr>
          <w:color w:val="231F20"/>
          <w:spacing w:val="-9"/>
          <w:sz w:val="20"/>
        </w:rPr>
        <w:t xml:space="preserve"> </w:t>
      </w:r>
      <w:r>
        <w:rPr>
          <w:color w:val="231F20"/>
          <w:sz w:val="20"/>
        </w:rPr>
        <w:t>to</w:t>
      </w:r>
      <w:r>
        <w:rPr>
          <w:color w:val="231F20"/>
          <w:spacing w:val="-8"/>
          <w:sz w:val="20"/>
        </w:rPr>
        <w:t xml:space="preserve"> </w:t>
      </w:r>
      <w:r>
        <w:rPr>
          <w:color w:val="231F20"/>
          <w:sz w:val="20"/>
        </w:rPr>
        <w:t>bullying</w:t>
      </w:r>
      <w:r>
        <w:rPr>
          <w:color w:val="231F20"/>
          <w:spacing w:val="-8"/>
          <w:sz w:val="20"/>
        </w:rPr>
        <w:t xml:space="preserve"> </w:t>
      </w:r>
      <w:r>
        <w:rPr>
          <w:color w:val="231F20"/>
          <w:sz w:val="20"/>
        </w:rPr>
        <w:t>and</w:t>
      </w:r>
      <w:r>
        <w:rPr>
          <w:color w:val="231F20"/>
          <w:spacing w:val="-8"/>
          <w:sz w:val="20"/>
        </w:rPr>
        <w:t xml:space="preserve"> </w:t>
      </w:r>
      <w:r>
        <w:rPr>
          <w:color w:val="231F20"/>
          <w:spacing w:val="-2"/>
          <w:sz w:val="20"/>
        </w:rPr>
        <w:t>violence</w:t>
      </w:r>
    </w:p>
    <w:p w14:paraId="7091BF3F" w14:textId="77777777" w:rsidR="00D516B8" w:rsidRDefault="00000000">
      <w:pPr>
        <w:pStyle w:val="ListParagraph"/>
        <w:numPr>
          <w:ilvl w:val="1"/>
          <w:numId w:val="37"/>
        </w:numPr>
        <w:tabs>
          <w:tab w:val="left" w:pos="571"/>
        </w:tabs>
        <w:ind w:left="571" w:hanging="179"/>
        <w:rPr>
          <w:rFonts w:ascii="Open Sans Semibold" w:hAnsi="Open Sans Semibold"/>
          <w:b/>
          <w:color w:val="00284B"/>
          <w:sz w:val="20"/>
        </w:rPr>
      </w:pPr>
      <w:r>
        <w:rPr>
          <w:color w:val="231F20"/>
          <w:sz w:val="20"/>
        </w:rPr>
        <w:t>Limited</w:t>
      </w:r>
      <w:r>
        <w:rPr>
          <w:color w:val="231F20"/>
          <w:spacing w:val="-11"/>
          <w:sz w:val="20"/>
        </w:rPr>
        <w:t xml:space="preserve"> </w:t>
      </w:r>
      <w:r>
        <w:rPr>
          <w:color w:val="231F20"/>
          <w:sz w:val="20"/>
        </w:rPr>
        <w:t>access</w:t>
      </w:r>
      <w:r>
        <w:rPr>
          <w:color w:val="231F20"/>
          <w:spacing w:val="-10"/>
          <w:sz w:val="20"/>
        </w:rPr>
        <w:t xml:space="preserve"> </w:t>
      </w:r>
      <w:r>
        <w:rPr>
          <w:color w:val="231F20"/>
          <w:sz w:val="20"/>
        </w:rPr>
        <w:t>to</w:t>
      </w:r>
      <w:r>
        <w:rPr>
          <w:color w:val="231F20"/>
          <w:spacing w:val="-10"/>
          <w:sz w:val="20"/>
        </w:rPr>
        <w:t xml:space="preserve"> </w:t>
      </w:r>
      <w:r>
        <w:rPr>
          <w:color w:val="231F20"/>
          <w:sz w:val="20"/>
        </w:rPr>
        <w:t>mental</w:t>
      </w:r>
      <w:r>
        <w:rPr>
          <w:color w:val="231F20"/>
          <w:spacing w:val="-10"/>
          <w:sz w:val="20"/>
        </w:rPr>
        <w:t xml:space="preserve"> </w:t>
      </w:r>
      <w:r>
        <w:rPr>
          <w:color w:val="231F20"/>
          <w:sz w:val="20"/>
        </w:rPr>
        <w:t>health</w:t>
      </w:r>
      <w:r>
        <w:rPr>
          <w:color w:val="231F20"/>
          <w:spacing w:val="-10"/>
          <w:sz w:val="20"/>
        </w:rPr>
        <w:t xml:space="preserve"> </w:t>
      </w:r>
      <w:r>
        <w:rPr>
          <w:color w:val="231F20"/>
          <w:spacing w:val="-4"/>
          <w:sz w:val="20"/>
        </w:rPr>
        <w:t>care</w:t>
      </w:r>
    </w:p>
    <w:p w14:paraId="2262D4EA" w14:textId="77777777" w:rsidR="00D516B8" w:rsidRDefault="00000000">
      <w:pPr>
        <w:pStyle w:val="ListParagraph"/>
        <w:numPr>
          <w:ilvl w:val="1"/>
          <w:numId w:val="37"/>
        </w:numPr>
        <w:tabs>
          <w:tab w:val="left" w:pos="571"/>
        </w:tabs>
        <w:ind w:left="571" w:hanging="179"/>
        <w:rPr>
          <w:rFonts w:ascii="Open Sans Semibold" w:hAnsi="Open Sans Semibold"/>
          <w:b/>
          <w:color w:val="00284B"/>
          <w:sz w:val="20"/>
        </w:rPr>
      </w:pPr>
      <w:r>
        <w:rPr>
          <w:color w:val="231F20"/>
          <w:sz w:val="20"/>
        </w:rPr>
        <w:t>Access</w:t>
      </w:r>
      <w:r>
        <w:rPr>
          <w:color w:val="231F20"/>
          <w:spacing w:val="-11"/>
          <w:sz w:val="20"/>
        </w:rPr>
        <w:t xml:space="preserve"> </w:t>
      </w:r>
      <w:r>
        <w:rPr>
          <w:color w:val="231F20"/>
          <w:sz w:val="20"/>
        </w:rPr>
        <w:t>to</w:t>
      </w:r>
      <w:r>
        <w:rPr>
          <w:color w:val="231F20"/>
          <w:spacing w:val="-9"/>
          <w:sz w:val="20"/>
        </w:rPr>
        <w:t xml:space="preserve"> </w:t>
      </w:r>
      <w:r>
        <w:rPr>
          <w:color w:val="231F20"/>
          <w:sz w:val="20"/>
        </w:rPr>
        <w:t>lethal</w:t>
      </w:r>
      <w:r>
        <w:rPr>
          <w:color w:val="231F20"/>
          <w:spacing w:val="-9"/>
          <w:sz w:val="20"/>
        </w:rPr>
        <w:t xml:space="preserve"> </w:t>
      </w:r>
      <w:r>
        <w:rPr>
          <w:color w:val="231F20"/>
          <w:sz w:val="20"/>
        </w:rPr>
        <w:t>means,</w:t>
      </w:r>
      <w:r>
        <w:rPr>
          <w:color w:val="231F20"/>
          <w:spacing w:val="-9"/>
          <w:sz w:val="20"/>
        </w:rPr>
        <w:t xml:space="preserve"> </w:t>
      </w:r>
      <w:r>
        <w:rPr>
          <w:color w:val="231F20"/>
          <w:sz w:val="20"/>
        </w:rPr>
        <w:t>particularly</w:t>
      </w:r>
      <w:r>
        <w:rPr>
          <w:color w:val="231F20"/>
          <w:spacing w:val="-9"/>
          <w:sz w:val="20"/>
        </w:rPr>
        <w:t xml:space="preserve"> </w:t>
      </w:r>
      <w:r>
        <w:rPr>
          <w:color w:val="231F20"/>
          <w:sz w:val="20"/>
        </w:rPr>
        <w:t>at</w:t>
      </w:r>
      <w:r>
        <w:rPr>
          <w:color w:val="231F20"/>
          <w:spacing w:val="-8"/>
          <w:sz w:val="20"/>
        </w:rPr>
        <w:t xml:space="preserve"> </w:t>
      </w:r>
      <w:r>
        <w:rPr>
          <w:color w:val="231F20"/>
          <w:spacing w:val="-4"/>
          <w:sz w:val="20"/>
        </w:rPr>
        <w:t>home</w:t>
      </w:r>
    </w:p>
    <w:p w14:paraId="448EE6C1" w14:textId="77777777" w:rsidR="00D516B8" w:rsidRDefault="00000000">
      <w:pPr>
        <w:pStyle w:val="ListParagraph"/>
        <w:numPr>
          <w:ilvl w:val="1"/>
          <w:numId w:val="37"/>
        </w:numPr>
        <w:tabs>
          <w:tab w:val="left" w:pos="571"/>
        </w:tabs>
        <w:spacing w:before="207"/>
        <w:ind w:left="571" w:hanging="179"/>
        <w:rPr>
          <w:rFonts w:ascii="Open Sans Semibold" w:hAnsi="Open Sans Semibold"/>
          <w:b/>
          <w:color w:val="00284B"/>
          <w:sz w:val="20"/>
        </w:rPr>
      </w:pPr>
      <w:r>
        <w:rPr>
          <w:color w:val="231F20"/>
          <w:sz w:val="20"/>
        </w:rPr>
        <w:t>Exposure</w:t>
      </w:r>
      <w:r>
        <w:rPr>
          <w:color w:val="231F20"/>
          <w:spacing w:val="-10"/>
          <w:sz w:val="20"/>
        </w:rPr>
        <w:t xml:space="preserve"> </w:t>
      </w:r>
      <w:r>
        <w:rPr>
          <w:color w:val="231F20"/>
          <w:sz w:val="20"/>
        </w:rPr>
        <w:t>to</w:t>
      </w:r>
      <w:r>
        <w:rPr>
          <w:color w:val="231F20"/>
          <w:spacing w:val="-9"/>
          <w:sz w:val="20"/>
        </w:rPr>
        <w:t xml:space="preserve"> </w:t>
      </w:r>
      <w:r>
        <w:rPr>
          <w:color w:val="231F20"/>
          <w:sz w:val="20"/>
        </w:rPr>
        <w:t>other</w:t>
      </w:r>
      <w:r>
        <w:rPr>
          <w:color w:val="231F20"/>
          <w:spacing w:val="-9"/>
          <w:sz w:val="20"/>
        </w:rPr>
        <w:t xml:space="preserve"> </w:t>
      </w:r>
      <w:r>
        <w:rPr>
          <w:color w:val="231F20"/>
          <w:spacing w:val="-2"/>
          <w:sz w:val="20"/>
        </w:rPr>
        <w:t>suicides</w:t>
      </w:r>
    </w:p>
    <w:p w14:paraId="39375A79" w14:textId="77777777" w:rsidR="00D516B8" w:rsidRDefault="00000000">
      <w:pPr>
        <w:pStyle w:val="ListParagraph"/>
        <w:numPr>
          <w:ilvl w:val="1"/>
          <w:numId w:val="37"/>
        </w:numPr>
        <w:tabs>
          <w:tab w:val="left" w:pos="572"/>
        </w:tabs>
        <w:spacing w:line="280" w:lineRule="auto"/>
        <w:ind w:left="572" w:right="1170"/>
        <w:rPr>
          <w:rFonts w:ascii="Open Sans Semibold" w:hAnsi="Open Sans Semibold"/>
          <w:b/>
          <w:color w:val="00284B"/>
          <w:sz w:val="20"/>
        </w:rPr>
      </w:pPr>
      <w:r>
        <w:rPr>
          <w:color w:val="231F20"/>
          <w:sz w:val="20"/>
        </w:rPr>
        <w:t>Exposure to stigma and discrimination against students</w:t>
      </w:r>
      <w:r>
        <w:rPr>
          <w:color w:val="231F20"/>
          <w:spacing w:val="-13"/>
          <w:sz w:val="20"/>
        </w:rPr>
        <w:t xml:space="preserve"> </w:t>
      </w:r>
      <w:r>
        <w:rPr>
          <w:color w:val="231F20"/>
          <w:sz w:val="20"/>
        </w:rPr>
        <w:t>based</w:t>
      </w:r>
      <w:r>
        <w:rPr>
          <w:color w:val="231F20"/>
          <w:spacing w:val="-13"/>
          <w:sz w:val="20"/>
        </w:rPr>
        <w:t xml:space="preserve"> </w:t>
      </w:r>
      <w:r>
        <w:rPr>
          <w:color w:val="231F20"/>
          <w:sz w:val="20"/>
        </w:rPr>
        <w:t>on</w:t>
      </w:r>
      <w:r>
        <w:rPr>
          <w:color w:val="231F20"/>
          <w:spacing w:val="-13"/>
          <w:sz w:val="20"/>
        </w:rPr>
        <w:t xml:space="preserve"> </w:t>
      </w:r>
      <w:r>
        <w:rPr>
          <w:color w:val="231F20"/>
          <w:sz w:val="20"/>
        </w:rPr>
        <w:t>race,</w:t>
      </w:r>
      <w:r>
        <w:rPr>
          <w:color w:val="231F20"/>
          <w:spacing w:val="-13"/>
          <w:sz w:val="20"/>
        </w:rPr>
        <w:t xml:space="preserve"> </w:t>
      </w:r>
      <w:r>
        <w:rPr>
          <w:color w:val="231F20"/>
          <w:sz w:val="20"/>
        </w:rPr>
        <w:t>ethnicity,</w:t>
      </w:r>
      <w:r>
        <w:rPr>
          <w:color w:val="231F20"/>
          <w:spacing w:val="-13"/>
          <w:sz w:val="20"/>
        </w:rPr>
        <w:t xml:space="preserve"> </w:t>
      </w:r>
      <w:r>
        <w:rPr>
          <w:color w:val="231F20"/>
          <w:sz w:val="20"/>
        </w:rPr>
        <w:t>sex,</w:t>
      </w:r>
      <w:r>
        <w:rPr>
          <w:color w:val="231F20"/>
          <w:spacing w:val="-13"/>
          <w:sz w:val="20"/>
        </w:rPr>
        <w:t xml:space="preserve"> </w:t>
      </w:r>
      <w:r>
        <w:rPr>
          <w:color w:val="231F20"/>
          <w:sz w:val="20"/>
        </w:rPr>
        <w:t>ability,</w:t>
      </w:r>
      <w:r>
        <w:rPr>
          <w:color w:val="231F20"/>
          <w:spacing w:val="-13"/>
          <w:sz w:val="20"/>
        </w:rPr>
        <w:t xml:space="preserve"> </w:t>
      </w:r>
      <w:r>
        <w:rPr>
          <w:color w:val="231F20"/>
          <w:sz w:val="20"/>
        </w:rPr>
        <w:t>sexual orientation,</w:t>
      </w:r>
      <w:r>
        <w:rPr>
          <w:color w:val="231F20"/>
          <w:spacing w:val="-13"/>
          <w:sz w:val="20"/>
        </w:rPr>
        <w:t xml:space="preserve"> </w:t>
      </w:r>
      <w:r>
        <w:rPr>
          <w:color w:val="231F20"/>
          <w:sz w:val="20"/>
        </w:rPr>
        <w:t>gender</w:t>
      </w:r>
      <w:r>
        <w:rPr>
          <w:color w:val="231F20"/>
          <w:spacing w:val="-13"/>
          <w:sz w:val="20"/>
        </w:rPr>
        <w:t xml:space="preserve"> </w:t>
      </w:r>
      <w:r>
        <w:rPr>
          <w:color w:val="231F20"/>
          <w:sz w:val="20"/>
        </w:rPr>
        <w:t>identity,</w:t>
      </w:r>
      <w:r>
        <w:rPr>
          <w:color w:val="231F20"/>
          <w:spacing w:val="-13"/>
          <w:sz w:val="20"/>
        </w:rPr>
        <w:t xml:space="preserve"> </w:t>
      </w:r>
      <w:r>
        <w:rPr>
          <w:color w:val="231F20"/>
          <w:sz w:val="20"/>
        </w:rPr>
        <w:t>or</w:t>
      </w:r>
      <w:r>
        <w:rPr>
          <w:color w:val="231F20"/>
          <w:spacing w:val="-13"/>
          <w:sz w:val="20"/>
        </w:rPr>
        <w:t xml:space="preserve"> </w:t>
      </w:r>
      <w:r>
        <w:rPr>
          <w:color w:val="231F20"/>
          <w:sz w:val="20"/>
        </w:rPr>
        <w:t>physical</w:t>
      </w:r>
      <w:r>
        <w:rPr>
          <w:color w:val="231F20"/>
          <w:spacing w:val="-13"/>
          <w:sz w:val="20"/>
        </w:rPr>
        <w:t xml:space="preserve"> </w:t>
      </w:r>
      <w:r>
        <w:rPr>
          <w:color w:val="231F20"/>
          <w:sz w:val="20"/>
        </w:rPr>
        <w:t>appearance</w:t>
      </w:r>
    </w:p>
    <w:p w14:paraId="1B969E10" w14:textId="77777777" w:rsidR="00D516B8" w:rsidRDefault="00D516B8">
      <w:pPr>
        <w:pStyle w:val="ListParagraph"/>
        <w:spacing w:line="280" w:lineRule="auto"/>
        <w:rPr>
          <w:rFonts w:ascii="Open Sans Semibold" w:hAnsi="Open Sans Semibold"/>
          <w:b/>
          <w:sz w:val="20"/>
        </w:rPr>
        <w:sectPr w:rsidR="00D516B8">
          <w:type w:val="continuous"/>
          <w:pgSz w:w="12240" w:h="15840"/>
          <w:pgMar w:top="0" w:right="0" w:bottom="0" w:left="0" w:header="0" w:footer="513" w:gutter="0"/>
          <w:cols w:num="2" w:space="720" w:equalWidth="0">
            <w:col w:w="5868" w:space="40"/>
            <w:col w:w="6332"/>
          </w:cols>
        </w:sectPr>
      </w:pPr>
    </w:p>
    <w:p w14:paraId="7C3A97F0" w14:textId="77777777" w:rsidR="00D516B8" w:rsidRDefault="00D516B8">
      <w:pPr>
        <w:pStyle w:val="BodyText"/>
      </w:pPr>
    </w:p>
    <w:p w14:paraId="6EE3C101" w14:textId="77777777" w:rsidR="00D516B8" w:rsidRDefault="00D516B8">
      <w:pPr>
        <w:pStyle w:val="BodyText"/>
        <w:spacing w:before="118"/>
      </w:pPr>
    </w:p>
    <w:p w14:paraId="32703614" w14:textId="77777777" w:rsidR="00D516B8" w:rsidRDefault="00D516B8">
      <w:pPr>
        <w:pStyle w:val="BodyText"/>
        <w:sectPr w:rsidR="00D516B8">
          <w:headerReference w:type="even" r:id="rId66"/>
          <w:headerReference w:type="default" r:id="rId67"/>
          <w:footerReference w:type="even" r:id="rId68"/>
          <w:footerReference w:type="default" r:id="rId69"/>
          <w:pgSz w:w="12240" w:h="15840"/>
          <w:pgMar w:top="780" w:right="0" w:bottom="700" w:left="0" w:header="274" w:footer="513" w:gutter="0"/>
          <w:pgNumType w:start="22"/>
          <w:cols w:space="720"/>
        </w:sectPr>
      </w:pPr>
    </w:p>
    <w:p w14:paraId="15D77AB4" w14:textId="77777777" w:rsidR="00D516B8" w:rsidRDefault="00000000">
      <w:pPr>
        <w:pStyle w:val="Heading4"/>
        <w:spacing w:before="143" w:line="235" w:lineRule="auto"/>
        <w:ind w:right="705"/>
      </w:pPr>
      <w:r>
        <w:rPr>
          <w:color w:val="00284B"/>
        </w:rPr>
        <w:t>RECOGNIZING AND RESPONDING TO WARNING SIGNS OF SUICIDE</w:t>
      </w:r>
    </w:p>
    <w:p w14:paraId="068B1247" w14:textId="77777777" w:rsidR="00D516B8" w:rsidRDefault="00000000">
      <w:pPr>
        <w:pStyle w:val="BodyText"/>
        <w:spacing w:before="197"/>
        <w:ind w:left="990"/>
        <w:rPr>
          <w:rFonts w:ascii="Open Sans" w:hAnsi="Open Sans"/>
        </w:rPr>
      </w:pPr>
      <w:r>
        <w:rPr>
          <w:rFonts w:ascii="Open Sans" w:hAnsi="Open Sans"/>
          <w:color w:val="00284B"/>
        </w:rPr>
        <w:t>Adapted</w:t>
      </w:r>
      <w:r>
        <w:rPr>
          <w:rFonts w:ascii="Open Sans" w:hAnsi="Open Sans"/>
          <w:color w:val="00284B"/>
          <w:spacing w:val="-11"/>
        </w:rPr>
        <w:t xml:space="preserve"> </w:t>
      </w:r>
      <w:r>
        <w:rPr>
          <w:rFonts w:ascii="Open Sans" w:hAnsi="Open Sans"/>
          <w:color w:val="00284B"/>
        </w:rPr>
        <w:t>with</w:t>
      </w:r>
      <w:r>
        <w:rPr>
          <w:rFonts w:ascii="Open Sans" w:hAnsi="Open Sans"/>
          <w:color w:val="00284B"/>
          <w:spacing w:val="-11"/>
        </w:rPr>
        <w:t xml:space="preserve"> </w:t>
      </w:r>
      <w:r>
        <w:rPr>
          <w:rFonts w:ascii="Open Sans" w:hAnsi="Open Sans"/>
          <w:color w:val="00284B"/>
        </w:rPr>
        <w:t>minor</w:t>
      </w:r>
      <w:r>
        <w:rPr>
          <w:rFonts w:ascii="Open Sans" w:hAnsi="Open Sans"/>
          <w:color w:val="00284B"/>
          <w:spacing w:val="-10"/>
        </w:rPr>
        <w:t xml:space="preserve"> </w:t>
      </w:r>
      <w:r>
        <w:rPr>
          <w:rFonts w:ascii="Open Sans" w:hAnsi="Open Sans"/>
          <w:color w:val="00284B"/>
        </w:rPr>
        <w:t>changes</w:t>
      </w:r>
      <w:r>
        <w:rPr>
          <w:rFonts w:ascii="Open Sans" w:hAnsi="Open Sans"/>
          <w:color w:val="00284B"/>
          <w:spacing w:val="-11"/>
        </w:rPr>
        <w:t xml:space="preserve"> </w:t>
      </w:r>
      <w:r>
        <w:rPr>
          <w:rFonts w:ascii="Open Sans" w:hAnsi="Open Sans"/>
          <w:color w:val="00284B"/>
        </w:rPr>
        <w:t>from</w:t>
      </w:r>
      <w:r>
        <w:rPr>
          <w:rFonts w:ascii="Open Sans" w:hAnsi="Open Sans"/>
          <w:color w:val="00284B"/>
          <w:spacing w:val="-10"/>
        </w:rPr>
        <w:t xml:space="preserve"> </w:t>
      </w:r>
      <w:r>
        <w:rPr>
          <w:rFonts w:ascii="Open Sans" w:hAnsi="Open Sans"/>
          <w:color w:val="00284B"/>
          <w:spacing w:val="-2"/>
        </w:rPr>
        <w:t>SAMHSA’s</w:t>
      </w:r>
    </w:p>
    <w:p w14:paraId="2048DAD4" w14:textId="77777777" w:rsidR="00D516B8" w:rsidRDefault="00000000">
      <w:pPr>
        <w:spacing w:before="48"/>
        <w:ind w:left="990"/>
        <w:rPr>
          <w:rFonts w:ascii="Open Sans"/>
          <w:position w:val="7"/>
          <w:sz w:val="11"/>
        </w:rPr>
      </w:pPr>
      <w:r>
        <w:rPr>
          <w:rFonts w:ascii="Open Sans"/>
          <w:i/>
          <w:color w:val="00284B"/>
          <w:sz w:val="20"/>
        </w:rPr>
        <w:t>Preventing</w:t>
      </w:r>
      <w:r>
        <w:rPr>
          <w:rFonts w:ascii="Open Sans"/>
          <w:i/>
          <w:color w:val="00284B"/>
          <w:spacing w:val="-12"/>
          <w:sz w:val="20"/>
        </w:rPr>
        <w:t xml:space="preserve"> </w:t>
      </w:r>
      <w:r>
        <w:rPr>
          <w:rFonts w:ascii="Open Sans"/>
          <w:i/>
          <w:color w:val="00284B"/>
          <w:sz w:val="20"/>
        </w:rPr>
        <w:t>Suicide:</w:t>
      </w:r>
      <w:r>
        <w:rPr>
          <w:rFonts w:ascii="Open Sans"/>
          <w:i/>
          <w:color w:val="00284B"/>
          <w:spacing w:val="-9"/>
          <w:sz w:val="20"/>
        </w:rPr>
        <w:t xml:space="preserve"> </w:t>
      </w:r>
      <w:r>
        <w:rPr>
          <w:rFonts w:ascii="Open Sans"/>
          <w:i/>
          <w:color w:val="00284B"/>
          <w:sz w:val="20"/>
        </w:rPr>
        <w:t>A</w:t>
      </w:r>
      <w:r>
        <w:rPr>
          <w:rFonts w:ascii="Open Sans"/>
          <w:i/>
          <w:color w:val="00284B"/>
          <w:spacing w:val="-10"/>
          <w:sz w:val="20"/>
        </w:rPr>
        <w:t xml:space="preserve"> </w:t>
      </w:r>
      <w:r>
        <w:rPr>
          <w:rFonts w:ascii="Open Sans"/>
          <w:i/>
          <w:color w:val="00284B"/>
          <w:sz w:val="20"/>
        </w:rPr>
        <w:t>Toolkit</w:t>
      </w:r>
      <w:r>
        <w:rPr>
          <w:rFonts w:ascii="Open Sans"/>
          <w:i/>
          <w:color w:val="00284B"/>
          <w:spacing w:val="-9"/>
          <w:sz w:val="20"/>
        </w:rPr>
        <w:t xml:space="preserve"> </w:t>
      </w:r>
      <w:r>
        <w:rPr>
          <w:rFonts w:ascii="Open Sans"/>
          <w:i/>
          <w:color w:val="00284B"/>
          <w:sz w:val="20"/>
        </w:rPr>
        <w:t>for</w:t>
      </w:r>
      <w:r>
        <w:rPr>
          <w:rFonts w:ascii="Open Sans"/>
          <w:i/>
          <w:color w:val="00284B"/>
          <w:spacing w:val="-10"/>
          <w:sz w:val="20"/>
        </w:rPr>
        <w:t xml:space="preserve"> </w:t>
      </w:r>
      <w:r>
        <w:rPr>
          <w:rFonts w:ascii="Open Sans"/>
          <w:i/>
          <w:color w:val="00284B"/>
          <w:sz w:val="20"/>
        </w:rPr>
        <w:t>High</w:t>
      </w:r>
      <w:r>
        <w:rPr>
          <w:rFonts w:ascii="Open Sans"/>
          <w:i/>
          <w:color w:val="00284B"/>
          <w:spacing w:val="-9"/>
          <w:sz w:val="20"/>
        </w:rPr>
        <w:t xml:space="preserve"> </w:t>
      </w:r>
      <w:r>
        <w:rPr>
          <w:rFonts w:ascii="Open Sans"/>
          <w:i/>
          <w:color w:val="00284B"/>
          <w:spacing w:val="-2"/>
          <w:sz w:val="20"/>
        </w:rPr>
        <w:t>Schools.</w:t>
      </w:r>
      <w:r>
        <w:rPr>
          <w:rFonts w:ascii="Open Sans"/>
          <w:color w:val="00284B"/>
          <w:spacing w:val="-2"/>
          <w:position w:val="7"/>
          <w:sz w:val="11"/>
        </w:rPr>
        <w:t>8</w:t>
      </w:r>
    </w:p>
    <w:p w14:paraId="25FFB0DD" w14:textId="77777777" w:rsidR="00D516B8" w:rsidRDefault="00000000">
      <w:pPr>
        <w:pStyle w:val="BodyText"/>
        <w:spacing w:before="207"/>
        <w:ind w:left="990"/>
      </w:pPr>
      <w:r>
        <w:rPr>
          <w:color w:val="231F20"/>
        </w:rPr>
        <w:t>Warning</w:t>
      </w:r>
      <w:r>
        <w:rPr>
          <w:color w:val="231F20"/>
          <w:spacing w:val="-8"/>
        </w:rPr>
        <w:t xml:space="preserve"> </w:t>
      </w:r>
      <w:r>
        <w:rPr>
          <w:color w:val="231F20"/>
        </w:rPr>
        <w:t>signs</w:t>
      </w:r>
      <w:r>
        <w:rPr>
          <w:color w:val="231F20"/>
          <w:spacing w:val="-8"/>
        </w:rPr>
        <w:t xml:space="preserve"> </w:t>
      </w:r>
      <w:r>
        <w:rPr>
          <w:color w:val="231F20"/>
        </w:rPr>
        <w:t>are</w:t>
      </w:r>
      <w:r>
        <w:rPr>
          <w:color w:val="231F20"/>
          <w:spacing w:val="-8"/>
        </w:rPr>
        <w:t xml:space="preserve"> </w:t>
      </w:r>
      <w:r>
        <w:rPr>
          <w:color w:val="231F20"/>
        </w:rPr>
        <w:t>observable</w:t>
      </w:r>
      <w:r>
        <w:rPr>
          <w:color w:val="231F20"/>
          <w:spacing w:val="-8"/>
        </w:rPr>
        <w:t xml:space="preserve"> </w:t>
      </w:r>
      <w:r>
        <w:rPr>
          <w:color w:val="231F20"/>
        </w:rPr>
        <w:t>behaviors</w:t>
      </w:r>
      <w:r>
        <w:rPr>
          <w:color w:val="231F20"/>
          <w:spacing w:val="-8"/>
        </w:rPr>
        <w:t xml:space="preserve"> </w:t>
      </w:r>
      <w:r>
        <w:rPr>
          <w:color w:val="231F20"/>
        </w:rPr>
        <w:t>(online</w:t>
      </w:r>
      <w:r>
        <w:rPr>
          <w:color w:val="231F20"/>
          <w:spacing w:val="-8"/>
        </w:rPr>
        <w:t xml:space="preserve"> </w:t>
      </w:r>
      <w:r>
        <w:rPr>
          <w:color w:val="231F20"/>
          <w:spacing w:val="-5"/>
        </w:rPr>
        <w:t>and</w:t>
      </w:r>
    </w:p>
    <w:p w14:paraId="5D30CA73" w14:textId="77777777" w:rsidR="00D516B8" w:rsidRDefault="00000000">
      <w:pPr>
        <w:pStyle w:val="BodyText"/>
        <w:spacing w:before="48"/>
        <w:ind w:left="990"/>
      </w:pPr>
      <w:r>
        <w:rPr>
          <w:color w:val="231F20"/>
        </w:rPr>
        <w:t>offline)</w:t>
      </w:r>
      <w:r>
        <w:rPr>
          <w:color w:val="231F20"/>
          <w:spacing w:val="-12"/>
        </w:rPr>
        <w:t xml:space="preserve"> </w:t>
      </w:r>
      <w:r>
        <w:rPr>
          <w:color w:val="231F20"/>
        </w:rPr>
        <w:t>that</w:t>
      </w:r>
      <w:r>
        <w:rPr>
          <w:color w:val="231F20"/>
          <w:spacing w:val="-9"/>
        </w:rPr>
        <w:t xml:space="preserve"> </w:t>
      </w:r>
      <w:r>
        <w:rPr>
          <w:color w:val="231F20"/>
        </w:rPr>
        <w:t>may</w:t>
      </w:r>
      <w:r>
        <w:rPr>
          <w:color w:val="231F20"/>
          <w:spacing w:val="-10"/>
        </w:rPr>
        <w:t xml:space="preserve"> </w:t>
      </w:r>
      <w:r>
        <w:rPr>
          <w:color w:val="231F20"/>
        </w:rPr>
        <w:t>signal</w:t>
      </w:r>
      <w:r>
        <w:rPr>
          <w:color w:val="231F20"/>
          <w:spacing w:val="-9"/>
        </w:rPr>
        <w:t xml:space="preserve"> </w:t>
      </w:r>
      <w:r>
        <w:rPr>
          <w:color w:val="231F20"/>
        </w:rPr>
        <w:t>the</w:t>
      </w:r>
      <w:r>
        <w:rPr>
          <w:color w:val="231F20"/>
          <w:spacing w:val="-10"/>
        </w:rPr>
        <w:t xml:space="preserve"> </w:t>
      </w:r>
      <w:r>
        <w:rPr>
          <w:color w:val="231F20"/>
        </w:rPr>
        <w:t>presence</w:t>
      </w:r>
      <w:r>
        <w:rPr>
          <w:color w:val="231F20"/>
          <w:spacing w:val="-9"/>
        </w:rPr>
        <w:t xml:space="preserve"> </w:t>
      </w:r>
      <w:r>
        <w:rPr>
          <w:color w:val="231F20"/>
        </w:rPr>
        <w:t>of</w:t>
      </w:r>
      <w:r>
        <w:rPr>
          <w:color w:val="231F20"/>
          <w:spacing w:val="-10"/>
        </w:rPr>
        <w:t xml:space="preserve"> </w:t>
      </w:r>
      <w:r>
        <w:rPr>
          <w:color w:val="231F20"/>
        </w:rPr>
        <w:t>suicidal</w:t>
      </w:r>
      <w:r>
        <w:rPr>
          <w:color w:val="231F20"/>
          <w:spacing w:val="-9"/>
        </w:rPr>
        <w:t xml:space="preserve"> </w:t>
      </w:r>
      <w:r>
        <w:rPr>
          <w:color w:val="231F20"/>
          <w:spacing w:val="-2"/>
        </w:rPr>
        <w:t>thinking.</w:t>
      </w:r>
    </w:p>
    <w:p w14:paraId="33D39883" w14:textId="77777777" w:rsidR="00D516B8" w:rsidRDefault="00000000">
      <w:pPr>
        <w:pStyle w:val="BodyText"/>
        <w:spacing w:before="47" w:line="280" w:lineRule="auto"/>
        <w:ind w:left="990" w:right="14"/>
      </w:pPr>
      <w:r>
        <w:rPr>
          <w:color w:val="231F20"/>
        </w:rPr>
        <w:t>They might be considered cries for help or invitations to</w:t>
      </w:r>
      <w:r>
        <w:rPr>
          <w:color w:val="231F20"/>
          <w:spacing w:val="-12"/>
        </w:rPr>
        <w:t xml:space="preserve"> </w:t>
      </w:r>
      <w:r>
        <w:rPr>
          <w:color w:val="231F20"/>
        </w:rPr>
        <w:t>intervene,</w:t>
      </w:r>
      <w:r>
        <w:rPr>
          <w:color w:val="231F20"/>
          <w:spacing w:val="-12"/>
        </w:rPr>
        <w:t xml:space="preserve"> </w:t>
      </w:r>
      <w:r>
        <w:rPr>
          <w:color w:val="231F20"/>
        </w:rPr>
        <w:t>and</w:t>
      </w:r>
      <w:r>
        <w:rPr>
          <w:color w:val="231F20"/>
          <w:spacing w:val="-12"/>
        </w:rPr>
        <w:t xml:space="preserve"> </w:t>
      </w:r>
      <w:r>
        <w:rPr>
          <w:color w:val="231F20"/>
        </w:rPr>
        <w:t>they</w:t>
      </w:r>
      <w:r>
        <w:rPr>
          <w:color w:val="231F20"/>
          <w:spacing w:val="-12"/>
        </w:rPr>
        <w:t xml:space="preserve"> </w:t>
      </w:r>
      <w:r>
        <w:rPr>
          <w:color w:val="231F20"/>
        </w:rPr>
        <w:t>may</w:t>
      </w:r>
      <w:r>
        <w:rPr>
          <w:color w:val="231F20"/>
          <w:spacing w:val="-12"/>
        </w:rPr>
        <w:t xml:space="preserve"> </w:t>
      </w:r>
      <w:r>
        <w:rPr>
          <w:color w:val="231F20"/>
        </w:rPr>
        <w:t>differ</w:t>
      </w:r>
      <w:r>
        <w:rPr>
          <w:color w:val="231F20"/>
          <w:spacing w:val="-12"/>
        </w:rPr>
        <w:t xml:space="preserve"> </w:t>
      </w:r>
      <w:r>
        <w:rPr>
          <w:color w:val="231F20"/>
        </w:rPr>
        <w:t>by</w:t>
      </w:r>
      <w:r>
        <w:rPr>
          <w:color w:val="231F20"/>
          <w:spacing w:val="-12"/>
        </w:rPr>
        <w:t xml:space="preserve"> </w:t>
      </w:r>
      <w:r>
        <w:rPr>
          <w:color w:val="231F20"/>
        </w:rPr>
        <w:t>age</w:t>
      </w:r>
      <w:r>
        <w:rPr>
          <w:color w:val="231F20"/>
          <w:spacing w:val="-12"/>
        </w:rPr>
        <w:t xml:space="preserve"> </w:t>
      </w:r>
      <w:r>
        <w:rPr>
          <w:color w:val="231F20"/>
        </w:rPr>
        <w:t>group,</w:t>
      </w:r>
      <w:r>
        <w:rPr>
          <w:color w:val="231F20"/>
          <w:spacing w:val="-12"/>
        </w:rPr>
        <w:t xml:space="preserve"> </w:t>
      </w:r>
      <w:r>
        <w:rPr>
          <w:color w:val="231F20"/>
        </w:rPr>
        <w:t>culture, and even by individual. Warning signs signal the need to ask directly about suicide. If suicidal thoughts are present, then suicide interventions will be required.</w:t>
      </w:r>
    </w:p>
    <w:p w14:paraId="578EA14C" w14:textId="77777777" w:rsidR="00D516B8" w:rsidRDefault="00000000">
      <w:pPr>
        <w:pStyle w:val="Heading5"/>
        <w:spacing w:before="167"/>
        <w:ind w:left="1039"/>
      </w:pPr>
      <w:r>
        <w:rPr>
          <w:color w:val="00284B"/>
        </w:rPr>
        <w:t>EXAMPLES</w:t>
      </w:r>
      <w:r>
        <w:rPr>
          <w:color w:val="00284B"/>
          <w:spacing w:val="23"/>
        </w:rPr>
        <w:t xml:space="preserve"> </w:t>
      </w:r>
      <w:r>
        <w:rPr>
          <w:color w:val="00284B"/>
        </w:rPr>
        <w:t>OF</w:t>
      </w:r>
      <w:r>
        <w:rPr>
          <w:color w:val="00284B"/>
          <w:spacing w:val="23"/>
        </w:rPr>
        <w:t xml:space="preserve"> </w:t>
      </w:r>
      <w:r>
        <w:rPr>
          <w:color w:val="00284B"/>
        </w:rPr>
        <w:t>WARNING</w:t>
      </w:r>
      <w:r>
        <w:rPr>
          <w:color w:val="00284B"/>
          <w:spacing w:val="24"/>
        </w:rPr>
        <w:t xml:space="preserve"> </w:t>
      </w:r>
      <w:r>
        <w:rPr>
          <w:color w:val="00284B"/>
          <w:spacing w:val="-2"/>
        </w:rPr>
        <w:t>SIGNS</w:t>
      </w:r>
    </w:p>
    <w:p w14:paraId="15CEB3EF" w14:textId="77777777" w:rsidR="00D516B8" w:rsidRDefault="00000000">
      <w:pPr>
        <w:pStyle w:val="Heading6"/>
        <w:numPr>
          <w:ilvl w:val="2"/>
          <w:numId w:val="37"/>
        </w:numPr>
        <w:tabs>
          <w:tab w:val="left" w:pos="1169"/>
        </w:tabs>
        <w:ind w:left="1169" w:hanging="179"/>
      </w:pPr>
      <w:r>
        <w:rPr>
          <w:color w:val="11284B"/>
        </w:rPr>
        <w:t>Suicide</w:t>
      </w:r>
      <w:r>
        <w:rPr>
          <w:color w:val="11284B"/>
          <w:spacing w:val="-8"/>
        </w:rPr>
        <w:t xml:space="preserve"> </w:t>
      </w:r>
      <w:r>
        <w:rPr>
          <w:color w:val="11284B"/>
          <w:spacing w:val="-2"/>
        </w:rPr>
        <w:t>Statements</w:t>
      </w:r>
    </w:p>
    <w:p w14:paraId="35D98AB4" w14:textId="77777777" w:rsidR="00D516B8" w:rsidRDefault="00000000">
      <w:pPr>
        <w:pStyle w:val="BodyText"/>
        <w:spacing w:before="47" w:line="280" w:lineRule="auto"/>
        <w:ind w:left="1170"/>
      </w:pPr>
      <w:r>
        <w:rPr>
          <w:color w:val="231F20"/>
        </w:rPr>
        <w:t>It has been estimated that up to 80% of all suicide victims have given some clues regarding their inten-tions.</w:t>
      </w:r>
      <w:r>
        <w:rPr>
          <w:color w:val="231F20"/>
          <w:spacing w:val="-13"/>
        </w:rPr>
        <w:t xml:space="preserve"> </w:t>
      </w:r>
      <w:r>
        <w:rPr>
          <w:color w:val="231F20"/>
        </w:rPr>
        <w:t>Both</w:t>
      </w:r>
      <w:r>
        <w:rPr>
          <w:color w:val="231F20"/>
          <w:spacing w:val="-13"/>
        </w:rPr>
        <w:t xml:space="preserve"> </w:t>
      </w:r>
      <w:r>
        <w:rPr>
          <w:color w:val="231F20"/>
        </w:rPr>
        <w:t>direct</w:t>
      </w:r>
      <w:r>
        <w:rPr>
          <w:color w:val="231F20"/>
          <w:spacing w:val="-13"/>
        </w:rPr>
        <w:t xml:space="preserve"> </w:t>
      </w:r>
      <w:r>
        <w:rPr>
          <w:color w:val="231F20"/>
        </w:rPr>
        <w:t>and</w:t>
      </w:r>
      <w:r>
        <w:rPr>
          <w:color w:val="231F20"/>
          <w:spacing w:val="-12"/>
        </w:rPr>
        <w:t xml:space="preserve"> </w:t>
      </w:r>
      <w:r>
        <w:rPr>
          <w:color w:val="231F20"/>
        </w:rPr>
        <w:t>indirect</w:t>
      </w:r>
      <w:r>
        <w:rPr>
          <w:color w:val="231F20"/>
          <w:spacing w:val="-13"/>
        </w:rPr>
        <w:t xml:space="preserve"> </w:t>
      </w:r>
      <w:r>
        <w:rPr>
          <w:color w:val="231F20"/>
        </w:rPr>
        <w:t>statements</w:t>
      </w:r>
      <w:r>
        <w:rPr>
          <w:color w:val="231F20"/>
          <w:spacing w:val="-13"/>
        </w:rPr>
        <w:t xml:space="preserve"> </w:t>
      </w:r>
      <w:r>
        <w:rPr>
          <w:color w:val="231F20"/>
        </w:rPr>
        <w:t>need</w:t>
      </w:r>
      <w:r>
        <w:rPr>
          <w:color w:val="231F20"/>
          <w:spacing w:val="-13"/>
        </w:rPr>
        <w:t xml:space="preserve"> </w:t>
      </w:r>
      <w:r>
        <w:rPr>
          <w:color w:val="231F20"/>
        </w:rPr>
        <w:t>to</w:t>
      </w:r>
      <w:r>
        <w:rPr>
          <w:color w:val="231F20"/>
          <w:spacing w:val="-13"/>
        </w:rPr>
        <w:t xml:space="preserve"> </w:t>
      </w:r>
      <w:r>
        <w:rPr>
          <w:color w:val="231F20"/>
        </w:rPr>
        <w:t>be taken seriously. See examples below.</w:t>
      </w:r>
    </w:p>
    <w:p w14:paraId="75AADBAD" w14:textId="77777777" w:rsidR="00D516B8" w:rsidRDefault="00000000">
      <w:pPr>
        <w:pStyle w:val="ListParagraph"/>
        <w:numPr>
          <w:ilvl w:val="3"/>
          <w:numId w:val="37"/>
        </w:numPr>
        <w:tabs>
          <w:tab w:val="left" w:pos="1439"/>
        </w:tabs>
        <w:spacing w:before="166"/>
        <w:ind w:left="1439" w:hanging="179"/>
        <w:rPr>
          <w:rFonts w:ascii="Open Sans Semibold" w:hAnsi="Open Sans Semibold"/>
          <w:b/>
          <w:color w:val="005587"/>
          <w:sz w:val="20"/>
        </w:rPr>
      </w:pPr>
      <w:r>
        <w:rPr>
          <w:i/>
          <w:color w:val="231F20"/>
          <w:sz w:val="20"/>
        </w:rPr>
        <w:t>Direct:</w:t>
      </w:r>
      <w:r>
        <w:rPr>
          <w:i/>
          <w:color w:val="231F20"/>
          <w:spacing w:val="-9"/>
          <w:sz w:val="20"/>
        </w:rPr>
        <w:t xml:space="preserve"> </w:t>
      </w:r>
      <w:r>
        <w:rPr>
          <w:color w:val="231F20"/>
          <w:sz w:val="20"/>
        </w:rPr>
        <w:t>“I</w:t>
      </w:r>
      <w:r>
        <w:rPr>
          <w:color w:val="231F20"/>
          <w:spacing w:val="-9"/>
          <w:sz w:val="20"/>
        </w:rPr>
        <w:t xml:space="preserve"> </w:t>
      </w:r>
      <w:r>
        <w:rPr>
          <w:color w:val="231F20"/>
          <w:sz w:val="20"/>
        </w:rPr>
        <w:t>want</w:t>
      </w:r>
      <w:r>
        <w:rPr>
          <w:color w:val="231F20"/>
          <w:spacing w:val="-8"/>
          <w:sz w:val="20"/>
        </w:rPr>
        <w:t xml:space="preserve"> </w:t>
      </w:r>
      <w:r>
        <w:rPr>
          <w:color w:val="231F20"/>
          <w:sz w:val="20"/>
        </w:rPr>
        <w:t>to</w:t>
      </w:r>
      <w:r>
        <w:rPr>
          <w:color w:val="231F20"/>
          <w:spacing w:val="-9"/>
          <w:sz w:val="20"/>
        </w:rPr>
        <w:t xml:space="preserve"> </w:t>
      </w:r>
      <w:r>
        <w:rPr>
          <w:color w:val="231F20"/>
          <w:sz w:val="20"/>
        </w:rPr>
        <w:t>kill</w:t>
      </w:r>
      <w:r>
        <w:rPr>
          <w:color w:val="231F20"/>
          <w:spacing w:val="-8"/>
          <w:sz w:val="20"/>
        </w:rPr>
        <w:t xml:space="preserve"> </w:t>
      </w:r>
      <w:r>
        <w:rPr>
          <w:color w:val="231F20"/>
          <w:spacing w:val="-2"/>
          <w:sz w:val="20"/>
        </w:rPr>
        <w:t>myself.”</w:t>
      </w:r>
    </w:p>
    <w:p w14:paraId="36BA7635" w14:textId="77777777" w:rsidR="00D516B8" w:rsidRDefault="00000000">
      <w:pPr>
        <w:pStyle w:val="ListParagraph"/>
        <w:numPr>
          <w:ilvl w:val="3"/>
          <w:numId w:val="37"/>
        </w:numPr>
        <w:tabs>
          <w:tab w:val="left" w:pos="1440"/>
        </w:tabs>
        <w:spacing w:before="207" w:line="280" w:lineRule="auto"/>
        <w:ind w:left="1440" w:right="393"/>
        <w:rPr>
          <w:rFonts w:ascii="Open Sans Semibold" w:hAnsi="Open Sans Semibold"/>
          <w:b/>
          <w:color w:val="005587"/>
          <w:sz w:val="20"/>
        </w:rPr>
      </w:pPr>
      <w:r>
        <w:rPr>
          <w:i/>
          <w:color w:val="231F20"/>
          <w:sz w:val="20"/>
        </w:rPr>
        <w:t>Indirect:</w:t>
      </w:r>
      <w:r>
        <w:rPr>
          <w:i/>
          <w:color w:val="231F20"/>
          <w:spacing w:val="-13"/>
          <w:sz w:val="20"/>
        </w:rPr>
        <w:t xml:space="preserve"> </w:t>
      </w:r>
      <w:r>
        <w:rPr>
          <w:color w:val="231F20"/>
          <w:sz w:val="20"/>
        </w:rPr>
        <w:t>“You</w:t>
      </w:r>
      <w:r>
        <w:rPr>
          <w:color w:val="231F20"/>
          <w:spacing w:val="-13"/>
          <w:sz w:val="20"/>
        </w:rPr>
        <w:t xml:space="preserve"> </w:t>
      </w:r>
      <w:r>
        <w:rPr>
          <w:color w:val="231F20"/>
          <w:sz w:val="20"/>
        </w:rPr>
        <w:t>won’t</w:t>
      </w:r>
      <w:r>
        <w:rPr>
          <w:color w:val="231F20"/>
          <w:spacing w:val="-13"/>
          <w:sz w:val="20"/>
        </w:rPr>
        <w:t xml:space="preserve"> </w:t>
      </w:r>
      <w:r>
        <w:rPr>
          <w:color w:val="231F20"/>
          <w:sz w:val="20"/>
        </w:rPr>
        <w:t>have</w:t>
      </w:r>
      <w:r>
        <w:rPr>
          <w:color w:val="231F20"/>
          <w:spacing w:val="-13"/>
          <w:sz w:val="20"/>
        </w:rPr>
        <w:t xml:space="preserve"> </w:t>
      </w:r>
      <w:r>
        <w:rPr>
          <w:color w:val="231F20"/>
          <w:sz w:val="20"/>
        </w:rPr>
        <w:t>to</w:t>
      </w:r>
      <w:r>
        <w:rPr>
          <w:color w:val="231F20"/>
          <w:spacing w:val="-12"/>
          <w:sz w:val="20"/>
        </w:rPr>
        <w:t xml:space="preserve"> </w:t>
      </w:r>
      <w:r>
        <w:rPr>
          <w:color w:val="231F20"/>
          <w:sz w:val="20"/>
        </w:rPr>
        <w:t>worry</w:t>
      </w:r>
      <w:r>
        <w:rPr>
          <w:color w:val="231F20"/>
          <w:spacing w:val="-13"/>
          <w:sz w:val="20"/>
        </w:rPr>
        <w:t xml:space="preserve"> </w:t>
      </w:r>
      <w:r>
        <w:rPr>
          <w:color w:val="231F20"/>
          <w:sz w:val="20"/>
        </w:rPr>
        <w:t>about</w:t>
      </w:r>
      <w:r>
        <w:rPr>
          <w:color w:val="231F20"/>
          <w:spacing w:val="-13"/>
          <w:sz w:val="20"/>
        </w:rPr>
        <w:t xml:space="preserve"> </w:t>
      </w:r>
      <w:r>
        <w:rPr>
          <w:color w:val="231F20"/>
          <w:sz w:val="20"/>
        </w:rPr>
        <w:t>me</w:t>
      </w:r>
      <w:r>
        <w:rPr>
          <w:color w:val="231F20"/>
          <w:spacing w:val="-13"/>
          <w:sz w:val="20"/>
        </w:rPr>
        <w:t xml:space="preserve"> </w:t>
      </w:r>
      <w:r>
        <w:rPr>
          <w:color w:val="231F20"/>
          <w:sz w:val="20"/>
        </w:rPr>
        <w:t>for much</w:t>
      </w:r>
      <w:r>
        <w:rPr>
          <w:color w:val="231F20"/>
          <w:spacing w:val="-5"/>
          <w:sz w:val="20"/>
        </w:rPr>
        <w:t xml:space="preserve"> </w:t>
      </w:r>
      <w:r>
        <w:rPr>
          <w:color w:val="231F20"/>
          <w:sz w:val="20"/>
        </w:rPr>
        <w:t>longer.”</w:t>
      </w:r>
    </w:p>
    <w:p w14:paraId="2A559A8F" w14:textId="77777777" w:rsidR="00D516B8" w:rsidRDefault="00000000">
      <w:pPr>
        <w:pStyle w:val="Heading6"/>
        <w:numPr>
          <w:ilvl w:val="2"/>
          <w:numId w:val="37"/>
        </w:numPr>
        <w:tabs>
          <w:tab w:val="left" w:pos="1169"/>
        </w:tabs>
        <w:spacing w:before="163"/>
        <w:ind w:left="1169" w:hanging="179"/>
      </w:pPr>
      <w:r>
        <w:rPr>
          <w:color w:val="11284B"/>
        </w:rPr>
        <w:t>Suicide</w:t>
      </w:r>
      <w:r>
        <w:rPr>
          <w:color w:val="11284B"/>
          <w:spacing w:val="-10"/>
        </w:rPr>
        <w:t xml:space="preserve"> </w:t>
      </w:r>
      <w:r>
        <w:rPr>
          <w:color w:val="11284B"/>
        </w:rPr>
        <w:t>Notes</w:t>
      </w:r>
      <w:r>
        <w:rPr>
          <w:color w:val="11284B"/>
          <w:spacing w:val="-9"/>
        </w:rPr>
        <w:t xml:space="preserve"> </w:t>
      </w:r>
      <w:r>
        <w:rPr>
          <w:color w:val="11284B"/>
        </w:rPr>
        <w:t>and</w:t>
      </w:r>
      <w:r>
        <w:rPr>
          <w:color w:val="11284B"/>
          <w:spacing w:val="-9"/>
        </w:rPr>
        <w:t xml:space="preserve"> </w:t>
      </w:r>
      <w:r>
        <w:rPr>
          <w:color w:val="11284B"/>
          <w:spacing w:val="-2"/>
        </w:rPr>
        <w:t>Plans</w:t>
      </w:r>
    </w:p>
    <w:p w14:paraId="3117287B" w14:textId="77777777" w:rsidR="00D516B8" w:rsidRDefault="00000000">
      <w:pPr>
        <w:pStyle w:val="BodyText"/>
        <w:spacing w:before="48" w:line="280" w:lineRule="auto"/>
        <w:ind w:left="1170"/>
      </w:pPr>
      <w:r>
        <w:rPr>
          <w:color w:val="231F20"/>
        </w:rPr>
        <w:t>The presence of a suicide note is a very significant sign</w:t>
      </w:r>
      <w:r>
        <w:rPr>
          <w:color w:val="231F20"/>
          <w:spacing w:val="-12"/>
        </w:rPr>
        <w:t xml:space="preserve"> </w:t>
      </w:r>
      <w:r>
        <w:rPr>
          <w:color w:val="231F20"/>
        </w:rPr>
        <w:t>of</w:t>
      </w:r>
      <w:r>
        <w:rPr>
          <w:color w:val="231F20"/>
          <w:spacing w:val="-12"/>
        </w:rPr>
        <w:t xml:space="preserve"> </w:t>
      </w:r>
      <w:r>
        <w:rPr>
          <w:color w:val="231F20"/>
        </w:rPr>
        <w:t>danger.</w:t>
      </w:r>
      <w:r>
        <w:rPr>
          <w:color w:val="231F20"/>
          <w:spacing w:val="-12"/>
        </w:rPr>
        <w:t xml:space="preserve"> </w:t>
      </w:r>
      <w:r>
        <w:rPr>
          <w:color w:val="231F20"/>
        </w:rPr>
        <w:t>The</w:t>
      </w:r>
      <w:r>
        <w:rPr>
          <w:color w:val="231F20"/>
          <w:spacing w:val="-12"/>
        </w:rPr>
        <w:t xml:space="preserve"> </w:t>
      </w:r>
      <w:r>
        <w:rPr>
          <w:color w:val="231F20"/>
        </w:rPr>
        <w:t>more</w:t>
      </w:r>
      <w:r>
        <w:rPr>
          <w:color w:val="231F20"/>
          <w:spacing w:val="-12"/>
        </w:rPr>
        <w:t xml:space="preserve"> </w:t>
      </w:r>
      <w:r>
        <w:rPr>
          <w:color w:val="231F20"/>
        </w:rPr>
        <w:t>in-depth</w:t>
      </w:r>
      <w:r>
        <w:rPr>
          <w:color w:val="231F20"/>
          <w:spacing w:val="-12"/>
        </w:rPr>
        <w:t xml:space="preserve"> </w:t>
      </w:r>
      <w:r>
        <w:rPr>
          <w:color w:val="231F20"/>
        </w:rPr>
        <w:t>plan</w:t>
      </w:r>
      <w:r>
        <w:rPr>
          <w:color w:val="231F20"/>
          <w:spacing w:val="-12"/>
        </w:rPr>
        <w:t xml:space="preserve"> </w:t>
      </w:r>
      <w:r>
        <w:rPr>
          <w:color w:val="231F20"/>
        </w:rPr>
        <w:t>a</w:t>
      </w:r>
      <w:r>
        <w:rPr>
          <w:color w:val="231F20"/>
          <w:spacing w:val="-12"/>
        </w:rPr>
        <w:t xml:space="preserve"> </w:t>
      </w:r>
      <w:r>
        <w:rPr>
          <w:color w:val="231F20"/>
        </w:rPr>
        <w:t>youth</w:t>
      </w:r>
      <w:r>
        <w:rPr>
          <w:color w:val="231F20"/>
          <w:spacing w:val="-12"/>
        </w:rPr>
        <w:t xml:space="preserve"> </w:t>
      </w:r>
      <w:r>
        <w:rPr>
          <w:color w:val="231F20"/>
        </w:rPr>
        <w:t>has, the greater the risk of suicidal behavior.</w:t>
      </w:r>
    </w:p>
    <w:p w14:paraId="6078C9ED" w14:textId="77777777" w:rsidR="00D516B8" w:rsidRDefault="00000000">
      <w:pPr>
        <w:pStyle w:val="Heading6"/>
        <w:numPr>
          <w:ilvl w:val="0"/>
          <w:numId w:val="37"/>
        </w:numPr>
        <w:tabs>
          <w:tab w:val="left" w:pos="510"/>
        </w:tabs>
        <w:spacing w:before="101"/>
        <w:ind w:left="510" w:hanging="179"/>
      </w:pPr>
      <w:r>
        <w:rPr>
          <w:b w:val="0"/>
        </w:rPr>
        <w:br w:type="column"/>
      </w:r>
      <w:r>
        <w:rPr>
          <w:color w:val="11284B"/>
          <w:spacing w:val="-2"/>
        </w:rPr>
        <w:t>Prior</w:t>
      </w:r>
      <w:r>
        <w:rPr>
          <w:color w:val="11284B"/>
          <w:spacing w:val="-1"/>
        </w:rPr>
        <w:t xml:space="preserve"> </w:t>
      </w:r>
      <w:r>
        <w:rPr>
          <w:color w:val="11284B"/>
          <w:spacing w:val="-2"/>
        </w:rPr>
        <w:t>Suicidal</w:t>
      </w:r>
      <w:r>
        <w:rPr>
          <w:color w:val="11284B"/>
        </w:rPr>
        <w:t xml:space="preserve"> </w:t>
      </w:r>
      <w:r>
        <w:rPr>
          <w:color w:val="11284B"/>
          <w:spacing w:val="-2"/>
        </w:rPr>
        <w:t>Behavior</w:t>
      </w:r>
    </w:p>
    <w:p w14:paraId="14E781BC" w14:textId="77777777" w:rsidR="00D516B8" w:rsidRDefault="00000000">
      <w:pPr>
        <w:pStyle w:val="BodyText"/>
        <w:spacing w:before="47" w:line="280" w:lineRule="auto"/>
        <w:ind w:left="511" w:right="1023"/>
      </w:pPr>
      <w:r>
        <w:rPr>
          <w:color w:val="231F20"/>
        </w:rPr>
        <w:t>Prior suicide behavior is a powerful indicator of future</w:t>
      </w:r>
      <w:r>
        <w:rPr>
          <w:color w:val="231F20"/>
          <w:spacing w:val="-3"/>
        </w:rPr>
        <w:t xml:space="preserve"> </w:t>
      </w:r>
      <w:r>
        <w:rPr>
          <w:color w:val="231F20"/>
        </w:rPr>
        <w:t>suicide</w:t>
      </w:r>
      <w:r>
        <w:rPr>
          <w:color w:val="231F20"/>
          <w:spacing w:val="-3"/>
        </w:rPr>
        <w:t xml:space="preserve"> </w:t>
      </w:r>
      <w:r>
        <w:rPr>
          <w:color w:val="231F20"/>
        </w:rPr>
        <w:t>behavior.</w:t>
      </w:r>
      <w:r>
        <w:rPr>
          <w:color w:val="231F20"/>
          <w:spacing w:val="-3"/>
        </w:rPr>
        <w:t xml:space="preserve"> </w:t>
      </w:r>
      <w:r>
        <w:rPr>
          <w:color w:val="231F20"/>
        </w:rPr>
        <w:t>Thus,</w:t>
      </w:r>
      <w:r>
        <w:rPr>
          <w:color w:val="231F20"/>
          <w:spacing w:val="-3"/>
        </w:rPr>
        <w:t xml:space="preserve"> </w:t>
      </w:r>
      <w:r>
        <w:rPr>
          <w:color w:val="231F20"/>
        </w:rPr>
        <w:t>anyone</w:t>
      </w:r>
      <w:r>
        <w:rPr>
          <w:color w:val="231F20"/>
          <w:spacing w:val="-3"/>
        </w:rPr>
        <w:t xml:space="preserve"> </w:t>
      </w:r>
      <w:r>
        <w:rPr>
          <w:color w:val="231F20"/>
        </w:rPr>
        <w:t>with</w:t>
      </w:r>
      <w:r>
        <w:rPr>
          <w:color w:val="231F20"/>
          <w:spacing w:val="-3"/>
        </w:rPr>
        <w:t xml:space="preserve"> </w:t>
      </w:r>
      <w:r>
        <w:rPr>
          <w:color w:val="231F20"/>
        </w:rPr>
        <w:t>a</w:t>
      </w:r>
      <w:r>
        <w:rPr>
          <w:color w:val="231F20"/>
          <w:spacing w:val="-3"/>
        </w:rPr>
        <w:t xml:space="preserve"> </w:t>
      </w:r>
      <w:r>
        <w:rPr>
          <w:color w:val="231F20"/>
        </w:rPr>
        <w:t>history of</w:t>
      </w:r>
      <w:r>
        <w:rPr>
          <w:color w:val="231F20"/>
          <w:spacing w:val="-13"/>
        </w:rPr>
        <w:t xml:space="preserve"> </w:t>
      </w:r>
      <w:r>
        <w:rPr>
          <w:color w:val="231F20"/>
        </w:rPr>
        <w:t>suicidal</w:t>
      </w:r>
      <w:r>
        <w:rPr>
          <w:color w:val="231F20"/>
          <w:spacing w:val="-13"/>
        </w:rPr>
        <w:t xml:space="preserve"> </w:t>
      </w:r>
      <w:r>
        <w:rPr>
          <w:color w:val="231F20"/>
        </w:rPr>
        <w:t>behavior</w:t>
      </w:r>
      <w:r>
        <w:rPr>
          <w:color w:val="231F20"/>
          <w:spacing w:val="-13"/>
        </w:rPr>
        <w:t xml:space="preserve"> </w:t>
      </w:r>
      <w:r>
        <w:rPr>
          <w:color w:val="231F20"/>
        </w:rPr>
        <w:t>should</w:t>
      </w:r>
      <w:r>
        <w:rPr>
          <w:color w:val="231F20"/>
          <w:spacing w:val="-13"/>
        </w:rPr>
        <w:t xml:space="preserve"> </w:t>
      </w:r>
      <w:r>
        <w:rPr>
          <w:color w:val="231F20"/>
        </w:rPr>
        <w:t>be</w:t>
      </w:r>
      <w:r>
        <w:rPr>
          <w:color w:val="231F20"/>
          <w:spacing w:val="-13"/>
        </w:rPr>
        <w:t xml:space="preserve"> </w:t>
      </w:r>
      <w:r>
        <w:rPr>
          <w:color w:val="231F20"/>
        </w:rPr>
        <w:t>carefully</w:t>
      </w:r>
      <w:r>
        <w:rPr>
          <w:color w:val="231F20"/>
          <w:spacing w:val="-13"/>
        </w:rPr>
        <w:t xml:space="preserve"> </w:t>
      </w:r>
      <w:r>
        <w:rPr>
          <w:color w:val="231F20"/>
        </w:rPr>
        <w:t>observed</w:t>
      </w:r>
      <w:r>
        <w:rPr>
          <w:color w:val="231F20"/>
          <w:spacing w:val="-13"/>
        </w:rPr>
        <w:t xml:space="preserve"> </w:t>
      </w:r>
      <w:r>
        <w:rPr>
          <w:color w:val="231F20"/>
        </w:rPr>
        <w:t>for</w:t>
      </w:r>
    </w:p>
    <w:p w14:paraId="1068CDB6" w14:textId="77777777" w:rsidR="00D516B8" w:rsidRDefault="00000000">
      <w:pPr>
        <w:pStyle w:val="BodyText"/>
        <w:spacing w:before="4" w:line="280" w:lineRule="auto"/>
        <w:ind w:left="511" w:right="399"/>
      </w:pPr>
      <w:r>
        <w:rPr>
          <w:color w:val="231F20"/>
        </w:rPr>
        <w:t>future</w:t>
      </w:r>
      <w:r>
        <w:rPr>
          <w:color w:val="231F20"/>
          <w:spacing w:val="-13"/>
        </w:rPr>
        <w:t xml:space="preserve"> </w:t>
      </w:r>
      <w:r>
        <w:rPr>
          <w:color w:val="231F20"/>
        </w:rPr>
        <w:t>suicidal</w:t>
      </w:r>
      <w:r>
        <w:rPr>
          <w:color w:val="231F20"/>
          <w:spacing w:val="-13"/>
        </w:rPr>
        <w:t xml:space="preserve"> </w:t>
      </w:r>
      <w:r>
        <w:rPr>
          <w:color w:val="231F20"/>
        </w:rPr>
        <w:t>behavior.</w:t>
      </w:r>
      <w:r>
        <w:rPr>
          <w:color w:val="231F20"/>
          <w:spacing w:val="-13"/>
        </w:rPr>
        <w:t xml:space="preserve"> </w:t>
      </w:r>
      <w:r>
        <w:rPr>
          <w:color w:val="231F20"/>
        </w:rPr>
        <w:t>Examples</w:t>
      </w:r>
      <w:r>
        <w:rPr>
          <w:color w:val="231F20"/>
          <w:spacing w:val="-13"/>
        </w:rPr>
        <w:t xml:space="preserve"> </w:t>
      </w:r>
      <w:r>
        <w:rPr>
          <w:color w:val="231F20"/>
        </w:rPr>
        <w:t>of</w:t>
      </w:r>
      <w:r>
        <w:rPr>
          <w:color w:val="231F20"/>
          <w:spacing w:val="-13"/>
        </w:rPr>
        <w:t xml:space="preserve"> </w:t>
      </w:r>
      <w:r>
        <w:rPr>
          <w:color w:val="231F20"/>
        </w:rPr>
        <w:t>suicide</w:t>
      </w:r>
      <w:r>
        <w:rPr>
          <w:color w:val="231F20"/>
          <w:spacing w:val="-13"/>
        </w:rPr>
        <w:t xml:space="preserve"> </w:t>
      </w:r>
      <w:r>
        <w:rPr>
          <w:color w:val="231F20"/>
        </w:rPr>
        <w:t>behavior include the following:</w:t>
      </w:r>
    </w:p>
    <w:p w14:paraId="1FA86C60" w14:textId="77777777" w:rsidR="00D516B8" w:rsidRDefault="00000000">
      <w:pPr>
        <w:pStyle w:val="ListParagraph"/>
        <w:numPr>
          <w:ilvl w:val="1"/>
          <w:numId w:val="37"/>
        </w:numPr>
        <w:tabs>
          <w:tab w:val="left" w:pos="781"/>
        </w:tabs>
        <w:spacing w:before="163" w:line="280" w:lineRule="auto"/>
        <w:ind w:right="1293"/>
        <w:rPr>
          <w:rFonts w:ascii="Open Sans Semibold" w:hAnsi="Open Sans Semibold"/>
          <w:b/>
          <w:color w:val="005587"/>
          <w:sz w:val="20"/>
        </w:rPr>
      </w:pPr>
      <w:r>
        <w:rPr>
          <w:rFonts w:ascii="Open Sans Semibold" w:hAnsi="Open Sans Semibold"/>
          <w:b/>
          <w:color w:val="00284B"/>
          <w:sz w:val="20"/>
        </w:rPr>
        <w:t>Suicide</w:t>
      </w:r>
      <w:r>
        <w:rPr>
          <w:rFonts w:ascii="Open Sans Semibold" w:hAnsi="Open Sans Semibold"/>
          <w:b/>
          <w:color w:val="00284B"/>
          <w:spacing w:val="-13"/>
          <w:sz w:val="20"/>
        </w:rPr>
        <w:t xml:space="preserve"> </w:t>
      </w:r>
      <w:r>
        <w:rPr>
          <w:rFonts w:ascii="Open Sans Semibold" w:hAnsi="Open Sans Semibold"/>
          <w:b/>
          <w:color w:val="00284B"/>
          <w:sz w:val="20"/>
        </w:rPr>
        <w:t>Attempt:</w:t>
      </w:r>
      <w:r>
        <w:rPr>
          <w:rFonts w:ascii="Open Sans Semibold" w:hAnsi="Open Sans Semibold"/>
          <w:b/>
          <w:color w:val="00284B"/>
          <w:spacing w:val="-13"/>
          <w:sz w:val="20"/>
        </w:rPr>
        <w:t xml:space="preserve"> </w:t>
      </w:r>
      <w:r>
        <w:rPr>
          <w:color w:val="231F20"/>
          <w:sz w:val="20"/>
        </w:rPr>
        <w:t>Any</w:t>
      </w:r>
      <w:r>
        <w:rPr>
          <w:color w:val="231F20"/>
          <w:spacing w:val="-13"/>
          <w:sz w:val="20"/>
        </w:rPr>
        <w:t xml:space="preserve"> </w:t>
      </w:r>
      <w:r>
        <w:rPr>
          <w:color w:val="231F20"/>
          <w:sz w:val="20"/>
        </w:rPr>
        <w:t>action</w:t>
      </w:r>
      <w:r>
        <w:rPr>
          <w:color w:val="231F20"/>
          <w:spacing w:val="-13"/>
          <w:sz w:val="20"/>
        </w:rPr>
        <w:t xml:space="preserve"> </w:t>
      </w:r>
      <w:r>
        <w:rPr>
          <w:color w:val="231F20"/>
          <w:sz w:val="20"/>
        </w:rPr>
        <w:t>a</w:t>
      </w:r>
      <w:r>
        <w:rPr>
          <w:color w:val="231F20"/>
          <w:spacing w:val="-13"/>
          <w:sz w:val="20"/>
        </w:rPr>
        <w:t xml:space="preserve"> </w:t>
      </w:r>
      <w:r>
        <w:rPr>
          <w:color w:val="231F20"/>
          <w:sz w:val="20"/>
        </w:rPr>
        <w:t>youth</w:t>
      </w:r>
      <w:r>
        <w:rPr>
          <w:color w:val="231F20"/>
          <w:spacing w:val="-13"/>
          <w:sz w:val="20"/>
        </w:rPr>
        <w:t xml:space="preserve"> </w:t>
      </w:r>
      <w:r>
        <w:rPr>
          <w:color w:val="231F20"/>
          <w:sz w:val="20"/>
        </w:rPr>
        <w:t>takes</w:t>
      </w:r>
      <w:r>
        <w:rPr>
          <w:color w:val="231F20"/>
          <w:spacing w:val="-13"/>
          <w:sz w:val="20"/>
        </w:rPr>
        <w:t xml:space="preserve"> </w:t>
      </w:r>
      <w:r>
        <w:rPr>
          <w:color w:val="231F20"/>
          <w:sz w:val="20"/>
        </w:rPr>
        <w:t>with at</w:t>
      </w:r>
      <w:r>
        <w:rPr>
          <w:color w:val="231F20"/>
          <w:spacing w:val="-5"/>
          <w:sz w:val="20"/>
        </w:rPr>
        <w:t xml:space="preserve"> </w:t>
      </w:r>
      <w:r>
        <w:rPr>
          <w:color w:val="231F20"/>
          <w:sz w:val="20"/>
        </w:rPr>
        <w:t>least</w:t>
      </w:r>
      <w:r>
        <w:rPr>
          <w:color w:val="231F20"/>
          <w:spacing w:val="-5"/>
          <w:sz w:val="20"/>
        </w:rPr>
        <w:t xml:space="preserve"> </w:t>
      </w:r>
      <w:r>
        <w:rPr>
          <w:color w:val="231F20"/>
          <w:sz w:val="20"/>
        </w:rPr>
        <w:t>some</w:t>
      </w:r>
      <w:r>
        <w:rPr>
          <w:color w:val="231F20"/>
          <w:spacing w:val="-5"/>
          <w:sz w:val="20"/>
        </w:rPr>
        <w:t xml:space="preserve"> </w:t>
      </w:r>
      <w:r>
        <w:rPr>
          <w:color w:val="231F20"/>
          <w:sz w:val="20"/>
        </w:rPr>
        <w:t>intent</w:t>
      </w:r>
      <w:r>
        <w:rPr>
          <w:color w:val="231F20"/>
          <w:spacing w:val="-5"/>
          <w:sz w:val="20"/>
        </w:rPr>
        <w:t xml:space="preserve"> </w:t>
      </w:r>
      <w:r>
        <w:rPr>
          <w:color w:val="231F20"/>
          <w:sz w:val="20"/>
        </w:rPr>
        <w:t>or</w:t>
      </w:r>
      <w:r>
        <w:rPr>
          <w:color w:val="231F20"/>
          <w:spacing w:val="-5"/>
          <w:sz w:val="20"/>
        </w:rPr>
        <w:t xml:space="preserve"> </w:t>
      </w:r>
      <w:r>
        <w:rPr>
          <w:color w:val="231F20"/>
          <w:sz w:val="20"/>
        </w:rPr>
        <w:t>desire</w:t>
      </w:r>
      <w:r>
        <w:rPr>
          <w:color w:val="231F20"/>
          <w:spacing w:val="-5"/>
          <w:sz w:val="20"/>
        </w:rPr>
        <w:t xml:space="preserve"> </w:t>
      </w:r>
      <w:r>
        <w:rPr>
          <w:color w:val="231F20"/>
          <w:sz w:val="20"/>
        </w:rPr>
        <w:t>to</w:t>
      </w:r>
      <w:r>
        <w:rPr>
          <w:color w:val="231F20"/>
          <w:spacing w:val="-5"/>
          <w:sz w:val="20"/>
        </w:rPr>
        <w:t xml:space="preserve"> </w:t>
      </w:r>
      <w:r>
        <w:rPr>
          <w:color w:val="231F20"/>
          <w:sz w:val="20"/>
        </w:rPr>
        <w:t>die</w:t>
      </w:r>
      <w:r>
        <w:rPr>
          <w:color w:val="231F20"/>
          <w:spacing w:val="-5"/>
          <w:sz w:val="20"/>
        </w:rPr>
        <w:t xml:space="preserve"> </w:t>
      </w:r>
      <w:r>
        <w:rPr>
          <w:color w:val="231F20"/>
          <w:sz w:val="20"/>
        </w:rPr>
        <w:t>as</w:t>
      </w:r>
      <w:r>
        <w:rPr>
          <w:color w:val="231F20"/>
          <w:spacing w:val="-5"/>
          <w:sz w:val="20"/>
        </w:rPr>
        <w:t xml:space="preserve"> </w:t>
      </w:r>
      <w:r>
        <w:rPr>
          <w:color w:val="231F20"/>
          <w:sz w:val="20"/>
        </w:rPr>
        <w:t>a</w:t>
      </w:r>
      <w:r>
        <w:rPr>
          <w:color w:val="231F20"/>
          <w:spacing w:val="-5"/>
          <w:sz w:val="20"/>
        </w:rPr>
        <w:t xml:space="preserve"> </w:t>
      </w:r>
      <w:r>
        <w:rPr>
          <w:color w:val="231F20"/>
          <w:sz w:val="20"/>
        </w:rPr>
        <w:t>result.</w:t>
      </w:r>
    </w:p>
    <w:p w14:paraId="1B526DA1" w14:textId="77777777" w:rsidR="00D516B8" w:rsidRDefault="00000000">
      <w:pPr>
        <w:pStyle w:val="BodyText"/>
        <w:spacing w:before="3" w:line="280" w:lineRule="auto"/>
        <w:ind w:left="781" w:right="1427"/>
      </w:pPr>
      <w:r>
        <w:rPr>
          <w:color w:val="231F20"/>
        </w:rPr>
        <w:t>Suicide</w:t>
      </w:r>
      <w:r>
        <w:rPr>
          <w:color w:val="231F20"/>
          <w:spacing w:val="-13"/>
        </w:rPr>
        <w:t xml:space="preserve"> </w:t>
      </w:r>
      <w:r>
        <w:rPr>
          <w:color w:val="231F20"/>
        </w:rPr>
        <w:t>attempts</w:t>
      </w:r>
      <w:r>
        <w:rPr>
          <w:color w:val="231F20"/>
          <w:spacing w:val="-13"/>
        </w:rPr>
        <w:t xml:space="preserve"> </w:t>
      </w:r>
      <w:r>
        <w:rPr>
          <w:color w:val="231F20"/>
        </w:rPr>
        <w:t>don’t</w:t>
      </w:r>
      <w:r>
        <w:rPr>
          <w:color w:val="231F20"/>
          <w:spacing w:val="-13"/>
        </w:rPr>
        <w:t xml:space="preserve"> </w:t>
      </w:r>
      <w:r>
        <w:rPr>
          <w:color w:val="231F20"/>
        </w:rPr>
        <w:t>always</w:t>
      </w:r>
      <w:r>
        <w:rPr>
          <w:color w:val="231F20"/>
          <w:spacing w:val="-13"/>
        </w:rPr>
        <w:t xml:space="preserve"> </w:t>
      </w:r>
      <w:r>
        <w:rPr>
          <w:color w:val="231F20"/>
        </w:rPr>
        <w:t>result</w:t>
      </w:r>
      <w:r>
        <w:rPr>
          <w:color w:val="231F20"/>
          <w:spacing w:val="-13"/>
        </w:rPr>
        <w:t xml:space="preserve"> </w:t>
      </w:r>
      <w:r>
        <w:rPr>
          <w:color w:val="231F20"/>
        </w:rPr>
        <w:t>in</w:t>
      </w:r>
      <w:r>
        <w:rPr>
          <w:color w:val="231F20"/>
          <w:spacing w:val="-13"/>
        </w:rPr>
        <w:t xml:space="preserve"> </w:t>
      </w:r>
      <w:r>
        <w:rPr>
          <w:color w:val="231F20"/>
        </w:rPr>
        <w:t>injury or</w:t>
      </w:r>
      <w:r>
        <w:rPr>
          <w:color w:val="231F20"/>
          <w:spacing w:val="-5"/>
        </w:rPr>
        <w:t xml:space="preserve"> </w:t>
      </w:r>
      <w:r>
        <w:rPr>
          <w:color w:val="231F20"/>
        </w:rPr>
        <w:t>harm.</w:t>
      </w:r>
    </w:p>
    <w:p w14:paraId="4444694B" w14:textId="77777777" w:rsidR="00D516B8" w:rsidRDefault="00000000">
      <w:pPr>
        <w:pStyle w:val="ListParagraph"/>
        <w:numPr>
          <w:ilvl w:val="1"/>
          <w:numId w:val="37"/>
        </w:numPr>
        <w:tabs>
          <w:tab w:val="left" w:pos="781"/>
        </w:tabs>
        <w:spacing w:before="162" w:line="280" w:lineRule="auto"/>
        <w:ind w:right="1018"/>
        <w:rPr>
          <w:rFonts w:ascii="Open Sans Semibold" w:hAnsi="Open Sans Semibold"/>
          <w:b/>
          <w:color w:val="005587"/>
          <w:sz w:val="20"/>
        </w:rPr>
      </w:pPr>
      <w:r>
        <w:rPr>
          <w:rFonts w:ascii="Open Sans Semibold" w:hAnsi="Open Sans Semibold"/>
          <w:b/>
          <w:color w:val="00284B"/>
          <w:sz w:val="20"/>
        </w:rPr>
        <w:t>Interrupted</w:t>
      </w:r>
      <w:r>
        <w:rPr>
          <w:rFonts w:ascii="Open Sans Semibold" w:hAnsi="Open Sans Semibold"/>
          <w:b/>
          <w:color w:val="00284B"/>
          <w:spacing w:val="-13"/>
          <w:sz w:val="20"/>
        </w:rPr>
        <w:t xml:space="preserve"> </w:t>
      </w:r>
      <w:r>
        <w:rPr>
          <w:rFonts w:ascii="Open Sans Semibold" w:hAnsi="Open Sans Semibold"/>
          <w:b/>
          <w:color w:val="00284B"/>
          <w:sz w:val="20"/>
        </w:rPr>
        <w:t>Attempt:</w:t>
      </w:r>
      <w:r>
        <w:rPr>
          <w:rFonts w:ascii="Open Sans Semibold" w:hAnsi="Open Sans Semibold"/>
          <w:b/>
          <w:color w:val="00284B"/>
          <w:spacing w:val="-13"/>
          <w:sz w:val="20"/>
        </w:rPr>
        <w:t xml:space="preserve"> </w:t>
      </w:r>
      <w:r>
        <w:rPr>
          <w:color w:val="231F20"/>
          <w:sz w:val="20"/>
        </w:rPr>
        <w:t>A</w:t>
      </w:r>
      <w:r>
        <w:rPr>
          <w:color w:val="231F20"/>
          <w:spacing w:val="-13"/>
          <w:sz w:val="20"/>
        </w:rPr>
        <w:t xml:space="preserve"> </w:t>
      </w:r>
      <w:r>
        <w:rPr>
          <w:color w:val="231F20"/>
          <w:sz w:val="20"/>
        </w:rPr>
        <w:t>youth</w:t>
      </w:r>
      <w:r>
        <w:rPr>
          <w:color w:val="231F20"/>
          <w:spacing w:val="-13"/>
          <w:sz w:val="20"/>
        </w:rPr>
        <w:t xml:space="preserve"> </w:t>
      </w:r>
      <w:r>
        <w:rPr>
          <w:color w:val="231F20"/>
          <w:sz w:val="20"/>
        </w:rPr>
        <w:t>starts</w:t>
      </w:r>
      <w:r>
        <w:rPr>
          <w:color w:val="231F20"/>
          <w:spacing w:val="-13"/>
          <w:sz w:val="20"/>
        </w:rPr>
        <w:t xml:space="preserve"> </w:t>
      </w:r>
      <w:r>
        <w:rPr>
          <w:color w:val="231F20"/>
          <w:sz w:val="20"/>
        </w:rPr>
        <w:t>to</w:t>
      </w:r>
      <w:r>
        <w:rPr>
          <w:color w:val="231F20"/>
          <w:spacing w:val="-13"/>
          <w:sz w:val="20"/>
        </w:rPr>
        <w:t xml:space="preserve"> </w:t>
      </w:r>
      <w:r>
        <w:rPr>
          <w:color w:val="231F20"/>
          <w:sz w:val="20"/>
        </w:rPr>
        <w:t>take</w:t>
      </w:r>
      <w:r>
        <w:rPr>
          <w:color w:val="231F20"/>
          <w:spacing w:val="-13"/>
          <w:sz w:val="20"/>
        </w:rPr>
        <w:t xml:space="preserve"> </w:t>
      </w:r>
      <w:r>
        <w:rPr>
          <w:color w:val="231F20"/>
          <w:sz w:val="20"/>
        </w:rPr>
        <w:t>steps to end their own life but something or someone stops</w:t>
      </w:r>
      <w:r>
        <w:rPr>
          <w:color w:val="231F20"/>
          <w:spacing w:val="-5"/>
          <w:sz w:val="20"/>
        </w:rPr>
        <w:t xml:space="preserve"> </w:t>
      </w:r>
      <w:r>
        <w:rPr>
          <w:color w:val="231F20"/>
          <w:sz w:val="20"/>
        </w:rPr>
        <w:t>them.</w:t>
      </w:r>
    </w:p>
    <w:p w14:paraId="0F8837BE" w14:textId="77777777" w:rsidR="00D516B8" w:rsidRDefault="00000000">
      <w:pPr>
        <w:pStyle w:val="ListParagraph"/>
        <w:numPr>
          <w:ilvl w:val="1"/>
          <w:numId w:val="37"/>
        </w:numPr>
        <w:tabs>
          <w:tab w:val="left" w:pos="781"/>
        </w:tabs>
        <w:spacing w:before="164" w:line="280" w:lineRule="auto"/>
        <w:ind w:right="1144"/>
        <w:rPr>
          <w:rFonts w:ascii="Open Sans Semibold" w:hAnsi="Open Sans Semibold"/>
          <w:b/>
          <w:color w:val="005587"/>
          <w:sz w:val="20"/>
        </w:rPr>
      </w:pPr>
      <w:r>
        <w:rPr>
          <w:rFonts w:ascii="Open Sans Semibold" w:hAnsi="Open Sans Semibold"/>
          <w:b/>
          <w:color w:val="00284B"/>
          <w:sz w:val="20"/>
        </w:rPr>
        <w:t xml:space="preserve">Aborted Attempt: </w:t>
      </w:r>
      <w:r>
        <w:rPr>
          <w:color w:val="231F20"/>
          <w:sz w:val="20"/>
        </w:rPr>
        <w:t>A youth starts to take steps to</w:t>
      </w:r>
      <w:r>
        <w:rPr>
          <w:color w:val="231F20"/>
          <w:spacing w:val="-13"/>
          <w:sz w:val="20"/>
        </w:rPr>
        <w:t xml:space="preserve"> </w:t>
      </w:r>
      <w:r>
        <w:rPr>
          <w:color w:val="231F20"/>
          <w:sz w:val="20"/>
        </w:rPr>
        <w:t>end</w:t>
      </w:r>
      <w:r>
        <w:rPr>
          <w:color w:val="231F20"/>
          <w:spacing w:val="-13"/>
          <w:sz w:val="20"/>
        </w:rPr>
        <w:t xml:space="preserve"> </w:t>
      </w:r>
      <w:r>
        <w:rPr>
          <w:color w:val="231F20"/>
          <w:sz w:val="20"/>
        </w:rPr>
        <w:t>their</w:t>
      </w:r>
      <w:r>
        <w:rPr>
          <w:color w:val="231F20"/>
          <w:spacing w:val="-13"/>
          <w:sz w:val="20"/>
        </w:rPr>
        <w:t xml:space="preserve"> </w:t>
      </w:r>
      <w:r>
        <w:rPr>
          <w:color w:val="231F20"/>
          <w:sz w:val="20"/>
        </w:rPr>
        <w:t>own</w:t>
      </w:r>
      <w:r>
        <w:rPr>
          <w:color w:val="231F20"/>
          <w:spacing w:val="-13"/>
          <w:sz w:val="20"/>
        </w:rPr>
        <w:t xml:space="preserve"> </w:t>
      </w:r>
      <w:r>
        <w:rPr>
          <w:color w:val="231F20"/>
          <w:sz w:val="20"/>
        </w:rPr>
        <w:t>life</w:t>
      </w:r>
      <w:r>
        <w:rPr>
          <w:color w:val="231F20"/>
          <w:spacing w:val="-13"/>
          <w:sz w:val="20"/>
        </w:rPr>
        <w:t xml:space="preserve"> </w:t>
      </w:r>
      <w:r>
        <w:rPr>
          <w:color w:val="231F20"/>
          <w:sz w:val="20"/>
        </w:rPr>
        <w:t>but</w:t>
      </w:r>
      <w:r>
        <w:rPr>
          <w:color w:val="231F20"/>
          <w:spacing w:val="-13"/>
          <w:sz w:val="20"/>
        </w:rPr>
        <w:t xml:space="preserve"> </w:t>
      </w:r>
      <w:r>
        <w:rPr>
          <w:color w:val="231F20"/>
          <w:sz w:val="20"/>
        </w:rPr>
        <w:t>stops</w:t>
      </w:r>
      <w:r>
        <w:rPr>
          <w:color w:val="231F20"/>
          <w:spacing w:val="-13"/>
          <w:sz w:val="20"/>
        </w:rPr>
        <w:t xml:space="preserve"> </w:t>
      </w:r>
      <w:r>
        <w:rPr>
          <w:color w:val="231F20"/>
          <w:sz w:val="20"/>
        </w:rPr>
        <w:t>themselves</w:t>
      </w:r>
      <w:r>
        <w:rPr>
          <w:color w:val="231F20"/>
          <w:spacing w:val="-13"/>
          <w:sz w:val="20"/>
        </w:rPr>
        <w:t xml:space="preserve"> </w:t>
      </w:r>
      <w:r>
        <w:rPr>
          <w:color w:val="231F20"/>
          <w:sz w:val="20"/>
        </w:rPr>
        <w:t>before lethal action is taken.</w:t>
      </w:r>
    </w:p>
    <w:p w14:paraId="77CF3129" w14:textId="77777777" w:rsidR="00D516B8" w:rsidRDefault="00000000">
      <w:pPr>
        <w:pStyle w:val="ListParagraph"/>
        <w:numPr>
          <w:ilvl w:val="1"/>
          <w:numId w:val="37"/>
        </w:numPr>
        <w:tabs>
          <w:tab w:val="left" w:pos="781"/>
        </w:tabs>
        <w:spacing w:before="164" w:line="280" w:lineRule="auto"/>
        <w:ind w:right="1093"/>
        <w:rPr>
          <w:rFonts w:ascii="Open Sans Semibold" w:hAnsi="Open Sans Semibold"/>
          <w:b/>
          <w:color w:val="005587"/>
          <w:sz w:val="20"/>
        </w:rPr>
      </w:pPr>
      <w:r>
        <w:rPr>
          <w:rFonts w:ascii="Open Sans Semibold" w:hAnsi="Open Sans Semibold"/>
          <w:b/>
          <w:color w:val="00284B"/>
          <w:sz w:val="20"/>
        </w:rPr>
        <w:t xml:space="preserve">Preparatory Acts or Behaviors: </w:t>
      </w:r>
      <w:r>
        <w:rPr>
          <w:color w:val="231F20"/>
          <w:sz w:val="20"/>
        </w:rPr>
        <w:t>Any action a youth</w:t>
      </w:r>
      <w:r>
        <w:rPr>
          <w:color w:val="231F20"/>
          <w:spacing w:val="-13"/>
          <w:sz w:val="20"/>
        </w:rPr>
        <w:t xml:space="preserve"> </w:t>
      </w:r>
      <w:r>
        <w:rPr>
          <w:color w:val="231F20"/>
          <w:sz w:val="20"/>
        </w:rPr>
        <w:t>takes</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intention</w:t>
      </w:r>
      <w:r>
        <w:rPr>
          <w:color w:val="231F20"/>
          <w:spacing w:val="-13"/>
          <w:sz w:val="20"/>
        </w:rPr>
        <w:t xml:space="preserve"> </w:t>
      </w:r>
      <w:r>
        <w:rPr>
          <w:color w:val="231F20"/>
          <w:sz w:val="20"/>
        </w:rPr>
        <w:t>to</w:t>
      </w:r>
      <w:r>
        <w:rPr>
          <w:color w:val="231F20"/>
          <w:spacing w:val="-13"/>
          <w:sz w:val="20"/>
        </w:rPr>
        <w:t xml:space="preserve"> </w:t>
      </w:r>
      <w:r>
        <w:rPr>
          <w:color w:val="231F20"/>
          <w:sz w:val="20"/>
        </w:rPr>
        <w:t>die</w:t>
      </w:r>
      <w:r>
        <w:rPr>
          <w:color w:val="231F20"/>
          <w:spacing w:val="-13"/>
          <w:sz w:val="20"/>
        </w:rPr>
        <w:t xml:space="preserve"> </w:t>
      </w:r>
      <w:r>
        <w:rPr>
          <w:color w:val="231F20"/>
          <w:sz w:val="20"/>
        </w:rPr>
        <w:t>later,</w:t>
      </w:r>
      <w:r>
        <w:rPr>
          <w:color w:val="231F20"/>
          <w:spacing w:val="-13"/>
          <w:sz w:val="20"/>
        </w:rPr>
        <w:t xml:space="preserve"> </w:t>
      </w:r>
      <w:r>
        <w:rPr>
          <w:color w:val="231F20"/>
          <w:sz w:val="20"/>
        </w:rPr>
        <w:t>beyond saying something about suicide (including</w:t>
      </w:r>
    </w:p>
    <w:p w14:paraId="629DFA7D" w14:textId="77777777" w:rsidR="00D516B8" w:rsidRDefault="00000000">
      <w:pPr>
        <w:pStyle w:val="BodyText"/>
        <w:spacing w:before="4"/>
        <w:ind w:left="781"/>
      </w:pPr>
      <w:r>
        <w:rPr>
          <w:color w:val="231F20"/>
        </w:rPr>
        <w:t>suicide</w:t>
      </w:r>
      <w:r>
        <w:rPr>
          <w:color w:val="231F20"/>
          <w:spacing w:val="-10"/>
        </w:rPr>
        <w:t xml:space="preserve"> </w:t>
      </w:r>
      <w:r>
        <w:rPr>
          <w:color w:val="231F20"/>
          <w:spacing w:val="-2"/>
        </w:rPr>
        <w:t>rehearsals).</w:t>
      </w:r>
    </w:p>
    <w:p w14:paraId="619F6C58" w14:textId="77777777" w:rsidR="00D516B8" w:rsidRDefault="00000000">
      <w:pPr>
        <w:pStyle w:val="ListParagraph"/>
        <w:numPr>
          <w:ilvl w:val="1"/>
          <w:numId w:val="37"/>
        </w:numPr>
        <w:tabs>
          <w:tab w:val="left" w:pos="781"/>
        </w:tabs>
        <w:spacing w:line="280" w:lineRule="auto"/>
        <w:ind w:right="1253"/>
        <w:rPr>
          <w:rFonts w:ascii="Open Sans Semibold" w:hAnsi="Open Sans Semibold"/>
          <w:b/>
          <w:color w:val="005587"/>
          <w:sz w:val="20"/>
        </w:rPr>
      </w:pPr>
      <w:r>
        <w:rPr>
          <w:rFonts w:ascii="Open Sans Semibold" w:hAnsi="Open Sans Semibold"/>
          <w:b/>
          <w:color w:val="00284B"/>
          <w:sz w:val="20"/>
        </w:rPr>
        <w:t xml:space="preserve">Non-Suicidal Self Injury (NSSI): </w:t>
      </w:r>
      <w:r>
        <w:rPr>
          <w:color w:val="231F20"/>
          <w:sz w:val="20"/>
        </w:rPr>
        <w:t>Engaging in self-injurious</w:t>
      </w:r>
      <w:r>
        <w:rPr>
          <w:color w:val="231F20"/>
          <w:spacing w:val="-13"/>
          <w:sz w:val="20"/>
        </w:rPr>
        <w:t xml:space="preserve"> </w:t>
      </w:r>
      <w:r>
        <w:rPr>
          <w:color w:val="231F20"/>
          <w:sz w:val="20"/>
        </w:rPr>
        <w:t>behavior</w:t>
      </w:r>
      <w:r>
        <w:rPr>
          <w:color w:val="231F20"/>
          <w:spacing w:val="-13"/>
          <w:sz w:val="20"/>
        </w:rPr>
        <w:t xml:space="preserve"> </w:t>
      </w:r>
      <w:r>
        <w:rPr>
          <w:color w:val="231F20"/>
          <w:sz w:val="20"/>
        </w:rPr>
        <w:t>purely,</w:t>
      </w:r>
      <w:r>
        <w:rPr>
          <w:color w:val="231F20"/>
          <w:spacing w:val="-13"/>
          <w:sz w:val="20"/>
        </w:rPr>
        <w:t xml:space="preserve"> </w:t>
      </w:r>
      <w:r>
        <w:rPr>
          <w:color w:val="231F20"/>
          <w:sz w:val="20"/>
        </w:rPr>
        <w:t>100%</w:t>
      </w:r>
      <w:r>
        <w:rPr>
          <w:color w:val="231F20"/>
          <w:spacing w:val="-13"/>
          <w:sz w:val="20"/>
        </w:rPr>
        <w:t xml:space="preserve"> </w:t>
      </w:r>
      <w:r>
        <w:rPr>
          <w:color w:val="231F20"/>
          <w:sz w:val="20"/>
        </w:rPr>
        <w:t>for</w:t>
      </w:r>
      <w:r>
        <w:rPr>
          <w:color w:val="231F20"/>
          <w:spacing w:val="-13"/>
          <w:sz w:val="20"/>
        </w:rPr>
        <w:t xml:space="preserve"> </w:t>
      </w:r>
      <w:r>
        <w:rPr>
          <w:color w:val="231F20"/>
          <w:sz w:val="20"/>
        </w:rPr>
        <w:t>reasons other than dying, usually to affect the youth’s internal state or external state.</w:t>
      </w:r>
    </w:p>
    <w:p w14:paraId="3C0C4B21" w14:textId="77777777" w:rsidR="00D516B8" w:rsidRDefault="00000000">
      <w:pPr>
        <w:pStyle w:val="ListParagraph"/>
        <w:numPr>
          <w:ilvl w:val="2"/>
          <w:numId w:val="37"/>
        </w:numPr>
        <w:tabs>
          <w:tab w:val="left" w:pos="1051"/>
        </w:tabs>
        <w:spacing w:before="165" w:line="280" w:lineRule="auto"/>
        <w:ind w:left="1051" w:right="1132" w:hanging="270"/>
        <w:rPr>
          <w:rFonts w:ascii="Open Sans" w:hAnsi="Open Sans"/>
          <w:b/>
          <w:color w:val="85A5C2"/>
          <w:sz w:val="20"/>
        </w:rPr>
      </w:pPr>
      <w:r>
        <w:rPr>
          <w:color w:val="231F20"/>
          <w:sz w:val="20"/>
        </w:rPr>
        <w:t>While NSSI (aka self-harm) is NOT suicidal behavior, it does increase a youth’s risk of suicide and can be seen as a warning sign, especially</w:t>
      </w:r>
      <w:r>
        <w:rPr>
          <w:color w:val="231F20"/>
          <w:spacing w:val="-13"/>
          <w:sz w:val="20"/>
        </w:rPr>
        <w:t xml:space="preserve"> </w:t>
      </w:r>
      <w:r>
        <w:rPr>
          <w:color w:val="231F20"/>
          <w:sz w:val="20"/>
        </w:rPr>
        <w:t>if</w:t>
      </w:r>
      <w:r>
        <w:rPr>
          <w:color w:val="231F20"/>
          <w:spacing w:val="-13"/>
          <w:sz w:val="20"/>
        </w:rPr>
        <w:t xml:space="preserve"> </w:t>
      </w:r>
      <w:r>
        <w:rPr>
          <w:color w:val="231F20"/>
          <w:sz w:val="20"/>
        </w:rPr>
        <w:t>the</w:t>
      </w:r>
      <w:r>
        <w:rPr>
          <w:color w:val="231F20"/>
          <w:spacing w:val="-13"/>
          <w:sz w:val="20"/>
        </w:rPr>
        <w:t xml:space="preserve"> </w:t>
      </w:r>
      <w:r>
        <w:rPr>
          <w:color w:val="231F20"/>
          <w:sz w:val="20"/>
        </w:rPr>
        <w:t>behavior</w:t>
      </w:r>
      <w:r>
        <w:rPr>
          <w:color w:val="231F20"/>
          <w:spacing w:val="-13"/>
          <w:sz w:val="20"/>
        </w:rPr>
        <w:t xml:space="preserve"> </w:t>
      </w:r>
      <w:r>
        <w:rPr>
          <w:color w:val="231F20"/>
          <w:sz w:val="20"/>
        </w:rPr>
        <w:t>is</w:t>
      </w:r>
      <w:r>
        <w:rPr>
          <w:color w:val="231F20"/>
          <w:spacing w:val="-13"/>
          <w:sz w:val="20"/>
        </w:rPr>
        <w:t xml:space="preserve"> </w:t>
      </w:r>
      <w:r>
        <w:rPr>
          <w:color w:val="231F20"/>
          <w:sz w:val="20"/>
        </w:rPr>
        <w:t>new</w:t>
      </w:r>
      <w:r>
        <w:rPr>
          <w:color w:val="231F20"/>
          <w:spacing w:val="-13"/>
          <w:sz w:val="20"/>
        </w:rPr>
        <w:t xml:space="preserve"> </w:t>
      </w:r>
      <w:r>
        <w:rPr>
          <w:color w:val="231F20"/>
          <w:sz w:val="20"/>
        </w:rPr>
        <w:t>or</w:t>
      </w:r>
      <w:r>
        <w:rPr>
          <w:color w:val="231F20"/>
          <w:spacing w:val="-13"/>
          <w:sz w:val="20"/>
        </w:rPr>
        <w:t xml:space="preserve"> </w:t>
      </w:r>
      <w:r>
        <w:rPr>
          <w:color w:val="231F20"/>
          <w:sz w:val="20"/>
        </w:rPr>
        <w:t>the</w:t>
      </w:r>
      <w:r>
        <w:rPr>
          <w:color w:val="231F20"/>
          <w:spacing w:val="-13"/>
          <w:sz w:val="20"/>
        </w:rPr>
        <w:t xml:space="preserve"> </w:t>
      </w:r>
      <w:r>
        <w:rPr>
          <w:color w:val="231F20"/>
          <w:sz w:val="20"/>
        </w:rPr>
        <w:t>severity of the behavior is worsening.</w:t>
      </w:r>
    </w:p>
    <w:p w14:paraId="3EAAFEB0" w14:textId="77777777" w:rsidR="00D516B8" w:rsidRDefault="00D516B8">
      <w:pPr>
        <w:pStyle w:val="ListParagraph"/>
        <w:spacing w:line="280" w:lineRule="auto"/>
        <w:rPr>
          <w:rFonts w:ascii="Open Sans" w:hAnsi="Open Sans"/>
          <w:b/>
          <w:sz w:val="20"/>
        </w:rPr>
        <w:sectPr w:rsidR="00D516B8">
          <w:type w:val="continuous"/>
          <w:pgSz w:w="12240" w:h="15840"/>
          <w:pgMar w:top="0" w:right="0" w:bottom="0" w:left="0" w:header="274" w:footer="513" w:gutter="0"/>
          <w:cols w:num="2" w:space="720" w:equalWidth="0">
            <w:col w:w="5929" w:space="40"/>
            <w:col w:w="6271"/>
          </w:cols>
        </w:sectPr>
      </w:pPr>
    </w:p>
    <w:p w14:paraId="40F98DA3" w14:textId="77777777" w:rsidR="00D516B8" w:rsidRDefault="00D516B8">
      <w:pPr>
        <w:pStyle w:val="BodyText"/>
      </w:pPr>
    </w:p>
    <w:p w14:paraId="40BB8F0A" w14:textId="77777777" w:rsidR="00D516B8" w:rsidRDefault="00D516B8">
      <w:pPr>
        <w:pStyle w:val="BodyText"/>
        <w:spacing w:before="218"/>
      </w:pPr>
    </w:p>
    <w:p w14:paraId="766B50E4" w14:textId="77777777" w:rsidR="00D516B8" w:rsidRDefault="00000000">
      <w:pPr>
        <w:pStyle w:val="Heading6"/>
        <w:numPr>
          <w:ilvl w:val="3"/>
          <w:numId w:val="37"/>
        </w:numPr>
        <w:tabs>
          <w:tab w:val="left" w:pos="1169"/>
        </w:tabs>
        <w:spacing w:before="1"/>
        <w:ind w:left="1169" w:hanging="179"/>
        <w:rPr>
          <w:rFonts w:ascii="Open Sans Semibold" w:hAnsi="Open Sans Semibold"/>
          <w:color w:val="00284B"/>
        </w:rPr>
      </w:pPr>
      <w:r>
        <w:rPr>
          <w:color w:val="11284B"/>
        </w:rPr>
        <w:t>Making</w:t>
      </w:r>
      <w:r>
        <w:rPr>
          <w:color w:val="11284B"/>
          <w:spacing w:val="-10"/>
        </w:rPr>
        <w:t xml:space="preserve"> </w:t>
      </w:r>
      <w:r>
        <w:rPr>
          <w:color w:val="11284B"/>
        </w:rPr>
        <w:t>Final</w:t>
      </w:r>
      <w:r>
        <w:rPr>
          <w:color w:val="11284B"/>
          <w:spacing w:val="-10"/>
        </w:rPr>
        <w:t xml:space="preserve"> </w:t>
      </w:r>
      <w:r>
        <w:rPr>
          <w:color w:val="11284B"/>
          <w:spacing w:val="-2"/>
        </w:rPr>
        <w:t>Arrangements</w:t>
      </w:r>
    </w:p>
    <w:p w14:paraId="0E0B2801" w14:textId="77777777" w:rsidR="00D516B8" w:rsidRDefault="00000000">
      <w:pPr>
        <w:pStyle w:val="BodyText"/>
        <w:spacing w:before="47" w:line="280" w:lineRule="auto"/>
        <w:ind w:left="1170" w:right="6255"/>
      </w:pPr>
      <w:r>
        <w:rPr>
          <w:color w:val="231F20"/>
        </w:rPr>
        <w:t>Making funeral arrangements, writing a will, and/or giving</w:t>
      </w:r>
      <w:r>
        <w:rPr>
          <w:color w:val="231F20"/>
          <w:spacing w:val="-13"/>
        </w:rPr>
        <w:t xml:space="preserve"> </w:t>
      </w:r>
      <w:r>
        <w:rPr>
          <w:color w:val="231F20"/>
        </w:rPr>
        <w:t>away</w:t>
      </w:r>
      <w:r>
        <w:rPr>
          <w:color w:val="231F20"/>
          <w:spacing w:val="-13"/>
        </w:rPr>
        <w:t xml:space="preserve"> </w:t>
      </w:r>
      <w:r>
        <w:rPr>
          <w:color w:val="231F20"/>
        </w:rPr>
        <w:t>prized</w:t>
      </w:r>
      <w:r>
        <w:rPr>
          <w:color w:val="231F20"/>
          <w:spacing w:val="-13"/>
        </w:rPr>
        <w:t xml:space="preserve"> </w:t>
      </w:r>
      <w:r>
        <w:rPr>
          <w:color w:val="231F20"/>
        </w:rPr>
        <w:t>possessions</w:t>
      </w:r>
      <w:r>
        <w:rPr>
          <w:color w:val="231F20"/>
          <w:spacing w:val="-13"/>
        </w:rPr>
        <w:t xml:space="preserve"> </w:t>
      </w:r>
      <w:r>
        <w:rPr>
          <w:color w:val="231F20"/>
        </w:rPr>
        <w:t>may</w:t>
      </w:r>
      <w:r>
        <w:rPr>
          <w:color w:val="231F20"/>
          <w:spacing w:val="-13"/>
        </w:rPr>
        <w:t xml:space="preserve"> </w:t>
      </w:r>
      <w:r>
        <w:rPr>
          <w:color w:val="231F20"/>
        </w:rPr>
        <w:t>be</w:t>
      </w:r>
      <w:r>
        <w:rPr>
          <w:color w:val="231F20"/>
          <w:spacing w:val="-13"/>
        </w:rPr>
        <w:t xml:space="preserve"> </w:t>
      </w:r>
      <w:r>
        <w:rPr>
          <w:color w:val="231F20"/>
        </w:rPr>
        <w:t>warning</w:t>
      </w:r>
      <w:r>
        <w:rPr>
          <w:color w:val="231F20"/>
          <w:spacing w:val="-13"/>
        </w:rPr>
        <w:t xml:space="preserve"> </w:t>
      </w:r>
      <w:r>
        <w:rPr>
          <w:color w:val="231F20"/>
        </w:rPr>
        <w:t>signs of impending suicidal behavior.</w:t>
      </w:r>
    </w:p>
    <w:p w14:paraId="5D0A5480" w14:textId="77777777" w:rsidR="00D516B8" w:rsidRDefault="00000000">
      <w:pPr>
        <w:pStyle w:val="Heading6"/>
        <w:numPr>
          <w:ilvl w:val="3"/>
          <w:numId w:val="37"/>
        </w:numPr>
        <w:tabs>
          <w:tab w:val="left" w:pos="1169"/>
        </w:tabs>
        <w:spacing w:before="164"/>
        <w:ind w:left="1169" w:hanging="179"/>
        <w:rPr>
          <w:rFonts w:ascii="Open Sans Semibold" w:hAnsi="Open Sans Semibold"/>
          <w:color w:val="00284B"/>
        </w:rPr>
      </w:pPr>
      <w:r>
        <w:rPr>
          <w:color w:val="11284B"/>
          <w:spacing w:val="-2"/>
        </w:rPr>
        <w:t>Preoccupation</w:t>
      </w:r>
      <w:r>
        <w:rPr>
          <w:color w:val="11284B"/>
          <w:spacing w:val="1"/>
        </w:rPr>
        <w:t xml:space="preserve"> </w:t>
      </w:r>
      <w:r>
        <w:rPr>
          <w:color w:val="11284B"/>
          <w:spacing w:val="-2"/>
        </w:rPr>
        <w:t>with</w:t>
      </w:r>
      <w:r>
        <w:rPr>
          <w:color w:val="11284B"/>
          <w:spacing w:val="2"/>
        </w:rPr>
        <w:t xml:space="preserve"> </w:t>
      </w:r>
      <w:r>
        <w:rPr>
          <w:color w:val="11284B"/>
          <w:spacing w:val="-2"/>
        </w:rPr>
        <w:t>Death</w:t>
      </w:r>
    </w:p>
    <w:p w14:paraId="70589DCB" w14:textId="77777777" w:rsidR="00D516B8" w:rsidRDefault="00000000">
      <w:pPr>
        <w:pStyle w:val="BodyText"/>
        <w:spacing w:before="48" w:line="280" w:lineRule="auto"/>
        <w:ind w:left="1170" w:right="6255"/>
      </w:pPr>
      <w:r>
        <w:rPr>
          <w:color w:val="231F20"/>
        </w:rPr>
        <w:t>Excessive</w:t>
      </w:r>
      <w:r>
        <w:rPr>
          <w:color w:val="231F20"/>
          <w:spacing w:val="-13"/>
        </w:rPr>
        <w:t xml:space="preserve"> </w:t>
      </w:r>
      <w:r>
        <w:rPr>
          <w:color w:val="231F20"/>
        </w:rPr>
        <w:t>talking,</w:t>
      </w:r>
      <w:r>
        <w:rPr>
          <w:color w:val="231F20"/>
          <w:spacing w:val="-13"/>
        </w:rPr>
        <w:t xml:space="preserve"> </w:t>
      </w:r>
      <w:r>
        <w:rPr>
          <w:color w:val="231F20"/>
        </w:rPr>
        <w:t>posting,</w:t>
      </w:r>
      <w:r>
        <w:rPr>
          <w:color w:val="231F20"/>
          <w:spacing w:val="-13"/>
        </w:rPr>
        <w:t xml:space="preserve"> </w:t>
      </w:r>
      <w:r>
        <w:rPr>
          <w:color w:val="231F20"/>
        </w:rPr>
        <w:t>drawing,</w:t>
      </w:r>
      <w:r>
        <w:rPr>
          <w:color w:val="231F20"/>
          <w:spacing w:val="-13"/>
        </w:rPr>
        <w:t xml:space="preserve"> </w:t>
      </w:r>
      <w:r>
        <w:rPr>
          <w:color w:val="231F20"/>
        </w:rPr>
        <w:t>reading,</w:t>
      </w:r>
      <w:r>
        <w:rPr>
          <w:color w:val="231F20"/>
          <w:spacing w:val="-13"/>
        </w:rPr>
        <w:t xml:space="preserve"> </w:t>
      </w:r>
      <w:r>
        <w:rPr>
          <w:color w:val="231F20"/>
        </w:rPr>
        <w:t>and/or writing</w:t>
      </w:r>
      <w:r>
        <w:rPr>
          <w:color w:val="231F20"/>
          <w:spacing w:val="-1"/>
        </w:rPr>
        <w:t xml:space="preserve"> </w:t>
      </w:r>
      <w:r>
        <w:rPr>
          <w:color w:val="231F20"/>
        </w:rPr>
        <w:t>about</w:t>
      </w:r>
      <w:r>
        <w:rPr>
          <w:color w:val="231F20"/>
          <w:spacing w:val="-1"/>
        </w:rPr>
        <w:t xml:space="preserve"> </w:t>
      </w:r>
      <w:r>
        <w:rPr>
          <w:color w:val="231F20"/>
        </w:rPr>
        <w:t>death</w:t>
      </w:r>
      <w:r>
        <w:rPr>
          <w:color w:val="231F20"/>
          <w:spacing w:val="-1"/>
        </w:rPr>
        <w:t xml:space="preserve"> </w:t>
      </w:r>
      <w:r>
        <w:rPr>
          <w:color w:val="231F20"/>
        </w:rPr>
        <w:t>may</w:t>
      </w:r>
      <w:r>
        <w:rPr>
          <w:color w:val="231F20"/>
          <w:spacing w:val="-1"/>
        </w:rPr>
        <w:t xml:space="preserve"> </w:t>
      </w:r>
      <w:r>
        <w:rPr>
          <w:color w:val="231F20"/>
        </w:rPr>
        <w:t>suggest</w:t>
      </w:r>
      <w:r>
        <w:rPr>
          <w:color w:val="231F20"/>
          <w:spacing w:val="-1"/>
        </w:rPr>
        <w:t xml:space="preserve"> </w:t>
      </w:r>
      <w:r>
        <w:rPr>
          <w:color w:val="231F20"/>
        </w:rPr>
        <w:t>suicidal</w:t>
      </w:r>
      <w:r>
        <w:rPr>
          <w:color w:val="231F20"/>
          <w:spacing w:val="-1"/>
        </w:rPr>
        <w:t xml:space="preserve"> </w:t>
      </w:r>
      <w:r>
        <w:rPr>
          <w:color w:val="231F20"/>
        </w:rPr>
        <w:t>thinking.</w:t>
      </w:r>
    </w:p>
    <w:p w14:paraId="12AA7926" w14:textId="77777777" w:rsidR="00D516B8" w:rsidRDefault="00000000">
      <w:pPr>
        <w:pStyle w:val="Heading6"/>
        <w:numPr>
          <w:ilvl w:val="3"/>
          <w:numId w:val="37"/>
        </w:numPr>
        <w:tabs>
          <w:tab w:val="left" w:pos="1170"/>
        </w:tabs>
        <w:spacing w:before="162" w:line="280" w:lineRule="auto"/>
        <w:ind w:right="6661"/>
        <w:rPr>
          <w:rFonts w:ascii="Open Sans Semibold" w:hAnsi="Open Sans Semibold"/>
          <w:color w:val="00284B"/>
        </w:rPr>
      </w:pPr>
      <w:r>
        <w:rPr>
          <w:color w:val="11284B"/>
        </w:rPr>
        <w:t>Changes</w:t>
      </w:r>
      <w:r>
        <w:rPr>
          <w:color w:val="11284B"/>
          <w:spacing w:val="-13"/>
        </w:rPr>
        <w:t xml:space="preserve"> </w:t>
      </w:r>
      <w:r>
        <w:rPr>
          <w:color w:val="11284B"/>
        </w:rPr>
        <w:t>in</w:t>
      </w:r>
      <w:r>
        <w:rPr>
          <w:color w:val="11284B"/>
          <w:spacing w:val="-13"/>
        </w:rPr>
        <w:t xml:space="preserve"> </w:t>
      </w:r>
      <w:r>
        <w:rPr>
          <w:color w:val="11284B"/>
        </w:rPr>
        <w:t>Behavior,</w:t>
      </w:r>
      <w:r>
        <w:rPr>
          <w:color w:val="11284B"/>
          <w:spacing w:val="-13"/>
        </w:rPr>
        <w:t xml:space="preserve"> </w:t>
      </w:r>
      <w:r>
        <w:rPr>
          <w:color w:val="11284B"/>
        </w:rPr>
        <w:t>Appearance,</w:t>
      </w:r>
      <w:r>
        <w:rPr>
          <w:color w:val="11284B"/>
          <w:spacing w:val="-13"/>
        </w:rPr>
        <w:t xml:space="preserve"> </w:t>
      </w:r>
      <w:r>
        <w:rPr>
          <w:color w:val="11284B"/>
        </w:rPr>
        <w:t>Thoughts, and/or</w:t>
      </w:r>
      <w:r>
        <w:rPr>
          <w:color w:val="11284B"/>
          <w:spacing w:val="-5"/>
        </w:rPr>
        <w:t xml:space="preserve"> </w:t>
      </w:r>
      <w:r>
        <w:rPr>
          <w:color w:val="11284B"/>
        </w:rPr>
        <w:t>Feelings</w:t>
      </w:r>
    </w:p>
    <w:p w14:paraId="30F658C8" w14:textId="77777777" w:rsidR="00D516B8" w:rsidRDefault="00000000">
      <w:pPr>
        <w:pStyle w:val="BodyText"/>
        <w:spacing w:before="3" w:line="280" w:lineRule="auto"/>
        <w:ind w:left="1170" w:right="6255"/>
      </w:pPr>
      <w:r>
        <w:rPr>
          <w:color w:val="231F20"/>
        </w:rPr>
        <w:t>Depression (especially when combined with hopelessness), sudden happiness (especially when preceded</w:t>
      </w:r>
      <w:r>
        <w:rPr>
          <w:color w:val="231F20"/>
          <w:spacing w:val="-10"/>
        </w:rPr>
        <w:t xml:space="preserve"> </w:t>
      </w:r>
      <w:r>
        <w:rPr>
          <w:color w:val="231F20"/>
        </w:rPr>
        <w:t>by</w:t>
      </w:r>
      <w:r>
        <w:rPr>
          <w:color w:val="231F20"/>
          <w:spacing w:val="-10"/>
        </w:rPr>
        <w:t xml:space="preserve"> </w:t>
      </w:r>
      <w:r>
        <w:rPr>
          <w:color w:val="231F20"/>
        </w:rPr>
        <w:t>significant</w:t>
      </w:r>
      <w:r>
        <w:rPr>
          <w:color w:val="231F20"/>
          <w:spacing w:val="-10"/>
        </w:rPr>
        <w:t xml:space="preserve"> </w:t>
      </w:r>
      <w:r>
        <w:rPr>
          <w:color w:val="231F20"/>
        </w:rPr>
        <w:t>depression),</w:t>
      </w:r>
      <w:r>
        <w:rPr>
          <w:color w:val="231F20"/>
          <w:spacing w:val="-10"/>
        </w:rPr>
        <w:t xml:space="preserve"> </w:t>
      </w:r>
      <w:r>
        <w:rPr>
          <w:color w:val="231F20"/>
        </w:rPr>
        <w:t>a</w:t>
      </w:r>
      <w:r>
        <w:rPr>
          <w:color w:val="231F20"/>
          <w:spacing w:val="-10"/>
        </w:rPr>
        <w:t xml:space="preserve"> </w:t>
      </w:r>
      <w:r>
        <w:rPr>
          <w:color w:val="231F20"/>
        </w:rPr>
        <w:t>move</w:t>
      </w:r>
      <w:r>
        <w:rPr>
          <w:color w:val="231F20"/>
          <w:spacing w:val="-10"/>
        </w:rPr>
        <w:t xml:space="preserve"> </w:t>
      </w:r>
      <w:r>
        <w:rPr>
          <w:color w:val="231F20"/>
        </w:rPr>
        <w:t>toward social</w:t>
      </w:r>
      <w:r>
        <w:rPr>
          <w:color w:val="231F20"/>
          <w:spacing w:val="-13"/>
        </w:rPr>
        <w:t xml:space="preserve"> </w:t>
      </w:r>
      <w:r>
        <w:rPr>
          <w:color w:val="231F20"/>
        </w:rPr>
        <w:t>isolation,</w:t>
      </w:r>
      <w:r>
        <w:rPr>
          <w:color w:val="231F20"/>
          <w:spacing w:val="-13"/>
        </w:rPr>
        <w:t xml:space="preserve"> </w:t>
      </w:r>
      <w:r>
        <w:rPr>
          <w:color w:val="231F20"/>
        </w:rPr>
        <w:t>giving</w:t>
      </w:r>
      <w:r>
        <w:rPr>
          <w:color w:val="231F20"/>
          <w:spacing w:val="-13"/>
        </w:rPr>
        <w:t xml:space="preserve"> </w:t>
      </w:r>
      <w:r>
        <w:rPr>
          <w:color w:val="231F20"/>
        </w:rPr>
        <w:t>away</w:t>
      </w:r>
      <w:r>
        <w:rPr>
          <w:color w:val="231F20"/>
          <w:spacing w:val="-13"/>
        </w:rPr>
        <w:t xml:space="preserve"> </w:t>
      </w:r>
      <w:r>
        <w:rPr>
          <w:color w:val="231F20"/>
        </w:rPr>
        <w:t>personal</w:t>
      </w:r>
      <w:r>
        <w:rPr>
          <w:color w:val="231F20"/>
          <w:spacing w:val="-13"/>
        </w:rPr>
        <w:t xml:space="preserve"> </w:t>
      </w:r>
      <w:r>
        <w:rPr>
          <w:color w:val="231F20"/>
        </w:rPr>
        <w:t>possessions</w:t>
      </w:r>
      <w:r>
        <w:rPr>
          <w:color w:val="231F20"/>
          <w:spacing w:val="-13"/>
        </w:rPr>
        <w:t xml:space="preserve"> </w:t>
      </w:r>
      <w:r>
        <w:rPr>
          <w:color w:val="231F20"/>
        </w:rPr>
        <w:t>or responsibilities, and reduced interest in previously important activities are just some examples.</w:t>
      </w:r>
    </w:p>
    <w:p w14:paraId="75B8D069" w14:textId="77777777" w:rsidR="00D516B8" w:rsidRDefault="00000000">
      <w:pPr>
        <w:pStyle w:val="BodyText"/>
        <w:spacing w:before="168" w:line="280" w:lineRule="auto"/>
        <w:ind w:left="990" w:right="6255"/>
      </w:pPr>
      <w:r>
        <w:rPr>
          <w:color w:val="231F20"/>
        </w:rPr>
        <w:t>In</w:t>
      </w:r>
      <w:r>
        <w:rPr>
          <w:color w:val="231F20"/>
          <w:spacing w:val="-12"/>
        </w:rPr>
        <w:t xml:space="preserve"> </w:t>
      </w:r>
      <w:r>
        <w:rPr>
          <w:color w:val="231F20"/>
        </w:rPr>
        <w:t>general,</w:t>
      </w:r>
      <w:r>
        <w:rPr>
          <w:color w:val="231F20"/>
          <w:spacing w:val="-12"/>
        </w:rPr>
        <w:t xml:space="preserve"> </w:t>
      </w:r>
      <w:r>
        <w:rPr>
          <w:color w:val="231F20"/>
        </w:rPr>
        <w:t>warning</w:t>
      </w:r>
      <w:r>
        <w:rPr>
          <w:color w:val="231F20"/>
          <w:spacing w:val="-12"/>
        </w:rPr>
        <w:t xml:space="preserve"> </w:t>
      </w:r>
      <w:r>
        <w:rPr>
          <w:color w:val="231F20"/>
        </w:rPr>
        <w:t>signs</w:t>
      </w:r>
      <w:r>
        <w:rPr>
          <w:color w:val="231F20"/>
          <w:spacing w:val="-12"/>
        </w:rPr>
        <w:t xml:space="preserve"> </w:t>
      </w:r>
      <w:r>
        <w:rPr>
          <w:color w:val="231F20"/>
        </w:rPr>
        <w:t>of</w:t>
      </w:r>
      <w:r>
        <w:rPr>
          <w:color w:val="231F20"/>
          <w:spacing w:val="-12"/>
        </w:rPr>
        <w:t xml:space="preserve"> </w:t>
      </w:r>
      <w:r>
        <w:rPr>
          <w:color w:val="231F20"/>
        </w:rPr>
        <w:t>suicide</w:t>
      </w:r>
      <w:r>
        <w:rPr>
          <w:color w:val="231F20"/>
          <w:spacing w:val="-12"/>
        </w:rPr>
        <w:t xml:space="preserve"> </w:t>
      </w:r>
      <w:r>
        <w:rPr>
          <w:color w:val="231F20"/>
        </w:rPr>
        <w:t>look</w:t>
      </w:r>
      <w:r>
        <w:rPr>
          <w:color w:val="231F20"/>
          <w:spacing w:val="-12"/>
        </w:rPr>
        <w:t xml:space="preserve"> </w:t>
      </w:r>
      <w:r>
        <w:rPr>
          <w:color w:val="231F20"/>
        </w:rPr>
        <w:t>like</w:t>
      </w:r>
      <w:r>
        <w:rPr>
          <w:color w:val="231F20"/>
          <w:spacing w:val="-12"/>
        </w:rPr>
        <w:t xml:space="preserve"> </w:t>
      </w:r>
      <w:r>
        <w:rPr>
          <w:color w:val="231F20"/>
        </w:rPr>
        <w:t>signs</w:t>
      </w:r>
      <w:r>
        <w:rPr>
          <w:color w:val="231F20"/>
          <w:spacing w:val="-12"/>
        </w:rPr>
        <w:t xml:space="preserve"> </w:t>
      </w:r>
      <w:r>
        <w:rPr>
          <w:color w:val="231F20"/>
        </w:rPr>
        <w:t>of suffering or signs of struggle. They are most often associated with experiences of pain and loss. Not everyone who exhibits warning signs will inevitably experience suicidal thoughts or behaviors.</w:t>
      </w:r>
    </w:p>
    <w:p w14:paraId="4E205197" w14:textId="77777777" w:rsidR="00D516B8" w:rsidRDefault="00000000">
      <w:pPr>
        <w:spacing w:before="167" w:line="280" w:lineRule="auto"/>
        <w:ind w:left="990" w:right="6348"/>
        <w:rPr>
          <w:rFonts w:ascii="Open Sans Semibold"/>
          <w:b/>
          <w:sz w:val="20"/>
        </w:rPr>
      </w:pPr>
      <w:r>
        <w:rPr>
          <w:rFonts w:ascii="Open Sans Semibold"/>
          <w:b/>
          <w:color w:val="00284B"/>
          <w:sz w:val="20"/>
        </w:rPr>
        <w:t>The most important thing is that all warning signs of</w:t>
      </w:r>
      <w:r>
        <w:rPr>
          <w:rFonts w:ascii="Open Sans Semibold"/>
          <w:b/>
          <w:color w:val="00284B"/>
          <w:spacing w:val="-13"/>
          <w:sz w:val="20"/>
        </w:rPr>
        <w:t xml:space="preserve"> </w:t>
      </w:r>
      <w:r>
        <w:rPr>
          <w:rFonts w:ascii="Open Sans Semibold"/>
          <w:b/>
          <w:color w:val="00284B"/>
          <w:sz w:val="20"/>
        </w:rPr>
        <w:t>suicide,</w:t>
      </w:r>
      <w:r>
        <w:rPr>
          <w:rFonts w:ascii="Open Sans Semibold"/>
          <w:b/>
          <w:color w:val="00284B"/>
          <w:spacing w:val="-13"/>
          <w:sz w:val="20"/>
        </w:rPr>
        <w:t xml:space="preserve"> </w:t>
      </w:r>
      <w:r>
        <w:rPr>
          <w:rFonts w:ascii="Open Sans Semibold"/>
          <w:b/>
          <w:color w:val="00284B"/>
          <w:sz w:val="20"/>
        </w:rPr>
        <w:t>when</w:t>
      </w:r>
      <w:r>
        <w:rPr>
          <w:rFonts w:ascii="Open Sans Semibold"/>
          <w:b/>
          <w:color w:val="00284B"/>
          <w:spacing w:val="-13"/>
          <w:sz w:val="20"/>
        </w:rPr>
        <w:t xml:space="preserve"> </w:t>
      </w:r>
      <w:r>
        <w:rPr>
          <w:rFonts w:ascii="Open Sans Semibold"/>
          <w:b/>
          <w:color w:val="00284B"/>
          <w:sz w:val="20"/>
        </w:rPr>
        <w:t>observed,</w:t>
      </w:r>
      <w:r>
        <w:rPr>
          <w:rFonts w:ascii="Open Sans Semibold"/>
          <w:b/>
          <w:color w:val="00284B"/>
          <w:spacing w:val="-13"/>
          <w:sz w:val="20"/>
        </w:rPr>
        <w:t xml:space="preserve"> </w:t>
      </w:r>
      <w:r>
        <w:rPr>
          <w:rFonts w:ascii="Open Sans Semibold"/>
          <w:b/>
          <w:color w:val="00284B"/>
          <w:sz w:val="20"/>
        </w:rPr>
        <w:t>are</w:t>
      </w:r>
      <w:r>
        <w:rPr>
          <w:rFonts w:ascii="Open Sans Semibold"/>
          <w:b/>
          <w:color w:val="00284B"/>
          <w:spacing w:val="-13"/>
          <w:sz w:val="20"/>
        </w:rPr>
        <w:t xml:space="preserve"> </w:t>
      </w:r>
      <w:r>
        <w:rPr>
          <w:rFonts w:ascii="Open Sans Semibold"/>
          <w:b/>
          <w:color w:val="00284B"/>
          <w:sz w:val="20"/>
        </w:rPr>
        <w:t>not</w:t>
      </w:r>
      <w:r>
        <w:rPr>
          <w:rFonts w:ascii="Open Sans Semibold"/>
          <w:b/>
          <w:color w:val="00284B"/>
          <w:spacing w:val="-13"/>
          <w:sz w:val="20"/>
        </w:rPr>
        <w:t xml:space="preserve"> </w:t>
      </w:r>
      <w:r>
        <w:rPr>
          <w:rFonts w:ascii="Open Sans Semibold"/>
          <w:b/>
          <w:color w:val="00284B"/>
          <w:sz w:val="20"/>
        </w:rPr>
        <w:t>ignored,</w:t>
      </w:r>
      <w:r>
        <w:rPr>
          <w:rFonts w:ascii="Open Sans Semibold"/>
          <w:b/>
          <w:color w:val="00284B"/>
          <w:spacing w:val="-13"/>
          <w:sz w:val="20"/>
        </w:rPr>
        <w:t xml:space="preserve"> </w:t>
      </w:r>
      <w:r>
        <w:rPr>
          <w:rFonts w:ascii="Open Sans Semibold"/>
          <w:b/>
          <w:color w:val="00284B"/>
          <w:sz w:val="20"/>
        </w:rPr>
        <w:t>and</w:t>
      </w:r>
      <w:r>
        <w:rPr>
          <w:rFonts w:ascii="Open Sans Semibold"/>
          <w:b/>
          <w:color w:val="00284B"/>
          <w:spacing w:val="-13"/>
          <w:sz w:val="20"/>
        </w:rPr>
        <w:t xml:space="preserve"> </w:t>
      </w:r>
      <w:r>
        <w:rPr>
          <w:rFonts w:ascii="Open Sans Semibold"/>
          <w:b/>
          <w:color w:val="00284B"/>
          <w:sz w:val="20"/>
        </w:rPr>
        <w:t>are taken</w:t>
      </w:r>
      <w:r>
        <w:rPr>
          <w:rFonts w:ascii="Open Sans Semibold"/>
          <w:b/>
          <w:color w:val="00284B"/>
          <w:spacing w:val="-5"/>
          <w:sz w:val="20"/>
        </w:rPr>
        <w:t xml:space="preserve"> </w:t>
      </w:r>
      <w:r>
        <w:rPr>
          <w:rFonts w:ascii="Open Sans Semibold"/>
          <w:b/>
          <w:color w:val="00284B"/>
          <w:sz w:val="20"/>
        </w:rPr>
        <w:t>seriously.</w:t>
      </w:r>
    </w:p>
    <w:p w14:paraId="48E6FB07" w14:textId="77777777" w:rsidR="00D516B8" w:rsidRDefault="00D516B8">
      <w:pPr>
        <w:spacing w:line="280" w:lineRule="auto"/>
        <w:rPr>
          <w:rFonts w:ascii="Open Sans Semibold"/>
          <w:b/>
          <w:sz w:val="20"/>
        </w:rPr>
        <w:sectPr w:rsidR="00D516B8">
          <w:pgSz w:w="12240" w:h="15840"/>
          <w:pgMar w:top="780" w:right="0" w:bottom="700" w:left="0" w:header="274" w:footer="513" w:gutter="0"/>
          <w:cols w:space="720"/>
        </w:sectPr>
      </w:pPr>
    </w:p>
    <w:p w14:paraId="603907F8" w14:textId="77777777" w:rsidR="00D516B8" w:rsidRDefault="00D516B8">
      <w:pPr>
        <w:pStyle w:val="BodyText"/>
        <w:rPr>
          <w:rFonts w:ascii="Open Sans Semibold"/>
          <w:b/>
        </w:rPr>
      </w:pPr>
    </w:p>
    <w:p w14:paraId="06F3996D" w14:textId="77777777" w:rsidR="00D516B8" w:rsidRDefault="00D516B8">
      <w:pPr>
        <w:pStyle w:val="BodyText"/>
        <w:spacing w:before="118"/>
        <w:rPr>
          <w:rFonts w:ascii="Open Sans Semibold"/>
          <w:b/>
        </w:rPr>
      </w:pPr>
    </w:p>
    <w:p w14:paraId="4A51A664" w14:textId="77777777" w:rsidR="00D516B8" w:rsidRDefault="00D516B8">
      <w:pPr>
        <w:pStyle w:val="BodyText"/>
        <w:rPr>
          <w:rFonts w:ascii="Open Sans Semibold"/>
          <w:b/>
        </w:rPr>
        <w:sectPr w:rsidR="00D516B8">
          <w:pgSz w:w="12240" w:h="15840"/>
          <w:pgMar w:top="780" w:right="0" w:bottom="700" w:left="0" w:header="274" w:footer="513" w:gutter="0"/>
          <w:cols w:space="720"/>
        </w:sectPr>
      </w:pPr>
    </w:p>
    <w:p w14:paraId="39692238" w14:textId="77777777" w:rsidR="00D516B8" w:rsidRDefault="00000000">
      <w:pPr>
        <w:pStyle w:val="Heading4"/>
        <w:spacing w:before="138" w:line="323" w:lineRule="exact"/>
      </w:pPr>
      <w:r>
        <w:rPr>
          <w:color w:val="00284B"/>
        </w:rPr>
        <w:t>PROTECTIVE</w:t>
      </w:r>
      <w:r>
        <w:rPr>
          <w:color w:val="00284B"/>
          <w:spacing w:val="47"/>
        </w:rPr>
        <w:t xml:space="preserve"> </w:t>
      </w:r>
      <w:r>
        <w:rPr>
          <w:color w:val="00284B"/>
          <w:spacing w:val="-2"/>
        </w:rPr>
        <w:t>FACTORS</w:t>
      </w:r>
    </w:p>
    <w:p w14:paraId="11529AA9" w14:textId="77777777" w:rsidR="00D516B8" w:rsidRDefault="00000000">
      <w:pPr>
        <w:spacing w:line="323" w:lineRule="exact"/>
        <w:ind w:left="990"/>
        <w:rPr>
          <w:rFonts w:ascii="Open Sans"/>
          <w:b/>
          <w:sz w:val="24"/>
        </w:rPr>
      </w:pPr>
      <w:r>
        <w:rPr>
          <w:rFonts w:ascii="Open Sans"/>
          <w:b/>
          <w:color w:val="00284B"/>
          <w:sz w:val="24"/>
        </w:rPr>
        <w:t>AGAINST</w:t>
      </w:r>
      <w:r>
        <w:rPr>
          <w:rFonts w:ascii="Open Sans"/>
          <w:b/>
          <w:color w:val="00284B"/>
          <w:spacing w:val="27"/>
          <w:sz w:val="24"/>
        </w:rPr>
        <w:t xml:space="preserve"> </w:t>
      </w:r>
      <w:r>
        <w:rPr>
          <w:rFonts w:ascii="Open Sans"/>
          <w:b/>
          <w:color w:val="00284B"/>
          <w:sz w:val="24"/>
        </w:rPr>
        <w:t>YOUTH</w:t>
      </w:r>
      <w:r>
        <w:rPr>
          <w:rFonts w:ascii="Open Sans"/>
          <w:b/>
          <w:color w:val="00284B"/>
          <w:spacing w:val="27"/>
          <w:sz w:val="24"/>
        </w:rPr>
        <w:t xml:space="preserve"> </w:t>
      </w:r>
      <w:r>
        <w:rPr>
          <w:rFonts w:ascii="Open Sans"/>
          <w:b/>
          <w:color w:val="00284B"/>
          <w:spacing w:val="-2"/>
          <w:sz w:val="24"/>
        </w:rPr>
        <w:t>SUICIDE</w:t>
      </w:r>
    </w:p>
    <w:p w14:paraId="2903F07B" w14:textId="77777777" w:rsidR="00D516B8" w:rsidRDefault="00000000">
      <w:pPr>
        <w:pStyle w:val="BodyText"/>
        <w:spacing w:before="196"/>
        <w:ind w:left="990"/>
        <w:rPr>
          <w:rFonts w:ascii="Open Sans" w:hAnsi="Open Sans"/>
        </w:rPr>
      </w:pPr>
      <w:r>
        <w:rPr>
          <w:rFonts w:ascii="Open Sans" w:hAnsi="Open Sans"/>
          <w:color w:val="00284B"/>
        </w:rPr>
        <w:t>Adapted</w:t>
      </w:r>
      <w:r>
        <w:rPr>
          <w:rFonts w:ascii="Open Sans" w:hAnsi="Open Sans"/>
          <w:color w:val="00284B"/>
          <w:spacing w:val="-11"/>
        </w:rPr>
        <w:t xml:space="preserve"> </w:t>
      </w:r>
      <w:r>
        <w:rPr>
          <w:rFonts w:ascii="Open Sans" w:hAnsi="Open Sans"/>
          <w:color w:val="00284B"/>
        </w:rPr>
        <w:t>with</w:t>
      </w:r>
      <w:r>
        <w:rPr>
          <w:rFonts w:ascii="Open Sans" w:hAnsi="Open Sans"/>
          <w:color w:val="00284B"/>
          <w:spacing w:val="-11"/>
        </w:rPr>
        <w:t xml:space="preserve"> </w:t>
      </w:r>
      <w:r>
        <w:rPr>
          <w:rFonts w:ascii="Open Sans" w:hAnsi="Open Sans"/>
          <w:color w:val="00284B"/>
        </w:rPr>
        <w:t>minor</w:t>
      </w:r>
      <w:r>
        <w:rPr>
          <w:rFonts w:ascii="Open Sans" w:hAnsi="Open Sans"/>
          <w:color w:val="00284B"/>
          <w:spacing w:val="-10"/>
        </w:rPr>
        <w:t xml:space="preserve"> </w:t>
      </w:r>
      <w:r>
        <w:rPr>
          <w:rFonts w:ascii="Open Sans" w:hAnsi="Open Sans"/>
          <w:color w:val="00284B"/>
        </w:rPr>
        <w:t>changes</w:t>
      </w:r>
      <w:r>
        <w:rPr>
          <w:rFonts w:ascii="Open Sans" w:hAnsi="Open Sans"/>
          <w:color w:val="00284B"/>
          <w:spacing w:val="-11"/>
        </w:rPr>
        <w:t xml:space="preserve"> </w:t>
      </w:r>
      <w:r>
        <w:rPr>
          <w:rFonts w:ascii="Open Sans" w:hAnsi="Open Sans"/>
          <w:color w:val="00284B"/>
        </w:rPr>
        <w:t>from</w:t>
      </w:r>
      <w:r>
        <w:rPr>
          <w:rFonts w:ascii="Open Sans" w:hAnsi="Open Sans"/>
          <w:color w:val="00284B"/>
          <w:spacing w:val="-10"/>
        </w:rPr>
        <w:t xml:space="preserve"> </w:t>
      </w:r>
      <w:r>
        <w:rPr>
          <w:rFonts w:ascii="Open Sans" w:hAnsi="Open Sans"/>
          <w:color w:val="00284B"/>
          <w:spacing w:val="-2"/>
        </w:rPr>
        <w:t>SAMHSA’s</w:t>
      </w:r>
    </w:p>
    <w:p w14:paraId="172D632C" w14:textId="77777777" w:rsidR="00D516B8" w:rsidRDefault="00000000">
      <w:pPr>
        <w:spacing w:before="47"/>
        <w:ind w:left="990"/>
        <w:rPr>
          <w:rFonts w:ascii="Open Sans"/>
          <w:position w:val="7"/>
          <w:sz w:val="11"/>
        </w:rPr>
      </w:pPr>
      <w:r>
        <w:rPr>
          <w:rFonts w:ascii="Open Sans"/>
          <w:i/>
          <w:color w:val="00284B"/>
          <w:sz w:val="20"/>
        </w:rPr>
        <w:t>Preventing</w:t>
      </w:r>
      <w:r>
        <w:rPr>
          <w:rFonts w:ascii="Open Sans"/>
          <w:i/>
          <w:color w:val="00284B"/>
          <w:spacing w:val="-12"/>
          <w:sz w:val="20"/>
        </w:rPr>
        <w:t xml:space="preserve"> </w:t>
      </w:r>
      <w:r>
        <w:rPr>
          <w:rFonts w:ascii="Open Sans"/>
          <w:i/>
          <w:color w:val="00284B"/>
          <w:sz w:val="20"/>
        </w:rPr>
        <w:t>Suicide:</w:t>
      </w:r>
      <w:r>
        <w:rPr>
          <w:rFonts w:ascii="Open Sans"/>
          <w:i/>
          <w:color w:val="00284B"/>
          <w:spacing w:val="-9"/>
          <w:sz w:val="20"/>
        </w:rPr>
        <w:t xml:space="preserve"> </w:t>
      </w:r>
      <w:r>
        <w:rPr>
          <w:rFonts w:ascii="Open Sans"/>
          <w:i/>
          <w:color w:val="00284B"/>
          <w:sz w:val="20"/>
        </w:rPr>
        <w:t>A</w:t>
      </w:r>
      <w:r>
        <w:rPr>
          <w:rFonts w:ascii="Open Sans"/>
          <w:i/>
          <w:color w:val="00284B"/>
          <w:spacing w:val="-10"/>
          <w:sz w:val="20"/>
        </w:rPr>
        <w:t xml:space="preserve"> </w:t>
      </w:r>
      <w:r>
        <w:rPr>
          <w:rFonts w:ascii="Open Sans"/>
          <w:i/>
          <w:color w:val="00284B"/>
          <w:sz w:val="20"/>
        </w:rPr>
        <w:t>Toolkit</w:t>
      </w:r>
      <w:r>
        <w:rPr>
          <w:rFonts w:ascii="Open Sans"/>
          <w:i/>
          <w:color w:val="00284B"/>
          <w:spacing w:val="-9"/>
          <w:sz w:val="20"/>
        </w:rPr>
        <w:t xml:space="preserve"> </w:t>
      </w:r>
      <w:r>
        <w:rPr>
          <w:rFonts w:ascii="Open Sans"/>
          <w:i/>
          <w:color w:val="00284B"/>
          <w:sz w:val="20"/>
        </w:rPr>
        <w:t>for</w:t>
      </w:r>
      <w:r>
        <w:rPr>
          <w:rFonts w:ascii="Open Sans"/>
          <w:i/>
          <w:color w:val="00284B"/>
          <w:spacing w:val="-10"/>
          <w:sz w:val="20"/>
        </w:rPr>
        <w:t xml:space="preserve"> </w:t>
      </w:r>
      <w:r>
        <w:rPr>
          <w:rFonts w:ascii="Open Sans"/>
          <w:i/>
          <w:color w:val="00284B"/>
          <w:sz w:val="20"/>
        </w:rPr>
        <w:t>High</w:t>
      </w:r>
      <w:r>
        <w:rPr>
          <w:rFonts w:ascii="Open Sans"/>
          <w:i/>
          <w:color w:val="00284B"/>
          <w:spacing w:val="-9"/>
          <w:sz w:val="20"/>
        </w:rPr>
        <w:t xml:space="preserve"> </w:t>
      </w:r>
      <w:r>
        <w:rPr>
          <w:rFonts w:ascii="Open Sans"/>
          <w:i/>
          <w:color w:val="00284B"/>
          <w:spacing w:val="-2"/>
          <w:sz w:val="20"/>
        </w:rPr>
        <w:t>Schools.</w:t>
      </w:r>
      <w:r>
        <w:rPr>
          <w:rFonts w:ascii="Open Sans"/>
          <w:color w:val="00284B"/>
          <w:spacing w:val="-2"/>
          <w:position w:val="7"/>
          <w:sz w:val="11"/>
        </w:rPr>
        <w:t>8</w:t>
      </w:r>
    </w:p>
    <w:p w14:paraId="43424336" w14:textId="77777777" w:rsidR="00D516B8" w:rsidRDefault="00000000">
      <w:pPr>
        <w:pStyle w:val="BodyText"/>
        <w:spacing w:before="208" w:line="280" w:lineRule="auto"/>
        <w:ind w:left="990" w:right="360"/>
      </w:pPr>
      <w:r>
        <w:rPr>
          <w:color w:val="231F20"/>
        </w:rPr>
        <w:t>Protective</w:t>
      </w:r>
      <w:r>
        <w:rPr>
          <w:color w:val="231F20"/>
          <w:spacing w:val="-13"/>
        </w:rPr>
        <w:t xml:space="preserve"> </w:t>
      </w:r>
      <w:r>
        <w:rPr>
          <w:color w:val="231F20"/>
        </w:rPr>
        <w:t>factors</w:t>
      </w:r>
      <w:r>
        <w:rPr>
          <w:color w:val="231F20"/>
          <w:spacing w:val="-13"/>
        </w:rPr>
        <w:t xml:space="preserve"> </w:t>
      </w:r>
      <w:r>
        <w:rPr>
          <w:color w:val="231F20"/>
        </w:rPr>
        <w:t>are</w:t>
      </w:r>
      <w:r>
        <w:rPr>
          <w:color w:val="231F20"/>
          <w:spacing w:val="-13"/>
        </w:rPr>
        <w:t xml:space="preserve"> </w:t>
      </w:r>
      <w:r>
        <w:rPr>
          <w:color w:val="231F20"/>
        </w:rPr>
        <w:t>personal</w:t>
      </w:r>
      <w:r>
        <w:rPr>
          <w:color w:val="231F20"/>
          <w:spacing w:val="-13"/>
        </w:rPr>
        <w:t xml:space="preserve"> </w:t>
      </w:r>
      <w:r>
        <w:rPr>
          <w:color w:val="231F20"/>
        </w:rPr>
        <w:t>or</w:t>
      </w:r>
      <w:r>
        <w:rPr>
          <w:color w:val="231F20"/>
          <w:spacing w:val="-13"/>
        </w:rPr>
        <w:t xml:space="preserve"> </w:t>
      </w:r>
      <w:r>
        <w:rPr>
          <w:color w:val="231F20"/>
        </w:rPr>
        <w:t xml:space="preserve">environmental characteristics that reduce the probability of suicide. Protective factors can buffer the effects of risk factors. The capacity to cope positively with the effects of risk factors is called </w:t>
      </w:r>
      <w:r>
        <w:rPr>
          <w:i/>
          <w:color w:val="231F20"/>
        </w:rPr>
        <w:t>resilience</w:t>
      </w:r>
      <w:r>
        <w:rPr>
          <w:color w:val="231F20"/>
        </w:rPr>
        <w:t>. Actions by school staff members to enhance protective factors are an essential element of a</w:t>
      </w:r>
    </w:p>
    <w:p w14:paraId="6019393E" w14:textId="77777777" w:rsidR="00D516B8" w:rsidRDefault="00000000">
      <w:pPr>
        <w:pStyle w:val="BodyText"/>
        <w:spacing w:before="9" w:line="280" w:lineRule="auto"/>
        <w:ind w:left="990"/>
      </w:pPr>
      <w:r>
        <w:rPr>
          <w:color w:val="231F20"/>
        </w:rPr>
        <w:t>suicide</w:t>
      </w:r>
      <w:r>
        <w:rPr>
          <w:color w:val="231F20"/>
          <w:spacing w:val="-13"/>
        </w:rPr>
        <w:t xml:space="preserve"> </w:t>
      </w:r>
      <w:r>
        <w:rPr>
          <w:color w:val="231F20"/>
        </w:rPr>
        <w:t>prevention</w:t>
      </w:r>
      <w:r>
        <w:rPr>
          <w:color w:val="231F20"/>
          <w:spacing w:val="-13"/>
        </w:rPr>
        <w:t xml:space="preserve"> </w:t>
      </w:r>
      <w:r>
        <w:rPr>
          <w:color w:val="231F20"/>
        </w:rPr>
        <w:t>effort.</w:t>
      </w:r>
      <w:r>
        <w:rPr>
          <w:color w:val="231F20"/>
          <w:spacing w:val="-13"/>
        </w:rPr>
        <w:t xml:space="preserve"> </w:t>
      </w:r>
      <w:r>
        <w:rPr>
          <w:color w:val="231F20"/>
        </w:rPr>
        <w:t>Strengthening</w:t>
      </w:r>
      <w:r>
        <w:rPr>
          <w:color w:val="231F20"/>
          <w:spacing w:val="-13"/>
        </w:rPr>
        <w:t xml:space="preserve"> </w:t>
      </w:r>
      <w:r>
        <w:rPr>
          <w:color w:val="231F20"/>
        </w:rPr>
        <w:t>these</w:t>
      </w:r>
      <w:r>
        <w:rPr>
          <w:color w:val="231F20"/>
          <w:spacing w:val="-13"/>
        </w:rPr>
        <w:t xml:space="preserve"> </w:t>
      </w:r>
      <w:r>
        <w:rPr>
          <w:color w:val="231F20"/>
        </w:rPr>
        <w:t>factors also protects students from other risks, including violence, substance use, and academic hardships.</w:t>
      </w:r>
    </w:p>
    <w:p w14:paraId="42B5FC6E" w14:textId="77777777" w:rsidR="00D516B8" w:rsidRDefault="00000000">
      <w:pPr>
        <w:pStyle w:val="BodyText"/>
        <w:spacing w:before="164" w:line="280" w:lineRule="auto"/>
        <w:ind w:left="990" w:right="57"/>
      </w:pPr>
      <w:r>
        <w:rPr>
          <w:color w:val="231F20"/>
        </w:rPr>
        <w:t>There is no single, agreed-upon list of protective factors.</w:t>
      </w:r>
      <w:r>
        <w:rPr>
          <w:color w:val="231F20"/>
          <w:spacing w:val="-13"/>
        </w:rPr>
        <w:t xml:space="preserve"> </w:t>
      </w:r>
      <w:r>
        <w:rPr>
          <w:color w:val="231F20"/>
        </w:rPr>
        <w:t>They</w:t>
      </w:r>
      <w:r>
        <w:rPr>
          <w:color w:val="231F20"/>
          <w:spacing w:val="-13"/>
        </w:rPr>
        <w:t xml:space="preserve"> </w:t>
      </w:r>
      <w:r>
        <w:rPr>
          <w:color w:val="231F20"/>
        </w:rPr>
        <w:t>are</w:t>
      </w:r>
      <w:r>
        <w:rPr>
          <w:color w:val="231F20"/>
          <w:spacing w:val="-13"/>
        </w:rPr>
        <w:t xml:space="preserve"> </w:t>
      </w:r>
      <w:r>
        <w:rPr>
          <w:color w:val="231F20"/>
        </w:rPr>
        <w:t>different</w:t>
      </w:r>
      <w:r>
        <w:rPr>
          <w:color w:val="231F20"/>
          <w:spacing w:val="-13"/>
        </w:rPr>
        <w:t xml:space="preserve"> </w:t>
      </w:r>
      <w:r>
        <w:rPr>
          <w:color w:val="231F20"/>
        </w:rPr>
        <w:t>for</w:t>
      </w:r>
      <w:r>
        <w:rPr>
          <w:color w:val="231F20"/>
          <w:spacing w:val="-13"/>
        </w:rPr>
        <w:t xml:space="preserve"> </w:t>
      </w:r>
      <w:r>
        <w:rPr>
          <w:color w:val="231F20"/>
        </w:rPr>
        <w:t>everyone,</w:t>
      </w:r>
      <w:r>
        <w:rPr>
          <w:color w:val="231F20"/>
          <w:spacing w:val="-13"/>
        </w:rPr>
        <w:t xml:space="preserve"> </w:t>
      </w:r>
      <w:r>
        <w:rPr>
          <w:color w:val="231F20"/>
        </w:rPr>
        <w:t>depending on</w:t>
      </w:r>
      <w:r>
        <w:rPr>
          <w:color w:val="231F20"/>
          <w:spacing w:val="-3"/>
        </w:rPr>
        <w:t xml:space="preserve"> </w:t>
      </w:r>
      <w:r>
        <w:rPr>
          <w:color w:val="231F20"/>
        </w:rPr>
        <w:t>age,</w:t>
      </w:r>
      <w:r>
        <w:rPr>
          <w:color w:val="231F20"/>
          <w:spacing w:val="-3"/>
        </w:rPr>
        <w:t xml:space="preserve"> </w:t>
      </w:r>
      <w:r>
        <w:rPr>
          <w:color w:val="231F20"/>
        </w:rPr>
        <w:t>culture,</w:t>
      </w:r>
      <w:r>
        <w:rPr>
          <w:color w:val="231F20"/>
          <w:spacing w:val="-3"/>
        </w:rPr>
        <w:t xml:space="preserve"> </w:t>
      </w:r>
      <w:r>
        <w:rPr>
          <w:color w:val="231F20"/>
        </w:rPr>
        <w:t>and</w:t>
      </w:r>
      <w:r>
        <w:rPr>
          <w:color w:val="231F20"/>
          <w:spacing w:val="-3"/>
        </w:rPr>
        <w:t xml:space="preserve"> </w:t>
      </w:r>
      <w:r>
        <w:rPr>
          <w:color w:val="231F20"/>
        </w:rPr>
        <w:t>interests.</w:t>
      </w:r>
      <w:r>
        <w:rPr>
          <w:color w:val="231F20"/>
          <w:spacing w:val="-3"/>
        </w:rPr>
        <w:t xml:space="preserve"> </w:t>
      </w:r>
      <w:r>
        <w:rPr>
          <w:color w:val="231F20"/>
        </w:rPr>
        <w:t>The</w:t>
      </w:r>
      <w:r>
        <w:rPr>
          <w:color w:val="231F20"/>
          <w:spacing w:val="-3"/>
        </w:rPr>
        <w:t xml:space="preserve"> </w:t>
      </w:r>
      <w:r>
        <w:rPr>
          <w:color w:val="231F20"/>
        </w:rPr>
        <w:t>list</w:t>
      </w:r>
      <w:r>
        <w:rPr>
          <w:color w:val="231F20"/>
          <w:spacing w:val="-3"/>
        </w:rPr>
        <w:t xml:space="preserve"> </w:t>
      </w:r>
      <w:r>
        <w:rPr>
          <w:color w:val="231F20"/>
        </w:rPr>
        <w:t>on</w:t>
      </w:r>
      <w:r>
        <w:rPr>
          <w:color w:val="231F20"/>
          <w:spacing w:val="-3"/>
        </w:rPr>
        <w:t xml:space="preserve"> </w:t>
      </w:r>
      <w:r>
        <w:rPr>
          <w:color w:val="231F20"/>
        </w:rPr>
        <w:t>this</w:t>
      </w:r>
      <w:r>
        <w:rPr>
          <w:color w:val="231F20"/>
          <w:spacing w:val="-3"/>
        </w:rPr>
        <w:t xml:space="preserve"> </w:t>
      </w:r>
      <w:r>
        <w:rPr>
          <w:color w:val="231F20"/>
        </w:rPr>
        <w:t>page summarizes</w:t>
      </w:r>
      <w:r>
        <w:rPr>
          <w:color w:val="231F20"/>
          <w:spacing w:val="-13"/>
        </w:rPr>
        <w:t xml:space="preserve"> </w:t>
      </w:r>
      <w:r>
        <w:rPr>
          <w:color w:val="231F20"/>
        </w:rPr>
        <w:t>the</w:t>
      </w:r>
      <w:r>
        <w:rPr>
          <w:color w:val="231F20"/>
          <w:spacing w:val="-13"/>
        </w:rPr>
        <w:t xml:space="preserve"> </w:t>
      </w:r>
      <w:r>
        <w:rPr>
          <w:color w:val="231F20"/>
        </w:rPr>
        <w:t>protective</w:t>
      </w:r>
      <w:r>
        <w:rPr>
          <w:color w:val="231F20"/>
          <w:spacing w:val="-13"/>
        </w:rPr>
        <w:t xml:space="preserve"> </w:t>
      </w:r>
      <w:r>
        <w:rPr>
          <w:color w:val="231F20"/>
        </w:rPr>
        <w:t>factors</w:t>
      </w:r>
      <w:r>
        <w:rPr>
          <w:color w:val="231F20"/>
          <w:spacing w:val="-13"/>
        </w:rPr>
        <w:t xml:space="preserve"> </w:t>
      </w:r>
      <w:r>
        <w:rPr>
          <w:color w:val="231F20"/>
        </w:rPr>
        <w:t>identified</w:t>
      </w:r>
      <w:r>
        <w:rPr>
          <w:color w:val="231F20"/>
          <w:spacing w:val="-13"/>
        </w:rPr>
        <w:t xml:space="preserve"> </w:t>
      </w:r>
      <w:r>
        <w:rPr>
          <w:color w:val="231F20"/>
        </w:rPr>
        <w:t>by</w:t>
      </w:r>
      <w:r>
        <w:rPr>
          <w:color w:val="231F20"/>
          <w:spacing w:val="-13"/>
        </w:rPr>
        <w:t xml:space="preserve"> </w:t>
      </w:r>
      <w:r>
        <w:rPr>
          <w:color w:val="231F20"/>
        </w:rPr>
        <w:t>the most recent research.</w:t>
      </w:r>
    </w:p>
    <w:p w14:paraId="5AA1D9EE" w14:textId="77777777" w:rsidR="00D516B8" w:rsidRDefault="00000000">
      <w:pPr>
        <w:pStyle w:val="Heading5"/>
        <w:ind w:left="529"/>
      </w:pPr>
      <w:r>
        <w:rPr>
          <w:b w:val="0"/>
        </w:rPr>
        <w:br w:type="column"/>
      </w:r>
      <w:r>
        <w:rPr>
          <w:color w:val="00284B"/>
        </w:rPr>
        <w:t>INDIVIDUAL</w:t>
      </w:r>
      <w:r>
        <w:rPr>
          <w:color w:val="00284B"/>
          <w:spacing w:val="41"/>
        </w:rPr>
        <w:t xml:space="preserve"> </w:t>
      </w:r>
      <w:r>
        <w:rPr>
          <w:color w:val="00284B"/>
        </w:rPr>
        <w:t>CHARACTERISTICS</w:t>
      </w:r>
      <w:r>
        <w:rPr>
          <w:color w:val="00284B"/>
          <w:spacing w:val="43"/>
        </w:rPr>
        <w:t xml:space="preserve"> </w:t>
      </w:r>
      <w:r>
        <w:rPr>
          <w:color w:val="00284B"/>
        </w:rPr>
        <w:t>AND</w:t>
      </w:r>
      <w:r>
        <w:rPr>
          <w:color w:val="00284B"/>
          <w:spacing w:val="43"/>
        </w:rPr>
        <w:t xml:space="preserve"> </w:t>
      </w:r>
      <w:r>
        <w:rPr>
          <w:color w:val="00284B"/>
          <w:spacing w:val="-2"/>
        </w:rPr>
        <w:t>BEHAVIORS</w:t>
      </w:r>
    </w:p>
    <w:p w14:paraId="0E3274BA" w14:textId="77777777" w:rsidR="00D516B8" w:rsidRDefault="00000000">
      <w:pPr>
        <w:pStyle w:val="ListParagraph"/>
        <w:numPr>
          <w:ilvl w:val="1"/>
          <w:numId w:val="37"/>
        </w:numPr>
        <w:tabs>
          <w:tab w:val="left" w:pos="708"/>
        </w:tabs>
        <w:spacing w:before="207"/>
        <w:ind w:left="708" w:hanging="179"/>
        <w:rPr>
          <w:rFonts w:ascii="Open Sans Semibold" w:hAnsi="Open Sans Semibold"/>
          <w:b/>
          <w:color w:val="00284B"/>
          <w:sz w:val="20"/>
        </w:rPr>
      </w:pPr>
      <w:r>
        <w:rPr>
          <w:color w:val="231F20"/>
          <w:spacing w:val="-2"/>
          <w:sz w:val="20"/>
        </w:rPr>
        <w:t>Psychological</w:t>
      </w:r>
      <w:r>
        <w:rPr>
          <w:color w:val="231F20"/>
          <w:spacing w:val="4"/>
          <w:sz w:val="20"/>
        </w:rPr>
        <w:t xml:space="preserve"> </w:t>
      </w:r>
      <w:r>
        <w:rPr>
          <w:color w:val="231F20"/>
          <w:spacing w:val="-2"/>
          <w:sz w:val="20"/>
        </w:rPr>
        <w:t>or</w:t>
      </w:r>
      <w:r>
        <w:rPr>
          <w:color w:val="231F20"/>
          <w:spacing w:val="4"/>
          <w:sz w:val="20"/>
        </w:rPr>
        <w:t xml:space="preserve"> </w:t>
      </w:r>
      <w:r>
        <w:rPr>
          <w:color w:val="231F20"/>
          <w:spacing w:val="-2"/>
          <w:sz w:val="20"/>
        </w:rPr>
        <w:t>emotional</w:t>
      </w:r>
      <w:r>
        <w:rPr>
          <w:color w:val="231F20"/>
          <w:spacing w:val="5"/>
          <w:sz w:val="20"/>
        </w:rPr>
        <w:t xml:space="preserve"> </w:t>
      </w:r>
      <w:r>
        <w:rPr>
          <w:color w:val="231F20"/>
          <w:spacing w:val="-2"/>
          <w:sz w:val="20"/>
        </w:rPr>
        <w:t>well-being</w:t>
      </w:r>
    </w:p>
    <w:p w14:paraId="40B4C150" w14:textId="77777777" w:rsidR="00D516B8" w:rsidRDefault="00000000">
      <w:pPr>
        <w:pStyle w:val="ListParagraph"/>
        <w:numPr>
          <w:ilvl w:val="1"/>
          <w:numId w:val="37"/>
        </w:numPr>
        <w:tabs>
          <w:tab w:val="left" w:pos="709"/>
        </w:tabs>
        <w:spacing w:line="280" w:lineRule="auto"/>
        <w:ind w:left="709" w:right="1385"/>
        <w:rPr>
          <w:rFonts w:ascii="Open Sans Semibold" w:hAnsi="Open Sans Semibold"/>
          <w:b/>
          <w:color w:val="00284B"/>
          <w:sz w:val="20"/>
        </w:rPr>
      </w:pPr>
      <w:r>
        <w:rPr>
          <w:i/>
          <w:color w:val="231F20"/>
          <w:sz w:val="20"/>
        </w:rPr>
        <w:t xml:space="preserve">Emotional intelligence: </w:t>
      </w:r>
      <w:r>
        <w:rPr>
          <w:color w:val="231F20"/>
          <w:sz w:val="20"/>
        </w:rPr>
        <w:t>The ability to perceive, integrate</w:t>
      </w:r>
      <w:r>
        <w:rPr>
          <w:color w:val="231F20"/>
          <w:spacing w:val="-13"/>
          <w:sz w:val="20"/>
        </w:rPr>
        <w:t xml:space="preserve"> </w:t>
      </w:r>
      <w:r>
        <w:rPr>
          <w:color w:val="231F20"/>
          <w:sz w:val="20"/>
        </w:rPr>
        <w:t>into</w:t>
      </w:r>
      <w:r>
        <w:rPr>
          <w:color w:val="231F20"/>
          <w:spacing w:val="-13"/>
          <w:sz w:val="20"/>
        </w:rPr>
        <w:t xml:space="preserve"> </w:t>
      </w:r>
      <w:r>
        <w:rPr>
          <w:color w:val="231F20"/>
          <w:sz w:val="20"/>
        </w:rPr>
        <w:t>thoughts,</w:t>
      </w:r>
      <w:r>
        <w:rPr>
          <w:color w:val="231F20"/>
          <w:spacing w:val="-13"/>
          <w:sz w:val="20"/>
        </w:rPr>
        <w:t xml:space="preserve"> </w:t>
      </w:r>
      <w:r>
        <w:rPr>
          <w:color w:val="231F20"/>
          <w:sz w:val="20"/>
        </w:rPr>
        <w:t>understand,</w:t>
      </w:r>
      <w:r>
        <w:rPr>
          <w:color w:val="231F20"/>
          <w:spacing w:val="-13"/>
          <w:sz w:val="20"/>
        </w:rPr>
        <w:t xml:space="preserve"> </w:t>
      </w:r>
      <w:r>
        <w:rPr>
          <w:color w:val="231F20"/>
          <w:sz w:val="20"/>
        </w:rPr>
        <w:t>and</w:t>
      </w:r>
      <w:r>
        <w:rPr>
          <w:color w:val="231F20"/>
          <w:spacing w:val="-13"/>
          <w:sz w:val="20"/>
        </w:rPr>
        <w:t xml:space="preserve"> </w:t>
      </w:r>
      <w:r>
        <w:rPr>
          <w:color w:val="231F20"/>
          <w:sz w:val="20"/>
        </w:rPr>
        <w:t>manage one’s</w:t>
      </w:r>
      <w:r>
        <w:rPr>
          <w:color w:val="231F20"/>
          <w:spacing w:val="-5"/>
          <w:sz w:val="20"/>
        </w:rPr>
        <w:t xml:space="preserve"> </w:t>
      </w:r>
      <w:r>
        <w:rPr>
          <w:color w:val="231F20"/>
          <w:sz w:val="20"/>
        </w:rPr>
        <w:t>emotions.</w:t>
      </w:r>
    </w:p>
    <w:p w14:paraId="7168E750" w14:textId="77777777" w:rsidR="00D516B8" w:rsidRDefault="00000000">
      <w:pPr>
        <w:pStyle w:val="ListParagraph"/>
        <w:numPr>
          <w:ilvl w:val="1"/>
          <w:numId w:val="37"/>
        </w:numPr>
        <w:tabs>
          <w:tab w:val="left" w:pos="708"/>
        </w:tabs>
        <w:spacing w:before="164"/>
        <w:ind w:left="708" w:hanging="179"/>
        <w:rPr>
          <w:rFonts w:ascii="Open Sans Semibold" w:hAnsi="Open Sans Semibold"/>
          <w:b/>
          <w:color w:val="00284B"/>
          <w:sz w:val="20"/>
        </w:rPr>
      </w:pPr>
      <w:r>
        <w:rPr>
          <w:color w:val="231F20"/>
          <w:sz w:val="20"/>
        </w:rPr>
        <w:t>Adaptable</w:t>
      </w:r>
      <w:r>
        <w:rPr>
          <w:color w:val="231F20"/>
          <w:spacing w:val="-8"/>
          <w:sz w:val="20"/>
        </w:rPr>
        <w:t xml:space="preserve"> </w:t>
      </w:r>
      <w:r>
        <w:rPr>
          <w:color w:val="231F20"/>
          <w:spacing w:val="-2"/>
          <w:sz w:val="20"/>
        </w:rPr>
        <w:t>temperament</w:t>
      </w:r>
    </w:p>
    <w:p w14:paraId="607ECC51" w14:textId="77777777" w:rsidR="00D516B8" w:rsidRDefault="00000000">
      <w:pPr>
        <w:pStyle w:val="ListParagraph"/>
        <w:numPr>
          <w:ilvl w:val="1"/>
          <w:numId w:val="37"/>
        </w:numPr>
        <w:tabs>
          <w:tab w:val="left" w:pos="708"/>
        </w:tabs>
        <w:spacing w:before="207"/>
        <w:ind w:left="708" w:hanging="179"/>
        <w:rPr>
          <w:rFonts w:ascii="Open Sans Semibold" w:hAnsi="Open Sans Semibold"/>
          <w:b/>
          <w:color w:val="00284B"/>
          <w:sz w:val="20"/>
        </w:rPr>
      </w:pPr>
      <w:r>
        <w:rPr>
          <w:color w:val="231F20"/>
          <w:sz w:val="20"/>
        </w:rPr>
        <w:t>Internal</w:t>
      </w:r>
      <w:r>
        <w:rPr>
          <w:color w:val="231F20"/>
          <w:spacing w:val="-13"/>
          <w:sz w:val="20"/>
        </w:rPr>
        <w:t xml:space="preserve"> </w:t>
      </w:r>
      <w:r>
        <w:rPr>
          <w:color w:val="231F20"/>
          <w:sz w:val="20"/>
        </w:rPr>
        <w:t>locus</w:t>
      </w:r>
      <w:r>
        <w:rPr>
          <w:color w:val="231F20"/>
          <w:spacing w:val="-10"/>
          <w:sz w:val="20"/>
        </w:rPr>
        <w:t xml:space="preserve"> </w:t>
      </w:r>
      <w:r>
        <w:rPr>
          <w:color w:val="231F20"/>
          <w:sz w:val="20"/>
        </w:rPr>
        <w:t>of</w:t>
      </w:r>
      <w:r>
        <w:rPr>
          <w:color w:val="231F20"/>
          <w:spacing w:val="-10"/>
          <w:sz w:val="20"/>
        </w:rPr>
        <w:t xml:space="preserve"> </w:t>
      </w:r>
      <w:r>
        <w:rPr>
          <w:color w:val="231F20"/>
          <w:spacing w:val="-2"/>
          <w:sz w:val="20"/>
        </w:rPr>
        <w:t>control</w:t>
      </w:r>
    </w:p>
    <w:p w14:paraId="7B711AC3" w14:textId="77777777" w:rsidR="00D516B8" w:rsidRDefault="00000000">
      <w:pPr>
        <w:pStyle w:val="ListParagraph"/>
        <w:numPr>
          <w:ilvl w:val="1"/>
          <w:numId w:val="37"/>
        </w:numPr>
        <w:tabs>
          <w:tab w:val="left" w:pos="708"/>
        </w:tabs>
        <w:ind w:left="708" w:hanging="179"/>
        <w:rPr>
          <w:rFonts w:ascii="Open Sans Semibold" w:hAnsi="Open Sans Semibold"/>
          <w:b/>
          <w:color w:val="00284B"/>
          <w:sz w:val="20"/>
        </w:rPr>
      </w:pPr>
      <w:r>
        <w:rPr>
          <w:color w:val="231F20"/>
          <w:sz w:val="20"/>
        </w:rPr>
        <w:t>Strong</w:t>
      </w:r>
      <w:r>
        <w:rPr>
          <w:color w:val="231F20"/>
          <w:spacing w:val="-8"/>
          <w:sz w:val="20"/>
        </w:rPr>
        <w:t xml:space="preserve"> </w:t>
      </w:r>
      <w:r>
        <w:rPr>
          <w:color w:val="231F20"/>
          <w:sz w:val="20"/>
        </w:rPr>
        <w:t>problem-solving</w:t>
      </w:r>
      <w:r>
        <w:rPr>
          <w:color w:val="231F20"/>
          <w:spacing w:val="-8"/>
          <w:sz w:val="20"/>
        </w:rPr>
        <w:t xml:space="preserve"> </w:t>
      </w:r>
      <w:r>
        <w:rPr>
          <w:color w:val="231F20"/>
          <w:spacing w:val="-2"/>
          <w:sz w:val="20"/>
        </w:rPr>
        <w:t>skills</w:t>
      </w:r>
    </w:p>
    <w:p w14:paraId="3D1C94CA" w14:textId="77777777" w:rsidR="00D516B8" w:rsidRDefault="00000000">
      <w:pPr>
        <w:pStyle w:val="ListParagraph"/>
        <w:numPr>
          <w:ilvl w:val="1"/>
          <w:numId w:val="37"/>
        </w:numPr>
        <w:tabs>
          <w:tab w:val="left" w:pos="708"/>
        </w:tabs>
        <w:ind w:left="708" w:hanging="179"/>
        <w:rPr>
          <w:rFonts w:ascii="Open Sans Semibold" w:hAnsi="Open Sans Semibold"/>
          <w:b/>
          <w:color w:val="00284B"/>
          <w:sz w:val="20"/>
        </w:rPr>
      </w:pPr>
      <w:r>
        <w:rPr>
          <w:color w:val="231F20"/>
          <w:sz w:val="20"/>
        </w:rPr>
        <w:t>Coping</w:t>
      </w:r>
      <w:r>
        <w:rPr>
          <w:color w:val="231F20"/>
          <w:spacing w:val="-8"/>
          <w:sz w:val="20"/>
        </w:rPr>
        <w:t xml:space="preserve"> </w:t>
      </w:r>
      <w:r>
        <w:rPr>
          <w:color w:val="231F20"/>
          <w:sz w:val="20"/>
        </w:rPr>
        <w:t>skills,</w:t>
      </w:r>
      <w:r>
        <w:rPr>
          <w:color w:val="231F20"/>
          <w:spacing w:val="-8"/>
          <w:sz w:val="20"/>
        </w:rPr>
        <w:t xml:space="preserve"> </w:t>
      </w:r>
      <w:r>
        <w:rPr>
          <w:color w:val="231F20"/>
          <w:sz w:val="20"/>
        </w:rPr>
        <w:t>including</w:t>
      </w:r>
      <w:r>
        <w:rPr>
          <w:color w:val="231F20"/>
          <w:spacing w:val="-8"/>
          <w:sz w:val="20"/>
        </w:rPr>
        <w:t xml:space="preserve"> </w:t>
      </w:r>
      <w:r>
        <w:rPr>
          <w:color w:val="231F20"/>
          <w:sz w:val="20"/>
        </w:rPr>
        <w:t>conflict</w:t>
      </w:r>
      <w:r>
        <w:rPr>
          <w:color w:val="231F20"/>
          <w:spacing w:val="-8"/>
          <w:sz w:val="20"/>
        </w:rPr>
        <w:t xml:space="preserve"> </w:t>
      </w:r>
      <w:r>
        <w:rPr>
          <w:color w:val="231F20"/>
          <w:sz w:val="20"/>
        </w:rPr>
        <w:t>resolution</w:t>
      </w:r>
      <w:r>
        <w:rPr>
          <w:color w:val="231F20"/>
          <w:spacing w:val="-8"/>
          <w:sz w:val="20"/>
        </w:rPr>
        <w:t xml:space="preserve"> </w:t>
      </w:r>
      <w:r>
        <w:rPr>
          <w:color w:val="231F20"/>
          <w:spacing w:val="-5"/>
          <w:sz w:val="20"/>
        </w:rPr>
        <w:t>and</w:t>
      </w:r>
    </w:p>
    <w:p w14:paraId="0C84DD3B" w14:textId="77777777" w:rsidR="00D516B8" w:rsidRDefault="00000000">
      <w:pPr>
        <w:pStyle w:val="BodyText"/>
        <w:spacing w:before="47"/>
        <w:ind w:left="709"/>
      </w:pPr>
      <w:r>
        <w:rPr>
          <w:color w:val="231F20"/>
        </w:rPr>
        <w:t>nonviolent</w:t>
      </w:r>
      <w:r>
        <w:rPr>
          <w:color w:val="231F20"/>
          <w:spacing w:val="-8"/>
        </w:rPr>
        <w:t xml:space="preserve"> </w:t>
      </w:r>
      <w:r>
        <w:rPr>
          <w:color w:val="231F20"/>
        </w:rPr>
        <w:t>handling</w:t>
      </w:r>
      <w:r>
        <w:rPr>
          <w:color w:val="231F20"/>
          <w:spacing w:val="-8"/>
        </w:rPr>
        <w:t xml:space="preserve"> </w:t>
      </w:r>
      <w:r>
        <w:rPr>
          <w:color w:val="231F20"/>
        </w:rPr>
        <w:t>of</w:t>
      </w:r>
      <w:r>
        <w:rPr>
          <w:color w:val="231F20"/>
          <w:spacing w:val="-8"/>
        </w:rPr>
        <w:t xml:space="preserve"> </w:t>
      </w:r>
      <w:r>
        <w:rPr>
          <w:color w:val="231F20"/>
          <w:spacing w:val="-2"/>
        </w:rPr>
        <w:t>disputes</w:t>
      </w:r>
    </w:p>
    <w:p w14:paraId="6027DDB9" w14:textId="77777777" w:rsidR="00D516B8" w:rsidRDefault="00000000">
      <w:pPr>
        <w:pStyle w:val="ListParagraph"/>
        <w:numPr>
          <w:ilvl w:val="1"/>
          <w:numId w:val="37"/>
        </w:numPr>
        <w:tabs>
          <w:tab w:val="left" w:pos="708"/>
        </w:tabs>
        <w:ind w:left="708" w:hanging="179"/>
        <w:rPr>
          <w:rFonts w:ascii="Open Sans Semibold" w:hAnsi="Open Sans Semibold"/>
          <w:b/>
          <w:color w:val="00284B"/>
          <w:sz w:val="20"/>
        </w:rPr>
      </w:pPr>
      <w:r>
        <w:rPr>
          <w:color w:val="231F20"/>
          <w:sz w:val="20"/>
        </w:rPr>
        <w:t>Self-</w:t>
      </w:r>
      <w:r>
        <w:rPr>
          <w:color w:val="231F20"/>
          <w:spacing w:val="-2"/>
          <w:sz w:val="20"/>
        </w:rPr>
        <w:t>esteem</w:t>
      </w:r>
    </w:p>
    <w:p w14:paraId="7471F25F" w14:textId="77777777" w:rsidR="00D516B8" w:rsidRDefault="00000000">
      <w:pPr>
        <w:pStyle w:val="ListParagraph"/>
        <w:numPr>
          <w:ilvl w:val="1"/>
          <w:numId w:val="37"/>
        </w:numPr>
        <w:tabs>
          <w:tab w:val="left" w:pos="709"/>
        </w:tabs>
        <w:spacing w:line="280" w:lineRule="auto"/>
        <w:ind w:left="709" w:right="1817"/>
        <w:rPr>
          <w:rFonts w:ascii="Open Sans Semibold" w:hAnsi="Open Sans Semibold"/>
          <w:b/>
          <w:color w:val="00284B"/>
          <w:sz w:val="20"/>
        </w:rPr>
      </w:pPr>
      <w:r>
        <w:rPr>
          <w:color w:val="231F20"/>
          <w:sz w:val="20"/>
        </w:rPr>
        <w:t>Frequent</w:t>
      </w:r>
      <w:r>
        <w:rPr>
          <w:color w:val="231F20"/>
          <w:spacing w:val="-13"/>
          <w:sz w:val="20"/>
        </w:rPr>
        <w:t xml:space="preserve"> </w:t>
      </w:r>
      <w:r>
        <w:rPr>
          <w:color w:val="231F20"/>
          <w:sz w:val="20"/>
        </w:rPr>
        <w:t>body</w:t>
      </w:r>
      <w:r>
        <w:rPr>
          <w:color w:val="231F20"/>
          <w:spacing w:val="-13"/>
          <w:sz w:val="20"/>
        </w:rPr>
        <w:t xml:space="preserve"> </w:t>
      </w:r>
      <w:r>
        <w:rPr>
          <w:color w:val="231F20"/>
          <w:sz w:val="20"/>
        </w:rPr>
        <w:t>movement</w:t>
      </w:r>
      <w:r>
        <w:rPr>
          <w:color w:val="231F20"/>
          <w:spacing w:val="-13"/>
          <w:sz w:val="20"/>
        </w:rPr>
        <w:t xml:space="preserve"> </w:t>
      </w:r>
      <w:r>
        <w:rPr>
          <w:color w:val="231F20"/>
          <w:sz w:val="20"/>
        </w:rPr>
        <w:t>or</w:t>
      </w:r>
      <w:r>
        <w:rPr>
          <w:color w:val="231F20"/>
          <w:spacing w:val="-13"/>
          <w:sz w:val="20"/>
        </w:rPr>
        <w:t xml:space="preserve"> </w:t>
      </w:r>
      <w:r>
        <w:rPr>
          <w:color w:val="231F20"/>
          <w:sz w:val="20"/>
        </w:rPr>
        <w:t>participation</w:t>
      </w:r>
      <w:r>
        <w:rPr>
          <w:color w:val="231F20"/>
          <w:spacing w:val="-13"/>
          <w:sz w:val="20"/>
        </w:rPr>
        <w:t xml:space="preserve"> </w:t>
      </w:r>
      <w:r>
        <w:rPr>
          <w:color w:val="231F20"/>
          <w:sz w:val="20"/>
        </w:rPr>
        <w:t xml:space="preserve">in </w:t>
      </w:r>
      <w:r>
        <w:rPr>
          <w:color w:val="231F20"/>
          <w:spacing w:val="-2"/>
          <w:sz w:val="20"/>
        </w:rPr>
        <w:t>sports/activities</w:t>
      </w:r>
    </w:p>
    <w:p w14:paraId="526C237E" w14:textId="77777777" w:rsidR="00D516B8" w:rsidRDefault="00000000">
      <w:pPr>
        <w:pStyle w:val="ListParagraph"/>
        <w:numPr>
          <w:ilvl w:val="1"/>
          <w:numId w:val="37"/>
        </w:numPr>
        <w:tabs>
          <w:tab w:val="left" w:pos="708"/>
        </w:tabs>
        <w:spacing w:before="162"/>
        <w:ind w:left="708" w:hanging="179"/>
        <w:rPr>
          <w:rFonts w:ascii="Open Sans Semibold" w:hAnsi="Open Sans Semibold"/>
          <w:b/>
          <w:color w:val="00284B"/>
          <w:sz w:val="20"/>
        </w:rPr>
      </w:pPr>
      <w:r>
        <w:rPr>
          <w:color w:val="231F20"/>
          <w:sz w:val="20"/>
        </w:rPr>
        <w:t>Cultural</w:t>
      </w:r>
      <w:r>
        <w:rPr>
          <w:color w:val="231F20"/>
          <w:spacing w:val="-12"/>
          <w:sz w:val="20"/>
        </w:rPr>
        <w:t xml:space="preserve"> </w:t>
      </w:r>
      <w:r>
        <w:rPr>
          <w:color w:val="231F20"/>
          <w:sz w:val="20"/>
        </w:rPr>
        <w:t>and</w:t>
      </w:r>
      <w:r>
        <w:rPr>
          <w:color w:val="231F20"/>
          <w:spacing w:val="-9"/>
          <w:sz w:val="20"/>
        </w:rPr>
        <w:t xml:space="preserve"> </w:t>
      </w:r>
      <w:r>
        <w:rPr>
          <w:color w:val="231F20"/>
          <w:sz w:val="20"/>
        </w:rPr>
        <w:t>religious</w:t>
      </w:r>
      <w:r>
        <w:rPr>
          <w:color w:val="231F20"/>
          <w:spacing w:val="-10"/>
          <w:sz w:val="20"/>
        </w:rPr>
        <w:t xml:space="preserve"> </w:t>
      </w:r>
      <w:r>
        <w:rPr>
          <w:color w:val="231F20"/>
          <w:sz w:val="20"/>
        </w:rPr>
        <w:t>beliefs</w:t>
      </w:r>
      <w:r>
        <w:rPr>
          <w:color w:val="231F20"/>
          <w:spacing w:val="-9"/>
          <w:sz w:val="20"/>
        </w:rPr>
        <w:t xml:space="preserve"> </w:t>
      </w:r>
      <w:r>
        <w:rPr>
          <w:color w:val="231F20"/>
          <w:sz w:val="20"/>
        </w:rPr>
        <w:t>that</w:t>
      </w:r>
      <w:r>
        <w:rPr>
          <w:color w:val="231F20"/>
          <w:spacing w:val="-10"/>
          <w:sz w:val="20"/>
        </w:rPr>
        <w:t xml:space="preserve"> </w:t>
      </w:r>
      <w:r>
        <w:rPr>
          <w:color w:val="231F20"/>
          <w:sz w:val="20"/>
        </w:rPr>
        <w:t>affirm</w:t>
      </w:r>
      <w:r>
        <w:rPr>
          <w:color w:val="231F20"/>
          <w:spacing w:val="-9"/>
          <w:sz w:val="20"/>
        </w:rPr>
        <w:t xml:space="preserve"> </w:t>
      </w:r>
      <w:r>
        <w:rPr>
          <w:color w:val="231F20"/>
          <w:spacing w:val="-4"/>
          <w:sz w:val="20"/>
        </w:rPr>
        <w:t>life</w:t>
      </w:r>
    </w:p>
    <w:p w14:paraId="199A71B7" w14:textId="77777777" w:rsidR="00D516B8" w:rsidRDefault="00000000">
      <w:pPr>
        <w:pStyle w:val="ListParagraph"/>
        <w:numPr>
          <w:ilvl w:val="1"/>
          <w:numId w:val="37"/>
        </w:numPr>
        <w:tabs>
          <w:tab w:val="left" w:pos="708"/>
        </w:tabs>
        <w:ind w:left="708" w:hanging="179"/>
        <w:rPr>
          <w:rFonts w:ascii="Open Sans Semibold" w:hAnsi="Open Sans Semibold"/>
          <w:b/>
          <w:color w:val="00284B"/>
          <w:sz w:val="20"/>
        </w:rPr>
      </w:pPr>
      <w:r>
        <w:rPr>
          <w:color w:val="231F20"/>
          <w:sz w:val="20"/>
        </w:rPr>
        <w:t>Ongoing</w:t>
      </w:r>
      <w:r>
        <w:rPr>
          <w:color w:val="231F20"/>
          <w:spacing w:val="-8"/>
          <w:sz w:val="20"/>
        </w:rPr>
        <w:t xml:space="preserve"> </w:t>
      </w:r>
      <w:r>
        <w:rPr>
          <w:color w:val="231F20"/>
          <w:sz w:val="20"/>
        </w:rPr>
        <w:t>sense</w:t>
      </w:r>
      <w:r>
        <w:rPr>
          <w:color w:val="231F20"/>
          <w:spacing w:val="-8"/>
          <w:sz w:val="20"/>
        </w:rPr>
        <w:t xml:space="preserve"> </w:t>
      </w:r>
      <w:r>
        <w:rPr>
          <w:color w:val="231F20"/>
          <w:sz w:val="20"/>
        </w:rPr>
        <w:t>of</w:t>
      </w:r>
      <w:r>
        <w:rPr>
          <w:color w:val="231F20"/>
          <w:spacing w:val="-8"/>
          <w:sz w:val="20"/>
        </w:rPr>
        <w:t xml:space="preserve"> </w:t>
      </w:r>
      <w:r>
        <w:rPr>
          <w:color w:val="231F20"/>
          <w:sz w:val="20"/>
        </w:rPr>
        <w:t>hope</w:t>
      </w:r>
      <w:r>
        <w:rPr>
          <w:color w:val="231F20"/>
          <w:spacing w:val="-8"/>
          <w:sz w:val="20"/>
        </w:rPr>
        <w:t xml:space="preserve"> </w:t>
      </w:r>
      <w:r>
        <w:rPr>
          <w:color w:val="231F20"/>
          <w:sz w:val="20"/>
        </w:rPr>
        <w:t>in</w:t>
      </w:r>
      <w:r>
        <w:rPr>
          <w:color w:val="231F20"/>
          <w:spacing w:val="-8"/>
          <w:sz w:val="20"/>
        </w:rPr>
        <w:t xml:space="preserve"> </w:t>
      </w:r>
      <w:r>
        <w:rPr>
          <w:color w:val="231F20"/>
          <w:sz w:val="20"/>
        </w:rPr>
        <w:t>the</w:t>
      </w:r>
      <w:r>
        <w:rPr>
          <w:color w:val="231F20"/>
          <w:spacing w:val="-8"/>
          <w:sz w:val="20"/>
        </w:rPr>
        <w:t xml:space="preserve"> </w:t>
      </w:r>
      <w:r>
        <w:rPr>
          <w:color w:val="231F20"/>
          <w:sz w:val="20"/>
        </w:rPr>
        <w:t>face</w:t>
      </w:r>
      <w:r>
        <w:rPr>
          <w:color w:val="231F20"/>
          <w:spacing w:val="-8"/>
          <w:sz w:val="20"/>
        </w:rPr>
        <w:t xml:space="preserve"> </w:t>
      </w:r>
      <w:r>
        <w:rPr>
          <w:color w:val="231F20"/>
          <w:sz w:val="20"/>
        </w:rPr>
        <w:t>of</w:t>
      </w:r>
      <w:r>
        <w:rPr>
          <w:color w:val="231F20"/>
          <w:spacing w:val="-8"/>
          <w:sz w:val="20"/>
        </w:rPr>
        <w:t xml:space="preserve"> </w:t>
      </w:r>
      <w:r>
        <w:rPr>
          <w:color w:val="231F20"/>
          <w:spacing w:val="-2"/>
          <w:sz w:val="20"/>
        </w:rPr>
        <w:t>adversity</w:t>
      </w:r>
    </w:p>
    <w:p w14:paraId="55094442" w14:textId="77777777" w:rsidR="00D516B8" w:rsidRDefault="00000000">
      <w:pPr>
        <w:pStyle w:val="ListParagraph"/>
        <w:numPr>
          <w:ilvl w:val="1"/>
          <w:numId w:val="37"/>
        </w:numPr>
        <w:tabs>
          <w:tab w:val="left" w:pos="708"/>
        </w:tabs>
        <w:ind w:left="708" w:hanging="179"/>
        <w:rPr>
          <w:rFonts w:ascii="Open Sans Semibold" w:hAnsi="Open Sans Semibold"/>
          <w:b/>
          <w:color w:val="00284B"/>
          <w:sz w:val="20"/>
        </w:rPr>
      </w:pPr>
      <w:r>
        <w:rPr>
          <w:color w:val="231F20"/>
          <w:sz w:val="20"/>
        </w:rPr>
        <w:t>Frustration</w:t>
      </w:r>
      <w:r>
        <w:rPr>
          <w:color w:val="231F20"/>
          <w:spacing w:val="-13"/>
          <w:sz w:val="20"/>
        </w:rPr>
        <w:t xml:space="preserve"> </w:t>
      </w:r>
      <w:r>
        <w:rPr>
          <w:color w:val="231F20"/>
          <w:sz w:val="20"/>
        </w:rPr>
        <w:t>tolerance</w:t>
      </w:r>
      <w:r>
        <w:rPr>
          <w:color w:val="231F20"/>
          <w:spacing w:val="-10"/>
          <w:sz w:val="20"/>
        </w:rPr>
        <w:t xml:space="preserve"> </w:t>
      </w:r>
      <w:r>
        <w:rPr>
          <w:color w:val="231F20"/>
          <w:sz w:val="20"/>
        </w:rPr>
        <w:t>and</w:t>
      </w:r>
      <w:r>
        <w:rPr>
          <w:color w:val="231F20"/>
          <w:spacing w:val="-11"/>
          <w:sz w:val="20"/>
        </w:rPr>
        <w:t xml:space="preserve"> </w:t>
      </w:r>
      <w:r>
        <w:rPr>
          <w:color w:val="231F20"/>
          <w:sz w:val="20"/>
        </w:rPr>
        <w:t>emotional</w:t>
      </w:r>
      <w:r>
        <w:rPr>
          <w:color w:val="231F20"/>
          <w:spacing w:val="-10"/>
          <w:sz w:val="20"/>
        </w:rPr>
        <w:t xml:space="preserve"> </w:t>
      </w:r>
      <w:r>
        <w:rPr>
          <w:color w:val="231F20"/>
          <w:spacing w:val="-2"/>
          <w:sz w:val="20"/>
        </w:rPr>
        <w:t>regulation</w:t>
      </w:r>
    </w:p>
    <w:p w14:paraId="5F8C7C74" w14:textId="77777777" w:rsidR="00D516B8" w:rsidRDefault="00000000">
      <w:pPr>
        <w:pStyle w:val="ListParagraph"/>
        <w:numPr>
          <w:ilvl w:val="1"/>
          <w:numId w:val="37"/>
        </w:numPr>
        <w:tabs>
          <w:tab w:val="left" w:pos="708"/>
        </w:tabs>
        <w:spacing w:before="207"/>
        <w:ind w:left="708" w:hanging="179"/>
        <w:rPr>
          <w:rFonts w:ascii="Open Sans Semibold" w:hAnsi="Open Sans Semibold"/>
          <w:b/>
          <w:color w:val="00284B"/>
          <w:sz w:val="20"/>
        </w:rPr>
      </w:pPr>
      <w:r>
        <w:rPr>
          <w:color w:val="231F20"/>
          <w:sz w:val="20"/>
        </w:rPr>
        <w:t>Positive</w:t>
      </w:r>
      <w:r>
        <w:rPr>
          <w:color w:val="231F20"/>
          <w:spacing w:val="-9"/>
          <w:sz w:val="20"/>
        </w:rPr>
        <w:t xml:space="preserve"> </w:t>
      </w:r>
      <w:r>
        <w:rPr>
          <w:color w:val="231F20"/>
          <w:sz w:val="20"/>
        </w:rPr>
        <w:t>body</w:t>
      </w:r>
      <w:r>
        <w:rPr>
          <w:color w:val="231F20"/>
          <w:spacing w:val="-8"/>
          <w:sz w:val="20"/>
        </w:rPr>
        <w:t xml:space="preserve"> </w:t>
      </w:r>
      <w:r>
        <w:rPr>
          <w:color w:val="231F20"/>
          <w:sz w:val="20"/>
        </w:rPr>
        <w:t>image,</w:t>
      </w:r>
      <w:r>
        <w:rPr>
          <w:color w:val="231F20"/>
          <w:spacing w:val="-9"/>
          <w:sz w:val="20"/>
        </w:rPr>
        <w:t xml:space="preserve"> </w:t>
      </w:r>
      <w:r>
        <w:rPr>
          <w:color w:val="231F20"/>
          <w:sz w:val="20"/>
        </w:rPr>
        <w:t>care,</w:t>
      </w:r>
      <w:r>
        <w:rPr>
          <w:color w:val="231F20"/>
          <w:spacing w:val="-8"/>
          <w:sz w:val="20"/>
        </w:rPr>
        <w:t xml:space="preserve"> </w:t>
      </w:r>
      <w:r>
        <w:rPr>
          <w:color w:val="231F20"/>
          <w:sz w:val="20"/>
        </w:rPr>
        <w:t>and</w:t>
      </w:r>
      <w:r>
        <w:rPr>
          <w:color w:val="231F20"/>
          <w:spacing w:val="-8"/>
          <w:sz w:val="20"/>
        </w:rPr>
        <w:t xml:space="preserve"> </w:t>
      </w:r>
      <w:r>
        <w:rPr>
          <w:color w:val="231F20"/>
          <w:spacing w:val="-2"/>
          <w:sz w:val="20"/>
        </w:rPr>
        <w:t>protection</w:t>
      </w:r>
    </w:p>
    <w:p w14:paraId="2B8F5E3C" w14:textId="77777777" w:rsidR="00D516B8" w:rsidRDefault="00D516B8">
      <w:pPr>
        <w:pStyle w:val="ListParagraph"/>
        <w:rPr>
          <w:rFonts w:ascii="Open Sans Semibold" w:hAnsi="Open Sans Semibold"/>
          <w:b/>
          <w:sz w:val="20"/>
        </w:rPr>
        <w:sectPr w:rsidR="00D516B8">
          <w:type w:val="continuous"/>
          <w:pgSz w:w="12240" w:h="15840"/>
          <w:pgMar w:top="0" w:right="0" w:bottom="0" w:left="0" w:header="274" w:footer="513" w:gutter="0"/>
          <w:cols w:num="2" w:space="720" w:equalWidth="0">
            <w:col w:w="5731" w:space="40"/>
            <w:col w:w="6469"/>
          </w:cols>
        </w:sectPr>
      </w:pPr>
    </w:p>
    <w:p w14:paraId="361EF372" w14:textId="77777777" w:rsidR="00D516B8" w:rsidRDefault="00D516B8">
      <w:pPr>
        <w:pStyle w:val="BodyText"/>
      </w:pPr>
    </w:p>
    <w:p w14:paraId="5C6E3979" w14:textId="77777777" w:rsidR="00D516B8" w:rsidRDefault="00D516B8">
      <w:pPr>
        <w:pStyle w:val="BodyText"/>
        <w:spacing w:before="118"/>
      </w:pPr>
    </w:p>
    <w:p w14:paraId="0B9FC7BA" w14:textId="77777777" w:rsidR="00D516B8" w:rsidRDefault="00D516B8">
      <w:pPr>
        <w:pStyle w:val="BodyText"/>
        <w:sectPr w:rsidR="00D516B8">
          <w:pgSz w:w="12240" w:h="15840"/>
          <w:pgMar w:top="780" w:right="0" w:bottom="700" w:left="0" w:header="274" w:footer="513" w:gutter="0"/>
          <w:cols w:space="720"/>
        </w:sectPr>
      </w:pPr>
    </w:p>
    <w:p w14:paraId="0BBDEC36" w14:textId="77777777" w:rsidR="00D516B8" w:rsidRDefault="00000000">
      <w:pPr>
        <w:pStyle w:val="Heading5"/>
      </w:pPr>
      <w:r>
        <w:rPr>
          <w:color w:val="00284B"/>
        </w:rPr>
        <w:t>FAMILY</w:t>
      </w:r>
      <w:r>
        <w:rPr>
          <w:color w:val="00284B"/>
          <w:spacing w:val="18"/>
        </w:rPr>
        <w:t xml:space="preserve"> </w:t>
      </w:r>
      <w:r>
        <w:rPr>
          <w:color w:val="00284B"/>
        </w:rPr>
        <w:t>AND</w:t>
      </w:r>
      <w:r>
        <w:rPr>
          <w:color w:val="00284B"/>
          <w:spacing w:val="21"/>
        </w:rPr>
        <w:t xml:space="preserve"> </w:t>
      </w:r>
      <w:r>
        <w:rPr>
          <w:color w:val="00284B"/>
        </w:rPr>
        <w:t>OTHER</w:t>
      </w:r>
      <w:r>
        <w:rPr>
          <w:color w:val="00284B"/>
          <w:spacing w:val="20"/>
        </w:rPr>
        <w:t xml:space="preserve"> </w:t>
      </w:r>
      <w:r>
        <w:rPr>
          <w:color w:val="00284B"/>
        </w:rPr>
        <w:t>SOCIAL</w:t>
      </w:r>
      <w:r>
        <w:rPr>
          <w:color w:val="00284B"/>
          <w:spacing w:val="21"/>
        </w:rPr>
        <w:t xml:space="preserve"> </w:t>
      </w:r>
      <w:r>
        <w:rPr>
          <w:color w:val="00284B"/>
          <w:spacing w:val="-2"/>
        </w:rPr>
        <w:t>SUPPORT</w:t>
      </w:r>
    </w:p>
    <w:p w14:paraId="101B8B98"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z w:val="20"/>
        </w:rPr>
        <w:t>Family</w:t>
      </w:r>
      <w:r>
        <w:rPr>
          <w:color w:val="231F20"/>
          <w:spacing w:val="-9"/>
          <w:sz w:val="20"/>
        </w:rPr>
        <w:t xml:space="preserve"> </w:t>
      </w:r>
      <w:r>
        <w:rPr>
          <w:color w:val="231F20"/>
          <w:sz w:val="20"/>
        </w:rPr>
        <w:t>support</w:t>
      </w:r>
      <w:r>
        <w:rPr>
          <w:color w:val="231F20"/>
          <w:spacing w:val="-8"/>
          <w:sz w:val="20"/>
        </w:rPr>
        <w:t xml:space="preserve"> </w:t>
      </w:r>
      <w:r>
        <w:rPr>
          <w:color w:val="231F20"/>
          <w:sz w:val="20"/>
        </w:rPr>
        <w:t>and</w:t>
      </w:r>
      <w:r>
        <w:rPr>
          <w:color w:val="231F20"/>
          <w:spacing w:val="-9"/>
          <w:sz w:val="20"/>
        </w:rPr>
        <w:t xml:space="preserve"> </w:t>
      </w:r>
      <w:r>
        <w:rPr>
          <w:color w:val="231F20"/>
          <w:sz w:val="20"/>
        </w:rPr>
        <w:t>connectedness</w:t>
      </w:r>
      <w:r>
        <w:rPr>
          <w:color w:val="231F20"/>
          <w:spacing w:val="-8"/>
          <w:sz w:val="20"/>
        </w:rPr>
        <w:t xml:space="preserve"> </w:t>
      </w:r>
      <w:r>
        <w:rPr>
          <w:color w:val="231F20"/>
          <w:sz w:val="20"/>
        </w:rPr>
        <w:t>to</w:t>
      </w:r>
      <w:r>
        <w:rPr>
          <w:color w:val="231F20"/>
          <w:spacing w:val="-8"/>
          <w:sz w:val="20"/>
        </w:rPr>
        <w:t xml:space="preserve"> </w:t>
      </w:r>
      <w:r>
        <w:rPr>
          <w:color w:val="231F20"/>
          <w:spacing w:val="-2"/>
          <w:sz w:val="20"/>
        </w:rPr>
        <w:t>family</w:t>
      </w:r>
    </w:p>
    <w:p w14:paraId="0BC6EDA2" w14:textId="77777777" w:rsidR="00D516B8" w:rsidRDefault="00000000">
      <w:pPr>
        <w:pStyle w:val="ListParagraph"/>
        <w:numPr>
          <w:ilvl w:val="2"/>
          <w:numId w:val="37"/>
        </w:numPr>
        <w:tabs>
          <w:tab w:val="left" w:pos="1170"/>
        </w:tabs>
        <w:spacing w:line="280" w:lineRule="auto"/>
        <w:ind w:right="45"/>
        <w:rPr>
          <w:rFonts w:ascii="Open Sans Semibold" w:hAnsi="Open Sans Semibold"/>
          <w:b/>
          <w:color w:val="00284B"/>
          <w:sz w:val="20"/>
        </w:rPr>
      </w:pPr>
      <w:r>
        <w:rPr>
          <w:color w:val="231F20"/>
          <w:sz w:val="20"/>
        </w:rPr>
        <w:t>Closeness</w:t>
      </w:r>
      <w:r>
        <w:rPr>
          <w:color w:val="231F20"/>
          <w:spacing w:val="-13"/>
          <w:sz w:val="20"/>
        </w:rPr>
        <w:t xml:space="preserve"> </w:t>
      </w:r>
      <w:r>
        <w:rPr>
          <w:color w:val="231F20"/>
          <w:sz w:val="20"/>
        </w:rPr>
        <w:t>to</w:t>
      </w:r>
      <w:r>
        <w:rPr>
          <w:color w:val="231F20"/>
          <w:spacing w:val="-13"/>
          <w:sz w:val="20"/>
        </w:rPr>
        <w:t xml:space="preserve"> </w:t>
      </w:r>
      <w:r>
        <w:rPr>
          <w:color w:val="231F20"/>
          <w:sz w:val="20"/>
        </w:rPr>
        <w:t>or</w:t>
      </w:r>
      <w:r>
        <w:rPr>
          <w:color w:val="231F20"/>
          <w:spacing w:val="-13"/>
          <w:sz w:val="20"/>
        </w:rPr>
        <w:t xml:space="preserve"> </w:t>
      </w:r>
      <w:r>
        <w:rPr>
          <w:color w:val="231F20"/>
          <w:sz w:val="20"/>
        </w:rPr>
        <w:t>strong</w:t>
      </w:r>
      <w:r>
        <w:rPr>
          <w:color w:val="231F20"/>
          <w:spacing w:val="-13"/>
          <w:sz w:val="20"/>
        </w:rPr>
        <w:t xml:space="preserve"> </w:t>
      </w:r>
      <w:r>
        <w:rPr>
          <w:color w:val="231F20"/>
          <w:sz w:val="20"/>
        </w:rPr>
        <w:t>relationship</w:t>
      </w:r>
      <w:r>
        <w:rPr>
          <w:color w:val="231F20"/>
          <w:spacing w:val="-13"/>
          <w:sz w:val="20"/>
        </w:rPr>
        <w:t xml:space="preserve"> </w:t>
      </w:r>
      <w:r>
        <w:rPr>
          <w:color w:val="231F20"/>
          <w:sz w:val="20"/>
        </w:rPr>
        <w:t>with</w:t>
      </w:r>
      <w:r>
        <w:rPr>
          <w:color w:val="231F20"/>
          <w:spacing w:val="-13"/>
          <w:sz w:val="20"/>
        </w:rPr>
        <w:t xml:space="preserve"> </w:t>
      </w:r>
      <w:r>
        <w:rPr>
          <w:color w:val="231F20"/>
          <w:sz w:val="20"/>
        </w:rPr>
        <w:t>caregivers; caregiver</w:t>
      </w:r>
      <w:r>
        <w:rPr>
          <w:color w:val="231F20"/>
          <w:spacing w:val="-5"/>
          <w:sz w:val="20"/>
        </w:rPr>
        <w:t xml:space="preserve"> </w:t>
      </w:r>
      <w:r>
        <w:rPr>
          <w:color w:val="231F20"/>
          <w:sz w:val="20"/>
        </w:rPr>
        <w:t>involvement</w:t>
      </w:r>
    </w:p>
    <w:p w14:paraId="69972828" w14:textId="77777777" w:rsidR="00D516B8" w:rsidRDefault="00000000">
      <w:pPr>
        <w:pStyle w:val="ListParagraph"/>
        <w:numPr>
          <w:ilvl w:val="2"/>
          <w:numId w:val="37"/>
        </w:numPr>
        <w:tabs>
          <w:tab w:val="left" w:pos="1169"/>
        </w:tabs>
        <w:spacing w:before="162"/>
        <w:ind w:left="1169" w:hanging="179"/>
        <w:rPr>
          <w:rFonts w:ascii="Open Sans Semibold" w:hAnsi="Open Sans Semibold"/>
          <w:b/>
          <w:color w:val="00284B"/>
          <w:sz w:val="20"/>
        </w:rPr>
      </w:pPr>
      <w:r>
        <w:rPr>
          <w:color w:val="231F20"/>
          <w:sz w:val="20"/>
        </w:rPr>
        <w:t>Close</w:t>
      </w:r>
      <w:r>
        <w:rPr>
          <w:color w:val="231F20"/>
          <w:spacing w:val="-9"/>
          <w:sz w:val="20"/>
        </w:rPr>
        <w:t xml:space="preserve"> </w:t>
      </w:r>
      <w:r>
        <w:rPr>
          <w:color w:val="231F20"/>
          <w:sz w:val="20"/>
        </w:rPr>
        <w:t>friends</w:t>
      </w:r>
      <w:r>
        <w:rPr>
          <w:color w:val="231F20"/>
          <w:spacing w:val="-8"/>
          <w:sz w:val="20"/>
        </w:rPr>
        <w:t xml:space="preserve"> </w:t>
      </w:r>
      <w:r>
        <w:rPr>
          <w:color w:val="231F20"/>
          <w:sz w:val="20"/>
        </w:rPr>
        <w:t>or</w:t>
      </w:r>
      <w:r>
        <w:rPr>
          <w:color w:val="231F20"/>
          <w:spacing w:val="-8"/>
          <w:sz w:val="20"/>
        </w:rPr>
        <w:t xml:space="preserve"> </w:t>
      </w:r>
      <w:r>
        <w:rPr>
          <w:color w:val="231F20"/>
          <w:sz w:val="20"/>
        </w:rPr>
        <w:t>caring</w:t>
      </w:r>
      <w:r>
        <w:rPr>
          <w:color w:val="231F20"/>
          <w:spacing w:val="-8"/>
          <w:sz w:val="20"/>
        </w:rPr>
        <w:t xml:space="preserve"> </w:t>
      </w:r>
      <w:r>
        <w:rPr>
          <w:color w:val="231F20"/>
          <w:spacing w:val="-2"/>
          <w:sz w:val="20"/>
        </w:rPr>
        <w:t>adults</w:t>
      </w:r>
    </w:p>
    <w:p w14:paraId="66EC6B3C"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Caregivers</w:t>
      </w:r>
      <w:r>
        <w:rPr>
          <w:color w:val="231F20"/>
          <w:spacing w:val="-11"/>
          <w:sz w:val="20"/>
        </w:rPr>
        <w:t xml:space="preserve"> </w:t>
      </w:r>
      <w:r>
        <w:rPr>
          <w:color w:val="231F20"/>
          <w:sz w:val="20"/>
        </w:rPr>
        <w:t>promote</w:t>
      </w:r>
      <w:r>
        <w:rPr>
          <w:color w:val="231F20"/>
          <w:spacing w:val="-11"/>
          <w:sz w:val="20"/>
        </w:rPr>
        <w:t xml:space="preserve"> </w:t>
      </w:r>
      <w:r>
        <w:rPr>
          <w:color w:val="231F20"/>
          <w:sz w:val="20"/>
        </w:rPr>
        <w:t>pro-social</w:t>
      </w:r>
      <w:r>
        <w:rPr>
          <w:color w:val="231F20"/>
          <w:spacing w:val="-11"/>
          <w:sz w:val="20"/>
        </w:rPr>
        <w:t xml:space="preserve"> </w:t>
      </w:r>
      <w:r>
        <w:rPr>
          <w:color w:val="231F20"/>
          <w:spacing w:val="-2"/>
          <w:sz w:val="20"/>
        </w:rPr>
        <w:t>norms</w:t>
      </w:r>
    </w:p>
    <w:p w14:paraId="16DABB6F" w14:textId="77777777" w:rsidR="00D516B8" w:rsidRDefault="00000000">
      <w:pPr>
        <w:pStyle w:val="Heading5"/>
        <w:spacing w:before="208" w:line="280" w:lineRule="auto"/>
        <w:ind w:right="1433"/>
      </w:pPr>
      <w:r>
        <w:rPr>
          <w:color w:val="00284B"/>
        </w:rPr>
        <w:t>SCHOOL-BASED EXPERIENCES AND CHARACTERISTICS</w:t>
      </w:r>
    </w:p>
    <w:p w14:paraId="6055549C" w14:textId="77777777" w:rsidR="00D516B8" w:rsidRDefault="00000000">
      <w:pPr>
        <w:pStyle w:val="ListParagraph"/>
        <w:numPr>
          <w:ilvl w:val="2"/>
          <w:numId w:val="37"/>
        </w:numPr>
        <w:tabs>
          <w:tab w:val="left" w:pos="1169"/>
        </w:tabs>
        <w:spacing w:before="162"/>
        <w:ind w:left="1169" w:hanging="179"/>
        <w:rPr>
          <w:rFonts w:ascii="Open Sans Semibold" w:hAnsi="Open Sans Semibold"/>
          <w:b/>
          <w:color w:val="00284B"/>
          <w:sz w:val="20"/>
        </w:rPr>
      </w:pPr>
      <w:r>
        <w:rPr>
          <w:color w:val="231F20"/>
          <w:sz w:val="20"/>
        </w:rPr>
        <w:t>Positive</w:t>
      </w:r>
      <w:r>
        <w:rPr>
          <w:color w:val="231F20"/>
          <w:spacing w:val="-13"/>
          <w:sz w:val="20"/>
        </w:rPr>
        <w:t xml:space="preserve"> </w:t>
      </w:r>
      <w:r>
        <w:rPr>
          <w:color w:val="231F20"/>
          <w:sz w:val="20"/>
        </w:rPr>
        <w:t>school</w:t>
      </w:r>
      <w:r>
        <w:rPr>
          <w:color w:val="231F20"/>
          <w:spacing w:val="-10"/>
          <w:sz w:val="20"/>
        </w:rPr>
        <w:t xml:space="preserve"> </w:t>
      </w:r>
      <w:r>
        <w:rPr>
          <w:color w:val="231F20"/>
          <w:spacing w:val="-2"/>
          <w:sz w:val="20"/>
        </w:rPr>
        <w:t>experiences</w:t>
      </w:r>
    </w:p>
    <w:p w14:paraId="449BC2DB"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Part</w:t>
      </w:r>
      <w:r>
        <w:rPr>
          <w:color w:val="231F20"/>
          <w:spacing w:val="-9"/>
          <w:sz w:val="20"/>
        </w:rPr>
        <w:t xml:space="preserve"> </w:t>
      </w:r>
      <w:r>
        <w:rPr>
          <w:color w:val="231F20"/>
          <w:sz w:val="20"/>
        </w:rPr>
        <w:t>of</w:t>
      </w:r>
      <w:r>
        <w:rPr>
          <w:color w:val="231F20"/>
          <w:spacing w:val="-9"/>
          <w:sz w:val="20"/>
        </w:rPr>
        <w:t xml:space="preserve"> </w:t>
      </w:r>
      <w:r>
        <w:rPr>
          <w:color w:val="231F20"/>
          <w:sz w:val="20"/>
        </w:rPr>
        <w:t>a</w:t>
      </w:r>
      <w:r>
        <w:rPr>
          <w:color w:val="231F20"/>
          <w:spacing w:val="-9"/>
          <w:sz w:val="20"/>
        </w:rPr>
        <w:t xml:space="preserve"> </w:t>
      </w:r>
      <w:r>
        <w:rPr>
          <w:color w:val="231F20"/>
          <w:sz w:val="20"/>
        </w:rPr>
        <w:t>close</w:t>
      </w:r>
      <w:r>
        <w:rPr>
          <w:color w:val="231F20"/>
          <w:spacing w:val="-9"/>
          <w:sz w:val="20"/>
        </w:rPr>
        <w:t xml:space="preserve"> </w:t>
      </w:r>
      <w:r>
        <w:rPr>
          <w:color w:val="231F20"/>
          <w:sz w:val="20"/>
        </w:rPr>
        <w:t>school</w:t>
      </w:r>
      <w:r>
        <w:rPr>
          <w:color w:val="231F20"/>
          <w:spacing w:val="-9"/>
          <w:sz w:val="20"/>
        </w:rPr>
        <w:t xml:space="preserve"> </w:t>
      </w:r>
      <w:r>
        <w:rPr>
          <w:color w:val="231F20"/>
          <w:spacing w:val="-2"/>
          <w:sz w:val="20"/>
        </w:rPr>
        <w:t>community</w:t>
      </w:r>
    </w:p>
    <w:p w14:paraId="268F31C3" w14:textId="77777777" w:rsidR="00D516B8" w:rsidRDefault="00000000">
      <w:pPr>
        <w:pStyle w:val="ListParagraph"/>
        <w:numPr>
          <w:ilvl w:val="2"/>
          <w:numId w:val="37"/>
        </w:numPr>
        <w:tabs>
          <w:tab w:val="left" w:pos="1170"/>
        </w:tabs>
        <w:spacing w:line="280" w:lineRule="auto"/>
        <w:ind w:right="27"/>
        <w:rPr>
          <w:rFonts w:ascii="Open Sans Semibold" w:hAnsi="Open Sans Semibold"/>
          <w:b/>
          <w:color w:val="00284B"/>
          <w:sz w:val="20"/>
        </w:rPr>
      </w:pPr>
      <w:r>
        <w:rPr>
          <w:color w:val="231F20"/>
          <w:sz w:val="20"/>
        </w:rPr>
        <w:t>Safe</w:t>
      </w:r>
      <w:r>
        <w:rPr>
          <w:color w:val="231F20"/>
          <w:spacing w:val="-13"/>
          <w:sz w:val="20"/>
        </w:rPr>
        <w:t xml:space="preserve"> </w:t>
      </w:r>
      <w:r>
        <w:rPr>
          <w:color w:val="231F20"/>
          <w:sz w:val="20"/>
        </w:rPr>
        <w:t>school</w:t>
      </w:r>
      <w:r>
        <w:rPr>
          <w:color w:val="231F20"/>
          <w:spacing w:val="-13"/>
          <w:sz w:val="20"/>
        </w:rPr>
        <w:t xml:space="preserve"> </w:t>
      </w:r>
      <w:r>
        <w:rPr>
          <w:color w:val="231F20"/>
          <w:sz w:val="20"/>
        </w:rPr>
        <w:t>environment</w:t>
      </w:r>
      <w:r>
        <w:rPr>
          <w:color w:val="231F20"/>
          <w:spacing w:val="-13"/>
          <w:sz w:val="20"/>
        </w:rPr>
        <w:t xml:space="preserve"> </w:t>
      </w:r>
      <w:r>
        <w:rPr>
          <w:color w:val="231F20"/>
          <w:sz w:val="20"/>
        </w:rPr>
        <w:t>(especially</w:t>
      </w:r>
      <w:r>
        <w:rPr>
          <w:color w:val="231F20"/>
          <w:spacing w:val="-13"/>
          <w:sz w:val="20"/>
        </w:rPr>
        <w:t xml:space="preserve"> </w:t>
      </w:r>
      <w:r>
        <w:rPr>
          <w:color w:val="231F20"/>
          <w:sz w:val="20"/>
        </w:rPr>
        <w:t>for</w:t>
      </w:r>
      <w:r>
        <w:rPr>
          <w:color w:val="231F20"/>
          <w:spacing w:val="-13"/>
          <w:sz w:val="20"/>
        </w:rPr>
        <w:t xml:space="preserve"> </w:t>
      </w:r>
      <w:r>
        <w:rPr>
          <w:color w:val="231F20"/>
          <w:sz w:val="20"/>
        </w:rPr>
        <w:t>youths</w:t>
      </w:r>
      <w:r>
        <w:rPr>
          <w:color w:val="231F20"/>
          <w:spacing w:val="-13"/>
          <w:sz w:val="20"/>
        </w:rPr>
        <w:t xml:space="preserve"> </w:t>
      </w:r>
      <w:r>
        <w:rPr>
          <w:color w:val="231F20"/>
          <w:sz w:val="20"/>
        </w:rPr>
        <w:t>who identify within the LGBTQIA+ community or are otherwise</w:t>
      </w:r>
      <w:r>
        <w:rPr>
          <w:color w:val="231F20"/>
          <w:spacing w:val="-5"/>
          <w:sz w:val="20"/>
        </w:rPr>
        <w:t xml:space="preserve"> </w:t>
      </w:r>
      <w:r>
        <w:rPr>
          <w:color w:val="231F20"/>
          <w:sz w:val="20"/>
        </w:rPr>
        <w:t>minoritized)</w:t>
      </w:r>
    </w:p>
    <w:p w14:paraId="5E74D663" w14:textId="77777777" w:rsidR="00D516B8" w:rsidRDefault="00000000">
      <w:pPr>
        <w:pStyle w:val="ListParagraph"/>
        <w:numPr>
          <w:ilvl w:val="2"/>
          <w:numId w:val="37"/>
        </w:numPr>
        <w:tabs>
          <w:tab w:val="left" w:pos="1169"/>
        </w:tabs>
        <w:spacing w:before="164"/>
        <w:ind w:left="1169" w:hanging="179"/>
        <w:rPr>
          <w:rFonts w:ascii="Open Sans Semibold" w:hAnsi="Open Sans Semibold"/>
          <w:b/>
          <w:color w:val="00284B"/>
          <w:sz w:val="20"/>
        </w:rPr>
      </w:pPr>
      <w:r>
        <w:rPr>
          <w:color w:val="231F20"/>
          <w:sz w:val="20"/>
        </w:rPr>
        <w:t>Adequate</w:t>
      </w:r>
      <w:r>
        <w:rPr>
          <w:color w:val="231F20"/>
          <w:spacing w:val="-12"/>
          <w:sz w:val="20"/>
        </w:rPr>
        <w:t xml:space="preserve"> </w:t>
      </w:r>
      <w:r>
        <w:rPr>
          <w:color w:val="231F20"/>
          <w:sz w:val="20"/>
        </w:rPr>
        <w:t>or</w:t>
      </w:r>
      <w:r>
        <w:rPr>
          <w:color w:val="231F20"/>
          <w:spacing w:val="-11"/>
          <w:sz w:val="20"/>
        </w:rPr>
        <w:t xml:space="preserve"> </w:t>
      </w:r>
      <w:r>
        <w:rPr>
          <w:color w:val="231F20"/>
          <w:sz w:val="20"/>
        </w:rPr>
        <w:t>better</w:t>
      </w:r>
      <w:r>
        <w:rPr>
          <w:color w:val="231F20"/>
          <w:spacing w:val="-11"/>
          <w:sz w:val="20"/>
        </w:rPr>
        <w:t xml:space="preserve"> </w:t>
      </w:r>
      <w:r>
        <w:rPr>
          <w:color w:val="231F20"/>
          <w:sz w:val="20"/>
        </w:rPr>
        <w:t>academic</w:t>
      </w:r>
      <w:r>
        <w:rPr>
          <w:color w:val="231F20"/>
          <w:spacing w:val="-11"/>
          <w:sz w:val="20"/>
        </w:rPr>
        <w:t xml:space="preserve"> </w:t>
      </w:r>
      <w:r>
        <w:rPr>
          <w:color w:val="231F20"/>
          <w:spacing w:val="-2"/>
          <w:sz w:val="20"/>
        </w:rPr>
        <w:t>achievement</w:t>
      </w:r>
    </w:p>
    <w:p w14:paraId="435177EB" w14:textId="77777777" w:rsidR="00D516B8" w:rsidRDefault="00000000">
      <w:pPr>
        <w:pStyle w:val="ListParagraph"/>
        <w:numPr>
          <w:ilvl w:val="2"/>
          <w:numId w:val="37"/>
        </w:numPr>
        <w:tabs>
          <w:tab w:val="left" w:pos="1169"/>
        </w:tabs>
        <w:spacing w:before="207"/>
        <w:ind w:left="1169" w:hanging="179"/>
        <w:rPr>
          <w:rFonts w:ascii="Open Sans Semibold" w:hAnsi="Open Sans Semibold"/>
          <w:b/>
          <w:color w:val="00284B"/>
          <w:sz w:val="20"/>
        </w:rPr>
      </w:pPr>
      <w:r>
        <w:rPr>
          <w:color w:val="231F20"/>
          <w:sz w:val="20"/>
        </w:rPr>
        <w:t>A</w:t>
      </w:r>
      <w:r>
        <w:rPr>
          <w:color w:val="231F20"/>
          <w:spacing w:val="-8"/>
          <w:sz w:val="20"/>
        </w:rPr>
        <w:t xml:space="preserve"> </w:t>
      </w:r>
      <w:r>
        <w:rPr>
          <w:color w:val="231F20"/>
          <w:sz w:val="20"/>
        </w:rPr>
        <w:t>sense</w:t>
      </w:r>
      <w:r>
        <w:rPr>
          <w:color w:val="231F20"/>
          <w:spacing w:val="-8"/>
          <w:sz w:val="20"/>
        </w:rPr>
        <w:t xml:space="preserve"> </w:t>
      </w:r>
      <w:r>
        <w:rPr>
          <w:color w:val="231F20"/>
          <w:sz w:val="20"/>
        </w:rPr>
        <w:t>of</w:t>
      </w:r>
      <w:r>
        <w:rPr>
          <w:color w:val="231F20"/>
          <w:spacing w:val="-8"/>
          <w:sz w:val="20"/>
        </w:rPr>
        <w:t xml:space="preserve"> </w:t>
      </w:r>
      <w:r>
        <w:rPr>
          <w:color w:val="231F20"/>
          <w:sz w:val="20"/>
        </w:rPr>
        <w:t>connectedness</w:t>
      </w:r>
      <w:r>
        <w:rPr>
          <w:color w:val="231F20"/>
          <w:spacing w:val="-8"/>
          <w:sz w:val="20"/>
        </w:rPr>
        <w:t xml:space="preserve"> </w:t>
      </w:r>
      <w:r>
        <w:rPr>
          <w:color w:val="231F20"/>
          <w:sz w:val="20"/>
        </w:rPr>
        <w:t>to</w:t>
      </w:r>
      <w:r>
        <w:rPr>
          <w:color w:val="231F20"/>
          <w:spacing w:val="-8"/>
          <w:sz w:val="20"/>
        </w:rPr>
        <w:t xml:space="preserve"> </w:t>
      </w:r>
      <w:r>
        <w:rPr>
          <w:color w:val="231F20"/>
          <w:sz w:val="20"/>
        </w:rPr>
        <w:t>the</w:t>
      </w:r>
      <w:r>
        <w:rPr>
          <w:color w:val="231F20"/>
          <w:spacing w:val="-8"/>
          <w:sz w:val="20"/>
        </w:rPr>
        <w:t xml:space="preserve"> </w:t>
      </w:r>
      <w:r>
        <w:rPr>
          <w:color w:val="231F20"/>
          <w:spacing w:val="-2"/>
          <w:sz w:val="20"/>
        </w:rPr>
        <w:t>school</w:t>
      </w:r>
    </w:p>
    <w:p w14:paraId="2772580D" w14:textId="77777777" w:rsidR="00D516B8" w:rsidRDefault="00000000">
      <w:pPr>
        <w:pStyle w:val="ListParagraph"/>
        <w:numPr>
          <w:ilvl w:val="2"/>
          <w:numId w:val="37"/>
        </w:numPr>
        <w:tabs>
          <w:tab w:val="left" w:pos="1169"/>
        </w:tabs>
        <w:ind w:left="1169" w:hanging="179"/>
        <w:rPr>
          <w:rFonts w:ascii="Open Sans Semibold" w:hAnsi="Open Sans Semibold"/>
          <w:b/>
          <w:color w:val="00284B"/>
          <w:sz w:val="20"/>
        </w:rPr>
      </w:pPr>
      <w:r>
        <w:rPr>
          <w:color w:val="231F20"/>
          <w:sz w:val="20"/>
        </w:rPr>
        <w:t>A</w:t>
      </w:r>
      <w:r>
        <w:rPr>
          <w:color w:val="231F20"/>
          <w:spacing w:val="-9"/>
          <w:sz w:val="20"/>
        </w:rPr>
        <w:t xml:space="preserve"> </w:t>
      </w:r>
      <w:r>
        <w:rPr>
          <w:color w:val="231F20"/>
          <w:sz w:val="20"/>
        </w:rPr>
        <w:t>respect</w:t>
      </w:r>
      <w:r>
        <w:rPr>
          <w:color w:val="231F20"/>
          <w:spacing w:val="-9"/>
          <w:sz w:val="20"/>
        </w:rPr>
        <w:t xml:space="preserve"> </w:t>
      </w:r>
      <w:r>
        <w:rPr>
          <w:color w:val="231F20"/>
          <w:sz w:val="20"/>
        </w:rPr>
        <w:t>for</w:t>
      </w:r>
      <w:r>
        <w:rPr>
          <w:color w:val="231F20"/>
          <w:spacing w:val="-8"/>
          <w:sz w:val="20"/>
        </w:rPr>
        <w:t xml:space="preserve"> </w:t>
      </w:r>
      <w:r>
        <w:rPr>
          <w:color w:val="231F20"/>
          <w:sz w:val="20"/>
        </w:rPr>
        <w:t>the</w:t>
      </w:r>
      <w:r>
        <w:rPr>
          <w:color w:val="231F20"/>
          <w:spacing w:val="-9"/>
          <w:sz w:val="20"/>
        </w:rPr>
        <w:t xml:space="preserve"> </w:t>
      </w:r>
      <w:r>
        <w:rPr>
          <w:color w:val="231F20"/>
          <w:sz w:val="20"/>
        </w:rPr>
        <w:t>cultures</w:t>
      </w:r>
      <w:r>
        <w:rPr>
          <w:color w:val="231F20"/>
          <w:spacing w:val="-8"/>
          <w:sz w:val="20"/>
        </w:rPr>
        <w:t xml:space="preserve"> </w:t>
      </w:r>
      <w:r>
        <w:rPr>
          <w:color w:val="231F20"/>
          <w:sz w:val="20"/>
        </w:rPr>
        <w:t>of</w:t>
      </w:r>
      <w:r>
        <w:rPr>
          <w:color w:val="231F20"/>
          <w:spacing w:val="-9"/>
          <w:sz w:val="20"/>
        </w:rPr>
        <w:t xml:space="preserve"> </w:t>
      </w:r>
      <w:r>
        <w:rPr>
          <w:color w:val="231F20"/>
          <w:sz w:val="20"/>
        </w:rPr>
        <w:t>all</w:t>
      </w:r>
      <w:r>
        <w:rPr>
          <w:color w:val="231F20"/>
          <w:spacing w:val="-8"/>
          <w:sz w:val="20"/>
        </w:rPr>
        <w:t xml:space="preserve"> </w:t>
      </w:r>
      <w:r>
        <w:rPr>
          <w:color w:val="231F20"/>
          <w:spacing w:val="-2"/>
          <w:sz w:val="20"/>
        </w:rPr>
        <w:t>students</w:t>
      </w:r>
    </w:p>
    <w:p w14:paraId="68A8B0DA" w14:textId="77777777" w:rsidR="00D516B8" w:rsidRDefault="00000000">
      <w:pPr>
        <w:pStyle w:val="Heading5"/>
        <w:spacing w:before="208" w:line="280" w:lineRule="auto"/>
        <w:ind w:right="87"/>
      </w:pPr>
      <w:r>
        <w:rPr>
          <w:color w:val="00284B"/>
        </w:rPr>
        <w:t>MENTAL HEALTH AND HEALTH CARE PROVIDERS AND CAREGIVERS</w:t>
      </w:r>
    </w:p>
    <w:p w14:paraId="2A959C00" w14:textId="77777777" w:rsidR="00D516B8" w:rsidRDefault="00000000">
      <w:pPr>
        <w:pStyle w:val="ListParagraph"/>
        <w:numPr>
          <w:ilvl w:val="2"/>
          <w:numId w:val="37"/>
        </w:numPr>
        <w:tabs>
          <w:tab w:val="left" w:pos="1169"/>
        </w:tabs>
        <w:spacing w:before="162"/>
        <w:ind w:left="1169" w:hanging="179"/>
        <w:rPr>
          <w:rFonts w:ascii="Open Sans Semibold" w:hAnsi="Open Sans Semibold"/>
          <w:b/>
          <w:color w:val="00284B"/>
          <w:sz w:val="20"/>
        </w:rPr>
      </w:pPr>
      <w:r>
        <w:rPr>
          <w:color w:val="231F20"/>
          <w:sz w:val="20"/>
        </w:rPr>
        <w:t>Access</w:t>
      </w:r>
      <w:r>
        <w:rPr>
          <w:color w:val="231F20"/>
          <w:spacing w:val="-11"/>
          <w:sz w:val="20"/>
        </w:rPr>
        <w:t xml:space="preserve"> </w:t>
      </w:r>
      <w:r>
        <w:rPr>
          <w:color w:val="231F20"/>
          <w:sz w:val="20"/>
        </w:rPr>
        <w:t>to</w:t>
      </w:r>
      <w:r>
        <w:rPr>
          <w:color w:val="231F20"/>
          <w:spacing w:val="-9"/>
          <w:sz w:val="20"/>
        </w:rPr>
        <w:t xml:space="preserve"> </w:t>
      </w:r>
      <w:r>
        <w:rPr>
          <w:color w:val="231F20"/>
          <w:sz w:val="20"/>
        </w:rPr>
        <w:t>effective</w:t>
      </w:r>
      <w:r>
        <w:rPr>
          <w:color w:val="231F20"/>
          <w:spacing w:val="-9"/>
          <w:sz w:val="20"/>
        </w:rPr>
        <w:t xml:space="preserve"> </w:t>
      </w:r>
      <w:r>
        <w:rPr>
          <w:color w:val="231F20"/>
          <w:sz w:val="20"/>
        </w:rPr>
        <w:t>care</w:t>
      </w:r>
      <w:r>
        <w:rPr>
          <w:color w:val="231F20"/>
          <w:spacing w:val="-9"/>
          <w:sz w:val="20"/>
        </w:rPr>
        <w:t xml:space="preserve"> </w:t>
      </w:r>
      <w:r>
        <w:rPr>
          <w:color w:val="231F20"/>
          <w:sz w:val="20"/>
        </w:rPr>
        <w:t>for</w:t>
      </w:r>
      <w:r>
        <w:rPr>
          <w:color w:val="231F20"/>
          <w:spacing w:val="-9"/>
          <w:sz w:val="20"/>
        </w:rPr>
        <w:t xml:space="preserve"> </w:t>
      </w:r>
      <w:r>
        <w:rPr>
          <w:color w:val="231F20"/>
          <w:sz w:val="20"/>
        </w:rPr>
        <w:t>mental</w:t>
      </w:r>
      <w:r>
        <w:rPr>
          <w:color w:val="231F20"/>
          <w:spacing w:val="-9"/>
          <w:sz w:val="20"/>
        </w:rPr>
        <w:t xml:space="preserve"> </w:t>
      </w:r>
      <w:r>
        <w:rPr>
          <w:color w:val="231F20"/>
          <w:sz w:val="20"/>
        </w:rPr>
        <w:t>health,</w:t>
      </w:r>
      <w:r>
        <w:rPr>
          <w:color w:val="231F20"/>
          <w:spacing w:val="-9"/>
          <w:sz w:val="20"/>
        </w:rPr>
        <w:t xml:space="preserve"> </w:t>
      </w:r>
      <w:r>
        <w:rPr>
          <w:color w:val="231F20"/>
          <w:spacing w:val="-2"/>
          <w:sz w:val="20"/>
        </w:rPr>
        <w:t>physical</w:t>
      </w:r>
    </w:p>
    <w:p w14:paraId="488E68B1" w14:textId="77777777" w:rsidR="00D516B8" w:rsidRDefault="00000000">
      <w:pPr>
        <w:pStyle w:val="BodyText"/>
        <w:spacing w:before="48"/>
        <w:ind w:left="1170"/>
      </w:pPr>
      <w:r>
        <w:rPr>
          <w:color w:val="231F20"/>
        </w:rPr>
        <w:t>health,</w:t>
      </w:r>
      <w:r>
        <w:rPr>
          <w:color w:val="231F20"/>
          <w:spacing w:val="-9"/>
        </w:rPr>
        <w:t xml:space="preserve"> </w:t>
      </w:r>
      <w:r>
        <w:rPr>
          <w:color w:val="231F20"/>
        </w:rPr>
        <w:t>and</w:t>
      </w:r>
      <w:r>
        <w:rPr>
          <w:color w:val="231F20"/>
          <w:spacing w:val="-8"/>
        </w:rPr>
        <w:t xml:space="preserve"> </w:t>
      </w:r>
      <w:r>
        <w:rPr>
          <w:color w:val="231F20"/>
        </w:rPr>
        <w:t>substance</w:t>
      </w:r>
      <w:r>
        <w:rPr>
          <w:color w:val="231F20"/>
          <w:spacing w:val="-9"/>
        </w:rPr>
        <w:t xml:space="preserve"> </w:t>
      </w:r>
      <w:r>
        <w:rPr>
          <w:color w:val="231F20"/>
        </w:rPr>
        <w:t>use</w:t>
      </w:r>
      <w:r>
        <w:rPr>
          <w:color w:val="231F20"/>
          <w:spacing w:val="-8"/>
        </w:rPr>
        <w:t xml:space="preserve"> </w:t>
      </w:r>
      <w:r>
        <w:rPr>
          <w:color w:val="231F20"/>
          <w:spacing w:val="-2"/>
        </w:rPr>
        <w:t>disorders</w:t>
      </w:r>
    </w:p>
    <w:p w14:paraId="1A532D16" w14:textId="77777777" w:rsidR="00D516B8" w:rsidRDefault="00000000">
      <w:pPr>
        <w:pStyle w:val="ListParagraph"/>
        <w:numPr>
          <w:ilvl w:val="2"/>
          <w:numId w:val="37"/>
        </w:numPr>
        <w:tabs>
          <w:tab w:val="left" w:pos="1170"/>
        </w:tabs>
        <w:spacing w:line="280" w:lineRule="auto"/>
        <w:ind w:right="190"/>
        <w:rPr>
          <w:rFonts w:ascii="Open Sans Semibold" w:hAnsi="Open Sans Semibold"/>
          <w:b/>
          <w:color w:val="00284B"/>
          <w:sz w:val="20"/>
        </w:rPr>
      </w:pPr>
      <w:r>
        <w:rPr>
          <w:color w:val="231F20"/>
          <w:sz w:val="20"/>
        </w:rPr>
        <w:t>Easy</w:t>
      </w:r>
      <w:r>
        <w:rPr>
          <w:color w:val="231F20"/>
          <w:spacing w:val="-13"/>
          <w:sz w:val="20"/>
        </w:rPr>
        <w:t xml:space="preserve"> </w:t>
      </w:r>
      <w:r>
        <w:rPr>
          <w:color w:val="231F20"/>
          <w:sz w:val="20"/>
        </w:rPr>
        <w:t>access</w:t>
      </w:r>
      <w:r>
        <w:rPr>
          <w:color w:val="231F20"/>
          <w:spacing w:val="-13"/>
          <w:sz w:val="20"/>
        </w:rPr>
        <w:t xml:space="preserve"> </w:t>
      </w:r>
      <w:r>
        <w:rPr>
          <w:color w:val="231F20"/>
          <w:sz w:val="20"/>
        </w:rPr>
        <w:t>to</w:t>
      </w:r>
      <w:r>
        <w:rPr>
          <w:color w:val="231F20"/>
          <w:spacing w:val="-13"/>
          <w:sz w:val="20"/>
        </w:rPr>
        <w:t xml:space="preserve"> </w:t>
      </w:r>
      <w:r>
        <w:rPr>
          <w:color w:val="231F20"/>
          <w:sz w:val="20"/>
        </w:rPr>
        <w:t>care</w:t>
      </w:r>
      <w:r>
        <w:rPr>
          <w:color w:val="231F20"/>
          <w:spacing w:val="-13"/>
          <w:sz w:val="20"/>
        </w:rPr>
        <w:t xml:space="preserve"> </w:t>
      </w:r>
      <w:r>
        <w:rPr>
          <w:color w:val="231F20"/>
          <w:sz w:val="20"/>
        </w:rPr>
        <w:t>and</w:t>
      </w:r>
      <w:r>
        <w:rPr>
          <w:color w:val="231F20"/>
          <w:spacing w:val="-13"/>
          <w:sz w:val="20"/>
        </w:rPr>
        <w:t xml:space="preserve"> </w:t>
      </w:r>
      <w:r>
        <w:rPr>
          <w:color w:val="231F20"/>
          <w:sz w:val="20"/>
        </w:rPr>
        <w:t>support</w:t>
      </w:r>
      <w:r>
        <w:rPr>
          <w:color w:val="231F20"/>
          <w:spacing w:val="-13"/>
          <w:sz w:val="20"/>
        </w:rPr>
        <w:t xml:space="preserve"> </w:t>
      </w:r>
      <w:r>
        <w:rPr>
          <w:color w:val="231F20"/>
          <w:sz w:val="20"/>
        </w:rPr>
        <w:t>through</w:t>
      </w:r>
      <w:r>
        <w:rPr>
          <w:color w:val="231F20"/>
          <w:spacing w:val="-13"/>
          <w:sz w:val="20"/>
        </w:rPr>
        <w:t xml:space="preserve"> </w:t>
      </w:r>
      <w:r>
        <w:rPr>
          <w:color w:val="231F20"/>
          <w:sz w:val="20"/>
        </w:rPr>
        <w:t>ongoing medical and mental health relationships</w:t>
      </w:r>
    </w:p>
    <w:p w14:paraId="03F57638" w14:textId="77777777" w:rsidR="00D516B8" w:rsidRDefault="00000000">
      <w:pPr>
        <w:pStyle w:val="ListParagraph"/>
        <w:numPr>
          <w:ilvl w:val="2"/>
          <w:numId w:val="37"/>
        </w:numPr>
        <w:tabs>
          <w:tab w:val="left" w:pos="1170"/>
        </w:tabs>
        <w:spacing w:before="162" w:line="280" w:lineRule="auto"/>
        <w:rPr>
          <w:rFonts w:ascii="Open Sans Semibold" w:hAnsi="Open Sans Semibold"/>
          <w:b/>
          <w:color w:val="00284B"/>
          <w:sz w:val="20"/>
        </w:rPr>
      </w:pPr>
      <w:r>
        <w:rPr>
          <w:color w:val="231F20"/>
          <w:sz w:val="20"/>
        </w:rPr>
        <w:t>Caregiver</w:t>
      </w:r>
      <w:r>
        <w:rPr>
          <w:color w:val="231F20"/>
          <w:spacing w:val="-13"/>
          <w:sz w:val="20"/>
        </w:rPr>
        <w:t xml:space="preserve"> </w:t>
      </w:r>
      <w:r>
        <w:rPr>
          <w:color w:val="231F20"/>
          <w:sz w:val="20"/>
        </w:rPr>
        <w:t>support/endorsement</w:t>
      </w:r>
      <w:r>
        <w:rPr>
          <w:color w:val="231F20"/>
          <w:spacing w:val="-13"/>
          <w:sz w:val="20"/>
        </w:rPr>
        <w:t xml:space="preserve"> </w:t>
      </w:r>
      <w:r>
        <w:rPr>
          <w:color w:val="231F20"/>
          <w:sz w:val="20"/>
        </w:rPr>
        <w:t>of</w:t>
      </w:r>
      <w:r>
        <w:rPr>
          <w:color w:val="231F20"/>
          <w:spacing w:val="-13"/>
          <w:sz w:val="20"/>
        </w:rPr>
        <w:t xml:space="preserve"> </w:t>
      </w:r>
      <w:r>
        <w:rPr>
          <w:color w:val="231F20"/>
          <w:sz w:val="20"/>
        </w:rPr>
        <w:t>youth</w:t>
      </w:r>
      <w:r>
        <w:rPr>
          <w:color w:val="231F20"/>
          <w:spacing w:val="-13"/>
          <w:sz w:val="20"/>
        </w:rPr>
        <w:t xml:space="preserve"> </w:t>
      </w:r>
      <w:r>
        <w:rPr>
          <w:color w:val="231F20"/>
          <w:sz w:val="20"/>
        </w:rPr>
        <w:t>accessing these</w:t>
      </w:r>
      <w:r>
        <w:rPr>
          <w:color w:val="231F20"/>
          <w:spacing w:val="-5"/>
          <w:sz w:val="20"/>
        </w:rPr>
        <w:t xml:space="preserve"> </w:t>
      </w:r>
      <w:r>
        <w:rPr>
          <w:color w:val="231F20"/>
          <w:sz w:val="20"/>
        </w:rPr>
        <w:t>services</w:t>
      </w:r>
    </w:p>
    <w:p w14:paraId="7AC4F1EC" w14:textId="77777777" w:rsidR="00D516B8" w:rsidRDefault="00000000">
      <w:pPr>
        <w:pStyle w:val="Heading5"/>
        <w:ind w:left="522"/>
      </w:pPr>
      <w:r>
        <w:rPr>
          <w:b w:val="0"/>
        </w:rPr>
        <w:br w:type="column"/>
      </w:r>
      <w:r>
        <w:rPr>
          <w:color w:val="00284B"/>
        </w:rPr>
        <w:t>ACCESS</w:t>
      </w:r>
      <w:r>
        <w:rPr>
          <w:color w:val="00284B"/>
          <w:spacing w:val="20"/>
        </w:rPr>
        <w:t xml:space="preserve"> </w:t>
      </w:r>
      <w:r>
        <w:rPr>
          <w:color w:val="00284B"/>
        </w:rPr>
        <w:t>TO</w:t>
      </w:r>
      <w:r>
        <w:rPr>
          <w:color w:val="00284B"/>
          <w:spacing w:val="20"/>
        </w:rPr>
        <w:t xml:space="preserve"> </w:t>
      </w:r>
      <w:r>
        <w:rPr>
          <w:color w:val="00284B"/>
        </w:rPr>
        <w:t>LETHAL</w:t>
      </w:r>
      <w:r>
        <w:rPr>
          <w:color w:val="00284B"/>
          <w:spacing w:val="21"/>
        </w:rPr>
        <w:t xml:space="preserve"> </w:t>
      </w:r>
      <w:r>
        <w:rPr>
          <w:color w:val="00284B"/>
          <w:spacing w:val="-2"/>
        </w:rPr>
        <w:t>MEANS</w:t>
      </w:r>
    </w:p>
    <w:p w14:paraId="7081D1AF" w14:textId="77777777" w:rsidR="00D516B8" w:rsidRDefault="00000000">
      <w:pPr>
        <w:pStyle w:val="BodyText"/>
        <w:spacing w:before="207" w:line="280" w:lineRule="auto"/>
        <w:ind w:left="522" w:right="709"/>
      </w:pPr>
      <w:r>
        <w:rPr>
          <w:color w:val="231F20"/>
        </w:rPr>
        <w:t>Reducing</w:t>
      </w:r>
      <w:r>
        <w:rPr>
          <w:color w:val="231F20"/>
          <w:spacing w:val="-13"/>
        </w:rPr>
        <w:t xml:space="preserve"> </w:t>
      </w:r>
      <w:r>
        <w:rPr>
          <w:color w:val="231F20"/>
        </w:rPr>
        <w:t>access</w:t>
      </w:r>
      <w:r>
        <w:rPr>
          <w:color w:val="231F20"/>
          <w:spacing w:val="-13"/>
        </w:rPr>
        <w:t xml:space="preserve"> </w:t>
      </w:r>
      <w:r>
        <w:rPr>
          <w:color w:val="231F20"/>
        </w:rPr>
        <w:t>to</w:t>
      </w:r>
      <w:r>
        <w:rPr>
          <w:color w:val="231F20"/>
          <w:spacing w:val="-13"/>
        </w:rPr>
        <w:t xml:space="preserve"> </w:t>
      </w:r>
      <w:r>
        <w:rPr>
          <w:color w:val="231F20"/>
        </w:rPr>
        <w:t>lethal</w:t>
      </w:r>
      <w:r>
        <w:rPr>
          <w:color w:val="231F20"/>
          <w:spacing w:val="-13"/>
        </w:rPr>
        <w:t xml:space="preserve"> </w:t>
      </w:r>
      <w:r>
        <w:rPr>
          <w:color w:val="231F20"/>
        </w:rPr>
        <w:t>means</w:t>
      </w:r>
      <w:r>
        <w:rPr>
          <w:color w:val="231F20"/>
          <w:spacing w:val="-13"/>
        </w:rPr>
        <w:t xml:space="preserve"> </w:t>
      </w:r>
      <w:r>
        <w:rPr>
          <w:color w:val="231F20"/>
        </w:rPr>
        <w:t>is</w:t>
      </w:r>
      <w:r>
        <w:rPr>
          <w:color w:val="231F20"/>
          <w:spacing w:val="-13"/>
        </w:rPr>
        <w:t xml:space="preserve"> </w:t>
      </w:r>
      <w:r>
        <w:rPr>
          <w:color w:val="231F20"/>
        </w:rPr>
        <w:t>the</w:t>
      </w:r>
      <w:r>
        <w:rPr>
          <w:color w:val="231F20"/>
          <w:spacing w:val="-13"/>
        </w:rPr>
        <w:t xml:space="preserve"> </w:t>
      </w:r>
      <w:r>
        <w:rPr>
          <w:color w:val="231F20"/>
        </w:rPr>
        <w:t>most</w:t>
      </w:r>
      <w:r>
        <w:rPr>
          <w:color w:val="231F20"/>
          <w:spacing w:val="-13"/>
        </w:rPr>
        <w:t xml:space="preserve"> </w:t>
      </w:r>
      <w:r>
        <w:rPr>
          <w:color w:val="231F20"/>
        </w:rPr>
        <w:t>protective thing we can do to prevent suicide.</w:t>
      </w:r>
    </w:p>
    <w:p w14:paraId="3F561698" w14:textId="77777777" w:rsidR="00D516B8" w:rsidRDefault="00000000">
      <w:pPr>
        <w:pStyle w:val="Heading6"/>
        <w:numPr>
          <w:ilvl w:val="1"/>
          <w:numId w:val="37"/>
        </w:numPr>
        <w:tabs>
          <w:tab w:val="left" w:pos="701"/>
        </w:tabs>
        <w:spacing w:before="163"/>
        <w:ind w:left="701" w:hanging="179"/>
        <w:rPr>
          <w:rFonts w:ascii="Open Sans Semibold" w:hAnsi="Open Sans Semibold"/>
          <w:color w:val="00284B"/>
        </w:rPr>
      </w:pPr>
      <w:r>
        <w:rPr>
          <w:color w:val="11284B"/>
          <w:spacing w:val="-2"/>
        </w:rPr>
        <w:t>Firearms:</w:t>
      </w:r>
    </w:p>
    <w:p w14:paraId="64AD8DF9" w14:textId="77777777" w:rsidR="00D516B8" w:rsidRDefault="00000000">
      <w:pPr>
        <w:pStyle w:val="ListParagraph"/>
        <w:numPr>
          <w:ilvl w:val="2"/>
          <w:numId w:val="37"/>
        </w:numPr>
        <w:tabs>
          <w:tab w:val="left" w:pos="971"/>
        </w:tabs>
        <w:spacing w:before="207"/>
        <w:ind w:left="971" w:hanging="179"/>
        <w:rPr>
          <w:rFonts w:ascii="Open Sans Semibold" w:hAnsi="Open Sans Semibold"/>
          <w:b/>
          <w:color w:val="005587"/>
          <w:sz w:val="20"/>
        </w:rPr>
      </w:pPr>
      <w:r>
        <w:rPr>
          <w:color w:val="231F20"/>
          <w:sz w:val="20"/>
        </w:rPr>
        <w:t>Lock</w:t>
      </w:r>
      <w:r>
        <w:rPr>
          <w:color w:val="231F20"/>
          <w:spacing w:val="-9"/>
          <w:sz w:val="20"/>
        </w:rPr>
        <w:t xml:space="preserve"> </w:t>
      </w:r>
      <w:r>
        <w:rPr>
          <w:color w:val="231F20"/>
          <w:sz w:val="20"/>
        </w:rPr>
        <w:t>up</w:t>
      </w:r>
      <w:r>
        <w:rPr>
          <w:color w:val="231F20"/>
          <w:spacing w:val="-9"/>
          <w:sz w:val="20"/>
        </w:rPr>
        <w:t xml:space="preserve"> </w:t>
      </w:r>
      <w:r>
        <w:rPr>
          <w:color w:val="231F20"/>
          <w:sz w:val="20"/>
        </w:rPr>
        <w:t>all</w:t>
      </w:r>
      <w:r>
        <w:rPr>
          <w:color w:val="231F20"/>
          <w:spacing w:val="-8"/>
          <w:sz w:val="20"/>
        </w:rPr>
        <w:t xml:space="preserve"> </w:t>
      </w:r>
      <w:r>
        <w:rPr>
          <w:color w:val="231F20"/>
          <w:sz w:val="20"/>
        </w:rPr>
        <w:t>firearms,</w:t>
      </w:r>
      <w:r>
        <w:rPr>
          <w:color w:val="231F20"/>
          <w:spacing w:val="-9"/>
          <w:sz w:val="20"/>
        </w:rPr>
        <w:t xml:space="preserve"> </w:t>
      </w:r>
      <w:r>
        <w:rPr>
          <w:color w:val="231F20"/>
          <w:sz w:val="20"/>
        </w:rPr>
        <w:t>preferably</w:t>
      </w:r>
      <w:r>
        <w:rPr>
          <w:color w:val="231F20"/>
          <w:spacing w:val="-8"/>
          <w:sz w:val="20"/>
        </w:rPr>
        <w:t xml:space="preserve"> </w:t>
      </w:r>
      <w:r>
        <w:rPr>
          <w:color w:val="231F20"/>
          <w:spacing w:val="-2"/>
          <w:sz w:val="20"/>
        </w:rPr>
        <w:t>unloaded</w:t>
      </w:r>
    </w:p>
    <w:p w14:paraId="712C719B" w14:textId="77777777" w:rsidR="00D516B8" w:rsidRDefault="00000000">
      <w:pPr>
        <w:pStyle w:val="ListParagraph"/>
        <w:numPr>
          <w:ilvl w:val="2"/>
          <w:numId w:val="37"/>
        </w:numPr>
        <w:tabs>
          <w:tab w:val="left" w:pos="971"/>
        </w:tabs>
        <w:ind w:left="971" w:hanging="179"/>
        <w:rPr>
          <w:rFonts w:ascii="Open Sans Semibold" w:hAnsi="Open Sans Semibold"/>
          <w:b/>
          <w:color w:val="005587"/>
          <w:sz w:val="20"/>
        </w:rPr>
      </w:pPr>
      <w:r>
        <w:rPr>
          <w:color w:val="231F20"/>
          <w:sz w:val="20"/>
        </w:rPr>
        <w:t>Store/lock</w:t>
      </w:r>
      <w:r>
        <w:rPr>
          <w:color w:val="231F20"/>
          <w:spacing w:val="-8"/>
          <w:sz w:val="20"/>
        </w:rPr>
        <w:t xml:space="preserve"> </w:t>
      </w:r>
      <w:r>
        <w:rPr>
          <w:color w:val="231F20"/>
          <w:sz w:val="20"/>
        </w:rPr>
        <w:t>ammunition</w:t>
      </w:r>
      <w:r>
        <w:rPr>
          <w:color w:val="231F20"/>
          <w:spacing w:val="-8"/>
          <w:sz w:val="20"/>
        </w:rPr>
        <w:t xml:space="preserve"> </w:t>
      </w:r>
      <w:r>
        <w:rPr>
          <w:color w:val="231F20"/>
          <w:sz w:val="20"/>
        </w:rPr>
        <w:t>separately</w:t>
      </w:r>
      <w:r>
        <w:rPr>
          <w:color w:val="231F20"/>
          <w:spacing w:val="-8"/>
          <w:sz w:val="20"/>
        </w:rPr>
        <w:t xml:space="preserve"> </w:t>
      </w:r>
      <w:r>
        <w:rPr>
          <w:color w:val="231F20"/>
          <w:spacing w:val="-4"/>
          <w:sz w:val="20"/>
        </w:rPr>
        <w:t>from</w:t>
      </w:r>
    </w:p>
    <w:p w14:paraId="510F3394" w14:textId="77777777" w:rsidR="00D516B8" w:rsidRDefault="00000000">
      <w:pPr>
        <w:pStyle w:val="BodyText"/>
        <w:spacing w:before="48"/>
        <w:ind w:left="972"/>
      </w:pPr>
      <w:r>
        <w:rPr>
          <w:color w:val="231F20"/>
        </w:rPr>
        <w:t>the</w:t>
      </w:r>
      <w:r>
        <w:rPr>
          <w:color w:val="231F20"/>
          <w:spacing w:val="-8"/>
        </w:rPr>
        <w:t xml:space="preserve"> </w:t>
      </w:r>
      <w:r>
        <w:rPr>
          <w:color w:val="231F20"/>
          <w:spacing w:val="-2"/>
        </w:rPr>
        <w:t>firearm</w:t>
      </w:r>
    </w:p>
    <w:p w14:paraId="4F3AA0BD" w14:textId="77777777" w:rsidR="00D516B8" w:rsidRDefault="00000000">
      <w:pPr>
        <w:pStyle w:val="ListParagraph"/>
        <w:numPr>
          <w:ilvl w:val="2"/>
          <w:numId w:val="37"/>
        </w:numPr>
        <w:tabs>
          <w:tab w:val="left" w:pos="972"/>
        </w:tabs>
        <w:spacing w:before="207" w:line="280" w:lineRule="auto"/>
        <w:ind w:left="972" w:right="1130"/>
        <w:rPr>
          <w:rFonts w:ascii="Open Sans Semibold" w:hAnsi="Open Sans Semibold"/>
          <w:b/>
          <w:color w:val="005587"/>
          <w:sz w:val="20"/>
        </w:rPr>
      </w:pPr>
      <w:r>
        <w:rPr>
          <w:color w:val="231F20"/>
          <w:sz w:val="20"/>
        </w:rPr>
        <w:t>During</w:t>
      </w:r>
      <w:r>
        <w:rPr>
          <w:color w:val="231F20"/>
          <w:spacing w:val="-13"/>
          <w:sz w:val="20"/>
        </w:rPr>
        <w:t xml:space="preserve"> </w:t>
      </w:r>
      <w:r>
        <w:rPr>
          <w:color w:val="231F20"/>
          <w:sz w:val="20"/>
        </w:rPr>
        <w:t>a</w:t>
      </w:r>
      <w:r>
        <w:rPr>
          <w:color w:val="231F20"/>
          <w:spacing w:val="-13"/>
          <w:sz w:val="20"/>
        </w:rPr>
        <w:t xml:space="preserve"> </w:t>
      </w:r>
      <w:r>
        <w:rPr>
          <w:color w:val="231F20"/>
          <w:sz w:val="20"/>
        </w:rPr>
        <w:t>suicide</w:t>
      </w:r>
      <w:r>
        <w:rPr>
          <w:color w:val="231F20"/>
          <w:spacing w:val="-13"/>
          <w:sz w:val="20"/>
        </w:rPr>
        <w:t xml:space="preserve"> </w:t>
      </w:r>
      <w:r>
        <w:rPr>
          <w:color w:val="231F20"/>
          <w:sz w:val="20"/>
        </w:rPr>
        <w:t>crisis,</w:t>
      </w:r>
      <w:r>
        <w:rPr>
          <w:color w:val="231F20"/>
          <w:spacing w:val="-13"/>
          <w:sz w:val="20"/>
        </w:rPr>
        <w:t xml:space="preserve"> </w:t>
      </w:r>
      <w:r>
        <w:rPr>
          <w:color w:val="231F20"/>
          <w:sz w:val="20"/>
        </w:rPr>
        <w:t>storing</w:t>
      </w:r>
      <w:r>
        <w:rPr>
          <w:color w:val="231F20"/>
          <w:spacing w:val="-13"/>
          <w:sz w:val="20"/>
        </w:rPr>
        <w:t xml:space="preserve"> </w:t>
      </w:r>
      <w:r>
        <w:rPr>
          <w:color w:val="231F20"/>
          <w:sz w:val="20"/>
        </w:rPr>
        <w:t>firearms</w:t>
      </w:r>
      <w:r>
        <w:rPr>
          <w:color w:val="231F20"/>
          <w:spacing w:val="-13"/>
          <w:sz w:val="20"/>
        </w:rPr>
        <w:t xml:space="preserve"> </w:t>
      </w:r>
      <w:r>
        <w:rPr>
          <w:rFonts w:ascii="Open Sans Semibold" w:hAnsi="Open Sans Semibold"/>
          <w:b/>
          <w:i/>
          <w:color w:val="231F20"/>
          <w:sz w:val="20"/>
        </w:rPr>
        <w:t>outside</w:t>
      </w:r>
      <w:r>
        <w:rPr>
          <w:rFonts w:ascii="Open Sans Semibold" w:hAnsi="Open Sans Semibold"/>
          <w:b/>
          <w:i/>
          <w:color w:val="231F20"/>
          <w:spacing w:val="-13"/>
          <w:sz w:val="20"/>
        </w:rPr>
        <w:t xml:space="preserve"> </w:t>
      </w:r>
      <w:r>
        <w:rPr>
          <w:color w:val="231F20"/>
          <w:sz w:val="20"/>
        </w:rPr>
        <w:t>of the home is the safest option.</w:t>
      </w:r>
    </w:p>
    <w:p w14:paraId="173542B0" w14:textId="77777777" w:rsidR="00D516B8" w:rsidRDefault="00000000">
      <w:pPr>
        <w:pStyle w:val="Heading6"/>
        <w:numPr>
          <w:ilvl w:val="1"/>
          <w:numId w:val="37"/>
        </w:numPr>
        <w:tabs>
          <w:tab w:val="left" w:pos="701"/>
        </w:tabs>
        <w:spacing w:before="163"/>
        <w:ind w:left="701" w:hanging="179"/>
        <w:rPr>
          <w:rFonts w:ascii="Open Sans Semibold" w:hAnsi="Open Sans Semibold"/>
          <w:color w:val="00284B"/>
        </w:rPr>
      </w:pPr>
      <w:r>
        <w:rPr>
          <w:color w:val="11284B"/>
          <w:spacing w:val="-2"/>
        </w:rPr>
        <w:t>Medication:</w:t>
      </w:r>
    </w:p>
    <w:p w14:paraId="714C0D1C" w14:textId="77777777" w:rsidR="00D516B8" w:rsidRDefault="00000000">
      <w:pPr>
        <w:pStyle w:val="ListParagraph"/>
        <w:numPr>
          <w:ilvl w:val="2"/>
          <w:numId w:val="37"/>
        </w:numPr>
        <w:tabs>
          <w:tab w:val="left" w:pos="971"/>
        </w:tabs>
        <w:ind w:left="971" w:hanging="179"/>
        <w:rPr>
          <w:rFonts w:ascii="Open Sans Semibold" w:hAnsi="Open Sans Semibold"/>
          <w:b/>
          <w:color w:val="005587"/>
          <w:sz w:val="20"/>
        </w:rPr>
      </w:pPr>
      <w:r>
        <w:rPr>
          <w:color w:val="231F20"/>
          <w:sz w:val="20"/>
        </w:rPr>
        <w:t>Get</w:t>
      </w:r>
      <w:r>
        <w:rPr>
          <w:color w:val="231F20"/>
          <w:spacing w:val="-10"/>
          <w:sz w:val="20"/>
        </w:rPr>
        <w:t xml:space="preserve"> </w:t>
      </w:r>
      <w:r>
        <w:rPr>
          <w:color w:val="231F20"/>
          <w:sz w:val="20"/>
        </w:rPr>
        <w:t>rid</w:t>
      </w:r>
      <w:r>
        <w:rPr>
          <w:color w:val="231F20"/>
          <w:spacing w:val="-9"/>
          <w:sz w:val="20"/>
        </w:rPr>
        <w:t xml:space="preserve"> </w:t>
      </w:r>
      <w:r>
        <w:rPr>
          <w:color w:val="231F20"/>
          <w:sz w:val="20"/>
        </w:rPr>
        <w:t>of</w:t>
      </w:r>
      <w:r>
        <w:rPr>
          <w:color w:val="231F20"/>
          <w:spacing w:val="-10"/>
          <w:sz w:val="20"/>
        </w:rPr>
        <w:t xml:space="preserve"> </w:t>
      </w:r>
      <w:r>
        <w:rPr>
          <w:color w:val="231F20"/>
          <w:sz w:val="20"/>
        </w:rPr>
        <w:t>unused</w:t>
      </w:r>
      <w:r>
        <w:rPr>
          <w:color w:val="231F20"/>
          <w:spacing w:val="-9"/>
          <w:sz w:val="20"/>
        </w:rPr>
        <w:t xml:space="preserve"> </w:t>
      </w:r>
      <w:r>
        <w:rPr>
          <w:color w:val="231F20"/>
          <w:sz w:val="20"/>
        </w:rPr>
        <w:t>or</w:t>
      </w:r>
      <w:r>
        <w:rPr>
          <w:color w:val="231F20"/>
          <w:spacing w:val="-9"/>
          <w:sz w:val="20"/>
        </w:rPr>
        <w:t xml:space="preserve"> </w:t>
      </w:r>
      <w:r>
        <w:rPr>
          <w:color w:val="231F20"/>
          <w:sz w:val="20"/>
        </w:rPr>
        <w:t>unnecessary</w:t>
      </w:r>
      <w:r>
        <w:rPr>
          <w:color w:val="231F20"/>
          <w:spacing w:val="-10"/>
          <w:sz w:val="20"/>
        </w:rPr>
        <w:t xml:space="preserve"> </w:t>
      </w:r>
      <w:r>
        <w:rPr>
          <w:color w:val="231F20"/>
          <w:spacing w:val="-2"/>
          <w:sz w:val="20"/>
        </w:rPr>
        <w:t>medications</w:t>
      </w:r>
    </w:p>
    <w:p w14:paraId="0D9FEDB3" w14:textId="77777777" w:rsidR="00D516B8" w:rsidRDefault="00000000">
      <w:pPr>
        <w:pStyle w:val="ListParagraph"/>
        <w:numPr>
          <w:ilvl w:val="2"/>
          <w:numId w:val="37"/>
        </w:numPr>
        <w:tabs>
          <w:tab w:val="left" w:pos="972"/>
        </w:tabs>
        <w:spacing w:before="207" w:line="280" w:lineRule="auto"/>
        <w:ind w:left="972" w:right="1427"/>
        <w:rPr>
          <w:rFonts w:ascii="Open Sans Semibold" w:hAnsi="Open Sans Semibold"/>
          <w:b/>
          <w:color w:val="005587"/>
          <w:sz w:val="20"/>
        </w:rPr>
      </w:pPr>
      <w:r>
        <w:rPr>
          <w:color w:val="231F20"/>
          <w:sz w:val="20"/>
        </w:rPr>
        <w:t>Keep</w:t>
      </w:r>
      <w:r>
        <w:rPr>
          <w:color w:val="231F20"/>
          <w:spacing w:val="-13"/>
          <w:sz w:val="20"/>
        </w:rPr>
        <w:t xml:space="preserve"> </w:t>
      </w:r>
      <w:r>
        <w:rPr>
          <w:color w:val="231F20"/>
          <w:sz w:val="20"/>
        </w:rPr>
        <w:t>small</w:t>
      </w:r>
      <w:r>
        <w:rPr>
          <w:color w:val="231F20"/>
          <w:spacing w:val="-13"/>
          <w:sz w:val="20"/>
        </w:rPr>
        <w:t xml:space="preserve"> </w:t>
      </w:r>
      <w:r>
        <w:rPr>
          <w:color w:val="231F20"/>
          <w:sz w:val="20"/>
        </w:rPr>
        <w:t>quantities</w:t>
      </w:r>
      <w:r>
        <w:rPr>
          <w:color w:val="231F20"/>
          <w:spacing w:val="-13"/>
          <w:sz w:val="20"/>
        </w:rPr>
        <w:t xml:space="preserve"> </w:t>
      </w:r>
      <w:r>
        <w:rPr>
          <w:color w:val="231F20"/>
          <w:sz w:val="20"/>
        </w:rPr>
        <w:t>of</w:t>
      </w:r>
      <w:r>
        <w:rPr>
          <w:color w:val="231F20"/>
          <w:spacing w:val="-13"/>
          <w:sz w:val="20"/>
        </w:rPr>
        <w:t xml:space="preserve"> </w:t>
      </w:r>
      <w:r>
        <w:rPr>
          <w:color w:val="231F20"/>
          <w:sz w:val="20"/>
        </w:rPr>
        <w:t>OTC</w:t>
      </w:r>
      <w:r>
        <w:rPr>
          <w:color w:val="231F20"/>
          <w:spacing w:val="-13"/>
          <w:sz w:val="20"/>
        </w:rPr>
        <w:t xml:space="preserve"> </w:t>
      </w:r>
      <w:r>
        <w:rPr>
          <w:color w:val="231F20"/>
          <w:sz w:val="20"/>
        </w:rPr>
        <w:t>and</w:t>
      </w:r>
      <w:r>
        <w:rPr>
          <w:color w:val="231F20"/>
          <w:spacing w:val="-13"/>
          <w:sz w:val="20"/>
        </w:rPr>
        <w:t xml:space="preserve"> </w:t>
      </w:r>
      <w:r>
        <w:rPr>
          <w:color w:val="231F20"/>
          <w:sz w:val="20"/>
        </w:rPr>
        <w:t>prescription medications on hand; lock up the rest</w:t>
      </w:r>
    </w:p>
    <w:p w14:paraId="4B6EAFB0" w14:textId="77777777" w:rsidR="00D516B8" w:rsidRDefault="00000000">
      <w:pPr>
        <w:pStyle w:val="Heading6"/>
        <w:numPr>
          <w:ilvl w:val="1"/>
          <w:numId w:val="37"/>
        </w:numPr>
        <w:tabs>
          <w:tab w:val="left" w:pos="701"/>
        </w:tabs>
        <w:spacing w:before="163"/>
        <w:ind w:left="701" w:hanging="179"/>
        <w:rPr>
          <w:rFonts w:ascii="Open Sans Semibold" w:hAnsi="Open Sans Semibold"/>
          <w:color w:val="00284B"/>
        </w:rPr>
      </w:pPr>
      <w:r>
        <w:rPr>
          <w:color w:val="11284B"/>
        </w:rPr>
        <w:t>Other</w:t>
      </w:r>
      <w:r>
        <w:rPr>
          <w:color w:val="11284B"/>
          <w:spacing w:val="-12"/>
        </w:rPr>
        <w:t xml:space="preserve"> </w:t>
      </w:r>
      <w:r>
        <w:rPr>
          <w:color w:val="11284B"/>
          <w:spacing w:val="-2"/>
        </w:rPr>
        <w:t>considerations:</w:t>
      </w:r>
    </w:p>
    <w:p w14:paraId="7056CD99" w14:textId="77777777" w:rsidR="00D516B8" w:rsidRDefault="00000000">
      <w:pPr>
        <w:pStyle w:val="ListParagraph"/>
        <w:numPr>
          <w:ilvl w:val="2"/>
          <w:numId w:val="37"/>
        </w:numPr>
        <w:tabs>
          <w:tab w:val="left" w:pos="972"/>
        </w:tabs>
        <w:spacing w:line="280" w:lineRule="auto"/>
        <w:ind w:left="972" w:right="1303"/>
        <w:rPr>
          <w:rFonts w:ascii="Open Sans Semibold" w:hAnsi="Open Sans Semibold"/>
          <w:b/>
          <w:color w:val="005587"/>
          <w:sz w:val="20"/>
        </w:rPr>
      </w:pPr>
      <w:r>
        <w:rPr>
          <w:color w:val="231F20"/>
          <w:sz w:val="20"/>
        </w:rPr>
        <w:t>Install</w:t>
      </w:r>
      <w:r>
        <w:rPr>
          <w:color w:val="231F20"/>
          <w:spacing w:val="-13"/>
          <w:sz w:val="20"/>
        </w:rPr>
        <w:t xml:space="preserve"> </w:t>
      </w:r>
      <w:r>
        <w:rPr>
          <w:color w:val="231F20"/>
          <w:sz w:val="20"/>
        </w:rPr>
        <w:t>safety</w:t>
      </w:r>
      <w:r>
        <w:rPr>
          <w:color w:val="231F20"/>
          <w:spacing w:val="-13"/>
          <w:sz w:val="20"/>
        </w:rPr>
        <w:t xml:space="preserve"> </w:t>
      </w:r>
      <w:r>
        <w:rPr>
          <w:color w:val="231F20"/>
          <w:sz w:val="20"/>
        </w:rPr>
        <w:t>barriers</w:t>
      </w:r>
      <w:r>
        <w:rPr>
          <w:color w:val="231F20"/>
          <w:spacing w:val="-13"/>
          <w:sz w:val="20"/>
        </w:rPr>
        <w:t xml:space="preserve"> </w:t>
      </w:r>
      <w:r>
        <w:rPr>
          <w:color w:val="231F20"/>
          <w:sz w:val="20"/>
        </w:rPr>
        <w:t>for</w:t>
      </w:r>
      <w:r>
        <w:rPr>
          <w:color w:val="231F20"/>
          <w:spacing w:val="-13"/>
          <w:sz w:val="20"/>
        </w:rPr>
        <w:t xml:space="preserve"> </w:t>
      </w:r>
      <w:r>
        <w:rPr>
          <w:color w:val="231F20"/>
          <w:sz w:val="20"/>
        </w:rPr>
        <w:t>bridges,</w:t>
      </w:r>
      <w:r>
        <w:rPr>
          <w:color w:val="231F20"/>
          <w:spacing w:val="-13"/>
          <w:sz w:val="20"/>
        </w:rPr>
        <w:t xml:space="preserve"> </w:t>
      </w:r>
      <w:r>
        <w:rPr>
          <w:color w:val="231F20"/>
          <w:sz w:val="20"/>
        </w:rPr>
        <w:t>buildings,</w:t>
      </w:r>
      <w:r>
        <w:rPr>
          <w:color w:val="231F20"/>
          <w:spacing w:val="-13"/>
          <w:sz w:val="20"/>
        </w:rPr>
        <w:t xml:space="preserve"> </w:t>
      </w:r>
      <w:r>
        <w:rPr>
          <w:color w:val="231F20"/>
          <w:sz w:val="20"/>
        </w:rPr>
        <w:t>and other jumping sites</w:t>
      </w:r>
    </w:p>
    <w:p w14:paraId="4D1A5E8B" w14:textId="77777777" w:rsidR="00D516B8" w:rsidRDefault="00000000">
      <w:pPr>
        <w:pStyle w:val="ListParagraph"/>
        <w:numPr>
          <w:ilvl w:val="2"/>
          <w:numId w:val="37"/>
        </w:numPr>
        <w:tabs>
          <w:tab w:val="left" w:pos="972"/>
        </w:tabs>
        <w:spacing w:before="162" w:line="280" w:lineRule="auto"/>
        <w:ind w:left="972" w:right="1128"/>
        <w:rPr>
          <w:rFonts w:ascii="Open Sans Semibold" w:hAnsi="Open Sans Semibold"/>
          <w:b/>
          <w:color w:val="005587"/>
          <w:sz w:val="20"/>
        </w:rPr>
      </w:pPr>
      <w:r>
        <w:rPr>
          <w:color w:val="231F20"/>
          <w:sz w:val="20"/>
        </w:rPr>
        <w:t>Lock</w:t>
      </w:r>
      <w:r>
        <w:rPr>
          <w:color w:val="231F20"/>
          <w:spacing w:val="-12"/>
          <w:sz w:val="20"/>
        </w:rPr>
        <w:t xml:space="preserve"> </w:t>
      </w:r>
      <w:r>
        <w:rPr>
          <w:color w:val="231F20"/>
          <w:sz w:val="20"/>
        </w:rPr>
        <w:t>up</w:t>
      </w:r>
      <w:r>
        <w:rPr>
          <w:color w:val="231F20"/>
          <w:spacing w:val="-12"/>
          <w:sz w:val="20"/>
        </w:rPr>
        <w:t xml:space="preserve"> </w:t>
      </w:r>
      <w:r>
        <w:rPr>
          <w:color w:val="231F20"/>
          <w:sz w:val="20"/>
        </w:rPr>
        <w:t>alcohol</w:t>
      </w:r>
      <w:r>
        <w:rPr>
          <w:color w:val="231F20"/>
          <w:spacing w:val="-12"/>
          <w:sz w:val="20"/>
        </w:rPr>
        <w:t xml:space="preserve"> </w:t>
      </w:r>
      <w:r>
        <w:rPr>
          <w:color w:val="231F20"/>
          <w:sz w:val="20"/>
        </w:rPr>
        <w:t>since</w:t>
      </w:r>
      <w:r>
        <w:rPr>
          <w:color w:val="231F20"/>
          <w:spacing w:val="-12"/>
          <w:sz w:val="20"/>
        </w:rPr>
        <w:t xml:space="preserve"> </w:t>
      </w:r>
      <w:r>
        <w:rPr>
          <w:color w:val="231F20"/>
          <w:sz w:val="20"/>
        </w:rPr>
        <w:t>there</w:t>
      </w:r>
      <w:r>
        <w:rPr>
          <w:color w:val="231F20"/>
          <w:spacing w:val="-12"/>
          <w:sz w:val="20"/>
        </w:rPr>
        <w:t xml:space="preserve"> </w:t>
      </w:r>
      <w:r>
        <w:rPr>
          <w:color w:val="231F20"/>
          <w:sz w:val="20"/>
        </w:rPr>
        <w:t>is</w:t>
      </w:r>
      <w:r>
        <w:rPr>
          <w:color w:val="231F20"/>
          <w:spacing w:val="-12"/>
          <w:sz w:val="20"/>
        </w:rPr>
        <w:t xml:space="preserve"> </w:t>
      </w:r>
      <w:r>
        <w:rPr>
          <w:color w:val="231F20"/>
          <w:sz w:val="20"/>
        </w:rPr>
        <w:t>an</w:t>
      </w:r>
      <w:r>
        <w:rPr>
          <w:color w:val="231F20"/>
          <w:spacing w:val="-12"/>
          <w:sz w:val="20"/>
        </w:rPr>
        <w:t xml:space="preserve"> </w:t>
      </w:r>
      <w:r>
        <w:rPr>
          <w:color w:val="231F20"/>
          <w:sz w:val="20"/>
        </w:rPr>
        <w:t>increased</w:t>
      </w:r>
      <w:r>
        <w:rPr>
          <w:color w:val="231F20"/>
          <w:spacing w:val="-12"/>
          <w:sz w:val="20"/>
        </w:rPr>
        <w:t xml:space="preserve"> </w:t>
      </w:r>
      <w:r>
        <w:rPr>
          <w:color w:val="231F20"/>
          <w:sz w:val="20"/>
        </w:rPr>
        <w:t>risk</w:t>
      </w:r>
      <w:r>
        <w:rPr>
          <w:color w:val="231F20"/>
          <w:spacing w:val="-12"/>
          <w:sz w:val="20"/>
        </w:rPr>
        <w:t xml:space="preserve"> </w:t>
      </w:r>
      <w:r>
        <w:rPr>
          <w:color w:val="231F20"/>
          <w:sz w:val="20"/>
        </w:rPr>
        <w:t>of suicidal behavior when drinking</w:t>
      </w:r>
    </w:p>
    <w:p w14:paraId="07A9CCFF" w14:textId="77777777" w:rsidR="00D516B8" w:rsidRDefault="00D516B8">
      <w:pPr>
        <w:pStyle w:val="ListParagraph"/>
        <w:spacing w:line="280" w:lineRule="auto"/>
        <w:rPr>
          <w:rFonts w:ascii="Open Sans Semibold" w:hAnsi="Open Sans Semibold"/>
          <w:b/>
          <w:sz w:val="20"/>
        </w:rPr>
        <w:sectPr w:rsidR="00D516B8">
          <w:type w:val="continuous"/>
          <w:pgSz w:w="12240" w:h="15840"/>
          <w:pgMar w:top="0" w:right="0" w:bottom="0" w:left="0" w:header="274" w:footer="513" w:gutter="0"/>
          <w:cols w:num="2" w:space="720" w:equalWidth="0">
            <w:col w:w="5738" w:space="40"/>
            <w:col w:w="6462"/>
          </w:cols>
        </w:sectPr>
      </w:pPr>
    </w:p>
    <w:p w14:paraId="182A0597" w14:textId="77777777" w:rsidR="00D516B8" w:rsidRDefault="00D516B8">
      <w:pPr>
        <w:pStyle w:val="BodyText"/>
        <w:spacing w:before="233"/>
        <w:rPr>
          <w:sz w:val="24"/>
        </w:rPr>
      </w:pPr>
    </w:p>
    <w:p w14:paraId="1F25391D" w14:textId="77777777" w:rsidR="00D516B8" w:rsidRDefault="00000000">
      <w:pPr>
        <w:spacing w:before="1"/>
        <w:ind w:left="990"/>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1.04</w:t>
      </w:r>
    </w:p>
    <w:p w14:paraId="720CDD68" w14:textId="77777777" w:rsidR="00D516B8" w:rsidRDefault="00000000">
      <w:pPr>
        <w:pStyle w:val="Heading3"/>
      </w:pPr>
      <w:r>
        <w:rPr>
          <w:color w:val="00284B"/>
        </w:rPr>
        <w:t>SCHOOL</w:t>
      </w:r>
      <w:r>
        <w:rPr>
          <w:color w:val="00284B"/>
          <w:spacing w:val="47"/>
        </w:rPr>
        <w:t xml:space="preserve"> </w:t>
      </w:r>
      <w:r>
        <w:rPr>
          <w:color w:val="00284B"/>
        </w:rPr>
        <w:t>AND</w:t>
      </w:r>
      <w:r>
        <w:rPr>
          <w:color w:val="00284B"/>
          <w:spacing w:val="50"/>
        </w:rPr>
        <w:t xml:space="preserve"> </w:t>
      </w:r>
      <w:r>
        <w:rPr>
          <w:color w:val="00284B"/>
        </w:rPr>
        <w:t>COMMUNITY</w:t>
      </w:r>
      <w:r>
        <w:rPr>
          <w:color w:val="00284B"/>
          <w:spacing w:val="50"/>
        </w:rPr>
        <w:t xml:space="preserve"> </w:t>
      </w:r>
      <w:r>
        <w:rPr>
          <w:color w:val="00284B"/>
        </w:rPr>
        <w:t>RESOURCE</w:t>
      </w:r>
      <w:r>
        <w:rPr>
          <w:color w:val="00284B"/>
          <w:spacing w:val="50"/>
        </w:rPr>
        <w:t xml:space="preserve"> </w:t>
      </w:r>
      <w:r>
        <w:rPr>
          <w:color w:val="00284B"/>
          <w:spacing w:val="-2"/>
        </w:rPr>
        <w:t>TEMPLATE</w:t>
      </w:r>
    </w:p>
    <w:p w14:paraId="7296D0BF" w14:textId="77777777" w:rsidR="00D516B8" w:rsidRDefault="00000000">
      <w:pPr>
        <w:pStyle w:val="BodyText"/>
        <w:spacing w:before="160" w:line="280" w:lineRule="auto"/>
        <w:ind w:left="990" w:right="988"/>
        <w:rPr>
          <w:rFonts w:ascii="Open Sans Semibold"/>
          <w:b/>
        </w:rPr>
      </w:pPr>
      <w:r>
        <w:rPr>
          <w:color w:val="231F20"/>
        </w:rPr>
        <w:t>Each</w:t>
      </w:r>
      <w:r>
        <w:rPr>
          <w:color w:val="231F20"/>
          <w:spacing w:val="-10"/>
        </w:rPr>
        <w:t xml:space="preserve"> </w:t>
      </w:r>
      <w:r>
        <w:rPr>
          <w:color w:val="231F20"/>
        </w:rPr>
        <w:t>district</w:t>
      </w:r>
      <w:r>
        <w:rPr>
          <w:color w:val="231F20"/>
          <w:spacing w:val="-10"/>
        </w:rPr>
        <w:t xml:space="preserve"> </w:t>
      </w:r>
      <w:r>
        <w:rPr>
          <w:color w:val="231F20"/>
        </w:rPr>
        <w:t>should</w:t>
      </w:r>
      <w:r>
        <w:rPr>
          <w:color w:val="231F20"/>
          <w:spacing w:val="-10"/>
        </w:rPr>
        <w:t xml:space="preserve"> </w:t>
      </w:r>
      <w:r>
        <w:rPr>
          <w:color w:val="231F20"/>
        </w:rPr>
        <w:t>determine</w:t>
      </w:r>
      <w:r>
        <w:rPr>
          <w:color w:val="231F20"/>
          <w:spacing w:val="-10"/>
        </w:rPr>
        <w:t xml:space="preserve"> </w:t>
      </w:r>
      <w:r>
        <w:rPr>
          <w:color w:val="231F20"/>
        </w:rPr>
        <w:t>staff</w:t>
      </w:r>
      <w:r>
        <w:rPr>
          <w:color w:val="231F20"/>
          <w:spacing w:val="-10"/>
        </w:rPr>
        <w:t xml:space="preserve"> </w:t>
      </w:r>
      <w:r>
        <w:rPr>
          <w:color w:val="231F20"/>
        </w:rPr>
        <w:t>information</w:t>
      </w:r>
      <w:r>
        <w:rPr>
          <w:color w:val="231F20"/>
          <w:spacing w:val="-10"/>
        </w:rPr>
        <w:t xml:space="preserve"> </w:t>
      </w:r>
      <w:r>
        <w:rPr>
          <w:color w:val="231F20"/>
        </w:rPr>
        <w:t>they</w:t>
      </w:r>
      <w:r>
        <w:rPr>
          <w:color w:val="231F20"/>
          <w:spacing w:val="-10"/>
        </w:rPr>
        <w:t xml:space="preserve"> </w:t>
      </w:r>
      <w:r>
        <w:rPr>
          <w:color w:val="231F20"/>
        </w:rPr>
        <w:t>want</w:t>
      </w:r>
      <w:r>
        <w:rPr>
          <w:color w:val="231F20"/>
          <w:spacing w:val="-10"/>
        </w:rPr>
        <w:t xml:space="preserve"> </w:t>
      </w:r>
      <w:r>
        <w:rPr>
          <w:color w:val="231F20"/>
        </w:rPr>
        <w:t>to</w:t>
      </w:r>
      <w:r>
        <w:rPr>
          <w:color w:val="231F20"/>
          <w:spacing w:val="-10"/>
        </w:rPr>
        <w:t xml:space="preserve"> </w:t>
      </w:r>
      <w:r>
        <w:rPr>
          <w:color w:val="231F20"/>
        </w:rPr>
        <w:t>publish</w:t>
      </w:r>
      <w:r>
        <w:rPr>
          <w:color w:val="231F20"/>
          <w:spacing w:val="-10"/>
        </w:rPr>
        <w:t xml:space="preserve"> </w:t>
      </w:r>
      <w:r>
        <w:rPr>
          <w:color w:val="231F20"/>
        </w:rPr>
        <w:t>widely</w:t>
      </w:r>
      <w:r>
        <w:rPr>
          <w:color w:val="231F20"/>
          <w:spacing w:val="-10"/>
        </w:rPr>
        <w:t xml:space="preserve"> </w:t>
      </w:r>
      <w:r>
        <w:rPr>
          <w:color w:val="231F20"/>
        </w:rPr>
        <w:t>on</w:t>
      </w:r>
      <w:r>
        <w:rPr>
          <w:color w:val="231F20"/>
          <w:spacing w:val="-10"/>
        </w:rPr>
        <w:t xml:space="preserve"> </w:t>
      </w:r>
      <w:r>
        <w:rPr>
          <w:color w:val="231F20"/>
        </w:rPr>
        <w:t>their</w:t>
      </w:r>
      <w:r>
        <w:rPr>
          <w:color w:val="231F20"/>
          <w:spacing w:val="-10"/>
        </w:rPr>
        <w:t xml:space="preserve"> </w:t>
      </w:r>
      <w:r>
        <w:rPr>
          <w:color w:val="231F20"/>
        </w:rPr>
        <w:t>plan.</w:t>
      </w:r>
      <w:r>
        <w:rPr>
          <w:color w:val="231F20"/>
          <w:spacing w:val="-10"/>
        </w:rPr>
        <w:t xml:space="preserve"> </w:t>
      </w:r>
      <w:r>
        <w:rPr>
          <w:color w:val="231F20"/>
        </w:rPr>
        <w:t>Any</w:t>
      </w:r>
      <w:r>
        <w:rPr>
          <w:color w:val="231F20"/>
          <w:spacing w:val="-10"/>
        </w:rPr>
        <w:t xml:space="preserve"> </w:t>
      </w:r>
      <w:r>
        <w:rPr>
          <w:color w:val="231F20"/>
        </w:rPr>
        <w:t>districts</w:t>
      </w:r>
      <w:r>
        <w:rPr>
          <w:color w:val="231F20"/>
          <w:spacing w:val="-10"/>
        </w:rPr>
        <w:t xml:space="preserve"> </w:t>
      </w:r>
      <w:r>
        <w:rPr>
          <w:color w:val="231F20"/>
        </w:rPr>
        <w:t>with</w:t>
      </w:r>
      <w:r>
        <w:rPr>
          <w:color w:val="231F20"/>
          <w:spacing w:val="-10"/>
        </w:rPr>
        <w:t xml:space="preserve"> </w:t>
      </w:r>
      <w:r>
        <w:rPr>
          <w:color w:val="231F20"/>
        </w:rPr>
        <w:t>standing MOUs</w:t>
      </w:r>
      <w:r>
        <w:rPr>
          <w:color w:val="231F20"/>
          <w:spacing w:val="-1"/>
        </w:rPr>
        <w:t xml:space="preserve"> </w:t>
      </w:r>
      <w:r>
        <w:rPr>
          <w:color w:val="231F20"/>
        </w:rPr>
        <w:t>may</w:t>
      </w:r>
      <w:r>
        <w:rPr>
          <w:color w:val="231F20"/>
          <w:spacing w:val="-1"/>
        </w:rPr>
        <w:t xml:space="preserve"> </w:t>
      </w:r>
      <w:r>
        <w:rPr>
          <w:color w:val="231F20"/>
        </w:rPr>
        <w:t>also</w:t>
      </w:r>
      <w:r>
        <w:rPr>
          <w:color w:val="231F20"/>
          <w:spacing w:val="-1"/>
        </w:rPr>
        <w:t xml:space="preserve"> </w:t>
      </w:r>
      <w:r>
        <w:rPr>
          <w:color w:val="231F20"/>
        </w:rPr>
        <w:t>choose</w:t>
      </w:r>
      <w:r>
        <w:rPr>
          <w:color w:val="231F20"/>
          <w:spacing w:val="-1"/>
        </w:rPr>
        <w:t xml:space="preserve"> </w:t>
      </w:r>
      <w:r>
        <w:rPr>
          <w:color w:val="231F20"/>
        </w:rPr>
        <w:t>to</w:t>
      </w:r>
      <w:r>
        <w:rPr>
          <w:color w:val="231F20"/>
          <w:spacing w:val="-1"/>
        </w:rPr>
        <w:t xml:space="preserve"> </w:t>
      </w:r>
      <w:r>
        <w:rPr>
          <w:color w:val="231F20"/>
        </w:rPr>
        <w:t>list</w:t>
      </w:r>
      <w:r>
        <w:rPr>
          <w:color w:val="231F20"/>
          <w:spacing w:val="-1"/>
        </w:rPr>
        <w:t xml:space="preserve"> </w:t>
      </w:r>
      <w:r>
        <w:rPr>
          <w:color w:val="231F20"/>
        </w:rPr>
        <w:t>contact</w:t>
      </w:r>
      <w:r>
        <w:rPr>
          <w:color w:val="231F20"/>
          <w:spacing w:val="-1"/>
        </w:rPr>
        <w:t xml:space="preserve"> </w:t>
      </w:r>
      <w:r>
        <w:rPr>
          <w:color w:val="231F20"/>
        </w:rPr>
        <w:t>information</w:t>
      </w:r>
      <w:r>
        <w:rPr>
          <w:color w:val="231F20"/>
          <w:spacing w:val="-1"/>
        </w:rPr>
        <w:t xml:space="preserve"> </w:t>
      </w:r>
      <w:r>
        <w:rPr>
          <w:color w:val="231F20"/>
        </w:rPr>
        <w:t>for</w:t>
      </w:r>
      <w:r>
        <w:rPr>
          <w:color w:val="231F20"/>
          <w:spacing w:val="-1"/>
        </w:rPr>
        <w:t xml:space="preserve"> </w:t>
      </w:r>
      <w:r>
        <w:rPr>
          <w:color w:val="231F20"/>
        </w:rPr>
        <w:t>partnering</w:t>
      </w:r>
      <w:r>
        <w:rPr>
          <w:color w:val="231F20"/>
          <w:spacing w:val="-1"/>
        </w:rPr>
        <w:t xml:space="preserve"> </w:t>
      </w:r>
      <w:r>
        <w:rPr>
          <w:color w:val="231F20"/>
        </w:rPr>
        <w:t>resources</w:t>
      </w:r>
      <w:r>
        <w:rPr>
          <w:color w:val="231F20"/>
          <w:spacing w:val="-1"/>
        </w:rPr>
        <w:t xml:space="preserve"> </w:t>
      </w:r>
      <w:r>
        <w:rPr>
          <w:color w:val="231F20"/>
        </w:rPr>
        <w:t>and</w:t>
      </w:r>
      <w:r>
        <w:rPr>
          <w:color w:val="231F20"/>
          <w:spacing w:val="-1"/>
        </w:rPr>
        <w:t xml:space="preserve"> </w:t>
      </w:r>
      <w:r>
        <w:rPr>
          <w:color w:val="231F20"/>
        </w:rPr>
        <w:t>make</w:t>
      </w:r>
      <w:r>
        <w:rPr>
          <w:color w:val="231F20"/>
          <w:spacing w:val="-1"/>
        </w:rPr>
        <w:t xml:space="preserve"> </w:t>
      </w:r>
      <w:r>
        <w:rPr>
          <w:color w:val="231F20"/>
        </w:rPr>
        <w:t>that</w:t>
      </w:r>
      <w:r>
        <w:rPr>
          <w:color w:val="231F20"/>
          <w:spacing w:val="-1"/>
        </w:rPr>
        <w:t xml:space="preserve"> </w:t>
      </w:r>
      <w:r>
        <w:rPr>
          <w:color w:val="231F20"/>
        </w:rPr>
        <w:t>available</w:t>
      </w:r>
      <w:r>
        <w:rPr>
          <w:color w:val="231F20"/>
          <w:spacing w:val="-1"/>
        </w:rPr>
        <w:t xml:space="preserve"> </w:t>
      </w:r>
      <w:r>
        <w:rPr>
          <w:color w:val="231F20"/>
        </w:rPr>
        <w:t>to</w:t>
      </w:r>
      <w:r>
        <w:rPr>
          <w:color w:val="231F20"/>
          <w:spacing w:val="-1"/>
        </w:rPr>
        <w:t xml:space="preserve"> </w:t>
      </w:r>
      <w:r>
        <w:rPr>
          <w:color w:val="231F20"/>
        </w:rPr>
        <w:t>school</w:t>
      </w:r>
      <w:r>
        <w:rPr>
          <w:color w:val="231F20"/>
          <w:spacing w:val="-1"/>
        </w:rPr>
        <w:t xml:space="preserve"> </w:t>
      </w:r>
      <w:r>
        <w:rPr>
          <w:color w:val="231F20"/>
        </w:rPr>
        <w:t xml:space="preserve">staff, parents, and students. </w:t>
      </w:r>
      <w:r>
        <w:rPr>
          <w:rFonts w:ascii="Open Sans Semibold"/>
          <w:b/>
          <w:color w:val="00284B"/>
        </w:rPr>
        <w:t>KSDE recommends posting these resources on your school website.</w:t>
      </w:r>
    </w:p>
    <w:p w14:paraId="1ED313DE" w14:textId="77777777" w:rsidR="00D516B8" w:rsidRDefault="00D516B8">
      <w:pPr>
        <w:pStyle w:val="BodyText"/>
        <w:spacing w:before="229"/>
        <w:rPr>
          <w:rFonts w:ascii="Open Sans Semibold"/>
          <w:b/>
        </w:rPr>
      </w:pPr>
    </w:p>
    <w:p w14:paraId="22ADF574" w14:textId="77777777" w:rsidR="00D516B8" w:rsidRDefault="00D516B8">
      <w:pPr>
        <w:pStyle w:val="BodyText"/>
        <w:rPr>
          <w:rFonts w:ascii="Open Sans Semibold"/>
          <w:b/>
        </w:rPr>
        <w:sectPr w:rsidR="00D516B8">
          <w:pgSz w:w="12240" w:h="15840"/>
          <w:pgMar w:top="780" w:right="0" w:bottom="700" w:left="0" w:header="274" w:footer="513" w:gutter="0"/>
          <w:cols w:space="720"/>
        </w:sectPr>
      </w:pPr>
    </w:p>
    <w:p w14:paraId="06AE39C3" w14:textId="77777777" w:rsidR="00D516B8" w:rsidRDefault="00000000">
      <w:pPr>
        <w:pStyle w:val="Heading4"/>
        <w:spacing w:before="100"/>
      </w:pPr>
      <w:r>
        <w:rPr>
          <w:color w:val="005587"/>
        </w:rPr>
        <w:t>SCHOOL</w:t>
      </w:r>
      <w:r>
        <w:rPr>
          <w:color w:val="005587"/>
          <w:spacing w:val="32"/>
        </w:rPr>
        <w:t xml:space="preserve"> </w:t>
      </w:r>
      <w:r>
        <w:rPr>
          <w:color w:val="005587"/>
          <w:spacing w:val="-2"/>
        </w:rPr>
        <w:t>RESOURCES</w:t>
      </w:r>
    </w:p>
    <w:p w14:paraId="64EAA06A" w14:textId="77777777" w:rsidR="00D516B8" w:rsidRDefault="00000000">
      <w:pPr>
        <w:spacing w:before="233"/>
        <w:ind w:left="990"/>
        <w:rPr>
          <w:rFonts w:ascii="Open Sans"/>
          <w:b/>
          <w:sz w:val="24"/>
        </w:rPr>
      </w:pPr>
      <w:r>
        <w:rPr>
          <w:rFonts w:ascii="Open Sans"/>
          <w:b/>
          <w:color w:val="00284B"/>
          <w:sz w:val="24"/>
        </w:rPr>
        <w:t>SMHT</w:t>
      </w:r>
      <w:r>
        <w:rPr>
          <w:rFonts w:ascii="Open Sans"/>
          <w:b/>
          <w:color w:val="00284B"/>
          <w:spacing w:val="-13"/>
          <w:sz w:val="24"/>
        </w:rPr>
        <w:t xml:space="preserve"> </w:t>
      </w:r>
      <w:r>
        <w:rPr>
          <w:rFonts w:ascii="Open Sans"/>
          <w:b/>
          <w:color w:val="00284B"/>
          <w:spacing w:val="-2"/>
          <w:sz w:val="24"/>
        </w:rPr>
        <w:t>Coordinator</w:t>
      </w:r>
    </w:p>
    <w:p w14:paraId="1818F3A7" w14:textId="77777777" w:rsidR="00D516B8" w:rsidRDefault="00000000">
      <w:pPr>
        <w:spacing w:before="234"/>
        <w:ind w:left="990"/>
        <w:rPr>
          <w:sz w:val="24"/>
        </w:rPr>
      </w:pPr>
      <w:r>
        <w:rPr>
          <w:color w:val="231F20"/>
          <w:sz w:val="24"/>
        </w:rPr>
        <w:t>(000)</w:t>
      </w:r>
      <w:r>
        <w:rPr>
          <w:color w:val="231F20"/>
          <w:spacing w:val="-12"/>
          <w:sz w:val="24"/>
        </w:rPr>
        <w:t xml:space="preserve"> </w:t>
      </w:r>
      <w:r>
        <w:rPr>
          <w:color w:val="231F20"/>
          <w:sz w:val="24"/>
        </w:rPr>
        <w:t>000-</w:t>
      </w:r>
      <w:r>
        <w:rPr>
          <w:color w:val="231F20"/>
          <w:spacing w:val="-4"/>
          <w:sz w:val="24"/>
        </w:rPr>
        <w:t>0000</w:t>
      </w:r>
    </w:p>
    <w:p w14:paraId="10480BC9" w14:textId="77777777" w:rsidR="00D516B8" w:rsidRDefault="00000000">
      <w:pPr>
        <w:pStyle w:val="Heading4"/>
        <w:spacing w:before="233"/>
      </w:pPr>
      <w:r>
        <w:rPr>
          <w:color w:val="00284B"/>
        </w:rPr>
        <w:t>SMHT</w:t>
      </w:r>
      <w:r>
        <w:rPr>
          <w:color w:val="00284B"/>
          <w:spacing w:val="-16"/>
        </w:rPr>
        <w:t xml:space="preserve"> </w:t>
      </w:r>
      <w:r>
        <w:rPr>
          <w:color w:val="00284B"/>
        </w:rPr>
        <w:t>Assistant</w:t>
      </w:r>
      <w:r>
        <w:rPr>
          <w:color w:val="00284B"/>
          <w:spacing w:val="-15"/>
        </w:rPr>
        <w:t xml:space="preserve"> </w:t>
      </w:r>
      <w:r>
        <w:rPr>
          <w:color w:val="00284B"/>
          <w:spacing w:val="-2"/>
        </w:rPr>
        <w:t>Coordinator:</w:t>
      </w:r>
    </w:p>
    <w:p w14:paraId="36F8E7C0" w14:textId="77777777" w:rsidR="00D516B8" w:rsidRDefault="00000000">
      <w:pPr>
        <w:spacing w:before="233"/>
        <w:ind w:left="990"/>
        <w:rPr>
          <w:sz w:val="24"/>
        </w:rPr>
      </w:pPr>
      <w:r>
        <w:rPr>
          <w:color w:val="231F20"/>
          <w:sz w:val="24"/>
        </w:rPr>
        <w:t>(000)</w:t>
      </w:r>
      <w:r>
        <w:rPr>
          <w:color w:val="231F20"/>
          <w:spacing w:val="-12"/>
          <w:sz w:val="24"/>
        </w:rPr>
        <w:t xml:space="preserve"> </w:t>
      </w:r>
      <w:r>
        <w:rPr>
          <w:color w:val="231F20"/>
          <w:sz w:val="24"/>
        </w:rPr>
        <w:t>000-</w:t>
      </w:r>
      <w:r>
        <w:rPr>
          <w:color w:val="231F20"/>
          <w:spacing w:val="-4"/>
          <w:sz w:val="24"/>
        </w:rPr>
        <w:t>0000</w:t>
      </w:r>
    </w:p>
    <w:p w14:paraId="05DF8067" w14:textId="77777777" w:rsidR="00D516B8" w:rsidRDefault="00000000">
      <w:pPr>
        <w:pStyle w:val="Heading4"/>
        <w:spacing w:before="233"/>
      </w:pPr>
      <w:r>
        <w:rPr>
          <w:color w:val="11284B"/>
        </w:rPr>
        <w:t>School</w:t>
      </w:r>
      <w:r>
        <w:rPr>
          <w:color w:val="11284B"/>
          <w:spacing w:val="-15"/>
        </w:rPr>
        <w:t xml:space="preserve"> </w:t>
      </w:r>
      <w:r>
        <w:rPr>
          <w:color w:val="11284B"/>
        </w:rPr>
        <w:t>Mental</w:t>
      </w:r>
      <w:r>
        <w:rPr>
          <w:color w:val="11284B"/>
          <w:spacing w:val="-15"/>
        </w:rPr>
        <w:t xml:space="preserve"> </w:t>
      </w:r>
      <w:r>
        <w:rPr>
          <w:color w:val="11284B"/>
        </w:rPr>
        <w:t>Health</w:t>
      </w:r>
      <w:r>
        <w:rPr>
          <w:color w:val="11284B"/>
          <w:spacing w:val="-15"/>
        </w:rPr>
        <w:t xml:space="preserve"> </w:t>
      </w:r>
      <w:r>
        <w:rPr>
          <w:color w:val="11284B"/>
          <w:spacing w:val="-2"/>
        </w:rPr>
        <w:t>Professional</w:t>
      </w:r>
    </w:p>
    <w:p w14:paraId="6A4DA61D" w14:textId="77777777" w:rsidR="00D516B8" w:rsidRDefault="00000000">
      <w:pPr>
        <w:spacing w:before="233"/>
        <w:ind w:left="990"/>
        <w:rPr>
          <w:sz w:val="24"/>
        </w:rPr>
      </w:pPr>
      <w:r>
        <w:rPr>
          <w:color w:val="231F20"/>
          <w:sz w:val="24"/>
        </w:rPr>
        <w:t>(000)</w:t>
      </w:r>
      <w:r>
        <w:rPr>
          <w:color w:val="231F20"/>
          <w:spacing w:val="-12"/>
          <w:sz w:val="24"/>
        </w:rPr>
        <w:t xml:space="preserve"> </w:t>
      </w:r>
      <w:r>
        <w:rPr>
          <w:color w:val="231F20"/>
          <w:sz w:val="24"/>
        </w:rPr>
        <w:t>000-</w:t>
      </w:r>
      <w:r>
        <w:rPr>
          <w:color w:val="231F20"/>
          <w:spacing w:val="-4"/>
          <w:sz w:val="24"/>
        </w:rPr>
        <w:t>0000</w:t>
      </w:r>
    </w:p>
    <w:p w14:paraId="3FEA974D" w14:textId="77777777" w:rsidR="00D516B8" w:rsidRDefault="00000000">
      <w:pPr>
        <w:pStyle w:val="Heading4"/>
        <w:spacing w:before="100"/>
      </w:pPr>
      <w:r>
        <w:rPr>
          <w:b w:val="0"/>
        </w:rPr>
        <w:br w:type="column"/>
      </w:r>
      <w:r>
        <w:rPr>
          <w:color w:val="005587"/>
        </w:rPr>
        <w:t>COMMUNITY</w:t>
      </w:r>
      <w:r>
        <w:rPr>
          <w:color w:val="005587"/>
          <w:spacing w:val="48"/>
        </w:rPr>
        <w:t xml:space="preserve"> </w:t>
      </w:r>
      <w:r>
        <w:rPr>
          <w:color w:val="005587"/>
          <w:spacing w:val="-2"/>
        </w:rPr>
        <w:t>RESOURCES</w:t>
      </w:r>
    </w:p>
    <w:p w14:paraId="25BB4CFA" w14:textId="77777777" w:rsidR="00D516B8" w:rsidRDefault="00000000">
      <w:pPr>
        <w:spacing w:before="233"/>
        <w:ind w:left="990"/>
        <w:rPr>
          <w:rFonts w:ascii="Open Sans"/>
          <w:b/>
          <w:sz w:val="24"/>
        </w:rPr>
      </w:pPr>
      <w:r>
        <w:rPr>
          <w:rFonts w:ascii="Open Sans"/>
          <w:b/>
          <w:color w:val="00284B"/>
          <w:sz w:val="24"/>
        </w:rPr>
        <w:t>Community</w:t>
      </w:r>
      <w:r>
        <w:rPr>
          <w:rFonts w:ascii="Open Sans"/>
          <w:b/>
          <w:color w:val="00284B"/>
          <w:spacing w:val="-14"/>
          <w:sz w:val="24"/>
        </w:rPr>
        <w:t xml:space="preserve"> </w:t>
      </w:r>
      <w:r>
        <w:rPr>
          <w:rFonts w:ascii="Open Sans"/>
          <w:b/>
          <w:color w:val="00284B"/>
          <w:sz w:val="24"/>
        </w:rPr>
        <w:t>Mental</w:t>
      </w:r>
      <w:r>
        <w:rPr>
          <w:rFonts w:ascii="Open Sans"/>
          <w:b/>
          <w:color w:val="00284B"/>
          <w:spacing w:val="-13"/>
          <w:sz w:val="24"/>
        </w:rPr>
        <w:t xml:space="preserve"> </w:t>
      </w:r>
      <w:r>
        <w:rPr>
          <w:rFonts w:ascii="Open Sans"/>
          <w:b/>
          <w:color w:val="00284B"/>
          <w:sz w:val="24"/>
        </w:rPr>
        <w:t>Health</w:t>
      </w:r>
      <w:r>
        <w:rPr>
          <w:rFonts w:ascii="Open Sans"/>
          <w:b/>
          <w:color w:val="00284B"/>
          <w:spacing w:val="-13"/>
          <w:sz w:val="24"/>
        </w:rPr>
        <w:t xml:space="preserve"> </w:t>
      </w:r>
      <w:r>
        <w:rPr>
          <w:rFonts w:ascii="Open Sans"/>
          <w:b/>
          <w:color w:val="00284B"/>
          <w:spacing w:val="-2"/>
          <w:sz w:val="24"/>
        </w:rPr>
        <w:t>Center</w:t>
      </w:r>
    </w:p>
    <w:p w14:paraId="1D84CACB" w14:textId="77777777" w:rsidR="00D516B8" w:rsidRDefault="00000000">
      <w:pPr>
        <w:spacing w:before="234"/>
        <w:ind w:left="990"/>
        <w:rPr>
          <w:sz w:val="24"/>
        </w:rPr>
      </w:pPr>
      <w:r>
        <w:rPr>
          <w:color w:val="231F20"/>
          <w:sz w:val="24"/>
        </w:rPr>
        <w:t>(000)</w:t>
      </w:r>
      <w:r>
        <w:rPr>
          <w:color w:val="231F20"/>
          <w:spacing w:val="-12"/>
          <w:sz w:val="24"/>
        </w:rPr>
        <w:t xml:space="preserve"> </w:t>
      </w:r>
      <w:r>
        <w:rPr>
          <w:color w:val="231F20"/>
          <w:sz w:val="24"/>
        </w:rPr>
        <w:t>000-</w:t>
      </w:r>
      <w:r>
        <w:rPr>
          <w:color w:val="231F20"/>
          <w:spacing w:val="-4"/>
          <w:sz w:val="24"/>
        </w:rPr>
        <w:t>0000</w:t>
      </w:r>
    </w:p>
    <w:p w14:paraId="0A649B86" w14:textId="77777777" w:rsidR="00D516B8" w:rsidRDefault="00000000">
      <w:pPr>
        <w:spacing w:before="233"/>
        <w:ind w:left="990"/>
        <w:rPr>
          <w:i/>
          <w:sz w:val="24"/>
        </w:rPr>
      </w:pPr>
      <w:r>
        <w:rPr>
          <w:i/>
          <w:color w:val="231F20"/>
          <w:spacing w:val="-2"/>
          <w:sz w:val="24"/>
        </w:rPr>
        <w:t>Address</w:t>
      </w:r>
    </w:p>
    <w:p w14:paraId="50AF2BFC" w14:textId="77777777" w:rsidR="00D516B8" w:rsidRDefault="00000000">
      <w:pPr>
        <w:pStyle w:val="Heading4"/>
        <w:spacing w:before="238" w:line="235" w:lineRule="auto"/>
        <w:ind w:right="447"/>
      </w:pPr>
      <w:r>
        <w:rPr>
          <w:color w:val="00284B"/>
        </w:rPr>
        <w:t>HeadQuarters</w:t>
      </w:r>
      <w:r>
        <w:rPr>
          <w:color w:val="00284B"/>
          <w:spacing w:val="-16"/>
        </w:rPr>
        <w:t xml:space="preserve"> </w:t>
      </w:r>
      <w:r>
        <w:rPr>
          <w:color w:val="00284B"/>
        </w:rPr>
        <w:t>Kansas</w:t>
      </w:r>
      <w:r>
        <w:rPr>
          <w:color w:val="00284B"/>
          <w:spacing w:val="-16"/>
        </w:rPr>
        <w:t xml:space="preserve"> </w:t>
      </w:r>
      <w:r>
        <w:rPr>
          <w:color w:val="00284B"/>
        </w:rPr>
        <w:t>(formerly</w:t>
      </w:r>
      <w:r>
        <w:rPr>
          <w:color w:val="00284B"/>
          <w:spacing w:val="-15"/>
        </w:rPr>
        <w:t xml:space="preserve"> </w:t>
      </w:r>
      <w:r>
        <w:rPr>
          <w:color w:val="00284B"/>
        </w:rPr>
        <w:t>Kansas Suicide Prevention HQ)</w:t>
      </w:r>
    </w:p>
    <w:p w14:paraId="6B374740" w14:textId="77777777" w:rsidR="00D516B8" w:rsidRDefault="00000000">
      <w:pPr>
        <w:spacing w:before="234"/>
        <w:ind w:left="990"/>
        <w:rPr>
          <w:sz w:val="24"/>
        </w:rPr>
      </w:pPr>
      <w:r>
        <w:rPr>
          <w:color w:val="231F20"/>
          <w:sz w:val="24"/>
        </w:rPr>
        <w:t>Available</w:t>
      </w:r>
      <w:r>
        <w:rPr>
          <w:color w:val="231F20"/>
          <w:spacing w:val="-13"/>
          <w:sz w:val="24"/>
        </w:rPr>
        <w:t xml:space="preserve"> </w:t>
      </w:r>
      <w:r>
        <w:rPr>
          <w:color w:val="231F20"/>
          <w:sz w:val="24"/>
        </w:rPr>
        <w:t>24/7,</w:t>
      </w:r>
      <w:r>
        <w:rPr>
          <w:color w:val="231F20"/>
          <w:spacing w:val="-11"/>
          <w:sz w:val="24"/>
        </w:rPr>
        <w:t xml:space="preserve"> </w:t>
      </w:r>
      <w:r>
        <w:rPr>
          <w:color w:val="231F20"/>
          <w:sz w:val="24"/>
        </w:rPr>
        <w:t>free</w:t>
      </w:r>
      <w:r>
        <w:rPr>
          <w:color w:val="231F20"/>
          <w:spacing w:val="-11"/>
          <w:sz w:val="24"/>
        </w:rPr>
        <w:t xml:space="preserve"> </w:t>
      </w:r>
      <w:r>
        <w:rPr>
          <w:color w:val="231F20"/>
          <w:sz w:val="24"/>
        </w:rPr>
        <w:t>and</w:t>
      </w:r>
      <w:r>
        <w:rPr>
          <w:color w:val="231F20"/>
          <w:spacing w:val="-10"/>
          <w:sz w:val="24"/>
        </w:rPr>
        <w:t xml:space="preserve"> </w:t>
      </w:r>
      <w:r>
        <w:rPr>
          <w:color w:val="231F20"/>
          <w:spacing w:val="-2"/>
          <w:sz w:val="24"/>
        </w:rPr>
        <w:t>confidential</w:t>
      </w:r>
    </w:p>
    <w:p w14:paraId="42B540E2" w14:textId="77777777" w:rsidR="00D516B8" w:rsidRDefault="00000000">
      <w:pPr>
        <w:spacing w:before="233" w:line="323" w:lineRule="exact"/>
        <w:ind w:left="990"/>
        <w:rPr>
          <w:i/>
          <w:sz w:val="24"/>
        </w:rPr>
      </w:pPr>
      <w:r>
        <w:rPr>
          <w:i/>
          <w:color w:val="231F20"/>
          <w:sz w:val="24"/>
        </w:rPr>
        <w:t>2110</w:t>
      </w:r>
      <w:r>
        <w:rPr>
          <w:i/>
          <w:color w:val="231F20"/>
          <w:spacing w:val="-13"/>
          <w:sz w:val="24"/>
        </w:rPr>
        <w:t xml:space="preserve"> </w:t>
      </w:r>
      <w:r>
        <w:rPr>
          <w:i/>
          <w:color w:val="231F20"/>
          <w:sz w:val="24"/>
        </w:rPr>
        <w:t>Delaware</w:t>
      </w:r>
      <w:r>
        <w:rPr>
          <w:i/>
          <w:color w:val="231F20"/>
          <w:spacing w:val="-13"/>
          <w:sz w:val="24"/>
        </w:rPr>
        <w:t xml:space="preserve"> </w:t>
      </w:r>
      <w:r>
        <w:rPr>
          <w:i/>
          <w:color w:val="231F20"/>
          <w:spacing w:val="-2"/>
          <w:sz w:val="24"/>
        </w:rPr>
        <w:t>Street</w:t>
      </w:r>
    </w:p>
    <w:p w14:paraId="3E8707D3" w14:textId="77777777" w:rsidR="00D516B8" w:rsidRDefault="00000000">
      <w:pPr>
        <w:spacing w:line="323" w:lineRule="exact"/>
        <w:ind w:left="990"/>
        <w:rPr>
          <w:i/>
          <w:sz w:val="24"/>
        </w:rPr>
      </w:pPr>
      <w:r>
        <w:rPr>
          <w:i/>
          <w:color w:val="231F20"/>
          <w:sz w:val="24"/>
        </w:rPr>
        <w:t>Lawrence</w:t>
      </w:r>
      <w:r>
        <w:rPr>
          <w:i/>
          <w:color w:val="231F20"/>
          <w:spacing w:val="-14"/>
          <w:sz w:val="24"/>
        </w:rPr>
        <w:t xml:space="preserve"> </w:t>
      </w:r>
      <w:r>
        <w:rPr>
          <w:i/>
          <w:color w:val="231F20"/>
          <w:sz w:val="24"/>
        </w:rPr>
        <w:t>KS</w:t>
      </w:r>
      <w:r>
        <w:rPr>
          <w:i/>
          <w:color w:val="231F20"/>
          <w:spacing w:val="-14"/>
          <w:sz w:val="24"/>
        </w:rPr>
        <w:t xml:space="preserve"> </w:t>
      </w:r>
      <w:r>
        <w:rPr>
          <w:i/>
          <w:color w:val="231F20"/>
          <w:spacing w:val="-2"/>
          <w:sz w:val="24"/>
        </w:rPr>
        <w:t>66046</w:t>
      </w:r>
    </w:p>
    <w:p w14:paraId="5D440ECE" w14:textId="77777777" w:rsidR="00D516B8" w:rsidRDefault="00000000">
      <w:pPr>
        <w:spacing w:before="234"/>
        <w:ind w:left="990"/>
        <w:rPr>
          <w:sz w:val="24"/>
        </w:rPr>
      </w:pPr>
      <w:r>
        <w:rPr>
          <w:color w:val="231F20"/>
          <w:sz w:val="24"/>
        </w:rPr>
        <w:t>(785)</w:t>
      </w:r>
      <w:r>
        <w:rPr>
          <w:color w:val="231F20"/>
          <w:spacing w:val="-12"/>
          <w:sz w:val="24"/>
        </w:rPr>
        <w:t xml:space="preserve"> </w:t>
      </w:r>
      <w:r>
        <w:rPr>
          <w:color w:val="231F20"/>
          <w:sz w:val="24"/>
        </w:rPr>
        <w:t>841-</w:t>
      </w:r>
      <w:r>
        <w:rPr>
          <w:color w:val="231F20"/>
          <w:spacing w:val="-4"/>
          <w:sz w:val="24"/>
        </w:rPr>
        <w:t>2345</w:t>
      </w:r>
    </w:p>
    <w:p w14:paraId="16F8D6EB" w14:textId="77777777" w:rsidR="00D516B8" w:rsidRDefault="00000000">
      <w:pPr>
        <w:spacing w:before="233" w:line="410" w:lineRule="auto"/>
        <w:ind w:left="990" w:right="1803"/>
        <w:rPr>
          <w:sz w:val="24"/>
        </w:rPr>
      </w:pPr>
      <w:r>
        <w:rPr>
          <w:rFonts w:ascii="Open Sans"/>
          <w:b/>
          <w:color w:val="00284B"/>
          <w:sz w:val="24"/>
        </w:rPr>
        <w:t xml:space="preserve">988 Suicide &amp; Crisis Lifeline </w:t>
      </w:r>
      <w:r>
        <w:rPr>
          <w:color w:val="231F20"/>
          <w:sz w:val="24"/>
        </w:rPr>
        <w:t>Available</w:t>
      </w:r>
      <w:r>
        <w:rPr>
          <w:color w:val="231F20"/>
          <w:spacing w:val="-16"/>
          <w:sz w:val="24"/>
        </w:rPr>
        <w:t xml:space="preserve"> </w:t>
      </w:r>
      <w:r>
        <w:rPr>
          <w:color w:val="231F20"/>
          <w:sz w:val="24"/>
        </w:rPr>
        <w:t>24/7,</w:t>
      </w:r>
      <w:r>
        <w:rPr>
          <w:color w:val="231F20"/>
          <w:spacing w:val="-16"/>
          <w:sz w:val="24"/>
        </w:rPr>
        <w:t xml:space="preserve"> </w:t>
      </w:r>
      <w:r>
        <w:rPr>
          <w:color w:val="231F20"/>
          <w:sz w:val="24"/>
        </w:rPr>
        <w:t>free</w:t>
      </w:r>
      <w:r>
        <w:rPr>
          <w:color w:val="231F20"/>
          <w:spacing w:val="-15"/>
          <w:sz w:val="24"/>
        </w:rPr>
        <w:t xml:space="preserve"> </w:t>
      </w:r>
      <w:r>
        <w:rPr>
          <w:color w:val="231F20"/>
          <w:sz w:val="24"/>
        </w:rPr>
        <w:t>and</w:t>
      </w:r>
      <w:r>
        <w:rPr>
          <w:color w:val="231F20"/>
          <w:spacing w:val="-16"/>
          <w:sz w:val="24"/>
        </w:rPr>
        <w:t xml:space="preserve"> </w:t>
      </w:r>
      <w:r>
        <w:rPr>
          <w:color w:val="231F20"/>
          <w:sz w:val="24"/>
        </w:rPr>
        <w:t>confidential Call or text the number 9-8-8</w:t>
      </w:r>
    </w:p>
    <w:p w14:paraId="6359C64B" w14:textId="77777777" w:rsidR="00D516B8" w:rsidRDefault="00000000">
      <w:pPr>
        <w:pStyle w:val="Heading4"/>
        <w:spacing w:before="3"/>
      </w:pPr>
      <w:r>
        <w:rPr>
          <w:color w:val="00284B"/>
        </w:rPr>
        <w:t>Crisis</w:t>
      </w:r>
      <w:r>
        <w:rPr>
          <w:color w:val="00284B"/>
          <w:spacing w:val="-14"/>
        </w:rPr>
        <w:t xml:space="preserve"> </w:t>
      </w:r>
      <w:r>
        <w:rPr>
          <w:color w:val="00284B"/>
        </w:rPr>
        <w:t>Text</w:t>
      </w:r>
      <w:r>
        <w:rPr>
          <w:color w:val="00284B"/>
          <w:spacing w:val="-14"/>
        </w:rPr>
        <w:t xml:space="preserve"> </w:t>
      </w:r>
      <w:r>
        <w:rPr>
          <w:color w:val="00284B"/>
          <w:spacing w:val="-4"/>
        </w:rPr>
        <w:t>Line</w:t>
      </w:r>
    </w:p>
    <w:p w14:paraId="06190BAF" w14:textId="77777777" w:rsidR="00D516B8" w:rsidRDefault="00000000">
      <w:pPr>
        <w:spacing w:before="233"/>
        <w:ind w:left="990"/>
        <w:rPr>
          <w:sz w:val="24"/>
        </w:rPr>
      </w:pPr>
      <w:r>
        <w:rPr>
          <w:color w:val="231F20"/>
          <w:sz w:val="24"/>
        </w:rPr>
        <w:t>Text</w:t>
      </w:r>
      <w:r>
        <w:rPr>
          <w:color w:val="231F20"/>
          <w:spacing w:val="-10"/>
          <w:sz w:val="24"/>
        </w:rPr>
        <w:t xml:space="preserve"> </w:t>
      </w:r>
      <w:r>
        <w:rPr>
          <w:color w:val="231F20"/>
          <w:sz w:val="24"/>
        </w:rPr>
        <w:t>KANSAS</w:t>
      </w:r>
      <w:r>
        <w:rPr>
          <w:color w:val="231F20"/>
          <w:spacing w:val="-10"/>
          <w:sz w:val="24"/>
        </w:rPr>
        <w:t xml:space="preserve"> </w:t>
      </w:r>
      <w:r>
        <w:rPr>
          <w:color w:val="231F20"/>
          <w:sz w:val="24"/>
        </w:rPr>
        <w:t>to</w:t>
      </w:r>
      <w:r>
        <w:rPr>
          <w:color w:val="231F20"/>
          <w:spacing w:val="-10"/>
          <w:sz w:val="24"/>
        </w:rPr>
        <w:t xml:space="preserve"> </w:t>
      </w:r>
      <w:r>
        <w:rPr>
          <w:color w:val="231F20"/>
          <w:sz w:val="24"/>
        </w:rPr>
        <w:t>741-</w:t>
      </w:r>
      <w:r>
        <w:rPr>
          <w:color w:val="231F20"/>
          <w:spacing w:val="-5"/>
          <w:sz w:val="24"/>
        </w:rPr>
        <w:t>741</w:t>
      </w:r>
    </w:p>
    <w:p w14:paraId="09E1E349" w14:textId="77777777" w:rsidR="00D516B8" w:rsidRDefault="00D516B8">
      <w:pPr>
        <w:rPr>
          <w:sz w:val="24"/>
        </w:rPr>
        <w:sectPr w:rsidR="00D516B8">
          <w:type w:val="continuous"/>
          <w:pgSz w:w="12240" w:h="15840"/>
          <w:pgMar w:top="0" w:right="0" w:bottom="0" w:left="0" w:header="274" w:footer="513" w:gutter="0"/>
          <w:cols w:num="2" w:space="720" w:equalWidth="0">
            <w:col w:w="5105" w:space="205"/>
            <w:col w:w="6930"/>
          </w:cols>
        </w:sectPr>
      </w:pPr>
    </w:p>
    <w:p w14:paraId="39D92F87" w14:textId="77777777" w:rsidR="00D516B8" w:rsidRDefault="00000000">
      <w:pPr>
        <w:spacing w:before="232" w:line="211" w:lineRule="auto"/>
        <w:ind w:left="990" w:right="988"/>
        <w:rPr>
          <w:sz w:val="30"/>
        </w:rPr>
      </w:pPr>
      <w:r>
        <w:rPr>
          <w:noProof/>
          <w:sz w:val="30"/>
        </w:rPr>
        <w:lastRenderedPageBreak/>
        <mc:AlternateContent>
          <mc:Choice Requires="wps">
            <w:drawing>
              <wp:anchor distT="0" distB="0" distL="0" distR="0" simplePos="0" relativeHeight="15733248" behindDoc="0" locked="0" layoutInCell="1" allowOverlap="1" wp14:anchorId="19F344EF" wp14:editId="24A835D4">
                <wp:simplePos x="0" y="0"/>
                <wp:positionH relativeFrom="page">
                  <wp:posOffset>7242047</wp:posOffset>
                </wp:positionH>
                <wp:positionV relativeFrom="paragraph">
                  <wp:posOffset>0</wp:posOffset>
                </wp:positionV>
                <wp:extent cx="530860" cy="585470"/>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0860" cy="585470"/>
                        </a:xfrm>
                        <a:custGeom>
                          <a:avLst/>
                          <a:gdLst/>
                          <a:ahLst/>
                          <a:cxnLst/>
                          <a:rect l="l" t="t" r="r" b="b"/>
                          <a:pathLst>
                            <a:path w="530860" h="585470">
                              <a:moveTo>
                                <a:pt x="530351" y="0"/>
                              </a:moveTo>
                              <a:lnTo>
                                <a:pt x="0" y="0"/>
                              </a:lnTo>
                              <a:lnTo>
                                <a:pt x="0" y="585216"/>
                              </a:lnTo>
                              <a:lnTo>
                                <a:pt x="530351" y="585216"/>
                              </a:lnTo>
                              <a:lnTo>
                                <a:pt x="530351" y="0"/>
                              </a:lnTo>
                              <a:close/>
                            </a:path>
                          </a:pathLst>
                        </a:custGeom>
                        <a:solidFill>
                          <a:srgbClr val="00284B"/>
                        </a:solidFill>
                      </wps:spPr>
                      <wps:bodyPr wrap="square" lIns="0" tIns="0" rIns="0" bIns="0" rtlCol="0">
                        <a:prstTxWarp prst="textNoShape">
                          <a:avLst/>
                        </a:prstTxWarp>
                        <a:noAutofit/>
                      </wps:bodyPr>
                    </wps:wsp>
                  </a:graphicData>
                </a:graphic>
              </wp:anchor>
            </w:drawing>
          </mc:Choice>
          <mc:Fallback>
            <w:pict>
              <v:shape w14:anchorId="1C10FBD0" id="Graphic 67" o:spid="_x0000_s1026" style="position:absolute;margin-left:570.25pt;margin-top:0;width:41.8pt;height:46.1pt;z-index:15733248;visibility:visible;mso-wrap-style:square;mso-wrap-distance-left:0;mso-wrap-distance-top:0;mso-wrap-distance-right:0;mso-wrap-distance-bottom:0;mso-position-horizontal:absolute;mso-position-horizontal-relative:page;mso-position-vertical:absolute;mso-position-vertical-relative:text;v-text-anchor:top" coordsize="530860,585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" path="m530351,l,,,585216r530351,l530351,xe" fillcolor="#00284b" stroked="f">
                <v:path arrowok="t"/>
                <w10:wrap anchorx="page"/>
              </v:shape>
            </w:pict>
          </mc:Fallback>
        </mc:AlternateContent>
      </w:r>
      <w:bookmarkStart w:id="13" w:name="_bookmark8"/>
      <w:bookmarkStart w:id="14" w:name="Section_2:_Identifying_and_Responding_to"/>
      <w:bookmarkEnd w:id="13"/>
      <w:bookmarkEnd w:id="14"/>
      <w:r>
        <w:rPr>
          <w:color w:val="394361"/>
          <w:sz w:val="30"/>
        </w:rPr>
        <w:t>SUICIDE</w:t>
      </w:r>
      <w:r>
        <w:rPr>
          <w:color w:val="394361"/>
          <w:spacing w:val="-9"/>
          <w:sz w:val="30"/>
        </w:rPr>
        <w:t xml:space="preserve"> </w:t>
      </w:r>
      <w:r>
        <w:rPr>
          <w:color w:val="394361"/>
          <w:sz w:val="30"/>
        </w:rPr>
        <w:t>PREVENTION,</w:t>
      </w:r>
      <w:r>
        <w:rPr>
          <w:color w:val="394361"/>
          <w:spacing w:val="-9"/>
          <w:sz w:val="30"/>
        </w:rPr>
        <w:t xml:space="preserve"> </w:t>
      </w:r>
      <w:r>
        <w:rPr>
          <w:color w:val="394361"/>
          <w:sz w:val="30"/>
        </w:rPr>
        <w:t>INTERVENTION,</w:t>
      </w:r>
      <w:r>
        <w:rPr>
          <w:color w:val="394361"/>
          <w:spacing w:val="-9"/>
          <w:sz w:val="30"/>
        </w:rPr>
        <w:t xml:space="preserve"> </w:t>
      </w:r>
      <w:r>
        <w:rPr>
          <w:color w:val="394361"/>
          <w:sz w:val="30"/>
        </w:rPr>
        <w:t>REINTEGRATION</w:t>
      </w:r>
      <w:r>
        <w:rPr>
          <w:color w:val="394361"/>
          <w:spacing w:val="-9"/>
          <w:sz w:val="30"/>
        </w:rPr>
        <w:t xml:space="preserve"> </w:t>
      </w:r>
      <w:r>
        <w:rPr>
          <w:color w:val="394361"/>
          <w:sz w:val="30"/>
        </w:rPr>
        <w:t>AND</w:t>
      </w:r>
      <w:r>
        <w:rPr>
          <w:color w:val="394361"/>
          <w:spacing w:val="-9"/>
          <w:sz w:val="30"/>
        </w:rPr>
        <w:t xml:space="preserve"> </w:t>
      </w:r>
      <w:r>
        <w:rPr>
          <w:color w:val="394361"/>
          <w:sz w:val="30"/>
        </w:rPr>
        <w:t>POSTVENTION: A TOOLKIT FOR KANSAS SCHOOLS</w:t>
      </w:r>
    </w:p>
    <w:p w14:paraId="5C0116DF" w14:textId="77777777" w:rsidR="00D516B8" w:rsidRDefault="00D516B8">
      <w:pPr>
        <w:pStyle w:val="BodyText"/>
        <w:spacing w:before="134"/>
        <w:rPr>
          <w:sz w:val="30"/>
        </w:rPr>
      </w:pPr>
    </w:p>
    <w:p w14:paraId="30D75822" w14:textId="77777777" w:rsidR="00D516B8" w:rsidRDefault="00000000">
      <w:pPr>
        <w:pStyle w:val="Heading1"/>
      </w:pPr>
      <w:r>
        <w:rPr>
          <w:color w:val="00284B"/>
          <w:spacing w:val="-13"/>
        </w:rPr>
        <w:t>Section</w:t>
      </w:r>
      <w:r>
        <w:rPr>
          <w:color w:val="00284B"/>
          <w:spacing w:val="-41"/>
        </w:rPr>
        <w:t xml:space="preserve"> </w:t>
      </w:r>
      <w:r>
        <w:rPr>
          <w:color w:val="00284B"/>
          <w:spacing w:val="-5"/>
        </w:rPr>
        <w:t>2:</w:t>
      </w:r>
    </w:p>
    <w:p w14:paraId="505CD223" w14:textId="77777777" w:rsidR="00D516B8" w:rsidRDefault="00000000">
      <w:pPr>
        <w:pStyle w:val="Heading2"/>
        <w:spacing w:before="336" w:line="235" w:lineRule="auto"/>
        <w:ind w:right="2743"/>
      </w:pPr>
      <w:r>
        <w:rPr>
          <w:color w:val="00284B"/>
          <w:spacing w:val="-6"/>
        </w:rPr>
        <w:t>Identifying</w:t>
      </w:r>
      <w:r>
        <w:rPr>
          <w:color w:val="00284B"/>
          <w:spacing w:val="-21"/>
        </w:rPr>
        <w:t xml:space="preserve"> </w:t>
      </w:r>
      <w:r>
        <w:rPr>
          <w:color w:val="00284B"/>
          <w:spacing w:val="-6"/>
        </w:rPr>
        <w:t>and</w:t>
      </w:r>
      <w:r>
        <w:rPr>
          <w:color w:val="00284B"/>
          <w:spacing w:val="-21"/>
        </w:rPr>
        <w:t xml:space="preserve"> </w:t>
      </w:r>
      <w:r>
        <w:rPr>
          <w:color w:val="00284B"/>
          <w:spacing w:val="-6"/>
        </w:rPr>
        <w:t>Responding</w:t>
      </w:r>
      <w:r>
        <w:rPr>
          <w:color w:val="00284B"/>
          <w:spacing w:val="-21"/>
        </w:rPr>
        <w:t xml:space="preserve"> </w:t>
      </w:r>
      <w:r>
        <w:rPr>
          <w:color w:val="00284B"/>
          <w:spacing w:val="-6"/>
        </w:rPr>
        <w:t>to</w:t>
      </w:r>
      <w:r>
        <w:rPr>
          <w:color w:val="00284B"/>
          <w:spacing w:val="-21"/>
        </w:rPr>
        <w:t xml:space="preserve"> </w:t>
      </w:r>
      <w:r>
        <w:rPr>
          <w:color w:val="00284B"/>
          <w:spacing w:val="-6"/>
        </w:rPr>
        <w:t xml:space="preserve">Suicide </w:t>
      </w:r>
      <w:r>
        <w:rPr>
          <w:color w:val="00284B"/>
        </w:rPr>
        <w:t>Risk</w:t>
      </w:r>
      <w:r>
        <w:rPr>
          <w:color w:val="00284B"/>
          <w:spacing w:val="-21"/>
        </w:rPr>
        <w:t xml:space="preserve"> </w:t>
      </w:r>
      <w:r>
        <w:rPr>
          <w:color w:val="00284B"/>
        </w:rPr>
        <w:t>in</w:t>
      </w:r>
      <w:r>
        <w:rPr>
          <w:color w:val="00284B"/>
          <w:spacing w:val="-21"/>
        </w:rPr>
        <w:t xml:space="preserve"> </w:t>
      </w:r>
      <w:r>
        <w:rPr>
          <w:color w:val="00284B"/>
        </w:rPr>
        <w:t>Schools</w:t>
      </w:r>
      <w:r>
        <w:rPr>
          <w:color w:val="00284B"/>
          <w:spacing w:val="-21"/>
        </w:rPr>
        <w:t xml:space="preserve"> </w:t>
      </w:r>
      <w:r>
        <w:rPr>
          <w:color w:val="00284B"/>
        </w:rPr>
        <w:t>(Intervention)</w:t>
      </w:r>
    </w:p>
    <w:p w14:paraId="13F674FD" w14:textId="77777777" w:rsidR="00D516B8" w:rsidRDefault="00D516B8">
      <w:pPr>
        <w:pStyle w:val="Heading2"/>
        <w:spacing w:line="235" w:lineRule="auto"/>
        <w:sectPr w:rsidR="00D516B8">
          <w:headerReference w:type="default" r:id="rId70"/>
          <w:footerReference w:type="even" r:id="rId71"/>
          <w:footerReference w:type="default" r:id="rId72"/>
          <w:pgSz w:w="12240" w:h="15840"/>
          <w:pgMar w:top="1000" w:right="0" w:bottom="700" w:left="0" w:header="0" w:footer="513" w:gutter="0"/>
          <w:pgNumType w:start="27"/>
          <w:cols w:space="720"/>
        </w:sectPr>
      </w:pPr>
    </w:p>
    <w:p w14:paraId="70F2D371" w14:textId="77777777" w:rsidR="00D516B8" w:rsidRDefault="00D516B8">
      <w:pPr>
        <w:pStyle w:val="BodyText"/>
        <w:rPr>
          <w:rFonts w:ascii="Open Sans Semibold"/>
          <w:b/>
          <w:sz w:val="24"/>
        </w:rPr>
      </w:pPr>
    </w:p>
    <w:p w14:paraId="2EA68578" w14:textId="77777777" w:rsidR="00D516B8" w:rsidRDefault="00D516B8">
      <w:pPr>
        <w:pStyle w:val="BodyText"/>
        <w:spacing w:before="147"/>
        <w:rPr>
          <w:rFonts w:ascii="Open Sans Semibold"/>
          <w:b/>
          <w:sz w:val="24"/>
        </w:rPr>
      </w:pPr>
    </w:p>
    <w:p w14:paraId="455B2A54" w14:textId="77777777" w:rsidR="00D516B8" w:rsidRDefault="00000000">
      <w:pPr>
        <w:pStyle w:val="Heading4"/>
        <w:spacing w:before="0"/>
      </w:pPr>
      <w:r>
        <w:rPr>
          <w:color w:val="00284B"/>
        </w:rPr>
        <w:t>SECTION</w:t>
      </w:r>
      <w:r>
        <w:rPr>
          <w:color w:val="00284B"/>
          <w:spacing w:val="38"/>
        </w:rPr>
        <w:t xml:space="preserve"> </w:t>
      </w:r>
      <w:r>
        <w:rPr>
          <w:color w:val="00284B"/>
          <w:spacing w:val="-2"/>
        </w:rPr>
        <w:t>INTRODUCTION</w:t>
      </w:r>
    </w:p>
    <w:p w14:paraId="5573BB45" w14:textId="77777777" w:rsidR="00D516B8" w:rsidRDefault="00000000">
      <w:pPr>
        <w:pStyle w:val="BodyText"/>
        <w:spacing w:before="196" w:line="280" w:lineRule="auto"/>
        <w:ind w:left="990" w:right="4481"/>
      </w:pPr>
      <w:r>
        <w:rPr>
          <w:color w:val="231F20"/>
        </w:rPr>
        <w:t>During a crisis involving suicidal thoughts or behaviors, intervention proto-cols to assist students are a critical component of both district and school responses.</w:t>
      </w:r>
      <w:r>
        <w:rPr>
          <w:color w:val="231F20"/>
          <w:spacing w:val="-7"/>
        </w:rPr>
        <w:t xml:space="preserve"> </w:t>
      </w:r>
      <w:r>
        <w:rPr>
          <w:color w:val="231F20"/>
        </w:rPr>
        <w:t>School</w:t>
      </w:r>
      <w:r>
        <w:rPr>
          <w:color w:val="231F20"/>
          <w:spacing w:val="-7"/>
        </w:rPr>
        <w:t xml:space="preserve"> </w:t>
      </w:r>
      <w:r>
        <w:rPr>
          <w:color w:val="231F20"/>
        </w:rPr>
        <w:t>administrators</w:t>
      </w:r>
      <w:r>
        <w:rPr>
          <w:color w:val="231F20"/>
          <w:spacing w:val="-7"/>
        </w:rPr>
        <w:t xml:space="preserve"> </w:t>
      </w:r>
      <w:r>
        <w:rPr>
          <w:color w:val="231F20"/>
        </w:rPr>
        <w:t>play</w:t>
      </w:r>
      <w:r>
        <w:rPr>
          <w:color w:val="231F20"/>
          <w:spacing w:val="-7"/>
        </w:rPr>
        <w:t xml:space="preserve"> </w:t>
      </w:r>
      <w:r>
        <w:rPr>
          <w:color w:val="231F20"/>
        </w:rPr>
        <w:t>a</w:t>
      </w:r>
      <w:r>
        <w:rPr>
          <w:color w:val="231F20"/>
          <w:spacing w:val="-7"/>
        </w:rPr>
        <w:t xml:space="preserve"> </w:t>
      </w:r>
      <w:r>
        <w:rPr>
          <w:color w:val="231F20"/>
        </w:rPr>
        <w:t>crucial</w:t>
      </w:r>
      <w:r>
        <w:rPr>
          <w:color w:val="231F20"/>
          <w:spacing w:val="-7"/>
        </w:rPr>
        <w:t xml:space="preserve"> </w:t>
      </w:r>
      <w:r>
        <w:rPr>
          <w:color w:val="231F20"/>
        </w:rPr>
        <w:t>role</w:t>
      </w:r>
      <w:r>
        <w:rPr>
          <w:color w:val="231F20"/>
          <w:spacing w:val="-7"/>
        </w:rPr>
        <w:t xml:space="preserve"> </w:t>
      </w:r>
      <w:r>
        <w:rPr>
          <w:color w:val="231F20"/>
        </w:rPr>
        <w:t>in</w:t>
      </w:r>
      <w:r>
        <w:rPr>
          <w:color w:val="231F20"/>
          <w:spacing w:val="-7"/>
        </w:rPr>
        <w:t xml:space="preserve"> </w:t>
      </w:r>
      <w:r>
        <w:rPr>
          <w:color w:val="231F20"/>
        </w:rPr>
        <w:t>establishing</w:t>
      </w:r>
      <w:r>
        <w:rPr>
          <w:color w:val="231F20"/>
          <w:spacing w:val="-7"/>
        </w:rPr>
        <w:t xml:space="preserve"> </w:t>
      </w:r>
      <w:r>
        <w:rPr>
          <w:color w:val="231F20"/>
        </w:rPr>
        <w:t>a</w:t>
      </w:r>
      <w:r>
        <w:rPr>
          <w:color w:val="231F20"/>
          <w:spacing w:val="-7"/>
        </w:rPr>
        <w:t xml:space="preserve"> </w:t>
      </w:r>
      <w:r>
        <w:rPr>
          <w:color w:val="231F20"/>
        </w:rPr>
        <w:t>school climate</w:t>
      </w:r>
      <w:r>
        <w:rPr>
          <w:color w:val="231F20"/>
          <w:spacing w:val="-12"/>
        </w:rPr>
        <w:t xml:space="preserve"> </w:t>
      </w:r>
      <w:r>
        <w:rPr>
          <w:color w:val="231F20"/>
        </w:rPr>
        <w:t>that</w:t>
      </w:r>
      <w:r>
        <w:rPr>
          <w:color w:val="231F20"/>
          <w:spacing w:val="-12"/>
        </w:rPr>
        <w:t xml:space="preserve"> </w:t>
      </w:r>
      <w:r>
        <w:rPr>
          <w:color w:val="231F20"/>
        </w:rPr>
        <w:t>requires</w:t>
      </w:r>
      <w:r>
        <w:rPr>
          <w:color w:val="231F20"/>
          <w:spacing w:val="-12"/>
        </w:rPr>
        <w:t xml:space="preserve"> </w:t>
      </w:r>
      <w:r>
        <w:rPr>
          <w:color w:val="231F20"/>
        </w:rPr>
        <w:t>all</w:t>
      </w:r>
      <w:r>
        <w:rPr>
          <w:color w:val="231F20"/>
          <w:spacing w:val="-12"/>
        </w:rPr>
        <w:t xml:space="preserve"> </w:t>
      </w:r>
      <w:r>
        <w:rPr>
          <w:color w:val="231F20"/>
        </w:rPr>
        <w:t>school</w:t>
      </w:r>
      <w:r>
        <w:rPr>
          <w:color w:val="231F20"/>
          <w:spacing w:val="-12"/>
        </w:rPr>
        <w:t xml:space="preserve"> </w:t>
      </w:r>
      <w:r>
        <w:rPr>
          <w:color w:val="231F20"/>
        </w:rPr>
        <w:t>personnel</w:t>
      </w:r>
      <w:r>
        <w:rPr>
          <w:color w:val="231F20"/>
          <w:spacing w:val="-12"/>
        </w:rPr>
        <w:t xml:space="preserve"> </w:t>
      </w:r>
      <w:r>
        <w:rPr>
          <w:color w:val="231F20"/>
        </w:rPr>
        <w:t>to</w:t>
      </w:r>
      <w:r>
        <w:rPr>
          <w:color w:val="231F20"/>
          <w:spacing w:val="-12"/>
        </w:rPr>
        <w:t xml:space="preserve"> </w:t>
      </w:r>
      <w:r>
        <w:rPr>
          <w:color w:val="231F20"/>
        </w:rPr>
        <w:t>be</w:t>
      </w:r>
      <w:r>
        <w:rPr>
          <w:color w:val="231F20"/>
          <w:spacing w:val="-12"/>
        </w:rPr>
        <w:t xml:space="preserve"> </w:t>
      </w:r>
      <w:r>
        <w:rPr>
          <w:color w:val="231F20"/>
        </w:rPr>
        <w:t>familiar</w:t>
      </w:r>
      <w:r>
        <w:rPr>
          <w:color w:val="231F20"/>
          <w:spacing w:val="-12"/>
        </w:rPr>
        <w:t xml:space="preserve"> </w:t>
      </w:r>
      <w:r>
        <w:rPr>
          <w:color w:val="231F20"/>
        </w:rPr>
        <w:t>with</w:t>
      </w:r>
      <w:r>
        <w:rPr>
          <w:color w:val="231F20"/>
          <w:spacing w:val="-12"/>
        </w:rPr>
        <w:t xml:space="preserve"> </w:t>
      </w:r>
      <w:r>
        <w:rPr>
          <w:color w:val="231F20"/>
        </w:rPr>
        <w:t>and</w:t>
      </w:r>
      <w:r>
        <w:rPr>
          <w:color w:val="231F20"/>
          <w:spacing w:val="-12"/>
        </w:rPr>
        <w:t xml:space="preserve"> </w:t>
      </w:r>
      <w:r>
        <w:rPr>
          <w:color w:val="231F20"/>
        </w:rPr>
        <w:t>responsive to suicidal crises.</w:t>
      </w:r>
    </w:p>
    <w:p w14:paraId="53E42F57" w14:textId="77777777" w:rsidR="00D516B8" w:rsidRDefault="00000000">
      <w:pPr>
        <w:pStyle w:val="BodyText"/>
        <w:spacing w:before="166" w:line="280" w:lineRule="auto"/>
        <w:ind w:left="990" w:right="4639"/>
        <w:jc w:val="both"/>
      </w:pPr>
      <w:r>
        <w:rPr>
          <w:color w:val="231F20"/>
        </w:rPr>
        <w:t>Administrators</w:t>
      </w:r>
      <w:r>
        <w:rPr>
          <w:color w:val="231F20"/>
          <w:spacing w:val="-12"/>
        </w:rPr>
        <w:t xml:space="preserve"> </w:t>
      </w:r>
      <w:r>
        <w:rPr>
          <w:color w:val="231F20"/>
        </w:rPr>
        <w:t>should</w:t>
      </w:r>
      <w:r>
        <w:rPr>
          <w:color w:val="231F20"/>
          <w:spacing w:val="-12"/>
        </w:rPr>
        <w:t xml:space="preserve"> </w:t>
      </w:r>
      <w:r>
        <w:rPr>
          <w:color w:val="231F20"/>
        </w:rPr>
        <w:t>always</w:t>
      </w:r>
      <w:r>
        <w:rPr>
          <w:color w:val="231F20"/>
          <w:spacing w:val="-12"/>
        </w:rPr>
        <w:t xml:space="preserve"> </w:t>
      </w:r>
      <w:r>
        <w:rPr>
          <w:color w:val="231F20"/>
        </w:rPr>
        <w:t>be</w:t>
      </w:r>
      <w:r>
        <w:rPr>
          <w:color w:val="231F20"/>
          <w:spacing w:val="-12"/>
        </w:rPr>
        <w:t xml:space="preserve"> </w:t>
      </w:r>
      <w:r>
        <w:rPr>
          <w:color w:val="231F20"/>
        </w:rPr>
        <w:t>included</w:t>
      </w:r>
      <w:r>
        <w:rPr>
          <w:color w:val="231F20"/>
          <w:spacing w:val="-12"/>
        </w:rPr>
        <w:t xml:space="preserve"> </w:t>
      </w:r>
      <w:r>
        <w:rPr>
          <w:color w:val="231F20"/>
        </w:rPr>
        <w:t>on</w:t>
      </w:r>
      <w:r>
        <w:rPr>
          <w:color w:val="231F20"/>
          <w:spacing w:val="-12"/>
        </w:rPr>
        <w:t xml:space="preserve"> </w:t>
      </w:r>
      <w:r>
        <w:rPr>
          <w:color w:val="231F20"/>
        </w:rPr>
        <w:t>a</w:t>
      </w:r>
      <w:r>
        <w:rPr>
          <w:color w:val="231F20"/>
          <w:spacing w:val="-12"/>
        </w:rPr>
        <w:t xml:space="preserve"> </w:t>
      </w:r>
      <w:r>
        <w:rPr>
          <w:color w:val="231F20"/>
        </w:rPr>
        <w:t>School</w:t>
      </w:r>
      <w:r>
        <w:rPr>
          <w:color w:val="231F20"/>
          <w:spacing w:val="-12"/>
        </w:rPr>
        <w:t xml:space="preserve"> </w:t>
      </w:r>
      <w:r>
        <w:rPr>
          <w:color w:val="231F20"/>
        </w:rPr>
        <w:t>Mental</w:t>
      </w:r>
      <w:r>
        <w:rPr>
          <w:color w:val="231F20"/>
          <w:spacing w:val="-12"/>
        </w:rPr>
        <w:t xml:space="preserve"> </w:t>
      </w:r>
      <w:r>
        <w:rPr>
          <w:color w:val="231F20"/>
        </w:rPr>
        <w:t>Health</w:t>
      </w:r>
      <w:r>
        <w:rPr>
          <w:color w:val="231F20"/>
          <w:spacing w:val="-12"/>
        </w:rPr>
        <w:t xml:space="preserve"> </w:t>
      </w:r>
      <w:r>
        <w:rPr>
          <w:color w:val="231F20"/>
        </w:rPr>
        <w:t>Team (SMHT),</w:t>
      </w:r>
      <w:r>
        <w:rPr>
          <w:color w:val="231F20"/>
          <w:spacing w:val="-12"/>
        </w:rPr>
        <w:t xml:space="preserve"> </w:t>
      </w:r>
      <w:r>
        <w:rPr>
          <w:color w:val="231F20"/>
        </w:rPr>
        <w:t>and</w:t>
      </w:r>
      <w:r>
        <w:rPr>
          <w:color w:val="231F20"/>
          <w:spacing w:val="-12"/>
        </w:rPr>
        <w:t xml:space="preserve"> </w:t>
      </w:r>
      <w:r>
        <w:rPr>
          <w:color w:val="231F20"/>
        </w:rPr>
        <w:t>the</w:t>
      </w:r>
      <w:r>
        <w:rPr>
          <w:color w:val="231F20"/>
          <w:spacing w:val="-12"/>
        </w:rPr>
        <w:t xml:space="preserve"> </w:t>
      </w:r>
      <w:r>
        <w:rPr>
          <w:color w:val="231F20"/>
        </w:rPr>
        <w:t>SMHT</w:t>
      </w:r>
      <w:r>
        <w:rPr>
          <w:color w:val="231F20"/>
          <w:spacing w:val="-12"/>
        </w:rPr>
        <w:t xml:space="preserve"> </w:t>
      </w:r>
      <w:r>
        <w:rPr>
          <w:color w:val="231F20"/>
        </w:rPr>
        <w:t>Coordinator</w:t>
      </w:r>
      <w:r>
        <w:rPr>
          <w:color w:val="231F20"/>
          <w:spacing w:val="-12"/>
        </w:rPr>
        <w:t xml:space="preserve"> </w:t>
      </w:r>
      <w:r>
        <w:rPr>
          <w:color w:val="231F20"/>
        </w:rPr>
        <w:t>should</w:t>
      </w:r>
      <w:r>
        <w:rPr>
          <w:color w:val="231F20"/>
          <w:spacing w:val="-12"/>
        </w:rPr>
        <w:t xml:space="preserve"> </w:t>
      </w:r>
      <w:r>
        <w:rPr>
          <w:color w:val="231F20"/>
        </w:rPr>
        <w:t>facilitate</w:t>
      </w:r>
      <w:r>
        <w:rPr>
          <w:color w:val="231F20"/>
          <w:spacing w:val="-12"/>
        </w:rPr>
        <w:t xml:space="preserve"> </w:t>
      </w:r>
      <w:r>
        <w:rPr>
          <w:color w:val="231F20"/>
        </w:rPr>
        <w:t>planning</w:t>
      </w:r>
      <w:r>
        <w:rPr>
          <w:color w:val="231F20"/>
          <w:spacing w:val="-12"/>
        </w:rPr>
        <w:t xml:space="preserve"> </w:t>
      </w:r>
      <w:r>
        <w:rPr>
          <w:color w:val="231F20"/>
        </w:rPr>
        <w:t>sessions</w:t>
      </w:r>
      <w:r>
        <w:rPr>
          <w:color w:val="231F20"/>
          <w:spacing w:val="-12"/>
        </w:rPr>
        <w:t xml:space="preserve"> </w:t>
      </w:r>
      <w:r>
        <w:rPr>
          <w:color w:val="231F20"/>
        </w:rPr>
        <w:t>with the Team before the school year starts to review protocols that will</w:t>
      </w:r>
    </w:p>
    <w:p w14:paraId="73F8FE4F" w14:textId="77777777" w:rsidR="00D516B8" w:rsidRDefault="00000000">
      <w:pPr>
        <w:pStyle w:val="BodyText"/>
        <w:spacing w:before="4"/>
        <w:ind w:left="990"/>
        <w:jc w:val="both"/>
      </w:pPr>
      <w:r>
        <w:rPr>
          <w:color w:val="231F20"/>
        </w:rPr>
        <w:t>aid</w:t>
      </w:r>
      <w:r>
        <w:rPr>
          <w:color w:val="231F20"/>
          <w:spacing w:val="-12"/>
        </w:rPr>
        <w:t xml:space="preserve"> </w:t>
      </w:r>
      <w:r>
        <w:rPr>
          <w:color w:val="231F20"/>
        </w:rPr>
        <w:t>school</w:t>
      </w:r>
      <w:r>
        <w:rPr>
          <w:color w:val="231F20"/>
          <w:spacing w:val="-10"/>
        </w:rPr>
        <w:t xml:space="preserve"> </w:t>
      </w:r>
      <w:r>
        <w:rPr>
          <w:color w:val="231F20"/>
        </w:rPr>
        <w:t>personnel</w:t>
      </w:r>
      <w:r>
        <w:rPr>
          <w:color w:val="231F20"/>
          <w:spacing w:val="-10"/>
        </w:rPr>
        <w:t xml:space="preserve"> </w:t>
      </w:r>
      <w:r>
        <w:rPr>
          <w:color w:val="231F20"/>
        </w:rPr>
        <w:t>in</w:t>
      </w:r>
      <w:r>
        <w:rPr>
          <w:color w:val="231F20"/>
          <w:spacing w:val="-10"/>
        </w:rPr>
        <w:t xml:space="preserve"> </w:t>
      </w:r>
      <w:r>
        <w:rPr>
          <w:color w:val="231F20"/>
        </w:rPr>
        <w:t>intervening</w:t>
      </w:r>
      <w:r>
        <w:rPr>
          <w:color w:val="231F20"/>
          <w:spacing w:val="-10"/>
        </w:rPr>
        <w:t xml:space="preserve"> </w:t>
      </w:r>
      <w:r>
        <w:rPr>
          <w:color w:val="231F20"/>
        </w:rPr>
        <w:t>effectively</w:t>
      </w:r>
      <w:r>
        <w:rPr>
          <w:color w:val="231F20"/>
          <w:spacing w:val="-10"/>
        </w:rPr>
        <w:t xml:space="preserve"> </w:t>
      </w:r>
      <w:r>
        <w:rPr>
          <w:color w:val="231F20"/>
        </w:rPr>
        <w:t>with</w:t>
      </w:r>
      <w:r>
        <w:rPr>
          <w:color w:val="231F20"/>
          <w:spacing w:val="-10"/>
        </w:rPr>
        <w:t xml:space="preserve"> </w:t>
      </w:r>
      <w:r>
        <w:rPr>
          <w:color w:val="231F20"/>
        </w:rPr>
        <w:t>students</w:t>
      </w:r>
      <w:r>
        <w:rPr>
          <w:color w:val="231F20"/>
          <w:spacing w:val="-9"/>
        </w:rPr>
        <w:t xml:space="preserve"> </w:t>
      </w:r>
      <w:r>
        <w:rPr>
          <w:color w:val="231F20"/>
          <w:spacing w:val="-2"/>
        </w:rPr>
        <w:t>exhibiting</w:t>
      </w:r>
    </w:p>
    <w:p w14:paraId="32411782" w14:textId="77777777" w:rsidR="00D516B8" w:rsidRDefault="00000000">
      <w:pPr>
        <w:pStyle w:val="BodyText"/>
        <w:spacing w:before="48"/>
        <w:ind w:left="990"/>
        <w:jc w:val="both"/>
      </w:pPr>
      <w:r>
        <w:rPr>
          <w:color w:val="231F20"/>
          <w:spacing w:val="-2"/>
        </w:rPr>
        <w:t>suicidal</w:t>
      </w:r>
      <w:r>
        <w:rPr>
          <w:color w:val="231F20"/>
          <w:spacing w:val="1"/>
        </w:rPr>
        <w:t xml:space="preserve"> </w:t>
      </w:r>
      <w:r>
        <w:rPr>
          <w:color w:val="231F20"/>
          <w:spacing w:val="-2"/>
        </w:rPr>
        <w:t>behavior.</w:t>
      </w:r>
    </w:p>
    <w:p w14:paraId="062FA4FB" w14:textId="77777777" w:rsidR="00D516B8" w:rsidRDefault="00D516B8">
      <w:pPr>
        <w:pStyle w:val="BodyText"/>
        <w:spacing w:before="132"/>
      </w:pPr>
    </w:p>
    <w:p w14:paraId="6CD8E0FC" w14:textId="77777777" w:rsidR="00D516B8" w:rsidRDefault="00000000">
      <w:pPr>
        <w:pStyle w:val="Heading4"/>
      </w:pPr>
      <w:r>
        <w:rPr>
          <w:color w:val="00284B"/>
        </w:rPr>
        <w:t>SPECIAL</w:t>
      </w:r>
      <w:r>
        <w:rPr>
          <w:color w:val="00284B"/>
          <w:spacing w:val="38"/>
        </w:rPr>
        <w:t xml:space="preserve"> </w:t>
      </w:r>
      <w:r>
        <w:rPr>
          <w:color w:val="00284B"/>
          <w:spacing w:val="-2"/>
        </w:rPr>
        <w:t>ACKNOWLEDGEMENTS</w:t>
      </w:r>
    </w:p>
    <w:p w14:paraId="573C1F67" w14:textId="77777777" w:rsidR="00D516B8" w:rsidRDefault="00000000">
      <w:pPr>
        <w:pStyle w:val="BodyText"/>
        <w:spacing w:before="196" w:line="280" w:lineRule="auto"/>
        <w:ind w:left="990" w:right="4560"/>
        <w:rPr>
          <w:rFonts w:ascii="Open Sans" w:hAnsi="Open Sans"/>
          <w:position w:val="7"/>
          <w:sz w:val="11"/>
        </w:rPr>
      </w:pPr>
      <w:r>
        <w:rPr>
          <w:color w:val="231F20"/>
        </w:rPr>
        <w:t>This</w:t>
      </w:r>
      <w:r>
        <w:rPr>
          <w:color w:val="231F20"/>
          <w:spacing w:val="-12"/>
        </w:rPr>
        <w:t xml:space="preserve"> </w:t>
      </w:r>
      <w:r>
        <w:rPr>
          <w:color w:val="231F20"/>
        </w:rPr>
        <w:t>section</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Toolkit</w:t>
      </w:r>
      <w:r>
        <w:rPr>
          <w:color w:val="231F20"/>
          <w:spacing w:val="-12"/>
        </w:rPr>
        <w:t xml:space="preserve"> </w:t>
      </w:r>
      <w:r>
        <w:rPr>
          <w:color w:val="231F20"/>
        </w:rPr>
        <w:t>was</w:t>
      </w:r>
      <w:r>
        <w:rPr>
          <w:color w:val="231F20"/>
          <w:spacing w:val="-12"/>
        </w:rPr>
        <w:t xml:space="preserve"> </w:t>
      </w:r>
      <w:r>
        <w:rPr>
          <w:color w:val="231F20"/>
        </w:rPr>
        <w:t>adapted</w:t>
      </w:r>
      <w:r>
        <w:rPr>
          <w:color w:val="231F20"/>
          <w:spacing w:val="-12"/>
        </w:rPr>
        <w:t xml:space="preserve"> </w:t>
      </w:r>
      <w:r>
        <w:rPr>
          <w:color w:val="231F20"/>
        </w:rPr>
        <w:t>from</w:t>
      </w:r>
      <w:r>
        <w:rPr>
          <w:color w:val="231F20"/>
          <w:spacing w:val="-12"/>
        </w:rPr>
        <w:t xml:space="preserve"> </w:t>
      </w:r>
      <w:r>
        <w:rPr>
          <w:color w:val="231F20"/>
        </w:rPr>
        <w:t>SAMHSA’s</w:t>
      </w:r>
      <w:r>
        <w:rPr>
          <w:color w:val="231F20"/>
          <w:spacing w:val="-13"/>
        </w:rPr>
        <w:t xml:space="preserve"> </w:t>
      </w:r>
      <w:r>
        <w:rPr>
          <w:rFonts w:ascii="Open Sans" w:hAnsi="Open Sans"/>
          <w:i/>
          <w:color w:val="00284B"/>
        </w:rPr>
        <w:t>Preventing</w:t>
      </w:r>
      <w:r>
        <w:rPr>
          <w:rFonts w:ascii="Open Sans" w:hAnsi="Open Sans"/>
          <w:i/>
          <w:color w:val="00284B"/>
          <w:spacing w:val="-12"/>
        </w:rPr>
        <w:t xml:space="preserve"> </w:t>
      </w:r>
      <w:r>
        <w:rPr>
          <w:rFonts w:ascii="Open Sans" w:hAnsi="Open Sans"/>
          <w:i/>
          <w:color w:val="00284B"/>
        </w:rPr>
        <w:t>Suicide:</w:t>
      </w:r>
      <w:r>
        <w:rPr>
          <w:rFonts w:ascii="Open Sans" w:hAnsi="Open Sans"/>
          <w:i/>
          <w:color w:val="00284B"/>
          <w:spacing w:val="-12"/>
        </w:rPr>
        <w:t xml:space="preserve"> </w:t>
      </w:r>
      <w:r>
        <w:rPr>
          <w:rFonts w:ascii="Open Sans" w:hAnsi="Open Sans"/>
          <w:i/>
          <w:color w:val="00284B"/>
        </w:rPr>
        <w:t>A Toolkit</w:t>
      </w:r>
      <w:r>
        <w:rPr>
          <w:rFonts w:ascii="Open Sans" w:hAnsi="Open Sans"/>
          <w:i/>
          <w:color w:val="00284B"/>
          <w:spacing w:val="-10"/>
        </w:rPr>
        <w:t xml:space="preserve"> </w:t>
      </w:r>
      <w:r>
        <w:rPr>
          <w:rFonts w:ascii="Open Sans" w:hAnsi="Open Sans"/>
          <w:i/>
          <w:color w:val="00284B"/>
        </w:rPr>
        <w:t>for</w:t>
      </w:r>
      <w:r>
        <w:rPr>
          <w:rFonts w:ascii="Open Sans" w:hAnsi="Open Sans"/>
          <w:i/>
          <w:color w:val="00284B"/>
          <w:spacing w:val="-10"/>
        </w:rPr>
        <w:t xml:space="preserve"> </w:t>
      </w:r>
      <w:r>
        <w:rPr>
          <w:rFonts w:ascii="Open Sans" w:hAnsi="Open Sans"/>
          <w:i/>
          <w:color w:val="00284B"/>
        </w:rPr>
        <w:t>High</w:t>
      </w:r>
      <w:r>
        <w:rPr>
          <w:rFonts w:ascii="Open Sans" w:hAnsi="Open Sans"/>
          <w:i/>
          <w:color w:val="00284B"/>
          <w:spacing w:val="-10"/>
        </w:rPr>
        <w:t xml:space="preserve"> </w:t>
      </w:r>
      <w:r>
        <w:rPr>
          <w:rFonts w:ascii="Open Sans" w:hAnsi="Open Sans"/>
          <w:i/>
          <w:color w:val="00284B"/>
        </w:rPr>
        <w:t>Schools</w:t>
      </w:r>
      <w:r>
        <w:rPr>
          <w:rFonts w:ascii="Open Sans" w:hAnsi="Open Sans"/>
          <w:color w:val="00284B"/>
        </w:rPr>
        <w:t>.</w:t>
      </w:r>
      <w:r>
        <w:rPr>
          <w:rFonts w:ascii="Open Sans" w:hAnsi="Open Sans"/>
          <w:color w:val="00284B"/>
          <w:position w:val="7"/>
          <w:sz w:val="11"/>
        </w:rPr>
        <w:t>8</w:t>
      </w:r>
      <w:r>
        <w:rPr>
          <w:rFonts w:ascii="Open Sans" w:hAnsi="Open Sans"/>
          <w:color w:val="00284B"/>
          <w:spacing w:val="14"/>
          <w:position w:val="7"/>
          <w:sz w:val="11"/>
        </w:rPr>
        <w:t xml:space="preserve"> </w:t>
      </w:r>
      <w:r>
        <w:rPr>
          <w:color w:val="231F20"/>
        </w:rPr>
        <w:t>Additionally,</w:t>
      </w:r>
      <w:r>
        <w:rPr>
          <w:color w:val="231F20"/>
          <w:spacing w:val="-10"/>
        </w:rPr>
        <w:t xml:space="preserve"> </w:t>
      </w:r>
      <w:r>
        <w:rPr>
          <w:color w:val="231F20"/>
        </w:rPr>
        <w:t>it</w:t>
      </w:r>
      <w:r>
        <w:rPr>
          <w:color w:val="231F20"/>
          <w:spacing w:val="-10"/>
        </w:rPr>
        <w:t xml:space="preserve"> </w:t>
      </w:r>
      <w:r>
        <w:rPr>
          <w:color w:val="231F20"/>
        </w:rPr>
        <w:t>includes</w:t>
      </w:r>
      <w:r>
        <w:rPr>
          <w:color w:val="231F20"/>
          <w:spacing w:val="-10"/>
        </w:rPr>
        <w:t xml:space="preserve"> </w:t>
      </w:r>
      <w:r>
        <w:rPr>
          <w:color w:val="231F20"/>
        </w:rPr>
        <w:t>and</w:t>
      </w:r>
      <w:r>
        <w:rPr>
          <w:color w:val="231F20"/>
          <w:spacing w:val="-10"/>
        </w:rPr>
        <w:t xml:space="preserve"> </w:t>
      </w:r>
      <w:r>
        <w:rPr>
          <w:color w:val="231F20"/>
        </w:rPr>
        <w:t>adapted</w:t>
      </w:r>
      <w:r>
        <w:rPr>
          <w:color w:val="231F20"/>
          <w:spacing w:val="-10"/>
        </w:rPr>
        <w:t xml:space="preserve"> </w:t>
      </w:r>
      <w:r>
        <w:rPr>
          <w:color w:val="231F20"/>
        </w:rPr>
        <w:t>version</w:t>
      </w:r>
      <w:r>
        <w:rPr>
          <w:color w:val="231F20"/>
          <w:spacing w:val="-10"/>
        </w:rPr>
        <w:t xml:space="preserve"> </w:t>
      </w:r>
      <w:r>
        <w:rPr>
          <w:color w:val="231F20"/>
        </w:rPr>
        <w:t>of</w:t>
      </w:r>
      <w:r>
        <w:rPr>
          <w:color w:val="231F20"/>
          <w:spacing w:val="-10"/>
        </w:rPr>
        <w:t xml:space="preserve"> </w:t>
      </w:r>
      <w:r>
        <w:rPr>
          <w:color w:val="231F20"/>
        </w:rPr>
        <w:t xml:space="preserve">the </w:t>
      </w:r>
      <w:r>
        <w:rPr>
          <w:rFonts w:ascii="Open Sans" w:hAnsi="Open Sans"/>
          <w:color w:val="00284B"/>
        </w:rPr>
        <w:t>Columbia-Suicide Severity Rating Scale (C-SSRS) screening tool</w:t>
      </w:r>
      <w:r>
        <w:rPr>
          <w:rFonts w:ascii="Open Sans" w:hAnsi="Open Sans"/>
          <w:color w:val="00284B"/>
          <w:position w:val="7"/>
          <w:sz w:val="11"/>
        </w:rPr>
        <w:t>14</w:t>
      </w:r>
      <w:r>
        <w:rPr>
          <w:rFonts w:ascii="Open Sans" w:hAnsi="Open Sans"/>
          <w:color w:val="00284B"/>
          <w:spacing w:val="34"/>
          <w:position w:val="7"/>
          <w:sz w:val="11"/>
        </w:rPr>
        <w:t xml:space="preserve"> </w:t>
      </w:r>
      <w:r>
        <w:rPr>
          <w:color w:val="231F20"/>
        </w:rPr>
        <w:t xml:space="preserve">and an adapted version of the </w:t>
      </w:r>
      <w:r>
        <w:rPr>
          <w:rFonts w:ascii="Open Sans" w:hAnsi="Open Sans"/>
          <w:color w:val="00284B"/>
        </w:rPr>
        <w:t>Stanley-Brown Safety Planning template.</w:t>
      </w:r>
      <w:r>
        <w:rPr>
          <w:rFonts w:ascii="Open Sans" w:hAnsi="Open Sans"/>
          <w:color w:val="00284B"/>
          <w:position w:val="7"/>
          <w:sz w:val="11"/>
        </w:rPr>
        <w:t>15</w:t>
      </w:r>
    </w:p>
    <w:p w14:paraId="388D9600" w14:textId="77777777" w:rsidR="00D516B8" w:rsidRDefault="00D516B8">
      <w:pPr>
        <w:pStyle w:val="BodyText"/>
        <w:spacing w:line="280" w:lineRule="auto"/>
        <w:rPr>
          <w:rFonts w:ascii="Open Sans" w:hAnsi="Open Sans"/>
          <w:position w:val="7"/>
          <w:sz w:val="11"/>
        </w:rPr>
        <w:sectPr w:rsidR="00D516B8">
          <w:headerReference w:type="even" r:id="rId73"/>
          <w:headerReference w:type="default" r:id="rId74"/>
          <w:pgSz w:w="12240" w:h="15840"/>
          <w:pgMar w:top="780" w:right="0" w:bottom="700" w:left="0" w:header="274" w:footer="0" w:gutter="0"/>
          <w:cols w:space="720"/>
        </w:sectPr>
      </w:pPr>
    </w:p>
    <w:p w14:paraId="2AC040D6" w14:textId="77777777" w:rsidR="00D516B8" w:rsidRDefault="00D516B8">
      <w:pPr>
        <w:pStyle w:val="BodyText"/>
        <w:rPr>
          <w:rFonts w:ascii="Open Sans"/>
        </w:rPr>
      </w:pPr>
    </w:p>
    <w:p w14:paraId="2C842C7B" w14:textId="77777777" w:rsidR="00D516B8" w:rsidRDefault="00D516B8">
      <w:pPr>
        <w:pStyle w:val="BodyText"/>
        <w:spacing w:before="156"/>
        <w:rPr>
          <w:rFonts w:ascii="Open Sans"/>
        </w:rPr>
      </w:pPr>
    </w:p>
    <w:p w14:paraId="65AB433F" w14:textId="77777777" w:rsidR="00D516B8" w:rsidRDefault="00D516B8">
      <w:pPr>
        <w:pStyle w:val="BodyText"/>
        <w:rPr>
          <w:rFonts w:ascii="Open Sans"/>
        </w:rPr>
        <w:sectPr w:rsidR="00D516B8">
          <w:footerReference w:type="even" r:id="rId75"/>
          <w:footerReference w:type="default" r:id="rId76"/>
          <w:pgSz w:w="12240" w:h="15840"/>
          <w:pgMar w:top="780" w:right="0" w:bottom="700" w:left="0" w:header="0" w:footer="513" w:gutter="0"/>
          <w:pgNumType w:start="29"/>
          <w:cols w:space="720"/>
        </w:sectPr>
      </w:pPr>
    </w:p>
    <w:p w14:paraId="763FBC8C" w14:textId="77777777" w:rsidR="00D516B8" w:rsidRDefault="00000000">
      <w:pPr>
        <w:pStyle w:val="Heading4"/>
        <w:spacing w:before="105" w:line="235" w:lineRule="auto"/>
        <w:ind w:right="992"/>
      </w:pPr>
      <w:bookmarkStart w:id="15" w:name="_bookmark9"/>
      <w:bookmarkEnd w:id="15"/>
      <w:r>
        <w:rPr>
          <w:color w:val="00284B"/>
        </w:rPr>
        <w:t>KEY PRINCIPLES TO REMEMBER IN ANY CRISIS</w:t>
      </w:r>
    </w:p>
    <w:p w14:paraId="06313FF3" w14:textId="77777777" w:rsidR="00D516B8" w:rsidRDefault="00000000">
      <w:pPr>
        <w:pStyle w:val="ListParagraph"/>
        <w:numPr>
          <w:ilvl w:val="0"/>
          <w:numId w:val="36"/>
        </w:numPr>
        <w:tabs>
          <w:tab w:val="left" w:pos="1350"/>
        </w:tabs>
        <w:spacing w:before="197" w:line="280" w:lineRule="auto"/>
        <w:ind w:right="103"/>
        <w:jc w:val="left"/>
        <w:rPr>
          <w:sz w:val="20"/>
        </w:rPr>
      </w:pPr>
      <w:r>
        <w:rPr>
          <w:rFonts w:ascii="Open Sans Semibold"/>
          <w:b/>
          <w:color w:val="00284B"/>
          <w:sz w:val="20"/>
        </w:rPr>
        <w:t>Ensure</w:t>
      </w:r>
      <w:r>
        <w:rPr>
          <w:rFonts w:ascii="Open Sans Semibold"/>
          <w:b/>
          <w:color w:val="00284B"/>
          <w:spacing w:val="-13"/>
          <w:sz w:val="20"/>
        </w:rPr>
        <w:t xml:space="preserve"> </w:t>
      </w:r>
      <w:r>
        <w:rPr>
          <w:rFonts w:ascii="Open Sans Semibold"/>
          <w:b/>
          <w:color w:val="00284B"/>
          <w:sz w:val="20"/>
        </w:rPr>
        <w:t>that</w:t>
      </w:r>
      <w:r>
        <w:rPr>
          <w:rFonts w:ascii="Open Sans Semibold"/>
          <w:b/>
          <w:color w:val="00284B"/>
          <w:spacing w:val="-13"/>
          <w:sz w:val="20"/>
        </w:rPr>
        <w:t xml:space="preserve"> </w:t>
      </w:r>
      <w:r>
        <w:rPr>
          <w:rFonts w:ascii="Open Sans Semibold"/>
          <w:b/>
          <w:color w:val="00284B"/>
          <w:sz w:val="20"/>
        </w:rPr>
        <w:t>the</w:t>
      </w:r>
      <w:r>
        <w:rPr>
          <w:rFonts w:ascii="Open Sans Semibold"/>
          <w:b/>
          <w:color w:val="00284B"/>
          <w:spacing w:val="-13"/>
          <w:sz w:val="20"/>
        </w:rPr>
        <w:t xml:space="preserve"> </w:t>
      </w:r>
      <w:r>
        <w:rPr>
          <w:rFonts w:ascii="Open Sans Semibold"/>
          <w:b/>
          <w:color w:val="00284B"/>
          <w:sz w:val="20"/>
        </w:rPr>
        <w:t>student</w:t>
      </w:r>
      <w:r>
        <w:rPr>
          <w:rFonts w:ascii="Open Sans Semibold"/>
          <w:b/>
          <w:color w:val="00284B"/>
          <w:spacing w:val="-13"/>
          <w:sz w:val="20"/>
        </w:rPr>
        <w:t xml:space="preserve"> </w:t>
      </w:r>
      <w:r>
        <w:rPr>
          <w:rFonts w:ascii="Open Sans Semibold"/>
          <w:b/>
          <w:color w:val="00284B"/>
          <w:sz w:val="20"/>
        </w:rPr>
        <w:t>in</w:t>
      </w:r>
      <w:r>
        <w:rPr>
          <w:rFonts w:ascii="Open Sans Semibold"/>
          <w:b/>
          <w:color w:val="00284B"/>
          <w:spacing w:val="-13"/>
          <w:sz w:val="20"/>
        </w:rPr>
        <w:t xml:space="preserve"> </w:t>
      </w:r>
      <w:r>
        <w:rPr>
          <w:rFonts w:ascii="Open Sans Semibold"/>
          <w:b/>
          <w:color w:val="00284B"/>
          <w:sz w:val="20"/>
        </w:rPr>
        <w:t>crisis</w:t>
      </w:r>
      <w:r>
        <w:rPr>
          <w:rFonts w:ascii="Open Sans Semibold"/>
          <w:b/>
          <w:color w:val="00284B"/>
          <w:spacing w:val="-13"/>
          <w:sz w:val="20"/>
        </w:rPr>
        <w:t xml:space="preserve"> </w:t>
      </w:r>
      <w:r>
        <w:rPr>
          <w:rFonts w:ascii="Open Sans Semibold"/>
          <w:b/>
          <w:color w:val="00284B"/>
          <w:sz w:val="20"/>
        </w:rPr>
        <w:t>is</w:t>
      </w:r>
      <w:r>
        <w:rPr>
          <w:rFonts w:ascii="Open Sans Semibold"/>
          <w:b/>
          <w:color w:val="00284B"/>
          <w:spacing w:val="-13"/>
          <w:sz w:val="20"/>
        </w:rPr>
        <w:t xml:space="preserve"> </w:t>
      </w:r>
      <w:r>
        <w:rPr>
          <w:rFonts w:ascii="Open Sans Semibold"/>
          <w:b/>
          <w:color w:val="00284B"/>
          <w:sz w:val="20"/>
        </w:rPr>
        <w:t>safe.</w:t>
      </w:r>
      <w:r>
        <w:rPr>
          <w:rFonts w:ascii="Open Sans Semibold"/>
          <w:b/>
          <w:color w:val="00284B"/>
          <w:spacing w:val="-13"/>
          <w:sz w:val="20"/>
        </w:rPr>
        <w:t xml:space="preserve"> </w:t>
      </w:r>
      <w:r>
        <w:rPr>
          <w:color w:val="231F20"/>
          <w:sz w:val="20"/>
        </w:rPr>
        <w:t>Remain with the student until a SMHT member arrives.</w:t>
      </w:r>
    </w:p>
    <w:p w14:paraId="2A6EEEC6" w14:textId="77777777" w:rsidR="00D516B8" w:rsidRDefault="00000000">
      <w:pPr>
        <w:pStyle w:val="ListParagraph"/>
        <w:numPr>
          <w:ilvl w:val="0"/>
          <w:numId w:val="36"/>
        </w:numPr>
        <w:tabs>
          <w:tab w:val="left" w:pos="1350"/>
        </w:tabs>
        <w:spacing w:before="163" w:line="280" w:lineRule="auto"/>
        <w:ind w:right="78"/>
        <w:jc w:val="left"/>
        <w:rPr>
          <w:sz w:val="20"/>
        </w:rPr>
      </w:pPr>
      <w:r>
        <w:rPr>
          <w:rFonts w:ascii="Open Sans Semibold"/>
          <w:b/>
          <w:color w:val="00284B"/>
          <w:sz w:val="20"/>
        </w:rPr>
        <w:t xml:space="preserve">Send someone for help. </w:t>
      </w:r>
      <w:r>
        <w:rPr>
          <w:color w:val="231F20"/>
          <w:sz w:val="20"/>
        </w:rPr>
        <w:t>While remaining with the</w:t>
      </w:r>
      <w:r>
        <w:rPr>
          <w:color w:val="231F20"/>
          <w:spacing w:val="-13"/>
          <w:sz w:val="20"/>
        </w:rPr>
        <w:t xml:space="preserve"> </w:t>
      </w:r>
      <w:r>
        <w:rPr>
          <w:color w:val="231F20"/>
          <w:sz w:val="20"/>
        </w:rPr>
        <w:t>student,</w:t>
      </w:r>
      <w:r>
        <w:rPr>
          <w:color w:val="231F20"/>
          <w:spacing w:val="-13"/>
          <w:sz w:val="20"/>
        </w:rPr>
        <w:t xml:space="preserve"> </w:t>
      </w:r>
      <w:r>
        <w:rPr>
          <w:color w:val="231F20"/>
          <w:sz w:val="20"/>
        </w:rPr>
        <w:t>send</w:t>
      </w:r>
      <w:r>
        <w:rPr>
          <w:color w:val="231F20"/>
          <w:spacing w:val="-13"/>
          <w:sz w:val="20"/>
        </w:rPr>
        <w:t xml:space="preserve"> </w:t>
      </w:r>
      <w:r>
        <w:rPr>
          <w:color w:val="231F20"/>
          <w:sz w:val="20"/>
        </w:rPr>
        <w:t>someone</w:t>
      </w:r>
      <w:r>
        <w:rPr>
          <w:color w:val="231F20"/>
          <w:spacing w:val="-13"/>
          <w:sz w:val="20"/>
        </w:rPr>
        <w:t xml:space="preserve"> </w:t>
      </w:r>
      <w:r>
        <w:rPr>
          <w:color w:val="231F20"/>
          <w:sz w:val="20"/>
        </w:rPr>
        <w:t>to</w:t>
      </w:r>
      <w:r>
        <w:rPr>
          <w:color w:val="231F20"/>
          <w:spacing w:val="-13"/>
          <w:sz w:val="20"/>
        </w:rPr>
        <w:t xml:space="preserve"> </w:t>
      </w:r>
      <w:r>
        <w:rPr>
          <w:color w:val="231F20"/>
          <w:sz w:val="20"/>
        </w:rPr>
        <w:t>retrieve</w:t>
      </w:r>
      <w:r>
        <w:rPr>
          <w:color w:val="231F20"/>
          <w:spacing w:val="-13"/>
          <w:sz w:val="20"/>
        </w:rPr>
        <w:t xml:space="preserve"> </w:t>
      </w:r>
      <w:r>
        <w:rPr>
          <w:color w:val="231F20"/>
          <w:sz w:val="20"/>
        </w:rPr>
        <w:t>the</w:t>
      </w:r>
      <w:r>
        <w:rPr>
          <w:color w:val="231F20"/>
          <w:spacing w:val="-13"/>
          <w:sz w:val="20"/>
        </w:rPr>
        <w:t xml:space="preserve"> </w:t>
      </w:r>
      <w:r>
        <w:rPr>
          <w:color w:val="231F20"/>
          <w:sz w:val="20"/>
        </w:rPr>
        <w:t>nearest available SMHT member.</w:t>
      </w:r>
    </w:p>
    <w:p w14:paraId="7CCADCD2" w14:textId="77777777" w:rsidR="00D516B8" w:rsidRDefault="00000000">
      <w:pPr>
        <w:pStyle w:val="ListParagraph"/>
        <w:numPr>
          <w:ilvl w:val="0"/>
          <w:numId w:val="36"/>
        </w:numPr>
        <w:tabs>
          <w:tab w:val="left" w:pos="1350"/>
        </w:tabs>
        <w:spacing w:before="164" w:line="280" w:lineRule="auto"/>
        <w:ind w:right="49"/>
        <w:jc w:val="left"/>
        <w:rPr>
          <w:sz w:val="20"/>
        </w:rPr>
      </w:pPr>
      <w:r>
        <w:rPr>
          <w:rFonts w:ascii="Open Sans Semibold"/>
          <w:b/>
          <w:color w:val="00284B"/>
          <w:sz w:val="20"/>
        </w:rPr>
        <w:t>Listen</w:t>
      </w:r>
      <w:r>
        <w:rPr>
          <w:rFonts w:ascii="Open Sans Semibold"/>
          <w:b/>
          <w:color w:val="00284B"/>
          <w:spacing w:val="-13"/>
          <w:sz w:val="20"/>
        </w:rPr>
        <w:t xml:space="preserve"> </w:t>
      </w:r>
      <w:r>
        <w:rPr>
          <w:rFonts w:ascii="Open Sans Semibold"/>
          <w:b/>
          <w:color w:val="00284B"/>
          <w:sz w:val="20"/>
        </w:rPr>
        <w:t>to</w:t>
      </w:r>
      <w:r>
        <w:rPr>
          <w:rFonts w:ascii="Open Sans Semibold"/>
          <w:b/>
          <w:color w:val="00284B"/>
          <w:spacing w:val="-13"/>
          <w:sz w:val="20"/>
        </w:rPr>
        <w:t xml:space="preserve"> </w:t>
      </w:r>
      <w:r>
        <w:rPr>
          <w:rFonts w:ascii="Open Sans Semibold"/>
          <w:b/>
          <w:color w:val="00284B"/>
          <w:sz w:val="20"/>
        </w:rPr>
        <w:t>the</w:t>
      </w:r>
      <w:r>
        <w:rPr>
          <w:rFonts w:ascii="Open Sans Semibold"/>
          <w:b/>
          <w:color w:val="00284B"/>
          <w:spacing w:val="-13"/>
          <w:sz w:val="20"/>
        </w:rPr>
        <w:t xml:space="preserve"> </w:t>
      </w:r>
      <w:r>
        <w:rPr>
          <w:rFonts w:ascii="Open Sans Semibold"/>
          <w:b/>
          <w:color w:val="00284B"/>
          <w:sz w:val="20"/>
        </w:rPr>
        <w:t>student.</w:t>
      </w:r>
      <w:r>
        <w:rPr>
          <w:rFonts w:ascii="Open Sans Semibold"/>
          <w:b/>
          <w:color w:val="00284B"/>
          <w:spacing w:val="-13"/>
          <w:sz w:val="20"/>
        </w:rPr>
        <w:t xml:space="preserve"> </w:t>
      </w:r>
      <w:r>
        <w:rPr>
          <w:color w:val="231F20"/>
          <w:sz w:val="20"/>
        </w:rPr>
        <w:t>Acknowledge</w:t>
      </w:r>
      <w:r>
        <w:rPr>
          <w:color w:val="231F20"/>
          <w:spacing w:val="-13"/>
          <w:sz w:val="20"/>
        </w:rPr>
        <w:t xml:space="preserve"> </w:t>
      </w:r>
      <w:r>
        <w:rPr>
          <w:color w:val="231F20"/>
          <w:sz w:val="20"/>
        </w:rPr>
        <w:t>their</w:t>
      </w:r>
      <w:r>
        <w:rPr>
          <w:color w:val="231F20"/>
          <w:spacing w:val="-13"/>
          <w:sz w:val="20"/>
        </w:rPr>
        <w:t xml:space="preserve"> </w:t>
      </w:r>
      <w:r>
        <w:rPr>
          <w:color w:val="231F20"/>
          <w:sz w:val="20"/>
        </w:rPr>
        <w:t>feelings, allow them to express their feelings, avoid giving advice or opinions, and listen for warning signs.</w:t>
      </w:r>
    </w:p>
    <w:p w14:paraId="0D865BA7" w14:textId="77777777" w:rsidR="00D516B8" w:rsidRDefault="00000000">
      <w:pPr>
        <w:pStyle w:val="ListParagraph"/>
        <w:numPr>
          <w:ilvl w:val="0"/>
          <w:numId w:val="36"/>
        </w:numPr>
        <w:tabs>
          <w:tab w:val="left" w:pos="1350"/>
        </w:tabs>
        <w:spacing w:before="164" w:line="280" w:lineRule="auto"/>
        <w:ind w:right="162"/>
        <w:jc w:val="left"/>
        <w:rPr>
          <w:sz w:val="20"/>
        </w:rPr>
      </w:pPr>
      <w:r>
        <w:rPr>
          <w:rFonts w:ascii="Open Sans Semibold" w:hAnsi="Open Sans Semibold"/>
          <w:b/>
          <w:color w:val="00284B"/>
          <w:sz w:val="20"/>
        </w:rPr>
        <w:t xml:space="preserve">Be direct. </w:t>
      </w:r>
      <w:r>
        <w:rPr>
          <w:color w:val="231F20"/>
          <w:sz w:val="20"/>
        </w:rPr>
        <w:t>Ask openly and directly about suicide. The</w:t>
      </w:r>
      <w:r>
        <w:rPr>
          <w:color w:val="231F20"/>
          <w:spacing w:val="-13"/>
          <w:sz w:val="20"/>
        </w:rPr>
        <w:t xml:space="preserve"> </w:t>
      </w:r>
      <w:r>
        <w:rPr>
          <w:color w:val="231F20"/>
          <w:sz w:val="20"/>
        </w:rPr>
        <w:t>Asking</w:t>
      </w:r>
      <w:r>
        <w:rPr>
          <w:color w:val="231F20"/>
          <w:spacing w:val="-13"/>
          <w:sz w:val="20"/>
        </w:rPr>
        <w:t xml:space="preserve"> </w:t>
      </w:r>
      <w:r>
        <w:rPr>
          <w:color w:val="231F20"/>
          <w:sz w:val="20"/>
        </w:rPr>
        <w:t>about</w:t>
      </w:r>
      <w:r>
        <w:rPr>
          <w:color w:val="231F20"/>
          <w:spacing w:val="-13"/>
          <w:sz w:val="20"/>
        </w:rPr>
        <w:t xml:space="preserve"> </w:t>
      </w:r>
      <w:r>
        <w:rPr>
          <w:color w:val="231F20"/>
          <w:sz w:val="20"/>
        </w:rPr>
        <w:t>suicide</w:t>
      </w:r>
      <w:r>
        <w:rPr>
          <w:color w:val="231F20"/>
          <w:spacing w:val="-13"/>
          <w:sz w:val="20"/>
        </w:rPr>
        <w:t xml:space="preserve"> </w:t>
      </w:r>
      <w:r>
        <w:rPr>
          <w:color w:val="231F20"/>
          <w:sz w:val="20"/>
        </w:rPr>
        <w:t>is</w:t>
      </w:r>
      <w:r>
        <w:rPr>
          <w:color w:val="231F20"/>
          <w:spacing w:val="-13"/>
          <w:sz w:val="20"/>
        </w:rPr>
        <w:t xml:space="preserve"> </w:t>
      </w:r>
      <w:r>
        <w:rPr>
          <w:color w:val="231F20"/>
          <w:sz w:val="20"/>
        </w:rPr>
        <w:t>a</w:t>
      </w:r>
      <w:r>
        <w:rPr>
          <w:color w:val="231F20"/>
          <w:spacing w:val="-13"/>
          <w:sz w:val="20"/>
        </w:rPr>
        <w:t xml:space="preserve"> </w:t>
      </w:r>
      <w:r>
        <w:rPr>
          <w:color w:val="231F20"/>
          <w:sz w:val="20"/>
        </w:rPr>
        <w:t>no-harm</w:t>
      </w:r>
      <w:r>
        <w:rPr>
          <w:color w:val="231F20"/>
          <w:spacing w:val="-13"/>
          <w:sz w:val="20"/>
        </w:rPr>
        <w:t xml:space="preserve"> </w:t>
      </w:r>
      <w:r>
        <w:rPr>
          <w:color w:val="231F20"/>
          <w:sz w:val="20"/>
        </w:rPr>
        <w:t>question;</w:t>
      </w:r>
      <w:r>
        <w:rPr>
          <w:color w:val="231F20"/>
          <w:spacing w:val="-13"/>
          <w:sz w:val="20"/>
        </w:rPr>
        <w:t xml:space="preserve"> </w:t>
      </w:r>
      <w:r>
        <w:rPr>
          <w:color w:val="231F20"/>
          <w:sz w:val="20"/>
        </w:rPr>
        <w:t>it does not put the idea into the student’s mind.</w:t>
      </w:r>
    </w:p>
    <w:p w14:paraId="7676D6C7" w14:textId="77777777" w:rsidR="00D516B8" w:rsidRDefault="00000000">
      <w:pPr>
        <w:pStyle w:val="ListParagraph"/>
        <w:numPr>
          <w:ilvl w:val="0"/>
          <w:numId w:val="36"/>
        </w:numPr>
        <w:tabs>
          <w:tab w:val="left" w:pos="1350"/>
        </w:tabs>
        <w:spacing w:before="164" w:line="280" w:lineRule="auto"/>
        <w:ind w:right="260"/>
        <w:jc w:val="left"/>
        <w:rPr>
          <w:sz w:val="20"/>
        </w:rPr>
      </w:pPr>
      <w:r>
        <w:rPr>
          <w:rFonts w:ascii="Open Sans Semibold" w:hAnsi="Open Sans Semibold"/>
          <w:b/>
          <w:color w:val="00284B"/>
          <w:sz w:val="20"/>
        </w:rPr>
        <w:t>Be</w:t>
      </w:r>
      <w:r>
        <w:rPr>
          <w:rFonts w:ascii="Open Sans Semibold" w:hAnsi="Open Sans Semibold"/>
          <w:b/>
          <w:color w:val="00284B"/>
          <w:spacing w:val="-13"/>
          <w:sz w:val="20"/>
        </w:rPr>
        <w:t xml:space="preserve"> </w:t>
      </w:r>
      <w:r>
        <w:rPr>
          <w:rFonts w:ascii="Open Sans Semibold" w:hAnsi="Open Sans Semibold"/>
          <w:b/>
          <w:color w:val="00284B"/>
          <w:sz w:val="20"/>
        </w:rPr>
        <w:t>honest.</w:t>
      </w:r>
      <w:r>
        <w:rPr>
          <w:rFonts w:ascii="Open Sans Semibold" w:hAnsi="Open Sans Semibold"/>
          <w:b/>
          <w:color w:val="00284B"/>
          <w:spacing w:val="-13"/>
          <w:sz w:val="20"/>
        </w:rPr>
        <w:t xml:space="preserve"> </w:t>
      </w:r>
      <w:r>
        <w:rPr>
          <w:color w:val="231F20"/>
          <w:sz w:val="20"/>
        </w:rPr>
        <w:t>Offer</w:t>
      </w:r>
      <w:r>
        <w:rPr>
          <w:color w:val="231F20"/>
          <w:spacing w:val="-13"/>
          <w:sz w:val="20"/>
        </w:rPr>
        <w:t xml:space="preserve"> </w:t>
      </w:r>
      <w:r>
        <w:rPr>
          <w:color w:val="231F20"/>
          <w:sz w:val="20"/>
        </w:rPr>
        <w:t>hope,</w:t>
      </w:r>
      <w:r>
        <w:rPr>
          <w:color w:val="231F20"/>
          <w:spacing w:val="-13"/>
          <w:sz w:val="20"/>
        </w:rPr>
        <w:t xml:space="preserve"> </w:t>
      </w:r>
      <w:r>
        <w:rPr>
          <w:color w:val="231F20"/>
          <w:sz w:val="20"/>
        </w:rPr>
        <w:t>but</w:t>
      </w:r>
      <w:r>
        <w:rPr>
          <w:color w:val="231F20"/>
          <w:spacing w:val="-13"/>
          <w:sz w:val="20"/>
        </w:rPr>
        <w:t xml:space="preserve"> </w:t>
      </w:r>
      <w:r>
        <w:rPr>
          <w:color w:val="231F20"/>
          <w:sz w:val="20"/>
        </w:rPr>
        <w:t>don’t</w:t>
      </w:r>
      <w:r>
        <w:rPr>
          <w:color w:val="231F20"/>
          <w:spacing w:val="-13"/>
          <w:sz w:val="20"/>
        </w:rPr>
        <w:t xml:space="preserve"> </w:t>
      </w:r>
      <w:r>
        <w:rPr>
          <w:color w:val="231F20"/>
          <w:sz w:val="20"/>
        </w:rPr>
        <w:t>condescend</w:t>
      </w:r>
      <w:r>
        <w:rPr>
          <w:color w:val="231F20"/>
          <w:spacing w:val="-13"/>
          <w:sz w:val="20"/>
        </w:rPr>
        <w:t xml:space="preserve"> </w:t>
      </w:r>
      <w:r>
        <w:rPr>
          <w:color w:val="231F20"/>
          <w:sz w:val="20"/>
        </w:rPr>
        <w:t>or offer unrealistic assurances.</w:t>
      </w:r>
    </w:p>
    <w:p w14:paraId="481A8A93" w14:textId="77777777" w:rsidR="00D516B8" w:rsidRDefault="00000000">
      <w:pPr>
        <w:pStyle w:val="ListParagraph"/>
        <w:numPr>
          <w:ilvl w:val="0"/>
          <w:numId w:val="36"/>
        </w:numPr>
        <w:tabs>
          <w:tab w:val="left" w:pos="1350"/>
        </w:tabs>
        <w:spacing w:before="162" w:line="280" w:lineRule="auto"/>
        <w:ind w:right="197"/>
        <w:jc w:val="left"/>
        <w:rPr>
          <w:sz w:val="20"/>
        </w:rPr>
      </w:pPr>
      <w:r>
        <w:rPr>
          <w:rFonts w:ascii="Open Sans Semibold"/>
          <w:b/>
          <w:color w:val="00284B"/>
          <w:sz w:val="20"/>
        </w:rPr>
        <w:t xml:space="preserve">Know your own limits. </w:t>
      </w:r>
      <w:r>
        <w:rPr>
          <w:color w:val="231F20"/>
          <w:sz w:val="20"/>
        </w:rPr>
        <w:t>Staff members should only</w:t>
      </w:r>
      <w:r>
        <w:rPr>
          <w:color w:val="231F20"/>
          <w:spacing w:val="-8"/>
          <w:sz w:val="20"/>
        </w:rPr>
        <w:t xml:space="preserve"> </w:t>
      </w:r>
      <w:r>
        <w:rPr>
          <w:color w:val="231F20"/>
          <w:sz w:val="20"/>
        </w:rPr>
        <w:t>involve</w:t>
      </w:r>
      <w:r>
        <w:rPr>
          <w:color w:val="231F20"/>
          <w:spacing w:val="-8"/>
          <w:sz w:val="20"/>
        </w:rPr>
        <w:t xml:space="preserve"> </w:t>
      </w:r>
      <w:r>
        <w:rPr>
          <w:color w:val="231F20"/>
          <w:sz w:val="20"/>
        </w:rPr>
        <w:t>themselves</w:t>
      </w:r>
      <w:r>
        <w:rPr>
          <w:color w:val="231F20"/>
          <w:spacing w:val="-8"/>
          <w:sz w:val="20"/>
        </w:rPr>
        <w:t xml:space="preserve"> </w:t>
      </w:r>
      <w:r>
        <w:rPr>
          <w:color w:val="231F20"/>
          <w:sz w:val="20"/>
        </w:rPr>
        <w:t>to</w:t>
      </w:r>
      <w:r>
        <w:rPr>
          <w:color w:val="231F20"/>
          <w:spacing w:val="-8"/>
          <w:sz w:val="20"/>
        </w:rPr>
        <w:t xml:space="preserve"> </w:t>
      </w:r>
      <w:r>
        <w:rPr>
          <w:color w:val="231F20"/>
          <w:sz w:val="20"/>
        </w:rPr>
        <w:t>the</w:t>
      </w:r>
      <w:r>
        <w:rPr>
          <w:color w:val="231F20"/>
          <w:spacing w:val="-8"/>
          <w:sz w:val="20"/>
        </w:rPr>
        <w:t xml:space="preserve"> </w:t>
      </w:r>
      <w:r>
        <w:rPr>
          <w:color w:val="231F20"/>
          <w:sz w:val="20"/>
        </w:rPr>
        <w:t>level</w:t>
      </w:r>
      <w:r>
        <w:rPr>
          <w:color w:val="231F20"/>
          <w:spacing w:val="-8"/>
          <w:sz w:val="20"/>
        </w:rPr>
        <w:t xml:space="preserve"> </w:t>
      </w:r>
      <w:r>
        <w:rPr>
          <w:color w:val="231F20"/>
          <w:sz w:val="20"/>
        </w:rPr>
        <w:t>that</w:t>
      </w:r>
      <w:r>
        <w:rPr>
          <w:color w:val="231F20"/>
          <w:spacing w:val="-8"/>
          <w:sz w:val="20"/>
        </w:rPr>
        <w:t xml:space="preserve"> </w:t>
      </w:r>
      <w:r>
        <w:rPr>
          <w:color w:val="231F20"/>
          <w:sz w:val="20"/>
        </w:rPr>
        <w:t>they</w:t>
      </w:r>
      <w:r>
        <w:rPr>
          <w:color w:val="231F20"/>
          <w:spacing w:val="-8"/>
          <w:sz w:val="20"/>
        </w:rPr>
        <w:t xml:space="preserve"> </w:t>
      </w:r>
      <w:r>
        <w:rPr>
          <w:color w:val="231F20"/>
          <w:sz w:val="20"/>
        </w:rPr>
        <w:t>feel comfortable. If a staff member is uncomfortable or</w:t>
      </w:r>
      <w:r>
        <w:rPr>
          <w:color w:val="231F20"/>
          <w:spacing w:val="-13"/>
          <w:sz w:val="20"/>
        </w:rPr>
        <w:t xml:space="preserve"> </w:t>
      </w:r>
      <w:r>
        <w:rPr>
          <w:color w:val="231F20"/>
          <w:sz w:val="20"/>
        </w:rPr>
        <w:t>feels</w:t>
      </w:r>
      <w:r>
        <w:rPr>
          <w:color w:val="231F20"/>
          <w:spacing w:val="-13"/>
          <w:sz w:val="20"/>
        </w:rPr>
        <w:t xml:space="preserve"> </w:t>
      </w:r>
      <w:r>
        <w:rPr>
          <w:color w:val="231F20"/>
          <w:sz w:val="20"/>
        </w:rPr>
        <w:t>that</w:t>
      </w:r>
      <w:r>
        <w:rPr>
          <w:color w:val="231F20"/>
          <w:spacing w:val="-13"/>
          <w:sz w:val="20"/>
        </w:rPr>
        <w:t xml:space="preserve"> </w:t>
      </w:r>
      <w:r>
        <w:rPr>
          <w:color w:val="231F20"/>
          <w:sz w:val="20"/>
        </w:rPr>
        <w:t>the</w:t>
      </w:r>
      <w:r>
        <w:rPr>
          <w:color w:val="231F20"/>
          <w:spacing w:val="-13"/>
          <w:sz w:val="20"/>
        </w:rPr>
        <w:t xml:space="preserve"> </w:t>
      </w:r>
      <w:r>
        <w:rPr>
          <w:color w:val="231F20"/>
          <w:sz w:val="20"/>
        </w:rPr>
        <w:t>situation</w:t>
      </w:r>
      <w:r>
        <w:rPr>
          <w:color w:val="231F20"/>
          <w:spacing w:val="-13"/>
          <w:sz w:val="20"/>
        </w:rPr>
        <w:t xml:space="preserve"> </w:t>
      </w:r>
      <w:r>
        <w:rPr>
          <w:color w:val="231F20"/>
          <w:sz w:val="20"/>
        </w:rPr>
        <w:t>is</w:t>
      </w:r>
      <w:r>
        <w:rPr>
          <w:color w:val="231F20"/>
          <w:spacing w:val="-13"/>
          <w:sz w:val="20"/>
        </w:rPr>
        <w:t xml:space="preserve"> </w:t>
      </w:r>
      <w:r>
        <w:rPr>
          <w:color w:val="231F20"/>
          <w:sz w:val="20"/>
        </w:rPr>
        <w:t>beyond</w:t>
      </w:r>
      <w:r>
        <w:rPr>
          <w:color w:val="231F20"/>
          <w:spacing w:val="-13"/>
          <w:sz w:val="20"/>
        </w:rPr>
        <w:t xml:space="preserve"> </w:t>
      </w:r>
      <w:r>
        <w:rPr>
          <w:color w:val="231F20"/>
          <w:sz w:val="20"/>
        </w:rPr>
        <w:t>their</w:t>
      </w:r>
      <w:r>
        <w:rPr>
          <w:color w:val="231F20"/>
          <w:spacing w:val="-13"/>
          <w:sz w:val="20"/>
        </w:rPr>
        <w:t xml:space="preserve"> </w:t>
      </w:r>
      <w:r>
        <w:rPr>
          <w:color w:val="231F20"/>
          <w:sz w:val="20"/>
        </w:rPr>
        <w:t>capacity to assist with, the student should be connected to</w:t>
      </w:r>
      <w:r>
        <w:rPr>
          <w:color w:val="231F20"/>
          <w:spacing w:val="-6"/>
          <w:sz w:val="20"/>
        </w:rPr>
        <w:t xml:space="preserve"> </w:t>
      </w:r>
      <w:r>
        <w:rPr>
          <w:color w:val="231F20"/>
          <w:sz w:val="20"/>
        </w:rPr>
        <w:t>someone</w:t>
      </w:r>
      <w:r>
        <w:rPr>
          <w:color w:val="231F20"/>
          <w:spacing w:val="-6"/>
          <w:sz w:val="20"/>
        </w:rPr>
        <w:t xml:space="preserve"> </w:t>
      </w:r>
      <w:r>
        <w:rPr>
          <w:color w:val="231F20"/>
          <w:sz w:val="20"/>
        </w:rPr>
        <w:t>who</w:t>
      </w:r>
      <w:r>
        <w:rPr>
          <w:color w:val="231F20"/>
          <w:spacing w:val="-6"/>
          <w:sz w:val="20"/>
        </w:rPr>
        <w:t xml:space="preserve"> </w:t>
      </w:r>
      <w:r>
        <w:rPr>
          <w:color w:val="231F20"/>
          <w:sz w:val="20"/>
        </w:rPr>
        <w:t>can</w:t>
      </w:r>
      <w:r>
        <w:rPr>
          <w:color w:val="231F20"/>
          <w:spacing w:val="-6"/>
          <w:sz w:val="20"/>
        </w:rPr>
        <w:t xml:space="preserve"> </w:t>
      </w:r>
      <w:r>
        <w:rPr>
          <w:color w:val="231F20"/>
          <w:sz w:val="20"/>
        </w:rPr>
        <w:t>help.</w:t>
      </w:r>
      <w:r>
        <w:rPr>
          <w:color w:val="231F20"/>
          <w:spacing w:val="-6"/>
          <w:sz w:val="20"/>
        </w:rPr>
        <w:t xml:space="preserve"> </w:t>
      </w:r>
      <w:r>
        <w:rPr>
          <w:color w:val="231F20"/>
          <w:sz w:val="20"/>
        </w:rPr>
        <w:t>It</w:t>
      </w:r>
      <w:r>
        <w:rPr>
          <w:color w:val="231F20"/>
          <w:spacing w:val="-6"/>
          <w:sz w:val="20"/>
        </w:rPr>
        <w:t xml:space="preserve"> </w:t>
      </w:r>
      <w:r>
        <w:rPr>
          <w:color w:val="231F20"/>
          <w:sz w:val="20"/>
        </w:rPr>
        <w:t>is</w:t>
      </w:r>
      <w:r>
        <w:rPr>
          <w:color w:val="231F20"/>
          <w:spacing w:val="-6"/>
          <w:sz w:val="20"/>
        </w:rPr>
        <w:t xml:space="preserve"> </w:t>
      </w:r>
      <w:r>
        <w:rPr>
          <w:color w:val="231F20"/>
          <w:sz w:val="20"/>
        </w:rPr>
        <w:t>best</w:t>
      </w:r>
      <w:r>
        <w:rPr>
          <w:color w:val="231F20"/>
          <w:spacing w:val="-6"/>
          <w:sz w:val="20"/>
        </w:rPr>
        <w:t xml:space="preserve"> </w:t>
      </w:r>
      <w:r>
        <w:rPr>
          <w:color w:val="231F20"/>
          <w:sz w:val="20"/>
        </w:rPr>
        <w:t>to</w:t>
      </w:r>
      <w:r>
        <w:rPr>
          <w:color w:val="231F20"/>
          <w:spacing w:val="-6"/>
          <w:sz w:val="20"/>
        </w:rPr>
        <w:t xml:space="preserve"> </w:t>
      </w:r>
      <w:r>
        <w:rPr>
          <w:color w:val="231F20"/>
          <w:sz w:val="20"/>
        </w:rPr>
        <w:t>escort</w:t>
      </w:r>
      <w:r>
        <w:rPr>
          <w:color w:val="231F20"/>
          <w:spacing w:val="-6"/>
          <w:sz w:val="20"/>
        </w:rPr>
        <w:t xml:space="preserve"> </w:t>
      </w:r>
      <w:r>
        <w:rPr>
          <w:color w:val="231F20"/>
          <w:sz w:val="20"/>
        </w:rPr>
        <w:t>the</w:t>
      </w:r>
    </w:p>
    <w:p w14:paraId="3D431407" w14:textId="77777777" w:rsidR="00D516B8" w:rsidRDefault="00000000">
      <w:pPr>
        <w:pStyle w:val="BodyText"/>
        <w:spacing w:before="8" w:line="280" w:lineRule="auto"/>
        <w:ind w:left="1350"/>
      </w:pPr>
      <w:r>
        <w:rPr>
          <w:color w:val="231F20"/>
        </w:rPr>
        <w:t>student</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next</w:t>
      </w:r>
      <w:r>
        <w:rPr>
          <w:color w:val="231F20"/>
          <w:spacing w:val="-13"/>
        </w:rPr>
        <w:t xml:space="preserve"> </w:t>
      </w:r>
      <w:r>
        <w:rPr>
          <w:color w:val="231F20"/>
        </w:rPr>
        <w:t>helper,</w:t>
      </w:r>
      <w:r>
        <w:rPr>
          <w:color w:val="231F20"/>
          <w:spacing w:val="-13"/>
        </w:rPr>
        <w:t xml:space="preserve"> </w:t>
      </w:r>
      <w:r>
        <w:rPr>
          <w:color w:val="231F20"/>
        </w:rPr>
        <w:t>especially</w:t>
      </w:r>
      <w:r>
        <w:rPr>
          <w:color w:val="231F20"/>
          <w:spacing w:val="-13"/>
        </w:rPr>
        <w:t xml:space="preserve"> </w:t>
      </w:r>
      <w:r>
        <w:rPr>
          <w:color w:val="231F20"/>
        </w:rPr>
        <w:t>if</w:t>
      </w:r>
      <w:r>
        <w:rPr>
          <w:color w:val="231F20"/>
          <w:spacing w:val="-13"/>
        </w:rPr>
        <w:t xml:space="preserve"> </w:t>
      </w:r>
      <w:r>
        <w:rPr>
          <w:color w:val="231F20"/>
        </w:rPr>
        <w:t>it</w:t>
      </w:r>
      <w:r>
        <w:rPr>
          <w:color w:val="231F20"/>
          <w:spacing w:val="-13"/>
        </w:rPr>
        <w:t xml:space="preserve"> </w:t>
      </w:r>
      <w:r>
        <w:rPr>
          <w:color w:val="231F20"/>
        </w:rPr>
        <w:t>is</w:t>
      </w:r>
      <w:r>
        <w:rPr>
          <w:color w:val="231F20"/>
          <w:spacing w:val="-13"/>
        </w:rPr>
        <w:t xml:space="preserve"> </w:t>
      </w:r>
      <w:r>
        <w:rPr>
          <w:color w:val="231F20"/>
        </w:rPr>
        <w:t>believed that the student is in immediate danger.</w:t>
      </w:r>
    </w:p>
    <w:p w14:paraId="5164163A" w14:textId="77777777" w:rsidR="00D516B8" w:rsidRDefault="00000000">
      <w:pPr>
        <w:pStyle w:val="ListParagraph"/>
        <w:numPr>
          <w:ilvl w:val="0"/>
          <w:numId w:val="36"/>
        </w:numPr>
        <w:tabs>
          <w:tab w:val="left" w:pos="1350"/>
        </w:tabs>
        <w:spacing w:before="163" w:line="280" w:lineRule="auto"/>
        <w:ind w:right="197"/>
        <w:jc w:val="left"/>
        <w:rPr>
          <w:sz w:val="20"/>
        </w:rPr>
      </w:pPr>
      <w:r>
        <w:rPr>
          <w:rFonts w:ascii="Open Sans Semibold" w:hAnsi="Open Sans Semibold"/>
          <w:b/>
          <w:color w:val="00284B"/>
          <w:sz w:val="20"/>
        </w:rPr>
        <w:t xml:space="preserve">Inform the student. </w:t>
      </w:r>
      <w:r>
        <w:rPr>
          <w:color w:val="231F20"/>
          <w:sz w:val="20"/>
        </w:rPr>
        <w:t>At each stage, be sure the student</w:t>
      </w:r>
      <w:r>
        <w:rPr>
          <w:color w:val="231F20"/>
          <w:spacing w:val="-13"/>
          <w:sz w:val="20"/>
        </w:rPr>
        <w:t xml:space="preserve"> </w:t>
      </w:r>
      <w:r>
        <w:rPr>
          <w:color w:val="231F20"/>
          <w:sz w:val="20"/>
        </w:rPr>
        <w:t>knows</w:t>
      </w:r>
      <w:r>
        <w:rPr>
          <w:color w:val="231F20"/>
          <w:spacing w:val="-13"/>
          <w:sz w:val="20"/>
        </w:rPr>
        <w:t xml:space="preserve"> </w:t>
      </w:r>
      <w:r>
        <w:rPr>
          <w:color w:val="231F20"/>
          <w:sz w:val="20"/>
        </w:rPr>
        <w:t>what</w:t>
      </w:r>
      <w:r>
        <w:rPr>
          <w:color w:val="231F20"/>
          <w:spacing w:val="-13"/>
          <w:sz w:val="20"/>
        </w:rPr>
        <w:t xml:space="preserve"> </w:t>
      </w:r>
      <w:r>
        <w:rPr>
          <w:color w:val="231F20"/>
          <w:sz w:val="20"/>
        </w:rPr>
        <w:t>is</w:t>
      </w:r>
      <w:r>
        <w:rPr>
          <w:color w:val="231F20"/>
          <w:spacing w:val="-13"/>
          <w:sz w:val="20"/>
        </w:rPr>
        <w:t xml:space="preserve"> </w:t>
      </w:r>
      <w:r>
        <w:rPr>
          <w:color w:val="231F20"/>
          <w:sz w:val="20"/>
        </w:rPr>
        <w:t>going</w:t>
      </w:r>
      <w:r>
        <w:rPr>
          <w:color w:val="231F20"/>
          <w:spacing w:val="-13"/>
          <w:sz w:val="20"/>
        </w:rPr>
        <w:t xml:space="preserve"> </w:t>
      </w:r>
      <w:r>
        <w:rPr>
          <w:color w:val="231F20"/>
          <w:sz w:val="20"/>
        </w:rPr>
        <w:t>on.</w:t>
      </w:r>
      <w:r>
        <w:rPr>
          <w:color w:val="231F20"/>
          <w:spacing w:val="-13"/>
          <w:sz w:val="20"/>
        </w:rPr>
        <w:t xml:space="preserve"> </w:t>
      </w:r>
      <w:r>
        <w:rPr>
          <w:color w:val="231F20"/>
          <w:sz w:val="20"/>
        </w:rPr>
        <w:t>Don’t</w:t>
      </w:r>
      <w:r>
        <w:rPr>
          <w:color w:val="231F20"/>
          <w:spacing w:val="-13"/>
          <w:sz w:val="20"/>
        </w:rPr>
        <w:t xml:space="preserve"> </w:t>
      </w:r>
      <w:r>
        <w:rPr>
          <w:color w:val="231F20"/>
          <w:sz w:val="20"/>
        </w:rPr>
        <w:t>keep</w:t>
      </w:r>
      <w:r>
        <w:rPr>
          <w:color w:val="231F20"/>
          <w:spacing w:val="-13"/>
          <w:sz w:val="20"/>
        </w:rPr>
        <w:t xml:space="preserve"> </w:t>
      </w:r>
      <w:r>
        <w:rPr>
          <w:color w:val="231F20"/>
          <w:sz w:val="20"/>
        </w:rPr>
        <w:t>infor-mation about what will happen next from</w:t>
      </w:r>
    </w:p>
    <w:p w14:paraId="07B58611" w14:textId="77777777" w:rsidR="00D516B8" w:rsidRDefault="00000000">
      <w:pPr>
        <w:pStyle w:val="BodyText"/>
        <w:spacing w:before="4"/>
        <w:ind w:left="1350"/>
      </w:pPr>
      <w:r>
        <w:rPr>
          <w:color w:val="231F20"/>
        </w:rPr>
        <w:t>the</w:t>
      </w:r>
      <w:r>
        <w:rPr>
          <w:color w:val="231F20"/>
          <w:spacing w:val="-8"/>
        </w:rPr>
        <w:t xml:space="preserve"> </w:t>
      </w:r>
      <w:r>
        <w:rPr>
          <w:color w:val="231F20"/>
          <w:spacing w:val="-2"/>
        </w:rPr>
        <w:t>student.</w:t>
      </w:r>
    </w:p>
    <w:p w14:paraId="59E4E93B" w14:textId="77777777" w:rsidR="00D516B8" w:rsidRDefault="00000000">
      <w:pPr>
        <w:pStyle w:val="BodyText"/>
      </w:pPr>
      <w:r>
        <w:br w:type="column"/>
      </w:r>
    </w:p>
    <w:p w14:paraId="3DD458F8" w14:textId="77777777" w:rsidR="00D516B8" w:rsidRDefault="00D516B8">
      <w:pPr>
        <w:pStyle w:val="BodyText"/>
      </w:pPr>
    </w:p>
    <w:p w14:paraId="16660873" w14:textId="77777777" w:rsidR="00D516B8" w:rsidRDefault="00D516B8">
      <w:pPr>
        <w:pStyle w:val="BodyText"/>
        <w:spacing w:before="125"/>
      </w:pPr>
    </w:p>
    <w:p w14:paraId="635EDBE6" w14:textId="77777777" w:rsidR="00D516B8" w:rsidRDefault="00000000">
      <w:pPr>
        <w:pStyle w:val="ListParagraph"/>
        <w:numPr>
          <w:ilvl w:val="0"/>
          <w:numId w:val="36"/>
        </w:numPr>
        <w:tabs>
          <w:tab w:val="left" w:pos="719"/>
        </w:tabs>
        <w:spacing w:before="0" w:line="280" w:lineRule="auto"/>
        <w:ind w:left="719" w:right="1148"/>
        <w:jc w:val="left"/>
        <w:rPr>
          <w:sz w:val="20"/>
        </w:rPr>
      </w:pPr>
      <w:r>
        <w:rPr>
          <w:rFonts w:ascii="Open Sans Semibold"/>
          <w:b/>
          <w:color w:val="00284B"/>
          <w:sz w:val="20"/>
        </w:rPr>
        <w:t xml:space="preserve">Inform caregivers/guardians (when appropri-ate) that their child is experiencing a crisis. </w:t>
      </w:r>
      <w:r>
        <w:rPr>
          <w:color w:val="231F20"/>
          <w:sz w:val="20"/>
        </w:rPr>
        <w:t>Reassure</w:t>
      </w:r>
      <w:r>
        <w:rPr>
          <w:color w:val="231F20"/>
          <w:spacing w:val="-13"/>
          <w:sz w:val="20"/>
        </w:rPr>
        <w:t xml:space="preserve"> </w:t>
      </w:r>
      <w:r>
        <w:rPr>
          <w:color w:val="231F20"/>
          <w:sz w:val="20"/>
        </w:rPr>
        <w:t>them</w:t>
      </w:r>
      <w:r>
        <w:rPr>
          <w:color w:val="231F20"/>
          <w:spacing w:val="-13"/>
          <w:sz w:val="20"/>
        </w:rPr>
        <w:t xml:space="preserve"> </w:t>
      </w:r>
      <w:r>
        <w:rPr>
          <w:color w:val="231F20"/>
          <w:sz w:val="20"/>
        </w:rPr>
        <w:t>that</w:t>
      </w:r>
      <w:r>
        <w:rPr>
          <w:color w:val="231F20"/>
          <w:spacing w:val="-13"/>
          <w:sz w:val="20"/>
        </w:rPr>
        <w:t xml:space="preserve"> </w:t>
      </w:r>
      <w:r>
        <w:rPr>
          <w:color w:val="231F20"/>
          <w:sz w:val="20"/>
        </w:rPr>
        <w:t>their</w:t>
      </w:r>
      <w:r>
        <w:rPr>
          <w:color w:val="231F20"/>
          <w:spacing w:val="-13"/>
          <w:sz w:val="20"/>
        </w:rPr>
        <w:t xml:space="preserve"> </w:t>
      </w:r>
      <w:r>
        <w:rPr>
          <w:color w:val="231F20"/>
          <w:sz w:val="20"/>
        </w:rPr>
        <w:t>student</w:t>
      </w:r>
      <w:r>
        <w:rPr>
          <w:color w:val="231F20"/>
          <w:spacing w:val="-13"/>
          <w:sz w:val="20"/>
        </w:rPr>
        <w:t xml:space="preserve"> </w:t>
      </w:r>
      <w:r>
        <w:rPr>
          <w:color w:val="231F20"/>
          <w:sz w:val="20"/>
        </w:rPr>
        <w:t>is</w:t>
      </w:r>
      <w:r>
        <w:rPr>
          <w:color w:val="231F20"/>
          <w:spacing w:val="-13"/>
          <w:sz w:val="20"/>
        </w:rPr>
        <w:t xml:space="preserve"> </w:t>
      </w:r>
      <w:r>
        <w:rPr>
          <w:color w:val="231F20"/>
          <w:sz w:val="20"/>
        </w:rPr>
        <w:t>currently</w:t>
      </w:r>
      <w:r>
        <w:rPr>
          <w:color w:val="231F20"/>
          <w:spacing w:val="-13"/>
          <w:sz w:val="20"/>
        </w:rPr>
        <w:t xml:space="preserve"> </w:t>
      </w:r>
      <w:r>
        <w:rPr>
          <w:color w:val="231F20"/>
          <w:sz w:val="20"/>
        </w:rPr>
        <w:t>safe. Inform them of school and community supports available</w:t>
      </w:r>
      <w:r>
        <w:rPr>
          <w:color w:val="231F20"/>
          <w:spacing w:val="-8"/>
          <w:sz w:val="20"/>
        </w:rPr>
        <w:t xml:space="preserve"> </w:t>
      </w:r>
      <w:r>
        <w:rPr>
          <w:color w:val="231F20"/>
          <w:sz w:val="20"/>
        </w:rPr>
        <w:t>to</w:t>
      </w:r>
      <w:r>
        <w:rPr>
          <w:color w:val="231F20"/>
          <w:spacing w:val="-8"/>
          <w:sz w:val="20"/>
        </w:rPr>
        <w:t xml:space="preserve"> </w:t>
      </w:r>
      <w:r>
        <w:rPr>
          <w:color w:val="231F20"/>
          <w:sz w:val="20"/>
        </w:rPr>
        <w:t>them</w:t>
      </w:r>
      <w:r>
        <w:rPr>
          <w:color w:val="231F20"/>
          <w:spacing w:val="-8"/>
          <w:sz w:val="20"/>
        </w:rPr>
        <w:t xml:space="preserve"> </w:t>
      </w:r>
      <w:r>
        <w:rPr>
          <w:color w:val="231F20"/>
          <w:sz w:val="20"/>
        </w:rPr>
        <w:t>during</w:t>
      </w:r>
      <w:r>
        <w:rPr>
          <w:color w:val="231F20"/>
          <w:spacing w:val="-8"/>
          <w:sz w:val="20"/>
        </w:rPr>
        <w:t xml:space="preserve"> </w:t>
      </w:r>
      <w:r>
        <w:rPr>
          <w:color w:val="231F20"/>
          <w:sz w:val="20"/>
        </w:rPr>
        <w:t>and</w:t>
      </w:r>
      <w:r>
        <w:rPr>
          <w:color w:val="231F20"/>
          <w:spacing w:val="-8"/>
          <w:sz w:val="20"/>
        </w:rPr>
        <w:t xml:space="preserve"> </w:t>
      </w:r>
      <w:r>
        <w:rPr>
          <w:color w:val="231F20"/>
          <w:sz w:val="20"/>
        </w:rPr>
        <w:t>after</w:t>
      </w:r>
      <w:r>
        <w:rPr>
          <w:color w:val="231F20"/>
          <w:spacing w:val="-8"/>
          <w:sz w:val="20"/>
        </w:rPr>
        <w:t xml:space="preserve"> </w:t>
      </w:r>
      <w:r>
        <w:rPr>
          <w:color w:val="231F20"/>
          <w:sz w:val="20"/>
        </w:rPr>
        <w:t>the</w:t>
      </w:r>
      <w:r>
        <w:rPr>
          <w:color w:val="231F20"/>
          <w:spacing w:val="-8"/>
          <w:sz w:val="20"/>
        </w:rPr>
        <w:t xml:space="preserve"> </w:t>
      </w:r>
      <w:r>
        <w:rPr>
          <w:color w:val="231F20"/>
          <w:sz w:val="20"/>
        </w:rPr>
        <w:t>crisis.</w:t>
      </w:r>
      <w:r>
        <w:rPr>
          <w:color w:val="231F20"/>
          <w:spacing w:val="-8"/>
          <w:sz w:val="20"/>
        </w:rPr>
        <w:t xml:space="preserve"> </w:t>
      </w:r>
      <w:r>
        <w:rPr>
          <w:color w:val="231F20"/>
          <w:sz w:val="20"/>
        </w:rPr>
        <w:t>Work with</w:t>
      </w:r>
      <w:r>
        <w:rPr>
          <w:color w:val="231F20"/>
          <w:spacing w:val="-11"/>
          <w:sz w:val="20"/>
        </w:rPr>
        <w:t xml:space="preserve"> </w:t>
      </w:r>
      <w:r>
        <w:rPr>
          <w:color w:val="231F20"/>
          <w:sz w:val="20"/>
        </w:rPr>
        <w:t>the</w:t>
      </w:r>
      <w:r>
        <w:rPr>
          <w:color w:val="231F20"/>
          <w:spacing w:val="-11"/>
          <w:sz w:val="20"/>
        </w:rPr>
        <w:t xml:space="preserve"> </w:t>
      </w:r>
      <w:r>
        <w:rPr>
          <w:color w:val="231F20"/>
          <w:sz w:val="20"/>
        </w:rPr>
        <w:t>caregivers/guardians</w:t>
      </w:r>
      <w:r>
        <w:rPr>
          <w:color w:val="231F20"/>
          <w:spacing w:val="-11"/>
          <w:sz w:val="20"/>
        </w:rPr>
        <w:t xml:space="preserve"> </w:t>
      </w:r>
      <w:r>
        <w:rPr>
          <w:color w:val="231F20"/>
          <w:sz w:val="20"/>
        </w:rPr>
        <w:t>to</w:t>
      </w:r>
      <w:r>
        <w:rPr>
          <w:color w:val="231F20"/>
          <w:spacing w:val="-11"/>
          <w:sz w:val="20"/>
        </w:rPr>
        <w:t xml:space="preserve"> </w:t>
      </w:r>
      <w:r>
        <w:rPr>
          <w:color w:val="231F20"/>
          <w:sz w:val="20"/>
        </w:rPr>
        <w:t>develop</w:t>
      </w:r>
      <w:r>
        <w:rPr>
          <w:color w:val="231F20"/>
          <w:spacing w:val="-11"/>
          <w:sz w:val="20"/>
        </w:rPr>
        <w:t xml:space="preserve"> </w:t>
      </w:r>
      <w:r>
        <w:rPr>
          <w:color w:val="231F20"/>
          <w:sz w:val="20"/>
        </w:rPr>
        <w:t>a</w:t>
      </w:r>
      <w:r>
        <w:rPr>
          <w:color w:val="231F20"/>
          <w:spacing w:val="-11"/>
          <w:sz w:val="20"/>
        </w:rPr>
        <w:t xml:space="preserve"> </w:t>
      </w:r>
      <w:r>
        <w:rPr>
          <w:color w:val="231F20"/>
          <w:sz w:val="20"/>
        </w:rPr>
        <w:t>plan</w:t>
      </w:r>
      <w:r>
        <w:rPr>
          <w:color w:val="231F20"/>
          <w:spacing w:val="-11"/>
          <w:sz w:val="20"/>
        </w:rPr>
        <w:t xml:space="preserve"> </w:t>
      </w:r>
      <w:r>
        <w:rPr>
          <w:color w:val="231F20"/>
          <w:sz w:val="20"/>
        </w:rPr>
        <w:t>of action for getting their child help.</w:t>
      </w:r>
    </w:p>
    <w:p w14:paraId="4926E244" w14:textId="77777777" w:rsidR="00D516B8" w:rsidRDefault="00000000">
      <w:pPr>
        <w:pStyle w:val="ListParagraph"/>
        <w:numPr>
          <w:ilvl w:val="0"/>
          <w:numId w:val="36"/>
        </w:numPr>
        <w:tabs>
          <w:tab w:val="left" w:pos="719"/>
        </w:tabs>
        <w:spacing w:before="170" w:line="280" w:lineRule="auto"/>
        <w:ind w:left="719" w:right="1028"/>
        <w:jc w:val="left"/>
        <w:rPr>
          <w:sz w:val="20"/>
        </w:rPr>
      </w:pPr>
      <w:r>
        <w:rPr>
          <w:rFonts w:ascii="Open Sans Semibold"/>
          <w:b/>
          <w:color w:val="00284B"/>
          <w:sz w:val="20"/>
        </w:rPr>
        <w:t xml:space="preserve">Keep other students in a safe area. </w:t>
      </w:r>
      <w:r>
        <w:rPr>
          <w:color w:val="231F20"/>
          <w:sz w:val="20"/>
        </w:rPr>
        <w:t>Allow students to express their fears, concerns, and feelings</w:t>
      </w:r>
      <w:r>
        <w:rPr>
          <w:color w:val="231F20"/>
          <w:spacing w:val="-13"/>
          <w:sz w:val="20"/>
        </w:rPr>
        <w:t xml:space="preserve"> </w:t>
      </w:r>
      <w:r>
        <w:rPr>
          <w:color w:val="231F20"/>
          <w:sz w:val="20"/>
        </w:rPr>
        <w:t>without</w:t>
      </w:r>
      <w:r>
        <w:rPr>
          <w:color w:val="231F20"/>
          <w:spacing w:val="-13"/>
          <w:sz w:val="20"/>
        </w:rPr>
        <w:t xml:space="preserve"> </w:t>
      </w:r>
      <w:r>
        <w:rPr>
          <w:color w:val="231F20"/>
          <w:sz w:val="20"/>
        </w:rPr>
        <w:t>enabling</w:t>
      </w:r>
      <w:r>
        <w:rPr>
          <w:color w:val="231F20"/>
          <w:spacing w:val="-13"/>
          <w:sz w:val="20"/>
        </w:rPr>
        <w:t xml:space="preserve"> </w:t>
      </w:r>
      <w:r>
        <w:rPr>
          <w:color w:val="231F20"/>
          <w:sz w:val="20"/>
        </w:rPr>
        <w:t>judgements</w:t>
      </w:r>
      <w:r>
        <w:rPr>
          <w:color w:val="231F20"/>
          <w:spacing w:val="-13"/>
          <w:sz w:val="20"/>
        </w:rPr>
        <w:t xml:space="preserve"> </w:t>
      </w:r>
      <w:r>
        <w:rPr>
          <w:color w:val="231F20"/>
          <w:sz w:val="20"/>
        </w:rPr>
        <w:t>or</w:t>
      </w:r>
      <w:r>
        <w:rPr>
          <w:color w:val="231F20"/>
          <w:spacing w:val="-13"/>
          <w:sz w:val="20"/>
        </w:rPr>
        <w:t xml:space="preserve"> </w:t>
      </w:r>
      <w:r>
        <w:rPr>
          <w:color w:val="231F20"/>
          <w:sz w:val="20"/>
        </w:rPr>
        <w:t>gossip.</w:t>
      </w:r>
      <w:r>
        <w:rPr>
          <w:color w:val="231F20"/>
          <w:spacing w:val="-13"/>
          <w:sz w:val="20"/>
        </w:rPr>
        <w:t xml:space="preserve"> </w:t>
      </w:r>
      <w:r>
        <w:rPr>
          <w:color w:val="231F20"/>
          <w:sz w:val="20"/>
        </w:rPr>
        <w:t>Let students</w:t>
      </w:r>
      <w:r>
        <w:rPr>
          <w:color w:val="231F20"/>
          <w:spacing w:val="-8"/>
          <w:sz w:val="20"/>
        </w:rPr>
        <w:t xml:space="preserve"> </w:t>
      </w:r>
      <w:r>
        <w:rPr>
          <w:color w:val="231F20"/>
          <w:sz w:val="20"/>
        </w:rPr>
        <w:t>know</w:t>
      </w:r>
      <w:r>
        <w:rPr>
          <w:color w:val="231F20"/>
          <w:spacing w:val="-8"/>
          <w:sz w:val="20"/>
        </w:rPr>
        <w:t xml:space="preserve"> </w:t>
      </w:r>
      <w:r>
        <w:rPr>
          <w:color w:val="231F20"/>
          <w:sz w:val="20"/>
        </w:rPr>
        <w:t>that</w:t>
      </w:r>
      <w:r>
        <w:rPr>
          <w:color w:val="231F20"/>
          <w:spacing w:val="-8"/>
          <w:sz w:val="20"/>
        </w:rPr>
        <w:t xml:space="preserve"> </w:t>
      </w:r>
      <w:r>
        <w:rPr>
          <w:color w:val="231F20"/>
          <w:sz w:val="20"/>
        </w:rPr>
        <w:t>the</w:t>
      </w:r>
      <w:r>
        <w:rPr>
          <w:color w:val="231F20"/>
          <w:spacing w:val="-8"/>
          <w:sz w:val="20"/>
        </w:rPr>
        <w:t xml:space="preserve"> </w:t>
      </w:r>
      <w:r>
        <w:rPr>
          <w:color w:val="231F20"/>
          <w:sz w:val="20"/>
        </w:rPr>
        <w:t>student</w:t>
      </w:r>
      <w:r>
        <w:rPr>
          <w:color w:val="231F20"/>
          <w:spacing w:val="-8"/>
          <w:sz w:val="20"/>
        </w:rPr>
        <w:t xml:space="preserve"> </w:t>
      </w:r>
      <w:r>
        <w:rPr>
          <w:color w:val="231F20"/>
          <w:sz w:val="20"/>
        </w:rPr>
        <w:t>in</w:t>
      </w:r>
      <w:r>
        <w:rPr>
          <w:color w:val="231F20"/>
          <w:spacing w:val="-8"/>
          <w:sz w:val="20"/>
        </w:rPr>
        <w:t xml:space="preserve"> </w:t>
      </w:r>
      <w:r>
        <w:rPr>
          <w:color w:val="231F20"/>
          <w:sz w:val="20"/>
        </w:rPr>
        <w:t>crisis</w:t>
      </w:r>
      <w:r>
        <w:rPr>
          <w:color w:val="231F20"/>
          <w:spacing w:val="-8"/>
          <w:sz w:val="20"/>
        </w:rPr>
        <w:t xml:space="preserve"> </w:t>
      </w:r>
      <w:r>
        <w:rPr>
          <w:color w:val="231F20"/>
          <w:sz w:val="20"/>
        </w:rPr>
        <w:t>is</w:t>
      </w:r>
      <w:r>
        <w:rPr>
          <w:color w:val="231F20"/>
          <w:spacing w:val="-8"/>
          <w:sz w:val="20"/>
        </w:rPr>
        <w:t xml:space="preserve"> </w:t>
      </w:r>
      <w:r>
        <w:rPr>
          <w:color w:val="231F20"/>
          <w:sz w:val="20"/>
        </w:rPr>
        <w:t>receiving help. Maintain confidentiality and keep details of the crisis to a minimum. Let students know where they can get support.</w:t>
      </w:r>
    </w:p>
    <w:p w14:paraId="73C33121" w14:textId="77777777" w:rsidR="00D516B8" w:rsidRDefault="00000000">
      <w:pPr>
        <w:pStyle w:val="ListParagraph"/>
        <w:numPr>
          <w:ilvl w:val="0"/>
          <w:numId w:val="36"/>
        </w:numPr>
        <w:tabs>
          <w:tab w:val="left" w:pos="719"/>
        </w:tabs>
        <w:spacing w:before="169" w:line="280" w:lineRule="auto"/>
        <w:ind w:left="719" w:right="1016"/>
        <w:jc w:val="left"/>
        <w:rPr>
          <w:sz w:val="20"/>
        </w:rPr>
      </w:pPr>
      <w:r>
        <w:rPr>
          <w:rFonts w:ascii="Open Sans Semibold"/>
          <w:b/>
          <w:color w:val="00284B"/>
          <w:sz w:val="20"/>
        </w:rPr>
        <w:t>Monitor</w:t>
      </w:r>
      <w:r>
        <w:rPr>
          <w:rFonts w:ascii="Open Sans Semibold"/>
          <w:b/>
          <w:color w:val="00284B"/>
          <w:spacing w:val="-13"/>
          <w:sz w:val="20"/>
        </w:rPr>
        <w:t xml:space="preserve"> </w:t>
      </w:r>
      <w:r>
        <w:rPr>
          <w:rFonts w:ascii="Open Sans Semibold"/>
          <w:b/>
          <w:color w:val="00284B"/>
          <w:sz w:val="20"/>
        </w:rPr>
        <w:t>friend(s)</w:t>
      </w:r>
      <w:r>
        <w:rPr>
          <w:rFonts w:ascii="Open Sans Semibold"/>
          <w:b/>
          <w:color w:val="00284B"/>
          <w:spacing w:val="-13"/>
          <w:sz w:val="20"/>
        </w:rPr>
        <w:t xml:space="preserve"> </w:t>
      </w:r>
      <w:r>
        <w:rPr>
          <w:rFonts w:ascii="Open Sans Semibold"/>
          <w:b/>
          <w:color w:val="00284B"/>
          <w:sz w:val="20"/>
        </w:rPr>
        <w:t>of</w:t>
      </w:r>
      <w:r>
        <w:rPr>
          <w:rFonts w:ascii="Open Sans Semibold"/>
          <w:b/>
          <w:color w:val="00284B"/>
          <w:spacing w:val="-13"/>
          <w:sz w:val="20"/>
        </w:rPr>
        <w:t xml:space="preserve"> </w:t>
      </w:r>
      <w:r>
        <w:rPr>
          <w:rFonts w:ascii="Open Sans Semibold"/>
          <w:b/>
          <w:color w:val="00284B"/>
          <w:sz w:val="20"/>
        </w:rPr>
        <w:t>the</w:t>
      </w:r>
      <w:r>
        <w:rPr>
          <w:rFonts w:ascii="Open Sans Semibold"/>
          <w:b/>
          <w:color w:val="00284B"/>
          <w:spacing w:val="-13"/>
          <w:sz w:val="20"/>
        </w:rPr>
        <w:t xml:space="preserve"> </w:t>
      </w:r>
      <w:r>
        <w:rPr>
          <w:rFonts w:ascii="Open Sans Semibold"/>
          <w:b/>
          <w:color w:val="00284B"/>
          <w:sz w:val="20"/>
        </w:rPr>
        <w:t>student</w:t>
      </w:r>
      <w:r>
        <w:rPr>
          <w:rFonts w:ascii="Open Sans Semibold"/>
          <w:b/>
          <w:color w:val="00284B"/>
          <w:spacing w:val="-13"/>
          <w:sz w:val="20"/>
        </w:rPr>
        <w:t xml:space="preserve"> </w:t>
      </w:r>
      <w:r>
        <w:rPr>
          <w:rFonts w:ascii="Open Sans Semibold"/>
          <w:b/>
          <w:color w:val="00284B"/>
          <w:sz w:val="20"/>
        </w:rPr>
        <w:t>and</w:t>
      </w:r>
      <w:r>
        <w:rPr>
          <w:rFonts w:ascii="Open Sans Semibold"/>
          <w:b/>
          <w:color w:val="00284B"/>
          <w:spacing w:val="-13"/>
          <w:sz w:val="20"/>
        </w:rPr>
        <w:t xml:space="preserve"> </w:t>
      </w:r>
      <w:r>
        <w:rPr>
          <w:rFonts w:ascii="Open Sans Semibold"/>
          <w:b/>
          <w:color w:val="00284B"/>
          <w:sz w:val="20"/>
        </w:rPr>
        <w:t>others</w:t>
      </w:r>
      <w:r>
        <w:rPr>
          <w:rFonts w:ascii="Open Sans Semibold"/>
          <w:b/>
          <w:color w:val="00284B"/>
          <w:spacing w:val="-13"/>
          <w:sz w:val="20"/>
        </w:rPr>
        <w:t xml:space="preserve"> </w:t>
      </w:r>
      <w:r>
        <w:rPr>
          <w:rFonts w:ascii="Open Sans Semibold"/>
          <w:b/>
          <w:color w:val="00284B"/>
          <w:sz w:val="20"/>
        </w:rPr>
        <w:t xml:space="preserve">who are potentially at risk of suicide. </w:t>
      </w:r>
      <w:r>
        <w:rPr>
          <w:color w:val="231F20"/>
          <w:sz w:val="20"/>
        </w:rPr>
        <w:t>Check-in with these students during/after a crisis occurs.</w:t>
      </w:r>
    </w:p>
    <w:p w14:paraId="2240A471" w14:textId="77777777" w:rsidR="00D516B8" w:rsidRDefault="00000000">
      <w:pPr>
        <w:pStyle w:val="ListParagraph"/>
        <w:numPr>
          <w:ilvl w:val="0"/>
          <w:numId w:val="36"/>
        </w:numPr>
        <w:tabs>
          <w:tab w:val="left" w:pos="719"/>
        </w:tabs>
        <w:spacing w:before="164" w:line="280" w:lineRule="auto"/>
        <w:ind w:left="719" w:right="1146"/>
        <w:jc w:val="left"/>
        <w:rPr>
          <w:sz w:val="20"/>
        </w:rPr>
      </w:pPr>
      <w:r>
        <w:rPr>
          <w:rFonts w:ascii="Open Sans Semibold"/>
          <w:b/>
          <w:color w:val="00284B"/>
          <w:sz w:val="20"/>
        </w:rPr>
        <w:t>Debrief.</w:t>
      </w:r>
      <w:r>
        <w:rPr>
          <w:rFonts w:ascii="Open Sans Semibold"/>
          <w:b/>
          <w:color w:val="00284B"/>
          <w:spacing w:val="-4"/>
          <w:sz w:val="20"/>
        </w:rPr>
        <w:t xml:space="preserve"> </w:t>
      </w:r>
      <w:r>
        <w:rPr>
          <w:color w:val="231F20"/>
          <w:sz w:val="20"/>
        </w:rPr>
        <w:t>All</w:t>
      </w:r>
      <w:r>
        <w:rPr>
          <w:color w:val="231F20"/>
          <w:spacing w:val="-4"/>
          <w:sz w:val="20"/>
        </w:rPr>
        <w:t xml:space="preserve"> </w:t>
      </w:r>
      <w:r>
        <w:rPr>
          <w:color w:val="231F20"/>
          <w:sz w:val="20"/>
        </w:rPr>
        <w:t>faculty</w:t>
      </w:r>
      <w:r>
        <w:rPr>
          <w:color w:val="231F20"/>
          <w:spacing w:val="-4"/>
          <w:sz w:val="20"/>
        </w:rPr>
        <w:t xml:space="preserve"> </w:t>
      </w:r>
      <w:r>
        <w:rPr>
          <w:color w:val="231F20"/>
          <w:sz w:val="20"/>
        </w:rPr>
        <w:t>and</w:t>
      </w:r>
      <w:r>
        <w:rPr>
          <w:color w:val="231F20"/>
          <w:spacing w:val="-4"/>
          <w:sz w:val="20"/>
        </w:rPr>
        <w:t xml:space="preserve"> </w:t>
      </w:r>
      <w:r>
        <w:rPr>
          <w:color w:val="231F20"/>
          <w:sz w:val="20"/>
        </w:rPr>
        <w:t>staff</w:t>
      </w:r>
      <w:r>
        <w:rPr>
          <w:color w:val="231F20"/>
          <w:spacing w:val="-4"/>
          <w:sz w:val="20"/>
        </w:rPr>
        <w:t xml:space="preserve"> </w:t>
      </w:r>
      <w:r>
        <w:rPr>
          <w:color w:val="231F20"/>
          <w:sz w:val="20"/>
        </w:rPr>
        <w:t>members</w:t>
      </w:r>
      <w:r>
        <w:rPr>
          <w:color w:val="231F20"/>
          <w:spacing w:val="-4"/>
          <w:sz w:val="20"/>
        </w:rPr>
        <w:t xml:space="preserve"> </w:t>
      </w:r>
      <w:r>
        <w:rPr>
          <w:color w:val="231F20"/>
          <w:sz w:val="20"/>
        </w:rPr>
        <w:t>involved</w:t>
      </w:r>
      <w:r>
        <w:rPr>
          <w:color w:val="231F20"/>
          <w:spacing w:val="-4"/>
          <w:sz w:val="20"/>
        </w:rPr>
        <w:t xml:space="preserve"> </w:t>
      </w:r>
      <w:r>
        <w:rPr>
          <w:color w:val="231F20"/>
          <w:sz w:val="20"/>
        </w:rPr>
        <w:t>in the</w:t>
      </w:r>
      <w:r>
        <w:rPr>
          <w:color w:val="231F20"/>
          <w:spacing w:val="-10"/>
          <w:sz w:val="20"/>
        </w:rPr>
        <w:t xml:space="preserve"> </w:t>
      </w:r>
      <w:r>
        <w:rPr>
          <w:color w:val="231F20"/>
          <w:sz w:val="20"/>
        </w:rPr>
        <w:t>crisis</w:t>
      </w:r>
      <w:r>
        <w:rPr>
          <w:color w:val="231F20"/>
          <w:spacing w:val="-10"/>
          <w:sz w:val="20"/>
        </w:rPr>
        <w:t xml:space="preserve"> </w:t>
      </w:r>
      <w:r>
        <w:rPr>
          <w:color w:val="231F20"/>
          <w:sz w:val="20"/>
        </w:rPr>
        <w:t>should</w:t>
      </w:r>
      <w:r>
        <w:rPr>
          <w:color w:val="231F20"/>
          <w:spacing w:val="-10"/>
          <w:sz w:val="20"/>
        </w:rPr>
        <w:t xml:space="preserve"> </w:t>
      </w:r>
      <w:r>
        <w:rPr>
          <w:color w:val="231F20"/>
          <w:sz w:val="20"/>
        </w:rPr>
        <w:t>be</w:t>
      </w:r>
      <w:r>
        <w:rPr>
          <w:color w:val="231F20"/>
          <w:spacing w:val="-10"/>
          <w:sz w:val="20"/>
        </w:rPr>
        <w:t xml:space="preserve"> </w:t>
      </w:r>
      <w:r>
        <w:rPr>
          <w:color w:val="231F20"/>
          <w:sz w:val="20"/>
        </w:rPr>
        <w:t>offered</w:t>
      </w:r>
      <w:r>
        <w:rPr>
          <w:color w:val="231F20"/>
          <w:spacing w:val="-10"/>
          <w:sz w:val="20"/>
        </w:rPr>
        <w:t xml:space="preserve"> </w:t>
      </w:r>
      <w:r>
        <w:rPr>
          <w:color w:val="231F20"/>
          <w:sz w:val="20"/>
        </w:rPr>
        <w:t>support</w:t>
      </w:r>
      <w:r>
        <w:rPr>
          <w:color w:val="231F20"/>
          <w:spacing w:val="-10"/>
          <w:sz w:val="20"/>
        </w:rPr>
        <w:t xml:space="preserve"> </w:t>
      </w:r>
      <w:r>
        <w:rPr>
          <w:color w:val="231F20"/>
          <w:sz w:val="20"/>
        </w:rPr>
        <w:t>and</w:t>
      </w:r>
      <w:r>
        <w:rPr>
          <w:color w:val="231F20"/>
          <w:spacing w:val="-10"/>
          <w:sz w:val="20"/>
        </w:rPr>
        <w:t xml:space="preserve"> </w:t>
      </w:r>
      <w:r>
        <w:rPr>
          <w:color w:val="231F20"/>
          <w:sz w:val="20"/>
        </w:rPr>
        <w:t>given</w:t>
      </w:r>
      <w:r>
        <w:rPr>
          <w:color w:val="231F20"/>
          <w:spacing w:val="-10"/>
          <w:sz w:val="20"/>
        </w:rPr>
        <w:t xml:space="preserve"> </w:t>
      </w:r>
      <w:r>
        <w:rPr>
          <w:color w:val="231F20"/>
          <w:sz w:val="20"/>
        </w:rPr>
        <w:t>the opportunity</w:t>
      </w:r>
      <w:r>
        <w:rPr>
          <w:color w:val="231F20"/>
          <w:spacing w:val="-13"/>
          <w:sz w:val="20"/>
        </w:rPr>
        <w:t xml:space="preserve"> </w:t>
      </w:r>
      <w:r>
        <w:rPr>
          <w:color w:val="231F20"/>
          <w:sz w:val="20"/>
        </w:rPr>
        <w:t>to</w:t>
      </w:r>
      <w:r>
        <w:rPr>
          <w:color w:val="231F20"/>
          <w:spacing w:val="-13"/>
          <w:sz w:val="20"/>
        </w:rPr>
        <w:t xml:space="preserve"> </w:t>
      </w:r>
      <w:r>
        <w:rPr>
          <w:color w:val="231F20"/>
          <w:sz w:val="20"/>
        </w:rPr>
        <w:t>discuss</w:t>
      </w:r>
      <w:r>
        <w:rPr>
          <w:color w:val="231F20"/>
          <w:spacing w:val="-13"/>
          <w:sz w:val="20"/>
        </w:rPr>
        <w:t xml:space="preserve"> </w:t>
      </w:r>
      <w:r>
        <w:rPr>
          <w:color w:val="231F20"/>
          <w:sz w:val="20"/>
        </w:rPr>
        <w:t>their</w:t>
      </w:r>
      <w:r>
        <w:rPr>
          <w:color w:val="231F20"/>
          <w:spacing w:val="-13"/>
          <w:sz w:val="20"/>
        </w:rPr>
        <w:t xml:space="preserve"> </w:t>
      </w:r>
      <w:r>
        <w:rPr>
          <w:color w:val="231F20"/>
          <w:sz w:val="20"/>
        </w:rPr>
        <w:t>reactions</w:t>
      </w:r>
      <w:r>
        <w:rPr>
          <w:color w:val="231F20"/>
          <w:spacing w:val="-13"/>
          <w:sz w:val="20"/>
        </w:rPr>
        <w:t xml:space="preserve"> </w:t>
      </w:r>
      <w:r>
        <w:rPr>
          <w:color w:val="231F20"/>
          <w:sz w:val="20"/>
        </w:rPr>
        <w:t>to</w:t>
      </w:r>
      <w:r>
        <w:rPr>
          <w:color w:val="231F20"/>
          <w:spacing w:val="-13"/>
          <w:sz w:val="20"/>
        </w:rPr>
        <w:t xml:space="preserve"> </w:t>
      </w:r>
      <w:r>
        <w:rPr>
          <w:color w:val="231F20"/>
          <w:sz w:val="20"/>
        </w:rPr>
        <w:t>the</w:t>
      </w:r>
      <w:r>
        <w:rPr>
          <w:color w:val="231F20"/>
          <w:spacing w:val="-13"/>
          <w:sz w:val="20"/>
        </w:rPr>
        <w:t xml:space="preserve"> </w:t>
      </w:r>
      <w:r>
        <w:rPr>
          <w:color w:val="231F20"/>
          <w:sz w:val="20"/>
        </w:rPr>
        <w:t>crisis. Allow</w:t>
      </w:r>
      <w:r>
        <w:rPr>
          <w:color w:val="231F20"/>
          <w:spacing w:val="-9"/>
          <w:sz w:val="20"/>
        </w:rPr>
        <w:t xml:space="preserve"> </w:t>
      </w:r>
      <w:r>
        <w:rPr>
          <w:color w:val="231F20"/>
          <w:sz w:val="20"/>
        </w:rPr>
        <w:t>them</w:t>
      </w:r>
      <w:r>
        <w:rPr>
          <w:color w:val="231F20"/>
          <w:spacing w:val="-9"/>
          <w:sz w:val="20"/>
        </w:rPr>
        <w:t xml:space="preserve"> </w:t>
      </w:r>
      <w:r>
        <w:rPr>
          <w:color w:val="231F20"/>
          <w:sz w:val="20"/>
        </w:rPr>
        <w:t>to</w:t>
      </w:r>
      <w:r>
        <w:rPr>
          <w:color w:val="231F20"/>
          <w:spacing w:val="-9"/>
          <w:sz w:val="20"/>
        </w:rPr>
        <w:t xml:space="preserve"> </w:t>
      </w:r>
      <w:r>
        <w:rPr>
          <w:color w:val="231F20"/>
          <w:sz w:val="20"/>
        </w:rPr>
        <w:t>express</w:t>
      </w:r>
      <w:r>
        <w:rPr>
          <w:color w:val="231F20"/>
          <w:spacing w:val="-9"/>
          <w:sz w:val="20"/>
        </w:rPr>
        <w:t xml:space="preserve"> </w:t>
      </w:r>
      <w:r>
        <w:rPr>
          <w:color w:val="231F20"/>
          <w:sz w:val="20"/>
        </w:rPr>
        <w:t>feelings,</w:t>
      </w:r>
      <w:r>
        <w:rPr>
          <w:color w:val="231F20"/>
          <w:spacing w:val="-9"/>
          <w:sz w:val="20"/>
        </w:rPr>
        <w:t xml:space="preserve"> </w:t>
      </w:r>
      <w:r>
        <w:rPr>
          <w:color w:val="231F20"/>
          <w:sz w:val="20"/>
        </w:rPr>
        <w:t>worries,</w:t>
      </w:r>
      <w:r>
        <w:rPr>
          <w:color w:val="231F20"/>
          <w:spacing w:val="-9"/>
          <w:sz w:val="20"/>
        </w:rPr>
        <w:t xml:space="preserve"> </w:t>
      </w:r>
      <w:r>
        <w:rPr>
          <w:color w:val="231F20"/>
          <w:sz w:val="20"/>
        </w:rPr>
        <w:t>concerns, and suggestions about what was done well and what could have gone better.</w:t>
      </w:r>
    </w:p>
    <w:p w14:paraId="24F15ACB" w14:textId="77777777" w:rsidR="00D516B8" w:rsidRDefault="00D516B8">
      <w:pPr>
        <w:pStyle w:val="ListParagraph"/>
        <w:spacing w:line="280" w:lineRule="auto"/>
        <w:rPr>
          <w:sz w:val="20"/>
        </w:rPr>
        <w:sectPr w:rsidR="00D516B8">
          <w:type w:val="continuous"/>
          <w:pgSz w:w="12240" w:h="15840"/>
          <w:pgMar w:top="0" w:right="0" w:bottom="0" w:left="0" w:header="0" w:footer="513" w:gutter="0"/>
          <w:cols w:num="2" w:space="720" w:equalWidth="0">
            <w:col w:w="5901" w:space="40"/>
            <w:col w:w="6299"/>
          </w:cols>
        </w:sectPr>
      </w:pPr>
    </w:p>
    <w:p w14:paraId="5A34EC1F" w14:textId="77777777" w:rsidR="00D516B8" w:rsidRDefault="00D516B8">
      <w:pPr>
        <w:pStyle w:val="BodyText"/>
      </w:pPr>
    </w:p>
    <w:p w14:paraId="3B533AF4" w14:textId="77777777" w:rsidR="00D516B8" w:rsidRDefault="00D516B8">
      <w:pPr>
        <w:pStyle w:val="BodyText"/>
        <w:spacing w:before="118"/>
      </w:pPr>
    </w:p>
    <w:p w14:paraId="03096661" w14:textId="77777777" w:rsidR="00D516B8" w:rsidRDefault="00D516B8">
      <w:pPr>
        <w:pStyle w:val="BodyText"/>
        <w:sectPr w:rsidR="00D516B8">
          <w:pgSz w:w="12240" w:h="15840"/>
          <w:pgMar w:top="780" w:right="0" w:bottom="700" w:left="0" w:header="0" w:footer="513" w:gutter="0"/>
          <w:cols w:space="720"/>
        </w:sectPr>
      </w:pPr>
    </w:p>
    <w:p w14:paraId="1AA95282" w14:textId="77777777" w:rsidR="00D516B8" w:rsidRDefault="00000000">
      <w:pPr>
        <w:pStyle w:val="Heading4"/>
        <w:spacing w:before="138"/>
      </w:pPr>
      <w:bookmarkStart w:id="16" w:name="_bookmark10"/>
      <w:bookmarkEnd w:id="16"/>
      <w:r>
        <w:rPr>
          <w:color w:val="00284B"/>
        </w:rPr>
        <w:t>THE</w:t>
      </w:r>
      <w:r>
        <w:rPr>
          <w:color w:val="00284B"/>
          <w:spacing w:val="22"/>
        </w:rPr>
        <w:t xml:space="preserve"> </w:t>
      </w:r>
      <w:r>
        <w:rPr>
          <w:color w:val="00284B"/>
        </w:rPr>
        <w:t>IMPORTANCE</w:t>
      </w:r>
      <w:r>
        <w:rPr>
          <w:color w:val="00284B"/>
          <w:spacing w:val="22"/>
        </w:rPr>
        <w:t xml:space="preserve"> </w:t>
      </w:r>
      <w:r>
        <w:rPr>
          <w:color w:val="00284B"/>
        </w:rPr>
        <w:t>OF</w:t>
      </w:r>
      <w:r>
        <w:rPr>
          <w:color w:val="00284B"/>
          <w:spacing w:val="23"/>
        </w:rPr>
        <w:t xml:space="preserve"> </w:t>
      </w:r>
      <w:r>
        <w:rPr>
          <w:color w:val="00284B"/>
          <w:spacing w:val="-2"/>
        </w:rPr>
        <w:t>SCREENING</w:t>
      </w:r>
    </w:p>
    <w:p w14:paraId="6CCF12B4" w14:textId="77777777" w:rsidR="00D516B8" w:rsidRDefault="00000000">
      <w:pPr>
        <w:pStyle w:val="BodyText"/>
        <w:spacing w:before="196" w:line="280" w:lineRule="auto"/>
        <w:ind w:left="990" w:right="98"/>
      </w:pPr>
      <w:r>
        <w:rPr>
          <w:color w:val="231F20"/>
        </w:rPr>
        <w:t>Schools should feel empowered to confidently conduct</w:t>
      </w:r>
      <w:r>
        <w:rPr>
          <w:color w:val="231F20"/>
          <w:spacing w:val="-13"/>
        </w:rPr>
        <w:t xml:space="preserve"> </w:t>
      </w:r>
      <w:r>
        <w:rPr>
          <w:color w:val="231F20"/>
        </w:rPr>
        <w:t>suicide</w:t>
      </w:r>
      <w:r>
        <w:rPr>
          <w:color w:val="231F20"/>
          <w:spacing w:val="-13"/>
        </w:rPr>
        <w:t xml:space="preserve"> </w:t>
      </w:r>
      <w:r>
        <w:rPr>
          <w:color w:val="231F20"/>
        </w:rPr>
        <w:t>risk</w:t>
      </w:r>
      <w:r>
        <w:rPr>
          <w:color w:val="231F20"/>
          <w:spacing w:val="-13"/>
        </w:rPr>
        <w:t xml:space="preserve"> </w:t>
      </w:r>
      <w:r>
        <w:rPr>
          <w:color w:val="231F20"/>
        </w:rPr>
        <w:t>screens.</w:t>
      </w:r>
      <w:r>
        <w:rPr>
          <w:color w:val="231F20"/>
          <w:spacing w:val="-13"/>
        </w:rPr>
        <w:t xml:space="preserve"> </w:t>
      </w:r>
      <w:r>
        <w:rPr>
          <w:color w:val="231F20"/>
        </w:rPr>
        <w:t>Schools</w:t>
      </w:r>
      <w:r>
        <w:rPr>
          <w:color w:val="231F20"/>
          <w:spacing w:val="-13"/>
        </w:rPr>
        <w:t xml:space="preserve"> </w:t>
      </w:r>
      <w:r>
        <w:rPr>
          <w:color w:val="231F20"/>
        </w:rPr>
        <w:t>are</w:t>
      </w:r>
      <w:r>
        <w:rPr>
          <w:color w:val="231F20"/>
          <w:spacing w:val="-13"/>
        </w:rPr>
        <w:t xml:space="preserve"> </w:t>
      </w:r>
      <w:r>
        <w:rPr>
          <w:color w:val="231F20"/>
        </w:rPr>
        <w:t>responsible for responding to all statements and warning signs</w:t>
      </w:r>
    </w:p>
    <w:p w14:paraId="5F0D6D30" w14:textId="77777777" w:rsidR="00D516B8" w:rsidRDefault="00000000">
      <w:pPr>
        <w:pStyle w:val="BodyText"/>
        <w:spacing w:before="4" w:line="280" w:lineRule="auto"/>
        <w:ind w:left="990"/>
      </w:pPr>
      <w:r>
        <w:rPr>
          <w:color w:val="231F20"/>
        </w:rPr>
        <w:t>of</w:t>
      </w:r>
      <w:r>
        <w:rPr>
          <w:color w:val="231F20"/>
          <w:spacing w:val="-11"/>
        </w:rPr>
        <w:t xml:space="preserve"> </w:t>
      </w:r>
      <w:r>
        <w:rPr>
          <w:color w:val="231F20"/>
        </w:rPr>
        <w:t>suicide,</w:t>
      </w:r>
      <w:r>
        <w:rPr>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best</w:t>
      </w:r>
      <w:r>
        <w:rPr>
          <w:color w:val="231F20"/>
          <w:spacing w:val="-11"/>
        </w:rPr>
        <w:t xml:space="preserve"> </w:t>
      </w:r>
      <w:r>
        <w:rPr>
          <w:color w:val="231F20"/>
        </w:rPr>
        <w:t>way</w:t>
      </w:r>
      <w:r>
        <w:rPr>
          <w:color w:val="231F20"/>
          <w:spacing w:val="-11"/>
        </w:rPr>
        <w:t xml:space="preserve"> </w:t>
      </w:r>
      <w:r>
        <w:rPr>
          <w:color w:val="231F20"/>
        </w:rPr>
        <w:t>to</w:t>
      </w:r>
      <w:r>
        <w:rPr>
          <w:color w:val="231F20"/>
          <w:spacing w:val="-11"/>
        </w:rPr>
        <w:t xml:space="preserve"> </w:t>
      </w:r>
      <w:r>
        <w:rPr>
          <w:color w:val="231F20"/>
        </w:rPr>
        <w:t>do</w:t>
      </w:r>
      <w:r>
        <w:rPr>
          <w:color w:val="231F20"/>
          <w:spacing w:val="-11"/>
        </w:rPr>
        <w:t xml:space="preserve"> </w:t>
      </w:r>
      <w:r>
        <w:rPr>
          <w:color w:val="231F20"/>
        </w:rPr>
        <w:t>that</w:t>
      </w:r>
      <w:r>
        <w:rPr>
          <w:color w:val="231F20"/>
          <w:spacing w:val="-11"/>
        </w:rPr>
        <w:t xml:space="preserve"> </w:t>
      </w:r>
      <w:r>
        <w:rPr>
          <w:color w:val="231F20"/>
        </w:rPr>
        <w:t>is</w:t>
      </w:r>
      <w:r>
        <w:rPr>
          <w:color w:val="231F20"/>
          <w:spacing w:val="-11"/>
        </w:rPr>
        <w:t xml:space="preserve"> </w:t>
      </w:r>
      <w:r>
        <w:rPr>
          <w:color w:val="231F20"/>
        </w:rPr>
        <w:t>to</w:t>
      </w:r>
      <w:r>
        <w:rPr>
          <w:color w:val="231F20"/>
          <w:spacing w:val="-11"/>
        </w:rPr>
        <w:t xml:space="preserve"> </w:t>
      </w:r>
      <w:r>
        <w:rPr>
          <w:color w:val="231F20"/>
        </w:rPr>
        <w:t>start</w:t>
      </w:r>
      <w:r>
        <w:rPr>
          <w:color w:val="231F20"/>
          <w:spacing w:val="-11"/>
        </w:rPr>
        <w:t xml:space="preserve"> </w:t>
      </w:r>
      <w:r>
        <w:rPr>
          <w:color w:val="231F20"/>
        </w:rPr>
        <w:t>with suicide risk screening.</w:t>
      </w:r>
    </w:p>
    <w:p w14:paraId="2122B690" w14:textId="77777777" w:rsidR="00D516B8" w:rsidRDefault="00000000">
      <w:pPr>
        <w:pStyle w:val="BodyText"/>
        <w:spacing w:before="162" w:line="280" w:lineRule="auto"/>
        <w:ind w:left="990"/>
      </w:pPr>
      <w:r>
        <w:rPr>
          <w:color w:val="231F20"/>
        </w:rPr>
        <w:t>To be clear, suicide screeners are NOT clinical assess-ments,</w:t>
      </w:r>
      <w:r>
        <w:rPr>
          <w:color w:val="231F20"/>
          <w:spacing w:val="-8"/>
        </w:rPr>
        <w:t xml:space="preserve"> </w:t>
      </w:r>
      <w:r>
        <w:rPr>
          <w:color w:val="231F20"/>
        </w:rPr>
        <w:t>and</w:t>
      </w:r>
      <w:r>
        <w:rPr>
          <w:color w:val="231F20"/>
          <w:spacing w:val="-8"/>
        </w:rPr>
        <w:t xml:space="preserve"> </w:t>
      </w:r>
      <w:r>
        <w:rPr>
          <w:color w:val="231F20"/>
        </w:rPr>
        <w:t>they</w:t>
      </w:r>
      <w:r>
        <w:rPr>
          <w:color w:val="231F20"/>
          <w:spacing w:val="-8"/>
        </w:rPr>
        <w:t xml:space="preserve"> </w:t>
      </w:r>
      <w:r>
        <w:rPr>
          <w:rFonts w:ascii="Open Sans Semibold"/>
          <w:b/>
          <w:i/>
          <w:color w:val="231F20"/>
        </w:rPr>
        <w:t>do</w:t>
      </w:r>
      <w:r>
        <w:rPr>
          <w:rFonts w:ascii="Open Sans Semibold"/>
          <w:b/>
          <w:i/>
          <w:color w:val="231F20"/>
          <w:spacing w:val="-8"/>
        </w:rPr>
        <w:t xml:space="preserve"> </w:t>
      </w:r>
      <w:r>
        <w:rPr>
          <w:rFonts w:ascii="Open Sans Semibold"/>
          <w:b/>
          <w:i/>
          <w:color w:val="231F20"/>
        </w:rPr>
        <w:t>not</w:t>
      </w:r>
      <w:r>
        <w:rPr>
          <w:rFonts w:ascii="Open Sans Semibold"/>
          <w:b/>
          <w:i/>
          <w:color w:val="231F20"/>
          <w:spacing w:val="-8"/>
        </w:rPr>
        <w:t xml:space="preserve"> </w:t>
      </w:r>
      <w:r>
        <w:rPr>
          <w:rFonts w:ascii="Open Sans Semibold"/>
          <w:b/>
          <w:i/>
          <w:color w:val="231F20"/>
        </w:rPr>
        <w:t>predict</w:t>
      </w:r>
      <w:r>
        <w:rPr>
          <w:rFonts w:ascii="Open Sans Semibold"/>
          <w:b/>
          <w:i/>
          <w:color w:val="231F20"/>
          <w:spacing w:val="-8"/>
        </w:rPr>
        <w:t xml:space="preserve"> </w:t>
      </w:r>
      <w:r>
        <w:rPr>
          <w:color w:val="231F20"/>
        </w:rPr>
        <w:t>future</w:t>
      </w:r>
      <w:r>
        <w:rPr>
          <w:color w:val="231F20"/>
          <w:spacing w:val="-8"/>
        </w:rPr>
        <w:t xml:space="preserve"> </w:t>
      </w:r>
      <w:r>
        <w:rPr>
          <w:color w:val="231F20"/>
        </w:rPr>
        <w:t>suicide</w:t>
      </w:r>
      <w:r>
        <w:rPr>
          <w:color w:val="231F20"/>
          <w:spacing w:val="-8"/>
        </w:rPr>
        <w:t xml:space="preserve"> </w:t>
      </w:r>
      <w:r>
        <w:rPr>
          <w:color w:val="231F20"/>
        </w:rPr>
        <w:t>attempts or deaths. The purpose of a suicide screener is to detect potential suicide risk and inform intervention and</w:t>
      </w:r>
      <w:r>
        <w:rPr>
          <w:color w:val="231F20"/>
          <w:spacing w:val="-9"/>
        </w:rPr>
        <w:t xml:space="preserve"> </w:t>
      </w:r>
      <w:r>
        <w:rPr>
          <w:color w:val="231F20"/>
        </w:rPr>
        <w:t>safety</w:t>
      </w:r>
      <w:r>
        <w:rPr>
          <w:color w:val="231F20"/>
          <w:spacing w:val="-9"/>
        </w:rPr>
        <w:t xml:space="preserve"> </w:t>
      </w:r>
      <w:r>
        <w:rPr>
          <w:color w:val="231F20"/>
        </w:rPr>
        <w:t>planning</w:t>
      </w:r>
      <w:r>
        <w:rPr>
          <w:color w:val="231F20"/>
          <w:spacing w:val="-9"/>
        </w:rPr>
        <w:t xml:space="preserve"> </w:t>
      </w:r>
      <w:r>
        <w:rPr>
          <w:color w:val="231F20"/>
        </w:rPr>
        <w:t>next</w:t>
      </w:r>
      <w:r>
        <w:rPr>
          <w:color w:val="231F20"/>
          <w:spacing w:val="-9"/>
        </w:rPr>
        <w:t xml:space="preserve"> </w:t>
      </w:r>
      <w:r>
        <w:rPr>
          <w:color w:val="231F20"/>
        </w:rPr>
        <w:t>steps.</w:t>
      </w:r>
      <w:r>
        <w:rPr>
          <w:color w:val="231F20"/>
          <w:spacing w:val="-9"/>
        </w:rPr>
        <w:t xml:space="preserve"> </w:t>
      </w:r>
      <w:r>
        <w:rPr>
          <w:color w:val="231F20"/>
        </w:rPr>
        <w:t>It</w:t>
      </w:r>
      <w:r>
        <w:rPr>
          <w:color w:val="231F20"/>
          <w:spacing w:val="-9"/>
        </w:rPr>
        <w:t xml:space="preserve"> </w:t>
      </w:r>
      <w:r>
        <w:rPr>
          <w:color w:val="231F20"/>
        </w:rPr>
        <w:t>is</w:t>
      </w:r>
      <w:r>
        <w:rPr>
          <w:color w:val="231F20"/>
          <w:spacing w:val="-9"/>
        </w:rPr>
        <w:t xml:space="preserve"> </w:t>
      </w:r>
      <w:r>
        <w:rPr>
          <w:color w:val="231F20"/>
        </w:rPr>
        <w:t>recommended</w:t>
      </w:r>
      <w:r>
        <w:rPr>
          <w:color w:val="231F20"/>
          <w:spacing w:val="-9"/>
        </w:rPr>
        <w:t xml:space="preserve"> </w:t>
      </w:r>
      <w:r>
        <w:rPr>
          <w:color w:val="231F20"/>
        </w:rPr>
        <w:t>that all</w:t>
      </w:r>
      <w:r>
        <w:rPr>
          <w:color w:val="231F20"/>
          <w:spacing w:val="-13"/>
        </w:rPr>
        <w:t xml:space="preserve"> </w:t>
      </w:r>
      <w:r>
        <w:rPr>
          <w:color w:val="231F20"/>
        </w:rPr>
        <w:t>school</w:t>
      </w:r>
      <w:r>
        <w:rPr>
          <w:color w:val="231F20"/>
          <w:spacing w:val="-13"/>
        </w:rPr>
        <w:t xml:space="preserve"> </w:t>
      </w:r>
      <w:r>
        <w:rPr>
          <w:color w:val="231F20"/>
        </w:rPr>
        <w:t>districts</w:t>
      </w:r>
      <w:r>
        <w:rPr>
          <w:color w:val="231F20"/>
          <w:spacing w:val="-13"/>
        </w:rPr>
        <w:t xml:space="preserve"> </w:t>
      </w:r>
      <w:r>
        <w:rPr>
          <w:color w:val="231F20"/>
        </w:rPr>
        <w:t>use</w:t>
      </w:r>
      <w:r>
        <w:rPr>
          <w:color w:val="231F20"/>
          <w:spacing w:val="-13"/>
        </w:rPr>
        <w:t xml:space="preserve"> </w:t>
      </w:r>
      <w:r>
        <w:rPr>
          <w:color w:val="231F20"/>
        </w:rPr>
        <w:t>a</w:t>
      </w:r>
      <w:r>
        <w:rPr>
          <w:color w:val="231F20"/>
          <w:spacing w:val="-13"/>
        </w:rPr>
        <w:t xml:space="preserve"> </w:t>
      </w:r>
      <w:r>
        <w:rPr>
          <w:color w:val="231F20"/>
        </w:rPr>
        <w:t>validated</w:t>
      </w:r>
      <w:r>
        <w:rPr>
          <w:color w:val="231F20"/>
          <w:spacing w:val="-13"/>
        </w:rPr>
        <w:t xml:space="preserve"> </w:t>
      </w:r>
      <w:r>
        <w:rPr>
          <w:color w:val="231F20"/>
        </w:rPr>
        <w:t>screening</w:t>
      </w:r>
      <w:r>
        <w:rPr>
          <w:color w:val="231F20"/>
          <w:spacing w:val="-13"/>
        </w:rPr>
        <w:t xml:space="preserve"> </w:t>
      </w:r>
      <w:r>
        <w:rPr>
          <w:color w:val="231F20"/>
        </w:rPr>
        <w:t>instrument and that this validated instrument is used consistently throughout the district.</w:t>
      </w:r>
    </w:p>
    <w:p w14:paraId="4BC269E9" w14:textId="77777777" w:rsidR="00D516B8" w:rsidRDefault="00000000">
      <w:pPr>
        <w:pStyle w:val="BodyText"/>
        <w:spacing w:before="171" w:line="280" w:lineRule="auto"/>
        <w:ind w:left="990" w:right="10"/>
      </w:pPr>
      <w:r>
        <w:rPr>
          <w:color w:val="231F20"/>
        </w:rPr>
        <w:t>Furthermore, the school should identify which specific staff</w:t>
      </w:r>
      <w:r>
        <w:rPr>
          <w:color w:val="231F20"/>
          <w:spacing w:val="-13"/>
        </w:rPr>
        <w:t xml:space="preserve"> </w:t>
      </w:r>
      <w:r>
        <w:rPr>
          <w:color w:val="231F20"/>
        </w:rPr>
        <w:t>members</w:t>
      </w:r>
      <w:r>
        <w:rPr>
          <w:color w:val="231F20"/>
          <w:spacing w:val="-13"/>
        </w:rPr>
        <w:t xml:space="preserve"> </w:t>
      </w:r>
      <w:r>
        <w:rPr>
          <w:color w:val="231F20"/>
        </w:rPr>
        <w:t>will</w:t>
      </w:r>
      <w:r>
        <w:rPr>
          <w:color w:val="231F20"/>
          <w:spacing w:val="-13"/>
        </w:rPr>
        <w:t xml:space="preserve"> </w:t>
      </w:r>
      <w:r>
        <w:rPr>
          <w:color w:val="231F20"/>
        </w:rPr>
        <w:t>facilitate</w:t>
      </w:r>
      <w:r>
        <w:rPr>
          <w:color w:val="231F20"/>
          <w:spacing w:val="-13"/>
        </w:rPr>
        <w:t xml:space="preserve"> </w:t>
      </w:r>
      <w:r>
        <w:rPr>
          <w:color w:val="231F20"/>
        </w:rPr>
        <w:t>these</w:t>
      </w:r>
      <w:r>
        <w:rPr>
          <w:color w:val="231F20"/>
          <w:spacing w:val="-13"/>
        </w:rPr>
        <w:t xml:space="preserve"> </w:t>
      </w:r>
      <w:r>
        <w:rPr>
          <w:color w:val="231F20"/>
        </w:rPr>
        <w:t>screenings,</w:t>
      </w:r>
      <w:r>
        <w:rPr>
          <w:color w:val="231F20"/>
          <w:spacing w:val="-13"/>
        </w:rPr>
        <w:t xml:space="preserve"> </w:t>
      </w:r>
      <w:r>
        <w:rPr>
          <w:color w:val="231F20"/>
        </w:rPr>
        <w:t>and</w:t>
      </w:r>
      <w:r>
        <w:rPr>
          <w:color w:val="231F20"/>
          <w:spacing w:val="-13"/>
        </w:rPr>
        <w:t xml:space="preserve"> </w:t>
      </w:r>
      <w:r>
        <w:rPr>
          <w:color w:val="231F20"/>
        </w:rPr>
        <w:t>those staff</w:t>
      </w:r>
      <w:r>
        <w:rPr>
          <w:color w:val="231F20"/>
          <w:spacing w:val="-10"/>
        </w:rPr>
        <w:t xml:space="preserve"> </w:t>
      </w:r>
      <w:r>
        <w:rPr>
          <w:color w:val="231F20"/>
        </w:rPr>
        <w:t>members</w:t>
      </w:r>
      <w:r>
        <w:rPr>
          <w:color w:val="231F20"/>
          <w:spacing w:val="-10"/>
        </w:rPr>
        <w:t xml:space="preserve"> </w:t>
      </w:r>
      <w:r>
        <w:rPr>
          <w:color w:val="231F20"/>
        </w:rPr>
        <w:t>should</w:t>
      </w:r>
      <w:r>
        <w:rPr>
          <w:color w:val="231F20"/>
          <w:spacing w:val="-10"/>
        </w:rPr>
        <w:t xml:space="preserve"> </w:t>
      </w:r>
      <w:r>
        <w:rPr>
          <w:color w:val="231F20"/>
        </w:rPr>
        <w:t>receive</w:t>
      </w:r>
      <w:r>
        <w:rPr>
          <w:color w:val="231F20"/>
          <w:spacing w:val="-10"/>
        </w:rPr>
        <w:t xml:space="preserve"> </w:t>
      </w:r>
      <w:r>
        <w:rPr>
          <w:color w:val="231F20"/>
        </w:rPr>
        <w:t>adequate</w:t>
      </w:r>
      <w:r>
        <w:rPr>
          <w:color w:val="231F20"/>
          <w:spacing w:val="-10"/>
        </w:rPr>
        <w:t xml:space="preserve"> </w:t>
      </w:r>
      <w:r>
        <w:rPr>
          <w:color w:val="231F20"/>
        </w:rPr>
        <w:t>annual</w:t>
      </w:r>
      <w:r>
        <w:rPr>
          <w:color w:val="231F20"/>
          <w:spacing w:val="-10"/>
        </w:rPr>
        <w:t xml:space="preserve"> </w:t>
      </w:r>
      <w:r>
        <w:rPr>
          <w:color w:val="231F20"/>
        </w:rPr>
        <w:t>training and ongoing supervision/consultation on the tool that is</w:t>
      </w:r>
      <w:r>
        <w:rPr>
          <w:color w:val="231F20"/>
          <w:spacing w:val="-5"/>
        </w:rPr>
        <w:t xml:space="preserve"> </w:t>
      </w:r>
      <w:r>
        <w:rPr>
          <w:color w:val="231F20"/>
        </w:rPr>
        <w:t>chosen.</w:t>
      </w:r>
    </w:p>
    <w:p w14:paraId="7C65E0F0" w14:textId="77777777" w:rsidR="00D516B8" w:rsidRDefault="00000000">
      <w:pPr>
        <w:pStyle w:val="Heading6"/>
        <w:spacing w:before="167"/>
      </w:pPr>
      <w:r>
        <w:rPr>
          <w:color w:val="11284B"/>
        </w:rPr>
        <w:t>Suicide</w:t>
      </w:r>
      <w:r>
        <w:rPr>
          <w:color w:val="11284B"/>
          <w:spacing w:val="-11"/>
        </w:rPr>
        <w:t xml:space="preserve"> </w:t>
      </w:r>
      <w:r>
        <w:rPr>
          <w:color w:val="11284B"/>
        </w:rPr>
        <w:t>Risk</w:t>
      </w:r>
      <w:r>
        <w:rPr>
          <w:color w:val="11284B"/>
          <w:spacing w:val="-10"/>
        </w:rPr>
        <w:t xml:space="preserve"> </w:t>
      </w:r>
      <w:r>
        <w:rPr>
          <w:color w:val="11284B"/>
        </w:rPr>
        <w:t>Screening</w:t>
      </w:r>
      <w:r>
        <w:rPr>
          <w:color w:val="11284B"/>
          <w:spacing w:val="-10"/>
        </w:rPr>
        <w:t xml:space="preserve"> </w:t>
      </w:r>
      <w:r>
        <w:rPr>
          <w:color w:val="11284B"/>
        </w:rPr>
        <w:t>vs.</w:t>
      </w:r>
      <w:r>
        <w:rPr>
          <w:color w:val="11284B"/>
          <w:spacing w:val="-11"/>
        </w:rPr>
        <w:t xml:space="preserve"> </w:t>
      </w:r>
      <w:r>
        <w:rPr>
          <w:color w:val="11284B"/>
        </w:rPr>
        <w:t>Suicide</w:t>
      </w:r>
      <w:r>
        <w:rPr>
          <w:color w:val="11284B"/>
          <w:spacing w:val="-10"/>
        </w:rPr>
        <w:t xml:space="preserve"> </w:t>
      </w:r>
      <w:r>
        <w:rPr>
          <w:color w:val="11284B"/>
        </w:rPr>
        <w:t>Risk</w:t>
      </w:r>
      <w:r>
        <w:rPr>
          <w:color w:val="11284B"/>
          <w:spacing w:val="-10"/>
        </w:rPr>
        <w:t xml:space="preserve"> </w:t>
      </w:r>
      <w:r>
        <w:rPr>
          <w:color w:val="11284B"/>
          <w:spacing w:val="-2"/>
        </w:rPr>
        <w:t>Assessment</w:t>
      </w:r>
    </w:p>
    <w:p w14:paraId="6B735A76" w14:textId="77777777" w:rsidR="00D516B8" w:rsidRDefault="00000000">
      <w:pPr>
        <w:pStyle w:val="BodyText"/>
        <w:spacing w:before="207" w:line="280" w:lineRule="auto"/>
        <w:ind w:left="990"/>
      </w:pPr>
      <w:r>
        <w:rPr>
          <w:color w:val="231F20"/>
        </w:rPr>
        <w:t xml:space="preserve">There are critical distinctions between screening and assessment of suicide risk. The primary difference is that </w:t>
      </w:r>
      <w:r>
        <w:rPr>
          <w:rFonts w:ascii="Open Sans Semibold"/>
          <w:b/>
          <w:i/>
          <w:color w:val="00284B"/>
        </w:rPr>
        <w:t xml:space="preserve">anyone </w:t>
      </w:r>
      <w:r>
        <w:rPr>
          <w:color w:val="231F20"/>
        </w:rPr>
        <w:t>can conduct suicide screenings whereas only</w:t>
      </w:r>
      <w:r>
        <w:rPr>
          <w:color w:val="231F20"/>
          <w:spacing w:val="-13"/>
        </w:rPr>
        <w:t xml:space="preserve"> </w:t>
      </w:r>
      <w:r>
        <w:rPr>
          <w:color w:val="231F20"/>
        </w:rPr>
        <w:t>qualified</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professionals</w:t>
      </w:r>
      <w:r>
        <w:rPr>
          <w:color w:val="231F20"/>
          <w:spacing w:val="-13"/>
        </w:rPr>
        <w:t xml:space="preserve"> </w:t>
      </w:r>
      <w:r>
        <w:rPr>
          <w:color w:val="231F20"/>
        </w:rPr>
        <w:t>can</w:t>
      </w:r>
      <w:r>
        <w:rPr>
          <w:color w:val="231F20"/>
          <w:spacing w:val="-13"/>
        </w:rPr>
        <w:t xml:space="preserve"> </w:t>
      </w:r>
      <w:r>
        <w:rPr>
          <w:color w:val="231F20"/>
        </w:rPr>
        <w:t>conduct risk assessments. Again, the purpose of a suicide screener</w:t>
      </w:r>
      <w:r>
        <w:rPr>
          <w:color w:val="231F20"/>
          <w:spacing w:val="-5"/>
        </w:rPr>
        <w:t xml:space="preserve"> </w:t>
      </w:r>
      <w:r>
        <w:rPr>
          <w:color w:val="231F20"/>
        </w:rPr>
        <w:t>is</w:t>
      </w:r>
      <w:r>
        <w:rPr>
          <w:color w:val="231F20"/>
          <w:spacing w:val="-3"/>
        </w:rPr>
        <w:t xml:space="preserve"> </w:t>
      </w:r>
      <w:r>
        <w:rPr>
          <w:color w:val="231F20"/>
        </w:rPr>
        <w:t>to</w:t>
      </w:r>
      <w:r>
        <w:rPr>
          <w:color w:val="231F20"/>
          <w:spacing w:val="-3"/>
        </w:rPr>
        <w:t xml:space="preserve"> </w:t>
      </w:r>
      <w:r>
        <w:rPr>
          <w:color w:val="231F20"/>
        </w:rPr>
        <w:t>detect</w:t>
      </w:r>
      <w:r>
        <w:rPr>
          <w:color w:val="231F20"/>
          <w:spacing w:val="-3"/>
        </w:rPr>
        <w:t xml:space="preserve"> </w:t>
      </w:r>
      <w:r>
        <w:rPr>
          <w:color w:val="231F20"/>
        </w:rPr>
        <w:t>the</w:t>
      </w:r>
      <w:r>
        <w:rPr>
          <w:color w:val="231F20"/>
          <w:spacing w:val="-3"/>
        </w:rPr>
        <w:t xml:space="preserve"> </w:t>
      </w:r>
      <w:r>
        <w:rPr>
          <w:color w:val="231F20"/>
        </w:rPr>
        <w:t>potential</w:t>
      </w:r>
      <w:r>
        <w:rPr>
          <w:color w:val="231F20"/>
          <w:spacing w:val="-3"/>
        </w:rPr>
        <w:t xml:space="preserve"> </w:t>
      </w:r>
      <w:r>
        <w:rPr>
          <w:color w:val="231F20"/>
        </w:rPr>
        <w:t>presence</w:t>
      </w:r>
      <w:r>
        <w:rPr>
          <w:color w:val="231F20"/>
          <w:spacing w:val="-3"/>
        </w:rPr>
        <w:t xml:space="preserve"> </w:t>
      </w:r>
      <w:r>
        <w:rPr>
          <w:color w:val="231F20"/>
        </w:rPr>
        <w:t>of</w:t>
      </w:r>
      <w:r>
        <w:rPr>
          <w:color w:val="231F20"/>
          <w:spacing w:val="-3"/>
        </w:rPr>
        <w:t xml:space="preserve"> </w:t>
      </w:r>
      <w:r>
        <w:rPr>
          <w:color w:val="231F20"/>
        </w:rPr>
        <w:t>suicide risk. The purpose of a suicide assessment is to paint</w:t>
      </w:r>
    </w:p>
    <w:p w14:paraId="436243B3" w14:textId="77777777" w:rsidR="00D516B8" w:rsidRDefault="00000000">
      <w:pPr>
        <w:pStyle w:val="BodyText"/>
        <w:spacing w:before="10" w:line="280" w:lineRule="auto"/>
        <w:ind w:left="990"/>
      </w:pPr>
      <w:r>
        <w:rPr>
          <w:color w:val="231F20"/>
        </w:rPr>
        <w:t>a</w:t>
      </w:r>
      <w:r>
        <w:rPr>
          <w:color w:val="231F20"/>
          <w:spacing w:val="-12"/>
        </w:rPr>
        <w:t xml:space="preserve"> </w:t>
      </w:r>
      <w:r>
        <w:rPr>
          <w:color w:val="231F20"/>
        </w:rPr>
        <w:t>full,</w:t>
      </w:r>
      <w:r>
        <w:rPr>
          <w:color w:val="231F20"/>
          <w:spacing w:val="-12"/>
        </w:rPr>
        <w:t xml:space="preserve"> </w:t>
      </w:r>
      <w:r>
        <w:rPr>
          <w:color w:val="231F20"/>
        </w:rPr>
        <w:t>clinical</w:t>
      </w:r>
      <w:r>
        <w:rPr>
          <w:color w:val="231F20"/>
          <w:spacing w:val="-12"/>
        </w:rPr>
        <w:t xml:space="preserve"> </w:t>
      </w:r>
      <w:r>
        <w:rPr>
          <w:color w:val="231F20"/>
        </w:rPr>
        <w:t>picture</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person’s</w:t>
      </w:r>
      <w:r>
        <w:rPr>
          <w:color w:val="231F20"/>
          <w:spacing w:val="-12"/>
        </w:rPr>
        <w:t xml:space="preserve"> </w:t>
      </w:r>
      <w:r>
        <w:rPr>
          <w:color w:val="231F20"/>
        </w:rPr>
        <w:t>suicide</w:t>
      </w:r>
      <w:r>
        <w:rPr>
          <w:color w:val="231F20"/>
          <w:spacing w:val="-12"/>
        </w:rPr>
        <w:t xml:space="preserve"> </w:t>
      </w:r>
      <w:r>
        <w:rPr>
          <w:color w:val="231F20"/>
        </w:rPr>
        <w:t>risk</w:t>
      </w:r>
      <w:r>
        <w:rPr>
          <w:color w:val="231F20"/>
          <w:spacing w:val="-12"/>
        </w:rPr>
        <w:t xml:space="preserve"> </w:t>
      </w:r>
      <w:r>
        <w:rPr>
          <w:color w:val="231F20"/>
        </w:rPr>
        <w:t>that</w:t>
      </w:r>
      <w:r>
        <w:rPr>
          <w:color w:val="231F20"/>
          <w:spacing w:val="-12"/>
        </w:rPr>
        <w:t xml:space="preserve"> </w:t>
      </w:r>
      <w:r>
        <w:rPr>
          <w:color w:val="231F20"/>
        </w:rPr>
        <w:t>will inform</w:t>
      </w:r>
      <w:r>
        <w:rPr>
          <w:color w:val="231F20"/>
          <w:spacing w:val="-5"/>
        </w:rPr>
        <w:t xml:space="preserve"> </w:t>
      </w:r>
      <w:r>
        <w:rPr>
          <w:color w:val="231F20"/>
        </w:rPr>
        <w:t>treatment.</w:t>
      </w:r>
    </w:p>
    <w:p w14:paraId="2BCBF3FC" w14:textId="77777777" w:rsidR="00D516B8" w:rsidRDefault="00000000">
      <w:pPr>
        <w:pStyle w:val="BodyText"/>
        <w:spacing w:before="162" w:line="280" w:lineRule="auto"/>
        <w:ind w:left="990"/>
      </w:pPr>
      <w:r>
        <w:rPr>
          <w:color w:val="231F20"/>
        </w:rPr>
        <w:t>Suicide screeners are intended to be brief and straightforward, while suicide assessments are much more</w:t>
      </w:r>
      <w:r>
        <w:rPr>
          <w:color w:val="231F20"/>
          <w:spacing w:val="-13"/>
        </w:rPr>
        <w:t xml:space="preserve"> </w:t>
      </w:r>
      <w:r>
        <w:rPr>
          <w:color w:val="231F20"/>
        </w:rPr>
        <w:t>thorough</w:t>
      </w:r>
      <w:r>
        <w:rPr>
          <w:color w:val="231F20"/>
          <w:spacing w:val="-13"/>
        </w:rPr>
        <w:t xml:space="preserve"> </w:t>
      </w:r>
      <w:r>
        <w:rPr>
          <w:color w:val="231F20"/>
        </w:rPr>
        <w:t>and</w:t>
      </w:r>
      <w:r>
        <w:rPr>
          <w:color w:val="231F20"/>
          <w:spacing w:val="-13"/>
        </w:rPr>
        <w:t xml:space="preserve"> </w:t>
      </w:r>
      <w:r>
        <w:rPr>
          <w:color w:val="231F20"/>
        </w:rPr>
        <w:t>rely</w:t>
      </w:r>
      <w:r>
        <w:rPr>
          <w:color w:val="231F20"/>
          <w:spacing w:val="-13"/>
        </w:rPr>
        <w:t xml:space="preserve"> </w:t>
      </w:r>
      <w:r>
        <w:rPr>
          <w:color w:val="231F20"/>
        </w:rPr>
        <w:t>heavily</w:t>
      </w:r>
      <w:r>
        <w:rPr>
          <w:color w:val="231F20"/>
          <w:spacing w:val="-13"/>
        </w:rPr>
        <w:t xml:space="preserve"> </w:t>
      </w:r>
      <w:r>
        <w:rPr>
          <w:color w:val="231F20"/>
        </w:rPr>
        <w:t>on</w:t>
      </w:r>
      <w:r>
        <w:rPr>
          <w:color w:val="231F20"/>
          <w:spacing w:val="-13"/>
        </w:rPr>
        <w:t xml:space="preserve"> </w:t>
      </w:r>
      <w:r>
        <w:rPr>
          <w:color w:val="231F20"/>
        </w:rPr>
        <w:t>clinical</w:t>
      </w:r>
      <w:r>
        <w:rPr>
          <w:color w:val="231F20"/>
          <w:spacing w:val="-13"/>
        </w:rPr>
        <w:t xml:space="preserve"> </w:t>
      </w:r>
      <w:r>
        <w:rPr>
          <w:color w:val="231F20"/>
        </w:rPr>
        <w:t>judgment</w:t>
      </w:r>
      <w:r>
        <w:rPr>
          <w:color w:val="231F20"/>
          <w:spacing w:val="-13"/>
        </w:rPr>
        <w:t xml:space="preserve"> </w:t>
      </w:r>
      <w:r>
        <w:rPr>
          <w:color w:val="231F20"/>
        </w:rPr>
        <w:t>to inform</w:t>
      </w:r>
      <w:r>
        <w:rPr>
          <w:color w:val="231F20"/>
          <w:spacing w:val="-8"/>
        </w:rPr>
        <w:t xml:space="preserve"> </w:t>
      </w:r>
      <w:r>
        <w:rPr>
          <w:color w:val="231F20"/>
        </w:rPr>
        <w:t>next</w:t>
      </w:r>
      <w:r>
        <w:rPr>
          <w:color w:val="231F20"/>
          <w:spacing w:val="-8"/>
        </w:rPr>
        <w:t xml:space="preserve"> </w:t>
      </w:r>
      <w:r>
        <w:rPr>
          <w:color w:val="231F20"/>
        </w:rPr>
        <w:t>steps.</w:t>
      </w:r>
      <w:r>
        <w:rPr>
          <w:color w:val="231F20"/>
          <w:spacing w:val="-8"/>
        </w:rPr>
        <w:t xml:space="preserve"> </w:t>
      </w:r>
      <w:r>
        <w:rPr>
          <w:color w:val="231F20"/>
        </w:rPr>
        <w:t>Often,</w:t>
      </w:r>
      <w:r>
        <w:rPr>
          <w:color w:val="231F20"/>
          <w:spacing w:val="-8"/>
        </w:rPr>
        <w:t xml:space="preserve"> </w:t>
      </w:r>
      <w:r>
        <w:rPr>
          <w:color w:val="231F20"/>
        </w:rPr>
        <w:t>the</w:t>
      </w:r>
      <w:r>
        <w:rPr>
          <w:color w:val="231F20"/>
          <w:spacing w:val="-8"/>
        </w:rPr>
        <w:t xml:space="preserve"> </w:t>
      </w:r>
      <w:r>
        <w:rPr>
          <w:color w:val="231F20"/>
        </w:rPr>
        <w:t>outcome</w:t>
      </w:r>
      <w:r>
        <w:rPr>
          <w:color w:val="231F20"/>
          <w:spacing w:val="-8"/>
        </w:rPr>
        <w:t xml:space="preserve"> </w:t>
      </w:r>
      <w:r>
        <w:rPr>
          <w:color w:val="231F20"/>
        </w:rPr>
        <w:t>of</w:t>
      </w:r>
      <w:r>
        <w:rPr>
          <w:color w:val="231F20"/>
          <w:spacing w:val="-8"/>
        </w:rPr>
        <w:t xml:space="preserve"> </w:t>
      </w:r>
      <w:r>
        <w:rPr>
          <w:color w:val="231F20"/>
        </w:rPr>
        <w:t>a</w:t>
      </w:r>
      <w:r>
        <w:rPr>
          <w:color w:val="231F20"/>
          <w:spacing w:val="-8"/>
        </w:rPr>
        <w:t xml:space="preserve"> </w:t>
      </w:r>
      <w:r>
        <w:rPr>
          <w:color w:val="231F20"/>
        </w:rPr>
        <w:t>suicide</w:t>
      </w:r>
      <w:r>
        <w:rPr>
          <w:color w:val="231F20"/>
          <w:spacing w:val="-8"/>
        </w:rPr>
        <w:t xml:space="preserve"> </w:t>
      </w:r>
      <w:r>
        <w:rPr>
          <w:color w:val="231F20"/>
        </w:rPr>
        <w:t>risk screening may indicate the need for further</w:t>
      </w:r>
    </w:p>
    <w:p w14:paraId="4A5BC8BD" w14:textId="77777777" w:rsidR="00D516B8" w:rsidRDefault="00000000">
      <w:pPr>
        <w:pStyle w:val="BodyText"/>
        <w:spacing w:before="7"/>
        <w:ind w:left="990"/>
      </w:pPr>
      <w:r>
        <w:rPr>
          <w:color w:val="231F20"/>
          <w:spacing w:val="-2"/>
        </w:rPr>
        <w:t>clinical</w:t>
      </w:r>
      <w:r>
        <w:rPr>
          <w:color w:val="231F20"/>
          <w:spacing w:val="1"/>
        </w:rPr>
        <w:t xml:space="preserve"> </w:t>
      </w:r>
      <w:r>
        <w:rPr>
          <w:color w:val="231F20"/>
          <w:spacing w:val="-2"/>
        </w:rPr>
        <w:t>assessment.</w:t>
      </w:r>
    </w:p>
    <w:p w14:paraId="3E30CB5C" w14:textId="77777777" w:rsidR="00D516B8" w:rsidRDefault="00000000">
      <w:pPr>
        <w:pStyle w:val="Heading6"/>
        <w:spacing w:before="101"/>
        <w:ind w:left="319"/>
        <w:rPr>
          <w:position w:val="7"/>
          <w:sz w:val="11"/>
        </w:rPr>
      </w:pPr>
      <w:r>
        <w:rPr>
          <w:b w:val="0"/>
        </w:rPr>
        <w:br w:type="column"/>
      </w:r>
      <w:r>
        <w:rPr>
          <w:color w:val="11284B"/>
        </w:rPr>
        <w:t>Columbia-Suicide</w:t>
      </w:r>
      <w:r>
        <w:rPr>
          <w:color w:val="11284B"/>
          <w:spacing w:val="-8"/>
        </w:rPr>
        <w:t xml:space="preserve"> </w:t>
      </w:r>
      <w:r>
        <w:rPr>
          <w:color w:val="11284B"/>
        </w:rPr>
        <w:t>Severity</w:t>
      </w:r>
      <w:r>
        <w:rPr>
          <w:color w:val="11284B"/>
          <w:spacing w:val="-8"/>
        </w:rPr>
        <w:t xml:space="preserve"> </w:t>
      </w:r>
      <w:r>
        <w:rPr>
          <w:color w:val="11284B"/>
        </w:rPr>
        <w:t>Rating</w:t>
      </w:r>
      <w:r>
        <w:rPr>
          <w:color w:val="11284B"/>
          <w:spacing w:val="-8"/>
        </w:rPr>
        <w:t xml:space="preserve"> </w:t>
      </w:r>
      <w:r>
        <w:rPr>
          <w:color w:val="11284B"/>
          <w:spacing w:val="-2"/>
        </w:rPr>
        <w:t>Scale</w:t>
      </w:r>
      <w:r>
        <w:rPr>
          <w:color w:val="11284B"/>
          <w:spacing w:val="-2"/>
          <w:position w:val="7"/>
          <w:sz w:val="11"/>
        </w:rPr>
        <w:t>14</w:t>
      </w:r>
    </w:p>
    <w:p w14:paraId="70F653F2" w14:textId="77777777" w:rsidR="00D516B8" w:rsidRDefault="00000000">
      <w:pPr>
        <w:pStyle w:val="BodyText"/>
        <w:spacing w:before="207" w:line="280" w:lineRule="auto"/>
        <w:ind w:left="319" w:right="809"/>
      </w:pPr>
      <w:r>
        <w:rPr>
          <w:color w:val="231F20"/>
        </w:rPr>
        <w:t>The</w:t>
      </w:r>
      <w:r>
        <w:rPr>
          <w:color w:val="231F20"/>
          <w:spacing w:val="-13"/>
        </w:rPr>
        <w:t xml:space="preserve"> </w:t>
      </w:r>
      <w:r>
        <w:rPr>
          <w:color w:val="231F20"/>
        </w:rPr>
        <w:t>Columbia-Suicide</w:t>
      </w:r>
      <w:r>
        <w:rPr>
          <w:color w:val="231F20"/>
          <w:spacing w:val="-13"/>
        </w:rPr>
        <w:t xml:space="preserve"> </w:t>
      </w:r>
      <w:r>
        <w:rPr>
          <w:color w:val="231F20"/>
        </w:rPr>
        <w:t>Severity</w:t>
      </w:r>
      <w:r>
        <w:rPr>
          <w:color w:val="231F20"/>
          <w:spacing w:val="-13"/>
        </w:rPr>
        <w:t xml:space="preserve"> </w:t>
      </w:r>
      <w:r>
        <w:rPr>
          <w:color w:val="231F20"/>
        </w:rPr>
        <w:t>Rating</w:t>
      </w:r>
      <w:r>
        <w:rPr>
          <w:color w:val="231F20"/>
          <w:spacing w:val="-13"/>
        </w:rPr>
        <w:t xml:space="preserve"> </w:t>
      </w:r>
      <w:r>
        <w:rPr>
          <w:color w:val="231F20"/>
        </w:rPr>
        <w:t>Scale</w:t>
      </w:r>
      <w:r>
        <w:rPr>
          <w:color w:val="231F20"/>
          <w:spacing w:val="-13"/>
        </w:rPr>
        <w:t xml:space="preserve"> </w:t>
      </w:r>
      <w:r>
        <w:rPr>
          <w:color w:val="231F20"/>
        </w:rPr>
        <w:t>(C-SSRS)</w:t>
      </w:r>
      <w:r>
        <w:rPr>
          <w:color w:val="231F20"/>
          <w:spacing w:val="-13"/>
        </w:rPr>
        <w:t xml:space="preserve"> </w:t>
      </w:r>
      <w:r>
        <w:rPr>
          <w:color w:val="231F20"/>
        </w:rPr>
        <w:t>is widely</w:t>
      </w:r>
      <w:r>
        <w:rPr>
          <w:color w:val="231F20"/>
          <w:spacing w:val="-13"/>
        </w:rPr>
        <w:t xml:space="preserve"> </w:t>
      </w:r>
      <w:r>
        <w:rPr>
          <w:color w:val="231F20"/>
        </w:rPr>
        <w:t>regarded</w:t>
      </w:r>
      <w:r>
        <w:rPr>
          <w:color w:val="231F20"/>
          <w:spacing w:val="-13"/>
        </w:rPr>
        <w:t xml:space="preserve"> </w:t>
      </w:r>
      <w:r>
        <w:rPr>
          <w:color w:val="231F20"/>
        </w:rPr>
        <w:t>as</w:t>
      </w:r>
      <w:r>
        <w:rPr>
          <w:color w:val="231F20"/>
          <w:spacing w:val="-13"/>
        </w:rPr>
        <w:t xml:space="preserve"> </w:t>
      </w:r>
      <w:r>
        <w:rPr>
          <w:color w:val="231F20"/>
        </w:rPr>
        <w:t>the</w:t>
      </w:r>
      <w:r>
        <w:rPr>
          <w:color w:val="231F20"/>
          <w:spacing w:val="-13"/>
        </w:rPr>
        <w:t xml:space="preserve"> </w:t>
      </w:r>
      <w:r>
        <w:rPr>
          <w:color w:val="231F20"/>
        </w:rPr>
        <w:t>gold</w:t>
      </w:r>
      <w:r>
        <w:rPr>
          <w:color w:val="231F20"/>
          <w:spacing w:val="-13"/>
        </w:rPr>
        <w:t xml:space="preserve"> </w:t>
      </w:r>
      <w:r>
        <w:rPr>
          <w:color w:val="231F20"/>
        </w:rPr>
        <w:t>standard</w:t>
      </w:r>
      <w:r>
        <w:rPr>
          <w:color w:val="231F20"/>
          <w:spacing w:val="-13"/>
        </w:rPr>
        <w:t xml:space="preserve"> </w:t>
      </w:r>
      <w:r>
        <w:rPr>
          <w:color w:val="231F20"/>
        </w:rPr>
        <w:t>in</w:t>
      </w:r>
      <w:r>
        <w:rPr>
          <w:color w:val="231F20"/>
          <w:spacing w:val="-13"/>
        </w:rPr>
        <w:t xml:space="preserve"> </w:t>
      </w:r>
      <w:r>
        <w:rPr>
          <w:color w:val="231F20"/>
        </w:rPr>
        <w:t>screening</w:t>
      </w:r>
      <w:r>
        <w:rPr>
          <w:color w:val="231F20"/>
          <w:spacing w:val="-13"/>
        </w:rPr>
        <w:t xml:space="preserve"> </w:t>
      </w:r>
      <w:r>
        <w:rPr>
          <w:color w:val="231F20"/>
        </w:rPr>
        <w:t>risk amongst both licensed behavioral health and mental health professionals. KSDE recommends this tool to provide consistency of care between school mental health teams and community partners.</w:t>
      </w:r>
    </w:p>
    <w:p w14:paraId="34FF6EB7" w14:textId="77777777" w:rsidR="00D516B8" w:rsidRDefault="00000000">
      <w:pPr>
        <w:pStyle w:val="BodyText"/>
        <w:spacing w:before="168" w:line="280" w:lineRule="auto"/>
        <w:ind w:left="319" w:right="902"/>
      </w:pPr>
      <w:r>
        <w:rPr>
          <w:color w:val="231F20"/>
        </w:rPr>
        <w:t>Below</w:t>
      </w:r>
      <w:r>
        <w:rPr>
          <w:color w:val="231F20"/>
          <w:spacing w:val="-13"/>
        </w:rPr>
        <w:t xml:space="preserve"> </w:t>
      </w:r>
      <w:r>
        <w:rPr>
          <w:color w:val="231F20"/>
        </w:rPr>
        <w:t>is</w:t>
      </w:r>
      <w:r>
        <w:rPr>
          <w:color w:val="231F20"/>
          <w:spacing w:val="-13"/>
        </w:rPr>
        <w:t xml:space="preserve"> </w:t>
      </w:r>
      <w:r>
        <w:rPr>
          <w:color w:val="231F20"/>
        </w:rPr>
        <w:t>some</w:t>
      </w:r>
      <w:r>
        <w:rPr>
          <w:color w:val="231F20"/>
          <w:spacing w:val="-13"/>
        </w:rPr>
        <w:t xml:space="preserve"> </w:t>
      </w:r>
      <w:r>
        <w:rPr>
          <w:color w:val="231F20"/>
        </w:rPr>
        <w:t>information</w:t>
      </w:r>
      <w:r>
        <w:rPr>
          <w:color w:val="231F20"/>
          <w:spacing w:val="-13"/>
        </w:rPr>
        <w:t xml:space="preserve"> </w:t>
      </w:r>
      <w:r>
        <w:rPr>
          <w:color w:val="231F20"/>
        </w:rPr>
        <w:t>about</w:t>
      </w:r>
      <w:r>
        <w:rPr>
          <w:color w:val="231F20"/>
          <w:spacing w:val="-13"/>
        </w:rPr>
        <w:t xml:space="preserve"> </w:t>
      </w:r>
      <w:r>
        <w:rPr>
          <w:color w:val="231F20"/>
        </w:rPr>
        <w:t>why</w:t>
      </w:r>
      <w:r>
        <w:rPr>
          <w:color w:val="231F20"/>
          <w:spacing w:val="-13"/>
        </w:rPr>
        <w:t xml:space="preserve"> </w:t>
      </w:r>
      <w:r>
        <w:rPr>
          <w:color w:val="231F20"/>
        </w:rPr>
        <w:t>this</w:t>
      </w:r>
      <w:r>
        <w:rPr>
          <w:color w:val="231F20"/>
          <w:spacing w:val="-13"/>
        </w:rPr>
        <w:t xml:space="preserve"> </w:t>
      </w:r>
      <w:r>
        <w:rPr>
          <w:color w:val="231F20"/>
        </w:rPr>
        <w:t>is</w:t>
      </w:r>
      <w:r>
        <w:rPr>
          <w:color w:val="231F20"/>
          <w:spacing w:val="-13"/>
        </w:rPr>
        <w:t xml:space="preserve"> </w:t>
      </w:r>
      <w:r>
        <w:rPr>
          <w:color w:val="231F20"/>
        </w:rPr>
        <w:t xml:space="preserve">our </w:t>
      </w:r>
      <w:r>
        <w:rPr>
          <w:color w:val="231F20"/>
          <w:spacing w:val="-2"/>
        </w:rPr>
        <w:t>recommendation:</w:t>
      </w:r>
    </w:p>
    <w:p w14:paraId="46472970" w14:textId="77777777" w:rsidR="00D516B8" w:rsidRDefault="00000000">
      <w:pPr>
        <w:pStyle w:val="ListParagraph"/>
        <w:numPr>
          <w:ilvl w:val="0"/>
          <w:numId w:val="35"/>
        </w:numPr>
        <w:tabs>
          <w:tab w:val="left" w:pos="498"/>
        </w:tabs>
        <w:spacing w:before="163"/>
        <w:ind w:left="498" w:hanging="179"/>
        <w:rPr>
          <w:sz w:val="20"/>
        </w:rPr>
      </w:pPr>
      <w:r>
        <w:rPr>
          <w:color w:val="231F20"/>
          <w:sz w:val="20"/>
        </w:rPr>
        <w:t>The</w:t>
      </w:r>
      <w:r>
        <w:rPr>
          <w:color w:val="231F20"/>
          <w:spacing w:val="-9"/>
          <w:sz w:val="20"/>
        </w:rPr>
        <w:t xml:space="preserve"> </w:t>
      </w:r>
      <w:r>
        <w:rPr>
          <w:color w:val="231F20"/>
          <w:sz w:val="20"/>
        </w:rPr>
        <w:t>C-SSRS</w:t>
      </w:r>
      <w:r>
        <w:rPr>
          <w:color w:val="231F20"/>
          <w:spacing w:val="-8"/>
          <w:sz w:val="20"/>
        </w:rPr>
        <w:t xml:space="preserve"> </w:t>
      </w:r>
      <w:r>
        <w:rPr>
          <w:color w:val="231F20"/>
          <w:sz w:val="20"/>
        </w:rPr>
        <w:t>is</w:t>
      </w:r>
      <w:r>
        <w:rPr>
          <w:color w:val="231F20"/>
          <w:spacing w:val="-8"/>
          <w:sz w:val="20"/>
        </w:rPr>
        <w:t xml:space="preserve"> </w:t>
      </w:r>
      <w:r>
        <w:rPr>
          <w:color w:val="231F20"/>
          <w:sz w:val="20"/>
        </w:rPr>
        <w:t>brief</w:t>
      </w:r>
      <w:r>
        <w:rPr>
          <w:color w:val="231F20"/>
          <w:spacing w:val="-8"/>
          <w:sz w:val="20"/>
        </w:rPr>
        <w:t xml:space="preserve"> </w:t>
      </w:r>
      <w:r>
        <w:rPr>
          <w:color w:val="231F20"/>
          <w:sz w:val="20"/>
        </w:rPr>
        <w:t>–</w:t>
      </w:r>
      <w:r>
        <w:rPr>
          <w:color w:val="231F20"/>
          <w:spacing w:val="-9"/>
          <w:sz w:val="20"/>
        </w:rPr>
        <w:t xml:space="preserve"> </w:t>
      </w:r>
      <w:r>
        <w:rPr>
          <w:color w:val="231F20"/>
          <w:sz w:val="20"/>
        </w:rPr>
        <w:t>between</w:t>
      </w:r>
      <w:r>
        <w:rPr>
          <w:color w:val="231F20"/>
          <w:spacing w:val="-8"/>
          <w:sz w:val="20"/>
        </w:rPr>
        <w:t xml:space="preserve"> </w:t>
      </w:r>
      <w:r>
        <w:rPr>
          <w:color w:val="231F20"/>
          <w:sz w:val="20"/>
        </w:rPr>
        <w:t>3</w:t>
      </w:r>
      <w:r>
        <w:rPr>
          <w:color w:val="231F20"/>
          <w:spacing w:val="-8"/>
          <w:sz w:val="20"/>
        </w:rPr>
        <w:t xml:space="preserve"> </w:t>
      </w:r>
      <w:r>
        <w:rPr>
          <w:color w:val="231F20"/>
          <w:sz w:val="20"/>
        </w:rPr>
        <w:t>and</w:t>
      </w:r>
      <w:r>
        <w:rPr>
          <w:color w:val="231F20"/>
          <w:spacing w:val="-8"/>
          <w:sz w:val="20"/>
        </w:rPr>
        <w:t xml:space="preserve"> </w:t>
      </w:r>
      <w:r>
        <w:rPr>
          <w:color w:val="231F20"/>
          <w:sz w:val="20"/>
        </w:rPr>
        <w:t>6</w:t>
      </w:r>
      <w:r>
        <w:rPr>
          <w:color w:val="231F20"/>
          <w:spacing w:val="-8"/>
          <w:sz w:val="20"/>
        </w:rPr>
        <w:t xml:space="preserve"> </w:t>
      </w:r>
      <w:r>
        <w:rPr>
          <w:color w:val="231F20"/>
          <w:spacing w:val="-2"/>
          <w:sz w:val="20"/>
        </w:rPr>
        <w:t>questions.</w:t>
      </w:r>
    </w:p>
    <w:p w14:paraId="330D880D" w14:textId="77777777" w:rsidR="00D516B8" w:rsidRDefault="00000000">
      <w:pPr>
        <w:pStyle w:val="ListParagraph"/>
        <w:numPr>
          <w:ilvl w:val="0"/>
          <w:numId w:val="35"/>
        </w:numPr>
        <w:tabs>
          <w:tab w:val="left" w:pos="498"/>
        </w:tabs>
        <w:ind w:left="498" w:hanging="179"/>
        <w:rPr>
          <w:sz w:val="20"/>
        </w:rPr>
      </w:pPr>
      <w:r>
        <w:rPr>
          <w:color w:val="231F20"/>
          <w:sz w:val="20"/>
        </w:rPr>
        <w:t>It</w:t>
      </w:r>
      <w:r>
        <w:rPr>
          <w:color w:val="231F20"/>
          <w:spacing w:val="-8"/>
          <w:sz w:val="20"/>
        </w:rPr>
        <w:t xml:space="preserve"> </w:t>
      </w:r>
      <w:r>
        <w:rPr>
          <w:color w:val="231F20"/>
          <w:sz w:val="20"/>
        </w:rPr>
        <w:t>asks</w:t>
      </w:r>
      <w:r>
        <w:rPr>
          <w:color w:val="231F20"/>
          <w:spacing w:val="-8"/>
          <w:sz w:val="20"/>
        </w:rPr>
        <w:t xml:space="preserve"> </w:t>
      </w:r>
      <w:r>
        <w:rPr>
          <w:color w:val="231F20"/>
          <w:sz w:val="20"/>
        </w:rPr>
        <w:t>about</w:t>
      </w:r>
      <w:r>
        <w:rPr>
          <w:color w:val="231F20"/>
          <w:spacing w:val="-8"/>
          <w:sz w:val="20"/>
        </w:rPr>
        <w:t xml:space="preserve"> </w:t>
      </w:r>
      <w:r>
        <w:rPr>
          <w:color w:val="231F20"/>
          <w:sz w:val="20"/>
        </w:rPr>
        <w:t>suicide</w:t>
      </w:r>
      <w:r>
        <w:rPr>
          <w:color w:val="231F20"/>
          <w:spacing w:val="-8"/>
          <w:sz w:val="20"/>
        </w:rPr>
        <w:t xml:space="preserve"> </w:t>
      </w:r>
      <w:r>
        <w:rPr>
          <w:color w:val="231F20"/>
          <w:sz w:val="20"/>
        </w:rPr>
        <w:t>ideation</w:t>
      </w:r>
      <w:r>
        <w:rPr>
          <w:color w:val="231F20"/>
          <w:spacing w:val="-9"/>
          <w:sz w:val="20"/>
        </w:rPr>
        <w:t xml:space="preserve"> </w:t>
      </w:r>
      <w:r>
        <w:rPr>
          <w:rFonts w:ascii="Open Sans Semibold" w:hAnsi="Open Sans Semibold"/>
          <w:b/>
          <w:color w:val="00284B"/>
          <w:sz w:val="20"/>
        </w:rPr>
        <w:t>and</w:t>
      </w:r>
      <w:r>
        <w:rPr>
          <w:rFonts w:ascii="Open Sans Semibold" w:hAnsi="Open Sans Semibold"/>
          <w:b/>
          <w:color w:val="00284B"/>
          <w:spacing w:val="-8"/>
          <w:sz w:val="20"/>
        </w:rPr>
        <w:t xml:space="preserve"> </w:t>
      </w:r>
      <w:r>
        <w:rPr>
          <w:color w:val="231F20"/>
          <w:sz w:val="20"/>
        </w:rPr>
        <w:t>suicide</w:t>
      </w:r>
      <w:r>
        <w:rPr>
          <w:color w:val="231F20"/>
          <w:spacing w:val="-8"/>
          <w:sz w:val="20"/>
        </w:rPr>
        <w:t xml:space="preserve"> </w:t>
      </w:r>
      <w:r>
        <w:rPr>
          <w:color w:val="231F20"/>
          <w:spacing w:val="-2"/>
          <w:sz w:val="20"/>
        </w:rPr>
        <w:t>behavior.</w:t>
      </w:r>
    </w:p>
    <w:p w14:paraId="292936D0" w14:textId="77777777" w:rsidR="00D516B8" w:rsidRDefault="00000000">
      <w:pPr>
        <w:pStyle w:val="ListParagraph"/>
        <w:numPr>
          <w:ilvl w:val="0"/>
          <w:numId w:val="35"/>
        </w:numPr>
        <w:tabs>
          <w:tab w:val="left" w:pos="498"/>
        </w:tabs>
        <w:spacing w:before="207"/>
        <w:ind w:left="498" w:hanging="179"/>
        <w:rPr>
          <w:sz w:val="20"/>
        </w:rPr>
      </w:pPr>
      <w:r>
        <w:rPr>
          <w:color w:val="231F20"/>
          <w:sz w:val="20"/>
        </w:rPr>
        <w:t>It</w:t>
      </w:r>
      <w:r>
        <w:rPr>
          <w:color w:val="231F20"/>
          <w:spacing w:val="-11"/>
          <w:sz w:val="20"/>
        </w:rPr>
        <w:t xml:space="preserve"> </w:t>
      </w:r>
      <w:r>
        <w:rPr>
          <w:color w:val="231F20"/>
          <w:sz w:val="20"/>
        </w:rPr>
        <w:t>offers</w:t>
      </w:r>
      <w:r>
        <w:rPr>
          <w:color w:val="231F20"/>
          <w:spacing w:val="-9"/>
          <w:sz w:val="20"/>
        </w:rPr>
        <w:t xml:space="preserve"> </w:t>
      </w:r>
      <w:r>
        <w:rPr>
          <w:color w:val="231F20"/>
          <w:sz w:val="20"/>
        </w:rPr>
        <w:t>guidance</w:t>
      </w:r>
      <w:r>
        <w:rPr>
          <w:color w:val="231F20"/>
          <w:spacing w:val="-9"/>
          <w:sz w:val="20"/>
        </w:rPr>
        <w:t xml:space="preserve"> </w:t>
      </w:r>
      <w:r>
        <w:rPr>
          <w:color w:val="231F20"/>
          <w:sz w:val="20"/>
        </w:rPr>
        <w:t>for</w:t>
      </w:r>
      <w:r>
        <w:rPr>
          <w:color w:val="231F20"/>
          <w:spacing w:val="-9"/>
          <w:sz w:val="20"/>
        </w:rPr>
        <w:t xml:space="preserve"> </w:t>
      </w:r>
      <w:r>
        <w:rPr>
          <w:color w:val="231F20"/>
          <w:sz w:val="20"/>
        </w:rPr>
        <w:t>next</w:t>
      </w:r>
      <w:r>
        <w:rPr>
          <w:color w:val="231F20"/>
          <w:spacing w:val="-9"/>
          <w:sz w:val="20"/>
        </w:rPr>
        <w:t xml:space="preserve"> </w:t>
      </w:r>
      <w:r>
        <w:rPr>
          <w:color w:val="231F20"/>
          <w:sz w:val="20"/>
        </w:rPr>
        <w:t>steps</w:t>
      </w:r>
      <w:r>
        <w:rPr>
          <w:color w:val="231F20"/>
          <w:spacing w:val="-9"/>
          <w:sz w:val="20"/>
        </w:rPr>
        <w:t xml:space="preserve"> </w:t>
      </w:r>
      <w:r>
        <w:rPr>
          <w:color w:val="231F20"/>
          <w:sz w:val="20"/>
        </w:rPr>
        <w:t>based</w:t>
      </w:r>
      <w:r>
        <w:rPr>
          <w:color w:val="231F20"/>
          <w:spacing w:val="-9"/>
          <w:sz w:val="20"/>
        </w:rPr>
        <w:t xml:space="preserve"> </w:t>
      </w:r>
      <w:r>
        <w:rPr>
          <w:color w:val="231F20"/>
          <w:sz w:val="20"/>
        </w:rPr>
        <w:t>on</w:t>
      </w:r>
      <w:r>
        <w:rPr>
          <w:color w:val="231F20"/>
          <w:spacing w:val="-9"/>
          <w:sz w:val="20"/>
        </w:rPr>
        <w:t xml:space="preserve"> </w:t>
      </w:r>
      <w:r>
        <w:rPr>
          <w:color w:val="231F20"/>
          <w:sz w:val="20"/>
        </w:rPr>
        <w:t>how</w:t>
      </w:r>
      <w:r>
        <w:rPr>
          <w:color w:val="231F20"/>
          <w:spacing w:val="-8"/>
          <w:sz w:val="20"/>
        </w:rPr>
        <w:t xml:space="preserve"> </w:t>
      </w:r>
      <w:r>
        <w:rPr>
          <w:color w:val="231F20"/>
          <w:spacing w:val="-5"/>
          <w:sz w:val="20"/>
        </w:rPr>
        <w:t>the</w:t>
      </w:r>
    </w:p>
    <w:p w14:paraId="2D28861B" w14:textId="77777777" w:rsidR="00D516B8" w:rsidRDefault="00000000">
      <w:pPr>
        <w:pStyle w:val="BodyText"/>
        <w:spacing w:before="48"/>
        <w:ind w:left="499"/>
      </w:pPr>
      <w:r>
        <w:rPr>
          <w:color w:val="231F20"/>
        </w:rPr>
        <w:t>questions</w:t>
      </w:r>
      <w:r>
        <w:rPr>
          <w:color w:val="231F20"/>
          <w:spacing w:val="-8"/>
        </w:rPr>
        <w:t xml:space="preserve"> </w:t>
      </w:r>
      <w:r>
        <w:rPr>
          <w:color w:val="231F20"/>
        </w:rPr>
        <w:t>are</w:t>
      </w:r>
      <w:r>
        <w:rPr>
          <w:color w:val="231F20"/>
          <w:spacing w:val="-8"/>
        </w:rPr>
        <w:t xml:space="preserve"> </w:t>
      </w:r>
      <w:r>
        <w:rPr>
          <w:color w:val="231F20"/>
          <w:spacing w:val="-2"/>
        </w:rPr>
        <w:t>answered.</w:t>
      </w:r>
    </w:p>
    <w:p w14:paraId="06AD8AA9" w14:textId="77777777" w:rsidR="00D516B8" w:rsidRDefault="00000000">
      <w:pPr>
        <w:pStyle w:val="ListParagraph"/>
        <w:numPr>
          <w:ilvl w:val="0"/>
          <w:numId w:val="35"/>
        </w:numPr>
        <w:tabs>
          <w:tab w:val="left" w:pos="498"/>
        </w:tabs>
        <w:spacing w:before="207"/>
        <w:ind w:left="498" w:hanging="179"/>
        <w:rPr>
          <w:sz w:val="20"/>
        </w:rPr>
      </w:pPr>
      <w:r>
        <w:rPr>
          <w:color w:val="231F20"/>
          <w:sz w:val="20"/>
        </w:rPr>
        <w:t>It</w:t>
      </w:r>
      <w:r>
        <w:rPr>
          <w:color w:val="231F20"/>
          <w:spacing w:val="-9"/>
          <w:sz w:val="20"/>
        </w:rPr>
        <w:t xml:space="preserve"> </w:t>
      </w:r>
      <w:r>
        <w:rPr>
          <w:color w:val="231F20"/>
          <w:sz w:val="20"/>
        </w:rPr>
        <w:t>is</w:t>
      </w:r>
      <w:r>
        <w:rPr>
          <w:color w:val="231F20"/>
          <w:spacing w:val="-9"/>
          <w:sz w:val="20"/>
        </w:rPr>
        <w:t xml:space="preserve"> </w:t>
      </w:r>
      <w:r>
        <w:rPr>
          <w:color w:val="231F20"/>
          <w:sz w:val="20"/>
        </w:rPr>
        <w:t>suitable</w:t>
      </w:r>
      <w:r>
        <w:rPr>
          <w:color w:val="231F20"/>
          <w:spacing w:val="-9"/>
          <w:sz w:val="20"/>
        </w:rPr>
        <w:t xml:space="preserve"> </w:t>
      </w:r>
      <w:r>
        <w:rPr>
          <w:color w:val="231F20"/>
          <w:sz w:val="20"/>
        </w:rPr>
        <w:t>for</w:t>
      </w:r>
      <w:r>
        <w:rPr>
          <w:color w:val="231F20"/>
          <w:spacing w:val="-8"/>
          <w:sz w:val="20"/>
        </w:rPr>
        <w:t xml:space="preserve"> </w:t>
      </w:r>
      <w:r>
        <w:rPr>
          <w:color w:val="231F20"/>
          <w:sz w:val="20"/>
        </w:rPr>
        <w:t>all</w:t>
      </w:r>
      <w:r>
        <w:rPr>
          <w:color w:val="231F20"/>
          <w:spacing w:val="-9"/>
          <w:sz w:val="20"/>
        </w:rPr>
        <w:t xml:space="preserve"> </w:t>
      </w:r>
      <w:r>
        <w:rPr>
          <w:color w:val="231F20"/>
          <w:sz w:val="20"/>
        </w:rPr>
        <w:t>ages</w:t>
      </w:r>
      <w:r>
        <w:rPr>
          <w:color w:val="231F20"/>
          <w:spacing w:val="-9"/>
          <w:sz w:val="20"/>
        </w:rPr>
        <w:t xml:space="preserve"> </w:t>
      </w:r>
      <w:r>
        <w:rPr>
          <w:color w:val="231F20"/>
          <w:sz w:val="20"/>
        </w:rPr>
        <w:t>and</w:t>
      </w:r>
      <w:r>
        <w:rPr>
          <w:color w:val="231F20"/>
          <w:spacing w:val="-9"/>
          <w:sz w:val="20"/>
        </w:rPr>
        <w:t xml:space="preserve"> </w:t>
      </w:r>
      <w:r>
        <w:rPr>
          <w:color w:val="231F20"/>
          <w:sz w:val="20"/>
        </w:rPr>
        <w:t>cognitive</w:t>
      </w:r>
      <w:r>
        <w:rPr>
          <w:color w:val="231F20"/>
          <w:spacing w:val="-8"/>
          <w:sz w:val="20"/>
        </w:rPr>
        <w:t xml:space="preserve"> </w:t>
      </w:r>
      <w:r>
        <w:rPr>
          <w:color w:val="231F20"/>
          <w:spacing w:val="-2"/>
          <w:sz w:val="20"/>
        </w:rPr>
        <w:t>abilities.</w:t>
      </w:r>
    </w:p>
    <w:p w14:paraId="4AAD287F" w14:textId="77777777" w:rsidR="00D516B8" w:rsidRDefault="00000000">
      <w:pPr>
        <w:pStyle w:val="BodyText"/>
        <w:spacing w:before="208" w:line="280" w:lineRule="auto"/>
        <w:ind w:left="319" w:right="902"/>
      </w:pPr>
      <w:r>
        <w:rPr>
          <w:color w:val="231F20"/>
        </w:rPr>
        <w:t>School</w:t>
      </w:r>
      <w:r>
        <w:rPr>
          <w:color w:val="231F20"/>
          <w:spacing w:val="-13"/>
        </w:rPr>
        <w:t xml:space="preserve"> </w:t>
      </w:r>
      <w:r>
        <w:rPr>
          <w:color w:val="231F20"/>
        </w:rPr>
        <w:t>districts</w:t>
      </w:r>
      <w:r>
        <w:rPr>
          <w:color w:val="231F20"/>
          <w:spacing w:val="-13"/>
        </w:rPr>
        <w:t xml:space="preserve"> </w:t>
      </w:r>
      <w:r>
        <w:rPr>
          <w:color w:val="231F20"/>
        </w:rPr>
        <w:t>may</w:t>
      </w:r>
      <w:r>
        <w:rPr>
          <w:color w:val="231F20"/>
          <w:spacing w:val="-13"/>
        </w:rPr>
        <w:t xml:space="preserve"> </w:t>
      </w:r>
      <w:r>
        <w:rPr>
          <w:color w:val="231F20"/>
        </w:rPr>
        <w:t>choose</w:t>
      </w:r>
      <w:r>
        <w:rPr>
          <w:color w:val="231F20"/>
          <w:spacing w:val="-13"/>
        </w:rPr>
        <w:t xml:space="preserve"> </w:t>
      </w:r>
      <w:r>
        <w:rPr>
          <w:color w:val="231F20"/>
        </w:rPr>
        <w:t>to</w:t>
      </w:r>
      <w:r>
        <w:rPr>
          <w:color w:val="231F20"/>
          <w:spacing w:val="-13"/>
        </w:rPr>
        <w:t xml:space="preserve"> </w:t>
      </w:r>
      <w:r>
        <w:rPr>
          <w:color w:val="231F20"/>
        </w:rPr>
        <w:t>use</w:t>
      </w:r>
      <w:r>
        <w:rPr>
          <w:color w:val="231F20"/>
          <w:spacing w:val="-13"/>
        </w:rPr>
        <w:t xml:space="preserve"> </w:t>
      </w:r>
      <w:r>
        <w:rPr>
          <w:color w:val="231F20"/>
        </w:rPr>
        <w:t>a</w:t>
      </w:r>
      <w:r>
        <w:rPr>
          <w:color w:val="231F20"/>
          <w:spacing w:val="-13"/>
        </w:rPr>
        <w:t xml:space="preserve"> </w:t>
      </w:r>
      <w:r>
        <w:rPr>
          <w:color w:val="231F20"/>
        </w:rPr>
        <w:t>different</w:t>
      </w:r>
      <w:r>
        <w:rPr>
          <w:color w:val="231F20"/>
          <w:spacing w:val="-13"/>
        </w:rPr>
        <w:t xml:space="preserve"> </w:t>
      </w:r>
      <w:r>
        <w:rPr>
          <w:color w:val="231F20"/>
        </w:rPr>
        <w:t xml:space="preserve">validated screening tool if they wish, but this Toolkit focuses on the C-SSRS throughout. </w:t>
      </w:r>
      <w:r>
        <w:rPr>
          <w:i/>
          <w:color w:val="231F20"/>
        </w:rPr>
        <w:t xml:space="preserve">Attachment 2.02 </w:t>
      </w:r>
      <w:r>
        <w:rPr>
          <w:color w:val="231F20"/>
        </w:rPr>
        <w:t>includes the</w:t>
      </w:r>
    </w:p>
    <w:p w14:paraId="6FF76554" w14:textId="77777777" w:rsidR="00D516B8" w:rsidRDefault="00000000">
      <w:pPr>
        <w:pStyle w:val="BodyText"/>
        <w:spacing w:before="4" w:line="280" w:lineRule="auto"/>
        <w:ind w:left="319" w:right="1157"/>
        <w:jc w:val="both"/>
      </w:pPr>
      <w:r>
        <w:rPr>
          <w:color w:val="231F20"/>
        </w:rPr>
        <w:t>C-SSRS</w:t>
      </w:r>
      <w:r>
        <w:rPr>
          <w:color w:val="231F20"/>
          <w:spacing w:val="-13"/>
        </w:rPr>
        <w:t xml:space="preserve"> </w:t>
      </w:r>
      <w:r>
        <w:rPr>
          <w:color w:val="231F20"/>
        </w:rPr>
        <w:t>with</w:t>
      </w:r>
      <w:r>
        <w:rPr>
          <w:color w:val="231F20"/>
          <w:spacing w:val="-13"/>
        </w:rPr>
        <w:t xml:space="preserve"> </w:t>
      </w:r>
      <w:r>
        <w:rPr>
          <w:color w:val="231F20"/>
        </w:rPr>
        <w:t>adapted</w:t>
      </w:r>
      <w:r>
        <w:rPr>
          <w:color w:val="231F20"/>
          <w:spacing w:val="-13"/>
        </w:rPr>
        <w:t xml:space="preserve"> </w:t>
      </w:r>
      <w:r>
        <w:rPr>
          <w:color w:val="231F20"/>
        </w:rPr>
        <w:t>language</w:t>
      </w:r>
      <w:r>
        <w:rPr>
          <w:color w:val="231F20"/>
          <w:spacing w:val="-13"/>
        </w:rPr>
        <w:t xml:space="preserve"> </w:t>
      </w:r>
      <w:r>
        <w:rPr>
          <w:color w:val="231F20"/>
        </w:rPr>
        <w:t>for</w:t>
      </w:r>
      <w:r>
        <w:rPr>
          <w:color w:val="231F20"/>
          <w:spacing w:val="-13"/>
        </w:rPr>
        <w:t xml:space="preserve"> </w:t>
      </w:r>
      <w:r>
        <w:rPr>
          <w:color w:val="231F20"/>
        </w:rPr>
        <w:t>very</w:t>
      </w:r>
      <w:r>
        <w:rPr>
          <w:color w:val="231F20"/>
          <w:spacing w:val="-13"/>
        </w:rPr>
        <w:t xml:space="preserve"> </w:t>
      </w:r>
      <w:r>
        <w:rPr>
          <w:color w:val="231F20"/>
        </w:rPr>
        <w:t>young</w:t>
      </w:r>
      <w:r>
        <w:rPr>
          <w:color w:val="231F20"/>
          <w:spacing w:val="-13"/>
        </w:rPr>
        <w:t xml:space="preserve"> </w:t>
      </w:r>
      <w:r>
        <w:rPr>
          <w:color w:val="231F20"/>
        </w:rPr>
        <w:t>children and</w:t>
      </w:r>
      <w:r>
        <w:rPr>
          <w:color w:val="231F20"/>
          <w:spacing w:val="-8"/>
        </w:rPr>
        <w:t xml:space="preserve"> </w:t>
      </w:r>
      <w:r>
        <w:rPr>
          <w:color w:val="231F20"/>
        </w:rPr>
        <w:t>cognitively</w:t>
      </w:r>
      <w:r>
        <w:rPr>
          <w:color w:val="231F20"/>
          <w:spacing w:val="-8"/>
        </w:rPr>
        <w:t xml:space="preserve"> </w:t>
      </w:r>
      <w:r>
        <w:rPr>
          <w:color w:val="231F20"/>
        </w:rPr>
        <w:t>impaired</w:t>
      </w:r>
      <w:r>
        <w:rPr>
          <w:color w:val="231F20"/>
          <w:spacing w:val="-8"/>
        </w:rPr>
        <w:t xml:space="preserve"> </w:t>
      </w:r>
      <w:r>
        <w:rPr>
          <w:color w:val="231F20"/>
        </w:rPr>
        <w:t>students,</w:t>
      </w:r>
      <w:r>
        <w:rPr>
          <w:color w:val="231F20"/>
          <w:spacing w:val="-8"/>
        </w:rPr>
        <w:t xml:space="preserve"> </w:t>
      </w:r>
      <w:r>
        <w:rPr>
          <w:color w:val="231F20"/>
        </w:rPr>
        <w:t>as</w:t>
      </w:r>
      <w:r>
        <w:rPr>
          <w:color w:val="231F20"/>
          <w:spacing w:val="-8"/>
        </w:rPr>
        <w:t xml:space="preserve"> </w:t>
      </w:r>
      <w:r>
        <w:rPr>
          <w:color w:val="231F20"/>
        </w:rPr>
        <w:t>well</w:t>
      </w:r>
      <w:r>
        <w:rPr>
          <w:color w:val="231F20"/>
          <w:spacing w:val="-8"/>
        </w:rPr>
        <w:t xml:space="preserve"> </w:t>
      </w:r>
      <w:r>
        <w:rPr>
          <w:color w:val="231F20"/>
        </w:rPr>
        <w:t>as</w:t>
      </w:r>
      <w:r>
        <w:rPr>
          <w:color w:val="231F20"/>
          <w:spacing w:val="-8"/>
        </w:rPr>
        <w:t xml:space="preserve"> </w:t>
      </w:r>
      <w:r>
        <w:rPr>
          <w:color w:val="231F20"/>
        </w:rPr>
        <w:t>a</w:t>
      </w:r>
      <w:r>
        <w:rPr>
          <w:color w:val="231F20"/>
          <w:spacing w:val="-8"/>
        </w:rPr>
        <w:t xml:space="preserve"> </w:t>
      </w:r>
      <w:r>
        <w:rPr>
          <w:color w:val="231F20"/>
        </w:rPr>
        <w:t>recom-mended</w:t>
      </w:r>
      <w:r>
        <w:rPr>
          <w:color w:val="231F20"/>
          <w:spacing w:val="-5"/>
        </w:rPr>
        <w:t xml:space="preserve"> </w:t>
      </w:r>
      <w:r>
        <w:rPr>
          <w:color w:val="231F20"/>
        </w:rPr>
        <w:t>response</w:t>
      </w:r>
      <w:r>
        <w:rPr>
          <w:color w:val="231F20"/>
          <w:spacing w:val="-5"/>
        </w:rPr>
        <w:t xml:space="preserve"> </w:t>
      </w:r>
      <w:r>
        <w:rPr>
          <w:color w:val="231F20"/>
        </w:rPr>
        <w:t>protocol</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various</w:t>
      </w:r>
      <w:r>
        <w:rPr>
          <w:color w:val="231F20"/>
          <w:spacing w:val="-5"/>
        </w:rPr>
        <w:t xml:space="preserve"> </w:t>
      </w:r>
      <w:r>
        <w:rPr>
          <w:color w:val="231F20"/>
        </w:rPr>
        <w:t>potential outcomes of the screener.</w:t>
      </w:r>
    </w:p>
    <w:p w14:paraId="00F73584" w14:textId="77777777" w:rsidR="00D516B8" w:rsidRDefault="00D516B8">
      <w:pPr>
        <w:pStyle w:val="BodyText"/>
        <w:spacing w:line="280" w:lineRule="auto"/>
        <w:jc w:val="both"/>
        <w:sectPr w:rsidR="00D516B8">
          <w:type w:val="continuous"/>
          <w:pgSz w:w="12240" w:h="15840"/>
          <w:pgMar w:top="0" w:right="0" w:bottom="0" w:left="0" w:header="0" w:footer="513" w:gutter="0"/>
          <w:cols w:num="2" w:space="720" w:equalWidth="0">
            <w:col w:w="5941" w:space="40"/>
            <w:col w:w="6259"/>
          </w:cols>
        </w:sectPr>
      </w:pPr>
    </w:p>
    <w:p w14:paraId="26CCAEF2" w14:textId="77777777" w:rsidR="00D516B8" w:rsidRDefault="00D516B8">
      <w:pPr>
        <w:pStyle w:val="BodyText"/>
        <w:rPr>
          <w:sz w:val="24"/>
        </w:rPr>
      </w:pPr>
    </w:p>
    <w:p w14:paraId="156030EA" w14:textId="77777777" w:rsidR="00D516B8" w:rsidRDefault="00D516B8">
      <w:pPr>
        <w:pStyle w:val="BodyText"/>
        <w:spacing w:before="147"/>
        <w:rPr>
          <w:sz w:val="24"/>
        </w:rPr>
      </w:pPr>
    </w:p>
    <w:p w14:paraId="26414C6D" w14:textId="77777777" w:rsidR="00D516B8" w:rsidRDefault="00000000">
      <w:pPr>
        <w:pStyle w:val="Heading4"/>
        <w:spacing w:before="0"/>
      </w:pPr>
      <w:bookmarkStart w:id="17" w:name="_bookmark11"/>
      <w:bookmarkEnd w:id="17"/>
      <w:r>
        <w:rPr>
          <w:color w:val="00284B"/>
        </w:rPr>
        <w:t>GETTING</w:t>
      </w:r>
      <w:r>
        <w:rPr>
          <w:color w:val="00284B"/>
          <w:spacing w:val="32"/>
        </w:rPr>
        <w:t xml:space="preserve"> </w:t>
      </w:r>
      <w:r>
        <w:rPr>
          <w:color w:val="00284B"/>
          <w:spacing w:val="-2"/>
        </w:rPr>
        <w:t>STARTED</w:t>
      </w:r>
    </w:p>
    <w:p w14:paraId="321DB166" w14:textId="77777777" w:rsidR="00D516B8" w:rsidRDefault="00000000">
      <w:pPr>
        <w:pStyle w:val="BodyText"/>
        <w:spacing w:before="196" w:line="280" w:lineRule="auto"/>
        <w:ind w:left="990" w:right="6469"/>
      </w:pPr>
      <w:r>
        <w:rPr>
          <w:color w:val="231F20"/>
        </w:rPr>
        <w:t>Prior</w:t>
      </w:r>
      <w:r>
        <w:rPr>
          <w:color w:val="231F20"/>
          <w:spacing w:val="-12"/>
        </w:rPr>
        <w:t xml:space="preserve"> </w:t>
      </w:r>
      <w:r>
        <w:rPr>
          <w:color w:val="231F20"/>
        </w:rPr>
        <w:t>to</w:t>
      </w:r>
      <w:r>
        <w:rPr>
          <w:color w:val="231F20"/>
          <w:spacing w:val="-12"/>
        </w:rPr>
        <w:t xml:space="preserve"> </w:t>
      </w:r>
      <w:r>
        <w:rPr>
          <w:color w:val="231F20"/>
        </w:rPr>
        <w:t>the</w:t>
      </w:r>
      <w:r>
        <w:rPr>
          <w:color w:val="231F20"/>
          <w:spacing w:val="-13"/>
        </w:rPr>
        <w:t xml:space="preserve"> </w:t>
      </w:r>
      <w:r>
        <w:rPr>
          <w:color w:val="231F20"/>
        </w:rPr>
        <w:t>school</w:t>
      </w:r>
      <w:r>
        <w:rPr>
          <w:color w:val="231F20"/>
          <w:spacing w:val="-12"/>
        </w:rPr>
        <w:t xml:space="preserve"> </w:t>
      </w:r>
      <w:r>
        <w:rPr>
          <w:color w:val="231F20"/>
        </w:rPr>
        <w:t>year,</w:t>
      </w:r>
      <w:r>
        <w:rPr>
          <w:color w:val="231F20"/>
          <w:spacing w:val="-12"/>
        </w:rPr>
        <w:t xml:space="preserve"> </w:t>
      </w:r>
      <w:r>
        <w:rPr>
          <w:color w:val="231F20"/>
        </w:rPr>
        <w:t>clearly</w:t>
      </w:r>
      <w:r>
        <w:rPr>
          <w:color w:val="231F20"/>
          <w:spacing w:val="-12"/>
        </w:rPr>
        <w:t xml:space="preserve"> </w:t>
      </w:r>
      <w:r>
        <w:rPr>
          <w:color w:val="231F20"/>
        </w:rPr>
        <w:t>designate</w:t>
      </w:r>
      <w:r>
        <w:rPr>
          <w:color w:val="231F20"/>
          <w:spacing w:val="-13"/>
        </w:rPr>
        <w:t xml:space="preserve"> </w:t>
      </w:r>
      <w:r>
        <w:rPr>
          <w:color w:val="231F20"/>
        </w:rPr>
        <w:t>at</w:t>
      </w:r>
      <w:r>
        <w:rPr>
          <w:color w:val="231F20"/>
          <w:spacing w:val="-12"/>
        </w:rPr>
        <w:t xml:space="preserve"> </w:t>
      </w:r>
      <w:r>
        <w:rPr>
          <w:color w:val="231F20"/>
        </w:rPr>
        <w:t>least</w:t>
      </w:r>
      <w:r>
        <w:rPr>
          <w:color w:val="231F20"/>
          <w:spacing w:val="-12"/>
        </w:rPr>
        <w:t xml:space="preserve"> </w:t>
      </w:r>
      <w:r>
        <w:rPr>
          <w:color w:val="231F20"/>
        </w:rPr>
        <w:t>one individual and one alternate who will serve as the main</w:t>
      </w:r>
      <w:r>
        <w:rPr>
          <w:color w:val="231F20"/>
          <w:spacing w:val="-3"/>
        </w:rPr>
        <w:t xml:space="preserve"> </w:t>
      </w:r>
      <w:r>
        <w:rPr>
          <w:color w:val="231F20"/>
        </w:rPr>
        <w:t>point</w:t>
      </w:r>
      <w:r>
        <w:rPr>
          <w:color w:val="231F20"/>
          <w:spacing w:val="-3"/>
        </w:rPr>
        <w:t xml:space="preserve"> </w:t>
      </w:r>
      <w:r>
        <w:rPr>
          <w:color w:val="231F20"/>
        </w:rPr>
        <w:t>of</w:t>
      </w:r>
      <w:r>
        <w:rPr>
          <w:color w:val="231F20"/>
          <w:spacing w:val="-3"/>
        </w:rPr>
        <w:t xml:space="preserve"> </w:t>
      </w:r>
      <w:r>
        <w:rPr>
          <w:color w:val="231F20"/>
        </w:rPr>
        <w:t>contact</w:t>
      </w:r>
      <w:r>
        <w:rPr>
          <w:color w:val="231F20"/>
          <w:spacing w:val="-3"/>
        </w:rPr>
        <w:t xml:space="preserve"> </w:t>
      </w:r>
      <w:r>
        <w:rPr>
          <w:color w:val="231F20"/>
        </w:rPr>
        <w:t>for</w:t>
      </w:r>
      <w:r>
        <w:rPr>
          <w:color w:val="231F20"/>
          <w:spacing w:val="-3"/>
        </w:rPr>
        <w:t xml:space="preserve"> </w:t>
      </w:r>
      <w:r>
        <w:rPr>
          <w:color w:val="231F20"/>
        </w:rPr>
        <w:t>anyone</w:t>
      </w:r>
      <w:r>
        <w:rPr>
          <w:color w:val="231F20"/>
          <w:spacing w:val="-3"/>
        </w:rPr>
        <w:t xml:space="preserve"> </w:t>
      </w:r>
      <w:r>
        <w:rPr>
          <w:color w:val="231F20"/>
        </w:rPr>
        <w:t>in</w:t>
      </w:r>
      <w:r>
        <w:rPr>
          <w:color w:val="231F20"/>
          <w:spacing w:val="-3"/>
        </w:rPr>
        <w:t xml:space="preserve"> </w:t>
      </w:r>
      <w:r>
        <w:rPr>
          <w:color w:val="231F20"/>
        </w:rPr>
        <w:t>the</w:t>
      </w:r>
      <w:r>
        <w:rPr>
          <w:color w:val="231F20"/>
          <w:spacing w:val="-3"/>
        </w:rPr>
        <w:t xml:space="preserve"> </w:t>
      </w:r>
      <w:r>
        <w:rPr>
          <w:color w:val="231F20"/>
        </w:rPr>
        <w:t>building</w:t>
      </w:r>
      <w:r>
        <w:rPr>
          <w:color w:val="231F20"/>
          <w:spacing w:val="-3"/>
        </w:rPr>
        <w:t xml:space="preserve"> </w:t>
      </w:r>
      <w:r>
        <w:rPr>
          <w:color w:val="231F20"/>
        </w:rPr>
        <w:t>who is</w:t>
      </w:r>
      <w:r>
        <w:rPr>
          <w:color w:val="231F20"/>
          <w:spacing w:val="-5"/>
        </w:rPr>
        <w:t xml:space="preserve"> </w:t>
      </w:r>
      <w:r>
        <w:rPr>
          <w:color w:val="231F20"/>
        </w:rPr>
        <w:t>concerned</w:t>
      </w:r>
      <w:r>
        <w:rPr>
          <w:color w:val="231F20"/>
          <w:spacing w:val="-5"/>
        </w:rPr>
        <w:t xml:space="preserve"> </w:t>
      </w:r>
      <w:r>
        <w:rPr>
          <w:color w:val="231F20"/>
        </w:rPr>
        <w:t>that</w:t>
      </w:r>
      <w:r>
        <w:rPr>
          <w:color w:val="231F20"/>
          <w:spacing w:val="-5"/>
        </w:rPr>
        <w:t xml:space="preserve"> </w:t>
      </w:r>
      <w:r>
        <w:rPr>
          <w:color w:val="231F20"/>
        </w:rPr>
        <w:t>a</w:t>
      </w:r>
      <w:r>
        <w:rPr>
          <w:color w:val="231F20"/>
          <w:spacing w:val="-5"/>
        </w:rPr>
        <w:t xml:space="preserve"> </w:t>
      </w:r>
      <w:r>
        <w:rPr>
          <w:color w:val="231F20"/>
        </w:rPr>
        <w:t>student</w:t>
      </w:r>
      <w:r>
        <w:rPr>
          <w:color w:val="231F20"/>
          <w:spacing w:val="-5"/>
        </w:rPr>
        <w:t xml:space="preserve"> </w:t>
      </w:r>
      <w:r>
        <w:rPr>
          <w:color w:val="231F20"/>
        </w:rPr>
        <w:t>may</w:t>
      </w:r>
      <w:r>
        <w:rPr>
          <w:color w:val="231F20"/>
          <w:spacing w:val="-5"/>
        </w:rPr>
        <w:t xml:space="preserve"> </w:t>
      </w:r>
      <w:r>
        <w:rPr>
          <w:color w:val="231F20"/>
        </w:rPr>
        <w:t>be</w:t>
      </w:r>
      <w:r>
        <w:rPr>
          <w:color w:val="231F20"/>
          <w:spacing w:val="-5"/>
        </w:rPr>
        <w:t xml:space="preserve"> </w:t>
      </w:r>
      <w:r>
        <w:rPr>
          <w:color w:val="231F20"/>
        </w:rPr>
        <w:t>at</w:t>
      </w:r>
      <w:r>
        <w:rPr>
          <w:color w:val="231F20"/>
          <w:spacing w:val="-5"/>
        </w:rPr>
        <w:t xml:space="preserve"> </w:t>
      </w:r>
      <w:r>
        <w:rPr>
          <w:color w:val="231F20"/>
        </w:rPr>
        <w:t>risk</w:t>
      </w:r>
      <w:r>
        <w:rPr>
          <w:color w:val="231F20"/>
          <w:spacing w:val="-5"/>
        </w:rPr>
        <w:t xml:space="preserve"> </w:t>
      </w:r>
      <w:r>
        <w:rPr>
          <w:color w:val="231F20"/>
        </w:rPr>
        <w:t>of</w:t>
      </w:r>
      <w:r>
        <w:rPr>
          <w:color w:val="231F20"/>
          <w:spacing w:val="-5"/>
        </w:rPr>
        <w:t xml:space="preserve"> </w:t>
      </w:r>
      <w:r>
        <w:rPr>
          <w:color w:val="231F20"/>
        </w:rPr>
        <w:t>suicide.</w:t>
      </w:r>
    </w:p>
    <w:p w14:paraId="382B764D" w14:textId="77777777" w:rsidR="00D516B8" w:rsidRDefault="00000000">
      <w:pPr>
        <w:pStyle w:val="BodyText"/>
        <w:spacing w:before="5" w:line="280" w:lineRule="auto"/>
        <w:ind w:left="990" w:right="6263"/>
        <w:jc w:val="both"/>
      </w:pPr>
      <w:r>
        <w:rPr>
          <w:color w:val="231F20"/>
        </w:rPr>
        <w:t>These</w:t>
      </w:r>
      <w:r>
        <w:rPr>
          <w:color w:val="231F20"/>
          <w:spacing w:val="-12"/>
        </w:rPr>
        <w:t xml:space="preserve"> </w:t>
      </w:r>
      <w:r>
        <w:rPr>
          <w:color w:val="231F20"/>
        </w:rPr>
        <w:t>designees</w:t>
      </w:r>
      <w:r>
        <w:rPr>
          <w:color w:val="231F20"/>
          <w:spacing w:val="-12"/>
        </w:rPr>
        <w:t xml:space="preserve"> </w:t>
      </w:r>
      <w:r>
        <w:rPr>
          <w:color w:val="231F20"/>
        </w:rPr>
        <w:t>will</w:t>
      </w:r>
      <w:r>
        <w:rPr>
          <w:color w:val="231F20"/>
          <w:spacing w:val="-12"/>
        </w:rPr>
        <w:t xml:space="preserve"> </w:t>
      </w:r>
      <w:r>
        <w:rPr>
          <w:color w:val="231F20"/>
        </w:rPr>
        <w:t>be</w:t>
      </w:r>
      <w:r>
        <w:rPr>
          <w:color w:val="231F20"/>
          <w:spacing w:val="-12"/>
        </w:rPr>
        <w:t xml:space="preserve"> </w:t>
      </w:r>
      <w:r>
        <w:rPr>
          <w:color w:val="231F20"/>
        </w:rPr>
        <w:t>referred</w:t>
      </w:r>
      <w:r>
        <w:rPr>
          <w:color w:val="231F20"/>
          <w:spacing w:val="-12"/>
        </w:rPr>
        <w:t xml:space="preserve"> </w:t>
      </w:r>
      <w:r>
        <w:rPr>
          <w:color w:val="231F20"/>
        </w:rPr>
        <w:t>to</w:t>
      </w:r>
      <w:r>
        <w:rPr>
          <w:color w:val="231F20"/>
          <w:spacing w:val="-12"/>
        </w:rPr>
        <w:t xml:space="preserve"> </w:t>
      </w:r>
      <w:r>
        <w:rPr>
          <w:color w:val="231F20"/>
        </w:rPr>
        <w:t>as</w:t>
      </w:r>
      <w:r>
        <w:rPr>
          <w:color w:val="231F20"/>
          <w:spacing w:val="-12"/>
        </w:rPr>
        <w:t xml:space="preserve"> </w:t>
      </w:r>
      <w:r>
        <w:rPr>
          <w:color w:val="231F20"/>
        </w:rPr>
        <w:t>the</w:t>
      </w:r>
      <w:r>
        <w:rPr>
          <w:color w:val="231F20"/>
          <w:spacing w:val="-12"/>
        </w:rPr>
        <w:t xml:space="preserve"> </w:t>
      </w:r>
      <w:r>
        <w:rPr>
          <w:color w:val="231F20"/>
        </w:rPr>
        <w:t>School</w:t>
      </w:r>
      <w:r>
        <w:rPr>
          <w:color w:val="231F20"/>
          <w:spacing w:val="-12"/>
        </w:rPr>
        <w:t xml:space="preserve"> </w:t>
      </w:r>
      <w:r>
        <w:rPr>
          <w:color w:val="231F20"/>
        </w:rPr>
        <w:t>Mental Health</w:t>
      </w:r>
      <w:r>
        <w:rPr>
          <w:color w:val="231F20"/>
          <w:spacing w:val="-13"/>
        </w:rPr>
        <w:t xml:space="preserve"> </w:t>
      </w:r>
      <w:r>
        <w:rPr>
          <w:color w:val="231F20"/>
        </w:rPr>
        <w:t>Team</w:t>
      </w:r>
      <w:r>
        <w:rPr>
          <w:color w:val="231F20"/>
          <w:spacing w:val="-13"/>
        </w:rPr>
        <w:t xml:space="preserve"> </w:t>
      </w:r>
      <w:r>
        <w:rPr>
          <w:color w:val="231F20"/>
        </w:rPr>
        <w:t>(SMHT)</w:t>
      </w:r>
      <w:r>
        <w:rPr>
          <w:color w:val="231F20"/>
          <w:spacing w:val="-13"/>
        </w:rPr>
        <w:t xml:space="preserve"> </w:t>
      </w:r>
      <w:r>
        <w:rPr>
          <w:color w:val="231F20"/>
        </w:rPr>
        <w:t>Coordinator</w:t>
      </w:r>
      <w:r>
        <w:rPr>
          <w:color w:val="231F20"/>
          <w:spacing w:val="-13"/>
        </w:rPr>
        <w:t xml:space="preserve"> </w:t>
      </w:r>
      <w:r>
        <w:rPr>
          <w:color w:val="231F20"/>
        </w:rPr>
        <w:t>and</w:t>
      </w:r>
      <w:r>
        <w:rPr>
          <w:color w:val="231F20"/>
          <w:spacing w:val="-13"/>
        </w:rPr>
        <w:t xml:space="preserve"> </w:t>
      </w:r>
      <w:r>
        <w:rPr>
          <w:color w:val="231F20"/>
        </w:rPr>
        <w:t>the</w:t>
      </w:r>
      <w:r>
        <w:rPr>
          <w:color w:val="231F20"/>
          <w:spacing w:val="-13"/>
        </w:rPr>
        <w:t xml:space="preserve"> </w:t>
      </w:r>
      <w:r>
        <w:rPr>
          <w:color w:val="231F20"/>
        </w:rPr>
        <w:t>School</w:t>
      </w:r>
      <w:r>
        <w:rPr>
          <w:color w:val="231F20"/>
          <w:spacing w:val="-13"/>
        </w:rPr>
        <w:t xml:space="preserve"> </w:t>
      </w:r>
      <w:r>
        <w:rPr>
          <w:color w:val="231F20"/>
        </w:rPr>
        <w:t>Mental Health Team (SMHT) Assistant Coordinator.</w:t>
      </w:r>
    </w:p>
    <w:p w14:paraId="76663ACE" w14:textId="77777777" w:rsidR="00D516B8" w:rsidRDefault="00D516B8">
      <w:pPr>
        <w:pStyle w:val="BodyText"/>
      </w:pPr>
    </w:p>
    <w:p w14:paraId="4AEAD64A" w14:textId="77777777" w:rsidR="00D516B8" w:rsidRDefault="00D516B8">
      <w:pPr>
        <w:pStyle w:val="BodyText"/>
        <w:spacing w:before="99"/>
      </w:pPr>
    </w:p>
    <w:p w14:paraId="2E2BACA0" w14:textId="77777777" w:rsidR="00D516B8" w:rsidRDefault="00000000">
      <w:pPr>
        <w:pStyle w:val="Heading6"/>
        <w:spacing w:before="0"/>
      </w:pPr>
      <w:r>
        <w:rPr>
          <w:color w:val="11284B"/>
        </w:rPr>
        <w:t>SMHT</w:t>
      </w:r>
      <w:r>
        <w:rPr>
          <w:color w:val="11284B"/>
          <w:spacing w:val="-11"/>
        </w:rPr>
        <w:t xml:space="preserve"> </w:t>
      </w:r>
      <w:r>
        <w:rPr>
          <w:color w:val="11284B"/>
          <w:spacing w:val="-2"/>
        </w:rPr>
        <w:t>Coordinator:</w:t>
      </w:r>
    </w:p>
    <w:p w14:paraId="5C8A4480" w14:textId="77777777" w:rsidR="00D516B8" w:rsidRDefault="00000000">
      <w:pPr>
        <w:pStyle w:val="BodyText"/>
        <w:spacing w:before="208"/>
        <w:ind w:left="990"/>
      </w:pPr>
      <w:r>
        <w:rPr>
          <w:color w:val="231F20"/>
          <w:spacing w:val="-2"/>
        </w:rPr>
        <w:t>[Name]</w:t>
      </w:r>
    </w:p>
    <w:p w14:paraId="3F72BC31" w14:textId="77777777" w:rsidR="00D516B8" w:rsidRDefault="00D516B8">
      <w:pPr>
        <w:pStyle w:val="BodyText"/>
      </w:pPr>
    </w:p>
    <w:p w14:paraId="2FAA678A" w14:textId="77777777" w:rsidR="00D516B8" w:rsidRDefault="00D516B8">
      <w:pPr>
        <w:pStyle w:val="BodyText"/>
        <w:spacing w:before="143"/>
      </w:pPr>
    </w:p>
    <w:p w14:paraId="3752D467" w14:textId="77777777" w:rsidR="00D516B8" w:rsidRDefault="00000000">
      <w:pPr>
        <w:pStyle w:val="Heading6"/>
        <w:spacing w:before="0"/>
      </w:pPr>
      <w:r>
        <w:rPr>
          <w:color w:val="11284B"/>
          <w:spacing w:val="-2"/>
        </w:rPr>
        <w:t>SMHT</w:t>
      </w:r>
      <w:r>
        <w:rPr>
          <w:color w:val="11284B"/>
          <w:spacing w:val="-1"/>
        </w:rPr>
        <w:t xml:space="preserve"> </w:t>
      </w:r>
      <w:r>
        <w:rPr>
          <w:color w:val="11284B"/>
          <w:spacing w:val="-2"/>
        </w:rPr>
        <w:t>Assistant</w:t>
      </w:r>
      <w:r>
        <w:rPr>
          <w:color w:val="11284B"/>
        </w:rPr>
        <w:t xml:space="preserve"> </w:t>
      </w:r>
      <w:r>
        <w:rPr>
          <w:color w:val="11284B"/>
          <w:spacing w:val="-2"/>
        </w:rPr>
        <w:t>Coordinator:</w:t>
      </w:r>
    </w:p>
    <w:p w14:paraId="7FAB40E4" w14:textId="77777777" w:rsidR="00D516B8" w:rsidRDefault="00000000">
      <w:pPr>
        <w:pStyle w:val="BodyText"/>
        <w:spacing w:before="208"/>
        <w:ind w:left="990"/>
      </w:pPr>
      <w:r>
        <w:rPr>
          <w:color w:val="231F20"/>
          <w:spacing w:val="-2"/>
        </w:rPr>
        <w:t>[Name]</w:t>
      </w:r>
    </w:p>
    <w:p w14:paraId="67E563FC" w14:textId="77777777" w:rsidR="00D516B8" w:rsidRDefault="00D516B8">
      <w:pPr>
        <w:pStyle w:val="BodyText"/>
      </w:pPr>
    </w:p>
    <w:p w14:paraId="6639AFCF" w14:textId="77777777" w:rsidR="00D516B8" w:rsidRDefault="00D516B8">
      <w:pPr>
        <w:pStyle w:val="BodyText"/>
        <w:spacing w:before="142"/>
      </w:pPr>
    </w:p>
    <w:p w14:paraId="4E1A7C4E" w14:textId="77777777" w:rsidR="00D516B8" w:rsidRDefault="00000000">
      <w:pPr>
        <w:pStyle w:val="BodyText"/>
        <w:ind w:left="990"/>
      </w:pPr>
      <w:r>
        <w:rPr>
          <w:color w:val="231F20"/>
        </w:rPr>
        <w:t>The</w:t>
      </w:r>
      <w:r>
        <w:rPr>
          <w:color w:val="231F20"/>
          <w:spacing w:val="-11"/>
        </w:rPr>
        <w:t xml:space="preserve"> </w:t>
      </w:r>
      <w:r>
        <w:rPr>
          <w:color w:val="231F20"/>
        </w:rPr>
        <w:t>two</w:t>
      </w:r>
      <w:r>
        <w:rPr>
          <w:color w:val="231F20"/>
          <w:spacing w:val="-9"/>
        </w:rPr>
        <w:t xml:space="preserve"> </w:t>
      </w:r>
      <w:r>
        <w:rPr>
          <w:color w:val="231F20"/>
        </w:rPr>
        <w:t>individuals</w:t>
      </w:r>
      <w:r>
        <w:rPr>
          <w:color w:val="231F20"/>
          <w:spacing w:val="-8"/>
        </w:rPr>
        <w:t xml:space="preserve"> </w:t>
      </w:r>
      <w:r>
        <w:rPr>
          <w:color w:val="231F20"/>
        </w:rPr>
        <w:t>above</w:t>
      </w:r>
      <w:r>
        <w:rPr>
          <w:color w:val="231F20"/>
          <w:spacing w:val="-9"/>
        </w:rPr>
        <w:t xml:space="preserve"> </w:t>
      </w:r>
      <w:r>
        <w:rPr>
          <w:color w:val="231F20"/>
        </w:rPr>
        <w:t>will</w:t>
      </w:r>
      <w:r>
        <w:rPr>
          <w:color w:val="231F20"/>
          <w:spacing w:val="-9"/>
        </w:rPr>
        <w:t xml:space="preserve"> </w:t>
      </w:r>
      <w:r>
        <w:rPr>
          <w:color w:val="231F20"/>
        </w:rPr>
        <w:t>be</w:t>
      </w:r>
      <w:r>
        <w:rPr>
          <w:color w:val="231F20"/>
          <w:spacing w:val="-8"/>
        </w:rPr>
        <w:t xml:space="preserve"> </w:t>
      </w:r>
      <w:r>
        <w:rPr>
          <w:color w:val="231F20"/>
        </w:rPr>
        <w:t>responsible</w:t>
      </w:r>
      <w:r>
        <w:rPr>
          <w:color w:val="231F20"/>
          <w:spacing w:val="-9"/>
        </w:rPr>
        <w:t xml:space="preserve"> </w:t>
      </w:r>
      <w:r>
        <w:rPr>
          <w:color w:val="231F20"/>
        </w:rPr>
        <w:t>for</w:t>
      </w:r>
      <w:r>
        <w:rPr>
          <w:color w:val="231F20"/>
          <w:spacing w:val="-8"/>
        </w:rPr>
        <w:t xml:space="preserve"> </w:t>
      </w:r>
      <w:r>
        <w:rPr>
          <w:color w:val="231F20"/>
          <w:spacing w:val="-2"/>
        </w:rPr>
        <w:t>coordi-</w:t>
      </w:r>
    </w:p>
    <w:p w14:paraId="691F8996" w14:textId="77777777" w:rsidR="00D516B8" w:rsidRDefault="00000000">
      <w:pPr>
        <w:pStyle w:val="BodyText"/>
        <w:spacing w:before="48"/>
        <w:ind w:left="990"/>
      </w:pPr>
      <w:r>
        <w:rPr>
          <w:color w:val="231F20"/>
        </w:rPr>
        <w:t>nating</w:t>
      </w:r>
      <w:r>
        <w:rPr>
          <w:color w:val="231F20"/>
          <w:spacing w:val="-8"/>
        </w:rPr>
        <w:t xml:space="preserve"> </w:t>
      </w:r>
      <w:r>
        <w:rPr>
          <w:color w:val="231F20"/>
        </w:rPr>
        <w:t>intervention</w:t>
      </w:r>
      <w:r>
        <w:rPr>
          <w:color w:val="231F20"/>
          <w:spacing w:val="-8"/>
        </w:rPr>
        <w:t xml:space="preserve"> </w:t>
      </w:r>
      <w:r>
        <w:rPr>
          <w:color w:val="231F20"/>
          <w:spacing w:val="-2"/>
        </w:rPr>
        <w:t>efforts.</w:t>
      </w:r>
    </w:p>
    <w:p w14:paraId="79EE23BE" w14:textId="77777777" w:rsidR="00D516B8" w:rsidRDefault="00D516B8">
      <w:pPr>
        <w:pStyle w:val="BodyText"/>
        <w:sectPr w:rsidR="00D516B8">
          <w:pgSz w:w="12240" w:h="15840"/>
          <w:pgMar w:top="780" w:right="0" w:bottom="700" w:left="0" w:header="0" w:footer="513" w:gutter="0"/>
          <w:cols w:space="720"/>
        </w:sectPr>
      </w:pPr>
    </w:p>
    <w:p w14:paraId="3FDE3193" w14:textId="77777777" w:rsidR="00D516B8" w:rsidRDefault="00D516B8">
      <w:pPr>
        <w:pStyle w:val="BodyText"/>
      </w:pPr>
    </w:p>
    <w:p w14:paraId="4A20B07D" w14:textId="77777777" w:rsidR="00D516B8" w:rsidRDefault="00D516B8">
      <w:pPr>
        <w:pStyle w:val="BodyText"/>
        <w:spacing w:before="156"/>
      </w:pPr>
    </w:p>
    <w:p w14:paraId="631F8E50" w14:textId="77777777" w:rsidR="00D516B8" w:rsidRDefault="00D516B8">
      <w:pPr>
        <w:pStyle w:val="BodyText"/>
        <w:sectPr w:rsidR="00D516B8">
          <w:pgSz w:w="12240" w:h="15840"/>
          <w:pgMar w:top="780" w:right="0" w:bottom="700" w:left="0" w:header="0" w:footer="513" w:gutter="0"/>
          <w:cols w:space="720"/>
        </w:sectPr>
      </w:pPr>
    </w:p>
    <w:p w14:paraId="4CA38A46" w14:textId="77777777" w:rsidR="00D516B8" w:rsidRDefault="00000000">
      <w:pPr>
        <w:pStyle w:val="Heading4"/>
        <w:spacing w:before="105" w:line="235" w:lineRule="auto"/>
        <w:ind w:right="1228"/>
      </w:pPr>
      <w:bookmarkStart w:id="18" w:name="_bookmark12"/>
      <w:bookmarkEnd w:id="18"/>
      <w:r>
        <w:rPr>
          <w:color w:val="00284B"/>
          <w:spacing w:val="-2"/>
        </w:rPr>
        <w:t xml:space="preserve">RISK-IDENTIFICATION </w:t>
      </w:r>
      <w:r>
        <w:rPr>
          <w:color w:val="00284B"/>
        </w:rPr>
        <w:t>RESPONSE</w:t>
      </w:r>
      <w:r>
        <w:rPr>
          <w:color w:val="00284B"/>
          <w:spacing w:val="35"/>
        </w:rPr>
        <w:t xml:space="preserve"> </w:t>
      </w:r>
      <w:r>
        <w:rPr>
          <w:color w:val="00284B"/>
          <w:spacing w:val="-2"/>
        </w:rPr>
        <w:t>PROTOCOL</w:t>
      </w:r>
    </w:p>
    <w:p w14:paraId="38FC78E5" w14:textId="77777777" w:rsidR="00D516B8" w:rsidRDefault="00000000">
      <w:pPr>
        <w:pStyle w:val="BodyText"/>
        <w:spacing w:before="197" w:line="280" w:lineRule="auto"/>
        <w:ind w:left="990" w:right="203"/>
      </w:pPr>
      <w:r>
        <w:rPr>
          <w:color w:val="231F20"/>
        </w:rPr>
        <w:t>This protocol describes the process that should occur</w:t>
      </w:r>
      <w:r>
        <w:rPr>
          <w:color w:val="231F20"/>
          <w:spacing w:val="-13"/>
        </w:rPr>
        <w:t xml:space="preserve"> </w:t>
      </w:r>
      <w:r>
        <w:rPr>
          <w:color w:val="231F20"/>
        </w:rPr>
        <w:t>when</w:t>
      </w:r>
      <w:r>
        <w:rPr>
          <w:color w:val="231F20"/>
          <w:spacing w:val="-13"/>
        </w:rPr>
        <w:t xml:space="preserve"> </w:t>
      </w:r>
      <w:r>
        <w:rPr>
          <w:color w:val="231F20"/>
        </w:rPr>
        <w:t>someone</w:t>
      </w:r>
      <w:r>
        <w:rPr>
          <w:color w:val="231F20"/>
          <w:spacing w:val="-13"/>
        </w:rPr>
        <w:t xml:space="preserve"> </w:t>
      </w:r>
      <w:r>
        <w:rPr>
          <w:color w:val="231F20"/>
        </w:rPr>
        <w:t>in</w:t>
      </w:r>
      <w:r>
        <w:rPr>
          <w:color w:val="231F20"/>
          <w:spacing w:val="-13"/>
        </w:rPr>
        <w:t xml:space="preserve"> </w:t>
      </w:r>
      <w:r>
        <w:rPr>
          <w:color w:val="231F20"/>
        </w:rPr>
        <w:t>the</w:t>
      </w:r>
      <w:r>
        <w:rPr>
          <w:color w:val="231F20"/>
          <w:spacing w:val="-13"/>
        </w:rPr>
        <w:t xml:space="preserve"> </w:t>
      </w:r>
      <w:r>
        <w:rPr>
          <w:color w:val="231F20"/>
        </w:rPr>
        <w:t>school</w:t>
      </w:r>
      <w:r>
        <w:rPr>
          <w:color w:val="231F20"/>
          <w:spacing w:val="-13"/>
        </w:rPr>
        <w:t xml:space="preserve"> </w:t>
      </w:r>
      <w:r>
        <w:rPr>
          <w:color w:val="231F20"/>
        </w:rPr>
        <w:t>community</w:t>
      </w:r>
      <w:r>
        <w:rPr>
          <w:color w:val="231F20"/>
          <w:spacing w:val="-13"/>
        </w:rPr>
        <w:t xml:space="preserve"> </w:t>
      </w:r>
      <w:r>
        <w:rPr>
          <w:color w:val="231F20"/>
        </w:rPr>
        <w:t>(staff, students, parents, etc.) is worried about a student.</w:t>
      </w:r>
    </w:p>
    <w:p w14:paraId="48B6BE62" w14:textId="77777777" w:rsidR="00D516B8" w:rsidRDefault="00000000">
      <w:pPr>
        <w:pStyle w:val="ListParagraph"/>
        <w:numPr>
          <w:ilvl w:val="0"/>
          <w:numId w:val="34"/>
        </w:numPr>
        <w:tabs>
          <w:tab w:val="left" w:pos="1170"/>
        </w:tabs>
        <w:spacing w:before="164" w:line="280" w:lineRule="auto"/>
        <w:ind w:right="22"/>
        <w:rPr>
          <w:sz w:val="20"/>
        </w:rPr>
      </w:pPr>
      <w:r>
        <w:rPr>
          <w:color w:val="231F20"/>
          <w:sz w:val="20"/>
        </w:rPr>
        <w:t>The</w:t>
      </w:r>
      <w:r>
        <w:rPr>
          <w:color w:val="231F20"/>
          <w:spacing w:val="-13"/>
          <w:sz w:val="20"/>
        </w:rPr>
        <w:t xml:space="preserve"> </w:t>
      </w:r>
      <w:r>
        <w:rPr>
          <w:color w:val="231F20"/>
          <w:sz w:val="20"/>
        </w:rPr>
        <w:t>concerned</w:t>
      </w:r>
      <w:r>
        <w:rPr>
          <w:color w:val="231F20"/>
          <w:spacing w:val="-13"/>
          <w:sz w:val="20"/>
        </w:rPr>
        <w:t xml:space="preserve"> </w:t>
      </w:r>
      <w:r>
        <w:rPr>
          <w:color w:val="231F20"/>
          <w:sz w:val="20"/>
        </w:rPr>
        <w:t>party</w:t>
      </w:r>
      <w:r>
        <w:rPr>
          <w:color w:val="231F20"/>
          <w:spacing w:val="-13"/>
          <w:sz w:val="20"/>
        </w:rPr>
        <w:t xml:space="preserve"> </w:t>
      </w:r>
      <w:r>
        <w:rPr>
          <w:color w:val="231F20"/>
          <w:sz w:val="20"/>
        </w:rPr>
        <w:t>should</w:t>
      </w:r>
      <w:r>
        <w:rPr>
          <w:color w:val="231F20"/>
          <w:spacing w:val="-13"/>
          <w:sz w:val="20"/>
        </w:rPr>
        <w:t xml:space="preserve"> </w:t>
      </w:r>
      <w:r>
        <w:rPr>
          <w:color w:val="231F20"/>
          <w:sz w:val="20"/>
        </w:rPr>
        <w:t>take</w:t>
      </w:r>
      <w:r>
        <w:rPr>
          <w:color w:val="231F20"/>
          <w:spacing w:val="-13"/>
          <w:sz w:val="20"/>
        </w:rPr>
        <w:t xml:space="preserve"> </w:t>
      </w:r>
      <w:r>
        <w:rPr>
          <w:color w:val="231F20"/>
          <w:sz w:val="20"/>
        </w:rPr>
        <w:t>immediate</w:t>
      </w:r>
      <w:r>
        <w:rPr>
          <w:color w:val="231F20"/>
          <w:spacing w:val="-13"/>
          <w:sz w:val="20"/>
        </w:rPr>
        <w:t xml:space="preserve"> </w:t>
      </w:r>
      <w:r>
        <w:rPr>
          <w:color w:val="231F20"/>
          <w:sz w:val="20"/>
        </w:rPr>
        <w:t>action</w:t>
      </w:r>
      <w:r>
        <w:rPr>
          <w:color w:val="231F20"/>
          <w:spacing w:val="-13"/>
          <w:sz w:val="20"/>
        </w:rPr>
        <w:t xml:space="preserve"> </w:t>
      </w:r>
      <w:r>
        <w:rPr>
          <w:color w:val="231F20"/>
          <w:sz w:val="20"/>
        </w:rPr>
        <w:t>to inform a school administrator.</w:t>
      </w:r>
    </w:p>
    <w:p w14:paraId="25B2A399" w14:textId="77777777" w:rsidR="00D516B8" w:rsidRDefault="00000000">
      <w:pPr>
        <w:pStyle w:val="ListParagraph"/>
        <w:numPr>
          <w:ilvl w:val="0"/>
          <w:numId w:val="34"/>
        </w:numPr>
        <w:tabs>
          <w:tab w:val="left" w:pos="1170"/>
        </w:tabs>
        <w:spacing w:before="163" w:line="280" w:lineRule="auto"/>
        <w:ind w:right="718"/>
        <w:rPr>
          <w:sz w:val="20"/>
        </w:rPr>
      </w:pPr>
      <w:r>
        <w:rPr>
          <w:color w:val="231F20"/>
          <w:sz w:val="20"/>
        </w:rPr>
        <w:t>The</w:t>
      </w:r>
      <w:r>
        <w:rPr>
          <w:color w:val="231F20"/>
          <w:spacing w:val="-13"/>
          <w:sz w:val="20"/>
        </w:rPr>
        <w:t xml:space="preserve"> </w:t>
      </w:r>
      <w:r>
        <w:rPr>
          <w:color w:val="231F20"/>
          <w:sz w:val="20"/>
        </w:rPr>
        <w:t>school</w:t>
      </w:r>
      <w:r>
        <w:rPr>
          <w:color w:val="231F20"/>
          <w:spacing w:val="-13"/>
          <w:sz w:val="20"/>
        </w:rPr>
        <w:t xml:space="preserve"> </w:t>
      </w:r>
      <w:r>
        <w:rPr>
          <w:color w:val="231F20"/>
          <w:sz w:val="20"/>
        </w:rPr>
        <w:t>administrator</w:t>
      </w:r>
      <w:r>
        <w:rPr>
          <w:color w:val="231F20"/>
          <w:spacing w:val="-13"/>
          <w:sz w:val="20"/>
        </w:rPr>
        <w:t xml:space="preserve"> </w:t>
      </w:r>
      <w:r>
        <w:rPr>
          <w:color w:val="231F20"/>
          <w:sz w:val="20"/>
        </w:rPr>
        <w:t>will</w:t>
      </w:r>
      <w:r>
        <w:rPr>
          <w:color w:val="231F20"/>
          <w:spacing w:val="-13"/>
          <w:sz w:val="20"/>
        </w:rPr>
        <w:t xml:space="preserve"> </w:t>
      </w:r>
      <w:r>
        <w:rPr>
          <w:color w:val="231F20"/>
          <w:sz w:val="20"/>
        </w:rPr>
        <w:t>locate</w:t>
      </w:r>
      <w:r>
        <w:rPr>
          <w:color w:val="231F20"/>
          <w:spacing w:val="-13"/>
          <w:sz w:val="20"/>
        </w:rPr>
        <w:t xml:space="preserve"> </w:t>
      </w:r>
      <w:r>
        <w:rPr>
          <w:color w:val="231F20"/>
          <w:sz w:val="20"/>
        </w:rPr>
        <w:t>the</w:t>
      </w:r>
      <w:r>
        <w:rPr>
          <w:color w:val="231F20"/>
          <w:spacing w:val="-13"/>
          <w:sz w:val="20"/>
        </w:rPr>
        <w:t xml:space="preserve"> </w:t>
      </w:r>
      <w:r>
        <w:rPr>
          <w:color w:val="231F20"/>
          <w:sz w:val="20"/>
        </w:rPr>
        <w:t>SMHT Coordinator or Assistant Coordinator.</w:t>
      </w:r>
    </w:p>
    <w:p w14:paraId="513AF0EF" w14:textId="77777777" w:rsidR="00D516B8" w:rsidRDefault="00000000">
      <w:pPr>
        <w:pStyle w:val="ListParagraph"/>
        <w:numPr>
          <w:ilvl w:val="0"/>
          <w:numId w:val="34"/>
        </w:numPr>
        <w:tabs>
          <w:tab w:val="left" w:pos="1170"/>
        </w:tabs>
        <w:spacing w:before="162" w:line="280" w:lineRule="auto"/>
        <w:rPr>
          <w:sz w:val="20"/>
        </w:rPr>
      </w:pPr>
      <w:r>
        <w:rPr>
          <w:color w:val="231F20"/>
          <w:sz w:val="20"/>
        </w:rPr>
        <w:t>Meanwhile, at least one staff member should stay with</w:t>
      </w:r>
      <w:r>
        <w:rPr>
          <w:color w:val="231F20"/>
          <w:spacing w:val="-13"/>
          <w:sz w:val="20"/>
        </w:rPr>
        <w:t xml:space="preserve"> </w:t>
      </w:r>
      <w:r>
        <w:rPr>
          <w:color w:val="231F20"/>
          <w:sz w:val="20"/>
        </w:rPr>
        <w:t>the</w:t>
      </w:r>
      <w:r>
        <w:rPr>
          <w:color w:val="231F20"/>
          <w:spacing w:val="-13"/>
          <w:sz w:val="20"/>
        </w:rPr>
        <w:t xml:space="preserve"> </w:t>
      </w:r>
      <w:r>
        <w:rPr>
          <w:color w:val="231F20"/>
          <w:sz w:val="20"/>
        </w:rPr>
        <w:t>student</w:t>
      </w:r>
      <w:r>
        <w:rPr>
          <w:color w:val="231F20"/>
          <w:spacing w:val="-13"/>
          <w:sz w:val="20"/>
        </w:rPr>
        <w:t xml:space="preserve"> </w:t>
      </w:r>
      <w:r>
        <w:rPr>
          <w:color w:val="231F20"/>
          <w:sz w:val="20"/>
        </w:rPr>
        <w:t>at-risk</w:t>
      </w:r>
      <w:r>
        <w:rPr>
          <w:color w:val="231F20"/>
          <w:spacing w:val="-13"/>
          <w:sz w:val="20"/>
        </w:rPr>
        <w:t xml:space="preserve"> </w:t>
      </w:r>
      <w:r>
        <w:rPr>
          <w:color w:val="231F20"/>
          <w:sz w:val="20"/>
        </w:rPr>
        <w:t>until</w:t>
      </w:r>
      <w:r>
        <w:rPr>
          <w:color w:val="231F20"/>
          <w:spacing w:val="-13"/>
          <w:sz w:val="20"/>
        </w:rPr>
        <w:t xml:space="preserve"> </w:t>
      </w:r>
      <w:r>
        <w:rPr>
          <w:color w:val="231F20"/>
          <w:sz w:val="20"/>
        </w:rPr>
        <w:t>the</w:t>
      </w:r>
      <w:r>
        <w:rPr>
          <w:color w:val="231F20"/>
          <w:spacing w:val="-13"/>
          <w:sz w:val="20"/>
        </w:rPr>
        <w:t xml:space="preserve"> </w:t>
      </w:r>
      <w:r>
        <w:rPr>
          <w:color w:val="231F20"/>
          <w:sz w:val="20"/>
        </w:rPr>
        <w:t>SMHT</w:t>
      </w:r>
      <w:r>
        <w:rPr>
          <w:color w:val="231F20"/>
          <w:spacing w:val="-13"/>
          <w:sz w:val="20"/>
        </w:rPr>
        <w:t xml:space="preserve"> </w:t>
      </w:r>
      <w:r>
        <w:rPr>
          <w:color w:val="231F20"/>
          <w:sz w:val="20"/>
        </w:rPr>
        <w:t>Coordinator</w:t>
      </w:r>
      <w:r>
        <w:rPr>
          <w:color w:val="231F20"/>
          <w:spacing w:val="-13"/>
          <w:sz w:val="20"/>
        </w:rPr>
        <w:t xml:space="preserve"> </w:t>
      </w:r>
      <w:r>
        <w:rPr>
          <w:color w:val="231F20"/>
          <w:sz w:val="20"/>
        </w:rPr>
        <w:t>or Assistant Coordinator arrives.</w:t>
      </w:r>
    </w:p>
    <w:p w14:paraId="5D39DE2F" w14:textId="77777777" w:rsidR="00D516B8" w:rsidRDefault="00000000">
      <w:pPr>
        <w:pStyle w:val="ListParagraph"/>
        <w:numPr>
          <w:ilvl w:val="0"/>
          <w:numId w:val="34"/>
        </w:numPr>
        <w:tabs>
          <w:tab w:val="left" w:pos="1170"/>
        </w:tabs>
        <w:spacing w:before="164" w:line="280" w:lineRule="auto"/>
        <w:ind w:right="184"/>
        <w:rPr>
          <w:sz w:val="20"/>
        </w:rPr>
      </w:pPr>
      <w:r>
        <w:rPr>
          <w:color w:val="231F20"/>
          <w:sz w:val="20"/>
        </w:rPr>
        <w:t>The</w:t>
      </w:r>
      <w:r>
        <w:rPr>
          <w:color w:val="231F20"/>
          <w:spacing w:val="-13"/>
          <w:sz w:val="20"/>
        </w:rPr>
        <w:t xml:space="preserve"> </w:t>
      </w:r>
      <w:r>
        <w:rPr>
          <w:color w:val="231F20"/>
          <w:sz w:val="20"/>
        </w:rPr>
        <w:t>SMHT</w:t>
      </w:r>
      <w:r>
        <w:rPr>
          <w:color w:val="231F20"/>
          <w:spacing w:val="-13"/>
          <w:sz w:val="20"/>
        </w:rPr>
        <w:t xml:space="preserve"> </w:t>
      </w:r>
      <w:r>
        <w:rPr>
          <w:color w:val="231F20"/>
          <w:sz w:val="20"/>
        </w:rPr>
        <w:t>Coordinator</w:t>
      </w:r>
      <w:r>
        <w:rPr>
          <w:color w:val="231F20"/>
          <w:spacing w:val="-13"/>
          <w:sz w:val="20"/>
        </w:rPr>
        <w:t xml:space="preserve"> </w:t>
      </w:r>
      <w:r>
        <w:rPr>
          <w:color w:val="231F20"/>
          <w:sz w:val="20"/>
        </w:rPr>
        <w:t>or</w:t>
      </w:r>
      <w:r>
        <w:rPr>
          <w:color w:val="231F20"/>
          <w:spacing w:val="-13"/>
          <w:sz w:val="20"/>
        </w:rPr>
        <w:t xml:space="preserve"> </w:t>
      </w:r>
      <w:r>
        <w:rPr>
          <w:color w:val="231F20"/>
          <w:sz w:val="20"/>
        </w:rPr>
        <w:t>Assistant</w:t>
      </w:r>
      <w:r>
        <w:rPr>
          <w:color w:val="231F20"/>
          <w:spacing w:val="-13"/>
          <w:sz w:val="20"/>
        </w:rPr>
        <w:t xml:space="preserve"> </w:t>
      </w:r>
      <w:r>
        <w:rPr>
          <w:color w:val="231F20"/>
          <w:sz w:val="20"/>
        </w:rPr>
        <w:t>Coordinator</w:t>
      </w:r>
      <w:r>
        <w:rPr>
          <w:color w:val="231F20"/>
          <w:spacing w:val="-13"/>
          <w:sz w:val="20"/>
        </w:rPr>
        <w:t xml:space="preserve"> </w:t>
      </w:r>
      <w:r>
        <w:rPr>
          <w:color w:val="231F20"/>
          <w:sz w:val="20"/>
        </w:rPr>
        <w:t>will initiate the Suicide Intervention Protocol.</w:t>
      </w:r>
    </w:p>
    <w:p w14:paraId="100D975B" w14:textId="77777777" w:rsidR="00D516B8" w:rsidRDefault="00000000">
      <w:pPr>
        <w:pStyle w:val="Heading4"/>
        <w:spacing w:before="100"/>
        <w:ind w:left="325"/>
      </w:pPr>
      <w:r>
        <w:rPr>
          <w:b w:val="0"/>
        </w:rPr>
        <w:br w:type="column"/>
      </w:r>
      <w:r>
        <w:rPr>
          <w:color w:val="00284B"/>
        </w:rPr>
        <w:t>SUICIDE</w:t>
      </w:r>
      <w:r>
        <w:rPr>
          <w:color w:val="00284B"/>
          <w:spacing w:val="48"/>
        </w:rPr>
        <w:t xml:space="preserve"> </w:t>
      </w:r>
      <w:r>
        <w:rPr>
          <w:color w:val="00284B"/>
        </w:rPr>
        <w:t>INTERVENTION</w:t>
      </w:r>
      <w:r>
        <w:rPr>
          <w:color w:val="00284B"/>
          <w:spacing w:val="50"/>
        </w:rPr>
        <w:t xml:space="preserve"> </w:t>
      </w:r>
      <w:r>
        <w:rPr>
          <w:color w:val="00284B"/>
          <w:spacing w:val="-2"/>
        </w:rPr>
        <w:t>PROTOCOL</w:t>
      </w:r>
    </w:p>
    <w:p w14:paraId="74742F35" w14:textId="77777777" w:rsidR="00D516B8" w:rsidRDefault="00000000">
      <w:pPr>
        <w:pStyle w:val="Heading6"/>
        <w:spacing w:before="196"/>
        <w:ind w:left="325"/>
      </w:pPr>
      <w:r>
        <w:rPr>
          <w:color w:val="11284B"/>
        </w:rPr>
        <w:t>Action</w:t>
      </w:r>
      <w:r>
        <w:rPr>
          <w:color w:val="11284B"/>
          <w:spacing w:val="-14"/>
        </w:rPr>
        <w:t xml:space="preserve"> </w:t>
      </w:r>
      <w:r>
        <w:rPr>
          <w:color w:val="11284B"/>
        </w:rPr>
        <w:t>1:</w:t>
      </w:r>
      <w:r>
        <w:rPr>
          <w:color w:val="11284B"/>
          <w:spacing w:val="-12"/>
        </w:rPr>
        <w:t xml:space="preserve"> </w:t>
      </w:r>
      <w:r>
        <w:rPr>
          <w:color w:val="11284B"/>
        </w:rPr>
        <w:t>Attempt</w:t>
      </w:r>
      <w:r>
        <w:rPr>
          <w:color w:val="11284B"/>
          <w:spacing w:val="-12"/>
        </w:rPr>
        <w:t xml:space="preserve"> </w:t>
      </w:r>
      <w:r>
        <w:rPr>
          <w:color w:val="11284B"/>
        </w:rPr>
        <w:t>to</w:t>
      </w:r>
      <w:r>
        <w:rPr>
          <w:color w:val="11284B"/>
          <w:spacing w:val="-12"/>
        </w:rPr>
        <w:t xml:space="preserve"> </w:t>
      </w:r>
      <w:r>
        <w:rPr>
          <w:color w:val="11284B"/>
        </w:rPr>
        <w:t>Notify</w:t>
      </w:r>
      <w:r>
        <w:rPr>
          <w:color w:val="11284B"/>
          <w:spacing w:val="-12"/>
        </w:rPr>
        <w:t xml:space="preserve"> </w:t>
      </w:r>
      <w:r>
        <w:rPr>
          <w:color w:val="11284B"/>
        </w:rPr>
        <w:t>Student</w:t>
      </w:r>
      <w:r>
        <w:rPr>
          <w:color w:val="11284B"/>
          <w:spacing w:val="-12"/>
        </w:rPr>
        <w:t xml:space="preserve"> </w:t>
      </w:r>
      <w:r>
        <w:rPr>
          <w:color w:val="11284B"/>
        </w:rPr>
        <w:t>Caregivers</w:t>
      </w:r>
      <w:r>
        <w:rPr>
          <w:color w:val="11284B"/>
          <w:spacing w:val="-12"/>
        </w:rPr>
        <w:t xml:space="preserve"> </w:t>
      </w:r>
      <w:r>
        <w:rPr>
          <w:color w:val="11284B"/>
          <w:spacing w:val="-10"/>
        </w:rPr>
        <w:t>&amp;</w:t>
      </w:r>
    </w:p>
    <w:p w14:paraId="28440A74" w14:textId="77777777" w:rsidR="00D516B8" w:rsidRDefault="00000000">
      <w:pPr>
        <w:spacing w:before="47"/>
        <w:ind w:left="325"/>
        <w:rPr>
          <w:rFonts w:ascii="Open Sans"/>
          <w:b/>
          <w:sz w:val="20"/>
        </w:rPr>
      </w:pPr>
      <w:r>
        <w:rPr>
          <w:rFonts w:ascii="Open Sans"/>
          <w:b/>
          <w:color w:val="11284B"/>
          <w:sz w:val="20"/>
        </w:rPr>
        <w:t>Request</w:t>
      </w:r>
      <w:r>
        <w:rPr>
          <w:rFonts w:ascii="Open Sans"/>
          <w:b/>
          <w:color w:val="11284B"/>
          <w:spacing w:val="-13"/>
          <w:sz w:val="20"/>
        </w:rPr>
        <w:t xml:space="preserve"> </w:t>
      </w:r>
      <w:r>
        <w:rPr>
          <w:rFonts w:ascii="Open Sans"/>
          <w:b/>
          <w:color w:val="11284B"/>
          <w:sz w:val="20"/>
        </w:rPr>
        <w:t>Permission</w:t>
      </w:r>
      <w:r>
        <w:rPr>
          <w:rFonts w:ascii="Open Sans"/>
          <w:b/>
          <w:color w:val="11284B"/>
          <w:spacing w:val="-12"/>
          <w:sz w:val="20"/>
        </w:rPr>
        <w:t xml:space="preserve"> </w:t>
      </w:r>
      <w:r>
        <w:rPr>
          <w:rFonts w:ascii="Open Sans"/>
          <w:b/>
          <w:color w:val="11284B"/>
          <w:sz w:val="20"/>
        </w:rPr>
        <w:t>to</w:t>
      </w:r>
      <w:r>
        <w:rPr>
          <w:rFonts w:ascii="Open Sans"/>
          <w:b/>
          <w:color w:val="11284B"/>
          <w:spacing w:val="-12"/>
          <w:sz w:val="20"/>
        </w:rPr>
        <w:t xml:space="preserve"> </w:t>
      </w:r>
      <w:r>
        <w:rPr>
          <w:rFonts w:ascii="Open Sans"/>
          <w:b/>
          <w:color w:val="11284B"/>
          <w:sz w:val="20"/>
        </w:rPr>
        <w:t>Screen</w:t>
      </w:r>
      <w:r>
        <w:rPr>
          <w:rFonts w:ascii="Open Sans"/>
          <w:b/>
          <w:color w:val="11284B"/>
          <w:spacing w:val="-12"/>
          <w:sz w:val="20"/>
        </w:rPr>
        <w:t xml:space="preserve"> </w:t>
      </w:r>
      <w:r>
        <w:rPr>
          <w:rFonts w:ascii="Open Sans"/>
          <w:b/>
          <w:color w:val="11284B"/>
          <w:sz w:val="20"/>
        </w:rPr>
        <w:t>the</w:t>
      </w:r>
      <w:r>
        <w:rPr>
          <w:rFonts w:ascii="Open Sans"/>
          <w:b/>
          <w:color w:val="11284B"/>
          <w:spacing w:val="-12"/>
          <w:sz w:val="20"/>
        </w:rPr>
        <w:t xml:space="preserve"> </w:t>
      </w:r>
      <w:r>
        <w:rPr>
          <w:rFonts w:ascii="Open Sans"/>
          <w:b/>
          <w:color w:val="11284B"/>
          <w:spacing w:val="-2"/>
          <w:sz w:val="20"/>
        </w:rPr>
        <w:t>Student</w:t>
      </w:r>
    </w:p>
    <w:p w14:paraId="5551C3E7" w14:textId="77777777" w:rsidR="00D516B8" w:rsidRDefault="00000000">
      <w:pPr>
        <w:pStyle w:val="BodyText"/>
        <w:spacing w:before="208" w:line="280" w:lineRule="auto"/>
        <w:ind w:left="325" w:right="820"/>
      </w:pPr>
      <w:r>
        <w:rPr>
          <w:color w:val="231F20"/>
        </w:rPr>
        <w:t>Any time a suicide risk screening needs to be con-ducted,</w:t>
      </w:r>
      <w:r>
        <w:rPr>
          <w:color w:val="231F20"/>
          <w:spacing w:val="-4"/>
        </w:rPr>
        <w:t xml:space="preserve"> </w:t>
      </w:r>
      <w:r>
        <w:rPr>
          <w:color w:val="231F20"/>
        </w:rPr>
        <w:t>the</w:t>
      </w:r>
      <w:r>
        <w:rPr>
          <w:color w:val="231F20"/>
          <w:spacing w:val="-4"/>
        </w:rPr>
        <w:t xml:space="preserve"> </w:t>
      </w:r>
      <w:r>
        <w:rPr>
          <w:color w:val="231F20"/>
        </w:rPr>
        <w:t>school</w:t>
      </w:r>
      <w:r>
        <w:rPr>
          <w:color w:val="231F20"/>
          <w:spacing w:val="-4"/>
        </w:rPr>
        <w:t xml:space="preserve"> </w:t>
      </w:r>
      <w:r>
        <w:rPr>
          <w:color w:val="231F20"/>
        </w:rPr>
        <w:t>must</w:t>
      </w:r>
      <w:r>
        <w:rPr>
          <w:color w:val="231F20"/>
          <w:spacing w:val="-4"/>
        </w:rPr>
        <w:t xml:space="preserve"> </w:t>
      </w:r>
      <w:r>
        <w:rPr>
          <w:color w:val="231F20"/>
        </w:rPr>
        <w:t>make</w:t>
      </w:r>
      <w:r>
        <w:rPr>
          <w:color w:val="231F20"/>
          <w:spacing w:val="-4"/>
        </w:rPr>
        <w:t xml:space="preserve"> </w:t>
      </w:r>
      <w:r>
        <w:rPr>
          <w:color w:val="231F20"/>
        </w:rPr>
        <w:t>a</w:t>
      </w:r>
      <w:r>
        <w:rPr>
          <w:color w:val="231F20"/>
          <w:spacing w:val="-4"/>
        </w:rPr>
        <w:t xml:space="preserve"> </w:t>
      </w:r>
      <w:r>
        <w:rPr>
          <w:color w:val="231F20"/>
        </w:rPr>
        <w:t>reasonable</w:t>
      </w:r>
      <w:r>
        <w:rPr>
          <w:color w:val="231F20"/>
          <w:spacing w:val="-4"/>
        </w:rPr>
        <w:t xml:space="preserve"> </w:t>
      </w:r>
      <w:r>
        <w:rPr>
          <w:color w:val="231F20"/>
        </w:rPr>
        <w:t>attempt</w:t>
      </w:r>
      <w:r>
        <w:rPr>
          <w:color w:val="231F20"/>
          <w:spacing w:val="-4"/>
        </w:rPr>
        <w:t xml:space="preserve"> </w:t>
      </w:r>
      <w:r>
        <w:rPr>
          <w:color w:val="231F20"/>
        </w:rPr>
        <w:t>to notify</w:t>
      </w:r>
      <w:r>
        <w:rPr>
          <w:color w:val="231F20"/>
          <w:spacing w:val="-13"/>
        </w:rPr>
        <w:t xml:space="preserve"> </w:t>
      </w:r>
      <w:r>
        <w:rPr>
          <w:color w:val="231F20"/>
        </w:rPr>
        <w:t>the</w:t>
      </w:r>
      <w:r>
        <w:rPr>
          <w:color w:val="231F20"/>
          <w:spacing w:val="-13"/>
        </w:rPr>
        <w:t xml:space="preserve"> </w:t>
      </w:r>
      <w:r>
        <w:rPr>
          <w:color w:val="231F20"/>
        </w:rPr>
        <w:t>student’s</w:t>
      </w:r>
      <w:r>
        <w:rPr>
          <w:color w:val="231F20"/>
          <w:spacing w:val="-13"/>
        </w:rPr>
        <w:t xml:space="preserve"> </w:t>
      </w:r>
      <w:r>
        <w:rPr>
          <w:color w:val="231F20"/>
        </w:rPr>
        <w:t>parent/guardian</w:t>
      </w:r>
      <w:r>
        <w:rPr>
          <w:color w:val="231F20"/>
          <w:spacing w:val="-13"/>
        </w:rPr>
        <w:t xml:space="preserve"> </w:t>
      </w:r>
      <w:r>
        <w:rPr>
          <w:color w:val="231F20"/>
        </w:rPr>
        <w:t>immediately.</w:t>
      </w:r>
      <w:r>
        <w:rPr>
          <w:color w:val="231F20"/>
          <w:spacing w:val="-13"/>
        </w:rPr>
        <w:t xml:space="preserve"> </w:t>
      </w:r>
      <w:r>
        <w:rPr>
          <w:color w:val="231F20"/>
        </w:rPr>
        <w:t>While these</w:t>
      </w:r>
      <w:r>
        <w:rPr>
          <w:color w:val="231F20"/>
          <w:spacing w:val="-6"/>
        </w:rPr>
        <w:t xml:space="preserve"> </w:t>
      </w:r>
      <w:r>
        <w:rPr>
          <w:color w:val="231F20"/>
        </w:rPr>
        <w:t>conversations</w:t>
      </w:r>
      <w:r>
        <w:rPr>
          <w:color w:val="231F20"/>
          <w:spacing w:val="-6"/>
        </w:rPr>
        <w:t xml:space="preserve"> </w:t>
      </w:r>
      <w:r>
        <w:rPr>
          <w:color w:val="231F20"/>
        </w:rPr>
        <w:t>are</w:t>
      </w:r>
      <w:r>
        <w:rPr>
          <w:color w:val="231F20"/>
          <w:spacing w:val="-6"/>
        </w:rPr>
        <w:t xml:space="preserve"> </w:t>
      </w:r>
      <w:r>
        <w:rPr>
          <w:color w:val="231F20"/>
        </w:rPr>
        <w:t>often</w:t>
      </w:r>
      <w:r>
        <w:rPr>
          <w:color w:val="231F20"/>
          <w:spacing w:val="-6"/>
        </w:rPr>
        <w:t xml:space="preserve"> </w:t>
      </w:r>
      <w:r>
        <w:rPr>
          <w:color w:val="231F20"/>
        </w:rPr>
        <w:t>difficult,</w:t>
      </w:r>
      <w:r>
        <w:rPr>
          <w:color w:val="231F20"/>
          <w:spacing w:val="-6"/>
        </w:rPr>
        <w:t xml:space="preserve"> </w:t>
      </w:r>
      <w:r>
        <w:rPr>
          <w:color w:val="231F20"/>
        </w:rPr>
        <w:t>having</w:t>
      </w:r>
      <w:r>
        <w:rPr>
          <w:color w:val="231F20"/>
          <w:spacing w:val="-6"/>
        </w:rPr>
        <w:t xml:space="preserve"> </w:t>
      </w:r>
      <w:r>
        <w:rPr>
          <w:color w:val="231F20"/>
        </w:rPr>
        <w:t>a</w:t>
      </w:r>
      <w:r>
        <w:rPr>
          <w:color w:val="231F20"/>
          <w:spacing w:val="-6"/>
        </w:rPr>
        <w:t xml:space="preserve"> </w:t>
      </w:r>
      <w:r>
        <w:rPr>
          <w:color w:val="231F20"/>
        </w:rPr>
        <w:t>specific school protocol for instances like these can help.</w:t>
      </w:r>
    </w:p>
    <w:p w14:paraId="3CD564DD" w14:textId="77777777" w:rsidR="00D516B8" w:rsidRDefault="00000000">
      <w:pPr>
        <w:pStyle w:val="BodyText"/>
        <w:spacing w:before="167" w:line="280" w:lineRule="auto"/>
        <w:ind w:left="325" w:right="820"/>
      </w:pPr>
      <w:r>
        <w:rPr>
          <w:color w:val="231F20"/>
        </w:rPr>
        <w:t>Utilize</w:t>
      </w:r>
      <w:r>
        <w:rPr>
          <w:color w:val="231F20"/>
          <w:spacing w:val="-13"/>
        </w:rPr>
        <w:t xml:space="preserve"> </w:t>
      </w:r>
      <w:r>
        <w:rPr>
          <w:i/>
          <w:color w:val="231F20"/>
        </w:rPr>
        <w:t>Attachment</w:t>
      </w:r>
      <w:r>
        <w:rPr>
          <w:i/>
          <w:color w:val="231F20"/>
          <w:spacing w:val="-13"/>
        </w:rPr>
        <w:t xml:space="preserve"> </w:t>
      </w:r>
      <w:r>
        <w:rPr>
          <w:i/>
          <w:color w:val="231F20"/>
        </w:rPr>
        <w:t>2.01</w:t>
      </w:r>
      <w:r>
        <w:rPr>
          <w:i/>
          <w:color w:val="231F20"/>
          <w:spacing w:val="-13"/>
        </w:rPr>
        <w:t xml:space="preserve"> </w:t>
      </w:r>
      <w:r>
        <w:rPr>
          <w:color w:val="231F20"/>
        </w:rPr>
        <w:t>to</w:t>
      </w:r>
      <w:r>
        <w:rPr>
          <w:color w:val="231F20"/>
          <w:spacing w:val="-13"/>
        </w:rPr>
        <w:t xml:space="preserve"> </w:t>
      </w:r>
      <w:r>
        <w:rPr>
          <w:color w:val="231F20"/>
        </w:rPr>
        <w:t>review</w:t>
      </w:r>
      <w:r>
        <w:rPr>
          <w:color w:val="231F20"/>
          <w:spacing w:val="-13"/>
        </w:rPr>
        <w:t xml:space="preserve"> </w:t>
      </w:r>
      <w:r>
        <w:rPr>
          <w:color w:val="231F20"/>
        </w:rPr>
        <w:t>guidelines</w:t>
      </w:r>
      <w:r>
        <w:rPr>
          <w:color w:val="231F20"/>
          <w:spacing w:val="-13"/>
        </w:rPr>
        <w:t xml:space="preserve"> </w:t>
      </w:r>
      <w:r>
        <w:rPr>
          <w:color w:val="231F20"/>
        </w:rPr>
        <w:t>for</w:t>
      </w:r>
      <w:r>
        <w:rPr>
          <w:color w:val="231F20"/>
          <w:spacing w:val="-13"/>
        </w:rPr>
        <w:t xml:space="preserve"> </w:t>
      </w:r>
      <w:r>
        <w:rPr>
          <w:color w:val="231F20"/>
        </w:rPr>
        <w:t>notifying caregivers and requesting permission to screen.</w:t>
      </w:r>
    </w:p>
    <w:p w14:paraId="618B33FF" w14:textId="77777777" w:rsidR="00D516B8" w:rsidRDefault="00000000">
      <w:pPr>
        <w:pStyle w:val="BodyText"/>
        <w:spacing w:before="162" w:line="280" w:lineRule="auto"/>
        <w:ind w:left="325" w:right="820"/>
      </w:pPr>
      <w:r>
        <w:rPr>
          <w:rFonts w:ascii="Open Sans Semibold"/>
          <w:b/>
          <w:color w:val="00284B"/>
        </w:rPr>
        <w:t xml:space="preserve">Be sure to document </w:t>
      </w:r>
      <w:r>
        <w:rPr>
          <w:color w:val="231F20"/>
        </w:rPr>
        <w:t>all attempts made to notify parents/guardians</w:t>
      </w:r>
      <w:r>
        <w:rPr>
          <w:color w:val="231F20"/>
          <w:spacing w:val="-13"/>
        </w:rPr>
        <w:t xml:space="preserve"> </w:t>
      </w:r>
      <w:r>
        <w:rPr>
          <w:color w:val="231F20"/>
        </w:rPr>
        <w:t>as</w:t>
      </w:r>
      <w:r>
        <w:rPr>
          <w:color w:val="231F20"/>
          <w:spacing w:val="-13"/>
        </w:rPr>
        <w:t xml:space="preserve"> </w:t>
      </w:r>
      <w:r>
        <w:rPr>
          <w:color w:val="231F20"/>
        </w:rPr>
        <w:t>well</w:t>
      </w:r>
      <w:r>
        <w:rPr>
          <w:color w:val="231F20"/>
          <w:spacing w:val="-13"/>
        </w:rPr>
        <w:t xml:space="preserve"> </w:t>
      </w:r>
      <w:r>
        <w:rPr>
          <w:color w:val="231F20"/>
        </w:rPr>
        <w:t>as</w:t>
      </w:r>
      <w:r>
        <w:rPr>
          <w:color w:val="231F20"/>
          <w:spacing w:val="-13"/>
        </w:rPr>
        <w:t xml:space="preserve"> </w:t>
      </w:r>
      <w:r>
        <w:rPr>
          <w:color w:val="231F20"/>
        </w:rPr>
        <w:t>any</w:t>
      </w:r>
      <w:r>
        <w:rPr>
          <w:color w:val="231F20"/>
          <w:spacing w:val="-13"/>
        </w:rPr>
        <w:t xml:space="preserve"> </w:t>
      </w:r>
      <w:r>
        <w:rPr>
          <w:color w:val="231F20"/>
        </w:rPr>
        <w:t>contact</w:t>
      </w:r>
      <w:r>
        <w:rPr>
          <w:color w:val="231F20"/>
          <w:spacing w:val="-13"/>
        </w:rPr>
        <w:t xml:space="preserve"> </w:t>
      </w:r>
      <w:r>
        <w:rPr>
          <w:color w:val="231F20"/>
        </w:rPr>
        <w:t>that</w:t>
      </w:r>
      <w:r>
        <w:rPr>
          <w:color w:val="231F20"/>
          <w:spacing w:val="-13"/>
        </w:rPr>
        <w:t xml:space="preserve"> </w:t>
      </w:r>
      <w:r>
        <w:rPr>
          <w:color w:val="231F20"/>
        </w:rPr>
        <w:t>was</w:t>
      </w:r>
      <w:r>
        <w:rPr>
          <w:color w:val="231F20"/>
          <w:spacing w:val="-13"/>
        </w:rPr>
        <w:t xml:space="preserve"> </w:t>
      </w:r>
      <w:r>
        <w:rPr>
          <w:color w:val="231F20"/>
        </w:rPr>
        <w:t>made and the outcome of that contact.</w:t>
      </w:r>
    </w:p>
    <w:p w14:paraId="3456A2F1" w14:textId="77777777" w:rsidR="00D516B8" w:rsidRDefault="00000000">
      <w:pPr>
        <w:pStyle w:val="Heading6"/>
        <w:spacing w:before="164"/>
        <w:ind w:left="325"/>
      </w:pPr>
      <w:r>
        <w:rPr>
          <w:color w:val="11284B"/>
        </w:rPr>
        <w:t>Action</w:t>
      </w:r>
      <w:r>
        <w:rPr>
          <w:color w:val="11284B"/>
          <w:spacing w:val="-11"/>
        </w:rPr>
        <w:t xml:space="preserve"> </w:t>
      </w:r>
      <w:r>
        <w:rPr>
          <w:color w:val="11284B"/>
        </w:rPr>
        <w:t>2:</w:t>
      </w:r>
      <w:r>
        <w:rPr>
          <w:color w:val="11284B"/>
          <w:spacing w:val="-11"/>
        </w:rPr>
        <w:t xml:space="preserve"> </w:t>
      </w:r>
      <w:r>
        <w:rPr>
          <w:color w:val="11284B"/>
        </w:rPr>
        <w:t>Conduct</w:t>
      </w:r>
      <w:r>
        <w:rPr>
          <w:color w:val="11284B"/>
          <w:spacing w:val="-11"/>
        </w:rPr>
        <w:t xml:space="preserve"> </w:t>
      </w:r>
      <w:r>
        <w:rPr>
          <w:color w:val="11284B"/>
        </w:rPr>
        <w:t>Suicide</w:t>
      </w:r>
      <w:r>
        <w:rPr>
          <w:color w:val="11284B"/>
          <w:spacing w:val="-11"/>
        </w:rPr>
        <w:t xml:space="preserve"> </w:t>
      </w:r>
      <w:r>
        <w:rPr>
          <w:color w:val="11284B"/>
        </w:rPr>
        <w:t>Risk</w:t>
      </w:r>
      <w:r>
        <w:rPr>
          <w:color w:val="11284B"/>
          <w:spacing w:val="-11"/>
        </w:rPr>
        <w:t xml:space="preserve"> </w:t>
      </w:r>
      <w:r>
        <w:rPr>
          <w:color w:val="11284B"/>
          <w:spacing w:val="-2"/>
        </w:rPr>
        <w:t>Screen</w:t>
      </w:r>
    </w:p>
    <w:p w14:paraId="7AB5C134" w14:textId="77777777" w:rsidR="00D516B8" w:rsidRDefault="00000000">
      <w:pPr>
        <w:pStyle w:val="BodyText"/>
        <w:spacing w:before="208" w:line="280" w:lineRule="auto"/>
        <w:ind w:left="325" w:right="1022"/>
        <w:jc w:val="both"/>
      </w:pPr>
      <w:r>
        <w:rPr>
          <w:color w:val="231F20"/>
        </w:rPr>
        <w:t>Meet</w:t>
      </w:r>
      <w:r>
        <w:rPr>
          <w:color w:val="231F20"/>
          <w:spacing w:val="-12"/>
        </w:rPr>
        <w:t xml:space="preserve"> </w:t>
      </w:r>
      <w:r>
        <w:rPr>
          <w:color w:val="231F20"/>
        </w:rPr>
        <w:t>with</w:t>
      </w:r>
      <w:r>
        <w:rPr>
          <w:color w:val="231F20"/>
          <w:spacing w:val="-12"/>
        </w:rPr>
        <w:t xml:space="preserve"> </w:t>
      </w:r>
      <w:r>
        <w:rPr>
          <w:color w:val="231F20"/>
        </w:rPr>
        <w:t>the</w:t>
      </w:r>
      <w:r>
        <w:rPr>
          <w:color w:val="231F20"/>
          <w:spacing w:val="-12"/>
        </w:rPr>
        <w:t xml:space="preserve"> </w:t>
      </w:r>
      <w:r>
        <w:rPr>
          <w:color w:val="231F20"/>
        </w:rPr>
        <w:t>at-risk</w:t>
      </w:r>
      <w:r>
        <w:rPr>
          <w:color w:val="231F20"/>
          <w:spacing w:val="-12"/>
        </w:rPr>
        <w:t xml:space="preserve"> </w:t>
      </w:r>
      <w:r>
        <w:rPr>
          <w:color w:val="231F20"/>
        </w:rPr>
        <w:t>student</w:t>
      </w:r>
      <w:r>
        <w:rPr>
          <w:color w:val="231F20"/>
          <w:spacing w:val="-12"/>
        </w:rPr>
        <w:t xml:space="preserve"> </w:t>
      </w:r>
      <w:r>
        <w:rPr>
          <w:color w:val="231F20"/>
        </w:rPr>
        <w:t>to</w:t>
      </w:r>
      <w:r>
        <w:rPr>
          <w:color w:val="231F20"/>
          <w:spacing w:val="-12"/>
        </w:rPr>
        <w:t xml:space="preserve"> </w:t>
      </w:r>
      <w:r>
        <w:rPr>
          <w:color w:val="231F20"/>
        </w:rPr>
        <w:t>conduct</w:t>
      </w:r>
      <w:r>
        <w:rPr>
          <w:color w:val="231F20"/>
          <w:spacing w:val="-12"/>
        </w:rPr>
        <w:t xml:space="preserve"> </w:t>
      </w:r>
      <w:r>
        <w:rPr>
          <w:color w:val="231F20"/>
        </w:rPr>
        <w:t>the</w:t>
      </w:r>
      <w:r>
        <w:rPr>
          <w:color w:val="231F20"/>
          <w:spacing w:val="-12"/>
        </w:rPr>
        <w:t xml:space="preserve"> </w:t>
      </w:r>
      <w:r>
        <w:rPr>
          <w:color w:val="231F20"/>
        </w:rPr>
        <w:t>suicide</w:t>
      </w:r>
      <w:r>
        <w:rPr>
          <w:color w:val="231F20"/>
          <w:spacing w:val="-12"/>
        </w:rPr>
        <w:t xml:space="preserve"> </w:t>
      </w:r>
      <w:r>
        <w:rPr>
          <w:color w:val="231F20"/>
        </w:rPr>
        <w:t>risk screen.</w:t>
      </w:r>
      <w:r>
        <w:rPr>
          <w:color w:val="231F20"/>
          <w:spacing w:val="-12"/>
        </w:rPr>
        <w:t xml:space="preserve"> </w:t>
      </w:r>
      <w:r>
        <w:rPr>
          <w:color w:val="231F20"/>
        </w:rPr>
        <w:t>Utilize</w:t>
      </w:r>
      <w:r>
        <w:rPr>
          <w:color w:val="231F20"/>
          <w:spacing w:val="-13"/>
        </w:rPr>
        <w:t xml:space="preserve"> </w:t>
      </w:r>
      <w:r>
        <w:rPr>
          <w:i/>
          <w:color w:val="231F20"/>
        </w:rPr>
        <w:t>Attachment</w:t>
      </w:r>
      <w:r>
        <w:rPr>
          <w:i/>
          <w:color w:val="231F20"/>
          <w:spacing w:val="-12"/>
        </w:rPr>
        <w:t xml:space="preserve"> </w:t>
      </w:r>
      <w:r>
        <w:rPr>
          <w:i/>
          <w:color w:val="231F20"/>
        </w:rPr>
        <w:t>2.02</w:t>
      </w:r>
      <w:r>
        <w:rPr>
          <w:i/>
          <w:color w:val="231F20"/>
          <w:spacing w:val="-13"/>
        </w:rPr>
        <w:t xml:space="preserve"> </w:t>
      </w:r>
      <w:r>
        <w:rPr>
          <w:color w:val="231F20"/>
        </w:rPr>
        <w:t>for</w:t>
      </w:r>
      <w:r>
        <w:rPr>
          <w:color w:val="231F20"/>
          <w:spacing w:val="-12"/>
        </w:rPr>
        <w:t xml:space="preserve"> </w:t>
      </w:r>
      <w:r>
        <w:rPr>
          <w:color w:val="231F20"/>
        </w:rPr>
        <w:t>the</w:t>
      </w:r>
      <w:r>
        <w:rPr>
          <w:color w:val="231F20"/>
          <w:spacing w:val="-12"/>
        </w:rPr>
        <w:t xml:space="preserve"> </w:t>
      </w:r>
      <w:r>
        <w:rPr>
          <w:color w:val="231F20"/>
        </w:rPr>
        <w:t>C-SSRS</w:t>
      </w:r>
      <w:r>
        <w:rPr>
          <w:color w:val="231F20"/>
          <w:spacing w:val="-12"/>
        </w:rPr>
        <w:t xml:space="preserve"> </w:t>
      </w:r>
      <w:r>
        <w:rPr>
          <w:color w:val="231F20"/>
        </w:rPr>
        <w:t>screening tool and the recommended response protocol.</w:t>
      </w:r>
    </w:p>
    <w:p w14:paraId="29C1D6F0" w14:textId="77777777" w:rsidR="00D516B8" w:rsidRDefault="00000000">
      <w:pPr>
        <w:spacing w:before="164" w:line="280" w:lineRule="auto"/>
        <w:ind w:left="325" w:right="1072"/>
        <w:jc w:val="both"/>
        <w:rPr>
          <w:sz w:val="20"/>
        </w:rPr>
      </w:pPr>
      <w:r>
        <w:rPr>
          <w:rFonts w:ascii="Open Sans Semibold" w:hAnsi="Open Sans Semibold"/>
          <w:b/>
          <w:color w:val="00284B"/>
          <w:sz w:val="20"/>
        </w:rPr>
        <w:t>Be</w:t>
      </w:r>
      <w:r>
        <w:rPr>
          <w:rFonts w:ascii="Open Sans Semibold" w:hAnsi="Open Sans Semibold"/>
          <w:b/>
          <w:color w:val="00284B"/>
          <w:spacing w:val="-13"/>
          <w:sz w:val="20"/>
        </w:rPr>
        <w:t xml:space="preserve"> </w:t>
      </w:r>
      <w:r>
        <w:rPr>
          <w:rFonts w:ascii="Open Sans Semibold" w:hAnsi="Open Sans Semibold"/>
          <w:b/>
          <w:color w:val="00284B"/>
          <w:sz w:val="20"/>
        </w:rPr>
        <w:t>sure</w:t>
      </w:r>
      <w:r>
        <w:rPr>
          <w:rFonts w:ascii="Open Sans Semibold" w:hAnsi="Open Sans Semibold"/>
          <w:b/>
          <w:color w:val="00284B"/>
          <w:spacing w:val="-13"/>
          <w:sz w:val="20"/>
        </w:rPr>
        <w:t xml:space="preserve"> </w:t>
      </w:r>
      <w:r>
        <w:rPr>
          <w:rFonts w:ascii="Open Sans Semibold" w:hAnsi="Open Sans Semibold"/>
          <w:b/>
          <w:color w:val="00284B"/>
          <w:sz w:val="20"/>
        </w:rPr>
        <w:t>to</w:t>
      </w:r>
      <w:r>
        <w:rPr>
          <w:rFonts w:ascii="Open Sans Semibold" w:hAnsi="Open Sans Semibold"/>
          <w:b/>
          <w:color w:val="00284B"/>
          <w:spacing w:val="-13"/>
          <w:sz w:val="20"/>
        </w:rPr>
        <w:t xml:space="preserve"> </w:t>
      </w:r>
      <w:r>
        <w:rPr>
          <w:rFonts w:ascii="Open Sans Semibold" w:hAnsi="Open Sans Semibold"/>
          <w:b/>
          <w:color w:val="00284B"/>
          <w:sz w:val="20"/>
        </w:rPr>
        <w:t>document</w:t>
      </w:r>
      <w:r>
        <w:rPr>
          <w:rFonts w:ascii="Open Sans Semibold" w:hAnsi="Open Sans Semibold"/>
          <w:b/>
          <w:color w:val="00284B"/>
          <w:spacing w:val="-13"/>
          <w:sz w:val="20"/>
        </w:rPr>
        <w:t xml:space="preserve"> </w:t>
      </w:r>
      <w:r>
        <w:rPr>
          <w:color w:val="231F20"/>
          <w:sz w:val="20"/>
        </w:rPr>
        <w:t>the</w:t>
      </w:r>
      <w:r>
        <w:rPr>
          <w:color w:val="231F20"/>
          <w:spacing w:val="-13"/>
          <w:sz w:val="20"/>
        </w:rPr>
        <w:t xml:space="preserve"> </w:t>
      </w:r>
      <w:r>
        <w:rPr>
          <w:color w:val="231F20"/>
          <w:sz w:val="20"/>
        </w:rPr>
        <w:t>student’s</w:t>
      </w:r>
      <w:r>
        <w:rPr>
          <w:color w:val="231F20"/>
          <w:spacing w:val="-13"/>
          <w:sz w:val="20"/>
        </w:rPr>
        <w:t xml:space="preserve"> </w:t>
      </w:r>
      <w:r>
        <w:rPr>
          <w:color w:val="231F20"/>
          <w:sz w:val="20"/>
        </w:rPr>
        <w:t>responses</w:t>
      </w:r>
      <w:r>
        <w:rPr>
          <w:color w:val="231F20"/>
          <w:spacing w:val="-13"/>
          <w:sz w:val="20"/>
        </w:rPr>
        <w:t xml:space="preserve"> </w:t>
      </w:r>
      <w:r>
        <w:rPr>
          <w:color w:val="231F20"/>
          <w:sz w:val="20"/>
        </w:rPr>
        <w:t>to</w:t>
      </w:r>
      <w:r>
        <w:rPr>
          <w:color w:val="231F20"/>
          <w:spacing w:val="-13"/>
          <w:sz w:val="20"/>
        </w:rPr>
        <w:t xml:space="preserve"> </w:t>
      </w:r>
      <w:r>
        <w:rPr>
          <w:color w:val="231F20"/>
          <w:sz w:val="20"/>
        </w:rPr>
        <w:t>each question on the screener.</w:t>
      </w:r>
    </w:p>
    <w:p w14:paraId="0C5F7029" w14:textId="77777777" w:rsidR="00D516B8" w:rsidRDefault="00D516B8">
      <w:pPr>
        <w:spacing w:line="280" w:lineRule="auto"/>
        <w:jc w:val="both"/>
        <w:rPr>
          <w:sz w:val="20"/>
        </w:rPr>
        <w:sectPr w:rsidR="00D516B8">
          <w:type w:val="continuous"/>
          <w:pgSz w:w="12240" w:h="15840"/>
          <w:pgMar w:top="0" w:right="0" w:bottom="0" w:left="0" w:header="0" w:footer="513" w:gutter="0"/>
          <w:cols w:num="2" w:space="720" w:equalWidth="0">
            <w:col w:w="5935" w:space="40"/>
            <w:col w:w="6265"/>
          </w:cols>
        </w:sectPr>
      </w:pPr>
    </w:p>
    <w:p w14:paraId="445E867F" w14:textId="77777777" w:rsidR="00D516B8" w:rsidRDefault="00D516B8">
      <w:pPr>
        <w:pStyle w:val="BodyText"/>
      </w:pPr>
    </w:p>
    <w:p w14:paraId="795A996A" w14:textId="77777777" w:rsidR="00D516B8" w:rsidRDefault="00D516B8">
      <w:pPr>
        <w:pStyle w:val="BodyText"/>
        <w:spacing w:before="118"/>
      </w:pPr>
    </w:p>
    <w:p w14:paraId="23BC6B33" w14:textId="77777777" w:rsidR="00D516B8" w:rsidRDefault="00D516B8">
      <w:pPr>
        <w:pStyle w:val="BodyText"/>
        <w:sectPr w:rsidR="00D516B8">
          <w:pgSz w:w="12240" w:h="15840"/>
          <w:pgMar w:top="780" w:right="0" w:bottom="700" w:left="0" w:header="0" w:footer="513" w:gutter="0"/>
          <w:cols w:space="720"/>
        </w:sectPr>
      </w:pPr>
    </w:p>
    <w:p w14:paraId="0E694864" w14:textId="77777777" w:rsidR="00D516B8" w:rsidRDefault="00000000">
      <w:pPr>
        <w:pStyle w:val="Heading6"/>
        <w:spacing w:before="101" w:line="280" w:lineRule="auto"/>
      </w:pPr>
      <w:r>
        <w:rPr>
          <w:color w:val="11284B"/>
        </w:rPr>
        <w:t>Action</w:t>
      </w:r>
      <w:r>
        <w:rPr>
          <w:color w:val="11284B"/>
          <w:spacing w:val="-13"/>
        </w:rPr>
        <w:t xml:space="preserve"> </w:t>
      </w:r>
      <w:r>
        <w:rPr>
          <w:color w:val="11284B"/>
        </w:rPr>
        <w:t>3:</w:t>
      </w:r>
      <w:r>
        <w:rPr>
          <w:color w:val="11284B"/>
          <w:spacing w:val="-13"/>
        </w:rPr>
        <w:t xml:space="preserve"> </w:t>
      </w:r>
      <w:r>
        <w:rPr>
          <w:color w:val="11284B"/>
        </w:rPr>
        <w:t>Engage</w:t>
      </w:r>
      <w:r>
        <w:rPr>
          <w:color w:val="11284B"/>
          <w:spacing w:val="-13"/>
        </w:rPr>
        <w:t xml:space="preserve"> </w:t>
      </w:r>
      <w:r>
        <w:rPr>
          <w:color w:val="11284B"/>
        </w:rPr>
        <w:t>Family,</w:t>
      </w:r>
      <w:r>
        <w:rPr>
          <w:color w:val="11284B"/>
          <w:spacing w:val="-13"/>
        </w:rPr>
        <w:t xml:space="preserve"> </w:t>
      </w:r>
      <w:r>
        <w:rPr>
          <w:color w:val="11284B"/>
        </w:rPr>
        <w:t>Make</w:t>
      </w:r>
      <w:r>
        <w:rPr>
          <w:color w:val="11284B"/>
          <w:spacing w:val="-13"/>
        </w:rPr>
        <w:t xml:space="preserve"> </w:t>
      </w:r>
      <w:r>
        <w:rPr>
          <w:color w:val="11284B"/>
        </w:rPr>
        <w:t>Recommendations, and Safety Plan</w:t>
      </w:r>
    </w:p>
    <w:p w14:paraId="780AD507" w14:textId="77777777" w:rsidR="00D516B8" w:rsidRDefault="00000000">
      <w:pPr>
        <w:pStyle w:val="BodyText"/>
        <w:spacing w:before="162" w:line="280" w:lineRule="auto"/>
        <w:ind w:left="990" w:right="264"/>
      </w:pPr>
      <w:r>
        <w:rPr>
          <w:color w:val="231F20"/>
        </w:rPr>
        <w:t>After completing the suicide screen, you may need to</w:t>
      </w:r>
      <w:r>
        <w:rPr>
          <w:color w:val="231F20"/>
          <w:spacing w:val="-13"/>
        </w:rPr>
        <w:t xml:space="preserve"> </w:t>
      </w:r>
      <w:r>
        <w:rPr>
          <w:color w:val="231F20"/>
        </w:rPr>
        <w:t>request</w:t>
      </w:r>
      <w:r>
        <w:rPr>
          <w:color w:val="231F20"/>
          <w:spacing w:val="-13"/>
        </w:rPr>
        <w:t xml:space="preserve"> </w:t>
      </w:r>
      <w:r>
        <w:rPr>
          <w:color w:val="231F20"/>
        </w:rPr>
        <w:t>parents/guardians</w:t>
      </w:r>
      <w:r>
        <w:rPr>
          <w:color w:val="231F20"/>
          <w:spacing w:val="-13"/>
        </w:rPr>
        <w:t xml:space="preserve"> </w:t>
      </w:r>
      <w:r>
        <w:rPr>
          <w:color w:val="231F20"/>
        </w:rPr>
        <w:t>to</w:t>
      </w:r>
      <w:r>
        <w:rPr>
          <w:color w:val="231F20"/>
          <w:spacing w:val="-13"/>
        </w:rPr>
        <w:t xml:space="preserve"> </w:t>
      </w:r>
      <w:r>
        <w:rPr>
          <w:color w:val="231F20"/>
        </w:rPr>
        <w:t>arrive</w:t>
      </w:r>
      <w:r>
        <w:rPr>
          <w:color w:val="231F20"/>
          <w:spacing w:val="-13"/>
        </w:rPr>
        <w:t xml:space="preserve"> </w:t>
      </w:r>
      <w:r>
        <w:rPr>
          <w:color w:val="231F20"/>
        </w:rPr>
        <w:t>at</w:t>
      </w:r>
      <w:r>
        <w:rPr>
          <w:color w:val="231F20"/>
          <w:spacing w:val="-13"/>
        </w:rPr>
        <w:t xml:space="preserve"> </w:t>
      </w:r>
      <w:r>
        <w:rPr>
          <w:color w:val="231F20"/>
        </w:rPr>
        <w:t>the</w:t>
      </w:r>
      <w:r>
        <w:rPr>
          <w:color w:val="231F20"/>
          <w:spacing w:val="-13"/>
        </w:rPr>
        <w:t xml:space="preserve"> </w:t>
      </w:r>
      <w:r>
        <w:rPr>
          <w:color w:val="231F20"/>
        </w:rPr>
        <w:t>school.</w:t>
      </w:r>
    </w:p>
    <w:p w14:paraId="529B704B" w14:textId="77777777" w:rsidR="00D516B8" w:rsidRDefault="00000000">
      <w:pPr>
        <w:spacing w:before="3"/>
        <w:ind w:left="990"/>
        <w:rPr>
          <w:sz w:val="20"/>
        </w:rPr>
      </w:pPr>
      <w:r>
        <w:rPr>
          <w:i/>
          <w:color w:val="231F20"/>
          <w:sz w:val="20"/>
        </w:rPr>
        <w:t>Attachment</w:t>
      </w:r>
      <w:r>
        <w:rPr>
          <w:i/>
          <w:color w:val="231F20"/>
          <w:spacing w:val="-9"/>
          <w:sz w:val="20"/>
        </w:rPr>
        <w:t xml:space="preserve"> </w:t>
      </w:r>
      <w:r>
        <w:rPr>
          <w:i/>
          <w:color w:val="231F20"/>
          <w:sz w:val="20"/>
        </w:rPr>
        <w:t>2.03</w:t>
      </w:r>
      <w:r>
        <w:rPr>
          <w:i/>
          <w:color w:val="231F20"/>
          <w:spacing w:val="-9"/>
          <w:sz w:val="20"/>
        </w:rPr>
        <w:t xml:space="preserve"> </w:t>
      </w:r>
      <w:r>
        <w:rPr>
          <w:color w:val="231F20"/>
          <w:sz w:val="20"/>
        </w:rPr>
        <w:t>serves</w:t>
      </w:r>
      <w:r>
        <w:rPr>
          <w:color w:val="231F20"/>
          <w:spacing w:val="-9"/>
          <w:sz w:val="20"/>
        </w:rPr>
        <w:t xml:space="preserve"> </w:t>
      </w:r>
      <w:r>
        <w:rPr>
          <w:color w:val="231F20"/>
          <w:sz w:val="20"/>
        </w:rPr>
        <w:t>as</w:t>
      </w:r>
      <w:r>
        <w:rPr>
          <w:color w:val="231F20"/>
          <w:spacing w:val="-8"/>
          <w:sz w:val="20"/>
        </w:rPr>
        <w:t xml:space="preserve"> </w:t>
      </w:r>
      <w:r>
        <w:rPr>
          <w:color w:val="231F20"/>
          <w:sz w:val="20"/>
        </w:rPr>
        <w:t>a</w:t>
      </w:r>
      <w:r>
        <w:rPr>
          <w:color w:val="231F20"/>
          <w:spacing w:val="-8"/>
          <w:sz w:val="20"/>
        </w:rPr>
        <w:t xml:space="preserve"> </w:t>
      </w:r>
      <w:r>
        <w:rPr>
          <w:color w:val="231F20"/>
          <w:sz w:val="20"/>
        </w:rPr>
        <w:t>guide</w:t>
      </w:r>
      <w:r>
        <w:rPr>
          <w:color w:val="231F20"/>
          <w:spacing w:val="-9"/>
          <w:sz w:val="20"/>
        </w:rPr>
        <w:t xml:space="preserve"> </w:t>
      </w:r>
      <w:r>
        <w:rPr>
          <w:color w:val="231F20"/>
          <w:sz w:val="20"/>
        </w:rPr>
        <w:t>for</w:t>
      </w:r>
      <w:r>
        <w:rPr>
          <w:color w:val="231F20"/>
          <w:spacing w:val="-8"/>
          <w:sz w:val="20"/>
        </w:rPr>
        <w:t xml:space="preserve"> </w:t>
      </w:r>
      <w:r>
        <w:rPr>
          <w:color w:val="231F20"/>
          <w:sz w:val="20"/>
        </w:rPr>
        <w:t>how</w:t>
      </w:r>
      <w:r>
        <w:rPr>
          <w:color w:val="231F20"/>
          <w:spacing w:val="-9"/>
          <w:sz w:val="20"/>
        </w:rPr>
        <w:t xml:space="preserve"> </w:t>
      </w:r>
      <w:r>
        <w:rPr>
          <w:color w:val="231F20"/>
          <w:sz w:val="20"/>
        </w:rPr>
        <w:t>to</w:t>
      </w:r>
      <w:r>
        <w:rPr>
          <w:color w:val="231F20"/>
          <w:spacing w:val="-8"/>
          <w:sz w:val="20"/>
        </w:rPr>
        <w:t xml:space="preserve"> </w:t>
      </w:r>
      <w:r>
        <w:rPr>
          <w:color w:val="231F20"/>
          <w:sz w:val="20"/>
        </w:rPr>
        <w:t>have</w:t>
      </w:r>
      <w:r>
        <w:rPr>
          <w:color w:val="231F20"/>
          <w:spacing w:val="-8"/>
          <w:sz w:val="20"/>
        </w:rPr>
        <w:t xml:space="preserve"> </w:t>
      </w:r>
      <w:r>
        <w:rPr>
          <w:color w:val="231F20"/>
          <w:spacing w:val="-2"/>
          <w:sz w:val="20"/>
        </w:rPr>
        <w:t>these</w:t>
      </w:r>
    </w:p>
    <w:p w14:paraId="302FC5BD" w14:textId="77777777" w:rsidR="00D516B8" w:rsidRDefault="00000000">
      <w:pPr>
        <w:pStyle w:val="BodyText"/>
        <w:spacing w:before="48"/>
        <w:ind w:left="990"/>
      </w:pPr>
      <w:r>
        <w:rPr>
          <w:color w:val="231F20"/>
        </w:rPr>
        <w:t>conversations</w:t>
      </w:r>
      <w:r>
        <w:rPr>
          <w:color w:val="231F20"/>
          <w:spacing w:val="-9"/>
        </w:rPr>
        <w:t xml:space="preserve"> </w:t>
      </w:r>
      <w:r>
        <w:rPr>
          <w:color w:val="231F20"/>
        </w:rPr>
        <w:t>and</w:t>
      </w:r>
      <w:r>
        <w:rPr>
          <w:color w:val="231F20"/>
          <w:spacing w:val="-8"/>
        </w:rPr>
        <w:t xml:space="preserve"> </w:t>
      </w:r>
      <w:r>
        <w:rPr>
          <w:color w:val="231F20"/>
        </w:rPr>
        <w:t>includes</w:t>
      </w:r>
      <w:r>
        <w:rPr>
          <w:color w:val="231F20"/>
          <w:spacing w:val="-9"/>
        </w:rPr>
        <w:t xml:space="preserve"> </w:t>
      </w:r>
      <w:r>
        <w:rPr>
          <w:color w:val="231F20"/>
        </w:rPr>
        <w:t>a</w:t>
      </w:r>
      <w:r>
        <w:rPr>
          <w:color w:val="231F20"/>
          <w:spacing w:val="-8"/>
        </w:rPr>
        <w:t xml:space="preserve"> </w:t>
      </w:r>
      <w:r>
        <w:rPr>
          <w:color w:val="231F20"/>
        </w:rPr>
        <w:t>sample</w:t>
      </w:r>
      <w:r>
        <w:rPr>
          <w:color w:val="231F20"/>
          <w:spacing w:val="-8"/>
        </w:rPr>
        <w:t xml:space="preserve"> </w:t>
      </w:r>
      <w:r>
        <w:rPr>
          <w:color w:val="231F20"/>
          <w:spacing w:val="-2"/>
        </w:rPr>
        <w:t>flowchart.</w:t>
      </w:r>
    </w:p>
    <w:p w14:paraId="33C1AAFE" w14:textId="77777777" w:rsidR="00D516B8" w:rsidRDefault="00000000">
      <w:pPr>
        <w:pStyle w:val="BodyText"/>
        <w:spacing w:before="207" w:line="280" w:lineRule="auto"/>
        <w:ind w:left="990"/>
      </w:pPr>
      <w:r>
        <w:rPr>
          <w:color w:val="231F20"/>
        </w:rPr>
        <w:t>Complete a Parent Contact Acknowledgement Form when</w:t>
      </w:r>
      <w:r>
        <w:rPr>
          <w:color w:val="231F20"/>
          <w:spacing w:val="-12"/>
        </w:rPr>
        <w:t xml:space="preserve"> </w:t>
      </w:r>
      <w:r>
        <w:rPr>
          <w:color w:val="231F20"/>
        </w:rPr>
        <w:t>meeting</w:t>
      </w:r>
      <w:r>
        <w:rPr>
          <w:color w:val="231F20"/>
          <w:spacing w:val="-12"/>
        </w:rPr>
        <w:t xml:space="preserve"> </w:t>
      </w:r>
      <w:r>
        <w:rPr>
          <w:color w:val="231F20"/>
        </w:rPr>
        <w:t>with</w:t>
      </w:r>
      <w:r>
        <w:rPr>
          <w:color w:val="231F20"/>
          <w:spacing w:val="-12"/>
        </w:rPr>
        <w:t xml:space="preserve"> </w:t>
      </w:r>
      <w:r>
        <w:rPr>
          <w:color w:val="231F20"/>
        </w:rPr>
        <w:t>the</w:t>
      </w:r>
      <w:r>
        <w:rPr>
          <w:color w:val="231F20"/>
          <w:spacing w:val="-12"/>
        </w:rPr>
        <w:t xml:space="preserve"> </w:t>
      </w:r>
      <w:r>
        <w:rPr>
          <w:color w:val="231F20"/>
        </w:rPr>
        <w:t>family.</w:t>
      </w:r>
      <w:r>
        <w:rPr>
          <w:color w:val="231F20"/>
          <w:spacing w:val="-12"/>
        </w:rPr>
        <w:t xml:space="preserve"> </w:t>
      </w:r>
      <w:r>
        <w:rPr>
          <w:color w:val="231F20"/>
        </w:rPr>
        <w:t>An</w:t>
      </w:r>
      <w:r>
        <w:rPr>
          <w:color w:val="231F20"/>
          <w:spacing w:val="-12"/>
        </w:rPr>
        <w:t xml:space="preserve"> </w:t>
      </w:r>
      <w:r>
        <w:rPr>
          <w:color w:val="231F20"/>
        </w:rPr>
        <w:t>example</w:t>
      </w:r>
      <w:r>
        <w:rPr>
          <w:color w:val="231F20"/>
          <w:spacing w:val="-12"/>
        </w:rPr>
        <w:t xml:space="preserve"> </w:t>
      </w:r>
      <w:r>
        <w:rPr>
          <w:color w:val="231F20"/>
        </w:rPr>
        <w:t>of</w:t>
      </w:r>
      <w:r>
        <w:rPr>
          <w:color w:val="231F20"/>
          <w:spacing w:val="-12"/>
        </w:rPr>
        <w:t xml:space="preserve"> </w:t>
      </w:r>
      <w:r>
        <w:rPr>
          <w:color w:val="231F20"/>
        </w:rPr>
        <w:t>this</w:t>
      </w:r>
      <w:r>
        <w:rPr>
          <w:color w:val="231F20"/>
          <w:spacing w:val="-12"/>
        </w:rPr>
        <w:t xml:space="preserve"> </w:t>
      </w:r>
      <w:r>
        <w:rPr>
          <w:color w:val="231F20"/>
        </w:rPr>
        <w:t xml:space="preserve">form can be found in </w:t>
      </w:r>
      <w:r>
        <w:rPr>
          <w:i/>
          <w:color w:val="231F20"/>
        </w:rPr>
        <w:t>Attachment 2.04</w:t>
      </w:r>
      <w:r>
        <w:rPr>
          <w:color w:val="231F20"/>
        </w:rPr>
        <w:t>.</w:t>
      </w:r>
    </w:p>
    <w:p w14:paraId="27C9A91E" w14:textId="77777777" w:rsidR="00D516B8" w:rsidRDefault="00000000">
      <w:pPr>
        <w:pStyle w:val="BodyText"/>
        <w:spacing w:before="164" w:line="280" w:lineRule="auto"/>
        <w:ind w:left="990" w:right="161"/>
        <w:rPr>
          <w:i/>
        </w:rPr>
      </w:pPr>
      <w:r>
        <w:rPr>
          <w:color w:val="231F20"/>
        </w:rPr>
        <w:t>The</w:t>
      </w:r>
      <w:r>
        <w:rPr>
          <w:color w:val="231F20"/>
          <w:spacing w:val="-13"/>
        </w:rPr>
        <w:t xml:space="preserve"> </w:t>
      </w:r>
      <w:r>
        <w:rPr>
          <w:color w:val="231F20"/>
        </w:rPr>
        <w:t>school</w:t>
      </w:r>
      <w:r>
        <w:rPr>
          <w:color w:val="231F20"/>
          <w:spacing w:val="-13"/>
        </w:rPr>
        <w:t xml:space="preserve"> </w:t>
      </w:r>
      <w:r>
        <w:rPr>
          <w:color w:val="231F20"/>
        </w:rPr>
        <w:t>will</w:t>
      </w:r>
      <w:r>
        <w:rPr>
          <w:color w:val="231F20"/>
          <w:spacing w:val="-12"/>
        </w:rPr>
        <w:t xml:space="preserve"> </w:t>
      </w:r>
      <w:r>
        <w:rPr>
          <w:color w:val="231F20"/>
        </w:rPr>
        <w:t>work</w:t>
      </w:r>
      <w:r>
        <w:rPr>
          <w:color w:val="231F20"/>
          <w:spacing w:val="-13"/>
        </w:rPr>
        <w:t xml:space="preserve"> </w:t>
      </w:r>
      <w:r>
        <w:rPr>
          <w:color w:val="231F20"/>
        </w:rPr>
        <w:t>with</w:t>
      </w:r>
      <w:r>
        <w:rPr>
          <w:color w:val="231F20"/>
          <w:spacing w:val="-13"/>
        </w:rPr>
        <w:t xml:space="preserve"> </w:t>
      </w:r>
      <w:r>
        <w:rPr>
          <w:color w:val="231F20"/>
        </w:rPr>
        <w:t>the</w:t>
      </w:r>
      <w:r>
        <w:rPr>
          <w:color w:val="231F20"/>
          <w:spacing w:val="-12"/>
        </w:rPr>
        <w:t xml:space="preserve"> </w:t>
      </w:r>
      <w:r>
        <w:rPr>
          <w:color w:val="231F20"/>
        </w:rPr>
        <w:t>at-risk</w:t>
      </w:r>
      <w:r>
        <w:rPr>
          <w:color w:val="231F20"/>
          <w:spacing w:val="-13"/>
        </w:rPr>
        <w:t xml:space="preserve"> </w:t>
      </w:r>
      <w:r>
        <w:rPr>
          <w:color w:val="231F20"/>
        </w:rPr>
        <w:t>student</w:t>
      </w:r>
      <w:r>
        <w:rPr>
          <w:color w:val="231F20"/>
          <w:spacing w:val="-13"/>
        </w:rPr>
        <w:t xml:space="preserve"> </w:t>
      </w:r>
      <w:r>
        <w:rPr>
          <w:color w:val="231F20"/>
        </w:rPr>
        <w:t>and</w:t>
      </w:r>
      <w:r>
        <w:rPr>
          <w:color w:val="231F20"/>
          <w:spacing w:val="-12"/>
        </w:rPr>
        <w:t xml:space="preserve"> </w:t>
      </w:r>
      <w:r>
        <w:rPr>
          <w:color w:val="231F20"/>
        </w:rPr>
        <w:t>their caregivers to identify next steps. Sometimes this means connecting families to community resources. Guidelines</w:t>
      </w:r>
      <w:r>
        <w:rPr>
          <w:color w:val="231F20"/>
          <w:spacing w:val="-1"/>
        </w:rPr>
        <w:t xml:space="preserve"> </w:t>
      </w:r>
      <w:r>
        <w:rPr>
          <w:color w:val="231F20"/>
        </w:rPr>
        <w:t>for</w:t>
      </w:r>
      <w:r>
        <w:rPr>
          <w:color w:val="231F20"/>
          <w:spacing w:val="-1"/>
        </w:rPr>
        <w:t xml:space="preserve"> </w:t>
      </w:r>
      <w:r>
        <w:rPr>
          <w:color w:val="231F20"/>
        </w:rPr>
        <w:t>releasing</w:t>
      </w:r>
      <w:r>
        <w:rPr>
          <w:color w:val="231F20"/>
          <w:spacing w:val="-1"/>
        </w:rPr>
        <w:t xml:space="preserve"> </w:t>
      </w:r>
      <w:r>
        <w:rPr>
          <w:color w:val="231F20"/>
        </w:rPr>
        <w:t>information</w:t>
      </w:r>
      <w:r>
        <w:rPr>
          <w:color w:val="231F20"/>
          <w:spacing w:val="-1"/>
        </w:rPr>
        <w:t xml:space="preserve"> </w:t>
      </w:r>
      <w:r>
        <w:rPr>
          <w:color w:val="231F20"/>
        </w:rPr>
        <w:t>can</w:t>
      </w:r>
      <w:r>
        <w:rPr>
          <w:color w:val="231F20"/>
          <w:spacing w:val="-1"/>
        </w:rPr>
        <w:t xml:space="preserve"> </w:t>
      </w:r>
      <w:r>
        <w:rPr>
          <w:color w:val="231F20"/>
        </w:rPr>
        <w:t>be</w:t>
      </w:r>
      <w:r>
        <w:rPr>
          <w:color w:val="231F20"/>
          <w:spacing w:val="-1"/>
        </w:rPr>
        <w:t xml:space="preserve"> </w:t>
      </w:r>
      <w:r>
        <w:rPr>
          <w:color w:val="231F20"/>
        </w:rPr>
        <w:t>found</w:t>
      </w:r>
      <w:r>
        <w:rPr>
          <w:color w:val="231F20"/>
          <w:spacing w:val="-1"/>
        </w:rPr>
        <w:t xml:space="preserve"> </w:t>
      </w:r>
      <w:r>
        <w:rPr>
          <w:color w:val="231F20"/>
        </w:rPr>
        <w:t xml:space="preserve">in </w:t>
      </w:r>
      <w:r>
        <w:rPr>
          <w:i/>
          <w:color w:val="231F20"/>
        </w:rPr>
        <w:t>Attachment</w:t>
      </w:r>
      <w:r>
        <w:rPr>
          <w:i/>
          <w:color w:val="231F20"/>
          <w:spacing w:val="-9"/>
        </w:rPr>
        <w:t xml:space="preserve"> </w:t>
      </w:r>
      <w:r>
        <w:rPr>
          <w:i/>
          <w:color w:val="231F20"/>
        </w:rPr>
        <w:t>2.05</w:t>
      </w:r>
      <w:r>
        <w:rPr>
          <w:i/>
          <w:color w:val="231F20"/>
          <w:spacing w:val="-10"/>
        </w:rPr>
        <w:t xml:space="preserve"> </w:t>
      </w:r>
      <w:r>
        <w:rPr>
          <w:color w:val="231F20"/>
        </w:rPr>
        <w:t>and</w:t>
      </w:r>
      <w:r>
        <w:rPr>
          <w:color w:val="231F20"/>
          <w:spacing w:val="-9"/>
        </w:rPr>
        <w:t xml:space="preserve"> </w:t>
      </w:r>
      <w:r>
        <w:rPr>
          <w:color w:val="231F20"/>
        </w:rPr>
        <w:t>a</w:t>
      </w:r>
      <w:r>
        <w:rPr>
          <w:color w:val="231F20"/>
          <w:spacing w:val="-9"/>
        </w:rPr>
        <w:t xml:space="preserve"> </w:t>
      </w:r>
      <w:r>
        <w:rPr>
          <w:color w:val="231F20"/>
        </w:rPr>
        <w:t>sample</w:t>
      </w:r>
      <w:r>
        <w:rPr>
          <w:color w:val="231F20"/>
          <w:spacing w:val="-9"/>
        </w:rPr>
        <w:t xml:space="preserve"> </w:t>
      </w:r>
      <w:r>
        <w:rPr>
          <w:color w:val="231F20"/>
        </w:rPr>
        <w:t>Release</w:t>
      </w:r>
      <w:r>
        <w:rPr>
          <w:color w:val="231F20"/>
          <w:spacing w:val="-9"/>
        </w:rPr>
        <w:t xml:space="preserve"> </w:t>
      </w:r>
      <w:r>
        <w:rPr>
          <w:color w:val="231F20"/>
        </w:rPr>
        <w:t>of</w:t>
      </w:r>
      <w:r>
        <w:rPr>
          <w:color w:val="231F20"/>
          <w:spacing w:val="-9"/>
        </w:rPr>
        <w:t xml:space="preserve"> </w:t>
      </w:r>
      <w:r>
        <w:rPr>
          <w:color w:val="231F20"/>
        </w:rPr>
        <w:t xml:space="preserve">Information (ROI) is shown in </w:t>
      </w:r>
      <w:r>
        <w:rPr>
          <w:i/>
          <w:color w:val="231F20"/>
        </w:rPr>
        <w:t>Attachment 2.06.</w:t>
      </w:r>
    </w:p>
    <w:p w14:paraId="7E69AB60" w14:textId="77777777" w:rsidR="00D516B8" w:rsidRDefault="00000000">
      <w:pPr>
        <w:pStyle w:val="BodyText"/>
        <w:spacing w:before="168" w:line="280" w:lineRule="auto"/>
        <w:ind w:left="990"/>
      </w:pPr>
      <w:r>
        <w:rPr>
          <w:color w:val="231F20"/>
        </w:rPr>
        <w:t>If it is determined that a collaborative safety plan is needed,</w:t>
      </w:r>
      <w:r>
        <w:rPr>
          <w:color w:val="231F20"/>
          <w:spacing w:val="-13"/>
        </w:rPr>
        <w:t xml:space="preserve"> </w:t>
      </w:r>
      <w:r>
        <w:rPr>
          <w:color w:val="231F20"/>
        </w:rPr>
        <w:t>the</w:t>
      </w:r>
      <w:r>
        <w:rPr>
          <w:color w:val="231F20"/>
          <w:spacing w:val="-13"/>
        </w:rPr>
        <w:t xml:space="preserve"> </w:t>
      </w:r>
      <w:r>
        <w:rPr>
          <w:rFonts w:ascii="Open Sans"/>
          <w:color w:val="00284B"/>
        </w:rPr>
        <w:t>Stanley-Brown</w:t>
      </w:r>
      <w:r>
        <w:rPr>
          <w:rFonts w:ascii="Open Sans"/>
          <w:color w:val="00284B"/>
          <w:spacing w:val="-13"/>
        </w:rPr>
        <w:t xml:space="preserve"> </w:t>
      </w:r>
      <w:r>
        <w:rPr>
          <w:rFonts w:ascii="Open Sans"/>
          <w:color w:val="00284B"/>
        </w:rPr>
        <w:t>Safety</w:t>
      </w:r>
      <w:r>
        <w:rPr>
          <w:rFonts w:ascii="Open Sans"/>
          <w:color w:val="00284B"/>
          <w:spacing w:val="-13"/>
        </w:rPr>
        <w:t xml:space="preserve"> </w:t>
      </w:r>
      <w:r>
        <w:rPr>
          <w:rFonts w:ascii="Open Sans"/>
          <w:color w:val="00284B"/>
        </w:rPr>
        <w:t>Planning</w:t>
      </w:r>
      <w:r>
        <w:rPr>
          <w:rFonts w:ascii="Open Sans"/>
          <w:color w:val="00284B"/>
          <w:spacing w:val="-13"/>
        </w:rPr>
        <w:t xml:space="preserve"> </w:t>
      </w:r>
      <w:r>
        <w:rPr>
          <w:rFonts w:ascii="Open Sans"/>
          <w:color w:val="00284B"/>
        </w:rPr>
        <w:t>template</w:t>
      </w:r>
      <w:r>
        <w:rPr>
          <w:rFonts w:ascii="Open Sans"/>
          <w:color w:val="00284B"/>
          <w:position w:val="7"/>
          <w:sz w:val="11"/>
        </w:rPr>
        <w:t>15</w:t>
      </w:r>
      <w:r>
        <w:rPr>
          <w:rFonts w:ascii="Open Sans"/>
          <w:color w:val="00284B"/>
          <w:spacing w:val="40"/>
          <w:position w:val="7"/>
          <w:sz w:val="11"/>
        </w:rPr>
        <w:t xml:space="preserve"> </w:t>
      </w:r>
      <w:r>
        <w:rPr>
          <w:color w:val="231F20"/>
        </w:rPr>
        <w:t xml:space="preserve">is recommended and is in </w:t>
      </w:r>
      <w:r>
        <w:rPr>
          <w:i/>
          <w:color w:val="231F20"/>
        </w:rPr>
        <w:t>Attachment 2.07</w:t>
      </w:r>
      <w:r>
        <w:rPr>
          <w:color w:val="231F20"/>
        </w:rPr>
        <w:t>. Districts</w:t>
      </w:r>
    </w:p>
    <w:p w14:paraId="36E08D05" w14:textId="77777777" w:rsidR="00D516B8" w:rsidRDefault="00000000">
      <w:pPr>
        <w:pStyle w:val="BodyText"/>
        <w:spacing w:before="4"/>
        <w:ind w:left="990"/>
      </w:pPr>
      <w:r>
        <w:rPr>
          <w:color w:val="231F20"/>
        </w:rPr>
        <w:t>may</w:t>
      </w:r>
      <w:r>
        <w:rPr>
          <w:color w:val="231F20"/>
          <w:spacing w:val="-8"/>
        </w:rPr>
        <w:t xml:space="preserve"> </w:t>
      </w:r>
      <w:r>
        <w:rPr>
          <w:color w:val="231F20"/>
        </w:rPr>
        <w:t>choose</w:t>
      </w:r>
      <w:r>
        <w:rPr>
          <w:color w:val="231F20"/>
          <w:spacing w:val="-8"/>
        </w:rPr>
        <w:t xml:space="preserve"> </w:t>
      </w:r>
      <w:r>
        <w:rPr>
          <w:color w:val="231F20"/>
        </w:rPr>
        <w:t>a</w:t>
      </w:r>
      <w:r>
        <w:rPr>
          <w:color w:val="231F20"/>
          <w:spacing w:val="-8"/>
        </w:rPr>
        <w:t xml:space="preserve"> </w:t>
      </w:r>
      <w:r>
        <w:rPr>
          <w:color w:val="231F20"/>
        </w:rPr>
        <w:t>different</w:t>
      </w:r>
      <w:r>
        <w:rPr>
          <w:color w:val="231F20"/>
          <w:spacing w:val="-8"/>
        </w:rPr>
        <w:t xml:space="preserve"> </w:t>
      </w:r>
      <w:r>
        <w:rPr>
          <w:color w:val="231F20"/>
        </w:rPr>
        <w:t>safety</w:t>
      </w:r>
      <w:r>
        <w:rPr>
          <w:color w:val="231F20"/>
          <w:spacing w:val="-8"/>
        </w:rPr>
        <w:t xml:space="preserve"> </w:t>
      </w:r>
      <w:r>
        <w:rPr>
          <w:color w:val="231F20"/>
          <w:spacing w:val="-2"/>
        </w:rPr>
        <w:t>plan.</w:t>
      </w:r>
    </w:p>
    <w:p w14:paraId="5F8EB821" w14:textId="77777777" w:rsidR="00D516B8" w:rsidRDefault="00000000">
      <w:pPr>
        <w:pStyle w:val="BodyText"/>
        <w:spacing w:before="208" w:line="280" w:lineRule="auto"/>
        <w:ind w:left="990" w:right="35"/>
      </w:pPr>
      <w:r>
        <w:rPr>
          <w:color w:val="231F20"/>
        </w:rPr>
        <w:t>Additionally,</w:t>
      </w:r>
      <w:r>
        <w:rPr>
          <w:color w:val="231F20"/>
          <w:spacing w:val="-13"/>
        </w:rPr>
        <w:t xml:space="preserve"> </w:t>
      </w:r>
      <w:r>
        <w:rPr>
          <w:color w:val="231F20"/>
        </w:rPr>
        <w:t>guidelines</w:t>
      </w:r>
      <w:r>
        <w:rPr>
          <w:color w:val="231F20"/>
          <w:spacing w:val="-13"/>
        </w:rPr>
        <w:t xml:space="preserve"> </w:t>
      </w:r>
      <w:r>
        <w:rPr>
          <w:color w:val="231F20"/>
        </w:rPr>
        <w:t>for</w:t>
      </w:r>
      <w:r>
        <w:rPr>
          <w:color w:val="231F20"/>
          <w:spacing w:val="-13"/>
        </w:rPr>
        <w:t xml:space="preserve"> </w:t>
      </w:r>
      <w:r>
        <w:rPr>
          <w:color w:val="231F20"/>
        </w:rPr>
        <w:t>facilitating</w:t>
      </w:r>
      <w:r>
        <w:rPr>
          <w:color w:val="231F20"/>
          <w:spacing w:val="-13"/>
        </w:rPr>
        <w:t xml:space="preserve"> </w:t>
      </w:r>
      <w:r>
        <w:rPr>
          <w:color w:val="231F20"/>
        </w:rPr>
        <w:t>a</w:t>
      </w:r>
      <w:r>
        <w:rPr>
          <w:color w:val="231F20"/>
          <w:spacing w:val="-13"/>
        </w:rPr>
        <w:t xml:space="preserve"> </w:t>
      </w:r>
      <w:r>
        <w:rPr>
          <w:color w:val="231F20"/>
        </w:rPr>
        <w:t>student’s</w:t>
      </w:r>
      <w:r>
        <w:rPr>
          <w:color w:val="231F20"/>
          <w:spacing w:val="-13"/>
        </w:rPr>
        <w:t xml:space="preserve"> </w:t>
      </w:r>
      <w:r>
        <w:rPr>
          <w:color w:val="231F20"/>
        </w:rPr>
        <w:t xml:space="preserve">return to school (re-integration) are outlined in </w:t>
      </w:r>
      <w:r>
        <w:rPr>
          <w:i/>
          <w:color w:val="231F20"/>
        </w:rPr>
        <w:t xml:space="preserve">Section 3 </w:t>
      </w:r>
      <w:r>
        <w:rPr>
          <w:color w:val="231F20"/>
        </w:rPr>
        <w:t>of this</w:t>
      </w:r>
      <w:r>
        <w:rPr>
          <w:color w:val="231F20"/>
          <w:spacing w:val="-5"/>
        </w:rPr>
        <w:t xml:space="preserve"> </w:t>
      </w:r>
      <w:r>
        <w:rPr>
          <w:color w:val="231F20"/>
        </w:rPr>
        <w:t>Toolkit.</w:t>
      </w:r>
    </w:p>
    <w:p w14:paraId="013AB67D" w14:textId="77777777" w:rsidR="00D516B8" w:rsidRDefault="00000000">
      <w:pPr>
        <w:pStyle w:val="BodyText"/>
        <w:spacing w:before="164" w:line="280" w:lineRule="auto"/>
        <w:ind w:left="990"/>
      </w:pPr>
      <w:r>
        <w:rPr>
          <w:rFonts w:ascii="Open Sans Semibold"/>
          <w:b/>
          <w:color w:val="00284B"/>
        </w:rPr>
        <w:t>Be</w:t>
      </w:r>
      <w:r>
        <w:rPr>
          <w:rFonts w:ascii="Open Sans Semibold"/>
          <w:b/>
          <w:color w:val="00284B"/>
          <w:spacing w:val="-13"/>
        </w:rPr>
        <w:t xml:space="preserve"> </w:t>
      </w:r>
      <w:r>
        <w:rPr>
          <w:rFonts w:ascii="Open Sans Semibold"/>
          <w:b/>
          <w:color w:val="00284B"/>
        </w:rPr>
        <w:t>sure</w:t>
      </w:r>
      <w:r>
        <w:rPr>
          <w:rFonts w:ascii="Open Sans Semibold"/>
          <w:b/>
          <w:color w:val="00284B"/>
          <w:spacing w:val="-13"/>
        </w:rPr>
        <w:t xml:space="preserve"> </w:t>
      </w:r>
      <w:r>
        <w:rPr>
          <w:rFonts w:ascii="Open Sans Semibold"/>
          <w:b/>
          <w:color w:val="00284B"/>
        </w:rPr>
        <w:t>to</w:t>
      </w:r>
      <w:r>
        <w:rPr>
          <w:rFonts w:ascii="Open Sans Semibold"/>
          <w:b/>
          <w:color w:val="00284B"/>
          <w:spacing w:val="-13"/>
        </w:rPr>
        <w:t xml:space="preserve"> </w:t>
      </w:r>
      <w:r>
        <w:rPr>
          <w:rFonts w:ascii="Open Sans Semibold"/>
          <w:b/>
          <w:color w:val="00284B"/>
        </w:rPr>
        <w:t>document</w:t>
      </w:r>
      <w:r>
        <w:rPr>
          <w:rFonts w:ascii="Open Sans Semibold"/>
          <w:b/>
          <w:color w:val="00284B"/>
          <w:spacing w:val="-13"/>
        </w:rPr>
        <w:t xml:space="preserve"> </w:t>
      </w:r>
      <w:r>
        <w:rPr>
          <w:color w:val="231F20"/>
        </w:rPr>
        <w:t>the</w:t>
      </w:r>
      <w:r>
        <w:rPr>
          <w:color w:val="231F20"/>
          <w:spacing w:val="-13"/>
        </w:rPr>
        <w:t xml:space="preserve"> </w:t>
      </w:r>
      <w:r>
        <w:rPr>
          <w:color w:val="231F20"/>
        </w:rPr>
        <w:t>conversation</w:t>
      </w:r>
      <w:r>
        <w:rPr>
          <w:color w:val="231F20"/>
          <w:spacing w:val="-13"/>
        </w:rPr>
        <w:t xml:space="preserve"> </w:t>
      </w:r>
      <w:r>
        <w:rPr>
          <w:color w:val="231F20"/>
        </w:rPr>
        <w:t>requesting</w:t>
      </w:r>
      <w:r>
        <w:rPr>
          <w:color w:val="231F20"/>
          <w:spacing w:val="-13"/>
        </w:rPr>
        <w:t xml:space="preserve"> </w:t>
      </w:r>
      <w:r>
        <w:rPr>
          <w:color w:val="231F20"/>
        </w:rPr>
        <w:t>the family to come to the school and the outcome of that conversation. Also document any collateral contacts that were made while helping the family connect</w:t>
      </w:r>
    </w:p>
    <w:p w14:paraId="44778D7C" w14:textId="77777777" w:rsidR="00D516B8" w:rsidRDefault="00000000">
      <w:pPr>
        <w:pStyle w:val="BodyText"/>
        <w:spacing w:before="5" w:line="280" w:lineRule="auto"/>
        <w:ind w:left="990" w:right="161"/>
      </w:pPr>
      <w:r>
        <w:rPr>
          <w:color w:val="231F20"/>
        </w:rPr>
        <w:t>with community resources. Additionally, include the completed Parent Contact Acknowledgment Form, the</w:t>
      </w:r>
      <w:r>
        <w:rPr>
          <w:color w:val="231F20"/>
          <w:spacing w:val="-13"/>
        </w:rPr>
        <w:t xml:space="preserve"> </w:t>
      </w:r>
      <w:r>
        <w:rPr>
          <w:color w:val="231F20"/>
        </w:rPr>
        <w:t>completed</w:t>
      </w:r>
      <w:r>
        <w:rPr>
          <w:color w:val="231F20"/>
          <w:spacing w:val="-13"/>
        </w:rPr>
        <w:t xml:space="preserve"> </w:t>
      </w:r>
      <w:r>
        <w:rPr>
          <w:color w:val="231F20"/>
        </w:rPr>
        <w:t>safety</w:t>
      </w:r>
      <w:r>
        <w:rPr>
          <w:color w:val="231F20"/>
          <w:spacing w:val="-13"/>
        </w:rPr>
        <w:t xml:space="preserve"> </w:t>
      </w:r>
      <w:r>
        <w:rPr>
          <w:color w:val="231F20"/>
        </w:rPr>
        <w:t>plan,</w:t>
      </w:r>
      <w:r>
        <w:rPr>
          <w:color w:val="231F20"/>
          <w:spacing w:val="-13"/>
        </w:rPr>
        <w:t xml:space="preserve"> </w:t>
      </w:r>
      <w:r>
        <w:rPr>
          <w:color w:val="231F20"/>
        </w:rPr>
        <w:t>and</w:t>
      </w:r>
      <w:r>
        <w:rPr>
          <w:color w:val="231F20"/>
          <w:spacing w:val="-13"/>
        </w:rPr>
        <w:t xml:space="preserve"> </w:t>
      </w:r>
      <w:r>
        <w:rPr>
          <w:color w:val="231F20"/>
        </w:rPr>
        <w:t>any</w:t>
      </w:r>
      <w:r>
        <w:rPr>
          <w:color w:val="231F20"/>
          <w:spacing w:val="-13"/>
        </w:rPr>
        <w:t xml:space="preserve"> </w:t>
      </w:r>
      <w:r>
        <w:rPr>
          <w:color w:val="231F20"/>
        </w:rPr>
        <w:t>signed</w:t>
      </w:r>
      <w:r>
        <w:rPr>
          <w:color w:val="231F20"/>
          <w:spacing w:val="-13"/>
        </w:rPr>
        <w:t xml:space="preserve"> </w:t>
      </w:r>
      <w:r>
        <w:rPr>
          <w:color w:val="231F20"/>
        </w:rPr>
        <w:t>releases</w:t>
      </w:r>
      <w:r>
        <w:rPr>
          <w:color w:val="231F20"/>
          <w:spacing w:val="-13"/>
        </w:rPr>
        <w:t xml:space="preserve"> </w:t>
      </w:r>
      <w:r>
        <w:rPr>
          <w:color w:val="231F20"/>
        </w:rPr>
        <w:t>of information in your documentation.</w:t>
      </w:r>
    </w:p>
    <w:p w14:paraId="397BB11B" w14:textId="77777777" w:rsidR="00D516B8" w:rsidRDefault="00000000">
      <w:pPr>
        <w:pStyle w:val="Heading6"/>
        <w:spacing w:before="101"/>
        <w:ind w:left="321"/>
      </w:pPr>
      <w:r>
        <w:rPr>
          <w:b w:val="0"/>
        </w:rPr>
        <w:br w:type="column"/>
      </w:r>
      <w:r>
        <w:rPr>
          <w:color w:val="11284B"/>
        </w:rPr>
        <w:t>Action</w:t>
      </w:r>
      <w:r>
        <w:rPr>
          <w:color w:val="11284B"/>
          <w:spacing w:val="-12"/>
        </w:rPr>
        <w:t xml:space="preserve"> </w:t>
      </w:r>
      <w:r>
        <w:rPr>
          <w:color w:val="11284B"/>
        </w:rPr>
        <w:t>4:</w:t>
      </w:r>
      <w:r>
        <w:rPr>
          <w:color w:val="11284B"/>
          <w:spacing w:val="-11"/>
        </w:rPr>
        <w:t xml:space="preserve"> </w:t>
      </w:r>
      <w:r>
        <w:rPr>
          <w:color w:val="11284B"/>
        </w:rPr>
        <w:t>Ensure</w:t>
      </w:r>
      <w:r>
        <w:rPr>
          <w:color w:val="11284B"/>
          <w:spacing w:val="-12"/>
        </w:rPr>
        <w:t xml:space="preserve"> </w:t>
      </w:r>
      <w:r>
        <w:rPr>
          <w:color w:val="11284B"/>
        </w:rPr>
        <w:t>All</w:t>
      </w:r>
      <w:r>
        <w:rPr>
          <w:color w:val="11284B"/>
          <w:spacing w:val="-11"/>
        </w:rPr>
        <w:t xml:space="preserve"> </w:t>
      </w:r>
      <w:r>
        <w:rPr>
          <w:color w:val="11284B"/>
        </w:rPr>
        <w:t>Documentation</w:t>
      </w:r>
      <w:r>
        <w:rPr>
          <w:color w:val="11284B"/>
          <w:spacing w:val="-12"/>
        </w:rPr>
        <w:t xml:space="preserve"> </w:t>
      </w:r>
      <w:r>
        <w:rPr>
          <w:color w:val="11284B"/>
        </w:rPr>
        <w:t>is</w:t>
      </w:r>
      <w:r>
        <w:rPr>
          <w:color w:val="11284B"/>
          <w:spacing w:val="-11"/>
        </w:rPr>
        <w:t xml:space="preserve"> </w:t>
      </w:r>
      <w:r>
        <w:rPr>
          <w:color w:val="11284B"/>
          <w:spacing w:val="-2"/>
        </w:rPr>
        <w:t>Completed</w:t>
      </w:r>
    </w:p>
    <w:p w14:paraId="59461CB1" w14:textId="77777777" w:rsidR="00D516B8" w:rsidRDefault="00000000">
      <w:pPr>
        <w:pStyle w:val="BodyText"/>
        <w:spacing w:before="207"/>
        <w:ind w:left="321"/>
      </w:pPr>
      <w:r>
        <w:rPr>
          <w:color w:val="231F20"/>
        </w:rPr>
        <w:t>Complete</w:t>
      </w:r>
      <w:r>
        <w:rPr>
          <w:color w:val="231F20"/>
          <w:spacing w:val="-8"/>
        </w:rPr>
        <w:t xml:space="preserve"> </w:t>
      </w:r>
      <w:r>
        <w:rPr>
          <w:color w:val="231F20"/>
        </w:rPr>
        <w:t>thorough</w:t>
      </w:r>
      <w:r>
        <w:rPr>
          <w:color w:val="231F20"/>
          <w:spacing w:val="-8"/>
        </w:rPr>
        <w:t xml:space="preserve"> </w:t>
      </w:r>
      <w:r>
        <w:rPr>
          <w:color w:val="231F20"/>
        </w:rPr>
        <w:t>documentation</w:t>
      </w:r>
      <w:r>
        <w:rPr>
          <w:color w:val="231F20"/>
          <w:spacing w:val="-8"/>
        </w:rPr>
        <w:t xml:space="preserve"> </w:t>
      </w:r>
      <w:r>
        <w:rPr>
          <w:color w:val="231F20"/>
        </w:rPr>
        <w:t>in</w:t>
      </w:r>
      <w:r>
        <w:rPr>
          <w:color w:val="231F20"/>
          <w:spacing w:val="-8"/>
        </w:rPr>
        <w:t xml:space="preserve"> </w:t>
      </w:r>
      <w:r>
        <w:rPr>
          <w:color w:val="231F20"/>
        </w:rPr>
        <w:t>a</w:t>
      </w:r>
      <w:r>
        <w:rPr>
          <w:color w:val="231F20"/>
          <w:spacing w:val="-8"/>
        </w:rPr>
        <w:t xml:space="preserve"> </w:t>
      </w:r>
      <w:r>
        <w:rPr>
          <w:color w:val="231F20"/>
          <w:spacing w:val="-2"/>
        </w:rPr>
        <w:t>timely</w:t>
      </w:r>
    </w:p>
    <w:p w14:paraId="71C7A1DE" w14:textId="77777777" w:rsidR="00D516B8" w:rsidRDefault="00000000">
      <w:pPr>
        <w:pStyle w:val="BodyText"/>
        <w:spacing w:before="48" w:line="280" w:lineRule="auto"/>
        <w:ind w:left="321" w:right="1014"/>
        <w:rPr>
          <w:i/>
        </w:rPr>
      </w:pPr>
      <w:r>
        <w:rPr>
          <w:color w:val="231F20"/>
        </w:rPr>
        <w:t>manner.</w:t>
      </w:r>
      <w:r>
        <w:rPr>
          <w:color w:val="231F20"/>
          <w:spacing w:val="28"/>
        </w:rPr>
        <w:t xml:space="preserve"> </w:t>
      </w:r>
      <w:r>
        <w:rPr>
          <w:color w:val="231F20"/>
        </w:rPr>
        <w:t>Best</w:t>
      </w:r>
      <w:r>
        <w:rPr>
          <w:color w:val="231F20"/>
          <w:spacing w:val="-12"/>
        </w:rPr>
        <w:t xml:space="preserve"> </w:t>
      </w:r>
      <w:r>
        <w:rPr>
          <w:color w:val="231F20"/>
        </w:rPr>
        <w:t>practice</w:t>
      </w:r>
      <w:r>
        <w:rPr>
          <w:color w:val="231F20"/>
          <w:spacing w:val="-12"/>
        </w:rPr>
        <w:t xml:space="preserve"> </w:t>
      </w:r>
      <w:r>
        <w:rPr>
          <w:color w:val="231F20"/>
        </w:rPr>
        <w:t>is</w:t>
      </w:r>
      <w:r>
        <w:rPr>
          <w:color w:val="231F20"/>
          <w:spacing w:val="-12"/>
        </w:rPr>
        <w:t xml:space="preserve"> </w:t>
      </w:r>
      <w:r>
        <w:rPr>
          <w:color w:val="231F20"/>
        </w:rPr>
        <w:t>to</w:t>
      </w:r>
      <w:r>
        <w:rPr>
          <w:color w:val="231F20"/>
          <w:spacing w:val="-12"/>
        </w:rPr>
        <w:t xml:space="preserve"> </w:t>
      </w:r>
      <w:r>
        <w:rPr>
          <w:color w:val="231F20"/>
        </w:rPr>
        <w:t>document</w:t>
      </w:r>
      <w:r>
        <w:rPr>
          <w:color w:val="231F20"/>
          <w:spacing w:val="-12"/>
        </w:rPr>
        <w:t xml:space="preserve"> </w:t>
      </w:r>
      <w:r>
        <w:rPr>
          <w:color w:val="231F20"/>
        </w:rPr>
        <w:t>as</w:t>
      </w:r>
      <w:r>
        <w:rPr>
          <w:color w:val="231F20"/>
          <w:spacing w:val="-12"/>
        </w:rPr>
        <w:t xml:space="preserve"> </w:t>
      </w:r>
      <w:r>
        <w:rPr>
          <w:color w:val="231F20"/>
        </w:rPr>
        <w:t>you</w:t>
      </w:r>
      <w:r>
        <w:rPr>
          <w:color w:val="231F20"/>
          <w:spacing w:val="-12"/>
        </w:rPr>
        <w:t xml:space="preserve"> </w:t>
      </w:r>
      <w:r>
        <w:rPr>
          <w:color w:val="231F20"/>
        </w:rPr>
        <w:t>go</w:t>
      </w:r>
      <w:r>
        <w:rPr>
          <w:color w:val="231F20"/>
          <w:spacing w:val="-12"/>
        </w:rPr>
        <w:t xml:space="preserve"> </w:t>
      </w:r>
      <w:r>
        <w:rPr>
          <w:color w:val="231F20"/>
        </w:rPr>
        <w:t>so</w:t>
      </w:r>
      <w:r>
        <w:rPr>
          <w:color w:val="231F20"/>
          <w:spacing w:val="-12"/>
        </w:rPr>
        <w:t xml:space="preserve"> </w:t>
      </w:r>
      <w:r>
        <w:rPr>
          <w:color w:val="231F20"/>
        </w:rPr>
        <w:t xml:space="preserve">that you can accurately record the intervention. </w:t>
      </w:r>
      <w:r>
        <w:rPr>
          <w:i/>
          <w:color w:val="231F20"/>
        </w:rPr>
        <w:t>Attachment</w:t>
      </w:r>
    </w:p>
    <w:p w14:paraId="1299AD40" w14:textId="77777777" w:rsidR="00D516B8" w:rsidRDefault="00000000">
      <w:pPr>
        <w:pStyle w:val="BodyText"/>
        <w:spacing w:before="2" w:line="280" w:lineRule="auto"/>
        <w:ind w:left="321" w:right="1014"/>
      </w:pPr>
      <w:r>
        <w:rPr>
          <w:i/>
          <w:color w:val="231F20"/>
        </w:rPr>
        <w:t>2.08</w:t>
      </w:r>
      <w:r>
        <w:rPr>
          <w:i/>
          <w:color w:val="231F20"/>
          <w:spacing w:val="-13"/>
        </w:rPr>
        <w:t xml:space="preserve"> </w:t>
      </w:r>
      <w:r>
        <w:rPr>
          <w:color w:val="231F20"/>
        </w:rPr>
        <w:t>is</w:t>
      </w:r>
      <w:r>
        <w:rPr>
          <w:color w:val="231F20"/>
          <w:spacing w:val="-13"/>
        </w:rPr>
        <w:t xml:space="preserve"> </w:t>
      </w:r>
      <w:r>
        <w:rPr>
          <w:color w:val="231F20"/>
        </w:rPr>
        <w:t>a</w:t>
      </w:r>
      <w:r>
        <w:rPr>
          <w:color w:val="231F20"/>
          <w:spacing w:val="-13"/>
        </w:rPr>
        <w:t xml:space="preserve"> </w:t>
      </w:r>
      <w:r>
        <w:rPr>
          <w:color w:val="231F20"/>
        </w:rPr>
        <w:t>sample</w:t>
      </w:r>
      <w:r>
        <w:rPr>
          <w:color w:val="231F20"/>
          <w:spacing w:val="-13"/>
        </w:rPr>
        <w:t xml:space="preserve"> </w:t>
      </w:r>
      <w:r>
        <w:rPr>
          <w:color w:val="231F20"/>
        </w:rPr>
        <w:t>Student</w:t>
      </w:r>
      <w:r>
        <w:rPr>
          <w:color w:val="231F20"/>
          <w:spacing w:val="-13"/>
        </w:rPr>
        <w:t xml:space="preserve"> </w:t>
      </w:r>
      <w:r>
        <w:rPr>
          <w:color w:val="231F20"/>
        </w:rPr>
        <w:t>Suicide</w:t>
      </w:r>
      <w:r>
        <w:rPr>
          <w:color w:val="231F20"/>
          <w:spacing w:val="-13"/>
        </w:rPr>
        <w:t xml:space="preserve"> </w:t>
      </w:r>
      <w:r>
        <w:rPr>
          <w:color w:val="231F20"/>
        </w:rPr>
        <w:t>Intervention Documentation</w:t>
      </w:r>
      <w:r>
        <w:rPr>
          <w:color w:val="231F20"/>
          <w:spacing w:val="-5"/>
        </w:rPr>
        <w:t xml:space="preserve"> </w:t>
      </w:r>
      <w:r>
        <w:rPr>
          <w:color w:val="231F20"/>
        </w:rPr>
        <w:t>Form.</w:t>
      </w:r>
    </w:p>
    <w:p w14:paraId="2C981D6F" w14:textId="77777777" w:rsidR="00D516B8" w:rsidRDefault="00000000">
      <w:pPr>
        <w:pStyle w:val="BodyText"/>
        <w:spacing w:before="163" w:line="280" w:lineRule="auto"/>
        <w:ind w:left="321" w:right="1014"/>
      </w:pPr>
      <w:r>
        <w:rPr>
          <w:color w:val="231F20"/>
        </w:rPr>
        <w:t>This documentation is considered highly sensitive information</w:t>
      </w:r>
      <w:r>
        <w:rPr>
          <w:color w:val="231F20"/>
          <w:spacing w:val="-13"/>
        </w:rPr>
        <w:t xml:space="preserve"> </w:t>
      </w:r>
      <w:r>
        <w:rPr>
          <w:color w:val="231F20"/>
        </w:rPr>
        <w:t>and</w:t>
      </w:r>
      <w:r>
        <w:rPr>
          <w:color w:val="231F20"/>
          <w:spacing w:val="-13"/>
        </w:rPr>
        <w:t xml:space="preserve"> </w:t>
      </w:r>
      <w:r>
        <w:rPr>
          <w:color w:val="231F20"/>
        </w:rPr>
        <w:t>should</w:t>
      </w:r>
      <w:r>
        <w:rPr>
          <w:color w:val="231F20"/>
          <w:spacing w:val="-13"/>
        </w:rPr>
        <w:t xml:space="preserve"> </w:t>
      </w:r>
      <w:r>
        <w:rPr>
          <w:color w:val="231F20"/>
        </w:rPr>
        <w:t>be</w:t>
      </w:r>
      <w:r>
        <w:rPr>
          <w:color w:val="231F20"/>
          <w:spacing w:val="-13"/>
        </w:rPr>
        <w:t xml:space="preserve"> </w:t>
      </w:r>
      <w:r>
        <w:rPr>
          <w:color w:val="231F20"/>
        </w:rPr>
        <w:t>kept</w:t>
      </w:r>
      <w:r>
        <w:rPr>
          <w:color w:val="231F20"/>
          <w:spacing w:val="-13"/>
        </w:rPr>
        <w:t xml:space="preserve"> </w:t>
      </w:r>
      <w:r>
        <w:rPr>
          <w:color w:val="231F20"/>
        </w:rPr>
        <w:t>in</w:t>
      </w:r>
      <w:r>
        <w:rPr>
          <w:color w:val="231F20"/>
          <w:spacing w:val="-13"/>
        </w:rPr>
        <w:t xml:space="preserve"> </w:t>
      </w:r>
      <w:r>
        <w:rPr>
          <w:color w:val="231F20"/>
        </w:rPr>
        <w:t>a</w:t>
      </w:r>
      <w:r>
        <w:rPr>
          <w:color w:val="231F20"/>
          <w:spacing w:val="-13"/>
        </w:rPr>
        <w:t xml:space="preserve"> </w:t>
      </w:r>
      <w:r>
        <w:rPr>
          <w:color w:val="231F20"/>
        </w:rPr>
        <w:t>district-approved system (encrypted if possible) where only those who “need to know” have access. Do NOT store in the student’s cumulative file.</w:t>
      </w:r>
    </w:p>
    <w:p w14:paraId="62ADF31B"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939" w:space="40"/>
            <w:col w:w="6261"/>
          </w:cols>
        </w:sectPr>
      </w:pPr>
    </w:p>
    <w:p w14:paraId="46542D19" w14:textId="77777777" w:rsidR="00D516B8" w:rsidRDefault="00D516B8">
      <w:pPr>
        <w:pStyle w:val="BodyText"/>
        <w:spacing w:before="262"/>
        <w:rPr>
          <w:sz w:val="36"/>
        </w:rPr>
      </w:pPr>
    </w:p>
    <w:p w14:paraId="2652ED34" w14:textId="77777777" w:rsidR="00D516B8" w:rsidRDefault="00000000">
      <w:pPr>
        <w:pStyle w:val="Heading3"/>
        <w:spacing w:before="0"/>
        <w:ind w:left="964"/>
      </w:pPr>
      <w:r>
        <w:rPr>
          <w:color w:val="00284B"/>
        </w:rPr>
        <w:t>SCHOOL</w:t>
      </w:r>
      <w:r>
        <w:rPr>
          <w:color w:val="00284B"/>
          <w:spacing w:val="54"/>
        </w:rPr>
        <w:t xml:space="preserve"> </w:t>
      </w:r>
      <w:r>
        <w:rPr>
          <w:color w:val="00284B"/>
        </w:rPr>
        <w:t>SUICIDE</w:t>
      </w:r>
      <w:r>
        <w:rPr>
          <w:color w:val="00284B"/>
          <w:spacing w:val="57"/>
        </w:rPr>
        <w:t xml:space="preserve"> </w:t>
      </w:r>
      <w:r>
        <w:rPr>
          <w:color w:val="00284B"/>
        </w:rPr>
        <w:t>INTERVENTION</w:t>
      </w:r>
      <w:r>
        <w:rPr>
          <w:color w:val="00284B"/>
          <w:spacing w:val="57"/>
        </w:rPr>
        <w:t xml:space="preserve"> </w:t>
      </w:r>
      <w:r>
        <w:rPr>
          <w:color w:val="00284B"/>
        </w:rPr>
        <w:t>PROTOCOL</w:t>
      </w:r>
      <w:r>
        <w:rPr>
          <w:color w:val="00284B"/>
          <w:spacing w:val="57"/>
        </w:rPr>
        <w:t xml:space="preserve"> </w:t>
      </w:r>
      <w:r>
        <w:rPr>
          <w:color w:val="00284B"/>
          <w:spacing w:val="-2"/>
        </w:rPr>
        <w:t>CHECKLIST</w:t>
      </w:r>
    </w:p>
    <w:p w14:paraId="5662A48D" w14:textId="77777777" w:rsidR="00D516B8" w:rsidRDefault="00D516B8">
      <w:pPr>
        <w:pStyle w:val="BodyText"/>
        <w:spacing w:before="42"/>
        <w:rPr>
          <w:rFonts w:ascii="Open Sans"/>
          <w:b/>
        </w:rPr>
      </w:pPr>
    </w:p>
    <w:tbl>
      <w:tblPr>
        <w:tblW w:w="0" w:type="auto"/>
        <w:tblInd w:w="984"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3525"/>
        <w:gridCol w:w="2210"/>
        <w:gridCol w:w="2275"/>
        <w:gridCol w:w="2229"/>
      </w:tblGrid>
      <w:tr w:rsidR="00D516B8" w14:paraId="43FD1EA3" w14:textId="77777777">
        <w:trPr>
          <w:trHeight w:val="520"/>
        </w:trPr>
        <w:tc>
          <w:tcPr>
            <w:tcW w:w="3525" w:type="dxa"/>
            <w:shd w:val="clear" w:color="auto" w:fill="E6ECF2"/>
          </w:tcPr>
          <w:p w14:paraId="214FAC10" w14:textId="77777777" w:rsidR="00D516B8" w:rsidRDefault="00000000">
            <w:pPr>
              <w:pStyle w:val="TableParagraph"/>
              <w:spacing w:before="150"/>
              <w:rPr>
                <w:rFonts w:ascii="Open Sans Semibold"/>
                <w:b/>
                <w:sz w:val="16"/>
              </w:rPr>
            </w:pPr>
            <w:r>
              <w:rPr>
                <w:rFonts w:ascii="Open Sans Semibold"/>
                <w:b/>
                <w:color w:val="231F20"/>
                <w:spacing w:val="-2"/>
                <w:sz w:val="16"/>
              </w:rPr>
              <w:t>ACTIONS</w:t>
            </w:r>
          </w:p>
        </w:tc>
        <w:tc>
          <w:tcPr>
            <w:tcW w:w="2210" w:type="dxa"/>
            <w:shd w:val="clear" w:color="auto" w:fill="E6ECF2"/>
          </w:tcPr>
          <w:p w14:paraId="08889870" w14:textId="77777777" w:rsidR="00D516B8" w:rsidRDefault="00000000">
            <w:pPr>
              <w:pStyle w:val="TableParagraph"/>
              <w:spacing w:before="150"/>
              <w:rPr>
                <w:rFonts w:ascii="Open Sans Semibold"/>
                <w:b/>
                <w:sz w:val="16"/>
              </w:rPr>
            </w:pPr>
            <w:r>
              <w:rPr>
                <w:rFonts w:ascii="Open Sans Semibold"/>
                <w:b/>
                <w:color w:val="231F20"/>
                <w:sz w:val="16"/>
              </w:rPr>
              <w:t>STAFF</w:t>
            </w:r>
            <w:r>
              <w:rPr>
                <w:rFonts w:ascii="Open Sans Semibold"/>
                <w:b/>
                <w:color w:val="231F20"/>
                <w:spacing w:val="20"/>
                <w:sz w:val="16"/>
              </w:rPr>
              <w:t xml:space="preserve"> </w:t>
            </w:r>
            <w:r>
              <w:rPr>
                <w:rFonts w:ascii="Open Sans Semibold"/>
                <w:b/>
                <w:color w:val="231F20"/>
                <w:spacing w:val="-2"/>
                <w:sz w:val="16"/>
              </w:rPr>
              <w:t>RESPONSIBLE</w:t>
            </w:r>
          </w:p>
        </w:tc>
        <w:tc>
          <w:tcPr>
            <w:tcW w:w="2275" w:type="dxa"/>
            <w:shd w:val="clear" w:color="auto" w:fill="E6ECF2"/>
          </w:tcPr>
          <w:p w14:paraId="7B4CC41F" w14:textId="77777777" w:rsidR="00D516B8" w:rsidRDefault="00000000">
            <w:pPr>
              <w:pStyle w:val="TableParagraph"/>
              <w:spacing w:before="150"/>
              <w:rPr>
                <w:rFonts w:ascii="Open Sans Semibold"/>
                <w:b/>
                <w:sz w:val="16"/>
              </w:rPr>
            </w:pPr>
            <w:r>
              <w:rPr>
                <w:rFonts w:ascii="Open Sans Semibold"/>
                <w:b/>
                <w:color w:val="231F20"/>
                <w:sz w:val="16"/>
              </w:rPr>
              <w:t>EXTERNAL</w:t>
            </w:r>
            <w:r>
              <w:rPr>
                <w:rFonts w:ascii="Open Sans Semibold"/>
                <w:b/>
                <w:color w:val="231F20"/>
                <w:spacing w:val="34"/>
                <w:sz w:val="16"/>
              </w:rPr>
              <w:t xml:space="preserve"> </w:t>
            </w:r>
            <w:r>
              <w:rPr>
                <w:rFonts w:ascii="Open Sans Semibold"/>
                <w:b/>
                <w:color w:val="231F20"/>
                <w:spacing w:val="-2"/>
                <w:sz w:val="16"/>
              </w:rPr>
              <w:t>CONTACTS</w:t>
            </w:r>
          </w:p>
        </w:tc>
        <w:tc>
          <w:tcPr>
            <w:tcW w:w="2229" w:type="dxa"/>
            <w:shd w:val="clear" w:color="auto" w:fill="E6ECF2"/>
          </w:tcPr>
          <w:p w14:paraId="4B0CC562" w14:textId="77777777" w:rsidR="00D516B8" w:rsidRDefault="00000000">
            <w:pPr>
              <w:pStyle w:val="TableParagraph"/>
              <w:spacing w:before="150"/>
              <w:rPr>
                <w:rFonts w:ascii="Open Sans Semibold"/>
                <w:b/>
                <w:sz w:val="16"/>
              </w:rPr>
            </w:pPr>
            <w:r>
              <w:rPr>
                <w:rFonts w:ascii="Open Sans Semibold"/>
                <w:b/>
                <w:color w:val="231F20"/>
                <w:sz w:val="16"/>
              </w:rPr>
              <w:t>TASK</w:t>
            </w:r>
            <w:r>
              <w:rPr>
                <w:rFonts w:ascii="Open Sans Semibold"/>
                <w:b/>
                <w:color w:val="231F20"/>
                <w:spacing w:val="17"/>
                <w:sz w:val="16"/>
              </w:rPr>
              <w:t xml:space="preserve"> </w:t>
            </w:r>
            <w:r>
              <w:rPr>
                <w:rFonts w:ascii="Open Sans Semibold"/>
                <w:b/>
                <w:color w:val="231F20"/>
                <w:spacing w:val="-2"/>
                <w:sz w:val="16"/>
              </w:rPr>
              <w:t>COMPLETED</w:t>
            </w:r>
          </w:p>
        </w:tc>
      </w:tr>
      <w:tr w:rsidR="00D516B8" w14:paraId="7323022B" w14:textId="77777777">
        <w:trPr>
          <w:trHeight w:val="2310"/>
        </w:trPr>
        <w:tc>
          <w:tcPr>
            <w:tcW w:w="3525" w:type="dxa"/>
          </w:tcPr>
          <w:p w14:paraId="608D2B7B" w14:textId="77777777" w:rsidR="00D516B8" w:rsidRDefault="00000000">
            <w:pPr>
              <w:pStyle w:val="TableParagraph"/>
              <w:spacing w:before="166" w:line="280" w:lineRule="auto"/>
              <w:ind w:left="539" w:hanging="360"/>
              <w:rPr>
                <w:sz w:val="20"/>
              </w:rPr>
            </w:pPr>
            <w:r>
              <w:rPr>
                <w:rFonts w:ascii="Open Sans Semibold" w:hAnsi="Open Sans Semibold"/>
                <w:b/>
                <w:color w:val="005587"/>
                <w:sz w:val="20"/>
              </w:rPr>
              <w:t>1.</w:t>
            </w:r>
            <w:r>
              <w:rPr>
                <w:rFonts w:ascii="Open Sans Semibold" w:hAnsi="Open Sans Semibold"/>
                <w:b/>
                <w:color w:val="005587"/>
                <w:spacing w:val="80"/>
                <w:w w:val="150"/>
                <w:sz w:val="20"/>
              </w:rPr>
              <w:t xml:space="preserve"> </w:t>
            </w:r>
            <w:r>
              <w:rPr>
                <w:color w:val="231F20"/>
                <w:sz w:val="20"/>
              </w:rPr>
              <w:t>Attempt</w:t>
            </w:r>
            <w:r>
              <w:rPr>
                <w:color w:val="231F20"/>
                <w:spacing w:val="-13"/>
                <w:sz w:val="20"/>
              </w:rPr>
              <w:t xml:space="preserve"> </w:t>
            </w:r>
            <w:r>
              <w:rPr>
                <w:color w:val="231F20"/>
                <w:sz w:val="20"/>
              </w:rPr>
              <w:t>to</w:t>
            </w:r>
            <w:r>
              <w:rPr>
                <w:color w:val="231F20"/>
                <w:spacing w:val="-13"/>
                <w:sz w:val="20"/>
              </w:rPr>
              <w:t xml:space="preserve"> </w:t>
            </w:r>
            <w:r>
              <w:rPr>
                <w:color w:val="231F20"/>
                <w:sz w:val="20"/>
              </w:rPr>
              <w:t>notify</w:t>
            </w:r>
            <w:r>
              <w:rPr>
                <w:color w:val="231F20"/>
                <w:spacing w:val="-13"/>
                <w:sz w:val="20"/>
              </w:rPr>
              <w:t xml:space="preserve"> </w:t>
            </w:r>
            <w:r>
              <w:rPr>
                <w:color w:val="231F20"/>
                <w:sz w:val="20"/>
              </w:rPr>
              <w:t xml:space="preserve">student’s parent/guardian prior to </w:t>
            </w:r>
            <w:r>
              <w:rPr>
                <w:color w:val="231F20"/>
                <w:spacing w:val="-2"/>
                <w:sz w:val="20"/>
              </w:rPr>
              <w:t>screening.</w:t>
            </w:r>
          </w:p>
          <w:p w14:paraId="22C9E67A" w14:textId="77777777" w:rsidR="00D516B8" w:rsidRDefault="00D516B8">
            <w:pPr>
              <w:pStyle w:val="TableParagraph"/>
              <w:spacing w:before="51"/>
              <w:ind w:left="0"/>
              <w:rPr>
                <w:rFonts w:ascii="Open Sans"/>
                <w:b/>
                <w:sz w:val="20"/>
              </w:rPr>
            </w:pPr>
          </w:p>
          <w:p w14:paraId="369B932A" w14:textId="77777777" w:rsidR="00D516B8" w:rsidRDefault="00000000">
            <w:pPr>
              <w:pStyle w:val="TableParagraph"/>
              <w:spacing w:before="1"/>
              <w:ind w:left="539"/>
              <w:rPr>
                <w:i/>
                <w:sz w:val="20"/>
              </w:rPr>
            </w:pPr>
            <w:r>
              <w:rPr>
                <w:i/>
                <w:color w:val="231F20"/>
                <w:sz w:val="20"/>
              </w:rPr>
              <w:t>Attachment</w:t>
            </w:r>
            <w:r>
              <w:rPr>
                <w:i/>
                <w:color w:val="231F20"/>
                <w:spacing w:val="-8"/>
                <w:sz w:val="20"/>
              </w:rPr>
              <w:t xml:space="preserve"> </w:t>
            </w:r>
            <w:r>
              <w:rPr>
                <w:i/>
                <w:color w:val="231F20"/>
                <w:spacing w:val="-4"/>
                <w:sz w:val="20"/>
              </w:rPr>
              <w:t>2.01</w:t>
            </w:r>
          </w:p>
        </w:tc>
        <w:tc>
          <w:tcPr>
            <w:tcW w:w="2210" w:type="dxa"/>
          </w:tcPr>
          <w:p w14:paraId="0969789E" w14:textId="77777777" w:rsidR="00D516B8" w:rsidRDefault="00000000">
            <w:pPr>
              <w:pStyle w:val="TableParagraph"/>
              <w:spacing w:before="166"/>
              <w:rPr>
                <w:sz w:val="20"/>
              </w:rPr>
            </w:pPr>
            <w:r>
              <w:rPr>
                <w:color w:val="231F20"/>
                <w:sz w:val="20"/>
              </w:rPr>
              <w:t>Who</w:t>
            </w:r>
            <w:r>
              <w:rPr>
                <w:color w:val="231F20"/>
                <w:spacing w:val="-8"/>
                <w:sz w:val="20"/>
              </w:rPr>
              <w:t xml:space="preserve"> </w:t>
            </w:r>
            <w:r>
              <w:rPr>
                <w:color w:val="231F20"/>
                <w:spacing w:val="-2"/>
                <w:sz w:val="20"/>
              </w:rPr>
              <w:t>notifies</w:t>
            </w:r>
          </w:p>
          <w:p w14:paraId="2E450E61" w14:textId="77777777" w:rsidR="00D516B8" w:rsidRDefault="00000000">
            <w:pPr>
              <w:pStyle w:val="TableParagraph"/>
              <w:spacing w:before="48"/>
              <w:rPr>
                <w:sz w:val="20"/>
              </w:rPr>
            </w:pPr>
            <w:r>
              <w:rPr>
                <w:color w:val="231F20"/>
                <w:spacing w:val="-2"/>
                <w:sz w:val="20"/>
              </w:rPr>
              <w:t>parents/guardians?</w:t>
            </w:r>
          </w:p>
        </w:tc>
        <w:tc>
          <w:tcPr>
            <w:tcW w:w="2275" w:type="dxa"/>
          </w:tcPr>
          <w:p w14:paraId="2A4575EF" w14:textId="77777777" w:rsidR="00D516B8" w:rsidRDefault="00000000">
            <w:pPr>
              <w:pStyle w:val="TableParagraph"/>
              <w:spacing w:before="166" w:line="280" w:lineRule="auto"/>
              <w:rPr>
                <w:sz w:val="20"/>
              </w:rPr>
            </w:pPr>
            <w:r>
              <w:rPr>
                <w:color w:val="231F20"/>
                <w:spacing w:val="-2"/>
                <w:sz w:val="20"/>
              </w:rPr>
              <w:t>Caregiver</w:t>
            </w:r>
            <w:r>
              <w:rPr>
                <w:color w:val="231F20"/>
                <w:spacing w:val="-11"/>
                <w:sz w:val="20"/>
              </w:rPr>
              <w:t xml:space="preserve"> </w:t>
            </w:r>
            <w:r>
              <w:rPr>
                <w:color w:val="231F20"/>
                <w:spacing w:val="-2"/>
                <w:sz w:val="20"/>
              </w:rPr>
              <w:t>contact information:</w:t>
            </w:r>
          </w:p>
        </w:tc>
        <w:tc>
          <w:tcPr>
            <w:tcW w:w="2229" w:type="dxa"/>
          </w:tcPr>
          <w:p w14:paraId="45CA0B5E" w14:textId="77777777" w:rsidR="00D516B8" w:rsidRDefault="00000000">
            <w:pPr>
              <w:pStyle w:val="TableParagraph"/>
              <w:spacing w:before="166" w:line="422" w:lineRule="auto"/>
              <w:ind w:right="493"/>
              <w:rPr>
                <w:sz w:val="20"/>
              </w:rPr>
            </w:pPr>
            <w:r>
              <w:rPr>
                <w:color w:val="231F20"/>
                <w:spacing w:val="-2"/>
                <w:sz w:val="20"/>
              </w:rPr>
              <w:t>Initials: Date/Time:</w:t>
            </w:r>
          </w:p>
        </w:tc>
      </w:tr>
      <w:tr w:rsidR="00D516B8" w14:paraId="37874D4A" w14:textId="77777777">
        <w:trPr>
          <w:trHeight w:val="1660"/>
        </w:trPr>
        <w:tc>
          <w:tcPr>
            <w:tcW w:w="3525" w:type="dxa"/>
            <w:shd w:val="clear" w:color="auto" w:fill="F2F5F8"/>
          </w:tcPr>
          <w:p w14:paraId="2117107A" w14:textId="77777777" w:rsidR="00D516B8" w:rsidRDefault="00000000">
            <w:pPr>
              <w:pStyle w:val="TableParagraph"/>
              <w:spacing w:before="156"/>
              <w:rPr>
                <w:sz w:val="20"/>
              </w:rPr>
            </w:pPr>
            <w:r>
              <w:rPr>
                <w:rFonts w:ascii="Open Sans Semibold"/>
                <w:b/>
                <w:color w:val="005587"/>
                <w:sz w:val="20"/>
              </w:rPr>
              <w:t>2.</w:t>
            </w:r>
            <w:r>
              <w:rPr>
                <w:rFonts w:ascii="Open Sans Semibold"/>
                <w:b/>
                <w:color w:val="005587"/>
                <w:spacing w:val="43"/>
                <w:sz w:val="20"/>
              </w:rPr>
              <w:t xml:space="preserve">  </w:t>
            </w:r>
            <w:r>
              <w:rPr>
                <w:color w:val="231F20"/>
                <w:sz w:val="20"/>
              </w:rPr>
              <w:t>Conduct</w:t>
            </w:r>
            <w:r>
              <w:rPr>
                <w:color w:val="231F20"/>
                <w:spacing w:val="-8"/>
                <w:sz w:val="20"/>
              </w:rPr>
              <w:t xml:space="preserve"> </w:t>
            </w:r>
            <w:r>
              <w:rPr>
                <w:color w:val="231F20"/>
                <w:sz w:val="20"/>
              </w:rPr>
              <w:t>suicide</w:t>
            </w:r>
            <w:r>
              <w:rPr>
                <w:color w:val="231F20"/>
                <w:spacing w:val="-8"/>
                <w:sz w:val="20"/>
              </w:rPr>
              <w:t xml:space="preserve"> </w:t>
            </w:r>
            <w:r>
              <w:rPr>
                <w:color w:val="231F20"/>
                <w:sz w:val="20"/>
              </w:rPr>
              <w:t>risk</w:t>
            </w:r>
            <w:r>
              <w:rPr>
                <w:color w:val="231F20"/>
                <w:spacing w:val="-8"/>
                <w:sz w:val="20"/>
              </w:rPr>
              <w:t xml:space="preserve"> </w:t>
            </w:r>
            <w:r>
              <w:rPr>
                <w:color w:val="231F20"/>
                <w:spacing w:val="-2"/>
                <w:sz w:val="20"/>
              </w:rPr>
              <w:t>screening.</w:t>
            </w:r>
          </w:p>
          <w:p w14:paraId="0CDFDEAE" w14:textId="77777777" w:rsidR="00D516B8" w:rsidRDefault="00D516B8">
            <w:pPr>
              <w:pStyle w:val="TableParagraph"/>
              <w:spacing w:before="95"/>
              <w:ind w:left="0"/>
              <w:rPr>
                <w:rFonts w:ascii="Open Sans"/>
                <w:b/>
                <w:sz w:val="20"/>
              </w:rPr>
            </w:pPr>
          </w:p>
          <w:p w14:paraId="036E8232" w14:textId="77777777" w:rsidR="00D516B8" w:rsidRDefault="00000000">
            <w:pPr>
              <w:pStyle w:val="TableParagraph"/>
              <w:ind w:left="539"/>
              <w:rPr>
                <w:i/>
                <w:sz w:val="20"/>
              </w:rPr>
            </w:pPr>
            <w:r>
              <w:rPr>
                <w:i/>
                <w:color w:val="231F20"/>
                <w:sz w:val="20"/>
              </w:rPr>
              <w:t>Attachment</w:t>
            </w:r>
            <w:r>
              <w:rPr>
                <w:i/>
                <w:color w:val="231F20"/>
                <w:spacing w:val="-8"/>
                <w:sz w:val="20"/>
              </w:rPr>
              <w:t xml:space="preserve"> </w:t>
            </w:r>
            <w:r>
              <w:rPr>
                <w:i/>
                <w:color w:val="231F20"/>
                <w:spacing w:val="-4"/>
                <w:sz w:val="20"/>
              </w:rPr>
              <w:t>2.02</w:t>
            </w:r>
          </w:p>
        </w:tc>
        <w:tc>
          <w:tcPr>
            <w:tcW w:w="2210" w:type="dxa"/>
            <w:shd w:val="clear" w:color="auto" w:fill="F2F5F8"/>
          </w:tcPr>
          <w:p w14:paraId="4185687E" w14:textId="77777777" w:rsidR="00D516B8" w:rsidRDefault="00000000">
            <w:pPr>
              <w:pStyle w:val="TableParagraph"/>
              <w:spacing w:before="156" w:line="280" w:lineRule="auto"/>
              <w:ind w:right="381"/>
              <w:rPr>
                <w:sz w:val="20"/>
              </w:rPr>
            </w:pPr>
            <w:r>
              <w:rPr>
                <w:color w:val="231F20"/>
                <w:sz w:val="20"/>
              </w:rPr>
              <w:t>Who</w:t>
            </w:r>
            <w:r>
              <w:rPr>
                <w:color w:val="231F20"/>
                <w:spacing w:val="-13"/>
                <w:sz w:val="20"/>
              </w:rPr>
              <w:t xml:space="preserve"> </w:t>
            </w:r>
            <w:r>
              <w:rPr>
                <w:color w:val="231F20"/>
                <w:sz w:val="20"/>
              </w:rPr>
              <w:t>conducts</w:t>
            </w:r>
            <w:r>
              <w:rPr>
                <w:color w:val="231F20"/>
                <w:spacing w:val="-13"/>
                <w:sz w:val="20"/>
              </w:rPr>
              <w:t xml:space="preserve"> </w:t>
            </w:r>
            <w:r>
              <w:rPr>
                <w:color w:val="231F20"/>
                <w:sz w:val="20"/>
              </w:rPr>
              <w:t xml:space="preserve">the </w:t>
            </w:r>
            <w:r>
              <w:rPr>
                <w:color w:val="231F20"/>
                <w:spacing w:val="-2"/>
                <w:sz w:val="20"/>
              </w:rPr>
              <w:t>screening?</w:t>
            </w:r>
          </w:p>
        </w:tc>
        <w:tc>
          <w:tcPr>
            <w:tcW w:w="2275" w:type="dxa"/>
            <w:shd w:val="clear" w:color="auto" w:fill="F2F5F8"/>
          </w:tcPr>
          <w:p w14:paraId="360689AF" w14:textId="77777777" w:rsidR="00D516B8" w:rsidRDefault="00D516B8">
            <w:pPr>
              <w:pStyle w:val="TableParagraph"/>
              <w:ind w:left="0"/>
              <w:rPr>
                <w:rFonts w:ascii="Times New Roman"/>
                <w:sz w:val="18"/>
              </w:rPr>
            </w:pPr>
          </w:p>
        </w:tc>
        <w:tc>
          <w:tcPr>
            <w:tcW w:w="2229" w:type="dxa"/>
            <w:shd w:val="clear" w:color="auto" w:fill="F2F5F8"/>
          </w:tcPr>
          <w:p w14:paraId="33DCC53C" w14:textId="77777777" w:rsidR="00D516B8" w:rsidRDefault="00000000">
            <w:pPr>
              <w:pStyle w:val="TableParagraph"/>
              <w:spacing w:before="156" w:line="422" w:lineRule="auto"/>
              <w:ind w:right="493"/>
              <w:rPr>
                <w:sz w:val="20"/>
              </w:rPr>
            </w:pPr>
            <w:r>
              <w:rPr>
                <w:color w:val="231F20"/>
                <w:spacing w:val="-2"/>
                <w:sz w:val="20"/>
              </w:rPr>
              <w:t>Initials: Date/Time:</w:t>
            </w:r>
          </w:p>
        </w:tc>
      </w:tr>
      <w:tr w:rsidR="00D516B8" w14:paraId="39654665" w14:textId="77777777">
        <w:trPr>
          <w:trHeight w:val="3100"/>
        </w:trPr>
        <w:tc>
          <w:tcPr>
            <w:tcW w:w="3525" w:type="dxa"/>
          </w:tcPr>
          <w:p w14:paraId="5CACD617" w14:textId="77777777" w:rsidR="00D516B8" w:rsidRDefault="00000000">
            <w:pPr>
              <w:pStyle w:val="TableParagraph"/>
              <w:spacing w:before="156" w:line="280" w:lineRule="auto"/>
              <w:ind w:left="539" w:right="410" w:hanging="360"/>
              <w:rPr>
                <w:sz w:val="20"/>
              </w:rPr>
            </w:pPr>
            <w:r>
              <w:rPr>
                <w:rFonts w:ascii="Open Sans Semibold"/>
                <w:b/>
                <w:color w:val="005587"/>
                <w:sz w:val="20"/>
              </w:rPr>
              <w:t>3.</w:t>
            </w:r>
            <w:r>
              <w:rPr>
                <w:rFonts w:ascii="Open Sans Semibold"/>
                <w:b/>
                <w:color w:val="005587"/>
                <w:spacing w:val="80"/>
                <w:w w:val="150"/>
                <w:sz w:val="20"/>
              </w:rPr>
              <w:t xml:space="preserve"> </w:t>
            </w:r>
            <w:r>
              <w:rPr>
                <w:color w:val="231F20"/>
                <w:sz w:val="20"/>
              </w:rPr>
              <w:t>Engage</w:t>
            </w:r>
            <w:r>
              <w:rPr>
                <w:color w:val="231F20"/>
                <w:spacing w:val="-4"/>
                <w:sz w:val="20"/>
              </w:rPr>
              <w:t xml:space="preserve"> </w:t>
            </w:r>
            <w:r>
              <w:rPr>
                <w:color w:val="231F20"/>
                <w:sz w:val="20"/>
              </w:rPr>
              <w:t>family,</w:t>
            </w:r>
            <w:r>
              <w:rPr>
                <w:color w:val="231F20"/>
                <w:spacing w:val="-4"/>
                <w:sz w:val="20"/>
              </w:rPr>
              <w:t xml:space="preserve"> </w:t>
            </w:r>
            <w:r>
              <w:rPr>
                <w:color w:val="231F20"/>
                <w:sz w:val="20"/>
              </w:rPr>
              <w:t>make</w:t>
            </w:r>
            <w:r>
              <w:rPr>
                <w:color w:val="231F20"/>
                <w:spacing w:val="-4"/>
                <w:sz w:val="20"/>
              </w:rPr>
              <w:t xml:space="preserve"> </w:t>
            </w:r>
            <w:r>
              <w:rPr>
                <w:color w:val="231F20"/>
                <w:sz w:val="20"/>
              </w:rPr>
              <w:t>recom-mendations,</w:t>
            </w:r>
            <w:r>
              <w:rPr>
                <w:color w:val="231F20"/>
                <w:spacing w:val="-13"/>
                <w:sz w:val="20"/>
              </w:rPr>
              <w:t xml:space="preserve"> </w:t>
            </w:r>
            <w:r>
              <w:rPr>
                <w:color w:val="231F20"/>
                <w:sz w:val="20"/>
              </w:rPr>
              <w:t>and</w:t>
            </w:r>
            <w:r>
              <w:rPr>
                <w:color w:val="231F20"/>
                <w:spacing w:val="-13"/>
                <w:sz w:val="20"/>
              </w:rPr>
              <w:t xml:space="preserve"> </w:t>
            </w:r>
            <w:r>
              <w:rPr>
                <w:color w:val="231F20"/>
                <w:sz w:val="20"/>
              </w:rPr>
              <w:t>safety</w:t>
            </w:r>
            <w:r>
              <w:rPr>
                <w:color w:val="231F20"/>
                <w:spacing w:val="-13"/>
                <w:sz w:val="20"/>
              </w:rPr>
              <w:t xml:space="preserve"> </w:t>
            </w:r>
            <w:r>
              <w:rPr>
                <w:color w:val="231F20"/>
                <w:sz w:val="20"/>
              </w:rPr>
              <w:t>plan.</w:t>
            </w:r>
          </w:p>
          <w:p w14:paraId="6D9E11C3" w14:textId="77777777" w:rsidR="00D516B8" w:rsidRDefault="00D516B8">
            <w:pPr>
              <w:pStyle w:val="TableParagraph"/>
              <w:spacing w:before="50"/>
              <w:ind w:left="0"/>
              <w:rPr>
                <w:rFonts w:ascii="Open Sans"/>
                <w:b/>
                <w:sz w:val="20"/>
              </w:rPr>
            </w:pPr>
          </w:p>
          <w:p w14:paraId="641C44C6" w14:textId="77777777" w:rsidR="00D516B8" w:rsidRDefault="00000000">
            <w:pPr>
              <w:pStyle w:val="TableParagraph"/>
              <w:ind w:left="539"/>
              <w:rPr>
                <w:i/>
                <w:sz w:val="20"/>
              </w:rPr>
            </w:pPr>
            <w:r>
              <w:rPr>
                <w:i/>
                <w:color w:val="231F20"/>
                <w:sz w:val="20"/>
              </w:rPr>
              <w:t>Attachment</w:t>
            </w:r>
            <w:r>
              <w:rPr>
                <w:i/>
                <w:color w:val="231F20"/>
                <w:spacing w:val="-8"/>
                <w:sz w:val="20"/>
              </w:rPr>
              <w:t xml:space="preserve"> </w:t>
            </w:r>
            <w:r>
              <w:rPr>
                <w:i/>
                <w:color w:val="231F20"/>
                <w:spacing w:val="-4"/>
                <w:sz w:val="20"/>
              </w:rPr>
              <w:t>2.03</w:t>
            </w:r>
          </w:p>
          <w:p w14:paraId="2B873F2A" w14:textId="77777777" w:rsidR="00D516B8" w:rsidRDefault="00000000">
            <w:pPr>
              <w:pStyle w:val="TableParagraph"/>
              <w:spacing w:before="48"/>
              <w:ind w:left="539"/>
              <w:rPr>
                <w:i/>
                <w:sz w:val="20"/>
              </w:rPr>
            </w:pPr>
            <w:r>
              <w:rPr>
                <w:i/>
                <w:color w:val="231F20"/>
                <w:sz w:val="20"/>
              </w:rPr>
              <w:t>Attachment</w:t>
            </w:r>
            <w:r>
              <w:rPr>
                <w:i/>
                <w:color w:val="231F20"/>
                <w:spacing w:val="-8"/>
                <w:sz w:val="20"/>
              </w:rPr>
              <w:t xml:space="preserve"> </w:t>
            </w:r>
            <w:r>
              <w:rPr>
                <w:i/>
                <w:color w:val="231F20"/>
                <w:spacing w:val="-4"/>
                <w:sz w:val="20"/>
              </w:rPr>
              <w:t>2.04</w:t>
            </w:r>
          </w:p>
          <w:p w14:paraId="7E8F02EC" w14:textId="77777777" w:rsidR="00D516B8" w:rsidRDefault="00000000">
            <w:pPr>
              <w:pStyle w:val="TableParagraph"/>
              <w:spacing w:before="48"/>
              <w:ind w:left="539"/>
              <w:rPr>
                <w:i/>
                <w:sz w:val="20"/>
              </w:rPr>
            </w:pPr>
            <w:r>
              <w:rPr>
                <w:i/>
                <w:color w:val="231F20"/>
                <w:sz w:val="20"/>
              </w:rPr>
              <w:t>Attachment</w:t>
            </w:r>
            <w:r>
              <w:rPr>
                <w:i/>
                <w:color w:val="231F20"/>
                <w:spacing w:val="-8"/>
                <w:sz w:val="20"/>
              </w:rPr>
              <w:t xml:space="preserve"> </w:t>
            </w:r>
            <w:r>
              <w:rPr>
                <w:i/>
                <w:color w:val="231F20"/>
                <w:spacing w:val="-4"/>
                <w:sz w:val="20"/>
              </w:rPr>
              <w:t>2.05</w:t>
            </w:r>
          </w:p>
          <w:p w14:paraId="4F7021AD" w14:textId="77777777" w:rsidR="00D516B8" w:rsidRDefault="00000000">
            <w:pPr>
              <w:pStyle w:val="TableParagraph"/>
              <w:spacing w:before="47"/>
              <w:ind w:left="539"/>
              <w:rPr>
                <w:i/>
                <w:sz w:val="20"/>
              </w:rPr>
            </w:pPr>
            <w:r>
              <w:rPr>
                <w:i/>
                <w:color w:val="231F20"/>
                <w:sz w:val="20"/>
              </w:rPr>
              <w:t>Attachment</w:t>
            </w:r>
            <w:r>
              <w:rPr>
                <w:i/>
                <w:color w:val="231F20"/>
                <w:spacing w:val="-8"/>
                <w:sz w:val="20"/>
              </w:rPr>
              <w:t xml:space="preserve"> </w:t>
            </w:r>
            <w:r>
              <w:rPr>
                <w:i/>
                <w:color w:val="231F20"/>
                <w:spacing w:val="-4"/>
                <w:sz w:val="20"/>
              </w:rPr>
              <w:t>2.06</w:t>
            </w:r>
          </w:p>
          <w:p w14:paraId="1BC8D320" w14:textId="77777777" w:rsidR="00D516B8" w:rsidRDefault="00000000">
            <w:pPr>
              <w:pStyle w:val="TableParagraph"/>
              <w:spacing w:before="48"/>
              <w:ind w:left="539"/>
              <w:rPr>
                <w:i/>
                <w:sz w:val="20"/>
              </w:rPr>
            </w:pPr>
            <w:r>
              <w:rPr>
                <w:i/>
                <w:color w:val="231F20"/>
                <w:sz w:val="20"/>
              </w:rPr>
              <w:t>Attachment</w:t>
            </w:r>
            <w:r>
              <w:rPr>
                <w:i/>
                <w:color w:val="231F20"/>
                <w:spacing w:val="-8"/>
                <w:sz w:val="20"/>
              </w:rPr>
              <w:t xml:space="preserve"> </w:t>
            </w:r>
            <w:r>
              <w:rPr>
                <w:i/>
                <w:color w:val="231F20"/>
                <w:spacing w:val="-4"/>
                <w:sz w:val="20"/>
              </w:rPr>
              <w:t>2.07</w:t>
            </w:r>
          </w:p>
        </w:tc>
        <w:tc>
          <w:tcPr>
            <w:tcW w:w="2210" w:type="dxa"/>
          </w:tcPr>
          <w:p w14:paraId="02582DF9" w14:textId="77777777" w:rsidR="00D516B8" w:rsidRDefault="00000000">
            <w:pPr>
              <w:pStyle w:val="TableParagraph"/>
              <w:spacing w:before="156"/>
              <w:rPr>
                <w:sz w:val="20"/>
              </w:rPr>
            </w:pPr>
            <w:r>
              <w:rPr>
                <w:color w:val="231F20"/>
                <w:sz w:val="20"/>
              </w:rPr>
              <w:t>Who</w:t>
            </w:r>
            <w:r>
              <w:rPr>
                <w:color w:val="231F20"/>
                <w:spacing w:val="-10"/>
                <w:sz w:val="20"/>
              </w:rPr>
              <w:t xml:space="preserve"> </w:t>
            </w:r>
            <w:r>
              <w:rPr>
                <w:color w:val="231F20"/>
                <w:spacing w:val="-2"/>
                <w:sz w:val="20"/>
              </w:rPr>
              <w:t>facilitates?</w:t>
            </w:r>
          </w:p>
        </w:tc>
        <w:tc>
          <w:tcPr>
            <w:tcW w:w="2275" w:type="dxa"/>
          </w:tcPr>
          <w:p w14:paraId="0BE8578B" w14:textId="77777777" w:rsidR="00D516B8" w:rsidRDefault="00000000">
            <w:pPr>
              <w:pStyle w:val="TableParagraph"/>
              <w:spacing w:before="156" w:line="280" w:lineRule="auto"/>
              <w:ind w:right="234"/>
              <w:rPr>
                <w:sz w:val="20"/>
              </w:rPr>
            </w:pPr>
            <w:r>
              <w:rPr>
                <w:color w:val="231F20"/>
                <w:spacing w:val="-2"/>
                <w:sz w:val="20"/>
              </w:rPr>
              <w:t>Community resources</w:t>
            </w:r>
            <w:r>
              <w:rPr>
                <w:color w:val="231F20"/>
                <w:spacing w:val="-9"/>
                <w:sz w:val="20"/>
              </w:rPr>
              <w:t xml:space="preserve"> </w:t>
            </w:r>
            <w:r>
              <w:rPr>
                <w:color w:val="231F20"/>
                <w:spacing w:val="-2"/>
                <w:sz w:val="20"/>
              </w:rPr>
              <w:t>provided:</w:t>
            </w:r>
          </w:p>
        </w:tc>
        <w:tc>
          <w:tcPr>
            <w:tcW w:w="2229" w:type="dxa"/>
          </w:tcPr>
          <w:p w14:paraId="6B7317CF" w14:textId="77777777" w:rsidR="00D516B8" w:rsidRDefault="00000000">
            <w:pPr>
              <w:pStyle w:val="TableParagraph"/>
              <w:spacing w:before="156" w:line="422" w:lineRule="auto"/>
              <w:ind w:right="493"/>
              <w:rPr>
                <w:sz w:val="20"/>
              </w:rPr>
            </w:pPr>
            <w:r>
              <w:rPr>
                <w:color w:val="231F20"/>
                <w:spacing w:val="-2"/>
                <w:sz w:val="20"/>
              </w:rPr>
              <w:t>Initials: Date/Time:</w:t>
            </w:r>
          </w:p>
        </w:tc>
      </w:tr>
      <w:tr w:rsidR="00D516B8" w14:paraId="5AE13D2C" w14:textId="77777777">
        <w:trPr>
          <w:trHeight w:val="1980"/>
        </w:trPr>
        <w:tc>
          <w:tcPr>
            <w:tcW w:w="3525" w:type="dxa"/>
            <w:shd w:val="clear" w:color="auto" w:fill="F2F5F8"/>
          </w:tcPr>
          <w:p w14:paraId="7D4A521A" w14:textId="77777777" w:rsidR="00D516B8" w:rsidRDefault="00000000">
            <w:pPr>
              <w:pStyle w:val="TableParagraph"/>
              <w:spacing w:before="156" w:line="280" w:lineRule="auto"/>
              <w:ind w:left="539" w:hanging="360"/>
              <w:rPr>
                <w:sz w:val="20"/>
              </w:rPr>
            </w:pPr>
            <w:r>
              <w:rPr>
                <w:rFonts w:ascii="Open Sans Semibold"/>
                <w:b/>
                <w:color w:val="005587"/>
                <w:sz w:val="20"/>
              </w:rPr>
              <w:t>4.</w:t>
            </w:r>
            <w:r>
              <w:rPr>
                <w:rFonts w:ascii="Open Sans Semibold"/>
                <w:b/>
                <w:color w:val="005587"/>
                <w:spacing w:val="80"/>
                <w:w w:val="150"/>
                <w:sz w:val="20"/>
              </w:rPr>
              <w:t xml:space="preserve"> </w:t>
            </w:r>
            <w:r>
              <w:rPr>
                <w:color w:val="231F20"/>
                <w:sz w:val="20"/>
              </w:rPr>
              <w:t>Ensure</w:t>
            </w:r>
            <w:r>
              <w:rPr>
                <w:color w:val="231F20"/>
                <w:spacing w:val="-13"/>
                <w:sz w:val="20"/>
              </w:rPr>
              <w:t xml:space="preserve"> </w:t>
            </w:r>
            <w:r>
              <w:rPr>
                <w:color w:val="231F20"/>
                <w:sz w:val="20"/>
              </w:rPr>
              <w:t>all</w:t>
            </w:r>
            <w:r>
              <w:rPr>
                <w:color w:val="231F20"/>
                <w:spacing w:val="-13"/>
                <w:sz w:val="20"/>
              </w:rPr>
              <w:t xml:space="preserve"> </w:t>
            </w:r>
            <w:r>
              <w:rPr>
                <w:color w:val="231F20"/>
                <w:sz w:val="20"/>
              </w:rPr>
              <w:t>documentation</w:t>
            </w:r>
            <w:r>
              <w:rPr>
                <w:color w:val="231F20"/>
                <w:spacing w:val="-13"/>
                <w:sz w:val="20"/>
              </w:rPr>
              <w:t xml:space="preserve"> </w:t>
            </w:r>
            <w:r>
              <w:rPr>
                <w:color w:val="231F20"/>
                <w:sz w:val="20"/>
              </w:rPr>
              <w:t xml:space="preserve">is </w:t>
            </w:r>
            <w:r>
              <w:rPr>
                <w:color w:val="231F20"/>
                <w:spacing w:val="-2"/>
                <w:sz w:val="20"/>
              </w:rPr>
              <w:t>complete.</w:t>
            </w:r>
          </w:p>
          <w:p w14:paraId="273C9F3D" w14:textId="77777777" w:rsidR="00D516B8" w:rsidRDefault="00D516B8">
            <w:pPr>
              <w:pStyle w:val="TableParagraph"/>
              <w:spacing w:before="50"/>
              <w:ind w:left="0"/>
              <w:rPr>
                <w:rFonts w:ascii="Open Sans"/>
                <w:b/>
                <w:sz w:val="20"/>
              </w:rPr>
            </w:pPr>
          </w:p>
          <w:p w14:paraId="5BB5C14C" w14:textId="77777777" w:rsidR="00D516B8" w:rsidRDefault="00000000">
            <w:pPr>
              <w:pStyle w:val="TableParagraph"/>
              <w:ind w:left="539"/>
              <w:rPr>
                <w:sz w:val="20"/>
              </w:rPr>
            </w:pPr>
            <w:r>
              <w:rPr>
                <w:color w:val="231F20"/>
                <w:sz w:val="20"/>
              </w:rPr>
              <w:t>Attachment</w:t>
            </w:r>
            <w:r>
              <w:rPr>
                <w:color w:val="231F20"/>
                <w:spacing w:val="-8"/>
                <w:sz w:val="20"/>
              </w:rPr>
              <w:t xml:space="preserve"> </w:t>
            </w:r>
            <w:r>
              <w:rPr>
                <w:color w:val="231F20"/>
                <w:spacing w:val="-4"/>
                <w:sz w:val="20"/>
              </w:rPr>
              <w:t>2.08</w:t>
            </w:r>
          </w:p>
        </w:tc>
        <w:tc>
          <w:tcPr>
            <w:tcW w:w="2210" w:type="dxa"/>
            <w:shd w:val="clear" w:color="auto" w:fill="F2F5F8"/>
          </w:tcPr>
          <w:p w14:paraId="66C56E27" w14:textId="77777777" w:rsidR="00D516B8" w:rsidRDefault="00D516B8">
            <w:pPr>
              <w:pStyle w:val="TableParagraph"/>
              <w:ind w:left="0"/>
              <w:rPr>
                <w:rFonts w:ascii="Times New Roman"/>
                <w:sz w:val="18"/>
              </w:rPr>
            </w:pPr>
          </w:p>
        </w:tc>
        <w:tc>
          <w:tcPr>
            <w:tcW w:w="2275" w:type="dxa"/>
            <w:shd w:val="clear" w:color="auto" w:fill="F2F5F8"/>
          </w:tcPr>
          <w:p w14:paraId="3F1FBD70" w14:textId="77777777" w:rsidR="00D516B8" w:rsidRDefault="00D516B8">
            <w:pPr>
              <w:pStyle w:val="TableParagraph"/>
              <w:ind w:left="0"/>
              <w:rPr>
                <w:rFonts w:ascii="Times New Roman"/>
                <w:sz w:val="18"/>
              </w:rPr>
            </w:pPr>
          </w:p>
        </w:tc>
        <w:tc>
          <w:tcPr>
            <w:tcW w:w="2229" w:type="dxa"/>
            <w:shd w:val="clear" w:color="auto" w:fill="F2F5F8"/>
          </w:tcPr>
          <w:p w14:paraId="3FB34169" w14:textId="77777777" w:rsidR="00D516B8" w:rsidRDefault="00000000">
            <w:pPr>
              <w:pStyle w:val="TableParagraph"/>
              <w:spacing w:before="156" w:line="422" w:lineRule="auto"/>
              <w:ind w:right="493"/>
              <w:rPr>
                <w:sz w:val="20"/>
              </w:rPr>
            </w:pPr>
            <w:r>
              <w:rPr>
                <w:color w:val="231F20"/>
                <w:spacing w:val="-2"/>
                <w:sz w:val="20"/>
              </w:rPr>
              <w:t>Initials: Date/Time:</w:t>
            </w:r>
          </w:p>
        </w:tc>
      </w:tr>
    </w:tbl>
    <w:p w14:paraId="0DF4ADA2" w14:textId="77777777" w:rsidR="00D516B8" w:rsidRDefault="00000000">
      <w:pPr>
        <w:spacing w:before="156"/>
        <w:ind w:left="990"/>
        <w:rPr>
          <w:rFonts w:ascii="Open Sans"/>
          <w:b/>
          <w:sz w:val="20"/>
        </w:rPr>
      </w:pPr>
      <w:r>
        <w:rPr>
          <w:rFonts w:ascii="Open Sans"/>
          <w:b/>
          <w:color w:val="11284B"/>
          <w:spacing w:val="-2"/>
          <w:sz w:val="20"/>
        </w:rPr>
        <w:t>NOTES:</w:t>
      </w:r>
    </w:p>
    <w:p w14:paraId="7EB5E1DC" w14:textId="77777777" w:rsidR="00D516B8" w:rsidRDefault="00D516B8">
      <w:pPr>
        <w:rPr>
          <w:rFonts w:ascii="Open Sans"/>
          <w:b/>
          <w:sz w:val="20"/>
        </w:rPr>
        <w:sectPr w:rsidR="00D516B8">
          <w:pgSz w:w="12240" w:h="15840"/>
          <w:pgMar w:top="780" w:right="0" w:bottom="700" w:left="0" w:header="0" w:footer="513" w:gutter="0"/>
          <w:cols w:space="720"/>
        </w:sectPr>
      </w:pPr>
    </w:p>
    <w:p w14:paraId="22A6B61A" w14:textId="77777777" w:rsidR="00D516B8" w:rsidRDefault="00D516B8">
      <w:pPr>
        <w:pStyle w:val="BodyText"/>
        <w:rPr>
          <w:rFonts w:ascii="Open Sans"/>
          <w:b/>
        </w:rPr>
      </w:pPr>
    </w:p>
    <w:p w14:paraId="70A4BC9D" w14:textId="77777777" w:rsidR="00D516B8" w:rsidRDefault="00D516B8">
      <w:pPr>
        <w:pStyle w:val="BodyText"/>
        <w:spacing w:before="118"/>
        <w:rPr>
          <w:rFonts w:ascii="Open Sans"/>
          <w:b/>
        </w:rPr>
      </w:pPr>
    </w:p>
    <w:p w14:paraId="7AE4C393" w14:textId="77777777" w:rsidR="00D516B8" w:rsidRDefault="00D516B8">
      <w:pPr>
        <w:pStyle w:val="BodyText"/>
        <w:rPr>
          <w:rFonts w:ascii="Open Sans"/>
          <w:b/>
        </w:rPr>
        <w:sectPr w:rsidR="00D516B8">
          <w:pgSz w:w="12240" w:h="15840"/>
          <w:pgMar w:top="780" w:right="0" w:bottom="700" w:left="0" w:header="0" w:footer="513" w:gutter="0"/>
          <w:cols w:space="720"/>
        </w:sectPr>
      </w:pPr>
    </w:p>
    <w:p w14:paraId="352FD803" w14:textId="77777777" w:rsidR="00D516B8" w:rsidRDefault="00000000">
      <w:pPr>
        <w:pStyle w:val="Heading4"/>
        <w:spacing w:before="143" w:line="235" w:lineRule="auto"/>
        <w:ind w:right="430"/>
      </w:pPr>
      <w:bookmarkStart w:id="19" w:name="_bookmark13"/>
      <w:bookmarkEnd w:id="19"/>
      <w:r>
        <w:rPr>
          <w:color w:val="00284B"/>
        </w:rPr>
        <w:t>SCHOOL SUICIDE ATTEMPT RESPONSE PROTOCOL</w:t>
      </w:r>
    </w:p>
    <w:p w14:paraId="077EBD71" w14:textId="77777777" w:rsidR="00D516B8" w:rsidRDefault="00000000">
      <w:pPr>
        <w:pStyle w:val="BodyText"/>
        <w:spacing w:before="197" w:line="280" w:lineRule="auto"/>
        <w:ind w:left="990" w:right="149"/>
      </w:pPr>
      <w:r>
        <w:rPr>
          <w:color w:val="231F20"/>
        </w:rPr>
        <w:t>If a student is threatening to attempt, is currently attempting,</w:t>
      </w:r>
      <w:r>
        <w:rPr>
          <w:color w:val="231F20"/>
          <w:spacing w:val="-13"/>
        </w:rPr>
        <w:t xml:space="preserve"> </w:t>
      </w:r>
      <w:r>
        <w:rPr>
          <w:color w:val="231F20"/>
        </w:rPr>
        <w:t>or</w:t>
      </w:r>
      <w:r>
        <w:rPr>
          <w:color w:val="231F20"/>
          <w:spacing w:val="-13"/>
        </w:rPr>
        <w:t xml:space="preserve"> </w:t>
      </w:r>
      <w:r>
        <w:rPr>
          <w:color w:val="231F20"/>
        </w:rPr>
        <w:t>has</w:t>
      </w:r>
      <w:r>
        <w:rPr>
          <w:color w:val="231F20"/>
          <w:spacing w:val="-13"/>
        </w:rPr>
        <w:t xml:space="preserve"> </w:t>
      </w:r>
      <w:r>
        <w:rPr>
          <w:color w:val="231F20"/>
        </w:rPr>
        <w:t>just</w:t>
      </w:r>
      <w:r>
        <w:rPr>
          <w:color w:val="231F20"/>
          <w:spacing w:val="-13"/>
        </w:rPr>
        <w:t xml:space="preserve"> </w:t>
      </w:r>
      <w:r>
        <w:rPr>
          <w:color w:val="231F20"/>
        </w:rPr>
        <w:t>attempted</w:t>
      </w:r>
      <w:r>
        <w:rPr>
          <w:color w:val="231F20"/>
          <w:spacing w:val="-13"/>
        </w:rPr>
        <w:t xml:space="preserve"> </w:t>
      </w:r>
      <w:r>
        <w:rPr>
          <w:color w:val="231F20"/>
        </w:rPr>
        <w:t>suicide</w:t>
      </w:r>
      <w:r>
        <w:rPr>
          <w:color w:val="231F20"/>
          <w:spacing w:val="-13"/>
        </w:rPr>
        <w:t xml:space="preserve"> </w:t>
      </w:r>
      <w:r>
        <w:rPr>
          <w:color w:val="231F20"/>
        </w:rPr>
        <w:t>at</w:t>
      </w:r>
      <w:r>
        <w:rPr>
          <w:color w:val="231F20"/>
          <w:spacing w:val="-13"/>
        </w:rPr>
        <w:t xml:space="preserve"> </w:t>
      </w:r>
      <w:r>
        <w:rPr>
          <w:color w:val="231F20"/>
        </w:rPr>
        <w:t>school or at a school-related event, the following steps should be taken.</w:t>
      </w:r>
    </w:p>
    <w:p w14:paraId="24363D11" w14:textId="77777777" w:rsidR="00D516B8" w:rsidRDefault="00000000">
      <w:pPr>
        <w:pStyle w:val="Heading6"/>
        <w:spacing w:before="165"/>
      </w:pPr>
      <w:r>
        <w:rPr>
          <w:color w:val="11284B"/>
        </w:rPr>
        <w:t>The</w:t>
      </w:r>
      <w:r>
        <w:rPr>
          <w:color w:val="11284B"/>
          <w:spacing w:val="-12"/>
        </w:rPr>
        <w:t xml:space="preserve"> </w:t>
      </w:r>
      <w:r>
        <w:rPr>
          <w:color w:val="11284B"/>
        </w:rPr>
        <w:t>first</w:t>
      </w:r>
      <w:r>
        <w:rPr>
          <w:color w:val="11284B"/>
          <w:spacing w:val="-11"/>
        </w:rPr>
        <w:t xml:space="preserve"> </w:t>
      </w:r>
      <w:r>
        <w:rPr>
          <w:color w:val="11284B"/>
        </w:rPr>
        <w:t>adult</w:t>
      </w:r>
      <w:r>
        <w:rPr>
          <w:color w:val="11284B"/>
          <w:spacing w:val="-11"/>
        </w:rPr>
        <w:t xml:space="preserve"> </w:t>
      </w:r>
      <w:r>
        <w:rPr>
          <w:color w:val="11284B"/>
        </w:rPr>
        <w:t>to</w:t>
      </w:r>
      <w:r>
        <w:rPr>
          <w:color w:val="11284B"/>
          <w:spacing w:val="-12"/>
        </w:rPr>
        <w:t xml:space="preserve"> </w:t>
      </w:r>
      <w:r>
        <w:rPr>
          <w:color w:val="11284B"/>
        </w:rPr>
        <w:t>reach</w:t>
      </w:r>
      <w:r>
        <w:rPr>
          <w:color w:val="11284B"/>
          <w:spacing w:val="-11"/>
        </w:rPr>
        <w:t xml:space="preserve"> </w:t>
      </w:r>
      <w:r>
        <w:rPr>
          <w:color w:val="11284B"/>
        </w:rPr>
        <w:t>the</w:t>
      </w:r>
      <w:r>
        <w:rPr>
          <w:color w:val="11284B"/>
          <w:spacing w:val="-11"/>
        </w:rPr>
        <w:t xml:space="preserve"> </w:t>
      </w:r>
      <w:r>
        <w:rPr>
          <w:color w:val="11284B"/>
        </w:rPr>
        <w:t>student</w:t>
      </w:r>
      <w:r>
        <w:rPr>
          <w:color w:val="11284B"/>
          <w:spacing w:val="-12"/>
        </w:rPr>
        <w:t xml:space="preserve"> </w:t>
      </w:r>
      <w:r>
        <w:rPr>
          <w:color w:val="11284B"/>
          <w:spacing w:val="-2"/>
        </w:rPr>
        <w:t>should:</w:t>
      </w:r>
    </w:p>
    <w:p w14:paraId="4FD184AD" w14:textId="77777777" w:rsidR="00D516B8" w:rsidRDefault="00000000">
      <w:pPr>
        <w:pStyle w:val="ListParagraph"/>
        <w:numPr>
          <w:ilvl w:val="0"/>
          <w:numId w:val="33"/>
        </w:numPr>
        <w:tabs>
          <w:tab w:val="left" w:pos="1350"/>
        </w:tabs>
        <w:spacing w:line="280" w:lineRule="auto"/>
        <w:ind w:right="241"/>
        <w:rPr>
          <w:sz w:val="20"/>
        </w:rPr>
      </w:pPr>
      <w:r>
        <w:rPr>
          <w:color w:val="231F20"/>
          <w:sz w:val="20"/>
        </w:rPr>
        <w:t>Stay</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student</w:t>
      </w:r>
      <w:r>
        <w:rPr>
          <w:color w:val="231F20"/>
          <w:spacing w:val="-13"/>
          <w:sz w:val="20"/>
        </w:rPr>
        <w:t xml:space="preserve"> </w:t>
      </w:r>
      <w:r>
        <w:rPr>
          <w:color w:val="231F20"/>
          <w:sz w:val="20"/>
        </w:rPr>
        <w:t>or</w:t>
      </w:r>
      <w:r>
        <w:rPr>
          <w:color w:val="231F20"/>
          <w:spacing w:val="-13"/>
          <w:sz w:val="20"/>
        </w:rPr>
        <w:t xml:space="preserve"> </w:t>
      </w:r>
      <w:r>
        <w:rPr>
          <w:color w:val="231F20"/>
          <w:sz w:val="20"/>
        </w:rPr>
        <w:t>designate</w:t>
      </w:r>
      <w:r>
        <w:rPr>
          <w:color w:val="231F20"/>
          <w:spacing w:val="-13"/>
          <w:sz w:val="20"/>
        </w:rPr>
        <w:t xml:space="preserve"> </w:t>
      </w:r>
      <w:r>
        <w:rPr>
          <w:color w:val="231F20"/>
          <w:sz w:val="20"/>
        </w:rPr>
        <w:t>one</w:t>
      </w:r>
      <w:r>
        <w:rPr>
          <w:color w:val="231F20"/>
          <w:spacing w:val="-13"/>
          <w:sz w:val="20"/>
        </w:rPr>
        <w:t xml:space="preserve"> </w:t>
      </w:r>
      <w:r>
        <w:rPr>
          <w:color w:val="231F20"/>
          <w:sz w:val="20"/>
        </w:rPr>
        <w:t>or</w:t>
      </w:r>
      <w:r>
        <w:rPr>
          <w:color w:val="231F20"/>
          <w:spacing w:val="-13"/>
          <w:sz w:val="20"/>
        </w:rPr>
        <w:t xml:space="preserve"> </w:t>
      </w:r>
      <w:r>
        <w:rPr>
          <w:color w:val="231F20"/>
          <w:sz w:val="20"/>
        </w:rPr>
        <w:t>more other adults to stay with the student.</w:t>
      </w:r>
    </w:p>
    <w:p w14:paraId="33DBAFF9" w14:textId="77777777" w:rsidR="00D516B8" w:rsidRDefault="00000000">
      <w:pPr>
        <w:spacing w:before="3"/>
        <w:ind w:left="1350"/>
        <w:rPr>
          <w:i/>
          <w:sz w:val="20"/>
        </w:rPr>
      </w:pPr>
      <w:r>
        <w:rPr>
          <w:i/>
          <w:color w:val="231F20"/>
          <w:sz w:val="20"/>
        </w:rPr>
        <w:t>Never</w:t>
      </w:r>
      <w:r>
        <w:rPr>
          <w:i/>
          <w:color w:val="231F20"/>
          <w:spacing w:val="-13"/>
          <w:sz w:val="20"/>
        </w:rPr>
        <w:t xml:space="preserve"> </w:t>
      </w:r>
      <w:r>
        <w:rPr>
          <w:i/>
          <w:color w:val="231F20"/>
          <w:sz w:val="20"/>
        </w:rPr>
        <w:t>leave</w:t>
      </w:r>
      <w:r>
        <w:rPr>
          <w:i/>
          <w:color w:val="231F20"/>
          <w:spacing w:val="-10"/>
          <w:sz w:val="20"/>
        </w:rPr>
        <w:t xml:space="preserve"> </w:t>
      </w:r>
      <w:r>
        <w:rPr>
          <w:i/>
          <w:color w:val="231F20"/>
          <w:sz w:val="20"/>
        </w:rPr>
        <w:t>the</w:t>
      </w:r>
      <w:r>
        <w:rPr>
          <w:i/>
          <w:color w:val="231F20"/>
          <w:spacing w:val="-11"/>
          <w:sz w:val="20"/>
        </w:rPr>
        <w:t xml:space="preserve"> </w:t>
      </w:r>
      <w:r>
        <w:rPr>
          <w:i/>
          <w:color w:val="231F20"/>
          <w:sz w:val="20"/>
        </w:rPr>
        <w:t>student</w:t>
      </w:r>
      <w:r>
        <w:rPr>
          <w:i/>
          <w:color w:val="231F20"/>
          <w:spacing w:val="-10"/>
          <w:sz w:val="20"/>
        </w:rPr>
        <w:t xml:space="preserve"> </w:t>
      </w:r>
      <w:r>
        <w:rPr>
          <w:i/>
          <w:color w:val="231F20"/>
          <w:spacing w:val="-2"/>
          <w:sz w:val="20"/>
        </w:rPr>
        <w:t>alone.</w:t>
      </w:r>
    </w:p>
    <w:p w14:paraId="0DFAB61B" w14:textId="77777777" w:rsidR="00D516B8" w:rsidRDefault="00000000">
      <w:pPr>
        <w:pStyle w:val="ListParagraph"/>
        <w:numPr>
          <w:ilvl w:val="0"/>
          <w:numId w:val="33"/>
        </w:numPr>
        <w:tabs>
          <w:tab w:val="left" w:pos="1349"/>
        </w:tabs>
        <w:spacing w:before="207"/>
        <w:ind w:left="1349" w:hanging="359"/>
        <w:rPr>
          <w:sz w:val="20"/>
        </w:rPr>
      </w:pPr>
      <w:r>
        <w:rPr>
          <w:color w:val="231F20"/>
          <w:sz w:val="20"/>
        </w:rPr>
        <w:t>Call</w:t>
      </w:r>
      <w:r>
        <w:rPr>
          <w:color w:val="231F20"/>
          <w:spacing w:val="-12"/>
          <w:sz w:val="20"/>
        </w:rPr>
        <w:t xml:space="preserve"> </w:t>
      </w:r>
      <w:r>
        <w:rPr>
          <w:color w:val="231F20"/>
          <w:sz w:val="20"/>
        </w:rPr>
        <w:t>9-1-1</w:t>
      </w:r>
      <w:r>
        <w:rPr>
          <w:color w:val="231F20"/>
          <w:spacing w:val="-9"/>
          <w:sz w:val="20"/>
        </w:rPr>
        <w:t xml:space="preserve"> </w:t>
      </w:r>
      <w:r>
        <w:rPr>
          <w:color w:val="231F20"/>
          <w:sz w:val="20"/>
        </w:rPr>
        <w:t>or</w:t>
      </w:r>
      <w:r>
        <w:rPr>
          <w:color w:val="231F20"/>
          <w:spacing w:val="-9"/>
          <w:sz w:val="20"/>
        </w:rPr>
        <w:t xml:space="preserve"> </w:t>
      </w:r>
      <w:r>
        <w:rPr>
          <w:color w:val="231F20"/>
          <w:sz w:val="20"/>
        </w:rPr>
        <w:t>the</w:t>
      </w:r>
      <w:r>
        <w:rPr>
          <w:color w:val="231F20"/>
          <w:spacing w:val="-9"/>
          <w:sz w:val="20"/>
        </w:rPr>
        <w:t xml:space="preserve"> </w:t>
      </w:r>
      <w:r>
        <w:rPr>
          <w:color w:val="231F20"/>
          <w:sz w:val="20"/>
        </w:rPr>
        <w:t>local</w:t>
      </w:r>
      <w:r>
        <w:rPr>
          <w:color w:val="231F20"/>
          <w:spacing w:val="-9"/>
          <w:sz w:val="20"/>
        </w:rPr>
        <w:t xml:space="preserve"> </w:t>
      </w:r>
      <w:r>
        <w:rPr>
          <w:color w:val="231F20"/>
          <w:sz w:val="20"/>
        </w:rPr>
        <w:t>emergency</w:t>
      </w:r>
      <w:r>
        <w:rPr>
          <w:color w:val="231F20"/>
          <w:spacing w:val="-9"/>
          <w:sz w:val="20"/>
        </w:rPr>
        <w:t xml:space="preserve"> </w:t>
      </w:r>
      <w:r>
        <w:rPr>
          <w:color w:val="231F20"/>
          <w:sz w:val="20"/>
        </w:rPr>
        <w:t>service</w:t>
      </w:r>
      <w:r>
        <w:rPr>
          <w:color w:val="231F20"/>
          <w:spacing w:val="-9"/>
          <w:sz w:val="20"/>
        </w:rPr>
        <w:t xml:space="preserve"> </w:t>
      </w:r>
      <w:r>
        <w:rPr>
          <w:color w:val="231F20"/>
          <w:spacing w:val="-2"/>
          <w:sz w:val="20"/>
        </w:rPr>
        <w:t>provider.</w:t>
      </w:r>
    </w:p>
    <w:p w14:paraId="6628EAB2" w14:textId="77777777" w:rsidR="00D516B8" w:rsidRDefault="00000000">
      <w:pPr>
        <w:pStyle w:val="ListParagraph"/>
        <w:numPr>
          <w:ilvl w:val="0"/>
          <w:numId w:val="33"/>
        </w:numPr>
        <w:tabs>
          <w:tab w:val="left" w:pos="1349"/>
        </w:tabs>
        <w:ind w:left="1349" w:hanging="359"/>
        <w:rPr>
          <w:sz w:val="20"/>
        </w:rPr>
      </w:pPr>
      <w:r>
        <w:rPr>
          <w:color w:val="231F20"/>
          <w:sz w:val="20"/>
        </w:rPr>
        <w:t>Contact</w:t>
      </w:r>
      <w:r>
        <w:rPr>
          <w:color w:val="231F20"/>
          <w:spacing w:val="-10"/>
          <w:sz w:val="20"/>
        </w:rPr>
        <w:t xml:space="preserve"> </w:t>
      </w:r>
      <w:r>
        <w:rPr>
          <w:color w:val="231F20"/>
          <w:sz w:val="20"/>
        </w:rPr>
        <w:t>the</w:t>
      </w:r>
      <w:r>
        <w:rPr>
          <w:color w:val="231F20"/>
          <w:spacing w:val="-9"/>
          <w:sz w:val="20"/>
        </w:rPr>
        <w:t xml:space="preserve"> </w:t>
      </w:r>
      <w:r>
        <w:rPr>
          <w:color w:val="231F20"/>
          <w:sz w:val="20"/>
        </w:rPr>
        <w:t>appropriate</w:t>
      </w:r>
      <w:r>
        <w:rPr>
          <w:color w:val="231F20"/>
          <w:spacing w:val="-9"/>
          <w:sz w:val="20"/>
        </w:rPr>
        <w:t xml:space="preserve"> </w:t>
      </w:r>
      <w:r>
        <w:rPr>
          <w:color w:val="231F20"/>
          <w:sz w:val="20"/>
        </w:rPr>
        <w:t>school</w:t>
      </w:r>
      <w:r>
        <w:rPr>
          <w:color w:val="231F20"/>
          <w:spacing w:val="-9"/>
          <w:sz w:val="20"/>
        </w:rPr>
        <w:t xml:space="preserve"> </w:t>
      </w:r>
      <w:r>
        <w:rPr>
          <w:color w:val="231F20"/>
          <w:spacing w:val="-2"/>
          <w:sz w:val="20"/>
        </w:rPr>
        <w:t>administrator(s).</w:t>
      </w:r>
    </w:p>
    <w:p w14:paraId="4AC0940B" w14:textId="77777777" w:rsidR="00D516B8" w:rsidRDefault="00000000">
      <w:pPr>
        <w:pStyle w:val="Heading6"/>
      </w:pPr>
      <w:r>
        <w:rPr>
          <w:color w:val="11284B"/>
          <w:spacing w:val="-2"/>
        </w:rPr>
        <w:t>The</w:t>
      </w:r>
      <w:r>
        <w:rPr>
          <w:color w:val="11284B"/>
          <w:spacing w:val="2"/>
        </w:rPr>
        <w:t xml:space="preserve"> </w:t>
      </w:r>
      <w:r>
        <w:rPr>
          <w:color w:val="11284B"/>
          <w:spacing w:val="-2"/>
        </w:rPr>
        <w:t>Administrator</w:t>
      </w:r>
      <w:r>
        <w:rPr>
          <w:color w:val="11284B"/>
          <w:spacing w:val="2"/>
        </w:rPr>
        <w:t xml:space="preserve"> </w:t>
      </w:r>
      <w:r>
        <w:rPr>
          <w:color w:val="11284B"/>
          <w:spacing w:val="-2"/>
        </w:rPr>
        <w:t>should:</w:t>
      </w:r>
    </w:p>
    <w:p w14:paraId="58FC3A9E" w14:textId="77777777" w:rsidR="00D516B8" w:rsidRDefault="00000000">
      <w:pPr>
        <w:pStyle w:val="ListParagraph"/>
        <w:numPr>
          <w:ilvl w:val="0"/>
          <w:numId w:val="32"/>
        </w:numPr>
        <w:tabs>
          <w:tab w:val="left" w:pos="1350"/>
        </w:tabs>
        <w:spacing w:before="207" w:line="280" w:lineRule="auto"/>
        <w:ind w:right="218"/>
        <w:rPr>
          <w:sz w:val="20"/>
        </w:rPr>
      </w:pPr>
      <w:r>
        <w:rPr>
          <w:color w:val="231F20"/>
          <w:sz w:val="20"/>
        </w:rPr>
        <w:t>Contact</w:t>
      </w:r>
      <w:r>
        <w:rPr>
          <w:color w:val="231F20"/>
          <w:spacing w:val="-13"/>
          <w:sz w:val="20"/>
        </w:rPr>
        <w:t xml:space="preserve"> </w:t>
      </w:r>
      <w:r>
        <w:rPr>
          <w:color w:val="231F20"/>
          <w:sz w:val="20"/>
        </w:rPr>
        <w:t>the</w:t>
      </w:r>
      <w:r>
        <w:rPr>
          <w:color w:val="231F20"/>
          <w:spacing w:val="-13"/>
          <w:sz w:val="20"/>
        </w:rPr>
        <w:t xml:space="preserve"> </w:t>
      </w:r>
      <w:r>
        <w:rPr>
          <w:color w:val="231F20"/>
          <w:sz w:val="20"/>
        </w:rPr>
        <w:t>School</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w:t>
      </w:r>
      <w:r>
        <w:rPr>
          <w:color w:val="231F20"/>
          <w:spacing w:val="-13"/>
          <w:sz w:val="20"/>
        </w:rPr>
        <w:t xml:space="preserve"> </w:t>
      </w:r>
      <w:r>
        <w:rPr>
          <w:color w:val="231F20"/>
          <w:sz w:val="20"/>
        </w:rPr>
        <w:t>Team</w:t>
      </w:r>
      <w:r>
        <w:rPr>
          <w:color w:val="231F20"/>
          <w:spacing w:val="-13"/>
          <w:sz w:val="20"/>
        </w:rPr>
        <w:t xml:space="preserve"> </w:t>
      </w:r>
      <w:r>
        <w:rPr>
          <w:color w:val="231F20"/>
          <w:sz w:val="20"/>
        </w:rPr>
        <w:t xml:space="preserve">(SMHT) </w:t>
      </w:r>
      <w:r>
        <w:rPr>
          <w:color w:val="231F20"/>
          <w:spacing w:val="-2"/>
          <w:sz w:val="20"/>
        </w:rPr>
        <w:t>Coordinator.</w:t>
      </w:r>
    </w:p>
    <w:p w14:paraId="5F61AA52" w14:textId="77777777" w:rsidR="00D516B8" w:rsidRDefault="00000000">
      <w:pPr>
        <w:pStyle w:val="ListParagraph"/>
        <w:numPr>
          <w:ilvl w:val="0"/>
          <w:numId w:val="32"/>
        </w:numPr>
        <w:tabs>
          <w:tab w:val="left" w:pos="1350"/>
        </w:tabs>
        <w:spacing w:before="163" w:line="280" w:lineRule="auto"/>
        <w:ind w:right="372"/>
        <w:rPr>
          <w:sz w:val="20"/>
        </w:rPr>
      </w:pPr>
      <w:r>
        <w:rPr>
          <w:color w:val="231F20"/>
          <w:sz w:val="20"/>
        </w:rPr>
        <w:t>Contact additional personnel as necessary. These may include community crisis service providers, law enforcement, the school superintendent</w:t>
      </w:r>
      <w:r>
        <w:rPr>
          <w:color w:val="231F20"/>
          <w:spacing w:val="-13"/>
          <w:sz w:val="20"/>
        </w:rPr>
        <w:t xml:space="preserve"> </w:t>
      </w:r>
      <w:r>
        <w:rPr>
          <w:color w:val="231F20"/>
          <w:sz w:val="20"/>
        </w:rPr>
        <w:t>and</w:t>
      </w:r>
      <w:r>
        <w:rPr>
          <w:color w:val="231F20"/>
          <w:spacing w:val="-13"/>
          <w:sz w:val="20"/>
        </w:rPr>
        <w:t xml:space="preserve"> </w:t>
      </w:r>
      <w:r>
        <w:rPr>
          <w:color w:val="231F20"/>
          <w:sz w:val="20"/>
        </w:rPr>
        <w:t>other</w:t>
      </w:r>
      <w:r>
        <w:rPr>
          <w:color w:val="231F20"/>
          <w:spacing w:val="-13"/>
          <w:sz w:val="20"/>
        </w:rPr>
        <w:t xml:space="preserve"> </w:t>
      </w:r>
      <w:r>
        <w:rPr>
          <w:color w:val="231F20"/>
          <w:sz w:val="20"/>
        </w:rPr>
        <w:t>administrators,</w:t>
      </w:r>
      <w:r>
        <w:rPr>
          <w:color w:val="231F20"/>
          <w:spacing w:val="-13"/>
          <w:sz w:val="20"/>
        </w:rPr>
        <w:t xml:space="preserve"> </w:t>
      </w:r>
      <w:r>
        <w:rPr>
          <w:color w:val="231F20"/>
          <w:sz w:val="20"/>
        </w:rPr>
        <w:t>the school</w:t>
      </w:r>
      <w:r>
        <w:rPr>
          <w:color w:val="231F20"/>
          <w:spacing w:val="-1"/>
          <w:sz w:val="20"/>
        </w:rPr>
        <w:t xml:space="preserve"> </w:t>
      </w:r>
      <w:r>
        <w:rPr>
          <w:color w:val="231F20"/>
          <w:sz w:val="20"/>
        </w:rPr>
        <w:t>nurse,</w:t>
      </w:r>
      <w:r>
        <w:rPr>
          <w:color w:val="231F20"/>
          <w:spacing w:val="-1"/>
          <w:sz w:val="20"/>
        </w:rPr>
        <w:t xml:space="preserve"> </w:t>
      </w:r>
      <w:r>
        <w:rPr>
          <w:color w:val="231F20"/>
          <w:sz w:val="20"/>
        </w:rPr>
        <w:t>school</w:t>
      </w:r>
      <w:r>
        <w:rPr>
          <w:color w:val="231F20"/>
          <w:spacing w:val="-1"/>
          <w:sz w:val="20"/>
        </w:rPr>
        <w:t xml:space="preserve"> </w:t>
      </w:r>
      <w:r>
        <w:rPr>
          <w:color w:val="231F20"/>
          <w:sz w:val="20"/>
        </w:rPr>
        <w:t>counselor,</w:t>
      </w:r>
      <w:r>
        <w:rPr>
          <w:color w:val="231F20"/>
          <w:spacing w:val="-1"/>
          <w:sz w:val="20"/>
        </w:rPr>
        <w:t xml:space="preserve"> </w:t>
      </w:r>
      <w:r>
        <w:rPr>
          <w:color w:val="231F20"/>
          <w:sz w:val="20"/>
        </w:rPr>
        <w:t>school</w:t>
      </w:r>
      <w:r>
        <w:rPr>
          <w:color w:val="231F20"/>
          <w:spacing w:val="-1"/>
          <w:sz w:val="20"/>
        </w:rPr>
        <w:t xml:space="preserve"> </w:t>
      </w:r>
      <w:r>
        <w:rPr>
          <w:color w:val="231F20"/>
          <w:sz w:val="20"/>
        </w:rPr>
        <w:t>social worker, school psychologist, and other staff.</w:t>
      </w:r>
    </w:p>
    <w:p w14:paraId="40CFED59" w14:textId="77777777" w:rsidR="00D516B8" w:rsidRDefault="00000000">
      <w:pPr>
        <w:pStyle w:val="ListParagraph"/>
        <w:numPr>
          <w:ilvl w:val="0"/>
          <w:numId w:val="32"/>
        </w:numPr>
        <w:tabs>
          <w:tab w:val="left" w:pos="1349"/>
        </w:tabs>
        <w:spacing w:before="168"/>
        <w:ind w:left="1349" w:hanging="359"/>
        <w:rPr>
          <w:sz w:val="20"/>
        </w:rPr>
      </w:pPr>
      <w:r>
        <w:rPr>
          <w:color w:val="231F20"/>
          <w:sz w:val="20"/>
        </w:rPr>
        <w:t>Follow</w:t>
      </w:r>
      <w:r>
        <w:rPr>
          <w:color w:val="231F20"/>
          <w:spacing w:val="-11"/>
          <w:sz w:val="20"/>
        </w:rPr>
        <w:t xml:space="preserve"> </w:t>
      </w:r>
      <w:r>
        <w:rPr>
          <w:color w:val="231F20"/>
          <w:sz w:val="20"/>
        </w:rPr>
        <w:t>the</w:t>
      </w:r>
      <w:r>
        <w:rPr>
          <w:color w:val="231F20"/>
          <w:spacing w:val="-10"/>
          <w:sz w:val="20"/>
        </w:rPr>
        <w:t xml:space="preserve"> </w:t>
      </w:r>
      <w:r>
        <w:rPr>
          <w:color w:val="231F20"/>
          <w:sz w:val="20"/>
        </w:rPr>
        <w:t>school’s</w:t>
      </w:r>
      <w:r>
        <w:rPr>
          <w:color w:val="231F20"/>
          <w:spacing w:val="-10"/>
          <w:sz w:val="20"/>
        </w:rPr>
        <w:t xml:space="preserve"> </w:t>
      </w:r>
      <w:r>
        <w:rPr>
          <w:color w:val="231F20"/>
          <w:sz w:val="20"/>
        </w:rPr>
        <w:t>incident</w:t>
      </w:r>
      <w:r>
        <w:rPr>
          <w:color w:val="231F20"/>
          <w:spacing w:val="-11"/>
          <w:sz w:val="20"/>
        </w:rPr>
        <w:t xml:space="preserve"> </w:t>
      </w:r>
      <w:r>
        <w:rPr>
          <w:color w:val="231F20"/>
          <w:sz w:val="20"/>
        </w:rPr>
        <w:t>protocol</w:t>
      </w:r>
      <w:r>
        <w:rPr>
          <w:color w:val="231F20"/>
          <w:spacing w:val="-10"/>
          <w:sz w:val="20"/>
        </w:rPr>
        <w:t xml:space="preserve"> </w:t>
      </w:r>
      <w:r>
        <w:rPr>
          <w:color w:val="231F20"/>
          <w:sz w:val="20"/>
        </w:rPr>
        <w:t>for</w:t>
      </w:r>
      <w:r>
        <w:rPr>
          <w:color w:val="231F20"/>
          <w:spacing w:val="-10"/>
          <w:sz w:val="20"/>
        </w:rPr>
        <w:t xml:space="preserve"> </w:t>
      </w:r>
      <w:r>
        <w:rPr>
          <w:color w:val="231F20"/>
          <w:spacing w:val="-2"/>
          <w:sz w:val="20"/>
        </w:rPr>
        <w:t>parent/</w:t>
      </w:r>
    </w:p>
    <w:p w14:paraId="03D135D8" w14:textId="77777777" w:rsidR="00D516B8" w:rsidRDefault="00000000">
      <w:pPr>
        <w:pStyle w:val="BodyText"/>
        <w:spacing w:before="47"/>
        <w:ind w:left="1350"/>
      </w:pPr>
      <w:r>
        <w:rPr>
          <w:color w:val="231F20"/>
        </w:rPr>
        <w:t>guardian</w:t>
      </w:r>
      <w:r>
        <w:rPr>
          <w:color w:val="231F20"/>
          <w:spacing w:val="-8"/>
        </w:rPr>
        <w:t xml:space="preserve"> </w:t>
      </w:r>
      <w:r>
        <w:rPr>
          <w:color w:val="231F20"/>
          <w:spacing w:val="-2"/>
        </w:rPr>
        <w:t>notification.</w:t>
      </w:r>
    </w:p>
    <w:p w14:paraId="0C0B5007" w14:textId="77777777" w:rsidR="00D516B8" w:rsidRDefault="00000000">
      <w:pPr>
        <w:pStyle w:val="ListParagraph"/>
        <w:numPr>
          <w:ilvl w:val="0"/>
          <w:numId w:val="32"/>
        </w:numPr>
        <w:tabs>
          <w:tab w:val="left" w:pos="1350"/>
        </w:tabs>
        <w:spacing w:line="280" w:lineRule="auto"/>
        <w:ind w:right="1106"/>
        <w:jc w:val="both"/>
        <w:rPr>
          <w:sz w:val="20"/>
        </w:rPr>
      </w:pPr>
      <w:r>
        <w:rPr>
          <w:color w:val="231F20"/>
          <w:sz w:val="20"/>
        </w:rPr>
        <w:t>After</w:t>
      </w:r>
      <w:r>
        <w:rPr>
          <w:color w:val="231F20"/>
          <w:spacing w:val="-13"/>
          <w:sz w:val="20"/>
        </w:rPr>
        <w:t xml:space="preserve"> </w:t>
      </w:r>
      <w:r>
        <w:rPr>
          <w:color w:val="231F20"/>
          <w:sz w:val="20"/>
        </w:rPr>
        <w:t>the</w:t>
      </w:r>
      <w:r>
        <w:rPr>
          <w:color w:val="231F20"/>
          <w:spacing w:val="-13"/>
          <w:sz w:val="20"/>
        </w:rPr>
        <w:t xml:space="preserve"> </w:t>
      </w:r>
      <w:r>
        <w:rPr>
          <w:color w:val="231F20"/>
          <w:sz w:val="20"/>
        </w:rPr>
        <w:t>immediate</w:t>
      </w:r>
      <w:r>
        <w:rPr>
          <w:color w:val="231F20"/>
          <w:spacing w:val="-13"/>
          <w:sz w:val="20"/>
        </w:rPr>
        <w:t xml:space="preserve"> </w:t>
      </w:r>
      <w:r>
        <w:rPr>
          <w:color w:val="231F20"/>
          <w:sz w:val="20"/>
        </w:rPr>
        <w:t>crisis,</w:t>
      </w:r>
      <w:r>
        <w:rPr>
          <w:color w:val="231F20"/>
          <w:spacing w:val="-13"/>
          <w:sz w:val="20"/>
        </w:rPr>
        <w:t xml:space="preserve"> </w:t>
      </w:r>
      <w:r>
        <w:rPr>
          <w:color w:val="231F20"/>
          <w:sz w:val="20"/>
        </w:rPr>
        <w:t>schedule</w:t>
      </w:r>
      <w:r>
        <w:rPr>
          <w:color w:val="231F20"/>
          <w:spacing w:val="-13"/>
          <w:sz w:val="20"/>
        </w:rPr>
        <w:t xml:space="preserve"> </w:t>
      </w:r>
      <w:r>
        <w:rPr>
          <w:color w:val="231F20"/>
          <w:sz w:val="20"/>
        </w:rPr>
        <w:t>a supportive</w:t>
      </w:r>
      <w:r>
        <w:rPr>
          <w:color w:val="231F20"/>
          <w:spacing w:val="-8"/>
          <w:sz w:val="20"/>
        </w:rPr>
        <w:t xml:space="preserve"> </w:t>
      </w:r>
      <w:r>
        <w:rPr>
          <w:color w:val="231F20"/>
          <w:sz w:val="20"/>
        </w:rPr>
        <w:t>debrief</w:t>
      </w:r>
      <w:r>
        <w:rPr>
          <w:color w:val="231F20"/>
          <w:spacing w:val="-8"/>
          <w:sz w:val="20"/>
        </w:rPr>
        <w:t xml:space="preserve"> </w:t>
      </w:r>
      <w:r>
        <w:rPr>
          <w:color w:val="231F20"/>
          <w:sz w:val="20"/>
        </w:rPr>
        <w:t>with</w:t>
      </w:r>
      <w:r>
        <w:rPr>
          <w:color w:val="231F20"/>
          <w:spacing w:val="-8"/>
          <w:sz w:val="20"/>
        </w:rPr>
        <w:t xml:space="preserve"> </w:t>
      </w:r>
      <w:r>
        <w:rPr>
          <w:color w:val="231F20"/>
          <w:sz w:val="20"/>
        </w:rPr>
        <w:t>any</w:t>
      </w:r>
      <w:r>
        <w:rPr>
          <w:color w:val="231F20"/>
          <w:spacing w:val="-8"/>
          <w:sz w:val="20"/>
        </w:rPr>
        <w:t xml:space="preserve"> </w:t>
      </w:r>
      <w:r>
        <w:rPr>
          <w:color w:val="231F20"/>
          <w:sz w:val="20"/>
        </w:rPr>
        <w:t>staff</w:t>
      </w:r>
      <w:r>
        <w:rPr>
          <w:color w:val="231F20"/>
          <w:spacing w:val="-8"/>
          <w:sz w:val="20"/>
        </w:rPr>
        <w:t xml:space="preserve"> </w:t>
      </w:r>
      <w:r>
        <w:rPr>
          <w:color w:val="231F20"/>
          <w:sz w:val="20"/>
        </w:rPr>
        <w:t>who witnessed the suicidal incident.</w:t>
      </w:r>
    </w:p>
    <w:p w14:paraId="2909C4A2" w14:textId="77777777" w:rsidR="00D516B8" w:rsidRDefault="00000000">
      <w:pPr>
        <w:pStyle w:val="Heading6"/>
        <w:spacing w:before="101"/>
        <w:ind w:left="489"/>
      </w:pPr>
      <w:r>
        <w:rPr>
          <w:b w:val="0"/>
        </w:rPr>
        <w:br w:type="column"/>
      </w:r>
      <w:r>
        <w:rPr>
          <w:color w:val="11284B"/>
        </w:rPr>
        <w:t>The</w:t>
      </w:r>
      <w:r>
        <w:rPr>
          <w:color w:val="11284B"/>
          <w:spacing w:val="-13"/>
        </w:rPr>
        <w:t xml:space="preserve"> </w:t>
      </w:r>
      <w:r>
        <w:rPr>
          <w:color w:val="11284B"/>
        </w:rPr>
        <w:t>SMHT</w:t>
      </w:r>
      <w:r>
        <w:rPr>
          <w:color w:val="11284B"/>
          <w:spacing w:val="-12"/>
        </w:rPr>
        <w:t xml:space="preserve"> </w:t>
      </w:r>
      <w:r>
        <w:rPr>
          <w:color w:val="11284B"/>
        </w:rPr>
        <w:t>Coordinator</w:t>
      </w:r>
      <w:r>
        <w:rPr>
          <w:color w:val="11284B"/>
          <w:spacing w:val="-12"/>
        </w:rPr>
        <w:t xml:space="preserve"> </w:t>
      </w:r>
      <w:r>
        <w:rPr>
          <w:color w:val="11284B"/>
          <w:spacing w:val="-2"/>
        </w:rPr>
        <w:t>should:</w:t>
      </w:r>
    </w:p>
    <w:p w14:paraId="76C93525" w14:textId="77777777" w:rsidR="00D516B8" w:rsidRDefault="00000000">
      <w:pPr>
        <w:pStyle w:val="ListParagraph"/>
        <w:numPr>
          <w:ilvl w:val="0"/>
          <w:numId w:val="3"/>
        </w:numPr>
        <w:tabs>
          <w:tab w:val="left" w:pos="849"/>
        </w:tabs>
        <w:spacing w:before="207" w:line="280" w:lineRule="auto"/>
        <w:ind w:right="1055"/>
        <w:rPr>
          <w:sz w:val="20"/>
        </w:rPr>
      </w:pPr>
      <w:r>
        <w:rPr>
          <w:color w:val="231F20"/>
          <w:sz w:val="20"/>
        </w:rPr>
        <w:t>Contact the student’s parents/guardians to tell them what has occurred with their child. Make arrangements</w:t>
      </w:r>
      <w:r>
        <w:rPr>
          <w:color w:val="231F20"/>
          <w:spacing w:val="-5"/>
          <w:sz w:val="20"/>
        </w:rPr>
        <w:t xml:space="preserve"> </w:t>
      </w:r>
      <w:r>
        <w:rPr>
          <w:color w:val="231F20"/>
          <w:sz w:val="20"/>
        </w:rPr>
        <w:t>to</w:t>
      </w:r>
      <w:r>
        <w:rPr>
          <w:color w:val="231F20"/>
          <w:spacing w:val="-5"/>
          <w:sz w:val="20"/>
        </w:rPr>
        <w:t xml:space="preserve"> </w:t>
      </w:r>
      <w:r>
        <w:rPr>
          <w:color w:val="231F20"/>
          <w:sz w:val="20"/>
        </w:rPr>
        <w:t>meet</w:t>
      </w:r>
      <w:r>
        <w:rPr>
          <w:color w:val="231F20"/>
          <w:spacing w:val="-5"/>
          <w:sz w:val="20"/>
        </w:rPr>
        <w:t xml:space="preserve"> </w:t>
      </w:r>
      <w:r>
        <w:rPr>
          <w:color w:val="231F20"/>
          <w:sz w:val="20"/>
        </w:rPr>
        <w:t>at</w:t>
      </w:r>
      <w:r>
        <w:rPr>
          <w:color w:val="231F20"/>
          <w:spacing w:val="-5"/>
          <w:sz w:val="20"/>
        </w:rPr>
        <w:t xml:space="preserve"> </w:t>
      </w:r>
      <w:r>
        <w:rPr>
          <w:color w:val="231F20"/>
          <w:sz w:val="20"/>
        </w:rPr>
        <w:t>the</w:t>
      </w:r>
      <w:r>
        <w:rPr>
          <w:color w:val="231F20"/>
          <w:spacing w:val="-5"/>
          <w:sz w:val="20"/>
        </w:rPr>
        <w:t xml:space="preserve"> </w:t>
      </w:r>
      <w:r>
        <w:rPr>
          <w:color w:val="231F20"/>
          <w:sz w:val="20"/>
        </w:rPr>
        <w:t>appropriate</w:t>
      </w:r>
      <w:r>
        <w:rPr>
          <w:color w:val="231F20"/>
          <w:spacing w:val="-5"/>
          <w:sz w:val="20"/>
        </w:rPr>
        <w:t xml:space="preserve"> </w:t>
      </w:r>
      <w:r>
        <w:rPr>
          <w:color w:val="231F20"/>
          <w:sz w:val="20"/>
        </w:rPr>
        <w:t>location; for</w:t>
      </w:r>
      <w:r>
        <w:rPr>
          <w:color w:val="231F20"/>
          <w:spacing w:val="-13"/>
          <w:sz w:val="20"/>
        </w:rPr>
        <w:t xml:space="preserve"> </w:t>
      </w:r>
      <w:r>
        <w:rPr>
          <w:color w:val="231F20"/>
          <w:sz w:val="20"/>
        </w:rPr>
        <w:t>example,</w:t>
      </w:r>
      <w:r>
        <w:rPr>
          <w:color w:val="231F20"/>
          <w:spacing w:val="-13"/>
          <w:sz w:val="20"/>
        </w:rPr>
        <w:t xml:space="preserve"> </w:t>
      </w:r>
      <w:r>
        <w:rPr>
          <w:color w:val="231F20"/>
          <w:sz w:val="20"/>
        </w:rPr>
        <w:t>the</w:t>
      </w:r>
      <w:r>
        <w:rPr>
          <w:color w:val="231F20"/>
          <w:spacing w:val="-13"/>
          <w:sz w:val="20"/>
        </w:rPr>
        <w:t xml:space="preserve"> </w:t>
      </w:r>
      <w:r>
        <w:rPr>
          <w:color w:val="231F20"/>
          <w:sz w:val="20"/>
        </w:rPr>
        <w:t>school</w:t>
      </w:r>
      <w:r>
        <w:rPr>
          <w:color w:val="231F20"/>
          <w:spacing w:val="-13"/>
          <w:sz w:val="20"/>
        </w:rPr>
        <w:t xml:space="preserve"> </w:t>
      </w:r>
      <w:r>
        <w:rPr>
          <w:color w:val="231F20"/>
          <w:sz w:val="20"/>
        </w:rPr>
        <w:t>social</w:t>
      </w:r>
      <w:r>
        <w:rPr>
          <w:color w:val="231F20"/>
          <w:spacing w:val="-13"/>
          <w:sz w:val="20"/>
        </w:rPr>
        <w:t xml:space="preserve"> </w:t>
      </w:r>
      <w:r>
        <w:rPr>
          <w:color w:val="231F20"/>
          <w:sz w:val="20"/>
        </w:rPr>
        <w:t>worker’s</w:t>
      </w:r>
      <w:r>
        <w:rPr>
          <w:color w:val="231F20"/>
          <w:spacing w:val="-13"/>
          <w:sz w:val="20"/>
        </w:rPr>
        <w:t xml:space="preserve"> </w:t>
      </w:r>
      <w:r>
        <w:rPr>
          <w:color w:val="231F20"/>
          <w:sz w:val="20"/>
        </w:rPr>
        <w:t>office</w:t>
      </w:r>
      <w:r>
        <w:rPr>
          <w:color w:val="231F20"/>
          <w:spacing w:val="-13"/>
          <w:sz w:val="20"/>
        </w:rPr>
        <w:t xml:space="preserve"> </w:t>
      </w:r>
      <w:r>
        <w:rPr>
          <w:color w:val="231F20"/>
          <w:sz w:val="20"/>
        </w:rPr>
        <w:t>or</w:t>
      </w:r>
      <w:r>
        <w:rPr>
          <w:color w:val="231F20"/>
          <w:spacing w:val="-13"/>
          <w:sz w:val="20"/>
        </w:rPr>
        <w:t xml:space="preserve"> </w:t>
      </w:r>
      <w:r>
        <w:rPr>
          <w:color w:val="231F20"/>
          <w:sz w:val="20"/>
        </w:rPr>
        <w:t>the emergency room of the local hospital.</w:t>
      </w:r>
    </w:p>
    <w:p w14:paraId="2008B26C" w14:textId="77777777" w:rsidR="00D516B8" w:rsidRDefault="00000000">
      <w:pPr>
        <w:pStyle w:val="ListParagraph"/>
        <w:numPr>
          <w:ilvl w:val="0"/>
          <w:numId w:val="3"/>
        </w:numPr>
        <w:tabs>
          <w:tab w:val="left" w:pos="849"/>
        </w:tabs>
        <w:spacing w:before="167" w:line="280" w:lineRule="auto"/>
        <w:ind w:right="1350"/>
        <w:rPr>
          <w:sz w:val="20"/>
        </w:rPr>
      </w:pPr>
      <w:r>
        <w:rPr>
          <w:color w:val="231F20"/>
          <w:sz w:val="20"/>
        </w:rPr>
        <w:t>After</w:t>
      </w:r>
      <w:r>
        <w:rPr>
          <w:color w:val="231F20"/>
          <w:spacing w:val="-13"/>
          <w:sz w:val="20"/>
        </w:rPr>
        <w:t xml:space="preserve"> </w:t>
      </w:r>
      <w:r>
        <w:rPr>
          <w:color w:val="231F20"/>
          <w:sz w:val="20"/>
        </w:rPr>
        <w:t>the</w:t>
      </w:r>
      <w:r>
        <w:rPr>
          <w:color w:val="231F20"/>
          <w:spacing w:val="-13"/>
          <w:sz w:val="20"/>
        </w:rPr>
        <w:t xml:space="preserve"> </w:t>
      </w:r>
      <w:r>
        <w:rPr>
          <w:color w:val="231F20"/>
          <w:sz w:val="20"/>
        </w:rPr>
        <w:t>immediate</w:t>
      </w:r>
      <w:r>
        <w:rPr>
          <w:color w:val="231F20"/>
          <w:spacing w:val="-13"/>
          <w:sz w:val="20"/>
        </w:rPr>
        <w:t xml:space="preserve"> </w:t>
      </w:r>
      <w:r>
        <w:rPr>
          <w:color w:val="231F20"/>
          <w:sz w:val="20"/>
        </w:rPr>
        <w:t>crisis,</w:t>
      </w:r>
      <w:r>
        <w:rPr>
          <w:color w:val="231F20"/>
          <w:spacing w:val="-13"/>
          <w:sz w:val="20"/>
        </w:rPr>
        <w:t xml:space="preserve"> </w:t>
      </w:r>
      <w:r>
        <w:rPr>
          <w:color w:val="231F20"/>
          <w:sz w:val="20"/>
        </w:rPr>
        <w:t>make</w:t>
      </w:r>
      <w:r>
        <w:rPr>
          <w:color w:val="231F20"/>
          <w:spacing w:val="-13"/>
          <w:sz w:val="20"/>
        </w:rPr>
        <w:t xml:space="preserve"> </w:t>
      </w:r>
      <w:r>
        <w:rPr>
          <w:color w:val="231F20"/>
          <w:sz w:val="20"/>
        </w:rPr>
        <w:t>a</w:t>
      </w:r>
      <w:r>
        <w:rPr>
          <w:color w:val="231F20"/>
          <w:spacing w:val="-13"/>
          <w:sz w:val="20"/>
        </w:rPr>
        <w:t xml:space="preserve"> </w:t>
      </w:r>
      <w:r>
        <w:rPr>
          <w:color w:val="231F20"/>
          <w:sz w:val="20"/>
        </w:rPr>
        <w:t>plan</w:t>
      </w:r>
      <w:r>
        <w:rPr>
          <w:color w:val="231F20"/>
          <w:spacing w:val="-13"/>
          <w:sz w:val="20"/>
        </w:rPr>
        <w:t xml:space="preserve"> </w:t>
      </w:r>
      <w:r>
        <w:rPr>
          <w:color w:val="231F20"/>
          <w:sz w:val="20"/>
        </w:rPr>
        <w:t>to</w:t>
      </w:r>
      <w:r>
        <w:rPr>
          <w:color w:val="231F20"/>
          <w:spacing w:val="-13"/>
          <w:sz w:val="20"/>
        </w:rPr>
        <w:t xml:space="preserve"> </w:t>
      </w:r>
      <w:r>
        <w:rPr>
          <w:color w:val="231F20"/>
          <w:sz w:val="20"/>
        </w:rPr>
        <w:t>follow up</w:t>
      </w:r>
      <w:r>
        <w:rPr>
          <w:color w:val="231F20"/>
          <w:spacing w:val="-1"/>
          <w:sz w:val="20"/>
        </w:rPr>
        <w:t xml:space="preserve"> </w:t>
      </w:r>
      <w:r>
        <w:rPr>
          <w:color w:val="231F20"/>
          <w:sz w:val="20"/>
        </w:rPr>
        <w:t>with</w:t>
      </w:r>
      <w:r>
        <w:rPr>
          <w:color w:val="231F20"/>
          <w:spacing w:val="-1"/>
          <w:sz w:val="20"/>
        </w:rPr>
        <w:t xml:space="preserve"> </w:t>
      </w:r>
      <w:r>
        <w:rPr>
          <w:color w:val="231F20"/>
          <w:sz w:val="20"/>
        </w:rPr>
        <w:t>the</w:t>
      </w:r>
      <w:r>
        <w:rPr>
          <w:color w:val="231F20"/>
          <w:spacing w:val="-1"/>
          <w:sz w:val="20"/>
        </w:rPr>
        <w:t xml:space="preserve"> </w:t>
      </w:r>
      <w:r>
        <w:rPr>
          <w:color w:val="231F20"/>
          <w:sz w:val="20"/>
        </w:rPr>
        <w:t>parents/guardians</w:t>
      </w:r>
      <w:r>
        <w:rPr>
          <w:color w:val="231F20"/>
          <w:spacing w:val="-1"/>
          <w:sz w:val="20"/>
        </w:rPr>
        <w:t xml:space="preserve"> </w:t>
      </w:r>
      <w:r>
        <w:rPr>
          <w:color w:val="231F20"/>
          <w:sz w:val="20"/>
        </w:rPr>
        <w:t>and</w:t>
      </w:r>
      <w:r>
        <w:rPr>
          <w:color w:val="231F20"/>
          <w:spacing w:val="-1"/>
          <w:sz w:val="20"/>
        </w:rPr>
        <w:t xml:space="preserve"> </w:t>
      </w:r>
      <w:r>
        <w:rPr>
          <w:color w:val="231F20"/>
          <w:sz w:val="20"/>
        </w:rPr>
        <w:t>the</w:t>
      </w:r>
      <w:r>
        <w:rPr>
          <w:color w:val="231F20"/>
          <w:spacing w:val="-1"/>
          <w:sz w:val="20"/>
        </w:rPr>
        <w:t xml:space="preserve"> </w:t>
      </w:r>
      <w:r>
        <w:rPr>
          <w:color w:val="231F20"/>
          <w:sz w:val="20"/>
        </w:rPr>
        <w:t>student</w:t>
      </w:r>
    </w:p>
    <w:p w14:paraId="08B194F5" w14:textId="77777777" w:rsidR="00D516B8" w:rsidRDefault="00000000">
      <w:pPr>
        <w:pStyle w:val="BodyText"/>
        <w:spacing w:before="3" w:line="280" w:lineRule="auto"/>
        <w:ind w:left="849" w:right="841"/>
      </w:pPr>
      <w:r>
        <w:rPr>
          <w:color w:val="231F20"/>
        </w:rPr>
        <w:t>regarding</w:t>
      </w:r>
      <w:r>
        <w:rPr>
          <w:color w:val="231F20"/>
          <w:spacing w:val="-13"/>
        </w:rPr>
        <w:t xml:space="preserve"> </w:t>
      </w:r>
      <w:r>
        <w:rPr>
          <w:color w:val="231F20"/>
        </w:rPr>
        <w:t>arrangements</w:t>
      </w:r>
      <w:r>
        <w:rPr>
          <w:color w:val="231F20"/>
          <w:spacing w:val="-13"/>
        </w:rPr>
        <w:t xml:space="preserve"> </w:t>
      </w:r>
      <w:r>
        <w:rPr>
          <w:color w:val="231F20"/>
        </w:rPr>
        <w:t>for</w:t>
      </w:r>
      <w:r>
        <w:rPr>
          <w:color w:val="231F20"/>
          <w:spacing w:val="-13"/>
        </w:rPr>
        <w:t xml:space="preserve"> </w:t>
      </w:r>
      <w:r>
        <w:rPr>
          <w:color w:val="231F20"/>
        </w:rPr>
        <w:t>medical</w:t>
      </w:r>
      <w:r>
        <w:rPr>
          <w:color w:val="231F20"/>
          <w:spacing w:val="-13"/>
        </w:rPr>
        <w:t xml:space="preserve"> </w:t>
      </w:r>
      <w:r>
        <w:rPr>
          <w:color w:val="231F20"/>
        </w:rPr>
        <w:t>and/or</w:t>
      </w:r>
      <w:r>
        <w:rPr>
          <w:color w:val="231F20"/>
          <w:spacing w:val="-13"/>
        </w:rPr>
        <w:t xml:space="preserve"> </w:t>
      </w:r>
      <w:r>
        <w:rPr>
          <w:color w:val="231F20"/>
        </w:rPr>
        <w:t>mental health</w:t>
      </w:r>
      <w:r>
        <w:rPr>
          <w:color w:val="231F20"/>
          <w:spacing w:val="-5"/>
        </w:rPr>
        <w:t xml:space="preserve"> </w:t>
      </w:r>
      <w:r>
        <w:rPr>
          <w:color w:val="231F20"/>
        </w:rPr>
        <w:t>services.</w:t>
      </w:r>
    </w:p>
    <w:p w14:paraId="1FAC2591" w14:textId="77777777" w:rsidR="00D516B8" w:rsidRDefault="00000000">
      <w:pPr>
        <w:pStyle w:val="ListParagraph"/>
        <w:numPr>
          <w:ilvl w:val="0"/>
          <w:numId w:val="3"/>
        </w:numPr>
        <w:tabs>
          <w:tab w:val="left" w:pos="849"/>
        </w:tabs>
        <w:spacing w:before="162" w:line="280" w:lineRule="auto"/>
        <w:ind w:right="1354"/>
        <w:rPr>
          <w:sz w:val="20"/>
        </w:rPr>
      </w:pPr>
      <w:r>
        <w:rPr>
          <w:color w:val="231F20"/>
          <w:sz w:val="20"/>
        </w:rPr>
        <w:t>Coordinate</w:t>
      </w:r>
      <w:r>
        <w:rPr>
          <w:color w:val="231F20"/>
          <w:spacing w:val="-13"/>
          <w:sz w:val="20"/>
        </w:rPr>
        <w:t xml:space="preserve"> </w:t>
      </w:r>
      <w:r>
        <w:rPr>
          <w:color w:val="231F20"/>
          <w:sz w:val="20"/>
        </w:rPr>
        <w:t>check-ins</w:t>
      </w:r>
      <w:r>
        <w:rPr>
          <w:color w:val="231F20"/>
          <w:spacing w:val="-13"/>
          <w:sz w:val="20"/>
        </w:rPr>
        <w:t xml:space="preserve"> </w:t>
      </w:r>
      <w:r>
        <w:rPr>
          <w:color w:val="231F20"/>
          <w:sz w:val="20"/>
        </w:rPr>
        <w:t>and</w:t>
      </w:r>
      <w:r>
        <w:rPr>
          <w:color w:val="231F20"/>
          <w:spacing w:val="-13"/>
          <w:sz w:val="20"/>
        </w:rPr>
        <w:t xml:space="preserve"> </w:t>
      </w:r>
      <w:r>
        <w:rPr>
          <w:color w:val="231F20"/>
          <w:sz w:val="20"/>
        </w:rPr>
        <w:t>supportive</w:t>
      </w:r>
      <w:r>
        <w:rPr>
          <w:color w:val="231F20"/>
          <w:spacing w:val="-13"/>
          <w:sz w:val="20"/>
        </w:rPr>
        <w:t xml:space="preserve"> </w:t>
      </w:r>
      <w:r>
        <w:rPr>
          <w:color w:val="231F20"/>
          <w:sz w:val="20"/>
        </w:rPr>
        <w:t xml:space="preserve">debriefing with any students who witnessed the suicidal </w:t>
      </w:r>
      <w:r>
        <w:rPr>
          <w:color w:val="231F20"/>
          <w:spacing w:val="-2"/>
          <w:sz w:val="20"/>
        </w:rPr>
        <w:t>incident.</w:t>
      </w:r>
    </w:p>
    <w:p w14:paraId="2A29E5BF" w14:textId="77777777" w:rsidR="00D516B8" w:rsidRDefault="00000000">
      <w:pPr>
        <w:pStyle w:val="BodyText"/>
        <w:spacing w:before="164" w:line="280" w:lineRule="auto"/>
        <w:ind w:left="489" w:right="841"/>
      </w:pPr>
      <w:r>
        <w:rPr>
          <w:color w:val="231F20"/>
        </w:rPr>
        <w:t>After the immediate emergency is handled, the school will</w:t>
      </w:r>
      <w:r>
        <w:rPr>
          <w:color w:val="231F20"/>
          <w:spacing w:val="-13"/>
        </w:rPr>
        <w:t xml:space="preserve"> </w:t>
      </w:r>
      <w:r>
        <w:rPr>
          <w:color w:val="231F20"/>
        </w:rPr>
        <w:t>begin</w:t>
      </w:r>
      <w:r>
        <w:rPr>
          <w:color w:val="231F20"/>
          <w:spacing w:val="-13"/>
        </w:rPr>
        <w:t xml:space="preserve"> </w:t>
      </w:r>
      <w:r>
        <w:rPr>
          <w:color w:val="231F20"/>
        </w:rPr>
        <w:t>coordinating</w:t>
      </w:r>
      <w:r>
        <w:rPr>
          <w:color w:val="231F20"/>
          <w:spacing w:val="-13"/>
        </w:rPr>
        <w:t xml:space="preserve"> </w:t>
      </w:r>
      <w:r>
        <w:rPr>
          <w:color w:val="231F20"/>
        </w:rPr>
        <w:t>the</w:t>
      </w:r>
      <w:r>
        <w:rPr>
          <w:color w:val="231F20"/>
          <w:spacing w:val="-13"/>
        </w:rPr>
        <w:t xml:space="preserve"> </w:t>
      </w:r>
      <w:r>
        <w:rPr>
          <w:color w:val="231F20"/>
        </w:rPr>
        <w:t>student’s</w:t>
      </w:r>
      <w:r>
        <w:rPr>
          <w:color w:val="231F20"/>
          <w:spacing w:val="-13"/>
        </w:rPr>
        <w:t xml:space="preserve"> </w:t>
      </w:r>
      <w:r>
        <w:rPr>
          <w:color w:val="231F20"/>
        </w:rPr>
        <w:t>return</w:t>
      </w:r>
      <w:r>
        <w:rPr>
          <w:color w:val="231F20"/>
          <w:spacing w:val="-13"/>
        </w:rPr>
        <w:t xml:space="preserve"> </w:t>
      </w:r>
      <w:r>
        <w:rPr>
          <w:color w:val="231F20"/>
        </w:rPr>
        <w:t>to</w:t>
      </w:r>
      <w:r>
        <w:rPr>
          <w:color w:val="231F20"/>
          <w:spacing w:val="-13"/>
        </w:rPr>
        <w:t xml:space="preserve"> </w:t>
      </w:r>
      <w:r>
        <w:rPr>
          <w:color w:val="231F20"/>
        </w:rPr>
        <w:t>school</w:t>
      </w:r>
      <w:r>
        <w:rPr>
          <w:color w:val="231F20"/>
          <w:spacing w:val="-13"/>
        </w:rPr>
        <w:t xml:space="preserve"> </w:t>
      </w:r>
      <w:r>
        <w:rPr>
          <w:color w:val="231F20"/>
        </w:rPr>
        <w:t>or postvention</w:t>
      </w:r>
      <w:r>
        <w:rPr>
          <w:color w:val="231F20"/>
          <w:spacing w:val="-5"/>
        </w:rPr>
        <w:t xml:space="preserve"> </w:t>
      </w:r>
      <w:r>
        <w:rPr>
          <w:color w:val="231F20"/>
        </w:rPr>
        <w:t>plan.</w:t>
      </w:r>
    </w:p>
    <w:p w14:paraId="245FA176" w14:textId="77777777" w:rsidR="00D516B8" w:rsidRDefault="00000000">
      <w:pPr>
        <w:pStyle w:val="ListParagraph"/>
        <w:numPr>
          <w:ilvl w:val="1"/>
          <w:numId w:val="3"/>
        </w:numPr>
        <w:tabs>
          <w:tab w:val="left" w:pos="669"/>
        </w:tabs>
        <w:spacing w:before="164" w:line="280" w:lineRule="auto"/>
        <w:ind w:right="1038"/>
        <w:rPr>
          <w:sz w:val="20"/>
        </w:rPr>
      </w:pPr>
      <w:r>
        <w:rPr>
          <w:i/>
          <w:color w:val="231F20"/>
          <w:sz w:val="20"/>
        </w:rPr>
        <w:t xml:space="preserve">Section 3 </w:t>
      </w:r>
      <w:r>
        <w:rPr>
          <w:color w:val="231F20"/>
          <w:sz w:val="20"/>
        </w:rPr>
        <w:t>of this Toolkit outlines guidelines for facilitating</w:t>
      </w:r>
      <w:r>
        <w:rPr>
          <w:color w:val="231F20"/>
          <w:spacing w:val="-12"/>
          <w:sz w:val="20"/>
        </w:rPr>
        <w:t xml:space="preserve"> </w:t>
      </w:r>
      <w:r>
        <w:rPr>
          <w:color w:val="231F20"/>
          <w:sz w:val="20"/>
        </w:rPr>
        <w:t>a</w:t>
      </w:r>
      <w:r>
        <w:rPr>
          <w:color w:val="231F20"/>
          <w:spacing w:val="-12"/>
          <w:sz w:val="20"/>
        </w:rPr>
        <w:t xml:space="preserve"> </w:t>
      </w:r>
      <w:r>
        <w:rPr>
          <w:color w:val="231F20"/>
          <w:sz w:val="20"/>
        </w:rPr>
        <w:t>student’s</w:t>
      </w:r>
      <w:r>
        <w:rPr>
          <w:color w:val="231F20"/>
          <w:spacing w:val="-12"/>
          <w:sz w:val="20"/>
        </w:rPr>
        <w:t xml:space="preserve"> </w:t>
      </w:r>
      <w:r>
        <w:rPr>
          <w:color w:val="231F20"/>
          <w:sz w:val="20"/>
        </w:rPr>
        <w:t>return</w:t>
      </w:r>
      <w:r>
        <w:rPr>
          <w:color w:val="231F20"/>
          <w:spacing w:val="-12"/>
          <w:sz w:val="20"/>
        </w:rPr>
        <w:t xml:space="preserve"> </w:t>
      </w:r>
      <w:r>
        <w:rPr>
          <w:color w:val="231F20"/>
          <w:sz w:val="20"/>
        </w:rPr>
        <w:t>to</w:t>
      </w:r>
      <w:r>
        <w:rPr>
          <w:color w:val="231F20"/>
          <w:spacing w:val="-12"/>
          <w:sz w:val="20"/>
        </w:rPr>
        <w:t xml:space="preserve"> </w:t>
      </w:r>
      <w:r>
        <w:rPr>
          <w:color w:val="231F20"/>
          <w:sz w:val="20"/>
        </w:rPr>
        <w:t>school</w:t>
      </w:r>
      <w:r>
        <w:rPr>
          <w:color w:val="231F20"/>
          <w:spacing w:val="-12"/>
          <w:sz w:val="20"/>
        </w:rPr>
        <w:t xml:space="preserve"> </w:t>
      </w:r>
      <w:r>
        <w:rPr>
          <w:color w:val="231F20"/>
          <w:sz w:val="20"/>
        </w:rPr>
        <w:t>and</w:t>
      </w:r>
      <w:r>
        <w:rPr>
          <w:color w:val="231F20"/>
          <w:spacing w:val="-12"/>
          <w:sz w:val="20"/>
        </w:rPr>
        <w:t xml:space="preserve"> </w:t>
      </w:r>
      <w:r>
        <w:rPr>
          <w:color w:val="231F20"/>
          <w:sz w:val="20"/>
        </w:rPr>
        <w:t>includes</w:t>
      </w:r>
      <w:r>
        <w:rPr>
          <w:color w:val="231F20"/>
          <w:spacing w:val="-12"/>
          <w:sz w:val="20"/>
        </w:rPr>
        <w:t xml:space="preserve"> </w:t>
      </w:r>
      <w:r>
        <w:rPr>
          <w:color w:val="231F20"/>
          <w:sz w:val="20"/>
        </w:rPr>
        <w:t>a sample</w:t>
      </w:r>
      <w:r>
        <w:rPr>
          <w:color w:val="231F20"/>
          <w:spacing w:val="-13"/>
          <w:sz w:val="20"/>
        </w:rPr>
        <w:t xml:space="preserve"> </w:t>
      </w:r>
      <w:r>
        <w:rPr>
          <w:color w:val="231F20"/>
          <w:sz w:val="20"/>
        </w:rPr>
        <w:t>Student</w:t>
      </w:r>
      <w:r>
        <w:rPr>
          <w:color w:val="231F20"/>
          <w:spacing w:val="-13"/>
          <w:sz w:val="20"/>
        </w:rPr>
        <w:t xml:space="preserve"> </w:t>
      </w:r>
      <w:r>
        <w:rPr>
          <w:color w:val="231F20"/>
          <w:sz w:val="20"/>
        </w:rPr>
        <w:t>Return</w:t>
      </w:r>
      <w:r>
        <w:rPr>
          <w:color w:val="231F20"/>
          <w:spacing w:val="-13"/>
          <w:sz w:val="20"/>
        </w:rPr>
        <w:t xml:space="preserve"> </w:t>
      </w:r>
      <w:r>
        <w:rPr>
          <w:color w:val="231F20"/>
          <w:sz w:val="20"/>
        </w:rPr>
        <w:t>to</w:t>
      </w:r>
      <w:r>
        <w:rPr>
          <w:color w:val="231F20"/>
          <w:spacing w:val="-13"/>
          <w:sz w:val="20"/>
        </w:rPr>
        <w:t xml:space="preserve"> </w:t>
      </w:r>
      <w:r>
        <w:rPr>
          <w:color w:val="231F20"/>
          <w:sz w:val="20"/>
        </w:rPr>
        <w:t>School</w:t>
      </w:r>
      <w:r>
        <w:rPr>
          <w:color w:val="231F20"/>
          <w:spacing w:val="-13"/>
          <w:sz w:val="20"/>
        </w:rPr>
        <w:t xml:space="preserve"> </w:t>
      </w:r>
      <w:r>
        <w:rPr>
          <w:color w:val="231F20"/>
          <w:sz w:val="20"/>
        </w:rPr>
        <w:t>and</w:t>
      </w:r>
      <w:r>
        <w:rPr>
          <w:color w:val="231F20"/>
          <w:spacing w:val="-13"/>
          <w:sz w:val="20"/>
        </w:rPr>
        <w:t xml:space="preserve"> </w:t>
      </w:r>
      <w:r>
        <w:rPr>
          <w:color w:val="231F20"/>
          <w:sz w:val="20"/>
        </w:rPr>
        <w:t>Follow-Up</w:t>
      </w:r>
      <w:r>
        <w:rPr>
          <w:color w:val="231F20"/>
          <w:spacing w:val="-13"/>
          <w:sz w:val="20"/>
        </w:rPr>
        <w:t xml:space="preserve"> </w:t>
      </w:r>
      <w:r>
        <w:rPr>
          <w:color w:val="231F20"/>
          <w:sz w:val="20"/>
        </w:rPr>
        <w:t>Care Plan</w:t>
      </w:r>
      <w:r>
        <w:rPr>
          <w:color w:val="231F20"/>
          <w:spacing w:val="-5"/>
          <w:sz w:val="20"/>
        </w:rPr>
        <w:t xml:space="preserve"> </w:t>
      </w:r>
      <w:r>
        <w:rPr>
          <w:color w:val="231F20"/>
          <w:sz w:val="20"/>
        </w:rPr>
        <w:t>form.</w:t>
      </w:r>
    </w:p>
    <w:p w14:paraId="03C1F3E1" w14:textId="77777777" w:rsidR="00D516B8" w:rsidRDefault="00000000">
      <w:pPr>
        <w:pStyle w:val="ListParagraph"/>
        <w:numPr>
          <w:ilvl w:val="1"/>
          <w:numId w:val="3"/>
        </w:numPr>
        <w:tabs>
          <w:tab w:val="left" w:pos="669"/>
        </w:tabs>
        <w:spacing w:before="166" w:line="280" w:lineRule="auto"/>
        <w:ind w:right="990"/>
        <w:rPr>
          <w:sz w:val="20"/>
        </w:rPr>
      </w:pPr>
      <w:r>
        <w:rPr>
          <w:i/>
          <w:color w:val="231F20"/>
          <w:sz w:val="20"/>
        </w:rPr>
        <w:t>Section</w:t>
      </w:r>
      <w:r>
        <w:rPr>
          <w:i/>
          <w:color w:val="231F20"/>
          <w:spacing w:val="-9"/>
          <w:sz w:val="20"/>
        </w:rPr>
        <w:t xml:space="preserve"> </w:t>
      </w:r>
      <w:r>
        <w:rPr>
          <w:i/>
          <w:color w:val="231F20"/>
          <w:sz w:val="20"/>
        </w:rPr>
        <w:t>4</w:t>
      </w:r>
      <w:r>
        <w:rPr>
          <w:i/>
          <w:color w:val="231F20"/>
          <w:spacing w:val="-9"/>
          <w:sz w:val="20"/>
        </w:rPr>
        <w:t xml:space="preserve"> </w:t>
      </w:r>
      <w:r>
        <w:rPr>
          <w:color w:val="231F20"/>
          <w:sz w:val="20"/>
        </w:rPr>
        <w:t>of</w:t>
      </w:r>
      <w:r>
        <w:rPr>
          <w:color w:val="231F20"/>
          <w:spacing w:val="-9"/>
          <w:sz w:val="20"/>
        </w:rPr>
        <w:t xml:space="preserve"> </w:t>
      </w:r>
      <w:r>
        <w:rPr>
          <w:color w:val="231F20"/>
          <w:sz w:val="20"/>
        </w:rPr>
        <w:t>this</w:t>
      </w:r>
      <w:r>
        <w:rPr>
          <w:color w:val="231F20"/>
          <w:spacing w:val="-9"/>
          <w:sz w:val="20"/>
        </w:rPr>
        <w:t xml:space="preserve"> </w:t>
      </w:r>
      <w:r>
        <w:rPr>
          <w:color w:val="231F20"/>
          <w:sz w:val="20"/>
        </w:rPr>
        <w:t>Toolkit</w:t>
      </w:r>
      <w:r>
        <w:rPr>
          <w:color w:val="231F20"/>
          <w:spacing w:val="-9"/>
          <w:sz w:val="20"/>
        </w:rPr>
        <w:t xml:space="preserve"> </w:t>
      </w:r>
      <w:r>
        <w:rPr>
          <w:color w:val="231F20"/>
          <w:sz w:val="20"/>
        </w:rPr>
        <w:t>covers</w:t>
      </w:r>
      <w:r>
        <w:rPr>
          <w:color w:val="231F20"/>
          <w:spacing w:val="-9"/>
          <w:sz w:val="20"/>
        </w:rPr>
        <w:t xml:space="preserve"> </w:t>
      </w:r>
      <w:r>
        <w:rPr>
          <w:color w:val="231F20"/>
          <w:sz w:val="20"/>
        </w:rPr>
        <w:t>the</w:t>
      </w:r>
      <w:r>
        <w:rPr>
          <w:color w:val="231F20"/>
          <w:spacing w:val="-9"/>
          <w:sz w:val="20"/>
        </w:rPr>
        <w:t xml:space="preserve"> </w:t>
      </w:r>
      <w:r>
        <w:rPr>
          <w:color w:val="231F20"/>
          <w:sz w:val="20"/>
        </w:rPr>
        <w:t>development,</w:t>
      </w:r>
      <w:r>
        <w:rPr>
          <w:color w:val="231F20"/>
          <w:spacing w:val="-9"/>
          <w:sz w:val="20"/>
        </w:rPr>
        <w:t xml:space="preserve"> </w:t>
      </w:r>
      <w:r>
        <w:rPr>
          <w:color w:val="231F20"/>
          <w:sz w:val="20"/>
        </w:rPr>
        <w:t>coor-dination,</w:t>
      </w:r>
      <w:r>
        <w:rPr>
          <w:color w:val="231F20"/>
          <w:spacing w:val="-13"/>
          <w:sz w:val="20"/>
        </w:rPr>
        <w:t xml:space="preserve"> </w:t>
      </w:r>
      <w:r>
        <w:rPr>
          <w:color w:val="231F20"/>
          <w:sz w:val="20"/>
        </w:rPr>
        <w:t>and</w:t>
      </w:r>
      <w:r>
        <w:rPr>
          <w:color w:val="231F20"/>
          <w:spacing w:val="-13"/>
          <w:sz w:val="20"/>
        </w:rPr>
        <w:t xml:space="preserve"> </w:t>
      </w:r>
      <w:r>
        <w:rPr>
          <w:color w:val="231F20"/>
          <w:sz w:val="20"/>
        </w:rPr>
        <w:t>facilitation</w:t>
      </w:r>
      <w:r>
        <w:rPr>
          <w:color w:val="231F20"/>
          <w:spacing w:val="-13"/>
          <w:sz w:val="20"/>
        </w:rPr>
        <w:t xml:space="preserve"> </w:t>
      </w:r>
      <w:r>
        <w:rPr>
          <w:color w:val="231F20"/>
          <w:sz w:val="20"/>
        </w:rPr>
        <w:t>of</w:t>
      </w:r>
      <w:r>
        <w:rPr>
          <w:color w:val="231F20"/>
          <w:spacing w:val="-13"/>
          <w:sz w:val="20"/>
        </w:rPr>
        <w:t xml:space="preserve"> </w:t>
      </w:r>
      <w:r>
        <w:rPr>
          <w:color w:val="231F20"/>
          <w:sz w:val="20"/>
        </w:rPr>
        <w:t>a</w:t>
      </w:r>
      <w:r>
        <w:rPr>
          <w:color w:val="231F20"/>
          <w:spacing w:val="-13"/>
          <w:sz w:val="20"/>
        </w:rPr>
        <w:t xml:space="preserve"> </w:t>
      </w:r>
      <w:r>
        <w:rPr>
          <w:color w:val="231F20"/>
          <w:sz w:val="20"/>
        </w:rPr>
        <w:t>Suicide</w:t>
      </w:r>
      <w:r>
        <w:rPr>
          <w:color w:val="231F20"/>
          <w:spacing w:val="-13"/>
          <w:sz w:val="20"/>
        </w:rPr>
        <w:t xml:space="preserve"> </w:t>
      </w:r>
      <w:r>
        <w:rPr>
          <w:color w:val="231F20"/>
          <w:sz w:val="20"/>
        </w:rPr>
        <w:t>Postvention</w:t>
      </w:r>
      <w:r>
        <w:rPr>
          <w:color w:val="231F20"/>
          <w:spacing w:val="-13"/>
          <w:sz w:val="20"/>
        </w:rPr>
        <w:t xml:space="preserve"> </w:t>
      </w:r>
      <w:r>
        <w:rPr>
          <w:color w:val="231F20"/>
          <w:sz w:val="20"/>
        </w:rPr>
        <w:t>Plan.</w:t>
      </w:r>
    </w:p>
    <w:p w14:paraId="42B5A135" w14:textId="77777777" w:rsidR="00D516B8" w:rsidRDefault="00D516B8">
      <w:pPr>
        <w:pStyle w:val="ListParagraph"/>
        <w:spacing w:line="280" w:lineRule="auto"/>
        <w:rPr>
          <w:sz w:val="20"/>
        </w:rPr>
        <w:sectPr w:rsidR="00D516B8">
          <w:type w:val="continuous"/>
          <w:pgSz w:w="12240" w:h="15840"/>
          <w:pgMar w:top="0" w:right="0" w:bottom="0" w:left="0" w:header="0" w:footer="513" w:gutter="0"/>
          <w:cols w:num="2" w:space="720" w:equalWidth="0">
            <w:col w:w="5771" w:space="40"/>
            <w:col w:w="6429"/>
          </w:cols>
        </w:sectPr>
      </w:pPr>
    </w:p>
    <w:p w14:paraId="4CF63702" w14:textId="77777777" w:rsidR="00D516B8" w:rsidRDefault="00D516B8">
      <w:pPr>
        <w:pStyle w:val="BodyText"/>
        <w:spacing w:before="153"/>
        <w:rPr>
          <w:sz w:val="24"/>
        </w:rPr>
      </w:pPr>
    </w:p>
    <w:p w14:paraId="1CA92FE1" w14:textId="77777777" w:rsidR="00D516B8" w:rsidRDefault="00000000">
      <w:pPr>
        <w:spacing w:before="1"/>
        <w:ind w:left="964"/>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2.01</w:t>
      </w:r>
    </w:p>
    <w:p w14:paraId="219E90A6" w14:textId="77777777" w:rsidR="00D516B8" w:rsidRDefault="00000000">
      <w:pPr>
        <w:pStyle w:val="Heading3"/>
        <w:ind w:left="964"/>
      </w:pPr>
      <w:r>
        <w:rPr>
          <w:color w:val="00284B"/>
        </w:rPr>
        <w:t>PARENT/GUARDIAN</w:t>
      </w:r>
      <w:r>
        <w:rPr>
          <w:color w:val="00284B"/>
          <w:spacing w:val="48"/>
          <w:w w:val="150"/>
        </w:rPr>
        <w:t xml:space="preserve"> </w:t>
      </w:r>
      <w:r>
        <w:rPr>
          <w:color w:val="00284B"/>
          <w:spacing w:val="-2"/>
        </w:rPr>
        <w:t>NOTIFICATION</w:t>
      </w:r>
    </w:p>
    <w:p w14:paraId="5B1FF5D6" w14:textId="77777777" w:rsidR="00D516B8" w:rsidRDefault="00000000">
      <w:pPr>
        <w:pStyle w:val="BodyText"/>
        <w:spacing w:before="160" w:line="280" w:lineRule="auto"/>
        <w:ind w:left="964" w:right="1284"/>
        <w:jc w:val="both"/>
      </w:pPr>
      <w:r>
        <w:rPr>
          <w:color w:val="231F20"/>
        </w:rPr>
        <w:t>Parents</w:t>
      </w:r>
      <w:r>
        <w:rPr>
          <w:color w:val="231F20"/>
          <w:spacing w:val="-11"/>
        </w:rPr>
        <w:t xml:space="preserve"> </w:t>
      </w:r>
      <w:r>
        <w:rPr>
          <w:color w:val="231F20"/>
        </w:rPr>
        <w:t>and/or</w:t>
      </w:r>
      <w:r>
        <w:rPr>
          <w:color w:val="231F20"/>
          <w:spacing w:val="-11"/>
        </w:rPr>
        <w:t xml:space="preserve"> </w:t>
      </w:r>
      <w:r>
        <w:rPr>
          <w:color w:val="231F20"/>
        </w:rPr>
        <w:t>guardians</w:t>
      </w:r>
      <w:r>
        <w:rPr>
          <w:color w:val="231F20"/>
          <w:spacing w:val="-11"/>
        </w:rPr>
        <w:t xml:space="preserve"> </w:t>
      </w:r>
      <w:r>
        <w:rPr>
          <w:color w:val="231F20"/>
        </w:rPr>
        <w:t>should</w:t>
      </w:r>
      <w:r>
        <w:rPr>
          <w:color w:val="231F20"/>
          <w:spacing w:val="-11"/>
        </w:rPr>
        <w:t xml:space="preserve"> </w:t>
      </w:r>
      <w:r>
        <w:rPr>
          <w:color w:val="231F20"/>
        </w:rPr>
        <w:t>be</w:t>
      </w:r>
      <w:r>
        <w:rPr>
          <w:color w:val="231F20"/>
          <w:spacing w:val="-11"/>
        </w:rPr>
        <w:t xml:space="preserve"> </w:t>
      </w:r>
      <w:r>
        <w:rPr>
          <w:color w:val="231F20"/>
        </w:rPr>
        <w:t>contacted</w:t>
      </w:r>
      <w:r>
        <w:rPr>
          <w:color w:val="231F20"/>
          <w:spacing w:val="-11"/>
        </w:rPr>
        <w:t xml:space="preserve"> </w:t>
      </w:r>
      <w:r>
        <w:rPr>
          <w:color w:val="231F20"/>
        </w:rPr>
        <w:t>immediately</w:t>
      </w:r>
      <w:r>
        <w:rPr>
          <w:color w:val="231F20"/>
          <w:spacing w:val="-11"/>
        </w:rPr>
        <w:t xml:space="preserve"> </w:t>
      </w:r>
      <w:r>
        <w:rPr>
          <w:color w:val="231F20"/>
        </w:rPr>
        <w:t>when</w:t>
      </w:r>
      <w:r>
        <w:rPr>
          <w:color w:val="231F20"/>
          <w:spacing w:val="-11"/>
        </w:rPr>
        <w:t xml:space="preserve"> </w:t>
      </w:r>
      <w:r>
        <w:rPr>
          <w:color w:val="231F20"/>
        </w:rPr>
        <w:t>a</w:t>
      </w:r>
      <w:r>
        <w:rPr>
          <w:color w:val="231F20"/>
          <w:spacing w:val="-11"/>
        </w:rPr>
        <w:t xml:space="preserve"> </w:t>
      </w:r>
      <w:r>
        <w:rPr>
          <w:color w:val="231F20"/>
        </w:rPr>
        <w:t>student</w:t>
      </w:r>
      <w:r>
        <w:rPr>
          <w:color w:val="231F20"/>
          <w:spacing w:val="-11"/>
        </w:rPr>
        <w:t xml:space="preserve"> </w:t>
      </w:r>
      <w:r>
        <w:rPr>
          <w:color w:val="231F20"/>
        </w:rPr>
        <w:t>has</w:t>
      </w:r>
      <w:r>
        <w:rPr>
          <w:color w:val="231F20"/>
          <w:spacing w:val="-11"/>
        </w:rPr>
        <w:t xml:space="preserve"> </w:t>
      </w:r>
      <w:r>
        <w:rPr>
          <w:color w:val="231F20"/>
        </w:rPr>
        <w:t>been</w:t>
      </w:r>
      <w:r>
        <w:rPr>
          <w:color w:val="231F20"/>
          <w:spacing w:val="-11"/>
        </w:rPr>
        <w:t xml:space="preserve"> </w:t>
      </w:r>
      <w:r>
        <w:rPr>
          <w:color w:val="231F20"/>
        </w:rPr>
        <w:t>identified</w:t>
      </w:r>
      <w:r>
        <w:rPr>
          <w:color w:val="231F20"/>
          <w:spacing w:val="-11"/>
        </w:rPr>
        <w:t xml:space="preserve"> </w:t>
      </w:r>
      <w:r>
        <w:rPr>
          <w:color w:val="231F20"/>
        </w:rPr>
        <w:t>as</w:t>
      </w:r>
      <w:r>
        <w:rPr>
          <w:color w:val="231F20"/>
          <w:spacing w:val="-11"/>
        </w:rPr>
        <w:t xml:space="preserve"> </w:t>
      </w:r>
      <w:r>
        <w:rPr>
          <w:color w:val="231F20"/>
        </w:rPr>
        <w:t>possibly</w:t>
      </w:r>
      <w:r>
        <w:rPr>
          <w:color w:val="231F20"/>
          <w:spacing w:val="-11"/>
        </w:rPr>
        <w:t xml:space="preserve"> </w:t>
      </w:r>
      <w:r>
        <w:rPr>
          <w:color w:val="231F20"/>
        </w:rPr>
        <w:t>being at</w:t>
      </w:r>
      <w:r>
        <w:rPr>
          <w:color w:val="231F20"/>
          <w:spacing w:val="-10"/>
        </w:rPr>
        <w:t xml:space="preserve"> </w:t>
      </w:r>
      <w:r>
        <w:rPr>
          <w:color w:val="231F20"/>
        </w:rPr>
        <w:t>risk</w:t>
      </w:r>
      <w:r>
        <w:rPr>
          <w:color w:val="231F20"/>
          <w:spacing w:val="-10"/>
        </w:rPr>
        <w:t xml:space="preserve"> </w:t>
      </w:r>
      <w:r>
        <w:rPr>
          <w:color w:val="231F20"/>
        </w:rPr>
        <w:t>of</w:t>
      </w:r>
      <w:r>
        <w:rPr>
          <w:color w:val="231F20"/>
          <w:spacing w:val="-10"/>
        </w:rPr>
        <w:t xml:space="preserve"> </w:t>
      </w:r>
      <w:r>
        <w:rPr>
          <w:color w:val="231F20"/>
        </w:rPr>
        <w:t>suicide.</w:t>
      </w:r>
      <w:r>
        <w:rPr>
          <w:color w:val="231F20"/>
          <w:spacing w:val="-10"/>
        </w:rPr>
        <w:t xml:space="preserve"> </w:t>
      </w:r>
      <w:r>
        <w:rPr>
          <w:color w:val="231F20"/>
        </w:rPr>
        <w:t>The</w:t>
      </w:r>
      <w:r>
        <w:rPr>
          <w:color w:val="231F20"/>
          <w:spacing w:val="-10"/>
        </w:rPr>
        <w:t xml:space="preserve"> </w:t>
      </w:r>
      <w:r>
        <w:rPr>
          <w:color w:val="231F20"/>
        </w:rPr>
        <w:t>person</w:t>
      </w:r>
      <w:r>
        <w:rPr>
          <w:color w:val="231F20"/>
          <w:spacing w:val="-10"/>
        </w:rPr>
        <w:t xml:space="preserve"> </w:t>
      </w:r>
      <w:r>
        <w:rPr>
          <w:color w:val="231F20"/>
        </w:rPr>
        <w:t>who</w:t>
      </w:r>
      <w:r>
        <w:rPr>
          <w:color w:val="231F20"/>
          <w:spacing w:val="-10"/>
        </w:rPr>
        <w:t xml:space="preserve"> </w:t>
      </w:r>
      <w:r>
        <w:rPr>
          <w:color w:val="231F20"/>
        </w:rPr>
        <w:t>contacts</w:t>
      </w:r>
      <w:r>
        <w:rPr>
          <w:color w:val="231F20"/>
          <w:spacing w:val="-10"/>
        </w:rPr>
        <w:t xml:space="preserve"> </w:t>
      </w:r>
      <w:r>
        <w:rPr>
          <w:color w:val="231F20"/>
        </w:rPr>
        <w:t>the</w:t>
      </w:r>
      <w:r>
        <w:rPr>
          <w:color w:val="231F20"/>
          <w:spacing w:val="-10"/>
        </w:rPr>
        <w:t xml:space="preserve"> </w:t>
      </w:r>
      <w:r>
        <w:rPr>
          <w:color w:val="231F20"/>
        </w:rPr>
        <w:t>family</w:t>
      </w:r>
      <w:r>
        <w:rPr>
          <w:color w:val="231F20"/>
          <w:spacing w:val="-10"/>
        </w:rPr>
        <w:t xml:space="preserve"> </w:t>
      </w:r>
      <w:r>
        <w:rPr>
          <w:color w:val="231F20"/>
        </w:rPr>
        <w:t>is</w:t>
      </w:r>
      <w:r>
        <w:rPr>
          <w:color w:val="231F20"/>
          <w:spacing w:val="-10"/>
        </w:rPr>
        <w:t xml:space="preserve"> </w:t>
      </w:r>
      <w:r>
        <w:rPr>
          <w:color w:val="231F20"/>
        </w:rPr>
        <w:t>typically</w:t>
      </w:r>
      <w:r>
        <w:rPr>
          <w:color w:val="231F20"/>
          <w:spacing w:val="-10"/>
        </w:rPr>
        <w:t xml:space="preserve"> </w:t>
      </w:r>
      <w:r>
        <w:rPr>
          <w:color w:val="231F20"/>
        </w:rPr>
        <w:t>the</w:t>
      </w:r>
      <w:r>
        <w:rPr>
          <w:color w:val="231F20"/>
          <w:spacing w:val="-10"/>
        </w:rPr>
        <w:t xml:space="preserve"> </w:t>
      </w:r>
      <w:r>
        <w:rPr>
          <w:color w:val="231F20"/>
        </w:rPr>
        <w:t>principal,</w:t>
      </w:r>
      <w:r>
        <w:rPr>
          <w:color w:val="231F20"/>
          <w:spacing w:val="-10"/>
        </w:rPr>
        <w:t xml:space="preserve"> </w:t>
      </w:r>
      <w:r>
        <w:rPr>
          <w:color w:val="231F20"/>
        </w:rPr>
        <w:t>school</w:t>
      </w:r>
      <w:r>
        <w:rPr>
          <w:color w:val="231F20"/>
          <w:spacing w:val="-10"/>
        </w:rPr>
        <w:t xml:space="preserve"> </w:t>
      </w:r>
      <w:r>
        <w:rPr>
          <w:color w:val="231F20"/>
        </w:rPr>
        <w:t>mental</w:t>
      </w:r>
      <w:r>
        <w:rPr>
          <w:color w:val="231F20"/>
          <w:spacing w:val="-10"/>
        </w:rPr>
        <w:t xml:space="preserve"> </w:t>
      </w:r>
      <w:r>
        <w:rPr>
          <w:color w:val="231F20"/>
        </w:rPr>
        <w:t>health</w:t>
      </w:r>
      <w:r>
        <w:rPr>
          <w:color w:val="231F20"/>
          <w:spacing w:val="-10"/>
        </w:rPr>
        <w:t xml:space="preserve"> </w:t>
      </w:r>
      <w:r>
        <w:rPr>
          <w:color w:val="231F20"/>
        </w:rPr>
        <w:t>staff,</w:t>
      </w:r>
      <w:r>
        <w:rPr>
          <w:color w:val="231F20"/>
          <w:spacing w:val="-10"/>
        </w:rPr>
        <w:t xml:space="preserve"> </w:t>
      </w:r>
      <w:r>
        <w:rPr>
          <w:color w:val="231F20"/>
        </w:rPr>
        <w:t>or</w:t>
      </w:r>
      <w:r>
        <w:rPr>
          <w:color w:val="231F20"/>
          <w:spacing w:val="-10"/>
        </w:rPr>
        <w:t xml:space="preserve"> </w:t>
      </w:r>
      <w:r>
        <w:rPr>
          <w:color w:val="231F20"/>
        </w:rPr>
        <w:t>a</w:t>
      </w:r>
      <w:r>
        <w:rPr>
          <w:color w:val="231F20"/>
          <w:spacing w:val="-10"/>
        </w:rPr>
        <w:t xml:space="preserve"> </w:t>
      </w:r>
      <w:r>
        <w:rPr>
          <w:color w:val="231F20"/>
        </w:rPr>
        <w:t>staff member with a close connection to the student or family.</w:t>
      </w:r>
    </w:p>
    <w:p w14:paraId="74270228" w14:textId="77777777" w:rsidR="00D516B8" w:rsidRDefault="00000000">
      <w:pPr>
        <w:pStyle w:val="BodyText"/>
        <w:spacing w:before="164" w:line="280" w:lineRule="auto"/>
        <w:ind w:left="964" w:right="1039"/>
      </w:pPr>
      <w:r>
        <w:rPr>
          <w:color w:val="231F20"/>
        </w:rPr>
        <w:t>Staff</w:t>
      </w:r>
      <w:r>
        <w:rPr>
          <w:color w:val="231F20"/>
          <w:spacing w:val="-11"/>
        </w:rPr>
        <w:t xml:space="preserve"> </w:t>
      </w:r>
      <w:r>
        <w:rPr>
          <w:color w:val="231F20"/>
        </w:rPr>
        <w:t>need</w:t>
      </w:r>
      <w:r>
        <w:rPr>
          <w:color w:val="231F20"/>
          <w:spacing w:val="-11"/>
        </w:rPr>
        <w:t xml:space="preserve"> </w:t>
      </w:r>
      <w:r>
        <w:rPr>
          <w:color w:val="231F20"/>
        </w:rPr>
        <w:t>to</w:t>
      </w:r>
      <w:r>
        <w:rPr>
          <w:color w:val="231F20"/>
          <w:spacing w:val="-11"/>
        </w:rPr>
        <w:t xml:space="preserve"> </w:t>
      </w:r>
      <w:r>
        <w:rPr>
          <w:color w:val="231F20"/>
        </w:rPr>
        <w:t>be</w:t>
      </w:r>
      <w:r>
        <w:rPr>
          <w:color w:val="231F20"/>
          <w:spacing w:val="-11"/>
        </w:rPr>
        <w:t xml:space="preserve"> </w:t>
      </w:r>
      <w:r>
        <w:rPr>
          <w:color w:val="231F20"/>
        </w:rPr>
        <w:t>sensitive</w:t>
      </w:r>
      <w:r>
        <w:rPr>
          <w:color w:val="231F20"/>
          <w:spacing w:val="-11"/>
        </w:rPr>
        <w:t xml:space="preserve"> </w:t>
      </w:r>
      <w:r>
        <w:rPr>
          <w:color w:val="231F20"/>
        </w:rPr>
        <w:t>toward</w:t>
      </w:r>
      <w:r>
        <w:rPr>
          <w:color w:val="231F20"/>
          <w:spacing w:val="-11"/>
        </w:rPr>
        <w:t xml:space="preserve"> </w:t>
      </w:r>
      <w:r>
        <w:rPr>
          <w:color w:val="231F20"/>
        </w:rPr>
        <w:t>the</w:t>
      </w:r>
      <w:r>
        <w:rPr>
          <w:color w:val="231F20"/>
          <w:spacing w:val="-11"/>
        </w:rPr>
        <w:t xml:space="preserve"> </w:t>
      </w:r>
      <w:r>
        <w:rPr>
          <w:color w:val="231F20"/>
        </w:rPr>
        <w:t>family’s</w:t>
      </w:r>
      <w:r>
        <w:rPr>
          <w:color w:val="231F20"/>
          <w:spacing w:val="-11"/>
        </w:rPr>
        <w:t xml:space="preserve"> </w:t>
      </w:r>
      <w:r>
        <w:rPr>
          <w:color w:val="231F20"/>
        </w:rPr>
        <w:t>culture,</w:t>
      </w:r>
      <w:r>
        <w:rPr>
          <w:color w:val="231F20"/>
          <w:spacing w:val="-11"/>
        </w:rPr>
        <w:t xml:space="preserve"> </w:t>
      </w:r>
      <w:r>
        <w:rPr>
          <w:color w:val="231F20"/>
        </w:rPr>
        <w:t>including</w:t>
      </w:r>
      <w:r>
        <w:rPr>
          <w:color w:val="231F20"/>
          <w:spacing w:val="-11"/>
        </w:rPr>
        <w:t xml:space="preserve"> </w:t>
      </w:r>
      <w:r>
        <w:rPr>
          <w:color w:val="231F20"/>
        </w:rPr>
        <w:t>attitudes</w:t>
      </w:r>
      <w:r>
        <w:rPr>
          <w:color w:val="231F20"/>
          <w:spacing w:val="-11"/>
        </w:rPr>
        <w:t xml:space="preserve"> </w:t>
      </w:r>
      <w:r>
        <w:rPr>
          <w:color w:val="231F20"/>
        </w:rPr>
        <w:t>towards</w:t>
      </w:r>
      <w:r>
        <w:rPr>
          <w:color w:val="231F20"/>
          <w:spacing w:val="-11"/>
        </w:rPr>
        <w:t xml:space="preserve"> </w:t>
      </w:r>
      <w:r>
        <w:rPr>
          <w:color w:val="231F20"/>
        </w:rPr>
        <w:t>suicide,</w:t>
      </w:r>
      <w:r>
        <w:rPr>
          <w:color w:val="231F20"/>
          <w:spacing w:val="-11"/>
        </w:rPr>
        <w:t xml:space="preserve"> </w:t>
      </w:r>
      <w:r>
        <w:rPr>
          <w:color w:val="231F20"/>
        </w:rPr>
        <w:t>mental</w:t>
      </w:r>
      <w:r>
        <w:rPr>
          <w:color w:val="231F20"/>
          <w:spacing w:val="-11"/>
        </w:rPr>
        <w:t xml:space="preserve"> </w:t>
      </w:r>
      <w:r>
        <w:rPr>
          <w:color w:val="231F20"/>
        </w:rPr>
        <w:t>health,</w:t>
      </w:r>
      <w:r>
        <w:rPr>
          <w:color w:val="231F20"/>
          <w:spacing w:val="-11"/>
        </w:rPr>
        <w:t xml:space="preserve"> </w:t>
      </w:r>
      <w:r>
        <w:rPr>
          <w:color w:val="231F20"/>
        </w:rPr>
        <w:t>privacy,</w:t>
      </w:r>
      <w:r>
        <w:rPr>
          <w:color w:val="231F20"/>
          <w:spacing w:val="-11"/>
        </w:rPr>
        <w:t xml:space="preserve"> </w:t>
      </w:r>
      <w:r>
        <w:rPr>
          <w:color w:val="231F20"/>
        </w:rPr>
        <w:t>and help-seeking.</w:t>
      </w:r>
      <w:r>
        <w:rPr>
          <w:color w:val="231F20"/>
          <w:spacing w:val="-1"/>
        </w:rPr>
        <w:t xml:space="preserve"> </w:t>
      </w:r>
      <w:r>
        <w:rPr>
          <w:color w:val="231F20"/>
        </w:rPr>
        <w:t>It</w:t>
      </w:r>
      <w:r>
        <w:rPr>
          <w:color w:val="231F20"/>
          <w:spacing w:val="-1"/>
        </w:rPr>
        <w:t xml:space="preserve"> </w:t>
      </w:r>
      <w:r>
        <w:rPr>
          <w:color w:val="231F20"/>
        </w:rPr>
        <w:t>is</w:t>
      </w:r>
      <w:r>
        <w:rPr>
          <w:color w:val="231F20"/>
          <w:spacing w:val="-1"/>
        </w:rPr>
        <w:t xml:space="preserve"> </w:t>
      </w:r>
      <w:r>
        <w:rPr>
          <w:color w:val="231F20"/>
        </w:rPr>
        <w:t>also</w:t>
      </w:r>
      <w:r>
        <w:rPr>
          <w:color w:val="231F20"/>
          <w:spacing w:val="-1"/>
        </w:rPr>
        <w:t xml:space="preserve"> </w:t>
      </w:r>
      <w:r>
        <w:rPr>
          <w:color w:val="231F20"/>
        </w:rPr>
        <w:t>critical</w:t>
      </w:r>
      <w:r>
        <w:rPr>
          <w:color w:val="231F20"/>
          <w:spacing w:val="-1"/>
        </w:rPr>
        <w:t xml:space="preserve"> </w:t>
      </w:r>
      <w:r>
        <w:rPr>
          <w:color w:val="231F20"/>
        </w:rPr>
        <w:t>that</w:t>
      </w:r>
      <w:r>
        <w:rPr>
          <w:color w:val="231F20"/>
          <w:spacing w:val="-1"/>
        </w:rPr>
        <w:t xml:space="preserve"> </w:t>
      </w:r>
      <w:r>
        <w:rPr>
          <w:color w:val="231F20"/>
        </w:rPr>
        <w:t>the</w:t>
      </w:r>
      <w:r>
        <w:rPr>
          <w:color w:val="231F20"/>
          <w:spacing w:val="-1"/>
        </w:rPr>
        <w:t xml:space="preserve"> </w:t>
      </w:r>
      <w:r>
        <w:rPr>
          <w:color w:val="231F20"/>
        </w:rPr>
        <w:t>school</w:t>
      </w:r>
      <w:r>
        <w:rPr>
          <w:color w:val="231F20"/>
          <w:spacing w:val="-1"/>
        </w:rPr>
        <w:t xml:space="preserve"> </w:t>
      </w:r>
      <w:r>
        <w:rPr>
          <w:color w:val="231F20"/>
        </w:rPr>
        <w:t>takes</w:t>
      </w:r>
      <w:r>
        <w:rPr>
          <w:color w:val="231F20"/>
          <w:spacing w:val="-1"/>
        </w:rPr>
        <w:t xml:space="preserve"> </w:t>
      </w:r>
      <w:r>
        <w:rPr>
          <w:color w:val="231F20"/>
        </w:rPr>
        <w:t>steps</w:t>
      </w:r>
      <w:r>
        <w:rPr>
          <w:color w:val="231F20"/>
          <w:spacing w:val="-1"/>
        </w:rPr>
        <w:t xml:space="preserve"> </w:t>
      </w:r>
      <w:r>
        <w:rPr>
          <w:color w:val="231F20"/>
        </w:rPr>
        <w:t>to</w:t>
      </w:r>
      <w:r>
        <w:rPr>
          <w:color w:val="231F20"/>
          <w:spacing w:val="-1"/>
        </w:rPr>
        <w:t xml:space="preserve"> </w:t>
      </w:r>
      <w:r>
        <w:rPr>
          <w:color w:val="231F20"/>
        </w:rPr>
        <w:t>address</w:t>
      </w:r>
      <w:r>
        <w:rPr>
          <w:color w:val="231F20"/>
          <w:spacing w:val="-1"/>
        </w:rPr>
        <w:t xml:space="preserve"> </w:t>
      </w:r>
      <w:r>
        <w:rPr>
          <w:color w:val="231F20"/>
        </w:rPr>
        <w:t>language/cultural</w:t>
      </w:r>
      <w:r>
        <w:rPr>
          <w:color w:val="231F20"/>
          <w:spacing w:val="-2"/>
        </w:rPr>
        <w:t xml:space="preserve"> </w:t>
      </w:r>
      <w:r>
        <w:rPr>
          <w:color w:val="231F20"/>
        </w:rPr>
        <w:t>barriers</w:t>
      </w:r>
      <w:r>
        <w:rPr>
          <w:color w:val="231F20"/>
          <w:spacing w:val="-1"/>
        </w:rPr>
        <w:t xml:space="preserve"> </w:t>
      </w:r>
      <w:r>
        <w:rPr>
          <w:color w:val="231F20"/>
        </w:rPr>
        <w:t>and</w:t>
      </w:r>
      <w:r>
        <w:rPr>
          <w:color w:val="231F20"/>
          <w:spacing w:val="-1"/>
        </w:rPr>
        <w:t xml:space="preserve"> </w:t>
      </w:r>
      <w:r>
        <w:rPr>
          <w:color w:val="231F20"/>
        </w:rPr>
        <w:t>ensure</w:t>
      </w:r>
      <w:r>
        <w:rPr>
          <w:color w:val="231F20"/>
          <w:spacing w:val="-1"/>
        </w:rPr>
        <w:t xml:space="preserve"> </w:t>
      </w:r>
      <w:r>
        <w:rPr>
          <w:color w:val="231F20"/>
        </w:rPr>
        <w:t>proper and adequate communication with parents/guardians.</w:t>
      </w:r>
    </w:p>
    <w:p w14:paraId="178ABC8F" w14:textId="77777777" w:rsidR="00D516B8" w:rsidRDefault="00000000">
      <w:pPr>
        <w:pStyle w:val="Heading5"/>
        <w:spacing w:before="244"/>
        <w:ind w:left="2745"/>
      </w:pPr>
      <w:r>
        <w:rPr>
          <w:color w:val="00284B"/>
        </w:rPr>
        <w:t>SAMPLE</w:t>
      </w:r>
      <w:r>
        <w:rPr>
          <w:color w:val="00284B"/>
          <w:spacing w:val="22"/>
        </w:rPr>
        <w:t xml:space="preserve"> </w:t>
      </w:r>
      <w:r>
        <w:rPr>
          <w:color w:val="00284B"/>
          <w:spacing w:val="-2"/>
        </w:rPr>
        <w:t>SCRIPT</w:t>
      </w:r>
    </w:p>
    <w:p w14:paraId="40706F86" w14:textId="77777777" w:rsidR="00D516B8" w:rsidRDefault="00000000">
      <w:pPr>
        <w:pStyle w:val="BodyText"/>
        <w:spacing w:before="208" w:line="280" w:lineRule="auto"/>
        <w:ind w:left="2745" w:right="2743"/>
      </w:pPr>
      <w:r>
        <w:rPr>
          <w:color w:val="231F20"/>
        </w:rPr>
        <w:t>“We</w:t>
      </w:r>
      <w:r>
        <w:rPr>
          <w:color w:val="231F20"/>
          <w:spacing w:val="-11"/>
        </w:rPr>
        <w:t xml:space="preserve"> </w:t>
      </w:r>
      <w:r>
        <w:rPr>
          <w:color w:val="231F20"/>
        </w:rPr>
        <w:t>received</w:t>
      </w:r>
      <w:r>
        <w:rPr>
          <w:color w:val="231F20"/>
          <w:spacing w:val="-11"/>
        </w:rPr>
        <w:t xml:space="preserve"> </w:t>
      </w:r>
      <w:r>
        <w:rPr>
          <w:color w:val="231F20"/>
        </w:rPr>
        <w:t>a</w:t>
      </w:r>
      <w:r>
        <w:rPr>
          <w:color w:val="231F20"/>
          <w:spacing w:val="-11"/>
        </w:rPr>
        <w:t xml:space="preserve"> </w:t>
      </w:r>
      <w:r>
        <w:rPr>
          <w:color w:val="231F20"/>
        </w:rPr>
        <w:t>concern</w:t>
      </w:r>
      <w:r>
        <w:rPr>
          <w:color w:val="231F20"/>
          <w:spacing w:val="-11"/>
        </w:rPr>
        <w:t xml:space="preserve"> </w:t>
      </w:r>
      <w:r>
        <w:rPr>
          <w:color w:val="231F20"/>
        </w:rPr>
        <w:t>that</w:t>
      </w:r>
      <w:r>
        <w:rPr>
          <w:color w:val="231F20"/>
          <w:spacing w:val="-11"/>
        </w:rPr>
        <w:t xml:space="preserve"> </w:t>
      </w:r>
      <w:r>
        <w:rPr>
          <w:color w:val="231F20"/>
        </w:rPr>
        <w:t>your</w:t>
      </w:r>
      <w:r>
        <w:rPr>
          <w:color w:val="231F20"/>
          <w:spacing w:val="-11"/>
        </w:rPr>
        <w:t xml:space="preserve"> </w:t>
      </w:r>
      <w:r>
        <w:rPr>
          <w:color w:val="231F20"/>
        </w:rPr>
        <w:t>child</w:t>
      </w:r>
      <w:r>
        <w:rPr>
          <w:color w:val="231F20"/>
          <w:spacing w:val="-11"/>
        </w:rPr>
        <w:t xml:space="preserve"> </w:t>
      </w:r>
      <w:r>
        <w:rPr>
          <w:color w:val="231F20"/>
        </w:rPr>
        <w:t>may</w:t>
      </w:r>
      <w:r>
        <w:rPr>
          <w:color w:val="231F20"/>
          <w:spacing w:val="-11"/>
        </w:rPr>
        <w:t xml:space="preserve"> </w:t>
      </w:r>
      <w:r>
        <w:rPr>
          <w:color w:val="231F20"/>
        </w:rPr>
        <w:t>be</w:t>
      </w:r>
      <w:r>
        <w:rPr>
          <w:color w:val="231F20"/>
          <w:spacing w:val="-11"/>
        </w:rPr>
        <w:t xml:space="preserve"> </w:t>
      </w:r>
      <w:r>
        <w:rPr>
          <w:color w:val="231F20"/>
        </w:rPr>
        <w:t>thinking</w:t>
      </w:r>
      <w:r>
        <w:rPr>
          <w:color w:val="231F20"/>
          <w:spacing w:val="-11"/>
        </w:rPr>
        <w:t xml:space="preserve"> </w:t>
      </w:r>
      <w:r>
        <w:rPr>
          <w:color w:val="231F20"/>
        </w:rPr>
        <w:t>about</w:t>
      </w:r>
      <w:r>
        <w:rPr>
          <w:color w:val="231F20"/>
          <w:spacing w:val="-11"/>
        </w:rPr>
        <w:t xml:space="preserve"> </w:t>
      </w:r>
      <w:r>
        <w:rPr>
          <w:color w:val="231F20"/>
        </w:rPr>
        <w:t>suicide.</w:t>
      </w:r>
      <w:r>
        <w:rPr>
          <w:color w:val="231F20"/>
          <w:spacing w:val="-11"/>
        </w:rPr>
        <w:t xml:space="preserve"> </w:t>
      </w:r>
      <w:r>
        <w:rPr>
          <w:color w:val="231F20"/>
        </w:rPr>
        <w:t>Your student is currently safe and is not in trouble with the school. This can</w:t>
      </w:r>
    </w:p>
    <w:p w14:paraId="34733CA6" w14:textId="77777777" w:rsidR="00D516B8" w:rsidRDefault="00000000">
      <w:pPr>
        <w:pStyle w:val="BodyText"/>
        <w:spacing w:before="3" w:line="280" w:lineRule="auto"/>
        <w:ind w:left="2745" w:right="2743"/>
      </w:pPr>
      <w:r>
        <w:rPr>
          <w:color w:val="231F20"/>
        </w:rPr>
        <w:t>feel scary, and we want to support you and your student, so we’d like your permission to check in with [student name] directly to ask some questions related</w:t>
      </w:r>
      <w:r>
        <w:rPr>
          <w:color w:val="231F20"/>
          <w:spacing w:val="-11"/>
        </w:rPr>
        <w:t xml:space="preserve"> </w:t>
      </w:r>
      <w:r>
        <w:rPr>
          <w:color w:val="231F20"/>
        </w:rPr>
        <w:t>to</w:t>
      </w:r>
      <w:r>
        <w:rPr>
          <w:color w:val="231F20"/>
          <w:spacing w:val="-11"/>
        </w:rPr>
        <w:t xml:space="preserve"> </w:t>
      </w:r>
      <w:r>
        <w:rPr>
          <w:color w:val="231F20"/>
        </w:rPr>
        <w:t>suicidal</w:t>
      </w:r>
      <w:r>
        <w:rPr>
          <w:color w:val="231F20"/>
          <w:spacing w:val="-11"/>
        </w:rPr>
        <w:t xml:space="preserve"> </w:t>
      </w:r>
      <w:r>
        <w:rPr>
          <w:color w:val="231F20"/>
        </w:rPr>
        <w:t>thoughts.</w:t>
      </w:r>
      <w:r>
        <w:rPr>
          <w:color w:val="231F20"/>
          <w:spacing w:val="-11"/>
        </w:rPr>
        <w:t xml:space="preserve"> </w:t>
      </w:r>
      <w:r>
        <w:rPr>
          <w:color w:val="231F20"/>
        </w:rPr>
        <w:t>Then</w:t>
      </w:r>
      <w:r>
        <w:rPr>
          <w:color w:val="231F20"/>
          <w:spacing w:val="-11"/>
        </w:rPr>
        <w:t xml:space="preserve"> </w:t>
      </w:r>
      <w:r>
        <w:rPr>
          <w:color w:val="231F20"/>
        </w:rPr>
        <w:t>we</w:t>
      </w:r>
      <w:r>
        <w:rPr>
          <w:color w:val="231F20"/>
          <w:spacing w:val="-11"/>
        </w:rPr>
        <w:t xml:space="preserve"> </w:t>
      </w:r>
      <w:r>
        <w:rPr>
          <w:color w:val="231F20"/>
        </w:rPr>
        <w:t>can</w:t>
      </w:r>
      <w:r>
        <w:rPr>
          <w:color w:val="231F20"/>
          <w:spacing w:val="-11"/>
        </w:rPr>
        <w:t xml:space="preserve"> </w:t>
      </w:r>
      <w:r>
        <w:rPr>
          <w:color w:val="231F20"/>
        </w:rPr>
        <w:t>talk</w:t>
      </w:r>
      <w:r>
        <w:rPr>
          <w:color w:val="231F20"/>
          <w:spacing w:val="-11"/>
        </w:rPr>
        <w:t xml:space="preserve"> </w:t>
      </w:r>
      <w:r>
        <w:rPr>
          <w:color w:val="231F20"/>
        </w:rPr>
        <w:t>about</w:t>
      </w:r>
      <w:r>
        <w:rPr>
          <w:color w:val="231F20"/>
          <w:spacing w:val="-11"/>
        </w:rPr>
        <w:t xml:space="preserve"> </w:t>
      </w:r>
      <w:r>
        <w:rPr>
          <w:color w:val="231F20"/>
        </w:rPr>
        <w:t>safety</w:t>
      </w:r>
      <w:r>
        <w:rPr>
          <w:color w:val="231F20"/>
          <w:spacing w:val="-11"/>
        </w:rPr>
        <w:t xml:space="preserve"> </w:t>
      </w:r>
      <w:r>
        <w:rPr>
          <w:color w:val="231F20"/>
        </w:rPr>
        <w:t>and</w:t>
      </w:r>
      <w:r>
        <w:rPr>
          <w:color w:val="231F20"/>
          <w:spacing w:val="-11"/>
        </w:rPr>
        <w:t xml:space="preserve"> </w:t>
      </w:r>
      <w:r>
        <w:rPr>
          <w:color w:val="231F20"/>
        </w:rPr>
        <w:t>support</w:t>
      </w:r>
      <w:r>
        <w:rPr>
          <w:color w:val="231F20"/>
          <w:spacing w:val="-11"/>
        </w:rPr>
        <w:t xml:space="preserve"> </w:t>
      </w:r>
      <w:r>
        <w:rPr>
          <w:color w:val="231F20"/>
        </w:rPr>
        <w:t>from there. Do we have your permission to screen and support your child? We will update you immediately.”</w:t>
      </w:r>
    </w:p>
    <w:p w14:paraId="43EA8565" w14:textId="77777777" w:rsidR="00D516B8" w:rsidRDefault="00D516B8">
      <w:pPr>
        <w:pStyle w:val="BodyText"/>
        <w:rPr>
          <w:sz w:val="16"/>
        </w:rPr>
      </w:pPr>
    </w:p>
    <w:p w14:paraId="170C4C69" w14:textId="77777777" w:rsidR="00D516B8" w:rsidRDefault="00D516B8">
      <w:pPr>
        <w:pStyle w:val="BodyText"/>
        <w:rPr>
          <w:sz w:val="16"/>
        </w:rPr>
      </w:pPr>
    </w:p>
    <w:p w14:paraId="4DDC0E04" w14:textId="77777777" w:rsidR="00D516B8" w:rsidRDefault="00D516B8">
      <w:pPr>
        <w:pStyle w:val="BodyText"/>
        <w:spacing w:before="12"/>
        <w:rPr>
          <w:sz w:val="16"/>
        </w:rPr>
      </w:pPr>
    </w:p>
    <w:p w14:paraId="0E12A04C" w14:textId="77777777" w:rsidR="00D516B8" w:rsidRDefault="00000000">
      <w:pPr>
        <w:spacing w:line="242" w:lineRule="auto"/>
        <w:ind w:left="1200" w:right="1137"/>
        <w:rPr>
          <w:rFonts w:ascii="Open Sans"/>
          <w:sz w:val="16"/>
        </w:rPr>
      </w:pPr>
      <w:r>
        <w:rPr>
          <w:rFonts w:ascii="Open Sans"/>
          <w:noProof/>
          <w:sz w:val="16"/>
        </w:rPr>
        <mc:AlternateContent>
          <mc:Choice Requires="wpg">
            <w:drawing>
              <wp:anchor distT="0" distB="0" distL="0" distR="0" simplePos="0" relativeHeight="484834816" behindDoc="1" locked="0" layoutInCell="1" allowOverlap="1" wp14:anchorId="6425D7E9" wp14:editId="1AD8F3F1">
                <wp:simplePos x="0" y="0"/>
                <wp:positionH relativeFrom="page">
                  <wp:posOffset>628650</wp:posOffset>
                </wp:positionH>
                <wp:positionV relativeFrom="paragraph">
                  <wp:posOffset>-101765</wp:posOffset>
                </wp:positionV>
                <wp:extent cx="6515100" cy="4321175"/>
                <wp:effectExtent l="0" t="0" r="0"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15100" cy="4321175"/>
                          <a:chOff x="0" y="0"/>
                          <a:chExt cx="6515100" cy="4321175"/>
                        </a:xfrm>
                      </wpg:grpSpPr>
                      <wps:wsp>
                        <wps:cNvPr id="75" name="Graphic 75"/>
                        <wps:cNvSpPr/>
                        <wps:spPr>
                          <a:xfrm>
                            <a:off x="2178937" y="2003102"/>
                            <a:ext cx="1270" cy="123189"/>
                          </a:xfrm>
                          <a:custGeom>
                            <a:avLst/>
                            <a:gdLst/>
                            <a:ahLst/>
                            <a:cxnLst/>
                            <a:rect l="l" t="t" r="r" b="b"/>
                            <a:pathLst>
                              <a:path h="123189">
                                <a:moveTo>
                                  <a:pt x="0" y="0"/>
                                </a:moveTo>
                                <a:lnTo>
                                  <a:pt x="0" y="122941"/>
                                </a:lnTo>
                              </a:path>
                            </a:pathLst>
                          </a:custGeom>
                          <a:ln w="19050">
                            <a:solidFill>
                              <a:srgbClr val="818BA1"/>
                            </a:solidFill>
                            <a:prstDash val="solid"/>
                          </a:ln>
                        </wps:spPr>
                        <wps:bodyPr wrap="square" lIns="0" tIns="0" rIns="0" bIns="0" rtlCol="0">
                          <a:prstTxWarp prst="textNoShape">
                            <a:avLst/>
                          </a:prstTxWarp>
                          <a:noAutofit/>
                        </wps:bodyPr>
                      </wps:wsp>
                      <wps:wsp>
                        <wps:cNvPr id="76" name="Graphic 76"/>
                        <wps:cNvSpPr/>
                        <wps:spPr>
                          <a:xfrm>
                            <a:off x="1114425" y="419478"/>
                            <a:ext cx="4328795" cy="2322830"/>
                          </a:xfrm>
                          <a:custGeom>
                            <a:avLst/>
                            <a:gdLst/>
                            <a:ahLst/>
                            <a:cxnLst/>
                            <a:rect l="l" t="t" r="r" b="b"/>
                            <a:pathLst>
                              <a:path w="4328795" h="2322830">
                                <a:moveTo>
                                  <a:pt x="2152269" y="0"/>
                                </a:moveTo>
                                <a:lnTo>
                                  <a:pt x="2152269" y="1563624"/>
                                </a:lnTo>
                                <a:lnTo>
                                  <a:pt x="0" y="1563624"/>
                                </a:lnTo>
                                <a:lnTo>
                                  <a:pt x="0" y="844969"/>
                                </a:lnTo>
                                <a:lnTo>
                                  <a:pt x="4328541" y="844969"/>
                                </a:lnTo>
                                <a:lnTo>
                                  <a:pt x="4328541" y="2322576"/>
                                </a:lnTo>
                              </a:path>
                            </a:pathLst>
                          </a:custGeom>
                          <a:ln w="19050">
                            <a:solidFill>
                              <a:srgbClr val="818BA1"/>
                            </a:solidFill>
                            <a:prstDash val="solid"/>
                          </a:ln>
                        </wps:spPr>
                        <wps:bodyPr wrap="square" lIns="0" tIns="0" rIns="0" bIns="0" rtlCol="0">
                          <a:prstTxWarp prst="textNoShape">
                            <a:avLst/>
                          </a:prstTxWarp>
                          <a:noAutofit/>
                        </wps:bodyPr>
                      </wps:wsp>
                      <wps:wsp>
                        <wps:cNvPr id="77" name="Graphic 77"/>
                        <wps:cNvSpPr/>
                        <wps:spPr>
                          <a:xfrm>
                            <a:off x="770764" y="2588831"/>
                            <a:ext cx="4992370" cy="1416050"/>
                          </a:xfrm>
                          <a:custGeom>
                            <a:avLst/>
                            <a:gdLst/>
                            <a:ahLst/>
                            <a:cxnLst/>
                            <a:rect l="l" t="t" r="r" b="b"/>
                            <a:pathLst>
                              <a:path w="4992370" h="1416050">
                                <a:moveTo>
                                  <a:pt x="0" y="0"/>
                                </a:moveTo>
                                <a:lnTo>
                                  <a:pt x="0" y="336486"/>
                                </a:lnTo>
                              </a:path>
                              <a:path w="4992370" h="1416050">
                                <a:moveTo>
                                  <a:pt x="2181986" y="619188"/>
                                </a:moveTo>
                                <a:lnTo>
                                  <a:pt x="2181986" y="1296606"/>
                                </a:lnTo>
                              </a:path>
                              <a:path w="4992370" h="1416050">
                                <a:moveTo>
                                  <a:pt x="4991861" y="611568"/>
                                </a:moveTo>
                                <a:lnTo>
                                  <a:pt x="4991861" y="784542"/>
                                </a:lnTo>
                              </a:path>
                              <a:path w="4992370" h="1416050">
                                <a:moveTo>
                                  <a:pt x="4991861" y="1247330"/>
                                </a:moveTo>
                                <a:lnTo>
                                  <a:pt x="4991861" y="1415478"/>
                                </a:lnTo>
                              </a:path>
                            </a:pathLst>
                          </a:custGeom>
                          <a:ln w="19050">
                            <a:solidFill>
                              <a:srgbClr val="818BA1"/>
                            </a:solidFill>
                            <a:prstDash val="solid"/>
                          </a:ln>
                        </wps:spPr>
                        <wps:bodyPr wrap="square" lIns="0" tIns="0" rIns="0" bIns="0" rtlCol="0">
                          <a:prstTxWarp prst="textNoShape">
                            <a:avLst/>
                          </a:prstTxWarp>
                          <a:noAutofit/>
                        </wps:bodyPr>
                      </wps:wsp>
                      <wps:wsp>
                        <wps:cNvPr id="78" name="Graphic 78"/>
                        <wps:cNvSpPr/>
                        <wps:spPr>
                          <a:xfrm>
                            <a:off x="3952494" y="2742055"/>
                            <a:ext cx="2121535" cy="238125"/>
                          </a:xfrm>
                          <a:custGeom>
                            <a:avLst/>
                            <a:gdLst/>
                            <a:ahLst/>
                            <a:cxnLst/>
                            <a:rect l="l" t="t" r="r" b="b"/>
                            <a:pathLst>
                              <a:path w="2121535" h="238125">
                                <a:moveTo>
                                  <a:pt x="0" y="219456"/>
                                </a:moveTo>
                                <a:lnTo>
                                  <a:pt x="0" y="0"/>
                                </a:lnTo>
                                <a:lnTo>
                                  <a:pt x="2121408" y="0"/>
                                </a:lnTo>
                                <a:lnTo>
                                  <a:pt x="2121408" y="237744"/>
                                </a:lnTo>
                              </a:path>
                            </a:pathLst>
                          </a:custGeom>
                          <a:ln w="19050">
                            <a:solidFill>
                              <a:srgbClr val="818BA1"/>
                            </a:solidFill>
                            <a:prstDash val="solid"/>
                          </a:ln>
                        </wps:spPr>
                        <wps:bodyPr wrap="square" lIns="0" tIns="0" rIns="0" bIns="0" rtlCol="0">
                          <a:prstTxWarp prst="textNoShape">
                            <a:avLst/>
                          </a:prstTxWarp>
                          <a:noAutofit/>
                        </wps:bodyPr>
                      </wps:wsp>
                      <wps:wsp>
                        <wps:cNvPr id="79" name="Graphic 79"/>
                        <wps:cNvSpPr/>
                        <wps:spPr>
                          <a:xfrm>
                            <a:off x="266382" y="1407413"/>
                            <a:ext cx="1585595" cy="456565"/>
                          </a:xfrm>
                          <a:custGeom>
                            <a:avLst/>
                            <a:gdLst/>
                            <a:ahLst/>
                            <a:cxnLst/>
                            <a:rect l="l" t="t" r="r" b="b"/>
                            <a:pathLst>
                              <a:path w="1585595" h="456565">
                                <a:moveTo>
                                  <a:pt x="1585468" y="0"/>
                                </a:moveTo>
                                <a:lnTo>
                                  <a:pt x="0" y="0"/>
                                </a:lnTo>
                                <a:lnTo>
                                  <a:pt x="0" y="456438"/>
                                </a:lnTo>
                                <a:lnTo>
                                  <a:pt x="1585468" y="456438"/>
                                </a:lnTo>
                                <a:lnTo>
                                  <a:pt x="1585468" y="0"/>
                                </a:lnTo>
                                <a:close/>
                              </a:path>
                            </a:pathLst>
                          </a:custGeom>
                          <a:solidFill>
                            <a:srgbClr val="DAE3EC"/>
                          </a:solidFill>
                        </wps:spPr>
                        <wps:bodyPr wrap="square" lIns="0" tIns="0" rIns="0" bIns="0" rtlCol="0">
                          <a:prstTxWarp prst="textNoShape">
                            <a:avLst/>
                          </a:prstTxWarp>
                          <a:noAutofit/>
                        </wps:bodyPr>
                      </wps:wsp>
                      <wps:wsp>
                        <wps:cNvPr id="80" name="Graphic 80"/>
                        <wps:cNvSpPr/>
                        <wps:spPr>
                          <a:xfrm>
                            <a:off x="266382" y="1407413"/>
                            <a:ext cx="1585595" cy="456565"/>
                          </a:xfrm>
                          <a:custGeom>
                            <a:avLst/>
                            <a:gdLst/>
                            <a:ahLst/>
                            <a:cxnLst/>
                            <a:rect l="l" t="t" r="r" b="b"/>
                            <a:pathLst>
                              <a:path w="1585595" h="456565">
                                <a:moveTo>
                                  <a:pt x="0" y="456438"/>
                                </a:moveTo>
                                <a:lnTo>
                                  <a:pt x="1585468" y="456438"/>
                                </a:lnTo>
                                <a:lnTo>
                                  <a:pt x="1585468" y="0"/>
                                </a:lnTo>
                                <a:lnTo>
                                  <a:pt x="0" y="0"/>
                                </a:lnTo>
                                <a:lnTo>
                                  <a:pt x="0" y="456438"/>
                                </a:lnTo>
                                <a:close/>
                              </a:path>
                            </a:pathLst>
                          </a:custGeom>
                          <a:ln w="19049">
                            <a:solidFill>
                              <a:srgbClr val="818BA1"/>
                            </a:solidFill>
                            <a:prstDash val="solid"/>
                          </a:ln>
                        </wps:spPr>
                        <wps:bodyPr wrap="square" lIns="0" tIns="0" rIns="0" bIns="0" rtlCol="0">
                          <a:prstTxWarp prst="textNoShape">
                            <a:avLst/>
                          </a:prstTxWarp>
                          <a:noAutofit/>
                        </wps:bodyPr>
                      </wps:wsp>
                      <wps:wsp>
                        <wps:cNvPr id="81" name="Graphic 81"/>
                        <wps:cNvSpPr/>
                        <wps:spPr>
                          <a:xfrm>
                            <a:off x="2464816" y="1407413"/>
                            <a:ext cx="1585595" cy="456565"/>
                          </a:xfrm>
                          <a:custGeom>
                            <a:avLst/>
                            <a:gdLst/>
                            <a:ahLst/>
                            <a:cxnLst/>
                            <a:rect l="l" t="t" r="r" b="b"/>
                            <a:pathLst>
                              <a:path w="1585595" h="456565">
                                <a:moveTo>
                                  <a:pt x="1585468" y="0"/>
                                </a:moveTo>
                                <a:lnTo>
                                  <a:pt x="0" y="0"/>
                                </a:lnTo>
                                <a:lnTo>
                                  <a:pt x="0" y="456438"/>
                                </a:lnTo>
                                <a:lnTo>
                                  <a:pt x="1585468" y="456438"/>
                                </a:lnTo>
                                <a:lnTo>
                                  <a:pt x="1585468" y="0"/>
                                </a:lnTo>
                                <a:close/>
                              </a:path>
                            </a:pathLst>
                          </a:custGeom>
                          <a:solidFill>
                            <a:srgbClr val="DAE3EC"/>
                          </a:solidFill>
                        </wps:spPr>
                        <wps:bodyPr wrap="square" lIns="0" tIns="0" rIns="0" bIns="0" rtlCol="0">
                          <a:prstTxWarp prst="textNoShape">
                            <a:avLst/>
                          </a:prstTxWarp>
                          <a:noAutofit/>
                        </wps:bodyPr>
                      </wps:wsp>
                      <wps:wsp>
                        <wps:cNvPr id="82" name="Graphic 82"/>
                        <wps:cNvSpPr/>
                        <wps:spPr>
                          <a:xfrm>
                            <a:off x="2464816" y="1407413"/>
                            <a:ext cx="1585595" cy="456565"/>
                          </a:xfrm>
                          <a:custGeom>
                            <a:avLst/>
                            <a:gdLst/>
                            <a:ahLst/>
                            <a:cxnLst/>
                            <a:rect l="l" t="t" r="r" b="b"/>
                            <a:pathLst>
                              <a:path w="1585595" h="456565">
                                <a:moveTo>
                                  <a:pt x="0" y="456438"/>
                                </a:moveTo>
                                <a:lnTo>
                                  <a:pt x="1585468" y="456438"/>
                                </a:lnTo>
                                <a:lnTo>
                                  <a:pt x="1585468" y="0"/>
                                </a:lnTo>
                                <a:lnTo>
                                  <a:pt x="0" y="0"/>
                                </a:lnTo>
                                <a:lnTo>
                                  <a:pt x="0" y="456438"/>
                                </a:lnTo>
                                <a:close/>
                              </a:path>
                            </a:pathLst>
                          </a:custGeom>
                          <a:ln w="19049">
                            <a:solidFill>
                              <a:srgbClr val="818BA1"/>
                            </a:solidFill>
                            <a:prstDash val="solid"/>
                          </a:ln>
                        </wps:spPr>
                        <wps:bodyPr wrap="square" lIns="0" tIns="0" rIns="0" bIns="0" rtlCol="0">
                          <a:prstTxWarp prst="textNoShape">
                            <a:avLst/>
                          </a:prstTxWarp>
                          <a:noAutofit/>
                        </wps:bodyPr>
                      </wps:wsp>
                      <wps:wsp>
                        <wps:cNvPr id="83" name="Graphic 83"/>
                        <wps:cNvSpPr/>
                        <wps:spPr>
                          <a:xfrm>
                            <a:off x="2805557" y="2916173"/>
                            <a:ext cx="1585595" cy="292100"/>
                          </a:xfrm>
                          <a:custGeom>
                            <a:avLst/>
                            <a:gdLst/>
                            <a:ahLst/>
                            <a:cxnLst/>
                            <a:rect l="l" t="t" r="r" b="b"/>
                            <a:pathLst>
                              <a:path w="1585595" h="292100">
                                <a:moveTo>
                                  <a:pt x="1585467" y="0"/>
                                </a:moveTo>
                                <a:lnTo>
                                  <a:pt x="0" y="0"/>
                                </a:lnTo>
                                <a:lnTo>
                                  <a:pt x="0" y="291845"/>
                                </a:lnTo>
                                <a:lnTo>
                                  <a:pt x="1585467" y="291845"/>
                                </a:lnTo>
                                <a:lnTo>
                                  <a:pt x="1585467" y="0"/>
                                </a:lnTo>
                                <a:close/>
                              </a:path>
                            </a:pathLst>
                          </a:custGeom>
                          <a:solidFill>
                            <a:srgbClr val="DAE3EC"/>
                          </a:solidFill>
                        </wps:spPr>
                        <wps:bodyPr wrap="square" lIns="0" tIns="0" rIns="0" bIns="0" rtlCol="0">
                          <a:prstTxWarp prst="textNoShape">
                            <a:avLst/>
                          </a:prstTxWarp>
                          <a:noAutofit/>
                        </wps:bodyPr>
                      </wps:wsp>
                      <wps:wsp>
                        <wps:cNvPr id="84" name="Graphic 84"/>
                        <wps:cNvSpPr/>
                        <wps:spPr>
                          <a:xfrm>
                            <a:off x="2805557" y="2916173"/>
                            <a:ext cx="1585595" cy="292100"/>
                          </a:xfrm>
                          <a:custGeom>
                            <a:avLst/>
                            <a:gdLst/>
                            <a:ahLst/>
                            <a:cxnLst/>
                            <a:rect l="l" t="t" r="r" b="b"/>
                            <a:pathLst>
                              <a:path w="1585595" h="292100">
                                <a:moveTo>
                                  <a:pt x="0" y="291845"/>
                                </a:moveTo>
                                <a:lnTo>
                                  <a:pt x="1585467" y="291845"/>
                                </a:lnTo>
                                <a:lnTo>
                                  <a:pt x="1585467" y="0"/>
                                </a:lnTo>
                                <a:lnTo>
                                  <a:pt x="0" y="0"/>
                                </a:lnTo>
                                <a:lnTo>
                                  <a:pt x="0" y="291845"/>
                                </a:lnTo>
                                <a:close/>
                              </a:path>
                            </a:pathLst>
                          </a:custGeom>
                          <a:ln w="19050">
                            <a:solidFill>
                              <a:srgbClr val="818BA1"/>
                            </a:solidFill>
                            <a:prstDash val="solid"/>
                          </a:ln>
                        </wps:spPr>
                        <wps:bodyPr wrap="square" lIns="0" tIns="0" rIns="0" bIns="0" rtlCol="0">
                          <a:prstTxWarp prst="textNoShape">
                            <a:avLst/>
                          </a:prstTxWarp>
                          <a:noAutofit/>
                        </wps:bodyPr>
                      </wps:wsp>
                      <wps:wsp>
                        <wps:cNvPr id="85" name="Graphic 85"/>
                        <wps:cNvSpPr/>
                        <wps:spPr>
                          <a:xfrm>
                            <a:off x="4789551" y="2916173"/>
                            <a:ext cx="1716405" cy="292100"/>
                          </a:xfrm>
                          <a:custGeom>
                            <a:avLst/>
                            <a:gdLst/>
                            <a:ahLst/>
                            <a:cxnLst/>
                            <a:rect l="l" t="t" r="r" b="b"/>
                            <a:pathLst>
                              <a:path w="1716405" h="292100">
                                <a:moveTo>
                                  <a:pt x="1716024" y="0"/>
                                </a:moveTo>
                                <a:lnTo>
                                  <a:pt x="0" y="0"/>
                                </a:lnTo>
                                <a:lnTo>
                                  <a:pt x="0" y="291845"/>
                                </a:lnTo>
                                <a:lnTo>
                                  <a:pt x="1716024" y="291845"/>
                                </a:lnTo>
                                <a:lnTo>
                                  <a:pt x="1716024" y="0"/>
                                </a:lnTo>
                                <a:close/>
                              </a:path>
                            </a:pathLst>
                          </a:custGeom>
                          <a:solidFill>
                            <a:srgbClr val="DAE3EC"/>
                          </a:solidFill>
                        </wps:spPr>
                        <wps:bodyPr wrap="square" lIns="0" tIns="0" rIns="0" bIns="0" rtlCol="0">
                          <a:prstTxWarp prst="textNoShape">
                            <a:avLst/>
                          </a:prstTxWarp>
                          <a:noAutofit/>
                        </wps:bodyPr>
                      </wps:wsp>
                      <wps:wsp>
                        <wps:cNvPr id="86" name="Graphic 86"/>
                        <wps:cNvSpPr/>
                        <wps:spPr>
                          <a:xfrm>
                            <a:off x="4789551" y="2916173"/>
                            <a:ext cx="1716405" cy="292100"/>
                          </a:xfrm>
                          <a:custGeom>
                            <a:avLst/>
                            <a:gdLst/>
                            <a:ahLst/>
                            <a:cxnLst/>
                            <a:rect l="l" t="t" r="r" b="b"/>
                            <a:pathLst>
                              <a:path w="1716405" h="292100">
                                <a:moveTo>
                                  <a:pt x="0" y="291845"/>
                                </a:moveTo>
                                <a:lnTo>
                                  <a:pt x="1716024" y="291845"/>
                                </a:lnTo>
                                <a:lnTo>
                                  <a:pt x="1716024" y="0"/>
                                </a:lnTo>
                                <a:lnTo>
                                  <a:pt x="0" y="0"/>
                                </a:lnTo>
                                <a:lnTo>
                                  <a:pt x="0" y="291845"/>
                                </a:lnTo>
                                <a:close/>
                              </a:path>
                            </a:pathLst>
                          </a:custGeom>
                          <a:ln w="19050">
                            <a:solidFill>
                              <a:srgbClr val="818BA1"/>
                            </a:solidFill>
                            <a:prstDash val="solid"/>
                          </a:ln>
                        </wps:spPr>
                        <wps:bodyPr wrap="square" lIns="0" tIns="0" rIns="0" bIns="0" rtlCol="0">
                          <a:prstTxWarp prst="textNoShape">
                            <a:avLst/>
                          </a:prstTxWarp>
                          <a:noAutofit/>
                        </wps:bodyPr>
                      </wps:wsp>
                      <wps:wsp>
                        <wps:cNvPr id="87" name="Graphic 87"/>
                        <wps:cNvSpPr/>
                        <wps:spPr>
                          <a:xfrm>
                            <a:off x="4581969" y="1407413"/>
                            <a:ext cx="1666875" cy="456565"/>
                          </a:xfrm>
                          <a:custGeom>
                            <a:avLst/>
                            <a:gdLst/>
                            <a:ahLst/>
                            <a:cxnLst/>
                            <a:rect l="l" t="t" r="r" b="b"/>
                            <a:pathLst>
                              <a:path w="1666875" h="456565">
                                <a:moveTo>
                                  <a:pt x="1666748" y="0"/>
                                </a:moveTo>
                                <a:lnTo>
                                  <a:pt x="0" y="0"/>
                                </a:lnTo>
                                <a:lnTo>
                                  <a:pt x="0" y="456438"/>
                                </a:lnTo>
                                <a:lnTo>
                                  <a:pt x="1666748" y="456438"/>
                                </a:lnTo>
                                <a:lnTo>
                                  <a:pt x="1666748" y="0"/>
                                </a:lnTo>
                                <a:close/>
                              </a:path>
                            </a:pathLst>
                          </a:custGeom>
                          <a:solidFill>
                            <a:srgbClr val="DAE3EC"/>
                          </a:solidFill>
                        </wps:spPr>
                        <wps:bodyPr wrap="square" lIns="0" tIns="0" rIns="0" bIns="0" rtlCol="0">
                          <a:prstTxWarp prst="textNoShape">
                            <a:avLst/>
                          </a:prstTxWarp>
                          <a:noAutofit/>
                        </wps:bodyPr>
                      </wps:wsp>
                      <wps:wsp>
                        <wps:cNvPr id="88" name="Graphic 88"/>
                        <wps:cNvSpPr/>
                        <wps:spPr>
                          <a:xfrm>
                            <a:off x="4581969" y="1407413"/>
                            <a:ext cx="1666875" cy="456565"/>
                          </a:xfrm>
                          <a:custGeom>
                            <a:avLst/>
                            <a:gdLst/>
                            <a:ahLst/>
                            <a:cxnLst/>
                            <a:rect l="l" t="t" r="r" b="b"/>
                            <a:pathLst>
                              <a:path w="1666875" h="456565">
                                <a:moveTo>
                                  <a:pt x="0" y="456438"/>
                                </a:moveTo>
                                <a:lnTo>
                                  <a:pt x="1666748" y="456438"/>
                                </a:lnTo>
                                <a:lnTo>
                                  <a:pt x="1666748" y="0"/>
                                </a:lnTo>
                                <a:lnTo>
                                  <a:pt x="0" y="0"/>
                                </a:lnTo>
                                <a:lnTo>
                                  <a:pt x="0" y="456438"/>
                                </a:lnTo>
                                <a:close/>
                              </a:path>
                            </a:pathLst>
                          </a:custGeom>
                          <a:ln w="19050">
                            <a:solidFill>
                              <a:srgbClr val="818BA1"/>
                            </a:solidFill>
                            <a:prstDash val="solid"/>
                          </a:ln>
                        </wps:spPr>
                        <wps:bodyPr wrap="square" lIns="0" tIns="0" rIns="0" bIns="0" rtlCol="0">
                          <a:prstTxWarp prst="textNoShape">
                            <a:avLst/>
                          </a:prstTxWarp>
                          <a:noAutofit/>
                        </wps:bodyPr>
                      </wps:wsp>
                      <wps:wsp>
                        <wps:cNvPr id="89" name="Graphic 89"/>
                        <wps:cNvSpPr/>
                        <wps:spPr>
                          <a:xfrm>
                            <a:off x="266382" y="620687"/>
                            <a:ext cx="5982335" cy="462915"/>
                          </a:xfrm>
                          <a:custGeom>
                            <a:avLst/>
                            <a:gdLst/>
                            <a:ahLst/>
                            <a:cxnLst/>
                            <a:rect l="l" t="t" r="r" b="b"/>
                            <a:pathLst>
                              <a:path w="5982335" h="462915">
                                <a:moveTo>
                                  <a:pt x="5982334" y="0"/>
                                </a:moveTo>
                                <a:lnTo>
                                  <a:pt x="0" y="0"/>
                                </a:lnTo>
                                <a:lnTo>
                                  <a:pt x="0" y="462788"/>
                                </a:lnTo>
                                <a:lnTo>
                                  <a:pt x="5982334" y="462788"/>
                                </a:lnTo>
                                <a:lnTo>
                                  <a:pt x="5982334" y="0"/>
                                </a:lnTo>
                                <a:close/>
                              </a:path>
                            </a:pathLst>
                          </a:custGeom>
                          <a:solidFill>
                            <a:srgbClr val="FEFEFE"/>
                          </a:solidFill>
                        </wps:spPr>
                        <wps:bodyPr wrap="square" lIns="0" tIns="0" rIns="0" bIns="0" rtlCol="0">
                          <a:prstTxWarp prst="textNoShape">
                            <a:avLst/>
                          </a:prstTxWarp>
                          <a:noAutofit/>
                        </wps:bodyPr>
                      </wps:wsp>
                      <wps:wsp>
                        <wps:cNvPr id="90" name="Graphic 90"/>
                        <wps:cNvSpPr/>
                        <wps:spPr>
                          <a:xfrm>
                            <a:off x="266382" y="620687"/>
                            <a:ext cx="5982335" cy="462915"/>
                          </a:xfrm>
                          <a:custGeom>
                            <a:avLst/>
                            <a:gdLst/>
                            <a:ahLst/>
                            <a:cxnLst/>
                            <a:rect l="l" t="t" r="r" b="b"/>
                            <a:pathLst>
                              <a:path w="5982335" h="462915">
                                <a:moveTo>
                                  <a:pt x="0" y="462788"/>
                                </a:moveTo>
                                <a:lnTo>
                                  <a:pt x="5982334" y="462788"/>
                                </a:lnTo>
                                <a:lnTo>
                                  <a:pt x="5982334" y="0"/>
                                </a:lnTo>
                                <a:lnTo>
                                  <a:pt x="0" y="0"/>
                                </a:lnTo>
                                <a:lnTo>
                                  <a:pt x="0" y="462788"/>
                                </a:lnTo>
                                <a:close/>
                              </a:path>
                            </a:pathLst>
                          </a:custGeom>
                          <a:ln w="19050">
                            <a:solidFill>
                              <a:srgbClr val="818BA1"/>
                            </a:solidFill>
                            <a:prstDash val="solid"/>
                          </a:ln>
                        </wps:spPr>
                        <wps:bodyPr wrap="square" lIns="0" tIns="0" rIns="0" bIns="0" rtlCol="0">
                          <a:prstTxWarp prst="textNoShape">
                            <a:avLst/>
                          </a:prstTxWarp>
                          <a:noAutofit/>
                        </wps:bodyPr>
                      </wps:wsp>
                      <wps:wsp>
                        <wps:cNvPr id="91" name="Graphic 91"/>
                        <wps:cNvSpPr/>
                        <wps:spPr>
                          <a:xfrm>
                            <a:off x="266382" y="2126043"/>
                            <a:ext cx="3330575" cy="462915"/>
                          </a:xfrm>
                          <a:custGeom>
                            <a:avLst/>
                            <a:gdLst/>
                            <a:ahLst/>
                            <a:cxnLst/>
                            <a:rect l="l" t="t" r="r" b="b"/>
                            <a:pathLst>
                              <a:path w="3330575" h="462915">
                                <a:moveTo>
                                  <a:pt x="3330575" y="0"/>
                                </a:moveTo>
                                <a:lnTo>
                                  <a:pt x="0" y="0"/>
                                </a:lnTo>
                                <a:lnTo>
                                  <a:pt x="0" y="462788"/>
                                </a:lnTo>
                                <a:lnTo>
                                  <a:pt x="3330575" y="462788"/>
                                </a:lnTo>
                                <a:lnTo>
                                  <a:pt x="3330575" y="0"/>
                                </a:lnTo>
                                <a:close/>
                              </a:path>
                            </a:pathLst>
                          </a:custGeom>
                          <a:solidFill>
                            <a:srgbClr val="FEFEFE"/>
                          </a:solidFill>
                        </wps:spPr>
                        <wps:bodyPr wrap="square" lIns="0" tIns="0" rIns="0" bIns="0" rtlCol="0">
                          <a:prstTxWarp prst="textNoShape">
                            <a:avLst/>
                          </a:prstTxWarp>
                          <a:noAutofit/>
                        </wps:bodyPr>
                      </wps:wsp>
                      <wps:wsp>
                        <wps:cNvPr id="92" name="Graphic 92"/>
                        <wps:cNvSpPr/>
                        <wps:spPr>
                          <a:xfrm>
                            <a:off x="266382" y="2126043"/>
                            <a:ext cx="3330575" cy="1399540"/>
                          </a:xfrm>
                          <a:custGeom>
                            <a:avLst/>
                            <a:gdLst/>
                            <a:ahLst/>
                            <a:cxnLst/>
                            <a:rect l="l" t="t" r="r" b="b"/>
                            <a:pathLst>
                              <a:path w="3330575" h="1399540">
                                <a:moveTo>
                                  <a:pt x="0" y="462788"/>
                                </a:moveTo>
                                <a:lnTo>
                                  <a:pt x="3330575" y="462788"/>
                                </a:lnTo>
                                <a:lnTo>
                                  <a:pt x="3330575" y="0"/>
                                </a:lnTo>
                                <a:lnTo>
                                  <a:pt x="0" y="0"/>
                                </a:lnTo>
                                <a:lnTo>
                                  <a:pt x="0" y="462788"/>
                                </a:lnTo>
                                <a:close/>
                              </a:path>
                              <a:path w="3330575" h="1399540">
                                <a:moveTo>
                                  <a:pt x="7683" y="1399222"/>
                                </a:moveTo>
                                <a:lnTo>
                                  <a:pt x="2332418" y="1399222"/>
                                </a:lnTo>
                                <a:lnTo>
                                  <a:pt x="2332418" y="799274"/>
                                </a:lnTo>
                                <a:lnTo>
                                  <a:pt x="7683" y="799274"/>
                                </a:lnTo>
                                <a:lnTo>
                                  <a:pt x="7683" y="1399222"/>
                                </a:lnTo>
                                <a:close/>
                              </a:path>
                            </a:pathLst>
                          </a:custGeom>
                          <a:ln w="19050">
                            <a:solidFill>
                              <a:srgbClr val="818BA1"/>
                            </a:solidFill>
                            <a:prstDash val="solid"/>
                          </a:ln>
                        </wps:spPr>
                        <wps:bodyPr wrap="square" lIns="0" tIns="0" rIns="0" bIns="0" rtlCol="0">
                          <a:prstTxWarp prst="textNoShape">
                            <a:avLst/>
                          </a:prstTxWarp>
                          <a:noAutofit/>
                        </wps:bodyPr>
                      </wps:wsp>
                      <wps:wsp>
                        <wps:cNvPr id="93" name="Graphic 93"/>
                        <wps:cNvSpPr/>
                        <wps:spPr>
                          <a:xfrm>
                            <a:off x="3803650" y="2126043"/>
                            <a:ext cx="2701925" cy="462915"/>
                          </a:xfrm>
                          <a:custGeom>
                            <a:avLst/>
                            <a:gdLst/>
                            <a:ahLst/>
                            <a:cxnLst/>
                            <a:rect l="l" t="t" r="r" b="b"/>
                            <a:pathLst>
                              <a:path w="2701925" h="462915">
                                <a:moveTo>
                                  <a:pt x="2701925" y="0"/>
                                </a:moveTo>
                                <a:lnTo>
                                  <a:pt x="0" y="0"/>
                                </a:lnTo>
                                <a:lnTo>
                                  <a:pt x="0" y="462788"/>
                                </a:lnTo>
                                <a:lnTo>
                                  <a:pt x="2701925" y="462788"/>
                                </a:lnTo>
                                <a:lnTo>
                                  <a:pt x="2701925" y="0"/>
                                </a:lnTo>
                                <a:close/>
                              </a:path>
                            </a:pathLst>
                          </a:custGeom>
                          <a:solidFill>
                            <a:srgbClr val="FEFEFE"/>
                          </a:solidFill>
                        </wps:spPr>
                        <wps:bodyPr wrap="square" lIns="0" tIns="0" rIns="0" bIns="0" rtlCol="0">
                          <a:prstTxWarp prst="textNoShape">
                            <a:avLst/>
                          </a:prstTxWarp>
                          <a:noAutofit/>
                        </wps:bodyPr>
                      </wps:wsp>
                      <wps:wsp>
                        <wps:cNvPr id="94" name="Graphic 94"/>
                        <wps:cNvSpPr/>
                        <wps:spPr>
                          <a:xfrm>
                            <a:off x="9525" y="2126043"/>
                            <a:ext cx="6496050" cy="2185670"/>
                          </a:xfrm>
                          <a:custGeom>
                            <a:avLst/>
                            <a:gdLst/>
                            <a:ahLst/>
                            <a:cxnLst/>
                            <a:rect l="l" t="t" r="r" b="b"/>
                            <a:pathLst>
                              <a:path w="6496050" h="2185670">
                                <a:moveTo>
                                  <a:pt x="3794125" y="462788"/>
                                </a:moveTo>
                                <a:lnTo>
                                  <a:pt x="6496050" y="462788"/>
                                </a:lnTo>
                                <a:lnTo>
                                  <a:pt x="6496050" y="0"/>
                                </a:lnTo>
                                <a:lnTo>
                                  <a:pt x="3794125" y="0"/>
                                </a:lnTo>
                                <a:lnTo>
                                  <a:pt x="3794125" y="462788"/>
                                </a:lnTo>
                                <a:close/>
                              </a:path>
                              <a:path w="6496050" h="2185670">
                                <a:moveTo>
                                  <a:pt x="3794125" y="1710118"/>
                                </a:moveTo>
                                <a:lnTo>
                                  <a:pt x="6496050" y="1710118"/>
                                </a:lnTo>
                                <a:lnTo>
                                  <a:pt x="6496050" y="1247330"/>
                                </a:lnTo>
                                <a:lnTo>
                                  <a:pt x="3794125" y="1247330"/>
                                </a:lnTo>
                                <a:lnTo>
                                  <a:pt x="3794125" y="1710118"/>
                                </a:lnTo>
                                <a:close/>
                              </a:path>
                              <a:path w="6496050" h="2185670">
                                <a:moveTo>
                                  <a:pt x="3794125" y="2185606"/>
                                </a:moveTo>
                                <a:lnTo>
                                  <a:pt x="6496050" y="2185606"/>
                                </a:lnTo>
                                <a:lnTo>
                                  <a:pt x="6496050" y="1878266"/>
                                </a:lnTo>
                                <a:lnTo>
                                  <a:pt x="3794125" y="1878266"/>
                                </a:lnTo>
                                <a:lnTo>
                                  <a:pt x="3794125" y="2185606"/>
                                </a:lnTo>
                                <a:close/>
                              </a:path>
                              <a:path w="6496050" h="2185670">
                                <a:moveTo>
                                  <a:pt x="0" y="2185606"/>
                                </a:moveTo>
                                <a:lnTo>
                                  <a:pt x="3396869" y="2185606"/>
                                </a:lnTo>
                                <a:lnTo>
                                  <a:pt x="3396869" y="1759394"/>
                                </a:lnTo>
                                <a:lnTo>
                                  <a:pt x="0" y="1759394"/>
                                </a:lnTo>
                                <a:lnTo>
                                  <a:pt x="0" y="2185606"/>
                                </a:lnTo>
                                <a:close/>
                              </a:path>
                            </a:pathLst>
                          </a:custGeom>
                          <a:ln w="19050">
                            <a:solidFill>
                              <a:srgbClr val="818BA1"/>
                            </a:solidFill>
                            <a:prstDash val="solid"/>
                          </a:ln>
                        </wps:spPr>
                        <wps:bodyPr wrap="square" lIns="0" tIns="0" rIns="0" bIns="0" rtlCol="0">
                          <a:prstTxWarp prst="textNoShape">
                            <a:avLst/>
                          </a:prstTxWarp>
                          <a:noAutofit/>
                        </wps:bodyPr>
                      </wps:wsp>
                      <wps:wsp>
                        <wps:cNvPr id="95" name="Graphic 95"/>
                        <wps:cNvSpPr/>
                        <wps:spPr>
                          <a:xfrm>
                            <a:off x="9525" y="9525"/>
                            <a:ext cx="6496050" cy="464820"/>
                          </a:xfrm>
                          <a:custGeom>
                            <a:avLst/>
                            <a:gdLst/>
                            <a:ahLst/>
                            <a:cxnLst/>
                            <a:rect l="l" t="t" r="r" b="b"/>
                            <a:pathLst>
                              <a:path w="6496050" h="464820">
                                <a:moveTo>
                                  <a:pt x="6496050" y="0"/>
                                </a:moveTo>
                                <a:lnTo>
                                  <a:pt x="0" y="0"/>
                                </a:lnTo>
                                <a:lnTo>
                                  <a:pt x="0" y="464438"/>
                                </a:lnTo>
                                <a:lnTo>
                                  <a:pt x="6496050" y="464438"/>
                                </a:lnTo>
                                <a:lnTo>
                                  <a:pt x="6496050" y="0"/>
                                </a:lnTo>
                                <a:close/>
                              </a:path>
                            </a:pathLst>
                          </a:custGeom>
                          <a:solidFill>
                            <a:srgbClr val="DAE3EC"/>
                          </a:solidFill>
                        </wps:spPr>
                        <wps:bodyPr wrap="square" lIns="0" tIns="0" rIns="0" bIns="0" rtlCol="0">
                          <a:prstTxWarp prst="textNoShape">
                            <a:avLst/>
                          </a:prstTxWarp>
                          <a:noAutofit/>
                        </wps:bodyPr>
                      </wps:wsp>
                      <wps:wsp>
                        <wps:cNvPr id="96" name="Graphic 96"/>
                        <wps:cNvSpPr/>
                        <wps:spPr>
                          <a:xfrm>
                            <a:off x="9525" y="9525"/>
                            <a:ext cx="6496050" cy="464820"/>
                          </a:xfrm>
                          <a:custGeom>
                            <a:avLst/>
                            <a:gdLst/>
                            <a:ahLst/>
                            <a:cxnLst/>
                            <a:rect l="l" t="t" r="r" b="b"/>
                            <a:pathLst>
                              <a:path w="6496050" h="464820">
                                <a:moveTo>
                                  <a:pt x="0" y="464438"/>
                                </a:moveTo>
                                <a:lnTo>
                                  <a:pt x="6496050" y="464438"/>
                                </a:lnTo>
                                <a:lnTo>
                                  <a:pt x="6496050" y="0"/>
                                </a:lnTo>
                                <a:lnTo>
                                  <a:pt x="0" y="0"/>
                                </a:lnTo>
                                <a:lnTo>
                                  <a:pt x="0" y="464438"/>
                                </a:lnTo>
                                <a:close/>
                              </a:path>
                            </a:pathLst>
                          </a:custGeom>
                          <a:ln w="19050">
                            <a:solidFill>
                              <a:srgbClr val="818BA1"/>
                            </a:solidFill>
                            <a:prstDash val="solid"/>
                          </a:ln>
                        </wps:spPr>
                        <wps:bodyPr wrap="square" lIns="0" tIns="0" rIns="0" bIns="0" rtlCol="0">
                          <a:prstTxWarp prst="textNoShape">
                            <a:avLst/>
                          </a:prstTxWarp>
                          <a:noAutofit/>
                        </wps:bodyPr>
                      </wps:wsp>
                    </wpg:wgp>
                  </a:graphicData>
                </a:graphic>
              </wp:anchor>
            </w:drawing>
          </mc:Choice>
          <mc:Fallback>
            <w:pict>
              <v:group w14:anchorId="0CC2CCA5" id="Group 74" o:spid="_x0000_s1026" style="position:absolute;margin-left:49.5pt;margin-top:-8pt;width:513pt;height:340.25pt;z-index:-18481664;mso-wrap-distance-left:0;mso-wrap-distance-right:0;mso-position-horizontal-relative:page" coordsize="65151,43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">
                <v:shape id="Graphic 75" o:spid="_x0000_s1027" style="position:absolute;left:21789;top:20031;width:13;height:1231;visibility:visible;mso-wrap-style:square;v-text-anchor:top" coordsize="1270,123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" path="m,l,122941e" filled="f" strokecolor="#818ba1" strokeweight="1.5pt">
                  <v:path arrowok="t"/>
                </v:shape>
                <v:shape id="Graphic 76" o:spid="_x0000_s1028" style="position:absolute;left:11144;top:4194;width:43288;height:23229;visibility:visible;mso-wrap-style:square;v-text-anchor:top" coordsize="4328795,2322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" path="m2152269,r,1563624l,1563624,,844969r4328541,l4328541,2322576e" filled="f" strokecolor="#818ba1" strokeweight="1.5pt">
                  <v:path arrowok="t"/>
                </v:shape>
                <v:shape id="Graphic 77" o:spid="_x0000_s1029" style="position:absolute;left:7707;top:25888;width:49924;height:14160;visibility:visible;mso-wrap-style:square;v-text-anchor:top" coordsize="4992370,1416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" path="m,l,336486em2181986,619188r,677418em4991861,611568r,172974em4991861,1247330r,168148e" filled="f" strokecolor="#818ba1" strokeweight="1.5pt">
                  <v:path arrowok="t"/>
                </v:shape>
                <v:shape id="Graphic 78" o:spid="_x0000_s1030" style="position:absolute;left:39524;top:27420;width:21216;height:2381;visibility:visible;mso-wrap-style:square;v-text-anchor:top" coordsize="2121535,238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" path="m,219456l,,2121408,r,237744e" filled="f" strokecolor="#818ba1" strokeweight="1.5pt">
                  <v:path arrowok="t"/>
                </v:shape>
                <v:shape id="Graphic 79" o:spid="_x0000_s1031" style="position:absolute;left:2663;top:14074;width:15856;height:4565;visibility:visible;mso-wrap-style:square;v-text-anchor:top" coordsize="1585595,456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" path="m1585468,l,,,456438r1585468,l1585468,xe" fillcolor="#dae3ec" stroked="f">
                  <v:path arrowok="t"/>
                </v:shape>
                <v:shape id="Graphic 80" o:spid="_x0000_s1032" style="position:absolute;left:2663;top:14074;width:15856;height:4565;visibility:visible;mso-wrap-style:square;v-text-anchor:top" coordsize="1585595,456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" path="m,456438r1585468,l1585468,,,,,456438xe" filled="f" strokecolor="#818ba1" strokeweight=".52914mm">
                  <v:path arrowok="t"/>
                </v:shape>
                <v:shape id="Graphic 81" o:spid="_x0000_s1033" style="position:absolute;left:24648;top:14074;width:15856;height:4565;visibility:visible;mso-wrap-style:square;v-text-anchor:top" coordsize="1585595,456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" path="m1585468,l,,,456438r1585468,l1585468,xe" fillcolor="#dae3ec" stroked="f">
                  <v:path arrowok="t"/>
                </v:shape>
                <v:shape id="Graphic 82" o:spid="_x0000_s1034" style="position:absolute;left:24648;top:14074;width:15856;height:4565;visibility:visible;mso-wrap-style:square;v-text-anchor:top" coordsize="1585595,456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" path="m,456438r1585468,l1585468,,,,,456438xe" filled="f" strokecolor="#818ba1" strokeweight=".52914mm">
                  <v:path arrowok="t"/>
                </v:shape>
                <v:shape id="Graphic 83" o:spid="_x0000_s1035" style="position:absolute;left:28055;top:29161;width:15856;height:2921;visibility:visible;mso-wrap-style:square;v-text-anchor:top" coordsize="1585595,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" path="m1585467,l,,,291845r1585467,l1585467,xe" fillcolor="#dae3ec" stroked="f">
                  <v:path arrowok="t"/>
                </v:shape>
                <v:shape id="Graphic 84" o:spid="_x0000_s1036" style="position:absolute;left:28055;top:29161;width:15856;height:2921;visibility:visible;mso-wrap-style:square;v-text-anchor:top" coordsize="1585595,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" path="m,291845r1585467,l1585467,,,,,291845xe" filled="f" strokecolor="#818ba1" strokeweight="1.5pt">
                  <v:path arrowok="t"/>
                </v:shape>
                <v:shape id="Graphic 85" o:spid="_x0000_s1037" style="position:absolute;left:47895;top:29161;width:17164;height:2921;visibility:visible;mso-wrap-style:square;v-text-anchor:top" coordsize="1716405,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" path="m1716024,l,,,291845r1716024,l1716024,xe" fillcolor="#dae3ec" stroked="f">
                  <v:path arrowok="t"/>
                </v:shape>
                <v:shape id="Graphic 86" o:spid="_x0000_s1038" style="position:absolute;left:47895;top:29161;width:17164;height:2921;visibility:visible;mso-wrap-style:square;v-text-anchor:top" coordsize="1716405,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" path="m,291845r1716024,l1716024,,,,,291845xe" filled="f" strokecolor="#818ba1" strokeweight="1.5pt">
                  <v:path arrowok="t"/>
                </v:shape>
                <v:shape id="Graphic 87" o:spid="_x0000_s1039" style="position:absolute;left:45819;top:14074;width:16669;height:4565;visibility:visible;mso-wrap-style:square;v-text-anchor:top" coordsize="1666875,456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" path="m1666748,l,,,456438r1666748,l1666748,xe" fillcolor="#dae3ec" stroked="f">
                  <v:path arrowok="t"/>
                </v:shape>
                <v:shape id="Graphic 88" o:spid="_x0000_s1040" style="position:absolute;left:45819;top:14074;width:16669;height:4565;visibility:visible;mso-wrap-style:square;v-text-anchor:top" coordsize="1666875,456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" path="m,456438r1666748,l1666748,,,,,456438xe" filled="f" strokecolor="#818ba1" strokeweight="1.5pt">
                  <v:path arrowok="t"/>
                </v:shape>
                <v:shape id="Graphic 89" o:spid="_x0000_s1041" style="position:absolute;left:2663;top:6206;width:59824;height:4630;visibility:visible;mso-wrap-style:square;v-text-anchor:top" coordsize="5982335,46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" path="m5982334,l,,,462788r5982334,l5982334,xe" fillcolor="#fefefe" stroked="f">
                  <v:path arrowok="t"/>
                </v:shape>
                <v:shape id="Graphic 90" o:spid="_x0000_s1042" style="position:absolute;left:2663;top:6206;width:59824;height:4630;visibility:visible;mso-wrap-style:square;v-text-anchor:top" coordsize="5982335,46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" path="m,462788r5982334,l5982334,,,,,462788xe" filled="f" strokecolor="#818ba1" strokeweight="1.5pt">
                  <v:path arrowok="t"/>
                </v:shape>
                <v:shape id="Graphic 91" o:spid="_x0000_s1043" style="position:absolute;left:2663;top:21260;width:33306;height:4629;visibility:visible;mso-wrap-style:square;v-text-anchor:top" coordsize="3330575,46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" path="m3330575,l,,,462788r3330575,l3330575,xe" fillcolor="#fefefe" stroked="f">
                  <v:path arrowok="t"/>
                </v:shape>
                <v:shape id="Graphic 92" o:spid="_x0000_s1044" style="position:absolute;left:2663;top:21260;width:33306;height:13995;visibility:visible;mso-wrap-style:square;v-text-anchor:top" coordsize="3330575,1399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" path="m,462788r3330575,l3330575,,,,,462788xem7683,1399222r2324735,l2332418,799274r-2324735,l7683,1399222xe" filled="f" strokecolor="#818ba1" strokeweight="1.5pt">
                  <v:path arrowok="t"/>
                </v:shape>
                <v:shape id="Graphic 93" o:spid="_x0000_s1045" style="position:absolute;left:38036;top:21260;width:27019;height:4629;visibility:visible;mso-wrap-style:square;v-text-anchor:top" coordsize="2701925,46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" path="m2701925,l,,,462788r2701925,l2701925,xe" fillcolor="#fefefe" stroked="f">
                  <v:path arrowok="t"/>
                </v:shape>
                <v:shape id="Graphic 94" o:spid="_x0000_s1046" style="position:absolute;left:95;top:21260;width:64960;height:21857;visibility:visible;mso-wrap-style:square;v-text-anchor:top" coordsize="6496050,2185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" path="m3794125,462788r2701925,l6496050,,3794125,r,462788xem3794125,1710118r2701925,l6496050,1247330r-2701925,l3794125,1710118xem3794125,2185606r2701925,l6496050,1878266r-2701925,l3794125,2185606xem,2185606r3396869,l3396869,1759394,,1759394r,426212xe" filled="f" strokecolor="#818ba1" strokeweight="1.5pt">
                  <v:path arrowok="t"/>
                </v:shape>
                <v:shape id="Graphic 95" o:spid="_x0000_s1047" style="position:absolute;left:95;top:95;width:64960;height:4648;visibility:visible;mso-wrap-style:square;v-text-anchor:top" coordsize="6496050,46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" path="m6496050,l,,,464438r6496050,l6496050,xe" fillcolor="#dae3ec" stroked="f">
                  <v:path arrowok="t"/>
                </v:shape>
                <v:shape id="Graphic 96" o:spid="_x0000_s1048" style="position:absolute;left:95;top:95;width:64960;height:4648;visibility:visible;mso-wrap-style:square;v-text-anchor:top" coordsize="6496050,46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" path="m,464438r6496050,l6496050,,,,,464438xe" filled="f" strokecolor="#818ba1" strokeweight="1.5pt">
                  <v:path arrowok="t"/>
                </v:shape>
                <w10:wrap anchorx="page"/>
              </v:group>
            </w:pict>
          </mc:Fallback>
        </mc:AlternateContent>
      </w:r>
      <w:r>
        <w:rPr>
          <w:rFonts w:ascii="Open Sans"/>
          <w:b/>
          <w:color w:val="11284B"/>
          <w:sz w:val="16"/>
        </w:rPr>
        <w:t>School</w:t>
      </w:r>
      <w:r>
        <w:rPr>
          <w:rFonts w:ascii="Open Sans"/>
          <w:b/>
          <w:color w:val="11284B"/>
          <w:spacing w:val="-3"/>
          <w:sz w:val="16"/>
        </w:rPr>
        <w:t xml:space="preserve"> </w:t>
      </w:r>
      <w:r>
        <w:rPr>
          <w:rFonts w:ascii="Open Sans"/>
          <w:b/>
          <w:color w:val="11284B"/>
          <w:sz w:val="16"/>
        </w:rPr>
        <w:t>Crisis</w:t>
      </w:r>
      <w:r>
        <w:rPr>
          <w:rFonts w:ascii="Open Sans"/>
          <w:b/>
          <w:color w:val="11284B"/>
          <w:spacing w:val="-3"/>
          <w:sz w:val="16"/>
        </w:rPr>
        <w:t xml:space="preserve"> </w:t>
      </w:r>
      <w:r>
        <w:rPr>
          <w:rFonts w:ascii="Open Sans"/>
          <w:b/>
          <w:color w:val="11284B"/>
          <w:sz w:val="16"/>
        </w:rPr>
        <w:t>Response</w:t>
      </w:r>
      <w:r>
        <w:rPr>
          <w:rFonts w:ascii="Open Sans"/>
          <w:b/>
          <w:color w:val="11284B"/>
          <w:spacing w:val="-3"/>
          <w:sz w:val="16"/>
        </w:rPr>
        <w:t xml:space="preserve"> </w:t>
      </w:r>
      <w:r>
        <w:rPr>
          <w:rFonts w:ascii="Open Sans"/>
          <w:b/>
          <w:color w:val="11284B"/>
          <w:sz w:val="16"/>
        </w:rPr>
        <w:t>Team</w:t>
      </w:r>
      <w:r>
        <w:rPr>
          <w:rFonts w:ascii="Open Sans"/>
          <w:b/>
          <w:color w:val="11284B"/>
          <w:spacing w:val="-3"/>
          <w:sz w:val="16"/>
        </w:rPr>
        <w:t xml:space="preserve"> </w:t>
      </w:r>
      <w:r>
        <w:rPr>
          <w:rFonts w:ascii="Open Sans"/>
          <w:b/>
          <w:color w:val="11284B"/>
          <w:sz w:val="16"/>
        </w:rPr>
        <w:t>member</w:t>
      </w:r>
      <w:r>
        <w:rPr>
          <w:rFonts w:ascii="Open Sans"/>
          <w:b/>
          <w:color w:val="11284B"/>
          <w:spacing w:val="-3"/>
          <w:sz w:val="16"/>
        </w:rPr>
        <w:t xml:space="preserve"> </w:t>
      </w:r>
      <w:r>
        <w:rPr>
          <w:rFonts w:ascii="Open Sans"/>
          <w:b/>
          <w:color w:val="11284B"/>
          <w:sz w:val="16"/>
        </w:rPr>
        <w:t>receives</w:t>
      </w:r>
      <w:r>
        <w:rPr>
          <w:rFonts w:ascii="Open Sans"/>
          <w:b/>
          <w:color w:val="11284B"/>
          <w:spacing w:val="-3"/>
          <w:sz w:val="16"/>
        </w:rPr>
        <w:t xml:space="preserve"> </w:t>
      </w:r>
      <w:r>
        <w:rPr>
          <w:rFonts w:ascii="Open Sans"/>
          <w:b/>
          <w:color w:val="11284B"/>
          <w:sz w:val="16"/>
        </w:rPr>
        <w:t>suicidal</w:t>
      </w:r>
      <w:r>
        <w:rPr>
          <w:rFonts w:ascii="Open Sans"/>
          <w:b/>
          <w:color w:val="11284B"/>
          <w:spacing w:val="-3"/>
          <w:sz w:val="16"/>
        </w:rPr>
        <w:t xml:space="preserve"> </w:t>
      </w:r>
      <w:r>
        <w:rPr>
          <w:rFonts w:ascii="Open Sans"/>
          <w:b/>
          <w:color w:val="11284B"/>
          <w:sz w:val="16"/>
        </w:rPr>
        <w:t>concern</w:t>
      </w:r>
      <w:r>
        <w:rPr>
          <w:rFonts w:ascii="Open Sans"/>
          <w:b/>
          <w:color w:val="11284B"/>
          <w:spacing w:val="-3"/>
          <w:sz w:val="16"/>
        </w:rPr>
        <w:t xml:space="preserve"> </w:t>
      </w:r>
      <w:r>
        <w:rPr>
          <w:rFonts w:ascii="Open Sans"/>
          <w:b/>
          <w:color w:val="11284B"/>
          <w:sz w:val="16"/>
        </w:rPr>
        <w:t>about</w:t>
      </w:r>
      <w:r>
        <w:rPr>
          <w:rFonts w:ascii="Open Sans"/>
          <w:b/>
          <w:color w:val="11284B"/>
          <w:spacing w:val="-3"/>
          <w:sz w:val="16"/>
        </w:rPr>
        <w:t xml:space="preserve"> </w:t>
      </w:r>
      <w:r>
        <w:rPr>
          <w:rFonts w:ascii="Open Sans"/>
          <w:b/>
          <w:color w:val="11284B"/>
          <w:sz w:val="16"/>
        </w:rPr>
        <w:t>a</w:t>
      </w:r>
      <w:r>
        <w:rPr>
          <w:rFonts w:ascii="Open Sans"/>
          <w:b/>
          <w:color w:val="11284B"/>
          <w:spacing w:val="-3"/>
          <w:sz w:val="16"/>
        </w:rPr>
        <w:t xml:space="preserve"> </w:t>
      </w:r>
      <w:r>
        <w:rPr>
          <w:rFonts w:ascii="Open Sans"/>
          <w:b/>
          <w:color w:val="11284B"/>
          <w:sz w:val="16"/>
        </w:rPr>
        <w:t>student.</w:t>
      </w:r>
      <w:r>
        <w:rPr>
          <w:rFonts w:ascii="Open Sans"/>
          <w:b/>
          <w:color w:val="11284B"/>
          <w:spacing w:val="-3"/>
          <w:sz w:val="16"/>
        </w:rPr>
        <w:t xml:space="preserve"> </w:t>
      </w:r>
      <w:r>
        <w:rPr>
          <w:rFonts w:ascii="Open Sans"/>
          <w:color w:val="231F20"/>
          <w:sz w:val="16"/>
        </w:rPr>
        <w:t>The</w:t>
      </w:r>
      <w:r>
        <w:rPr>
          <w:rFonts w:ascii="Open Sans"/>
          <w:color w:val="231F20"/>
          <w:spacing w:val="-3"/>
          <w:sz w:val="16"/>
        </w:rPr>
        <w:t xml:space="preserve"> </w:t>
      </w:r>
      <w:r>
        <w:rPr>
          <w:rFonts w:ascii="Open Sans"/>
          <w:color w:val="231F20"/>
          <w:sz w:val="16"/>
        </w:rPr>
        <w:t>concern</w:t>
      </w:r>
      <w:r>
        <w:rPr>
          <w:rFonts w:ascii="Open Sans"/>
          <w:color w:val="231F20"/>
          <w:spacing w:val="-3"/>
          <w:sz w:val="16"/>
        </w:rPr>
        <w:t xml:space="preserve"> </w:t>
      </w:r>
      <w:r>
        <w:rPr>
          <w:rFonts w:ascii="Open Sans"/>
          <w:color w:val="231F20"/>
          <w:sz w:val="16"/>
        </w:rPr>
        <w:t>may</w:t>
      </w:r>
      <w:r>
        <w:rPr>
          <w:rFonts w:ascii="Open Sans"/>
          <w:color w:val="231F20"/>
          <w:spacing w:val="-3"/>
          <w:sz w:val="16"/>
        </w:rPr>
        <w:t xml:space="preserve"> </w:t>
      </w:r>
      <w:r>
        <w:rPr>
          <w:rFonts w:ascii="Open Sans"/>
          <w:color w:val="231F20"/>
          <w:sz w:val="16"/>
        </w:rPr>
        <w:t>come</w:t>
      </w:r>
      <w:r>
        <w:rPr>
          <w:rFonts w:ascii="Open Sans"/>
          <w:color w:val="231F20"/>
          <w:spacing w:val="-3"/>
          <w:sz w:val="16"/>
        </w:rPr>
        <w:t xml:space="preserve"> </w:t>
      </w:r>
      <w:r>
        <w:rPr>
          <w:rFonts w:ascii="Open Sans"/>
          <w:color w:val="231F20"/>
          <w:sz w:val="16"/>
        </w:rPr>
        <w:t>directly</w:t>
      </w:r>
      <w:r>
        <w:rPr>
          <w:rFonts w:ascii="Open Sans"/>
          <w:color w:val="231F20"/>
          <w:spacing w:val="-3"/>
          <w:sz w:val="16"/>
        </w:rPr>
        <w:t xml:space="preserve"> </w:t>
      </w:r>
      <w:r>
        <w:rPr>
          <w:rFonts w:ascii="Open Sans"/>
          <w:color w:val="231F20"/>
          <w:sz w:val="16"/>
        </w:rPr>
        <w:t>from</w:t>
      </w:r>
      <w:r>
        <w:rPr>
          <w:rFonts w:ascii="Open Sans"/>
          <w:color w:val="231F20"/>
          <w:spacing w:val="-3"/>
          <w:sz w:val="16"/>
        </w:rPr>
        <w:t xml:space="preserve"> </w:t>
      </w:r>
      <w:r>
        <w:rPr>
          <w:rFonts w:ascii="Open Sans"/>
          <w:color w:val="231F20"/>
          <w:sz w:val="16"/>
        </w:rPr>
        <w:t>the student themselves, or from a peer, parent, or school staff member.</w:t>
      </w:r>
    </w:p>
    <w:p w14:paraId="7B9C4C36" w14:textId="77777777" w:rsidR="00D516B8" w:rsidRDefault="00D516B8">
      <w:pPr>
        <w:pStyle w:val="BodyText"/>
        <w:rPr>
          <w:rFonts w:ascii="Open Sans"/>
          <w:sz w:val="16"/>
        </w:rPr>
      </w:pPr>
    </w:p>
    <w:p w14:paraId="3624B432" w14:textId="77777777" w:rsidR="00D516B8" w:rsidRDefault="00D516B8">
      <w:pPr>
        <w:pStyle w:val="BodyText"/>
        <w:spacing w:before="85"/>
        <w:rPr>
          <w:rFonts w:ascii="Open Sans"/>
          <w:sz w:val="16"/>
        </w:rPr>
      </w:pPr>
    </w:p>
    <w:p w14:paraId="3921B051" w14:textId="77777777" w:rsidR="00D516B8" w:rsidRDefault="00000000">
      <w:pPr>
        <w:spacing w:before="1" w:line="242" w:lineRule="auto"/>
        <w:ind w:left="1604" w:right="1780"/>
        <w:rPr>
          <w:rFonts w:ascii="Open Sans"/>
          <w:sz w:val="16"/>
        </w:rPr>
      </w:pPr>
      <w:r>
        <w:rPr>
          <w:rFonts w:ascii="Open Sans"/>
          <w:color w:val="231F20"/>
          <w:sz w:val="16"/>
        </w:rPr>
        <w:t>Attempt</w:t>
      </w:r>
      <w:r>
        <w:rPr>
          <w:rFonts w:ascii="Open Sans"/>
          <w:color w:val="231F20"/>
          <w:spacing w:val="-3"/>
          <w:sz w:val="16"/>
        </w:rPr>
        <w:t xml:space="preserve"> </w:t>
      </w:r>
      <w:r>
        <w:rPr>
          <w:rFonts w:ascii="Open Sans"/>
          <w:color w:val="231F20"/>
          <w:sz w:val="16"/>
        </w:rPr>
        <w:t>to</w:t>
      </w:r>
      <w:r>
        <w:rPr>
          <w:rFonts w:ascii="Open Sans"/>
          <w:color w:val="231F20"/>
          <w:spacing w:val="-3"/>
          <w:sz w:val="16"/>
        </w:rPr>
        <w:t xml:space="preserve"> </w:t>
      </w:r>
      <w:r>
        <w:rPr>
          <w:rFonts w:ascii="Open Sans"/>
          <w:color w:val="231F20"/>
          <w:sz w:val="16"/>
        </w:rPr>
        <w:t>notify</w:t>
      </w:r>
      <w:r>
        <w:rPr>
          <w:rFonts w:ascii="Open Sans"/>
          <w:color w:val="231F20"/>
          <w:spacing w:val="-3"/>
          <w:sz w:val="16"/>
        </w:rPr>
        <w:t xml:space="preserve"> </w:t>
      </w:r>
      <w:r>
        <w:rPr>
          <w:rFonts w:ascii="Open Sans"/>
          <w:color w:val="231F20"/>
          <w:sz w:val="16"/>
        </w:rPr>
        <w:t>parent/guardian</w:t>
      </w:r>
      <w:r>
        <w:rPr>
          <w:rFonts w:ascii="Open Sans"/>
          <w:color w:val="231F20"/>
          <w:spacing w:val="-3"/>
          <w:sz w:val="16"/>
        </w:rPr>
        <w:t xml:space="preserve"> </w:t>
      </w:r>
      <w:r>
        <w:rPr>
          <w:rFonts w:ascii="Open Sans"/>
          <w:color w:val="231F20"/>
          <w:sz w:val="16"/>
        </w:rPr>
        <w:t>of</w:t>
      </w:r>
      <w:r>
        <w:rPr>
          <w:rFonts w:ascii="Open Sans"/>
          <w:color w:val="231F20"/>
          <w:spacing w:val="-3"/>
          <w:sz w:val="16"/>
        </w:rPr>
        <w:t xml:space="preserve"> </w:t>
      </w:r>
      <w:r>
        <w:rPr>
          <w:rFonts w:ascii="Open Sans"/>
          <w:color w:val="231F20"/>
          <w:sz w:val="16"/>
        </w:rPr>
        <w:t>this</w:t>
      </w:r>
      <w:r>
        <w:rPr>
          <w:rFonts w:ascii="Open Sans"/>
          <w:color w:val="231F20"/>
          <w:spacing w:val="-3"/>
          <w:sz w:val="16"/>
        </w:rPr>
        <w:t xml:space="preserve"> </w:t>
      </w:r>
      <w:r>
        <w:rPr>
          <w:rFonts w:ascii="Open Sans"/>
          <w:color w:val="231F20"/>
          <w:sz w:val="16"/>
        </w:rPr>
        <w:t>concern</w:t>
      </w:r>
      <w:r>
        <w:rPr>
          <w:rFonts w:ascii="Open Sans"/>
          <w:color w:val="231F20"/>
          <w:spacing w:val="-3"/>
          <w:sz w:val="16"/>
        </w:rPr>
        <w:t xml:space="preserve"> </w:t>
      </w:r>
      <w:r>
        <w:rPr>
          <w:rFonts w:ascii="Open Sans"/>
          <w:color w:val="231F20"/>
          <w:sz w:val="16"/>
        </w:rPr>
        <w:t>immediately,</w:t>
      </w:r>
      <w:r>
        <w:rPr>
          <w:rFonts w:ascii="Open Sans"/>
          <w:color w:val="231F20"/>
          <w:spacing w:val="-3"/>
          <w:sz w:val="16"/>
        </w:rPr>
        <w:t xml:space="preserve"> </w:t>
      </w:r>
      <w:r>
        <w:rPr>
          <w:rFonts w:ascii="Open Sans"/>
          <w:color w:val="231F20"/>
          <w:sz w:val="16"/>
        </w:rPr>
        <w:t>ask</w:t>
      </w:r>
      <w:r>
        <w:rPr>
          <w:rFonts w:ascii="Open Sans"/>
          <w:color w:val="231F20"/>
          <w:spacing w:val="-3"/>
          <w:sz w:val="16"/>
        </w:rPr>
        <w:t xml:space="preserve"> </w:t>
      </w:r>
      <w:r>
        <w:rPr>
          <w:rFonts w:ascii="Open Sans"/>
          <w:color w:val="231F20"/>
          <w:sz w:val="16"/>
        </w:rPr>
        <w:t>for</w:t>
      </w:r>
      <w:r>
        <w:rPr>
          <w:rFonts w:ascii="Open Sans"/>
          <w:color w:val="231F20"/>
          <w:spacing w:val="-3"/>
          <w:sz w:val="16"/>
        </w:rPr>
        <w:t xml:space="preserve"> </w:t>
      </w:r>
      <w:r>
        <w:rPr>
          <w:rFonts w:ascii="Open Sans"/>
          <w:color w:val="231F20"/>
          <w:sz w:val="16"/>
        </w:rPr>
        <w:t>consent</w:t>
      </w:r>
      <w:r>
        <w:rPr>
          <w:rFonts w:ascii="Open Sans"/>
          <w:color w:val="231F20"/>
          <w:spacing w:val="-3"/>
          <w:sz w:val="16"/>
        </w:rPr>
        <w:t xml:space="preserve"> </w:t>
      </w:r>
      <w:r>
        <w:rPr>
          <w:rFonts w:ascii="Open Sans"/>
          <w:color w:val="231F20"/>
          <w:sz w:val="16"/>
        </w:rPr>
        <w:t>to</w:t>
      </w:r>
      <w:r>
        <w:rPr>
          <w:rFonts w:ascii="Open Sans"/>
          <w:color w:val="231F20"/>
          <w:spacing w:val="-3"/>
          <w:sz w:val="16"/>
        </w:rPr>
        <w:t xml:space="preserve"> </w:t>
      </w:r>
      <w:r>
        <w:rPr>
          <w:rFonts w:ascii="Open Sans"/>
          <w:color w:val="231F20"/>
          <w:sz w:val="16"/>
        </w:rPr>
        <w:t>move</w:t>
      </w:r>
      <w:r>
        <w:rPr>
          <w:rFonts w:ascii="Open Sans"/>
          <w:color w:val="231F20"/>
          <w:spacing w:val="-3"/>
          <w:sz w:val="16"/>
        </w:rPr>
        <w:t xml:space="preserve"> </w:t>
      </w:r>
      <w:r>
        <w:rPr>
          <w:rFonts w:ascii="Open Sans"/>
          <w:color w:val="231F20"/>
          <w:sz w:val="16"/>
        </w:rPr>
        <w:t>forward</w:t>
      </w:r>
      <w:r>
        <w:rPr>
          <w:rFonts w:ascii="Open Sans"/>
          <w:color w:val="231F20"/>
          <w:spacing w:val="-3"/>
          <w:sz w:val="16"/>
        </w:rPr>
        <w:t xml:space="preserve"> </w:t>
      </w:r>
      <w:r>
        <w:rPr>
          <w:rFonts w:ascii="Open Sans"/>
          <w:color w:val="231F20"/>
          <w:sz w:val="16"/>
        </w:rPr>
        <w:t>with</w:t>
      </w:r>
      <w:r>
        <w:rPr>
          <w:rFonts w:ascii="Open Sans"/>
          <w:color w:val="231F20"/>
          <w:spacing w:val="-3"/>
          <w:sz w:val="16"/>
        </w:rPr>
        <w:t xml:space="preserve"> </w:t>
      </w:r>
      <w:r>
        <w:rPr>
          <w:rFonts w:ascii="Open Sans"/>
          <w:color w:val="231F20"/>
          <w:sz w:val="16"/>
        </w:rPr>
        <w:t>conducting</w:t>
      </w:r>
      <w:r>
        <w:rPr>
          <w:rFonts w:ascii="Open Sans"/>
          <w:color w:val="231F20"/>
          <w:spacing w:val="-3"/>
          <w:sz w:val="16"/>
        </w:rPr>
        <w:t xml:space="preserve"> </w:t>
      </w:r>
      <w:r>
        <w:rPr>
          <w:rFonts w:ascii="Open Sans"/>
          <w:color w:val="231F20"/>
          <w:sz w:val="16"/>
        </w:rPr>
        <w:t>a suicide screening, and may need to request their presence at the school.</w:t>
      </w:r>
    </w:p>
    <w:p w14:paraId="5C75D835" w14:textId="77777777" w:rsidR="00D516B8" w:rsidRDefault="00D516B8">
      <w:pPr>
        <w:pStyle w:val="BodyText"/>
        <w:rPr>
          <w:rFonts w:ascii="Open Sans"/>
        </w:rPr>
      </w:pPr>
    </w:p>
    <w:p w14:paraId="2FF45FB8" w14:textId="77777777" w:rsidR="00D516B8" w:rsidRDefault="00D516B8">
      <w:pPr>
        <w:pStyle w:val="BodyText"/>
        <w:spacing w:before="148"/>
        <w:rPr>
          <w:rFonts w:ascii="Open Sans"/>
        </w:rPr>
      </w:pPr>
    </w:p>
    <w:p w14:paraId="4D08CFFD" w14:textId="77777777" w:rsidR="00D516B8" w:rsidRDefault="00D516B8">
      <w:pPr>
        <w:pStyle w:val="BodyText"/>
        <w:rPr>
          <w:rFonts w:ascii="Open Sans"/>
        </w:rPr>
        <w:sectPr w:rsidR="00D516B8">
          <w:pgSz w:w="12240" w:h="15840"/>
          <w:pgMar w:top="780" w:right="0" w:bottom="700" w:left="0" w:header="0" w:footer="513" w:gutter="0"/>
          <w:cols w:space="720"/>
        </w:sectPr>
      </w:pPr>
    </w:p>
    <w:p w14:paraId="661FF4F3" w14:textId="77777777" w:rsidR="00D516B8" w:rsidRDefault="00000000">
      <w:pPr>
        <w:spacing w:before="101" w:line="242" w:lineRule="auto"/>
        <w:ind w:left="1822" w:firstLine="38"/>
        <w:rPr>
          <w:rFonts w:ascii="Open Sans"/>
          <w:b/>
          <w:sz w:val="16"/>
        </w:rPr>
      </w:pPr>
      <w:r>
        <w:rPr>
          <w:rFonts w:ascii="Open Sans"/>
          <w:b/>
          <w:color w:val="11284B"/>
          <w:sz w:val="16"/>
        </w:rPr>
        <w:t xml:space="preserve">UNABLE TO REACH </w:t>
      </w:r>
      <w:r>
        <w:rPr>
          <w:rFonts w:ascii="Open Sans"/>
          <w:b/>
          <w:color w:val="11284B"/>
          <w:spacing w:val="-2"/>
          <w:sz w:val="16"/>
        </w:rPr>
        <w:t>PARENT/GUARDIAN</w:t>
      </w:r>
    </w:p>
    <w:p w14:paraId="7304F886" w14:textId="77777777" w:rsidR="00D516B8" w:rsidRDefault="00000000">
      <w:pPr>
        <w:spacing w:before="101" w:line="242" w:lineRule="auto"/>
        <w:ind w:left="1632" w:firstLine="110"/>
        <w:rPr>
          <w:rFonts w:ascii="Open Sans"/>
          <w:b/>
          <w:sz w:val="16"/>
        </w:rPr>
      </w:pPr>
      <w:r>
        <w:br w:type="column"/>
      </w:r>
      <w:r>
        <w:rPr>
          <w:rFonts w:ascii="Open Sans"/>
          <w:b/>
          <w:color w:val="11284B"/>
          <w:spacing w:val="-2"/>
          <w:sz w:val="16"/>
        </w:rPr>
        <w:t>PARENT/GUARDIAN</w:t>
      </w:r>
      <w:r>
        <w:rPr>
          <w:rFonts w:ascii="Open Sans"/>
          <w:b/>
          <w:color w:val="11284B"/>
          <w:sz w:val="16"/>
        </w:rPr>
        <w:t xml:space="preserve"> CONSENTS TO SCREEN</w:t>
      </w:r>
    </w:p>
    <w:p w14:paraId="20BF1C40" w14:textId="77777777" w:rsidR="00D516B8" w:rsidRDefault="00000000">
      <w:pPr>
        <w:spacing w:before="101" w:line="242" w:lineRule="auto"/>
        <w:ind w:left="1293" w:right="1602" w:firstLine="21"/>
        <w:rPr>
          <w:rFonts w:ascii="Open Sans"/>
          <w:b/>
          <w:sz w:val="16"/>
        </w:rPr>
      </w:pPr>
      <w:r>
        <w:br w:type="column"/>
      </w:r>
      <w:r>
        <w:rPr>
          <w:rFonts w:ascii="Open Sans"/>
          <w:b/>
          <w:color w:val="11284B"/>
          <w:sz w:val="16"/>
        </w:rPr>
        <w:t>PARENT/GUARDIAN DOES NOT</w:t>
      </w:r>
      <w:r>
        <w:rPr>
          <w:rFonts w:ascii="Open Sans"/>
          <w:b/>
          <w:color w:val="11284B"/>
          <w:spacing w:val="37"/>
          <w:sz w:val="16"/>
        </w:rPr>
        <w:t xml:space="preserve"> </w:t>
      </w:r>
      <w:r>
        <w:rPr>
          <w:rFonts w:ascii="Open Sans"/>
          <w:b/>
          <w:color w:val="11284B"/>
          <w:sz w:val="16"/>
        </w:rPr>
        <w:t>CONSENT</w:t>
      </w:r>
      <w:r>
        <w:rPr>
          <w:rFonts w:ascii="Open Sans"/>
          <w:b/>
          <w:color w:val="11284B"/>
          <w:spacing w:val="37"/>
          <w:sz w:val="16"/>
        </w:rPr>
        <w:t xml:space="preserve"> </w:t>
      </w:r>
      <w:r>
        <w:rPr>
          <w:rFonts w:ascii="Open Sans"/>
          <w:b/>
          <w:color w:val="11284B"/>
          <w:sz w:val="16"/>
        </w:rPr>
        <w:t>TO</w:t>
      </w:r>
      <w:r>
        <w:rPr>
          <w:rFonts w:ascii="Open Sans"/>
          <w:b/>
          <w:color w:val="11284B"/>
          <w:spacing w:val="38"/>
          <w:sz w:val="16"/>
        </w:rPr>
        <w:t xml:space="preserve"> </w:t>
      </w:r>
      <w:r>
        <w:rPr>
          <w:rFonts w:ascii="Open Sans"/>
          <w:b/>
          <w:color w:val="11284B"/>
          <w:spacing w:val="-2"/>
          <w:sz w:val="16"/>
        </w:rPr>
        <w:t>SCREEN</w:t>
      </w:r>
    </w:p>
    <w:p w14:paraId="5EAB888F" w14:textId="77777777" w:rsidR="00D516B8" w:rsidRDefault="00D516B8">
      <w:pPr>
        <w:spacing w:line="242" w:lineRule="auto"/>
        <w:rPr>
          <w:rFonts w:ascii="Open Sans"/>
          <w:b/>
          <w:sz w:val="16"/>
        </w:rPr>
        <w:sectPr w:rsidR="00D516B8">
          <w:type w:val="continuous"/>
          <w:pgSz w:w="12240" w:h="15840"/>
          <w:pgMar w:top="0" w:right="0" w:bottom="0" w:left="0" w:header="0" w:footer="513" w:gutter="0"/>
          <w:cols w:num="3" w:space="720" w:equalWidth="0">
            <w:col w:w="3502" w:space="40"/>
            <w:col w:w="3533" w:space="39"/>
            <w:col w:w="5126"/>
          </w:cols>
        </w:sectPr>
      </w:pPr>
    </w:p>
    <w:p w14:paraId="75A2B076" w14:textId="77777777" w:rsidR="00D516B8" w:rsidRDefault="00D516B8">
      <w:pPr>
        <w:pStyle w:val="BodyText"/>
        <w:rPr>
          <w:rFonts w:ascii="Open Sans"/>
          <w:b/>
        </w:rPr>
      </w:pPr>
    </w:p>
    <w:p w14:paraId="7D5888E3" w14:textId="77777777" w:rsidR="00D516B8" w:rsidRDefault="00D516B8">
      <w:pPr>
        <w:pStyle w:val="BodyText"/>
        <w:spacing w:before="51"/>
        <w:rPr>
          <w:rFonts w:ascii="Open Sans"/>
          <w:b/>
        </w:rPr>
      </w:pPr>
    </w:p>
    <w:p w14:paraId="48886D91" w14:textId="77777777" w:rsidR="00D516B8" w:rsidRDefault="00D516B8">
      <w:pPr>
        <w:pStyle w:val="BodyText"/>
        <w:rPr>
          <w:rFonts w:ascii="Open Sans"/>
          <w:b/>
        </w:rPr>
        <w:sectPr w:rsidR="00D516B8">
          <w:type w:val="continuous"/>
          <w:pgSz w:w="12240" w:h="15840"/>
          <w:pgMar w:top="0" w:right="0" w:bottom="0" w:left="0" w:header="0" w:footer="513" w:gutter="0"/>
          <w:cols w:space="720"/>
        </w:sectPr>
      </w:pPr>
    </w:p>
    <w:p w14:paraId="34E02C51" w14:textId="77777777" w:rsidR="00D516B8" w:rsidRDefault="00000000">
      <w:pPr>
        <w:spacing w:before="100" w:line="242" w:lineRule="auto"/>
        <w:ind w:left="1604"/>
        <w:rPr>
          <w:rFonts w:ascii="Open Sans"/>
          <w:sz w:val="16"/>
        </w:rPr>
      </w:pPr>
      <w:r>
        <w:rPr>
          <w:rFonts w:ascii="Open Sans"/>
          <w:b/>
          <w:color w:val="11284B"/>
          <w:sz w:val="16"/>
        </w:rPr>
        <w:t>Move</w:t>
      </w:r>
      <w:r>
        <w:rPr>
          <w:rFonts w:ascii="Open Sans"/>
          <w:b/>
          <w:color w:val="11284B"/>
          <w:spacing w:val="-6"/>
          <w:sz w:val="16"/>
        </w:rPr>
        <w:t xml:space="preserve"> </w:t>
      </w:r>
      <w:r>
        <w:rPr>
          <w:rFonts w:ascii="Open Sans"/>
          <w:b/>
          <w:color w:val="11284B"/>
          <w:sz w:val="16"/>
        </w:rPr>
        <w:t>forward</w:t>
      </w:r>
      <w:r>
        <w:rPr>
          <w:rFonts w:ascii="Open Sans"/>
          <w:b/>
          <w:color w:val="11284B"/>
          <w:spacing w:val="-6"/>
          <w:sz w:val="16"/>
        </w:rPr>
        <w:t xml:space="preserve"> </w:t>
      </w:r>
      <w:r>
        <w:rPr>
          <w:rFonts w:ascii="Open Sans"/>
          <w:b/>
          <w:color w:val="11284B"/>
          <w:sz w:val="16"/>
        </w:rPr>
        <w:t>with</w:t>
      </w:r>
      <w:r>
        <w:rPr>
          <w:rFonts w:ascii="Open Sans"/>
          <w:b/>
          <w:color w:val="11284B"/>
          <w:spacing w:val="-6"/>
          <w:sz w:val="16"/>
        </w:rPr>
        <w:t xml:space="preserve"> </w:t>
      </w:r>
      <w:r>
        <w:rPr>
          <w:rFonts w:ascii="Open Sans"/>
          <w:b/>
          <w:color w:val="11284B"/>
          <w:sz w:val="16"/>
        </w:rPr>
        <w:t>suicide</w:t>
      </w:r>
      <w:r>
        <w:rPr>
          <w:rFonts w:ascii="Open Sans"/>
          <w:b/>
          <w:color w:val="11284B"/>
          <w:spacing w:val="-6"/>
          <w:sz w:val="16"/>
        </w:rPr>
        <w:t xml:space="preserve"> </w:t>
      </w:r>
      <w:r>
        <w:rPr>
          <w:rFonts w:ascii="Open Sans"/>
          <w:b/>
          <w:color w:val="11284B"/>
          <w:sz w:val="16"/>
        </w:rPr>
        <w:t>screening.</w:t>
      </w:r>
      <w:r>
        <w:rPr>
          <w:rFonts w:ascii="Open Sans"/>
          <w:b/>
          <w:color w:val="11284B"/>
          <w:spacing w:val="-7"/>
          <w:sz w:val="16"/>
        </w:rPr>
        <w:t xml:space="preserve"> </w:t>
      </w:r>
      <w:r>
        <w:rPr>
          <w:rFonts w:ascii="Open Sans"/>
          <w:color w:val="231F20"/>
          <w:sz w:val="16"/>
        </w:rPr>
        <w:t>Leave</w:t>
      </w:r>
      <w:r>
        <w:rPr>
          <w:rFonts w:ascii="Open Sans"/>
          <w:color w:val="231F20"/>
          <w:spacing w:val="-6"/>
          <w:sz w:val="16"/>
        </w:rPr>
        <w:t xml:space="preserve"> </w:t>
      </w:r>
      <w:r>
        <w:rPr>
          <w:rFonts w:ascii="Open Sans"/>
          <w:color w:val="231F20"/>
          <w:sz w:val="16"/>
        </w:rPr>
        <w:t>voicemail</w:t>
      </w:r>
      <w:r>
        <w:rPr>
          <w:rFonts w:ascii="Open Sans"/>
          <w:color w:val="231F20"/>
          <w:spacing w:val="-6"/>
          <w:sz w:val="16"/>
        </w:rPr>
        <w:t xml:space="preserve"> </w:t>
      </w:r>
      <w:r>
        <w:rPr>
          <w:rFonts w:ascii="Open Sans"/>
          <w:color w:val="231F20"/>
          <w:sz w:val="16"/>
        </w:rPr>
        <w:t>for parent/guardian if unable to reach them.</w:t>
      </w:r>
    </w:p>
    <w:p w14:paraId="1710F4B2" w14:textId="77777777" w:rsidR="00D516B8" w:rsidRDefault="00000000">
      <w:pPr>
        <w:spacing w:before="100" w:line="242" w:lineRule="auto"/>
        <w:ind w:left="1073" w:right="1331"/>
        <w:rPr>
          <w:rFonts w:ascii="Open Sans"/>
          <w:sz w:val="16"/>
        </w:rPr>
      </w:pPr>
      <w:r>
        <w:br w:type="column"/>
      </w:r>
      <w:r>
        <w:rPr>
          <w:rFonts w:ascii="Open Sans"/>
          <w:color w:val="231F20"/>
          <w:sz w:val="16"/>
        </w:rPr>
        <w:t>Parent</w:t>
      </w:r>
      <w:r>
        <w:rPr>
          <w:rFonts w:ascii="Open Sans"/>
          <w:color w:val="231F20"/>
          <w:spacing w:val="-5"/>
          <w:sz w:val="16"/>
        </w:rPr>
        <w:t xml:space="preserve"> </w:t>
      </w:r>
      <w:r>
        <w:rPr>
          <w:rFonts w:ascii="Open Sans"/>
          <w:color w:val="231F20"/>
          <w:sz w:val="16"/>
        </w:rPr>
        <w:t>is</w:t>
      </w:r>
      <w:r>
        <w:rPr>
          <w:rFonts w:ascii="Open Sans"/>
          <w:color w:val="231F20"/>
          <w:spacing w:val="-5"/>
          <w:sz w:val="16"/>
        </w:rPr>
        <w:t xml:space="preserve"> </w:t>
      </w:r>
      <w:r>
        <w:rPr>
          <w:rFonts w:ascii="Open Sans"/>
          <w:color w:val="231F20"/>
          <w:sz w:val="16"/>
        </w:rPr>
        <w:t>requested</w:t>
      </w:r>
      <w:r>
        <w:rPr>
          <w:rFonts w:ascii="Open Sans"/>
          <w:color w:val="231F20"/>
          <w:spacing w:val="-5"/>
          <w:sz w:val="16"/>
        </w:rPr>
        <w:t xml:space="preserve"> </w:t>
      </w:r>
      <w:r>
        <w:rPr>
          <w:rFonts w:ascii="Open Sans"/>
          <w:color w:val="231F20"/>
          <w:sz w:val="16"/>
        </w:rPr>
        <w:t>to</w:t>
      </w:r>
      <w:r>
        <w:rPr>
          <w:rFonts w:ascii="Open Sans"/>
          <w:color w:val="231F20"/>
          <w:spacing w:val="-5"/>
          <w:sz w:val="16"/>
        </w:rPr>
        <w:t xml:space="preserve"> </w:t>
      </w:r>
      <w:r>
        <w:rPr>
          <w:rFonts w:ascii="Open Sans"/>
          <w:color w:val="231F20"/>
          <w:sz w:val="16"/>
        </w:rPr>
        <w:t>arrive</w:t>
      </w:r>
      <w:r>
        <w:rPr>
          <w:rFonts w:ascii="Open Sans"/>
          <w:color w:val="231F20"/>
          <w:spacing w:val="-5"/>
          <w:sz w:val="16"/>
        </w:rPr>
        <w:t xml:space="preserve"> </w:t>
      </w:r>
      <w:r>
        <w:rPr>
          <w:rFonts w:ascii="Open Sans"/>
          <w:color w:val="231F20"/>
          <w:sz w:val="16"/>
        </w:rPr>
        <w:t>at</w:t>
      </w:r>
      <w:r>
        <w:rPr>
          <w:rFonts w:ascii="Open Sans"/>
          <w:color w:val="231F20"/>
          <w:spacing w:val="-5"/>
          <w:sz w:val="16"/>
        </w:rPr>
        <w:t xml:space="preserve"> </w:t>
      </w:r>
      <w:r>
        <w:rPr>
          <w:rFonts w:ascii="Open Sans"/>
          <w:color w:val="231F20"/>
          <w:sz w:val="16"/>
        </w:rPr>
        <w:t>school</w:t>
      </w:r>
      <w:r>
        <w:rPr>
          <w:rFonts w:ascii="Open Sans"/>
          <w:color w:val="231F20"/>
          <w:spacing w:val="-5"/>
          <w:sz w:val="16"/>
        </w:rPr>
        <w:t xml:space="preserve"> </w:t>
      </w:r>
      <w:r>
        <w:rPr>
          <w:rFonts w:ascii="Open Sans"/>
          <w:color w:val="231F20"/>
          <w:sz w:val="16"/>
        </w:rPr>
        <w:t>within</w:t>
      </w:r>
      <w:r>
        <w:rPr>
          <w:rFonts w:ascii="Open Sans"/>
          <w:color w:val="231F20"/>
          <w:spacing w:val="-5"/>
          <w:sz w:val="16"/>
        </w:rPr>
        <w:t xml:space="preserve"> </w:t>
      </w:r>
      <w:r>
        <w:rPr>
          <w:rFonts w:ascii="Open Sans"/>
          <w:color w:val="231F20"/>
          <w:sz w:val="16"/>
        </w:rPr>
        <w:t>a</w:t>
      </w:r>
      <w:r>
        <w:rPr>
          <w:rFonts w:ascii="Open Sans"/>
          <w:color w:val="231F20"/>
          <w:spacing w:val="-5"/>
          <w:sz w:val="16"/>
        </w:rPr>
        <w:t xml:space="preserve"> </w:t>
      </w:r>
      <w:r>
        <w:rPr>
          <w:rFonts w:ascii="Open Sans"/>
          <w:color w:val="231F20"/>
          <w:sz w:val="16"/>
        </w:rPr>
        <w:t>set time frame determined by the school district.</w:t>
      </w:r>
    </w:p>
    <w:p w14:paraId="00881F45" w14:textId="77777777" w:rsidR="00D516B8" w:rsidRDefault="00D516B8">
      <w:pPr>
        <w:spacing w:line="242" w:lineRule="auto"/>
        <w:rPr>
          <w:rFonts w:ascii="Open Sans"/>
          <w:sz w:val="16"/>
        </w:rPr>
        <w:sectPr w:rsidR="00D516B8">
          <w:type w:val="continuous"/>
          <w:pgSz w:w="12240" w:h="15840"/>
          <w:pgMar w:top="0" w:right="0" w:bottom="0" w:left="0" w:header="0" w:footer="513" w:gutter="0"/>
          <w:cols w:num="2" w:space="720" w:equalWidth="0">
            <w:col w:w="6062" w:space="40"/>
            <w:col w:w="6138"/>
          </w:cols>
        </w:sectPr>
      </w:pPr>
    </w:p>
    <w:p w14:paraId="01243BF0" w14:textId="77777777" w:rsidR="00D516B8" w:rsidRDefault="00D516B8">
      <w:pPr>
        <w:pStyle w:val="BodyText"/>
        <w:rPr>
          <w:rFonts w:ascii="Open Sans"/>
        </w:rPr>
      </w:pPr>
    </w:p>
    <w:p w14:paraId="661C1D8F" w14:textId="77777777" w:rsidR="00D516B8" w:rsidRDefault="00D516B8">
      <w:pPr>
        <w:pStyle w:val="BodyText"/>
        <w:spacing w:before="135"/>
        <w:rPr>
          <w:rFonts w:ascii="Open Sans"/>
        </w:rPr>
      </w:pPr>
    </w:p>
    <w:p w14:paraId="5FA6E534" w14:textId="77777777" w:rsidR="00D516B8" w:rsidRDefault="00D516B8">
      <w:pPr>
        <w:pStyle w:val="BodyText"/>
        <w:rPr>
          <w:rFonts w:ascii="Open Sans"/>
        </w:rPr>
        <w:sectPr w:rsidR="00D516B8">
          <w:type w:val="continuous"/>
          <w:pgSz w:w="12240" w:h="15840"/>
          <w:pgMar w:top="0" w:right="0" w:bottom="0" w:left="0" w:header="0" w:footer="513" w:gutter="0"/>
          <w:cols w:space="720"/>
        </w:sectPr>
      </w:pPr>
    </w:p>
    <w:p w14:paraId="20B3DCDA" w14:textId="77777777" w:rsidR="00D516B8" w:rsidRDefault="00000000">
      <w:pPr>
        <w:spacing w:before="137" w:line="242" w:lineRule="auto"/>
        <w:ind w:left="1616"/>
        <w:rPr>
          <w:sz w:val="16"/>
        </w:rPr>
      </w:pPr>
      <w:r>
        <w:rPr>
          <w:rFonts w:ascii="Open Sans"/>
          <w:b/>
          <w:color w:val="11284B"/>
          <w:sz w:val="16"/>
        </w:rPr>
        <w:t>Designated school staff member follows</w:t>
      </w:r>
      <w:r>
        <w:rPr>
          <w:rFonts w:ascii="Open Sans"/>
          <w:b/>
          <w:color w:val="11284B"/>
          <w:spacing w:val="-10"/>
          <w:sz w:val="16"/>
        </w:rPr>
        <w:t xml:space="preserve"> </w:t>
      </w:r>
      <w:r>
        <w:rPr>
          <w:rFonts w:ascii="Open Sans"/>
          <w:b/>
          <w:color w:val="11284B"/>
          <w:sz w:val="16"/>
        </w:rPr>
        <w:t>Suicide</w:t>
      </w:r>
      <w:r>
        <w:rPr>
          <w:rFonts w:ascii="Open Sans"/>
          <w:b/>
          <w:color w:val="11284B"/>
          <w:spacing w:val="-10"/>
          <w:sz w:val="16"/>
        </w:rPr>
        <w:t xml:space="preserve"> </w:t>
      </w:r>
      <w:r>
        <w:rPr>
          <w:rFonts w:ascii="Open Sans"/>
          <w:b/>
          <w:color w:val="11284B"/>
          <w:sz w:val="16"/>
        </w:rPr>
        <w:t>Screening</w:t>
      </w:r>
      <w:r>
        <w:rPr>
          <w:rFonts w:ascii="Open Sans"/>
          <w:b/>
          <w:color w:val="11284B"/>
          <w:spacing w:val="-10"/>
          <w:sz w:val="16"/>
        </w:rPr>
        <w:t xml:space="preserve"> </w:t>
      </w:r>
      <w:r>
        <w:rPr>
          <w:rFonts w:ascii="Open Sans"/>
          <w:b/>
          <w:color w:val="11284B"/>
          <w:sz w:val="16"/>
        </w:rPr>
        <w:t>and</w:t>
      </w:r>
      <w:r>
        <w:rPr>
          <w:rFonts w:ascii="Open Sans"/>
          <w:b/>
          <w:color w:val="11284B"/>
          <w:spacing w:val="-10"/>
          <w:sz w:val="16"/>
        </w:rPr>
        <w:t xml:space="preserve"> </w:t>
      </w:r>
      <w:r>
        <w:rPr>
          <w:rFonts w:ascii="Open Sans"/>
          <w:b/>
          <w:color w:val="11284B"/>
          <w:sz w:val="16"/>
        </w:rPr>
        <w:t xml:space="preserve">Response Protocol. </w:t>
      </w:r>
      <w:r>
        <w:rPr>
          <w:color w:val="231F20"/>
          <w:sz w:val="16"/>
        </w:rPr>
        <w:t>Document.</w:t>
      </w:r>
    </w:p>
    <w:p w14:paraId="2F2C4C52" w14:textId="77777777" w:rsidR="00D516B8" w:rsidRDefault="00000000">
      <w:pPr>
        <w:tabs>
          <w:tab w:val="left" w:pos="2810"/>
        </w:tabs>
        <w:spacing w:before="100"/>
        <w:ind w:right="83"/>
        <w:jc w:val="center"/>
        <w:rPr>
          <w:rFonts w:ascii="Open Sans"/>
          <w:b/>
          <w:sz w:val="16"/>
        </w:rPr>
      </w:pPr>
      <w:r>
        <w:br w:type="column"/>
      </w:r>
      <w:r>
        <w:rPr>
          <w:rFonts w:ascii="Open Sans"/>
          <w:b/>
          <w:color w:val="11284B"/>
          <w:sz w:val="16"/>
        </w:rPr>
        <w:t>PARENT</w:t>
      </w:r>
      <w:r>
        <w:rPr>
          <w:rFonts w:ascii="Open Sans"/>
          <w:b/>
          <w:color w:val="11284B"/>
          <w:spacing w:val="51"/>
          <w:sz w:val="16"/>
        </w:rPr>
        <w:t xml:space="preserve"> </w:t>
      </w:r>
      <w:r>
        <w:rPr>
          <w:rFonts w:ascii="Open Sans"/>
          <w:b/>
          <w:color w:val="11284B"/>
          <w:spacing w:val="-2"/>
          <w:sz w:val="16"/>
        </w:rPr>
        <w:t>ARRIVES</w:t>
      </w:r>
      <w:r>
        <w:rPr>
          <w:rFonts w:ascii="Open Sans"/>
          <w:b/>
          <w:color w:val="11284B"/>
          <w:sz w:val="16"/>
        </w:rPr>
        <w:tab/>
        <w:t>PARENT</w:t>
      </w:r>
      <w:r>
        <w:rPr>
          <w:rFonts w:ascii="Open Sans"/>
          <w:b/>
          <w:color w:val="11284B"/>
          <w:spacing w:val="40"/>
          <w:sz w:val="16"/>
        </w:rPr>
        <w:t xml:space="preserve"> </w:t>
      </w:r>
      <w:r>
        <w:rPr>
          <w:rFonts w:ascii="Open Sans"/>
          <w:b/>
          <w:color w:val="11284B"/>
          <w:sz w:val="16"/>
        </w:rPr>
        <w:t>DOES</w:t>
      </w:r>
      <w:r>
        <w:rPr>
          <w:rFonts w:ascii="Open Sans"/>
          <w:b/>
          <w:color w:val="11284B"/>
          <w:spacing w:val="40"/>
          <w:sz w:val="16"/>
        </w:rPr>
        <w:t xml:space="preserve"> </w:t>
      </w:r>
      <w:r>
        <w:rPr>
          <w:rFonts w:ascii="Open Sans"/>
          <w:b/>
          <w:color w:val="11284B"/>
          <w:sz w:val="16"/>
        </w:rPr>
        <w:t>NOT</w:t>
      </w:r>
      <w:r>
        <w:rPr>
          <w:rFonts w:ascii="Open Sans"/>
          <w:b/>
          <w:color w:val="11284B"/>
          <w:spacing w:val="41"/>
          <w:sz w:val="16"/>
        </w:rPr>
        <w:t xml:space="preserve"> </w:t>
      </w:r>
      <w:r>
        <w:rPr>
          <w:rFonts w:ascii="Open Sans"/>
          <w:b/>
          <w:color w:val="11284B"/>
          <w:spacing w:val="-2"/>
          <w:sz w:val="16"/>
        </w:rPr>
        <w:t>ARRIVE</w:t>
      </w:r>
    </w:p>
    <w:p w14:paraId="5178B74F" w14:textId="77777777" w:rsidR="00D516B8" w:rsidRDefault="00D516B8">
      <w:pPr>
        <w:pStyle w:val="BodyText"/>
        <w:rPr>
          <w:rFonts w:ascii="Open Sans"/>
          <w:b/>
          <w:sz w:val="16"/>
        </w:rPr>
      </w:pPr>
    </w:p>
    <w:p w14:paraId="1F1D4385" w14:textId="77777777" w:rsidR="00D516B8" w:rsidRDefault="00D516B8">
      <w:pPr>
        <w:pStyle w:val="BodyText"/>
        <w:spacing w:before="91"/>
        <w:rPr>
          <w:rFonts w:ascii="Open Sans"/>
          <w:b/>
          <w:sz w:val="16"/>
        </w:rPr>
      </w:pPr>
    </w:p>
    <w:p w14:paraId="40B3F56C" w14:textId="77777777" w:rsidR="00D516B8" w:rsidRDefault="00000000">
      <w:pPr>
        <w:spacing w:line="242" w:lineRule="auto"/>
        <w:ind w:left="2364" w:right="1250"/>
        <w:rPr>
          <w:rFonts w:ascii="Open Sans"/>
          <w:sz w:val="16"/>
        </w:rPr>
      </w:pPr>
      <w:r>
        <w:rPr>
          <w:rFonts w:ascii="Open Sans"/>
          <w:b/>
          <w:color w:val="11284B"/>
          <w:sz w:val="16"/>
        </w:rPr>
        <w:t>School</w:t>
      </w:r>
      <w:r>
        <w:rPr>
          <w:rFonts w:ascii="Open Sans"/>
          <w:b/>
          <w:color w:val="11284B"/>
          <w:spacing w:val="-7"/>
          <w:sz w:val="16"/>
        </w:rPr>
        <w:t xml:space="preserve"> </w:t>
      </w:r>
      <w:r>
        <w:rPr>
          <w:rFonts w:ascii="Open Sans"/>
          <w:b/>
          <w:color w:val="11284B"/>
          <w:sz w:val="16"/>
        </w:rPr>
        <w:t>contacts</w:t>
      </w:r>
      <w:r>
        <w:rPr>
          <w:rFonts w:ascii="Open Sans"/>
          <w:b/>
          <w:color w:val="11284B"/>
          <w:spacing w:val="-7"/>
          <w:sz w:val="16"/>
        </w:rPr>
        <w:t xml:space="preserve"> </w:t>
      </w:r>
      <w:r>
        <w:rPr>
          <w:rFonts w:ascii="Open Sans"/>
          <w:b/>
          <w:color w:val="11284B"/>
          <w:sz w:val="16"/>
        </w:rPr>
        <w:t>SRO</w:t>
      </w:r>
      <w:r>
        <w:rPr>
          <w:rFonts w:ascii="Open Sans"/>
          <w:b/>
          <w:color w:val="11284B"/>
          <w:spacing w:val="-7"/>
          <w:sz w:val="16"/>
        </w:rPr>
        <w:t xml:space="preserve"> </w:t>
      </w:r>
      <w:r>
        <w:rPr>
          <w:rFonts w:ascii="Open Sans"/>
          <w:b/>
          <w:color w:val="11284B"/>
          <w:sz w:val="16"/>
        </w:rPr>
        <w:t>or</w:t>
      </w:r>
      <w:r>
        <w:rPr>
          <w:rFonts w:ascii="Open Sans"/>
          <w:b/>
          <w:color w:val="11284B"/>
          <w:spacing w:val="-7"/>
          <w:sz w:val="16"/>
        </w:rPr>
        <w:t xml:space="preserve"> </w:t>
      </w:r>
      <w:r>
        <w:rPr>
          <w:rFonts w:ascii="Open Sans"/>
          <w:b/>
          <w:color w:val="11284B"/>
          <w:sz w:val="16"/>
        </w:rPr>
        <w:t>local</w:t>
      </w:r>
      <w:r>
        <w:rPr>
          <w:rFonts w:ascii="Open Sans"/>
          <w:b/>
          <w:color w:val="11284B"/>
          <w:spacing w:val="-7"/>
          <w:sz w:val="16"/>
        </w:rPr>
        <w:t xml:space="preserve"> </w:t>
      </w:r>
      <w:r>
        <w:rPr>
          <w:rFonts w:ascii="Open Sans"/>
          <w:b/>
          <w:color w:val="11284B"/>
          <w:sz w:val="16"/>
        </w:rPr>
        <w:t>law</w:t>
      </w:r>
      <w:r>
        <w:rPr>
          <w:rFonts w:ascii="Open Sans"/>
          <w:b/>
          <w:color w:val="11284B"/>
          <w:spacing w:val="-7"/>
          <w:sz w:val="16"/>
        </w:rPr>
        <w:t xml:space="preserve"> </w:t>
      </w:r>
      <w:r>
        <w:rPr>
          <w:rFonts w:ascii="Open Sans"/>
          <w:b/>
          <w:color w:val="11284B"/>
          <w:sz w:val="16"/>
        </w:rPr>
        <w:t xml:space="preserve">enforcement for a child in need of care. </w:t>
      </w:r>
      <w:r>
        <w:rPr>
          <w:rFonts w:ascii="Open Sans"/>
          <w:color w:val="231F20"/>
          <w:sz w:val="16"/>
        </w:rPr>
        <w:t>Document.</w:t>
      </w:r>
    </w:p>
    <w:p w14:paraId="52DAFB3D" w14:textId="77777777" w:rsidR="00D516B8" w:rsidRDefault="00D516B8">
      <w:pPr>
        <w:spacing w:line="242" w:lineRule="auto"/>
        <w:rPr>
          <w:rFonts w:ascii="Open Sans"/>
          <w:sz w:val="16"/>
        </w:rPr>
        <w:sectPr w:rsidR="00D516B8">
          <w:type w:val="continuous"/>
          <w:pgSz w:w="12240" w:h="15840"/>
          <w:pgMar w:top="0" w:right="0" w:bottom="0" w:left="0" w:header="0" w:footer="513" w:gutter="0"/>
          <w:cols w:num="2" w:space="720" w:equalWidth="0">
            <w:col w:w="4771" w:space="40"/>
            <w:col w:w="7429"/>
          </w:cols>
        </w:sectPr>
      </w:pPr>
    </w:p>
    <w:p w14:paraId="35E5262F" w14:textId="77777777" w:rsidR="00D516B8" w:rsidRDefault="00D516B8">
      <w:pPr>
        <w:pStyle w:val="BodyText"/>
        <w:spacing w:before="6"/>
        <w:rPr>
          <w:rFonts w:ascii="Open Sans"/>
          <w:sz w:val="17"/>
        </w:rPr>
      </w:pPr>
    </w:p>
    <w:p w14:paraId="32F69671" w14:textId="77777777" w:rsidR="00D516B8" w:rsidRDefault="00D516B8">
      <w:pPr>
        <w:pStyle w:val="BodyText"/>
        <w:rPr>
          <w:rFonts w:ascii="Open Sans"/>
          <w:sz w:val="17"/>
        </w:rPr>
        <w:sectPr w:rsidR="00D516B8">
          <w:type w:val="continuous"/>
          <w:pgSz w:w="12240" w:h="15840"/>
          <w:pgMar w:top="0" w:right="0" w:bottom="0" w:left="0" w:header="0" w:footer="513" w:gutter="0"/>
          <w:cols w:space="720"/>
        </w:sectPr>
      </w:pPr>
    </w:p>
    <w:p w14:paraId="38F63DD3" w14:textId="77777777" w:rsidR="00D516B8" w:rsidRDefault="00000000">
      <w:pPr>
        <w:spacing w:before="100" w:line="242" w:lineRule="auto"/>
        <w:ind w:left="1199" w:right="38"/>
        <w:rPr>
          <w:sz w:val="16"/>
        </w:rPr>
      </w:pPr>
      <w:r>
        <w:rPr>
          <w:rFonts w:ascii="Open Sans"/>
          <w:b/>
          <w:color w:val="11284B"/>
          <w:sz w:val="16"/>
        </w:rPr>
        <w:lastRenderedPageBreak/>
        <w:t>Complete</w:t>
      </w:r>
      <w:r>
        <w:rPr>
          <w:rFonts w:ascii="Open Sans"/>
          <w:b/>
          <w:color w:val="11284B"/>
          <w:spacing w:val="-7"/>
          <w:sz w:val="16"/>
        </w:rPr>
        <w:t xml:space="preserve"> </w:t>
      </w:r>
      <w:r>
        <w:rPr>
          <w:rFonts w:ascii="Open Sans"/>
          <w:b/>
          <w:color w:val="11284B"/>
          <w:sz w:val="16"/>
        </w:rPr>
        <w:t>the</w:t>
      </w:r>
      <w:r>
        <w:rPr>
          <w:rFonts w:ascii="Open Sans"/>
          <w:b/>
          <w:color w:val="11284B"/>
          <w:spacing w:val="-7"/>
          <w:sz w:val="16"/>
        </w:rPr>
        <w:t xml:space="preserve"> </w:t>
      </w:r>
      <w:r>
        <w:rPr>
          <w:rFonts w:ascii="Open Sans"/>
          <w:b/>
          <w:color w:val="11284B"/>
          <w:sz w:val="16"/>
        </w:rPr>
        <w:t>Parent</w:t>
      </w:r>
      <w:r>
        <w:rPr>
          <w:rFonts w:ascii="Open Sans"/>
          <w:b/>
          <w:color w:val="11284B"/>
          <w:spacing w:val="-7"/>
          <w:sz w:val="16"/>
        </w:rPr>
        <w:t xml:space="preserve"> </w:t>
      </w:r>
      <w:r>
        <w:rPr>
          <w:rFonts w:ascii="Open Sans"/>
          <w:b/>
          <w:color w:val="11284B"/>
          <w:sz w:val="16"/>
        </w:rPr>
        <w:t>Contact</w:t>
      </w:r>
      <w:r>
        <w:rPr>
          <w:rFonts w:ascii="Open Sans"/>
          <w:b/>
          <w:color w:val="11284B"/>
          <w:spacing w:val="-7"/>
          <w:sz w:val="16"/>
        </w:rPr>
        <w:t xml:space="preserve"> </w:t>
      </w:r>
      <w:r>
        <w:rPr>
          <w:rFonts w:ascii="Open Sans"/>
          <w:b/>
          <w:color w:val="11284B"/>
          <w:sz w:val="16"/>
        </w:rPr>
        <w:t>Acknowledgment</w:t>
      </w:r>
      <w:r>
        <w:rPr>
          <w:rFonts w:ascii="Open Sans"/>
          <w:b/>
          <w:color w:val="11284B"/>
          <w:spacing w:val="-7"/>
          <w:sz w:val="16"/>
        </w:rPr>
        <w:t xml:space="preserve"> </w:t>
      </w:r>
      <w:r>
        <w:rPr>
          <w:rFonts w:ascii="Open Sans"/>
          <w:b/>
          <w:color w:val="11284B"/>
          <w:sz w:val="16"/>
        </w:rPr>
        <w:t>Form</w:t>
      </w:r>
      <w:r>
        <w:rPr>
          <w:rFonts w:ascii="Open Sans"/>
          <w:b/>
          <w:color w:val="11284B"/>
          <w:spacing w:val="-7"/>
          <w:sz w:val="16"/>
        </w:rPr>
        <w:t xml:space="preserve"> </w:t>
      </w:r>
      <w:r>
        <w:rPr>
          <w:rFonts w:ascii="Open Sans"/>
          <w:b/>
          <w:color w:val="11284B"/>
          <w:sz w:val="16"/>
        </w:rPr>
        <w:t xml:space="preserve">and provide recommendations and resources. </w:t>
      </w:r>
      <w:r>
        <w:rPr>
          <w:color w:val="231F20"/>
          <w:sz w:val="16"/>
        </w:rPr>
        <w:t>Document.</w:t>
      </w:r>
    </w:p>
    <w:p w14:paraId="59AE9A26" w14:textId="77777777" w:rsidR="00D516B8" w:rsidRDefault="00000000">
      <w:pPr>
        <w:pStyle w:val="BodyText"/>
        <w:spacing w:before="86"/>
        <w:rPr>
          <w:sz w:val="16"/>
        </w:rPr>
      </w:pPr>
      <w:r>
        <w:br w:type="column"/>
      </w:r>
    </w:p>
    <w:p w14:paraId="1A5C7D1F" w14:textId="77777777" w:rsidR="00D516B8" w:rsidRDefault="00000000">
      <w:pPr>
        <w:ind w:left="1199"/>
        <w:rPr>
          <w:rFonts w:ascii="Open Sans"/>
          <w:sz w:val="16"/>
        </w:rPr>
      </w:pPr>
      <w:r>
        <w:rPr>
          <w:rFonts w:ascii="Open Sans"/>
          <w:b/>
          <w:color w:val="11284B"/>
          <w:sz w:val="16"/>
        </w:rPr>
        <w:t>School</w:t>
      </w:r>
      <w:r>
        <w:rPr>
          <w:rFonts w:ascii="Open Sans"/>
          <w:b/>
          <w:color w:val="11284B"/>
          <w:spacing w:val="-5"/>
          <w:sz w:val="16"/>
        </w:rPr>
        <w:t xml:space="preserve"> </w:t>
      </w:r>
      <w:r>
        <w:rPr>
          <w:rFonts w:ascii="Open Sans"/>
          <w:b/>
          <w:color w:val="11284B"/>
          <w:sz w:val="16"/>
        </w:rPr>
        <w:t>files</w:t>
      </w:r>
      <w:r>
        <w:rPr>
          <w:rFonts w:ascii="Open Sans"/>
          <w:b/>
          <w:color w:val="11284B"/>
          <w:spacing w:val="-5"/>
          <w:sz w:val="16"/>
        </w:rPr>
        <w:t xml:space="preserve"> </w:t>
      </w:r>
      <w:r>
        <w:rPr>
          <w:rFonts w:ascii="Open Sans"/>
          <w:b/>
          <w:color w:val="11284B"/>
          <w:sz w:val="16"/>
        </w:rPr>
        <w:t>report</w:t>
      </w:r>
      <w:r>
        <w:rPr>
          <w:rFonts w:ascii="Open Sans"/>
          <w:b/>
          <w:color w:val="11284B"/>
          <w:spacing w:val="-4"/>
          <w:sz w:val="16"/>
        </w:rPr>
        <w:t xml:space="preserve"> </w:t>
      </w:r>
      <w:r>
        <w:rPr>
          <w:rFonts w:ascii="Open Sans"/>
          <w:b/>
          <w:color w:val="11284B"/>
          <w:sz w:val="16"/>
        </w:rPr>
        <w:t>with</w:t>
      </w:r>
      <w:r>
        <w:rPr>
          <w:rFonts w:ascii="Open Sans"/>
          <w:b/>
          <w:color w:val="11284B"/>
          <w:spacing w:val="-5"/>
          <w:sz w:val="16"/>
        </w:rPr>
        <w:t xml:space="preserve"> </w:t>
      </w:r>
      <w:r>
        <w:rPr>
          <w:rFonts w:ascii="Open Sans"/>
          <w:b/>
          <w:color w:val="11284B"/>
          <w:sz w:val="16"/>
        </w:rPr>
        <w:t>DCF.</w:t>
      </w:r>
      <w:r>
        <w:rPr>
          <w:rFonts w:ascii="Open Sans"/>
          <w:b/>
          <w:color w:val="11284B"/>
          <w:spacing w:val="-5"/>
          <w:sz w:val="16"/>
        </w:rPr>
        <w:t xml:space="preserve"> </w:t>
      </w:r>
      <w:r>
        <w:rPr>
          <w:rFonts w:ascii="Open Sans"/>
          <w:color w:val="231F20"/>
          <w:spacing w:val="-2"/>
          <w:sz w:val="16"/>
        </w:rPr>
        <w:t>Document.</w:t>
      </w:r>
    </w:p>
    <w:p w14:paraId="6938D584" w14:textId="77777777" w:rsidR="00D516B8" w:rsidRDefault="00D516B8">
      <w:pPr>
        <w:rPr>
          <w:rFonts w:ascii="Open Sans"/>
          <w:sz w:val="16"/>
        </w:rPr>
        <w:sectPr w:rsidR="00D516B8">
          <w:type w:val="continuous"/>
          <w:pgSz w:w="12240" w:h="15840"/>
          <w:pgMar w:top="0" w:right="0" w:bottom="0" w:left="0" w:header="0" w:footer="513" w:gutter="0"/>
          <w:cols w:num="2" w:space="720" w:equalWidth="0">
            <w:col w:w="5803" w:space="172"/>
            <w:col w:w="6265"/>
          </w:cols>
        </w:sectPr>
      </w:pPr>
    </w:p>
    <w:p w14:paraId="44641F31" w14:textId="77777777" w:rsidR="00D516B8" w:rsidRDefault="00D516B8">
      <w:pPr>
        <w:pStyle w:val="BodyText"/>
        <w:spacing w:before="153"/>
        <w:rPr>
          <w:rFonts w:ascii="Open Sans"/>
          <w:sz w:val="24"/>
        </w:rPr>
      </w:pPr>
    </w:p>
    <w:p w14:paraId="500D6667" w14:textId="77777777" w:rsidR="00D516B8" w:rsidRDefault="00000000">
      <w:pPr>
        <w:spacing w:before="1"/>
        <w:ind w:left="1002"/>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2.02</w:t>
      </w:r>
    </w:p>
    <w:p w14:paraId="2D1E61D3" w14:textId="77777777" w:rsidR="00D516B8" w:rsidRDefault="00000000">
      <w:pPr>
        <w:pStyle w:val="Heading3"/>
        <w:ind w:left="1002"/>
      </w:pPr>
      <w:r>
        <w:rPr>
          <w:color w:val="00284B"/>
        </w:rPr>
        <w:t>SUICIDE</w:t>
      </w:r>
      <w:r>
        <w:rPr>
          <w:color w:val="00284B"/>
          <w:spacing w:val="46"/>
        </w:rPr>
        <w:t xml:space="preserve"> </w:t>
      </w:r>
      <w:r>
        <w:rPr>
          <w:color w:val="00284B"/>
        </w:rPr>
        <w:t>SCREENING</w:t>
      </w:r>
      <w:r>
        <w:rPr>
          <w:color w:val="00284B"/>
          <w:spacing w:val="49"/>
        </w:rPr>
        <w:t xml:space="preserve"> </w:t>
      </w:r>
      <w:r>
        <w:rPr>
          <w:color w:val="00284B"/>
        </w:rPr>
        <w:t>&amp;</w:t>
      </w:r>
      <w:r>
        <w:rPr>
          <w:color w:val="00284B"/>
          <w:spacing w:val="48"/>
        </w:rPr>
        <w:t xml:space="preserve"> </w:t>
      </w:r>
      <w:r>
        <w:rPr>
          <w:color w:val="00284B"/>
        </w:rPr>
        <w:t>RESPONSE</w:t>
      </w:r>
      <w:r>
        <w:rPr>
          <w:color w:val="00284B"/>
          <w:spacing w:val="49"/>
        </w:rPr>
        <w:t xml:space="preserve"> </w:t>
      </w:r>
      <w:r>
        <w:rPr>
          <w:color w:val="00284B"/>
          <w:spacing w:val="-2"/>
        </w:rPr>
        <w:t>PROTOCOL</w:t>
      </w:r>
    </w:p>
    <w:p w14:paraId="019B9E6B" w14:textId="77777777" w:rsidR="00D516B8" w:rsidRDefault="00000000">
      <w:pPr>
        <w:pStyle w:val="BodyText"/>
        <w:spacing w:before="160" w:line="280" w:lineRule="auto"/>
        <w:ind w:left="1002" w:right="1137"/>
      </w:pPr>
      <w:r>
        <w:rPr>
          <w:color w:val="231F20"/>
        </w:rPr>
        <w:t>Before</w:t>
      </w:r>
      <w:r>
        <w:rPr>
          <w:color w:val="231F20"/>
          <w:spacing w:val="-11"/>
        </w:rPr>
        <w:t xml:space="preserve"> </w:t>
      </w:r>
      <w:r>
        <w:rPr>
          <w:color w:val="231F20"/>
        </w:rPr>
        <w:t>screening</w:t>
      </w:r>
      <w:r>
        <w:rPr>
          <w:color w:val="231F20"/>
          <w:spacing w:val="-11"/>
        </w:rPr>
        <w:t xml:space="preserve"> </w:t>
      </w:r>
      <w:r>
        <w:rPr>
          <w:color w:val="231F20"/>
        </w:rPr>
        <w:t>a</w:t>
      </w:r>
      <w:r>
        <w:rPr>
          <w:color w:val="231F20"/>
          <w:spacing w:val="-11"/>
        </w:rPr>
        <w:t xml:space="preserve"> </w:t>
      </w:r>
      <w:r>
        <w:rPr>
          <w:color w:val="231F20"/>
        </w:rPr>
        <w:t>student,</w:t>
      </w:r>
      <w:r>
        <w:rPr>
          <w:color w:val="231F20"/>
          <w:spacing w:val="-11"/>
        </w:rPr>
        <w:t xml:space="preserve"> </w:t>
      </w:r>
      <w:r>
        <w:rPr>
          <w:color w:val="231F20"/>
        </w:rPr>
        <w:t>the</w:t>
      </w:r>
      <w:r>
        <w:rPr>
          <w:color w:val="231F20"/>
          <w:spacing w:val="-11"/>
        </w:rPr>
        <w:t xml:space="preserve"> </w:t>
      </w:r>
      <w:r>
        <w:rPr>
          <w:color w:val="231F20"/>
        </w:rPr>
        <w:t>school</w:t>
      </w:r>
      <w:r>
        <w:rPr>
          <w:color w:val="231F20"/>
          <w:spacing w:val="-11"/>
        </w:rPr>
        <w:t xml:space="preserve"> </w:t>
      </w:r>
      <w:r>
        <w:rPr>
          <w:color w:val="231F20"/>
        </w:rPr>
        <w:t>must</w:t>
      </w:r>
      <w:r>
        <w:rPr>
          <w:color w:val="231F20"/>
          <w:spacing w:val="-11"/>
        </w:rPr>
        <w:t xml:space="preserve"> </w:t>
      </w:r>
      <w:r>
        <w:rPr>
          <w:color w:val="231F20"/>
        </w:rPr>
        <w:t>attempt</w:t>
      </w:r>
      <w:r>
        <w:rPr>
          <w:color w:val="231F20"/>
          <w:spacing w:val="-11"/>
        </w:rPr>
        <w:t xml:space="preserve"> </w:t>
      </w:r>
      <w:r>
        <w:rPr>
          <w:color w:val="231F20"/>
        </w:rPr>
        <w:t>to</w:t>
      </w:r>
      <w:r>
        <w:rPr>
          <w:color w:val="231F20"/>
          <w:spacing w:val="-11"/>
        </w:rPr>
        <w:t xml:space="preserve"> </w:t>
      </w:r>
      <w:r>
        <w:rPr>
          <w:color w:val="231F20"/>
        </w:rPr>
        <w:t>notify</w:t>
      </w:r>
      <w:r>
        <w:rPr>
          <w:color w:val="231F20"/>
          <w:spacing w:val="-11"/>
        </w:rPr>
        <w:t xml:space="preserve"> </w:t>
      </w:r>
      <w:r>
        <w:rPr>
          <w:color w:val="231F20"/>
        </w:rPr>
        <w:t>parents/guardians</w:t>
      </w:r>
      <w:r>
        <w:rPr>
          <w:color w:val="231F20"/>
          <w:spacing w:val="-11"/>
        </w:rPr>
        <w:t xml:space="preserve"> </w:t>
      </w:r>
      <w:r>
        <w:rPr>
          <w:color w:val="231F20"/>
        </w:rPr>
        <w:t>and</w:t>
      </w:r>
      <w:r>
        <w:rPr>
          <w:color w:val="231F20"/>
          <w:spacing w:val="-11"/>
        </w:rPr>
        <w:t xml:space="preserve"> </w:t>
      </w:r>
      <w:r>
        <w:rPr>
          <w:color w:val="231F20"/>
        </w:rPr>
        <w:t>get</w:t>
      </w:r>
      <w:r>
        <w:rPr>
          <w:color w:val="231F20"/>
          <w:spacing w:val="-11"/>
        </w:rPr>
        <w:t xml:space="preserve"> </w:t>
      </w:r>
      <w:r>
        <w:rPr>
          <w:color w:val="231F20"/>
        </w:rPr>
        <w:t>permission</w:t>
      </w:r>
      <w:r>
        <w:rPr>
          <w:color w:val="231F20"/>
          <w:spacing w:val="-11"/>
        </w:rPr>
        <w:t xml:space="preserve"> </w:t>
      </w:r>
      <w:r>
        <w:rPr>
          <w:color w:val="231F20"/>
        </w:rPr>
        <w:t>to</w:t>
      </w:r>
      <w:r>
        <w:rPr>
          <w:color w:val="231F20"/>
          <w:spacing w:val="-11"/>
        </w:rPr>
        <w:t xml:space="preserve"> </w:t>
      </w:r>
      <w:r>
        <w:rPr>
          <w:color w:val="231F20"/>
        </w:rPr>
        <w:t>screen. Make sure that a SMHT member stays with the student until parent-contact has been attempted.</w:t>
      </w:r>
    </w:p>
    <w:p w14:paraId="4A191C47" w14:textId="77777777" w:rsidR="00D516B8" w:rsidRDefault="00000000">
      <w:pPr>
        <w:pStyle w:val="BodyText"/>
        <w:spacing w:before="163" w:line="280" w:lineRule="auto"/>
        <w:ind w:left="1002" w:right="997"/>
      </w:pPr>
      <w:r>
        <w:rPr>
          <w:color w:val="231F20"/>
        </w:rPr>
        <w:t>The Columbia-Suicide Severity Rating Scale (C-SSRS) is the recommended screening tool to be used by schools in Kansas.</w:t>
      </w:r>
      <w:r>
        <w:rPr>
          <w:color w:val="231F20"/>
          <w:spacing w:val="-10"/>
        </w:rPr>
        <w:t xml:space="preserve"> </w:t>
      </w:r>
      <w:r>
        <w:rPr>
          <w:color w:val="231F20"/>
        </w:rPr>
        <w:t>A</w:t>
      </w:r>
      <w:r>
        <w:rPr>
          <w:color w:val="231F20"/>
          <w:spacing w:val="-10"/>
        </w:rPr>
        <w:t xml:space="preserve"> </w:t>
      </w:r>
      <w:r>
        <w:rPr>
          <w:color w:val="231F20"/>
        </w:rPr>
        <w:t>modified</w:t>
      </w:r>
      <w:r>
        <w:rPr>
          <w:color w:val="231F20"/>
          <w:spacing w:val="-10"/>
        </w:rPr>
        <w:t xml:space="preserve"> </w:t>
      </w:r>
      <w:r>
        <w:rPr>
          <w:color w:val="231F20"/>
        </w:rPr>
        <w:t>version</w:t>
      </w:r>
      <w:r>
        <w:rPr>
          <w:color w:val="231F20"/>
          <w:spacing w:val="-10"/>
        </w:rPr>
        <w:t xml:space="preserve"> </w:t>
      </w:r>
      <w:r>
        <w:rPr>
          <w:color w:val="231F20"/>
        </w:rPr>
        <w:t>of</w:t>
      </w:r>
      <w:r>
        <w:rPr>
          <w:color w:val="231F20"/>
          <w:spacing w:val="-10"/>
        </w:rPr>
        <w:t xml:space="preserve"> </w:t>
      </w:r>
      <w:r>
        <w:rPr>
          <w:color w:val="231F20"/>
        </w:rPr>
        <w:t>the</w:t>
      </w:r>
      <w:r>
        <w:rPr>
          <w:color w:val="231F20"/>
          <w:spacing w:val="-10"/>
        </w:rPr>
        <w:t xml:space="preserve"> </w:t>
      </w:r>
      <w:r>
        <w:rPr>
          <w:color w:val="231F20"/>
        </w:rPr>
        <w:t>C-SSRS</w:t>
      </w:r>
      <w:r>
        <w:rPr>
          <w:color w:val="231F20"/>
          <w:spacing w:val="-10"/>
        </w:rPr>
        <w:t xml:space="preserve"> </w:t>
      </w:r>
      <w:r>
        <w:rPr>
          <w:color w:val="231F20"/>
        </w:rPr>
        <w:t>starts</w:t>
      </w:r>
      <w:r>
        <w:rPr>
          <w:color w:val="231F20"/>
          <w:spacing w:val="-10"/>
        </w:rPr>
        <w:t xml:space="preserve"> </w:t>
      </w:r>
      <w:r>
        <w:rPr>
          <w:color w:val="231F20"/>
        </w:rPr>
        <w:t>on</w:t>
      </w:r>
      <w:r>
        <w:rPr>
          <w:color w:val="231F20"/>
          <w:spacing w:val="-10"/>
        </w:rPr>
        <w:t xml:space="preserve"> </w:t>
      </w:r>
      <w:r>
        <w:rPr>
          <w:color w:val="231F20"/>
        </w:rPr>
        <w:t>the</w:t>
      </w:r>
      <w:r>
        <w:rPr>
          <w:color w:val="231F20"/>
          <w:spacing w:val="-10"/>
        </w:rPr>
        <w:t xml:space="preserve"> </w:t>
      </w:r>
      <w:r>
        <w:rPr>
          <w:color w:val="231F20"/>
        </w:rPr>
        <w:t>next</w:t>
      </w:r>
      <w:r>
        <w:rPr>
          <w:color w:val="231F20"/>
          <w:spacing w:val="-10"/>
        </w:rPr>
        <w:t xml:space="preserve"> </w:t>
      </w:r>
      <w:r>
        <w:rPr>
          <w:color w:val="231F20"/>
        </w:rPr>
        <w:t>page.</w:t>
      </w:r>
      <w:r>
        <w:rPr>
          <w:color w:val="231F20"/>
          <w:spacing w:val="-10"/>
        </w:rPr>
        <w:t xml:space="preserve"> </w:t>
      </w:r>
      <w:r>
        <w:rPr>
          <w:color w:val="231F20"/>
        </w:rPr>
        <w:t>It</w:t>
      </w:r>
      <w:r>
        <w:rPr>
          <w:color w:val="231F20"/>
          <w:spacing w:val="-10"/>
        </w:rPr>
        <w:t xml:space="preserve"> </w:t>
      </w:r>
      <w:r>
        <w:rPr>
          <w:color w:val="231F20"/>
        </w:rPr>
        <w:t>includes</w:t>
      </w:r>
      <w:r>
        <w:rPr>
          <w:color w:val="231F20"/>
          <w:spacing w:val="-10"/>
        </w:rPr>
        <w:t xml:space="preserve"> </w:t>
      </w:r>
      <w:r>
        <w:rPr>
          <w:color w:val="231F20"/>
        </w:rPr>
        <w:t>adapted</w:t>
      </w:r>
      <w:r>
        <w:rPr>
          <w:color w:val="231F20"/>
          <w:spacing w:val="-10"/>
        </w:rPr>
        <w:t xml:space="preserve"> </w:t>
      </w:r>
      <w:r>
        <w:rPr>
          <w:color w:val="231F20"/>
        </w:rPr>
        <w:t>language</w:t>
      </w:r>
      <w:r>
        <w:rPr>
          <w:color w:val="231F20"/>
          <w:spacing w:val="-10"/>
        </w:rPr>
        <w:t xml:space="preserve"> </w:t>
      </w:r>
      <w:r>
        <w:rPr>
          <w:color w:val="231F20"/>
        </w:rPr>
        <w:t>to</w:t>
      </w:r>
      <w:r>
        <w:rPr>
          <w:color w:val="231F20"/>
          <w:spacing w:val="-10"/>
        </w:rPr>
        <w:t xml:space="preserve"> </w:t>
      </w:r>
      <w:r>
        <w:rPr>
          <w:color w:val="231F20"/>
        </w:rPr>
        <w:t>meet</w:t>
      </w:r>
      <w:r>
        <w:rPr>
          <w:color w:val="231F20"/>
          <w:spacing w:val="-10"/>
        </w:rPr>
        <w:t xml:space="preserve"> </w:t>
      </w:r>
      <w:r>
        <w:rPr>
          <w:color w:val="231F20"/>
        </w:rPr>
        <w:t>the</w:t>
      </w:r>
      <w:r>
        <w:rPr>
          <w:color w:val="231F20"/>
          <w:spacing w:val="-10"/>
        </w:rPr>
        <w:t xml:space="preserve"> </w:t>
      </w:r>
      <w:r>
        <w:rPr>
          <w:color w:val="231F20"/>
        </w:rPr>
        <w:t>needs</w:t>
      </w:r>
      <w:r>
        <w:rPr>
          <w:color w:val="231F20"/>
          <w:spacing w:val="-10"/>
        </w:rPr>
        <w:t xml:space="preserve"> </w:t>
      </w:r>
      <w:r>
        <w:rPr>
          <w:color w:val="231F20"/>
        </w:rPr>
        <w:t>of elementary-age and/or cognitively impaired students.</w:t>
      </w:r>
    </w:p>
    <w:p w14:paraId="405EAC7B" w14:textId="77777777" w:rsidR="00D516B8" w:rsidRDefault="00000000">
      <w:pPr>
        <w:pStyle w:val="BodyText"/>
        <w:spacing w:before="164" w:line="280" w:lineRule="auto"/>
        <w:ind w:left="1002" w:right="1137"/>
      </w:pPr>
      <w:r>
        <w:rPr>
          <w:color w:val="231F20"/>
        </w:rPr>
        <w:t>Be</w:t>
      </w:r>
      <w:r>
        <w:rPr>
          <w:color w:val="231F20"/>
          <w:spacing w:val="-10"/>
        </w:rPr>
        <w:t xml:space="preserve"> </w:t>
      </w:r>
      <w:r>
        <w:rPr>
          <w:color w:val="231F20"/>
        </w:rPr>
        <w:t>sure</w:t>
      </w:r>
      <w:r>
        <w:rPr>
          <w:color w:val="231F20"/>
          <w:spacing w:val="-10"/>
        </w:rPr>
        <w:t xml:space="preserve"> </w:t>
      </w:r>
      <w:r>
        <w:rPr>
          <w:color w:val="231F20"/>
        </w:rPr>
        <w:t>to</w:t>
      </w:r>
      <w:r>
        <w:rPr>
          <w:color w:val="231F20"/>
          <w:spacing w:val="-10"/>
        </w:rPr>
        <w:t xml:space="preserve"> </w:t>
      </w:r>
      <w:r>
        <w:rPr>
          <w:color w:val="231F20"/>
        </w:rPr>
        <w:t>document</w:t>
      </w:r>
      <w:r>
        <w:rPr>
          <w:color w:val="231F20"/>
          <w:spacing w:val="-10"/>
        </w:rPr>
        <w:t xml:space="preserve"> </w:t>
      </w:r>
      <w:r>
        <w:rPr>
          <w:color w:val="231F20"/>
        </w:rPr>
        <w:t>the</w:t>
      </w:r>
      <w:r>
        <w:rPr>
          <w:color w:val="231F20"/>
          <w:spacing w:val="-10"/>
        </w:rPr>
        <w:t xml:space="preserve"> </w:t>
      </w:r>
      <w:r>
        <w:rPr>
          <w:color w:val="231F20"/>
        </w:rPr>
        <w:t>student’s</w:t>
      </w:r>
      <w:r>
        <w:rPr>
          <w:color w:val="231F20"/>
          <w:spacing w:val="-10"/>
        </w:rPr>
        <w:t xml:space="preserve"> </w:t>
      </w:r>
      <w:r>
        <w:rPr>
          <w:color w:val="231F20"/>
        </w:rPr>
        <w:t>responses</w:t>
      </w:r>
      <w:r>
        <w:rPr>
          <w:color w:val="231F20"/>
          <w:spacing w:val="-10"/>
        </w:rPr>
        <w:t xml:space="preserve"> </w:t>
      </w:r>
      <w:r>
        <w:rPr>
          <w:color w:val="231F20"/>
        </w:rPr>
        <w:t>as</w:t>
      </w:r>
      <w:r>
        <w:rPr>
          <w:color w:val="231F20"/>
          <w:spacing w:val="-10"/>
        </w:rPr>
        <w:t xml:space="preserve"> </w:t>
      </w:r>
      <w:r>
        <w:rPr>
          <w:color w:val="231F20"/>
        </w:rPr>
        <w:t>you</w:t>
      </w:r>
      <w:r>
        <w:rPr>
          <w:color w:val="231F20"/>
          <w:spacing w:val="-10"/>
        </w:rPr>
        <w:t xml:space="preserve"> </w:t>
      </w:r>
      <w:r>
        <w:rPr>
          <w:color w:val="231F20"/>
        </w:rPr>
        <w:t>go</w:t>
      </w:r>
      <w:r>
        <w:rPr>
          <w:color w:val="231F20"/>
          <w:spacing w:val="-10"/>
        </w:rPr>
        <w:t xml:space="preserve"> </w:t>
      </w:r>
      <w:r>
        <w:rPr>
          <w:color w:val="231F20"/>
        </w:rPr>
        <w:t>so</w:t>
      </w:r>
      <w:r>
        <w:rPr>
          <w:color w:val="231F20"/>
          <w:spacing w:val="-10"/>
        </w:rPr>
        <w:t xml:space="preserve"> </w:t>
      </w:r>
      <w:r>
        <w:rPr>
          <w:color w:val="231F20"/>
        </w:rPr>
        <w:t>that</w:t>
      </w:r>
      <w:r>
        <w:rPr>
          <w:color w:val="231F20"/>
          <w:spacing w:val="-10"/>
        </w:rPr>
        <w:t xml:space="preserve"> </w:t>
      </w:r>
      <w:r>
        <w:rPr>
          <w:color w:val="231F20"/>
        </w:rPr>
        <w:t>you</w:t>
      </w:r>
      <w:r>
        <w:rPr>
          <w:color w:val="231F20"/>
          <w:spacing w:val="-10"/>
        </w:rPr>
        <w:t xml:space="preserve"> </w:t>
      </w:r>
      <w:r>
        <w:rPr>
          <w:color w:val="231F20"/>
        </w:rPr>
        <w:t>can</w:t>
      </w:r>
      <w:r>
        <w:rPr>
          <w:color w:val="231F20"/>
          <w:spacing w:val="-10"/>
        </w:rPr>
        <w:t xml:space="preserve"> </w:t>
      </w:r>
      <w:r>
        <w:rPr>
          <w:color w:val="231F20"/>
        </w:rPr>
        <w:t>accurately</w:t>
      </w:r>
      <w:r>
        <w:rPr>
          <w:color w:val="231F20"/>
          <w:spacing w:val="-10"/>
        </w:rPr>
        <w:t xml:space="preserve"> </w:t>
      </w:r>
      <w:r>
        <w:rPr>
          <w:color w:val="231F20"/>
        </w:rPr>
        <w:t>record</w:t>
      </w:r>
      <w:r>
        <w:rPr>
          <w:color w:val="231F20"/>
          <w:spacing w:val="-10"/>
        </w:rPr>
        <w:t xml:space="preserve"> </w:t>
      </w:r>
      <w:r>
        <w:rPr>
          <w:color w:val="231F20"/>
        </w:rPr>
        <w:t>and</w:t>
      </w:r>
      <w:r>
        <w:rPr>
          <w:color w:val="231F20"/>
          <w:spacing w:val="-10"/>
        </w:rPr>
        <w:t xml:space="preserve"> </w:t>
      </w:r>
      <w:r>
        <w:rPr>
          <w:color w:val="231F20"/>
        </w:rPr>
        <w:t>communicate</w:t>
      </w:r>
      <w:r>
        <w:rPr>
          <w:color w:val="231F20"/>
          <w:spacing w:val="-10"/>
        </w:rPr>
        <w:t xml:space="preserve"> </w:t>
      </w:r>
      <w:r>
        <w:rPr>
          <w:color w:val="231F20"/>
        </w:rPr>
        <w:t>the results of the screener.</w:t>
      </w:r>
    </w:p>
    <w:p w14:paraId="0B0BC414" w14:textId="77777777" w:rsidR="00D516B8" w:rsidRDefault="00000000">
      <w:pPr>
        <w:pStyle w:val="BodyText"/>
        <w:spacing w:before="163" w:line="280" w:lineRule="auto"/>
        <w:ind w:left="1002" w:right="988"/>
      </w:pPr>
      <w:r>
        <w:rPr>
          <w:color w:val="231F20"/>
        </w:rPr>
        <w:t>Once</w:t>
      </w:r>
      <w:r>
        <w:rPr>
          <w:color w:val="231F20"/>
          <w:spacing w:val="-11"/>
        </w:rPr>
        <w:t xml:space="preserve"> </w:t>
      </w:r>
      <w:r>
        <w:rPr>
          <w:color w:val="231F20"/>
        </w:rPr>
        <w:t>the</w:t>
      </w:r>
      <w:r>
        <w:rPr>
          <w:color w:val="231F20"/>
          <w:spacing w:val="-11"/>
        </w:rPr>
        <w:t xml:space="preserve"> </w:t>
      </w:r>
      <w:r>
        <w:rPr>
          <w:color w:val="231F20"/>
        </w:rPr>
        <w:t>screening</w:t>
      </w:r>
      <w:r>
        <w:rPr>
          <w:color w:val="231F20"/>
          <w:spacing w:val="-11"/>
        </w:rPr>
        <w:t xml:space="preserve"> </w:t>
      </w:r>
      <w:r>
        <w:rPr>
          <w:color w:val="231F20"/>
        </w:rPr>
        <w:t>is</w:t>
      </w:r>
      <w:r>
        <w:rPr>
          <w:color w:val="231F20"/>
          <w:spacing w:val="-11"/>
        </w:rPr>
        <w:t xml:space="preserve"> </w:t>
      </w:r>
      <w:r>
        <w:rPr>
          <w:color w:val="231F20"/>
        </w:rPr>
        <w:t>complete,</w:t>
      </w:r>
      <w:r>
        <w:rPr>
          <w:color w:val="231F20"/>
          <w:spacing w:val="-11"/>
        </w:rPr>
        <w:t xml:space="preserve"> </w:t>
      </w:r>
      <w:r>
        <w:rPr>
          <w:color w:val="231F20"/>
        </w:rPr>
        <w:t>consult</w:t>
      </w:r>
      <w:r>
        <w:rPr>
          <w:color w:val="231F20"/>
          <w:spacing w:val="-11"/>
        </w:rPr>
        <w:t xml:space="preserve"> </w:t>
      </w:r>
      <w:r>
        <w:rPr>
          <w:color w:val="231F20"/>
        </w:rPr>
        <w:t>the</w:t>
      </w:r>
      <w:r>
        <w:rPr>
          <w:color w:val="231F20"/>
          <w:spacing w:val="-11"/>
        </w:rPr>
        <w:t xml:space="preserve"> </w:t>
      </w:r>
      <w:r>
        <w:rPr>
          <w:color w:val="231F20"/>
        </w:rPr>
        <w:t>table</w:t>
      </w:r>
      <w:r>
        <w:rPr>
          <w:color w:val="231F20"/>
          <w:spacing w:val="-11"/>
        </w:rPr>
        <w:t xml:space="preserve"> </w:t>
      </w:r>
      <w:r>
        <w:rPr>
          <w:color w:val="231F20"/>
        </w:rPr>
        <w:t>entitled</w:t>
      </w:r>
      <w:r>
        <w:rPr>
          <w:color w:val="231F20"/>
          <w:spacing w:val="-12"/>
        </w:rPr>
        <w:t xml:space="preserve"> </w:t>
      </w:r>
      <w:r>
        <w:rPr>
          <w:rFonts w:ascii="Open Sans Semibold" w:hAnsi="Open Sans Semibold"/>
          <w:b/>
          <w:color w:val="00284B"/>
        </w:rPr>
        <w:t>Suicide</w:t>
      </w:r>
      <w:r>
        <w:rPr>
          <w:rFonts w:ascii="Open Sans Semibold" w:hAnsi="Open Sans Semibold"/>
          <w:b/>
          <w:color w:val="00284B"/>
          <w:spacing w:val="-11"/>
        </w:rPr>
        <w:t xml:space="preserve"> </w:t>
      </w:r>
      <w:r>
        <w:rPr>
          <w:rFonts w:ascii="Open Sans Semibold" w:hAnsi="Open Sans Semibold"/>
          <w:b/>
          <w:color w:val="00284B"/>
        </w:rPr>
        <w:t>Screening</w:t>
      </w:r>
      <w:r>
        <w:rPr>
          <w:rFonts w:ascii="Open Sans Semibold" w:hAnsi="Open Sans Semibold"/>
          <w:b/>
          <w:color w:val="00284B"/>
          <w:spacing w:val="-11"/>
        </w:rPr>
        <w:t xml:space="preserve"> </w:t>
      </w:r>
      <w:r>
        <w:rPr>
          <w:rFonts w:ascii="Open Sans Semibold" w:hAnsi="Open Sans Semibold"/>
          <w:b/>
          <w:color w:val="00284B"/>
        </w:rPr>
        <w:t>Response</w:t>
      </w:r>
      <w:r>
        <w:rPr>
          <w:rFonts w:ascii="Open Sans Semibold" w:hAnsi="Open Sans Semibold"/>
          <w:b/>
          <w:color w:val="00284B"/>
          <w:spacing w:val="-11"/>
        </w:rPr>
        <w:t xml:space="preserve"> </w:t>
      </w:r>
      <w:r>
        <w:rPr>
          <w:rFonts w:ascii="Open Sans Semibold" w:hAnsi="Open Sans Semibold"/>
          <w:b/>
          <w:color w:val="00284B"/>
        </w:rPr>
        <w:t>Protocol</w:t>
      </w:r>
      <w:r>
        <w:rPr>
          <w:rFonts w:ascii="Open Sans Semibold" w:hAnsi="Open Sans Semibold"/>
          <w:b/>
          <w:color w:val="00284B"/>
          <w:spacing w:val="-11"/>
        </w:rPr>
        <w:t xml:space="preserve"> </w:t>
      </w:r>
      <w:r>
        <w:rPr>
          <w:color w:val="231F20"/>
        </w:rPr>
        <w:t>to</w:t>
      </w:r>
      <w:r>
        <w:rPr>
          <w:color w:val="231F20"/>
          <w:spacing w:val="-11"/>
        </w:rPr>
        <w:t xml:space="preserve"> </w:t>
      </w:r>
      <w:r>
        <w:rPr>
          <w:color w:val="231F20"/>
        </w:rPr>
        <w:t>determine</w:t>
      </w:r>
      <w:r>
        <w:rPr>
          <w:color w:val="231F20"/>
          <w:spacing w:val="-11"/>
        </w:rPr>
        <w:t xml:space="preserve"> </w:t>
      </w:r>
      <w:r>
        <w:rPr>
          <w:color w:val="231F20"/>
        </w:rPr>
        <w:t>the appropriate next steps for the student’s safety. Keep in mind that the recommendations in the Suicide Screening Response Protocol are not requirements; they are merely suggested responses. School districts can modify the chart to fit their specific needs.</w:t>
      </w:r>
    </w:p>
    <w:p w14:paraId="5D6DDB20" w14:textId="77777777" w:rsidR="00D516B8" w:rsidRDefault="00D516B8">
      <w:pPr>
        <w:pStyle w:val="BodyText"/>
        <w:spacing w:line="280" w:lineRule="auto"/>
        <w:sectPr w:rsidR="00D516B8">
          <w:pgSz w:w="12240" w:h="15840"/>
          <w:pgMar w:top="780" w:right="0" w:bottom="700" w:left="0" w:header="0" w:footer="513" w:gutter="0"/>
          <w:cols w:space="720"/>
        </w:sectPr>
      </w:pPr>
    </w:p>
    <w:p w14:paraId="5A7C4CBD" w14:textId="77777777" w:rsidR="00D516B8" w:rsidRDefault="00D516B8">
      <w:pPr>
        <w:pStyle w:val="BodyText"/>
        <w:rPr>
          <w:sz w:val="24"/>
        </w:rPr>
      </w:pPr>
    </w:p>
    <w:p w14:paraId="6D98E100" w14:textId="77777777" w:rsidR="00D516B8" w:rsidRDefault="00D516B8">
      <w:pPr>
        <w:pStyle w:val="BodyText"/>
        <w:spacing w:before="147"/>
        <w:rPr>
          <w:sz w:val="24"/>
        </w:rPr>
      </w:pPr>
    </w:p>
    <w:p w14:paraId="1CFC9DE2" w14:textId="77777777" w:rsidR="00D516B8" w:rsidRDefault="00000000">
      <w:pPr>
        <w:pStyle w:val="Heading4"/>
        <w:spacing w:before="0"/>
        <w:ind w:left="30" w:right="25"/>
        <w:jc w:val="center"/>
      </w:pPr>
      <w:r>
        <w:rPr>
          <w:color w:val="00284B"/>
        </w:rPr>
        <w:t>COLUMBIA-SUICIDE</w:t>
      </w:r>
      <w:r>
        <w:rPr>
          <w:color w:val="00284B"/>
          <w:spacing w:val="49"/>
        </w:rPr>
        <w:t xml:space="preserve"> </w:t>
      </w:r>
      <w:r>
        <w:rPr>
          <w:color w:val="00284B"/>
        </w:rPr>
        <w:t>SEVERITY</w:t>
      </w:r>
      <w:r>
        <w:rPr>
          <w:color w:val="00284B"/>
          <w:spacing w:val="49"/>
        </w:rPr>
        <w:t xml:space="preserve"> </w:t>
      </w:r>
      <w:r>
        <w:rPr>
          <w:color w:val="00284B"/>
        </w:rPr>
        <w:t>RATING</w:t>
      </w:r>
      <w:r>
        <w:rPr>
          <w:color w:val="00284B"/>
          <w:spacing w:val="50"/>
        </w:rPr>
        <w:t xml:space="preserve"> </w:t>
      </w:r>
      <w:r>
        <w:rPr>
          <w:color w:val="00284B"/>
          <w:spacing w:val="-2"/>
        </w:rPr>
        <w:t>SCALE</w:t>
      </w:r>
    </w:p>
    <w:p w14:paraId="2241BBB3" w14:textId="77777777" w:rsidR="00D516B8" w:rsidRDefault="00000000">
      <w:pPr>
        <w:pStyle w:val="Heading6"/>
        <w:spacing w:before="36"/>
        <w:ind w:left="30" w:right="30"/>
        <w:jc w:val="center"/>
      </w:pPr>
      <w:r>
        <w:rPr>
          <w:color w:val="11284B"/>
        </w:rPr>
        <w:t>Screen</w:t>
      </w:r>
      <w:r>
        <w:rPr>
          <w:color w:val="11284B"/>
          <w:spacing w:val="-11"/>
        </w:rPr>
        <w:t xml:space="preserve"> </w:t>
      </w:r>
      <w:r>
        <w:rPr>
          <w:color w:val="11284B"/>
        </w:rPr>
        <w:t>with</w:t>
      </w:r>
      <w:r>
        <w:rPr>
          <w:color w:val="11284B"/>
          <w:spacing w:val="-11"/>
        </w:rPr>
        <w:t xml:space="preserve"> </w:t>
      </w:r>
      <w:r>
        <w:rPr>
          <w:color w:val="11284B"/>
        </w:rPr>
        <w:t>Triage</w:t>
      </w:r>
      <w:r>
        <w:rPr>
          <w:color w:val="11284B"/>
          <w:spacing w:val="-11"/>
        </w:rPr>
        <w:t xml:space="preserve"> </w:t>
      </w:r>
      <w:r>
        <w:rPr>
          <w:color w:val="11284B"/>
        </w:rPr>
        <w:t>Points</w:t>
      </w:r>
      <w:r>
        <w:rPr>
          <w:color w:val="11284B"/>
          <w:spacing w:val="-11"/>
        </w:rPr>
        <w:t xml:space="preserve"> </w:t>
      </w:r>
      <w:r>
        <w:rPr>
          <w:color w:val="11284B"/>
        </w:rPr>
        <w:t>for</w:t>
      </w:r>
      <w:r>
        <w:rPr>
          <w:color w:val="11284B"/>
          <w:spacing w:val="-11"/>
        </w:rPr>
        <w:t xml:space="preserve"> </w:t>
      </w:r>
      <w:r>
        <w:rPr>
          <w:color w:val="11284B"/>
          <w:spacing w:val="-2"/>
        </w:rPr>
        <w:t>Schools</w:t>
      </w:r>
    </w:p>
    <w:p w14:paraId="4ECA7846" w14:textId="77777777" w:rsidR="00D516B8" w:rsidRDefault="00000000">
      <w:pPr>
        <w:spacing w:before="47"/>
        <w:ind w:left="30" w:right="30"/>
        <w:jc w:val="center"/>
        <w:rPr>
          <w:rFonts w:ascii="Open Sans Semibold"/>
          <w:b/>
          <w:sz w:val="20"/>
        </w:rPr>
      </w:pPr>
      <w:r>
        <w:rPr>
          <w:rFonts w:ascii="Open Sans Semibold"/>
          <w:b/>
          <w:color w:val="005587"/>
          <w:sz w:val="20"/>
        </w:rPr>
        <w:t>*Includes</w:t>
      </w:r>
      <w:r>
        <w:rPr>
          <w:rFonts w:ascii="Open Sans Semibold"/>
          <w:b/>
          <w:color w:val="005587"/>
          <w:spacing w:val="-13"/>
          <w:sz w:val="20"/>
        </w:rPr>
        <w:t xml:space="preserve"> </w:t>
      </w:r>
      <w:r>
        <w:rPr>
          <w:rFonts w:ascii="Open Sans Semibold"/>
          <w:b/>
          <w:color w:val="005587"/>
          <w:sz w:val="20"/>
        </w:rPr>
        <w:t>adapted</w:t>
      </w:r>
      <w:r>
        <w:rPr>
          <w:rFonts w:ascii="Open Sans Semibold"/>
          <w:b/>
          <w:color w:val="005587"/>
          <w:spacing w:val="-13"/>
          <w:sz w:val="20"/>
        </w:rPr>
        <w:t xml:space="preserve"> </w:t>
      </w:r>
      <w:r>
        <w:rPr>
          <w:rFonts w:ascii="Open Sans Semibold"/>
          <w:b/>
          <w:color w:val="005587"/>
          <w:sz w:val="20"/>
        </w:rPr>
        <w:t>language</w:t>
      </w:r>
      <w:r>
        <w:rPr>
          <w:rFonts w:ascii="Open Sans Semibold"/>
          <w:b/>
          <w:color w:val="005587"/>
          <w:spacing w:val="-12"/>
          <w:sz w:val="20"/>
        </w:rPr>
        <w:t xml:space="preserve"> </w:t>
      </w:r>
      <w:r>
        <w:rPr>
          <w:rFonts w:ascii="Open Sans Semibold"/>
          <w:b/>
          <w:color w:val="005587"/>
          <w:sz w:val="20"/>
        </w:rPr>
        <w:t>for</w:t>
      </w:r>
      <w:r>
        <w:rPr>
          <w:rFonts w:ascii="Open Sans Semibold"/>
          <w:b/>
          <w:color w:val="005587"/>
          <w:spacing w:val="-13"/>
          <w:sz w:val="20"/>
        </w:rPr>
        <w:t xml:space="preserve"> </w:t>
      </w:r>
      <w:r>
        <w:rPr>
          <w:rFonts w:ascii="Open Sans Semibold"/>
          <w:b/>
          <w:color w:val="005587"/>
          <w:sz w:val="20"/>
        </w:rPr>
        <w:t>elementary-age</w:t>
      </w:r>
      <w:r>
        <w:rPr>
          <w:rFonts w:ascii="Open Sans Semibold"/>
          <w:b/>
          <w:color w:val="005587"/>
          <w:spacing w:val="-13"/>
          <w:sz w:val="20"/>
        </w:rPr>
        <w:t xml:space="preserve"> </w:t>
      </w:r>
      <w:r>
        <w:rPr>
          <w:rFonts w:ascii="Open Sans Semibold"/>
          <w:b/>
          <w:color w:val="005587"/>
          <w:sz w:val="20"/>
        </w:rPr>
        <w:t>and/or</w:t>
      </w:r>
      <w:r>
        <w:rPr>
          <w:rFonts w:ascii="Open Sans Semibold"/>
          <w:b/>
          <w:color w:val="005587"/>
          <w:spacing w:val="-12"/>
          <w:sz w:val="20"/>
        </w:rPr>
        <w:t xml:space="preserve"> </w:t>
      </w:r>
      <w:r>
        <w:rPr>
          <w:rFonts w:ascii="Open Sans Semibold"/>
          <w:b/>
          <w:color w:val="005587"/>
          <w:sz w:val="20"/>
        </w:rPr>
        <w:t>cognitively</w:t>
      </w:r>
      <w:r>
        <w:rPr>
          <w:rFonts w:ascii="Open Sans Semibold"/>
          <w:b/>
          <w:color w:val="005587"/>
          <w:spacing w:val="-13"/>
          <w:sz w:val="20"/>
        </w:rPr>
        <w:t xml:space="preserve"> </w:t>
      </w:r>
      <w:r>
        <w:rPr>
          <w:rFonts w:ascii="Open Sans Semibold"/>
          <w:b/>
          <w:color w:val="005587"/>
          <w:sz w:val="20"/>
        </w:rPr>
        <w:t>impaired</w:t>
      </w:r>
      <w:r>
        <w:rPr>
          <w:rFonts w:ascii="Open Sans Semibold"/>
          <w:b/>
          <w:color w:val="005587"/>
          <w:spacing w:val="-12"/>
          <w:sz w:val="20"/>
        </w:rPr>
        <w:t xml:space="preserve"> </w:t>
      </w:r>
      <w:r>
        <w:rPr>
          <w:rFonts w:ascii="Open Sans Semibold"/>
          <w:b/>
          <w:color w:val="005587"/>
          <w:spacing w:val="-2"/>
          <w:sz w:val="20"/>
        </w:rPr>
        <w:t>students.</w:t>
      </w:r>
    </w:p>
    <w:p w14:paraId="487502C0" w14:textId="77777777" w:rsidR="00D516B8" w:rsidRDefault="00D516B8">
      <w:pPr>
        <w:pStyle w:val="BodyText"/>
        <w:spacing w:before="4"/>
        <w:rPr>
          <w:rFonts w:ascii="Open Sans Semibold"/>
          <w:b/>
          <w:sz w:val="19"/>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8765"/>
        <w:gridCol w:w="747"/>
        <w:gridCol w:w="728"/>
      </w:tblGrid>
      <w:tr w:rsidR="00D516B8" w14:paraId="66C444AA" w14:textId="77777777">
        <w:trPr>
          <w:trHeight w:val="313"/>
        </w:trPr>
        <w:tc>
          <w:tcPr>
            <w:tcW w:w="8765" w:type="dxa"/>
            <w:vMerge w:val="restart"/>
            <w:shd w:val="clear" w:color="auto" w:fill="E6ECF2"/>
          </w:tcPr>
          <w:p w14:paraId="4BF75A1D" w14:textId="77777777" w:rsidR="00D516B8" w:rsidRDefault="00000000">
            <w:pPr>
              <w:pStyle w:val="TableParagraph"/>
              <w:spacing w:before="170"/>
              <w:ind w:left="20"/>
              <w:jc w:val="center"/>
              <w:rPr>
                <w:rFonts w:ascii="Open Sans Semibold"/>
                <w:b/>
                <w:sz w:val="20"/>
              </w:rPr>
            </w:pPr>
            <w:r>
              <w:rPr>
                <w:rFonts w:ascii="Open Sans Semibold"/>
                <w:b/>
                <w:color w:val="00284B"/>
                <w:sz w:val="20"/>
              </w:rPr>
              <w:t xml:space="preserve">Ask questions 1 and </w:t>
            </w:r>
            <w:r>
              <w:rPr>
                <w:rFonts w:ascii="Open Sans Semibold"/>
                <w:b/>
                <w:color w:val="00284B"/>
                <w:spacing w:val="-5"/>
                <w:sz w:val="20"/>
              </w:rPr>
              <w:t>2.</w:t>
            </w:r>
          </w:p>
        </w:tc>
        <w:tc>
          <w:tcPr>
            <w:tcW w:w="1475" w:type="dxa"/>
            <w:gridSpan w:val="2"/>
            <w:shd w:val="clear" w:color="auto" w:fill="E6ECF2"/>
          </w:tcPr>
          <w:p w14:paraId="6B48E69F" w14:textId="77777777" w:rsidR="00D516B8" w:rsidRDefault="00000000">
            <w:pPr>
              <w:pStyle w:val="TableParagraph"/>
              <w:spacing w:before="19"/>
              <w:ind w:left="184"/>
              <w:rPr>
                <w:rFonts w:ascii="Open Sans Semibold"/>
                <w:b/>
                <w:sz w:val="20"/>
              </w:rPr>
            </w:pPr>
            <w:r>
              <w:rPr>
                <w:rFonts w:ascii="Open Sans Semibold"/>
                <w:b/>
                <w:color w:val="00284B"/>
                <w:sz w:val="20"/>
              </w:rPr>
              <w:t>Past</w:t>
            </w:r>
            <w:r>
              <w:rPr>
                <w:rFonts w:ascii="Open Sans Semibold"/>
                <w:b/>
                <w:color w:val="00284B"/>
                <w:spacing w:val="-3"/>
                <w:sz w:val="20"/>
              </w:rPr>
              <w:t xml:space="preserve"> </w:t>
            </w:r>
            <w:r>
              <w:rPr>
                <w:rFonts w:ascii="Open Sans Semibold"/>
                <w:b/>
                <w:color w:val="00284B"/>
                <w:spacing w:val="-2"/>
                <w:sz w:val="20"/>
              </w:rPr>
              <w:t>Month</w:t>
            </w:r>
          </w:p>
        </w:tc>
      </w:tr>
      <w:tr w:rsidR="00D516B8" w14:paraId="4CC9B926" w14:textId="77777777">
        <w:trPr>
          <w:trHeight w:val="282"/>
        </w:trPr>
        <w:tc>
          <w:tcPr>
            <w:tcW w:w="8765" w:type="dxa"/>
            <w:vMerge/>
            <w:tcBorders>
              <w:top w:val="nil"/>
            </w:tcBorders>
            <w:shd w:val="clear" w:color="auto" w:fill="E6ECF2"/>
          </w:tcPr>
          <w:p w14:paraId="128B24F9" w14:textId="77777777" w:rsidR="00D516B8" w:rsidRDefault="00D516B8">
            <w:pPr>
              <w:rPr>
                <w:sz w:val="2"/>
                <w:szCs w:val="2"/>
              </w:rPr>
            </w:pPr>
          </w:p>
        </w:tc>
        <w:tc>
          <w:tcPr>
            <w:tcW w:w="747" w:type="dxa"/>
            <w:shd w:val="clear" w:color="auto" w:fill="E6ECF2"/>
          </w:tcPr>
          <w:p w14:paraId="7F16178E" w14:textId="77777777" w:rsidR="00D516B8" w:rsidRDefault="00000000">
            <w:pPr>
              <w:pStyle w:val="TableParagraph"/>
              <w:spacing w:before="31"/>
              <w:ind w:left="20"/>
              <w:jc w:val="center"/>
              <w:rPr>
                <w:rFonts w:ascii="Open Sans"/>
                <w:sz w:val="16"/>
              </w:rPr>
            </w:pPr>
            <w:r>
              <w:rPr>
                <w:rFonts w:ascii="Open Sans"/>
                <w:color w:val="00284B"/>
                <w:spacing w:val="-5"/>
                <w:sz w:val="16"/>
              </w:rPr>
              <w:t>YES</w:t>
            </w:r>
          </w:p>
        </w:tc>
        <w:tc>
          <w:tcPr>
            <w:tcW w:w="728" w:type="dxa"/>
            <w:shd w:val="clear" w:color="auto" w:fill="E6ECF2"/>
          </w:tcPr>
          <w:p w14:paraId="0D929E25" w14:textId="77777777" w:rsidR="00D516B8" w:rsidRDefault="00000000">
            <w:pPr>
              <w:pStyle w:val="TableParagraph"/>
              <w:spacing w:before="31"/>
              <w:ind w:left="20"/>
              <w:jc w:val="center"/>
              <w:rPr>
                <w:rFonts w:ascii="Open Sans"/>
                <w:sz w:val="16"/>
              </w:rPr>
            </w:pPr>
            <w:r>
              <w:rPr>
                <w:rFonts w:ascii="Open Sans"/>
                <w:color w:val="00284B"/>
                <w:spacing w:val="-5"/>
                <w:sz w:val="16"/>
              </w:rPr>
              <w:t>NO</w:t>
            </w:r>
          </w:p>
        </w:tc>
      </w:tr>
      <w:tr w:rsidR="00D516B8" w14:paraId="15250ED9" w14:textId="77777777">
        <w:trPr>
          <w:trHeight w:val="3123"/>
        </w:trPr>
        <w:tc>
          <w:tcPr>
            <w:tcW w:w="8765" w:type="dxa"/>
          </w:tcPr>
          <w:p w14:paraId="71D0BA1F" w14:textId="77777777" w:rsidR="00D516B8" w:rsidRDefault="00000000">
            <w:pPr>
              <w:pStyle w:val="TableParagraph"/>
              <w:spacing w:before="249"/>
              <w:ind w:left="270"/>
              <w:rPr>
                <w:rFonts w:ascii="Open Sans Semibold"/>
                <w:b/>
                <w:sz w:val="20"/>
              </w:rPr>
            </w:pPr>
            <w:r>
              <w:rPr>
                <w:rFonts w:ascii="Open Sans Semibold"/>
                <w:b/>
                <w:color w:val="005587"/>
                <w:sz w:val="20"/>
              </w:rPr>
              <w:t>1.</w:t>
            </w:r>
            <w:r>
              <w:rPr>
                <w:rFonts w:ascii="Open Sans Semibold"/>
                <w:b/>
                <w:color w:val="005587"/>
                <w:spacing w:val="41"/>
                <w:sz w:val="20"/>
              </w:rPr>
              <w:t xml:space="preserve">  </w:t>
            </w:r>
            <w:r>
              <w:rPr>
                <w:rFonts w:ascii="Open Sans Semibold"/>
                <w:b/>
                <w:color w:val="00284B"/>
                <w:sz w:val="20"/>
              </w:rPr>
              <w:t>Have</w:t>
            </w:r>
            <w:r>
              <w:rPr>
                <w:rFonts w:ascii="Open Sans Semibold"/>
                <w:b/>
                <w:color w:val="00284B"/>
                <w:spacing w:val="-8"/>
                <w:sz w:val="20"/>
              </w:rPr>
              <w:t xml:space="preserve"> </w:t>
            </w:r>
            <w:r>
              <w:rPr>
                <w:rFonts w:ascii="Open Sans Semibold"/>
                <w:b/>
                <w:color w:val="00284B"/>
                <w:sz w:val="20"/>
              </w:rPr>
              <w:t>you</w:t>
            </w:r>
            <w:r>
              <w:rPr>
                <w:rFonts w:ascii="Open Sans Semibold"/>
                <w:b/>
                <w:color w:val="00284B"/>
                <w:spacing w:val="-8"/>
                <w:sz w:val="20"/>
              </w:rPr>
              <w:t xml:space="preserve"> </w:t>
            </w:r>
            <w:r>
              <w:rPr>
                <w:rFonts w:ascii="Open Sans Semibold"/>
                <w:b/>
                <w:color w:val="00284B"/>
                <w:sz w:val="20"/>
              </w:rPr>
              <w:t>wished</w:t>
            </w:r>
            <w:r>
              <w:rPr>
                <w:rFonts w:ascii="Open Sans Semibold"/>
                <w:b/>
                <w:color w:val="00284B"/>
                <w:spacing w:val="-9"/>
                <w:sz w:val="20"/>
              </w:rPr>
              <w:t xml:space="preserve"> </w:t>
            </w:r>
            <w:r>
              <w:rPr>
                <w:rFonts w:ascii="Open Sans Semibold"/>
                <w:b/>
                <w:color w:val="00284B"/>
                <w:sz w:val="20"/>
              </w:rPr>
              <w:t>you</w:t>
            </w:r>
            <w:r>
              <w:rPr>
                <w:rFonts w:ascii="Open Sans Semibold"/>
                <w:b/>
                <w:color w:val="00284B"/>
                <w:spacing w:val="-8"/>
                <w:sz w:val="20"/>
              </w:rPr>
              <w:t xml:space="preserve"> </w:t>
            </w:r>
            <w:r>
              <w:rPr>
                <w:rFonts w:ascii="Open Sans Semibold"/>
                <w:b/>
                <w:color w:val="00284B"/>
                <w:sz w:val="20"/>
              </w:rPr>
              <w:t>were</w:t>
            </w:r>
            <w:r>
              <w:rPr>
                <w:rFonts w:ascii="Open Sans Semibold"/>
                <w:b/>
                <w:color w:val="00284B"/>
                <w:spacing w:val="-9"/>
                <w:sz w:val="20"/>
              </w:rPr>
              <w:t xml:space="preserve"> </w:t>
            </w:r>
            <w:r>
              <w:rPr>
                <w:rFonts w:ascii="Open Sans Semibold"/>
                <w:b/>
                <w:color w:val="00284B"/>
                <w:sz w:val="20"/>
              </w:rPr>
              <w:t>dead</w:t>
            </w:r>
            <w:r>
              <w:rPr>
                <w:rFonts w:ascii="Open Sans Semibold"/>
                <w:b/>
                <w:color w:val="00284B"/>
                <w:spacing w:val="-9"/>
                <w:sz w:val="20"/>
              </w:rPr>
              <w:t xml:space="preserve"> </w:t>
            </w:r>
            <w:r>
              <w:rPr>
                <w:rFonts w:ascii="Open Sans Semibold"/>
                <w:b/>
                <w:color w:val="00284B"/>
                <w:sz w:val="20"/>
              </w:rPr>
              <w:t>or</w:t>
            </w:r>
            <w:r>
              <w:rPr>
                <w:rFonts w:ascii="Open Sans Semibold"/>
                <w:b/>
                <w:color w:val="00284B"/>
                <w:spacing w:val="-8"/>
                <w:sz w:val="20"/>
              </w:rPr>
              <w:t xml:space="preserve"> </w:t>
            </w:r>
            <w:r>
              <w:rPr>
                <w:rFonts w:ascii="Open Sans Semibold"/>
                <w:b/>
                <w:color w:val="00284B"/>
                <w:sz w:val="20"/>
              </w:rPr>
              <w:t>wished</w:t>
            </w:r>
            <w:r>
              <w:rPr>
                <w:rFonts w:ascii="Open Sans Semibold"/>
                <w:b/>
                <w:color w:val="00284B"/>
                <w:spacing w:val="-9"/>
                <w:sz w:val="20"/>
              </w:rPr>
              <w:t xml:space="preserve"> </w:t>
            </w:r>
            <w:r>
              <w:rPr>
                <w:rFonts w:ascii="Open Sans Semibold"/>
                <w:b/>
                <w:color w:val="00284B"/>
                <w:sz w:val="20"/>
              </w:rPr>
              <w:t>you</w:t>
            </w:r>
            <w:r>
              <w:rPr>
                <w:rFonts w:ascii="Open Sans Semibold"/>
                <w:b/>
                <w:color w:val="00284B"/>
                <w:spacing w:val="-8"/>
                <w:sz w:val="20"/>
              </w:rPr>
              <w:t xml:space="preserve"> </w:t>
            </w:r>
            <w:r>
              <w:rPr>
                <w:rFonts w:ascii="Open Sans Semibold"/>
                <w:b/>
                <w:color w:val="00284B"/>
                <w:sz w:val="20"/>
              </w:rPr>
              <w:t>could</w:t>
            </w:r>
            <w:r>
              <w:rPr>
                <w:rFonts w:ascii="Open Sans Semibold"/>
                <w:b/>
                <w:color w:val="00284B"/>
                <w:spacing w:val="-9"/>
                <w:sz w:val="20"/>
              </w:rPr>
              <w:t xml:space="preserve"> </w:t>
            </w:r>
            <w:r>
              <w:rPr>
                <w:rFonts w:ascii="Open Sans Semibold"/>
                <w:b/>
                <w:color w:val="00284B"/>
                <w:sz w:val="20"/>
              </w:rPr>
              <w:t>go</w:t>
            </w:r>
            <w:r>
              <w:rPr>
                <w:rFonts w:ascii="Open Sans Semibold"/>
                <w:b/>
                <w:color w:val="00284B"/>
                <w:spacing w:val="-8"/>
                <w:sz w:val="20"/>
              </w:rPr>
              <w:t xml:space="preserve"> </w:t>
            </w:r>
            <w:r>
              <w:rPr>
                <w:rFonts w:ascii="Open Sans Semibold"/>
                <w:b/>
                <w:color w:val="00284B"/>
                <w:sz w:val="20"/>
              </w:rPr>
              <w:t>to</w:t>
            </w:r>
            <w:r>
              <w:rPr>
                <w:rFonts w:ascii="Open Sans Semibold"/>
                <w:b/>
                <w:color w:val="00284B"/>
                <w:spacing w:val="-9"/>
                <w:sz w:val="20"/>
              </w:rPr>
              <w:t xml:space="preserve"> </w:t>
            </w:r>
            <w:r>
              <w:rPr>
                <w:rFonts w:ascii="Open Sans Semibold"/>
                <w:b/>
                <w:color w:val="00284B"/>
                <w:sz w:val="20"/>
              </w:rPr>
              <w:t>sleep</w:t>
            </w:r>
            <w:r>
              <w:rPr>
                <w:rFonts w:ascii="Open Sans Semibold"/>
                <w:b/>
                <w:color w:val="00284B"/>
                <w:spacing w:val="-9"/>
                <w:sz w:val="20"/>
              </w:rPr>
              <w:t xml:space="preserve"> </w:t>
            </w:r>
            <w:r>
              <w:rPr>
                <w:rFonts w:ascii="Open Sans Semibold"/>
                <w:b/>
                <w:color w:val="00284B"/>
                <w:sz w:val="20"/>
              </w:rPr>
              <w:t>and</w:t>
            </w:r>
            <w:r>
              <w:rPr>
                <w:rFonts w:ascii="Open Sans Semibold"/>
                <w:b/>
                <w:color w:val="00284B"/>
                <w:spacing w:val="-8"/>
                <w:sz w:val="20"/>
              </w:rPr>
              <w:t xml:space="preserve"> </w:t>
            </w:r>
            <w:r>
              <w:rPr>
                <w:rFonts w:ascii="Open Sans Semibold"/>
                <w:b/>
                <w:color w:val="00284B"/>
                <w:sz w:val="20"/>
              </w:rPr>
              <w:t>not</w:t>
            </w:r>
            <w:r>
              <w:rPr>
                <w:rFonts w:ascii="Open Sans Semibold"/>
                <w:b/>
                <w:color w:val="00284B"/>
                <w:spacing w:val="-9"/>
                <w:sz w:val="20"/>
              </w:rPr>
              <w:t xml:space="preserve"> </w:t>
            </w:r>
            <w:r>
              <w:rPr>
                <w:rFonts w:ascii="Open Sans Semibold"/>
                <w:b/>
                <w:color w:val="00284B"/>
                <w:sz w:val="20"/>
              </w:rPr>
              <w:t>wake</w:t>
            </w:r>
            <w:r>
              <w:rPr>
                <w:rFonts w:ascii="Open Sans Semibold"/>
                <w:b/>
                <w:color w:val="00284B"/>
                <w:spacing w:val="-8"/>
                <w:sz w:val="20"/>
              </w:rPr>
              <w:t xml:space="preserve"> </w:t>
            </w:r>
            <w:r>
              <w:rPr>
                <w:rFonts w:ascii="Open Sans Semibold"/>
                <w:b/>
                <w:color w:val="00284B"/>
                <w:spacing w:val="-5"/>
                <w:sz w:val="20"/>
              </w:rPr>
              <w:t>up?</w:t>
            </w:r>
          </w:p>
          <w:p w14:paraId="6F8136DD" w14:textId="77777777" w:rsidR="00D516B8" w:rsidRDefault="00000000">
            <w:pPr>
              <w:pStyle w:val="TableParagraph"/>
              <w:spacing w:before="208"/>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p w14:paraId="4B22A303" w14:textId="77777777" w:rsidR="00D516B8" w:rsidRDefault="00000000">
            <w:pPr>
              <w:pStyle w:val="TableParagraph"/>
              <w:spacing w:before="208"/>
              <w:ind w:left="270"/>
              <w:rPr>
                <w:rFonts w:ascii="Open Sans"/>
                <w:b/>
                <w:sz w:val="20"/>
              </w:rPr>
            </w:pPr>
            <w:r>
              <w:rPr>
                <w:rFonts w:ascii="Open Sans"/>
                <w:b/>
                <w:color w:val="005587"/>
                <w:sz w:val="20"/>
              </w:rPr>
              <w:t>*Adapted</w:t>
            </w:r>
            <w:r>
              <w:rPr>
                <w:rFonts w:ascii="Open Sans"/>
                <w:b/>
                <w:color w:val="005587"/>
                <w:spacing w:val="-8"/>
                <w:sz w:val="20"/>
              </w:rPr>
              <w:t xml:space="preserve"> </w:t>
            </w:r>
            <w:r>
              <w:rPr>
                <w:rFonts w:ascii="Open Sans"/>
                <w:b/>
                <w:color w:val="005587"/>
                <w:spacing w:val="-2"/>
                <w:sz w:val="20"/>
              </w:rPr>
              <w:t>language:</w:t>
            </w:r>
          </w:p>
          <w:p w14:paraId="0AD48522" w14:textId="77777777" w:rsidR="00D516B8" w:rsidRDefault="00000000">
            <w:pPr>
              <w:pStyle w:val="TableParagraph"/>
              <w:spacing w:before="47"/>
              <w:ind w:left="270"/>
              <w:rPr>
                <w:rFonts w:ascii="Open Sans Semibold"/>
                <w:b/>
                <w:sz w:val="20"/>
              </w:rPr>
            </w:pPr>
            <w:r>
              <w:rPr>
                <w:rFonts w:ascii="Open Sans Semibold"/>
                <w:b/>
                <w:color w:val="00284B"/>
                <w:sz w:val="20"/>
              </w:rPr>
              <w:t>Have</w:t>
            </w:r>
            <w:r>
              <w:rPr>
                <w:rFonts w:ascii="Open Sans Semibold"/>
                <w:b/>
                <w:color w:val="00284B"/>
                <w:spacing w:val="-10"/>
                <w:sz w:val="20"/>
              </w:rPr>
              <w:t xml:space="preserve"> </w:t>
            </w:r>
            <w:r>
              <w:rPr>
                <w:rFonts w:ascii="Open Sans Semibold"/>
                <w:b/>
                <w:color w:val="00284B"/>
                <w:sz w:val="20"/>
              </w:rPr>
              <w:t>you</w:t>
            </w:r>
            <w:r>
              <w:rPr>
                <w:rFonts w:ascii="Open Sans Semibold"/>
                <w:b/>
                <w:color w:val="00284B"/>
                <w:spacing w:val="-10"/>
                <w:sz w:val="20"/>
              </w:rPr>
              <w:t xml:space="preserve"> </w:t>
            </w:r>
            <w:r>
              <w:rPr>
                <w:rFonts w:ascii="Open Sans Semibold"/>
                <w:b/>
                <w:color w:val="00284B"/>
                <w:sz w:val="20"/>
              </w:rPr>
              <w:t>thought</w:t>
            </w:r>
            <w:r>
              <w:rPr>
                <w:rFonts w:ascii="Open Sans Semibold"/>
                <w:b/>
                <w:color w:val="00284B"/>
                <w:spacing w:val="-10"/>
                <w:sz w:val="20"/>
              </w:rPr>
              <w:t xml:space="preserve"> </w:t>
            </w:r>
            <w:r>
              <w:rPr>
                <w:rFonts w:ascii="Open Sans Semibold"/>
                <w:b/>
                <w:color w:val="00284B"/>
                <w:sz w:val="20"/>
              </w:rPr>
              <w:t>about</w:t>
            </w:r>
            <w:r>
              <w:rPr>
                <w:rFonts w:ascii="Open Sans Semibold"/>
                <w:b/>
                <w:color w:val="00284B"/>
                <w:spacing w:val="-10"/>
                <w:sz w:val="20"/>
              </w:rPr>
              <w:t xml:space="preserve"> </w:t>
            </w:r>
            <w:r>
              <w:rPr>
                <w:rFonts w:ascii="Open Sans Semibold"/>
                <w:b/>
                <w:color w:val="00284B"/>
                <w:sz w:val="20"/>
              </w:rPr>
              <w:t>being</w:t>
            </w:r>
            <w:r>
              <w:rPr>
                <w:rFonts w:ascii="Open Sans Semibold"/>
                <w:b/>
                <w:color w:val="00284B"/>
                <w:spacing w:val="-10"/>
                <w:sz w:val="20"/>
              </w:rPr>
              <w:t xml:space="preserve"> </w:t>
            </w:r>
            <w:r>
              <w:rPr>
                <w:rFonts w:ascii="Open Sans Semibold"/>
                <w:b/>
                <w:color w:val="00284B"/>
                <w:sz w:val="20"/>
              </w:rPr>
              <w:t>dead</w:t>
            </w:r>
            <w:r>
              <w:rPr>
                <w:rFonts w:ascii="Open Sans Semibold"/>
                <w:b/>
                <w:color w:val="00284B"/>
                <w:spacing w:val="-10"/>
                <w:sz w:val="20"/>
              </w:rPr>
              <w:t xml:space="preserve"> </w:t>
            </w:r>
            <w:r>
              <w:rPr>
                <w:rFonts w:ascii="Open Sans Semibold"/>
                <w:b/>
                <w:color w:val="00284B"/>
                <w:sz w:val="20"/>
              </w:rPr>
              <w:t>or</w:t>
            </w:r>
            <w:r>
              <w:rPr>
                <w:rFonts w:ascii="Open Sans Semibold"/>
                <w:b/>
                <w:color w:val="00284B"/>
                <w:spacing w:val="-10"/>
                <w:sz w:val="20"/>
              </w:rPr>
              <w:t xml:space="preserve"> </w:t>
            </w:r>
            <w:r>
              <w:rPr>
                <w:rFonts w:ascii="Open Sans Semibold"/>
                <w:b/>
                <w:color w:val="00284B"/>
                <w:sz w:val="20"/>
              </w:rPr>
              <w:t>what</w:t>
            </w:r>
            <w:r>
              <w:rPr>
                <w:rFonts w:ascii="Open Sans Semibold"/>
                <w:b/>
                <w:color w:val="00284B"/>
                <w:spacing w:val="-10"/>
                <w:sz w:val="20"/>
              </w:rPr>
              <w:t xml:space="preserve"> </w:t>
            </w:r>
            <w:r>
              <w:rPr>
                <w:rFonts w:ascii="Open Sans Semibold"/>
                <w:b/>
                <w:color w:val="00284B"/>
                <w:sz w:val="20"/>
              </w:rPr>
              <w:t>it</w:t>
            </w:r>
            <w:r>
              <w:rPr>
                <w:rFonts w:ascii="Open Sans Semibold"/>
                <w:b/>
                <w:color w:val="00284B"/>
                <w:spacing w:val="-10"/>
                <w:sz w:val="20"/>
              </w:rPr>
              <w:t xml:space="preserve"> </w:t>
            </w:r>
            <w:r>
              <w:rPr>
                <w:rFonts w:ascii="Open Sans Semibold"/>
                <w:b/>
                <w:color w:val="00284B"/>
                <w:sz w:val="20"/>
              </w:rPr>
              <w:t>would</w:t>
            </w:r>
            <w:r>
              <w:rPr>
                <w:rFonts w:ascii="Open Sans Semibold"/>
                <w:b/>
                <w:color w:val="00284B"/>
                <w:spacing w:val="-10"/>
                <w:sz w:val="20"/>
              </w:rPr>
              <w:t xml:space="preserve"> </w:t>
            </w:r>
            <w:r>
              <w:rPr>
                <w:rFonts w:ascii="Open Sans Semibold"/>
                <w:b/>
                <w:color w:val="00284B"/>
                <w:sz w:val="20"/>
              </w:rPr>
              <w:t>be</w:t>
            </w:r>
            <w:r>
              <w:rPr>
                <w:rFonts w:ascii="Open Sans Semibold"/>
                <w:b/>
                <w:color w:val="00284B"/>
                <w:spacing w:val="-10"/>
                <w:sz w:val="20"/>
              </w:rPr>
              <w:t xml:space="preserve"> </w:t>
            </w:r>
            <w:r>
              <w:rPr>
                <w:rFonts w:ascii="Open Sans Semibold"/>
                <w:b/>
                <w:color w:val="00284B"/>
                <w:sz w:val="20"/>
              </w:rPr>
              <w:t>like</w:t>
            </w:r>
            <w:r>
              <w:rPr>
                <w:rFonts w:ascii="Open Sans Semibold"/>
                <w:b/>
                <w:color w:val="00284B"/>
                <w:spacing w:val="-10"/>
                <w:sz w:val="20"/>
              </w:rPr>
              <w:t xml:space="preserve"> </w:t>
            </w:r>
            <w:r>
              <w:rPr>
                <w:rFonts w:ascii="Open Sans Semibold"/>
                <w:b/>
                <w:color w:val="00284B"/>
                <w:sz w:val="20"/>
              </w:rPr>
              <w:t>to</w:t>
            </w:r>
            <w:r>
              <w:rPr>
                <w:rFonts w:ascii="Open Sans Semibold"/>
                <w:b/>
                <w:color w:val="00284B"/>
                <w:spacing w:val="-10"/>
                <w:sz w:val="20"/>
              </w:rPr>
              <w:t xml:space="preserve"> </w:t>
            </w:r>
            <w:r>
              <w:rPr>
                <w:rFonts w:ascii="Open Sans Semibold"/>
                <w:b/>
                <w:color w:val="00284B"/>
                <w:sz w:val="20"/>
              </w:rPr>
              <w:t>be</w:t>
            </w:r>
            <w:r>
              <w:rPr>
                <w:rFonts w:ascii="Open Sans Semibold"/>
                <w:b/>
                <w:color w:val="00284B"/>
                <w:spacing w:val="-9"/>
                <w:sz w:val="20"/>
              </w:rPr>
              <w:t xml:space="preserve"> </w:t>
            </w:r>
            <w:r>
              <w:rPr>
                <w:rFonts w:ascii="Open Sans Semibold"/>
                <w:b/>
                <w:color w:val="00284B"/>
                <w:spacing w:val="-2"/>
                <w:sz w:val="20"/>
              </w:rPr>
              <w:t>dead?</w:t>
            </w:r>
          </w:p>
          <w:p w14:paraId="16041111" w14:textId="77777777" w:rsidR="00D516B8" w:rsidRDefault="00000000">
            <w:pPr>
              <w:pStyle w:val="TableParagraph"/>
              <w:spacing w:before="48" w:line="280" w:lineRule="auto"/>
              <w:ind w:left="270" w:right="237"/>
              <w:rPr>
                <w:rFonts w:ascii="Open Sans Semibold" w:hAnsi="Open Sans Semibold"/>
                <w:b/>
                <w:sz w:val="20"/>
              </w:rPr>
            </w:pPr>
            <w:r>
              <w:rPr>
                <w:rFonts w:ascii="Open Sans Semibold" w:hAnsi="Open Sans Semibold"/>
                <w:b/>
                <w:color w:val="00284B"/>
                <w:sz w:val="20"/>
              </w:rPr>
              <w:t>Have</w:t>
            </w:r>
            <w:r>
              <w:rPr>
                <w:rFonts w:ascii="Open Sans Semibold" w:hAnsi="Open Sans Semibold"/>
                <w:b/>
                <w:color w:val="00284B"/>
                <w:spacing w:val="-11"/>
                <w:sz w:val="20"/>
              </w:rPr>
              <w:t xml:space="preserve"> </w:t>
            </w:r>
            <w:r>
              <w:rPr>
                <w:rFonts w:ascii="Open Sans Semibold" w:hAnsi="Open Sans Semibold"/>
                <w:b/>
                <w:color w:val="00284B"/>
                <w:sz w:val="20"/>
              </w:rPr>
              <w:t>you</w:t>
            </w:r>
            <w:r>
              <w:rPr>
                <w:rFonts w:ascii="Open Sans Semibold" w:hAnsi="Open Sans Semibold"/>
                <w:b/>
                <w:color w:val="00284B"/>
                <w:spacing w:val="-11"/>
                <w:sz w:val="20"/>
              </w:rPr>
              <w:t xml:space="preserve"> </w:t>
            </w:r>
            <w:r>
              <w:rPr>
                <w:rFonts w:ascii="Open Sans Semibold" w:hAnsi="Open Sans Semibold"/>
                <w:b/>
                <w:color w:val="00284B"/>
                <w:sz w:val="20"/>
              </w:rPr>
              <w:t>wished</w:t>
            </w:r>
            <w:r>
              <w:rPr>
                <w:rFonts w:ascii="Open Sans Semibold" w:hAnsi="Open Sans Semibold"/>
                <w:b/>
                <w:color w:val="00284B"/>
                <w:spacing w:val="-11"/>
                <w:sz w:val="20"/>
              </w:rPr>
              <w:t xml:space="preserve"> </w:t>
            </w:r>
            <w:r>
              <w:rPr>
                <w:rFonts w:ascii="Open Sans Semibold" w:hAnsi="Open Sans Semibold"/>
                <w:b/>
                <w:color w:val="00284B"/>
                <w:sz w:val="20"/>
              </w:rPr>
              <w:t>you</w:t>
            </w:r>
            <w:r>
              <w:rPr>
                <w:rFonts w:ascii="Open Sans Semibold" w:hAnsi="Open Sans Semibold"/>
                <w:b/>
                <w:color w:val="00284B"/>
                <w:spacing w:val="-11"/>
                <w:sz w:val="20"/>
              </w:rPr>
              <w:t xml:space="preserve"> </w:t>
            </w:r>
            <w:r>
              <w:rPr>
                <w:rFonts w:ascii="Open Sans Semibold" w:hAnsi="Open Sans Semibold"/>
                <w:b/>
                <w:color w:val="00284B"/>
                <w:sz w:val="20"/>
              </w:rPr>
              <w:t>were</w:t>
            </w:r>
            <w:r>
              <w:rPr>
                <w:rFonts w:ascii="Open Sans Semibold" w:hAnsi="Open Sans Semibold"/>
                <w:b/>
                <w:color w:val="00284B"/>
                <w:spacing w:val="-11"/>
                <w:sz w:val="20"/>
              </w:rPr>
              <w:t xml:space="preserve"> </w:t>
            </w:r>
            <w:r>
              <w:rPr>
                <w:rFonts w:ascii="Open Sans Semibold" w:hAnsi="Open Sans Semibold"/>
                <w:b/>
                <w:color w:val="00284B"/>
                <w:sz w:val="20"/>
              </w:rPr>
              <w:t>dead</w:t>
            </w:r>
            <w:r>
              <w:rPr>
                <w:rFonts w:ascii="Open Sans Semibold" w:hAnsi="Open Sans Semibold"/>
                <w:b/>
                <w:color w:val="00284B"/>
                <w:spacing w:val="-11"/>
                <w:sz w:val="20"/>
              </w:rPr>
              <w:t xml:space="preserve"> </w:t>
            </w:r>
            <w:r>
              <w:rPr>
                <w:rFonts w:ascii="Open Sans Semibold" w:hAnsi="Open Sans Semibold"/>
                <w:b/>
                <w:color w:val="00284B"/>
                <w:sz w:val="20"/>
              </w:rPr>
              <w:t>or</w:t>
            </w:r>
            <w:r>
              <w:rPr>
                <w:rFonts w:ascii="Open Sans Semibold" w:hAnsi="Open Sans Semibold"/>
                <w:b/>
                <w:color w:val="00284B"/>
                <w:spacing w:val="-11"/>
                <w:sz w:val="20"/>
              </w:rPr>
              <w:t xml:space="preserve"> </w:t>
            </w:r>
            <w:r>
              <w:rPr>
                <w:rFonts w:ascii="Open Sans Semibold" w:hAnsi="Open Sans Semibold"/>
                <w:b/>
                <w:color w:val="00284B"/>
                <w:sz w:val="20"/>
              </w:rPr>
              <w:t>wished</w:t>
            </w:r>
            <w:r>
              <w:rPr>
                <w:rFonts w:ascii="Open Sans Semibold" w:hAnsi="Open Sans Semibold"/>
                <w:b/>
                <w:color w:val="00284B"/>
                <w:spacing w:val="-11"/>
                <w:sz w:val="20"/>
              </w:rPr>
              <w:t xml:space="preserve"> </w:t>
            </w:r>
            <w:r>
              <w:rPr>
                <w:rFonts w:ascii="Open Sans Semibold" w:hAnsi="Open Sans Semibold"/>
                <w:b/>
                <w:color w:val="00284B"/>
                <w:sz w:val="20"/>
              </w:rPr>
              <w:t>you</w:t>
            </w:r>
            <w:r>
              <w:rPr>
                <w:rFonts w:ascii="Open Sans Semibold" w:hAnsi="Open Sans Semibold"/>
                <w:b/>
                <w:color w:val="00284B"/>
                <w:spacing w:val="-11"/>
                <w:sz w:val="20"/>
              </w:rPr>
              <w:t xml:space="preserve"> </w:t>
            </w:r>
            <w:r>
              <w:rPr>
                <w:rFonts w:ascii="Open Sans Semibold" w:hAnsi="Open Sans Semibold"/>
                <w:b/>
                <w:color w:val="00284B"/>
                <w:sz w:val="20"/>
              </w:rPr>
              <w:t>could</w:t>
            </w:r>
            <w:r>
              <w:rPr>
                <w:rFonts w:ascii="Open Sans Semibold" w:hAnsi="Open Sans Semibold"/>
                <w:b/>
                <w:color w:val="00284B"/>
                <w:spacing w:val="-11"/>
                <w:sz w:val="20"/>
              </w:rPr>
              <w:t xml:space="preserve"> </w:t>
            </w:r>
            <w:r>
              <w:rPr>
                <w:rFonts w:ascii="Open Sans Semibold" w:hAnsi="Open Sans Semibold"/>
                <w:b/>
                <w:color w:val="00284B"/>
                <w:sz w:val="20"/>
              </w:rPr>
              <w:t>go</w:t>
            </w:r>
            <w:r>
              <w:rPr>
                <w:rFonts w:ascii="Open Sans Semibold" w:hAnsi="Open Sans Semibold"/>
                <w:b/>
                <w:color w:val="00284B"/>
                <w:spacing w:val="-11"/>
                <w:sz w:val="20"/>
              </w:rPr>
              <w:t xml:space="preserve"> </w:t>
            </w:r>
            <w:r>
              <w:rPr>
                <w:rFonts w:ascii="Open Sans Semibold" w:hAnsi="Open Sans Semibold"/>
                <w:b/>
                <w:color w:val="00284B"/>
                <w:sz w:val="20"/>
              </w:rPr>
              <w:t>to</w:t>
            </w:r>
            <w:r>
              <w:rPr>
                <w:rFonts w:ascii="Open Sans Semibold" w:hAnsi="Open Sans Semibold"/>
                <w:b/>
                <w:color w:val="00284B"/>
                <w:spacing w:val="-11"/>
                <w:sz w:val="20"/>
              </w:rPr>
              <w:t xml:space="preserve"> </w:t>
            </w:r>
            <w:r>
              <w:rPr>
                <w:rFonts w:ascii="Open Sans Semibold" w:hAnsi="Open Sans Semibold"/>
                <w:b/>
                <w:color w:val="00284B"/>
                <w:sz w:val="20"/>
              </w:rPr>
              <w:t>sleep</w:t>
            </w:r>
            <w:r>
              <w:rPr>
                <w:rFonts w:ascii="Open Sans Semibold" w:hAnsi="Open Sans Semibold"/>
                <w:b/>
                <w:color w:val="00284B"/>
                <w:spacing w:val="-11"/>
                <w:sz w:val="20"/>
              </w:rPr>
              <w:t xml:space="preserve"> </w:t>
            </w:r>
            <w:r>
              <w:rPr>
                <w:rFonts w:ascii="Open Sans Semibold" w:hAnsi="Open Sans Semibold"/>
                <w:b/>
                <w:color w:val="00284B"/>
                <w:sz w:val="20"/>
              </w:rPr>
              <w:t>and</w:t>
            </w:r>
            <w:r>
              <w:rPr>
                <w:rFonts w:ascii="Open Sans Semibold" w:hAnsi="Open Sans Semibold"/>
                <w:b/>
                <w:color w:val="00284B"/>
                <w:spacing w:val="-11"/>
                <w:sz w:val="20"/>
              </w:rPr>
              <w:t xml:space="preserve"> </w:t>
            </w:r>
            <w:r>
              <w:rPr>
                <w:rFonts w:ascii="Open Sans Semibold" w:hAnsi="Open Sans Semibold"/>
                <w:b/>
                <w:color w:val="00284B"/>
                <w:sz w:val="20"/>
              </w:rPr>
              <w:t>never</w:t>
            </w:r>
            <w:r>
              <w:rPr>
                <w:rFonts w:ascii="Open Sans Semibold" w:hAnsi="Open Sans Semibold"/>
                <w:b/>
                <w:color w:val="00284B"/>
                <w:spacing w:val="-11"/>
                <w:sz w:val="20"/>
              </w:rPr>
              <w:t xml:space="preserve"> </w:t>
            </w:r>
            <w:r>
              <w:rPr>
                <w:rFonts w:ascii="Open Sans Semibold" w:hAnsi="Open Sans Semibold"/>
                <w:b/>
                <w:color w:val="00284B"/>
                <w:sz w:val="20"/>
              </w:rPr>
              <w:t>wake</w:t>
            </w:r>
            <w:r>
              <w:rPr>
                <w:rFonts w:ascii="Open Sans Semibold" w:hAnsi="Open Sans Semibold"/>
                <w:b/>
                <w:color w:val="00284B"/>
                <w:spacing w:val="-11"/>
                <w:sz w:val="20"/>
              </w:rPr>
              <w:t xml:space="preserve"> </w:t>
            </w:r>
            <w:r>
              <w:rPr>
                <w:rFonts w:ascii="Open Sans Semibold" w:hAnsi="Open Sans Semibold"/>
                <w:b/>
                <w:color w:val="00284B"/>
                <w:sz w:val="20"/>
              </w:rPr>
              <w:t>up? Do you wish you weren’t alive anymore?</w:t>
            </w:r>
          </w:p>
          <w:p w14:paraId="350F76FE" w14:textId="77777777" w:rsidR="00D516B8" w:rsidRDefault="00000000">
            <w:pPr>
              <w:pStyle w:val="TableParagraph"/>
              <w:spacing w:before="162"/>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tc>
        <w:tc>
          <w:tcPr>
            <w:tcW w:w="747" w:type="dxa"/>
          </w:tcPr>
          <w:p w14:paraId="2D54C27F" w14:textId="77777777" w:rsidR="00D516B8" w:rsidRDefault="00D516B8">
            <w:pPr>
              <w:pStyle w:val="TableParagraph"/>
              <w:ind w:left="0"/>
              <w:rPr>
                <w:rFonts w:ascii="Times New Roman"/>
                <w:sz w:val="18"/>
              </w:rPr>
            </w:pPr>
          </w:p>
        </w:tc>
        <w:tc>
          <w:tcPr>
            <w:tcW w:w="728" w:type="dxa"/>
          </w:tcPr>
          <w:p w14:paraId="27B63BE9" w14:textId="77777777" w:rsidR="00D516B8" w:rsidRDefault="00D516B8">
            <w:pPr>
              <w:pStyle w:val="TableParagraph"/>
              <w:ind w:left="0"/>
              <w:rPr>
                <w:rFonts w:ascii="Times New Roman"/>
                <w:sz w:val="18"/>
              </w:rPr>
            </w:pPr>
          </w:p>
        </w:tc>
      </w:tr>
      <w:tr w:rsidR="00D516B8" w14:paraId="6CD31C1B" w14:textId="77777777">
        <w:trPr>
          <w:trHeight w:val="2780"/>
        </w:trPr>
        <w:tc>
          <w:tcPr>
            <w:tcW w:w="8765" w:type="dxa"/>
          </w:tcPr>
          <w:p w14:paraId="49B74CF5" w14:textId="77777777" w:rsidR="00D516B8" w:rsidRDefault="00000000">
            <w:pPr>
              <w:pStyle w:val="TableParagraph"/>
              <w:spacing w:before="226"/>
              <w:ind w:left="270"/>
              <w:rPr>
                <w:rFonts w:ascii="Open Sans Semibold"/>
                <w:b/>
                <w:sz w:val="20"/>
              </w:rPr>
            </w:pPr>
            <w:r>
              <w:rPr>
                <w:rFonts w:ascii="Open Sans Semibold"/>
                <w:b/>
                <w:color w:val="005587"/>
                <w:sz w:val="20"/>
              </w:rPr>
              <w:t>2.</w:t>
            </w:r>
            <w:r>
              <w:rPr>
                <w:rFonts w:ascii="Open Sans Semibold"/>
                <w:b/>
                <w:color w:val="005587"/>
                <w:spacing w:val="41"/>
                <w:sz w:val="20"/>
              </w:rPr>
              <w:t xml:space="preserve">  </w:t>
            </w:r>
            <w:r>
              <w:rPr>
                <w:rFonts w:ascii="Open Sans Semibold"/>
                <w:b/>
                <w:color w:val="00284B"/>
                <w:sz w:val="20"/>
              </w:rPr>
              <w:t>Have</w:t>
            </w:r>
            <w:r>
              <w:rPr>
                <w:rFonts w:ascii="Open Sans Semibold"/>
                <w:b/>
                <w:color w:val="00284B"/>
                <w:spacing w:val="-9"/>
                <w:sz w:val="20"/>
              </w:rPr>
              <w:t xml:space="preserve"> </w:t>
            </w:r>
            <w:r>
              <w:rPr>
                <w:rFonts w:ascii="Open Sans Semibold"/>
                <w:b/>
                <w:color w:val="00284B"/>
                <w:sz w:val="20"/>
              </w:rPr>
              <w:t>you</w:t>
            </w:r>
            <w:r>
              <w:rPr>
                <w:rFonts w:ascii="Open Sans Semibold"/>
                <w:b/>
                <w:color w:val="00284B"/>
                <w:spacing w:val="-9"/>
                <w:sz w:val="20"/>
              </w:rPr>
              <w:t xml:space="preserve"> </w:t>
            </w:r>
            <w:r>
              <w:rPr>
                <w:rFonts w:ascii="Open Sans Semibold"/>
                <w:b/>
                <w:color w:val="00284B"/>
                <w:sz w:val="20"/>
              </w:rPr>
              <w:t>had</w:t>
            </w:r>
            <w:r>
              <w:rPr>
                <w:rFonts w:ascii="Open Sans Semibold"/>
                <w:b/>
                <w:color w:val="00284B"/>
                <w:spacing w:val="-9"/>
                <w:sz w:val="20"/>
              </w:rPr>
              <w:t xml:space="preserve"> </w:t>
            </w:r>
            <w:r>
              <w:rPr>
                <w:rFonts w:ascii="Open Sans Semibold"/>
                <w:b/>
                <w:color w:val="00284B"/>
                <w:sz w:val="20"/>
              </w:rPr>
              <w:t>any</w:t>
            </w:r>
            <w:r>
              <w:rPr>
                <w:rFonts w:ascii="Open Sans Semibold"/>
                <w:b/>
                <w:color w:val="00284B"/>
                <w:spacing w:val="-9"/>
                <w:sz w:val="20"/>
              </w:rPr>
              <w:t xml:space="preserve"> </w:t>
            </w:r>
            <w:r>
              <w:rPr>
                <w:rFonts w:ascii="Open Sans Semibold"/>
                <w:b/>
                <w:color w:val="00284B"/>
                <w:sz w:val="20"/>
              </w:rPr>
              <w:t>actual</w:t>
            </w:r>
            <w:r>
              <w:rPr>
                <w:rFonts w:ascii="Open Sans Semibold"/>
                <w:b/>
                <w:color w:val="00284B"/>
                <w:spacing w:val="-9"/>
                <w:sz w:val="20"/>
              </w:rPr>
              <w:t xml:space="preserve"> </w:t>
            </w:r>
            <w:r>
              <w:rPr>
                <w:rFonts w:ascii="Open Sans Semibold"/>
                <w:b/>
                <w:color w:val="00284B"/>
                <w:sz w:val="20"/>
              </w:rPr>
              <w:t>thoughts</w:t>
            </w:r>
            <w:r>
              <w:rPr>
                <w:rFonts w:ascii="Open Sans Semibold"/>
                <w:b/>
                <w:color w:val="00284B"/>
                <w:spacing w:val="-9"/>
                <w:sz w:val="20"/>
              </w:rPr>
              <w:t xml:space="preserve"> </w:t>
            </w:r>
            <w:r>
              <w:rPr>
                <w:rFonts w:ascii="Open Sans Semibold"/>
                <w:b/>
                <w:color w:val="00284B"/>
                <w:sz w:val="20"/>
              </w:rPr>
              <w:t>of</w:t>
            </w:r>
            <w:r>
              <w:rPr>
                <w:rFonts w:ascii="Open Sans Semibold"/>
                <w:b/>
                <w:color w:val="00284B"/>
                <w:spacing w:val="-9"/>
                <w:sz w:val="20"/>
              </w:rPr>
              <w:t xml:space="preserve"> </w:t>
            </w:r>
            <w:r>
              <w:rPr>
                <w:rFonts w:ascii="Open Sans Semibold"/>
                <w:b/>
                <w:color w:val="00284B"/>
                <w:sz w:val="20"/>
              </w:rPr>
              <w:t>killing</w:t>
            </w:r>
            <w:r>
              <w:rPr>
                <w:rFonts w:ascii="Open Sans Semibold"/>
                <w:b/>
                <w:color w:val="00284B"/>
                <w:spacing w:val="-9"/>
                <w:sz w:val="20"/>
              </w:rPr>
              <w:t xml:space="preserve"> </w:t>
            </w:r>
            <w:r>
              <w:rPr>
                <w:rFonts w:ascii="Open Sans Semibold"/>
                <w:b/>
                <w:color w:val="00284B"/>
                <w:spacing w:val="-2"/>
                <w:sz w:val="20"/>
              </w:rPr>
              <w:t>yourself?</w:t>
            </w:r>
          </w:p>
          <w:p w14:paraId="181040B4" w14:textId="77777777" w:rsidR="00D516B8" w:rsidRDefault="00000000">
            <w:pPr>
              <w:pStyle w:val="TableParagraph"/>
              <w:spacing w:before="208"/>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p w14:paraId="428EE9DF" w14:textId="77777777" w:rsidR="00D516B8" w:rsidRDefault="00000000">
            <w:pPr>
              <w:pStyle w:val="TableParagraph"/>
              <w:spacing w:before="207"/>
              <w:ind w:left="270"/>
              <w:rPr>
                <w:rFonts w:ascii="Open Sans"/>
                <w:b/>
                <w:sz w:val="20"/>
              </w:rPr>
            </w:pPr>
            <w:r>
              <w:rPr>
                <w:rFonts w:ascii="Open Sans"/>
                <w:b/>
                <w:color w:val="005587"/>
                <w:sz w:val="20"/>
              </w:rPr>
              <w:t>*Adapted</w:t>
            </w:r>
            <w:r>
              <w:rPr>
                <w:rFonts w:ascii="Open Sans"/>
                <w:b/>
                <w:color w:val="005587"/>
                <w:spacing w:val="-8"/>
                <w:sz w:val="20"/>
              </w:rPr>
              <w:t xml:space="preserve"> </w:t>
            </w:r>
            <w:r>
              <w:rPr>
                <w:rFonts w:ascii="Open Sans"/>
                <w:b/>
                <w:color w:val="005587"/>
                <w:spacing w:val="-2"/>
                <w:sz w:val="20"/>
              </w:rPr>
              <w:t>language:</w:t>
            </w:r>
          </w:p>
          <w:p w14:paraId="7FAED77D" w14:textId="77777777" w:rsidR="00D516B8" w:rsidRDefault="00000000">
            <w:pPr>
              <w:pStyle w:val="TableParagraph"/>
              <w:spacing w:before="48" w:line="280" w:lineRule="auto"/>
              <w:ind w:left="270" w:right="640"/>
              <w:rPr>
                <w:rFonts w:ascii="Open Sans Semibold"/>
                <w:b/>
                <w:sz w:val="20"/>
              </w:rPr>
            </w:pPr>
            <w:r>
              <w:rPr>
                <w:rFonts w:ascii="Open Sans Semibold"/>
                <w:b/>
                <w:color w:val="00284B"/>
                <w:sz w:val="20"/>
              </w:rPr>
              <w:t>Have</w:t>
            </w:r>
            <w:r>
              <w:rPr>
                <w:rFonts w:ascii="Open Sans Semibold"/>
                <w:b/>
                <w:color w:val="00284B"/>
                <w:spacing w:val="-12"/>
                <w:sz w:val="20"/>
              </w:rPr>
              <w:t xml:space="preserve"> </w:t>
            </w:r>
            <w:r>
              <w:rPr>
                <w:rFonts w:ascii="Open Sans Semibold"/>
                <w:b/>
                <w:color w:val="00284B"/>
                <w:sz w:val="20"/>
              </w:rPr>
              <w:t>you</w:t>
            </w:r>
            <w:r>
              <w:rPr>
                <w:rFonts w:ascii="Open Sans Semibold"/>
                <w:b/>
                <w:color w:val="00284B"/>
                <w:spacing w:val="-12"/>
                <w:sz w:val="20"/>
              </w:rPr>
              <w:t xml:space="preserve"> </w:t>
            </w:r>
            <w:r>
              <w:rPr>
                <w:rFonts w:ascii="Open Sans Semibold"/>
                <w:b/>
                <w:color w:val="00284B"/>
                <w:sz w:val="20"/>
              </w:rPr>
              <w:t>thought</w:t>
            </w:r>
            <w:r>
              <w:rPr>
                <w:rFonts w:ascii="Open Sans Semibold"/>
                <w:b/>
                <w:color w:val="00284B"/>
                <w:spacing w:val="-12"/>
                <w:sz w:val="20"/>
              </w:rPr>
              <w:t xml:space="preserve"> </w:t>
            </w:r>
            <w:r>
              <w:rPr>
                <w:rFonts w:ascii="Open Sans Semibold"/>
                <w:b/>
                <w:color w:val="00284B"/>
                <w:sz w:val="20"/>
              </w:rPr>
              <w:t>about</w:t>
            </w:r>
            <w:r>
              <w:rPr>
                <w:rFonts w:ascii="Open Sans Semibold"/>
                <w:b/>
                <w:color w:val="00284B"/>
                <w:spacing w:val="-12"/>
                <w:sz w:val="20"/>
              </w:rPr>
              <w:t xml:space="preserve"> </w:t>
            </w:r>
            <w:r>
              <w:rPr>
                <w:rFonts w:ascii="Open Sans Semibold"/>
                <w:b/>
                <w:color w:val="00284B"/>
                <w:sz w:val="20"/>
              </w:rPr>
              <w:t>doing</w:t>
            </w:r>
            <w:r>
              <w:rPr>
                <w:rFonts w:ascii="Open Sans Semibold"/>
                <w:b/>
                <w:color w:val="00284B"/>
                <w:spacing w:val="-12"/>
                <w:sz w:val="20"/>
              </w:rPr>
              <w:t xml:space="preserve"> </w:t>
            </w:r>
            <w:r>
              <w:rPr>
                <w:rFonts w:ascii="Open Sans Semibold"/>
                <w:b/>
                <w:color w:val="00284B"/>
                <w:sz w:val="20"/>
              </w:rPr>
              <w:t>something</w:t>
            </w:r>
            <w:r>
              <w:rPr>
                <w:rFonts w:ascii="Open Sans Semibold"/>
                <w:b/>
                <w:color w:val="00284B"/>
                <w:spacing w:val="-12"/>
                <w:sz w:val="20"/>
              </w:rPr>
              <w:t xml:space="preserve"> </w:t>
            </w:r>
            <w:r>
              <w:rPr>
                <w:rFonts w:ascii="Open Sans Semibold"/>
                <w:b/>
                <w:color w:val="00284B"/>
                <w:sz w:val="20"/>
              </w:rPr>
              <w:t>to</w:t>
            </w:r>
            <w:r>
              <w:rPr>
                <w:rFonts w:ascii="Open Sans Semibold"/>
                <w:b/>
                <w:color w:val="00284B"/>
                <w:spacing w:val="-12"/>
                <w:sz w:val="20"/>
              </w:rPr>
              <w:t xml:space="preserve"> </w:t>
            </w:r>
            <w:r>
              <w:rPr>
                <w:rFonts w:ascii="Open Sans Semibold"/>
                <w:b/>
                <w:color w:val="00284B"/>
                <w:sz w:val="20"/>
              </w:rPr>
              <w:t>make</w:t>
            </w:r>
            <w:r>
              <w:rPr>
                <w:rFonts w:ascii="Open Sans Semibold"/>
                <w:b/>
                <w:color w:val="00284B"/>
                <w:spacing w:val="-12"/>
                <w:sz w:val="20"/>
              </w:rPr>
              <w:t xml:space="preserve"> </w:t>
            </w:r>
            <w:r>
              <w:rPr>
                <w:rFonts w:ascii="Open Sans Semibold"/>
                <w:b/>
                <w:color w:val="00284B"/>
                <w:sz w:val="20"/>
              </w:rPr>
              <w:t>yourself</w:t>
            </w:r>
            <w:r>
              <w:rPr>
                <w:rFonts w:ascii="Open Sans Semibold"/>
                <w:b/>
                <w:color w:val="00284B"/>
                <w:spacing w:val="-12"/>
                <w:sz w:val="20"/>
              </w:rPr>
              <w:t xml:space="preserve"> </w:t>
            </w:r>
            <w:r>
              <w:rPr>
                <w:rFonts w:ascii="Open Sans Semibold"/>
                <w:b/>
                <w:color w:val="00284B"/>
                <w:sz w:val="20"/>
              </w:rPr>
              <w:t>not</w:t>
            </w:r>
            <w:r>
              <w:rPr>
                <w:rFonts w:ascii="Open Sans Semibold"/>
                <w:b/>
                <w:color w:val="00284B"/>
                <w:spacing w:val="-12"/>
                <w:sz w:val="20"/>
              </w:rPr>
              <w:t xml:space="preserve"> </w:t>
            </w:r>
            <w:r>
              <w:rPr>
                <w:rFonts w:ascii="Open Sans Semibold"/>
                <w:b/>
                <w:color w:val="00284B"/>
                <w:sz w:val="20"/>
              </w:rPr>
              <w:t>alive</w:t>
            </w:r>
            <w:r>
              <w:rPr>
                <w:rFonts w:ascii="Open Sans Semibold"/>
                <w:b/>
                <w:color w:val="00284B"/>
                <w:spacing w:val="-12"/>
                <w:sz w:val="20"/>
              </w:rPr>
              <w:t xml:space="preserve"> </w:t>
            </w:r>
            <w:r>
              <w:rPr>
                <w:rFonts w:ascii="Open Sans Semibold"/>
                <w:b/>
                <w:color w:val="00284B"/>
                <w:sz w:val="20"/>
              </w:rPr>
              <w:t>anymore? Have you had any thoughts about killing yourself?</w:t>
            </w:r>
          </w:p>
          <w:p w14:paraId="718DE18D" w14:textId="77777777" w:rsidR="00D516B8" w:rsidRDefault="00000000">
            <w:pPr>
              <w:pStyle w:val="TableParagraph"/>
              <w:spacing w:before="163"/>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tc>
        <w:tc>
          <w:tcPr>
            <w:tcW w:w="747" w:type="dxa"/>
          </w:tcPr>
          <w:p w14:paraId="6B12C3E6" w14:textId="77777777" w:rsidR="00D516B8" w:rsidRDefault="00D516B8">
            <w:pPr>
              <w:pStyle w:val="TableParagraph"/>
              <w:ind w:left="0"/>
              <w:rPr>
                <w:rFonts w:ascii="Times New Roman"/>
                <w:sz w:val="18"/>
              </w:rPr>
            </w:pPr>
          </w:p>
        </w:tc>
        <w:tc>
          <w:tcPr>
            <w:tcW w:w="728" w:type="dxa"/>
          </w:tcPr>
          <w:p w14:paraId="49F23B20" w14:textId="77777777" w:rsidR="00D516B8" w:rsidRDefault="00D516B8">
            <w:pPr>
              <w:pStyle w:val="TableParagraph"/>
              <w:ind w:left="0"/>
              <w:rPr>
                <w:rFonts w:ascii="Times New Roman"/>
                <w:sz w:val="18"/>
              </w:rPr>
            </w:pPr>
          </w:p>
        </w:tc>
      </w:tr>
      <w:tr w:rsidR="00D516B8" w14:paraId="20C68EAF" w14:textId="77777777">
        <w:trPr>
          <w:trHeight w:val="313"/>
        </w:trPr>
        <w:tc>
          <w:tcPr>
            <w:tcW w:w="8765" w:type="dxa"/>
            <w:vMerge w:val="restart"/>
            <w:shd w:val="clear" w:color="auto" w:fill="E6ECF2"/>
          </w:tcPr>
          <w:p w14:paraId="79EA1DB5" w14:textId="77777777" w:rsidR="00D516B8" w:rsidRDefault="00000000">
            <w:pPr>
              <w:pStyle w:val="TableParagraph"/>
              <w:spacing w:before="170"/>
              <w:ind w:left="505"/>
              <w:rPr>
                <w:rFonts w:ascii="Open Sans Semibold"/>
                <w:b/>
                <w:sz w:val="20"/>
              </w:rPr>
            </w:pPr>
            <w:r>
              <w:rPr>
                <w:rFonts w:ascii="Open Sans Semibold"/>
                <w:b/>
                <w:color w:val="00284B"/>
                <w:sz w:val="20"/>
              </w:rPr>
              <w:t>If</w:t>
            </w:r>
            <w:r>
              <w:rPr>
                <w:rFonts w:ascii="Open Sans Semibold"/>
                <w:b/>
                <w:color w:val="00284B"/>
                <w:spacing w:val="-1"/>
                <w:sz w:val="20"/>
              </w:rPr>
              <w:t xml:space="preserve"> </w:t>
            </w:r>
            <w:r>
              <w:rPr>
                <w:rFonts w:ascii="Open Sans Semibold"/>
                <w:b/>
                <w:color w:val="00284B"/>
                <w:sz w:val="20"/>
              </w:rPr>
              <w:t>YES</w:t>
            </w:r>
            <w:r>
              <w:rPr>
                <w:rFonts w:ascii="Open Sans Semibold"/>
                <w:b/>
                <w:color w:val="00284B"/>
                <w:spacing w:val="-1"/>
                <w:sz w:val="20"/>
              </w:rPr>
              <w:t xml:space="preserve"> </w:t>
            </w:r>
            <w:r>
              <w:rPr>
                <w:rFonts w:ascii="Open Sans Semibold"/>
                <w:b/>
                <w:color w:val="00284B"/>
                <w:sz w:val="20"/>
              </w:rPr>
              <w:t>to question</w:t>
            </w:r>
            <w:r>
              <w:rPr>
                <w:rFonts w:ascii="Open Sans Semibold"/>
                <w:b/>
                <w:color w:val="00284B"/>
                <w:spacing w:val="-1"/>
                <w:sz w:val="20"/>
              </w:rPr>
              <w:t xml:space="preserve"> </w:t>
            </w:r>
            <w:r>
              <w:rPr>
                <w:rFonts w:ascii="Open Sans Semibold"/>
                <w:b/>
                <w:color w:val="00284B"/>
                <w:sz w:val="20"/>
              </w:rPr>
              <w:t>2, ask</w:t>
            </w:r>
            <w:r>
              <w:rPr>
                <w:rFonts w:ascii="Open Sans Semibold"/>
                <w:b/>
                <w:color w:val="00284B"/>
                <w:spacing w:val="-1"/>
                <w:sz w:val="20"/>
              </w:rPr>
              <w:t xml:space="preserve"> </w:t>
            </w:r>
            <w:r>
              <w:rPr>
                <w:rFonts w:ascii="Open Sans Semibold"/>
                <w:b/>
                <w:color w:val="00284B"/>
                <w:sz w:val="20"/>
              </w:rPr>
              <w:t>question</w:t>
            </w:r>
            <w:r>
              <w:rPr>
                <w:rFonts w:ascii="Open Sans Semibold"/>
                <w:b/>
                <w:color w:val="00284B"/>
                <w:spacing w:val="-1"/>
                <w:sz w:val="20"/>
              </w:rPr>
              <w:t xml:space="preserve"> </w:t>
            </w:r>
            <w:r>
              <w:rPr>
                <w:rFonts w:ascii="Open Sans Semibold"/>
                <w:b/>
                <w:color w:val="00284B"/>
                <w:sz w:val="20"/>
              </w:rPr>
              <w:t>3; If</w:t>
            </w:r>
            <w:r>
              <w:rPr>
                <w:rFonts w:ascii="Open Sans Semibold"/>
                <w:b/>
                <w:color w:val="00284B"/>
                <w:spacing w:val="-1"/>
                <w:sz w:val="20"/>
              </w:rPr>
              <w:t xml:space="preserve"> </w:t>
            </w:r>
            <w:r>
              <w:rPr>
                <w:rFonts w:ascii="Open Sans Semibold"/>
                <w:b/>
                <w:color w:val="00284B"/>
                <w:sz w:val="20"/>
              </w:rPr>
              <w:t>NO to</w:t>
            </w:r>
            <w:r>
              <w:rPr>
                <w:rFonts w:ascii="Open Sans Semibold"/>
                <w:b/>
                <w:color w:val="00284B"/>
                <w:spacing w:val="-1"/>
                <w:sz w:val="20"/>
              </w:rPr>
              <w:t xml:space="preserve"> </w:t>
            </w:r>
            <w:r>
              <w:rPr>
                <w:rFonts w:ascii="Open Sans Semibold"/>
                <w:b/>
                <w:color w:val="00284B"/>
                <w:sz w:val="20"/>
              </w:rPr>
              <w:t>question</w:t>
            </w:r>
            <w:r>
              <w:rPr>
                <w:rFonts w:ascii="Open Sans Semibold"/>
                <w:b/>
                <w:color w:val="00284B"/>
                <w:spacing w:val="-1"/>
                <w:sz w:val="20"/>
              </w:rPr>
              <w:t xml:space="preserve"> </w:t>
            </w:r>
            <w:r>
              <w:rPr>
                <w:rFonts w:ascii="Open Sans Semibold"/>
                <w:b/>
                <w:color w:val="00284B"/>
                <w:sz w:val="20"/>
              </w:rPr>
              <w:t>2, go</w:t>
            </w:r>
            <w:r>
              <w:rPr>
                <w:rFonts w:ascii="Open Sans Semibold"/>
                <w:b/>
                <w:color w:val="00284B"/>
                <w:spacing w:val="-1"/>
                <w:sz w:val="20"/>
              </w:rPr>
              <w:t xml:space="preserve"> </w:t>
            </w:r>
            <w:r>
              <w:rPr>
                <w:rFonts w:ascii="Open Sans Semibold"/>
                <w:b/>
                <w:color w:val="00284B"/>
                <w:sz w:val="20"/>
              </w:rPr>
              <w:t>directly to</w:t>
            </w:r>
            <w:r>
              <w:rPr>
                <w:rFonts w:ascii="Open Sans Semibold"/>
                <w:b/>
                <w:color w:val="00284B"/>
                <w:spacing w:val="-1"/>
                <w:sz w:val="20"/>
              </w:rPr>
              <w:t xml:space="preserve"> </w:t>
            </w:r>
            <w:r>
              <w:rPr>
                <w:rFonts w:ascii="Open Sans Semibold"/>
                <w:b/>
                <w:color w:val="00284B"/>
                <w:sz w:val="20"/>
              </w:rPr>
              <w:t xml:space="preserve">question </w:t>
            </w:r>
            <w:r>
              <w:rPr>
                <w:rFonts w:ascii="Open Sans Semibold"/>
                <w:b/>
                <w:color w:val="00284B"/>
                <w:spacing w:val="-5"/>
                <w:sz w:val="20"/>
              </w:rPr>
              <w:t>6.</w:t>
            </w:r>
          </w:p>
        </w:tc>
        <w:tc>
          <w:tcPr>
            <w:tcW w:w="1475" w:type="dxa"/>
            <w:gridSpan w:val="2"/>
            <w:shd w:val="clear" w:color="auto" w:fill="E6ECF2"/>
          </w:tcPr>
          <w:p w14:paraId="2582AA28" w14:textId="77777777" w:rsidR="00D516B8" w:rsidRDefault="00000000">
            <w:pPr>
              <w:pStyle w:val="TableParagraph"/>
              <w:spacing w:before="19"/>
              <w:ind w:left="184"/>
              <w:rPr>
                <w:rFonts w:ascii="Open Sans Semibold"/>
                <w:b/>
                <w:sz w:val="20"/>
              </w:rPr>
            </w:pPr>
            <w:r>
              <w:rPr>
                <w:rFonts w:ascii="Open Sans Semibold"/>
                <w:b/>
                <w:color w:val="00284B"/>
                <w:sz w:val="20"/>
              </w:rPr>
              <w:t>Past</w:t>
            </w:r>
            <w:r>
              <w:rPr>
                <w:rFonts w:ascii="Open Sans Semibold"/>
                <w:b/>
                <w:color w:val="00284B"/>
                <w:spacing w:val="-3"/>
                <w:sz w:val="20"/>
              </w:rPr>
              <w:t xml:space="preserve"> </w:t>
            </w:r>
            <w:r>
              <w:rPr>
                <w:rFonts w:ascii="Open Sans Semibold"/>
                <w:b/>
                <w:color w:val="00284B"/>
                <w:spacing w:val="-2"/>
                <w:sz w:val="20"/>
              </w:rPr>
              <w:t>Month</w:t>
            </w:r>
          </w:p>
        </w:tc>
      </w:tr>
      <w:tr w:rsidR="00D516B8" w14:paraId="23F43191" w14:textId="77777777">
        <w:trPr>
          <w:trHeight w:val="282"/>
        </w:trPr>
        <w:tc>
          <w:tcPr>
            <w:tcW w:w="8765" w:type="dxa"/>
            <w:vMerge/>
            <w:tcBorders>
              <w:top w:val="nil"/>
            </w:tcBorders>
            <w:shd w:val="clear" w:color="auto" w:fill="E6ECF2"/>
          </w:tcPr>
          <w:p w14:paraId="7C5C945B" w14:textId="77777777" w:rsidR="00D516B8" w:rsidRDefault="00D516B8">
            <w:pPr>
              <w:rPr>
                <w:sz w:val="2"/>
                <w:szCs w:val="2"/>
              </w:rPr>
            </w:pPr>
          </w:p>
        </w:tc>
        <w:tc>
          <w:tcPr>
            <w:tcW w:w="747" w:type="dxa"/>
            <w:shd w:val="clear" w:color="auto" w:fill="E6ECF2"/>
          </w:tcPr>
          <w:p w14:paraId="06B45D86" w14:textId="77777777" w:rsidR="00D516B8" w:rsidRDefault="00000000">
            <w:pPr>
              <w:pStyle w:val="TableParagraph"/>
              <w:spacing w:before="31"/>
              <w:ind w:left="20"/>
              <w:jc w:val="center"/>
              <w:rPr>
                <w:rFonts w:ascii="Open Sans"/>
                <w:sz w:val="16"/>
              </w:rPr>
            </w:pPr>
            <w:r>
              <w:rPr>
                <w:rFonts w:ascii="Open Sans"/>
                <w:color w:val="00284B"/>
                <w:spacing w:val="-5"/>
                <w:sz w:val="16"/>
              </w:rPr>
              <w:t>YES</w:t>
            </w:r>
          </w:p>
        </w:tc>
        <w:tc>
          <w:tcPr>
            <w:tcW w:w="728" w:type="dxa"/>
            <w:shd w:val="clear" w:color="auto" w:fill="E6ECF2"/>
          </w:tcPr>
          <w:p w14:paraId="507497E6" w14:textId="77777777" w:rsidR="00D516B8" w:rsidRDefault="00000000">
            <w:pPr>
              <w:pStyle w:val="TableParagraph"/>
              <w:spacing w:before="31"/>
              <w:ind w:left="20"/>
              <w:jc w:val="center"/>
              <w:rPr>
                <w:rFonts w:ascii="Open Sans"/>
                <w:sz w:val="16"/>
              </w:rPr>
            </w:pPr>
            <w:r>
              <w:rPr>
                <w:rFonts w:ascii="Open Sans"/>
                <w:color w:val="00284B"/>
                <w:spacing w:val="-5"/>
                <w:sz w:val="16"/>
              </w:rPr>
              <w:t>NO</w:t>
            </w:r>
          </w:p>
        </w:tc>
      </w:tr>
      <w:tr w:rsidR="00D516B8" w14:paraId="323C97D7" w14:textId="77777777">
        <w:trPr>
          <w:trHeight w:val="4544"/>
        </w:trPr>
        <w:tc>
          <w:tcPr>
            <w:tcW w:w="8765" w:type="dxa"/>
          </w:tcPr>
          <w:p w14:paraId="6A1E4770" w14:textId="77777777" w:rsidR="00D516B8" w:rsidRDefault="00000000">
            <w:pPr>
              <w:pStyle w:val="TableParagraph"/>
              <w:spacing w:before="230"/>
              <w:ind w:left="270"/>
              <w:rPr>
                <w:rFonts w:ascii="Open Sans Semibold"/>
                <w:b/>
                <w:sz w:val="20"/>
              </w:rPr>
            </w:pPr>
            <w:r>
              <w:rPr>
                <w:rFonts w:ascii="Open Sans Semibold"/>
                <w:b/>
                <w:color w:val="005587"/>
                <w:sz w:val="20"/>
              </w:rPr>
              <w:t>3.</w:t>
            </w:r>
            <w:r>
              <w:rPr>
                <w:rFonts w:ascii="Open Sans Semibold"/>
                <w:b/>
                <w:color w:val="005587"/>
                <w:spacing w:val="40"/>
                <w:sz w:val="20"/>
              </w:rPr>
              <w:t xml:space="preserve">  </w:t>
            </w:r>
            <w:r>
              <w:rPr>
                <w:rFonts w:ascii="Open Sans Semibold"/>
                <w:b/>
                <w:color w:val="00284B"/>
                <w:sz w:val="20"/>
              </w:rPr>
              <w:t>Have</w:t>
            </w:r>
            <w:r>
              <w:rPr>
                <w:rFonts w:ascii="Open Sans Semibold"/>
                <w:b/>
                <w:color w:val="00284B"/>
                <w:spacing w:val="-10"/>
                <w:sz w:val="20"/>
              </w:rPr>
              <w:t xml:space="preserve"> </w:t>
            </w:r>
            <w:r>
              <w:rPr>
                <w:rFonts w:ascii="Open Sans Semibold"/>
                <w:b/>
                <w:color w:val="00284B"/>
                <w:sz w:val="20"/>
              </w:rPr>
              <w:t>you</w:t>
            </w:r>
            <w:r>
              <w:rPr>
                <w:rFonts w:ascii="Open Sans Semibold"/>
                <w:b/>
                <w:color w:val="00284B"/>
                <w:spacing w:val="-9"/>
                <w:sz w:val="20"/>
              </w:rPr>
              <w:t xml:space="preserve"> </w:t>
            </w:r>
            <w:r>
              <w:rPr>
                <w:rFonts w:ascii="Open Sans Semibold"/>
                <w:b/>
                <w:color w:val="00284B"/>
                <w:sz w:val="20"/>
              </w:rPr>
              <w:t>been</w:t>
            </w:r>
            <w:r>
              <w:rPr>
                <w:rFonts w:ascii="Open Sans Semibold"/>
                <w:b/>
                <w:color w:val="00284B"/>
                <w:spacing w:val="-9"/>
                <w:sz w:val="20"/>
              </w:rPr>
              <w:t xml:space="preserve"> </w:t>
            </w:r>
            <w:r>
              <w:rPr>
                <w:rFonts w:ascii="Open Sans Semibold"/>
                <w:b/>
                <w:color w:val="00284B"/>
                <w:sz w:val="20"/>
              </w:rPr>
              <w:t>thinking</w:t>
            </w:r>
            <w:r>
              <w:rPr>
                <w:rFonts w:ascii="Open Sans Semibold"/>
                <w:b/>
                <w:color w:val="00284B"/>
                <w:spacing w:val="-11"/>
                <w:sz w:val="20"/>
              </w:rPr>
              <w:t xml:space="preserve"> </w:t>
            </w:r>
            <w:r>
              <w:rPr>
                <w:rFonts w:ascii="Open Sans Semibold"/>
                <w:b/>
                <w:color w:val="00284B"/>
                <w:sz w:val="20"/>
              </w:rPr>
              <w:t>about</w:t>
            </w:r>
            <w:r>
              <w:rPr>
                <w:rFonts w:ascii="Open Sans Semibold"/>
                <w:b/>
                <w:color w:val="00284B"/>
                <w:spacing w:val="-9"/>
                <w:sz w:val="20"/>
              </w:rPr>
              <w:t xml:space="preserve"> </w:t>
            </w:r>
            <w:r>
              <w:rPr>
                <w:rFonts w:ascii="Open Sans Semibold"/>
                <w:b/>
                <w:color w:val="00284B"/>
                <w:sz w:val="20"/>
              </w:rPr>
              <w:t>how</w:t>
            </w:r>
            <w:r>
              <w:rPr>
                <w:rFonts w:ascii="Open Sans Semibold"/>
                <w:b/>
                <w:color w:val="00284B"/>
                <w:spacing w:val="-9"/>
                <w:sz w:val="20"/>
              </w:rPr>
              <w:t xml:space="preserve"> </w:t>
            </w:r>
            <w:r>
              <w:rPr>
                <w:rFonts w:ascii="Open Sans Semibold"/>
                <w:b/>
                <w:color w:val="00284B"/>
                <w:sz w:val="20"/>
              </w:rPr>
              <w:t>you</w:t>
            </w:r>
            <w:r>
              <w:rPr>
                <w:rFonts w:ascii="Open Sans Semibold"/>
                <w:b/>
                <w:color w:val="00284B"/>
                <w:spacing w:val="-10"/>
                <w:sz w:val="20"/>
              </w:rPr>
              <w:t xml:space="preserve"> </w:t>
            </w:r>
            <w:r>
              <w:rPr>
                <w:rFonts w:ascii="Open Sans Semibold"/>
                <w:b/>
                <w:color w:val="00284B"/>
                <w:sz w:val="20"/>
              </w:rPr>
              <w:t>might</w:t>
            </w:r>
            <w:r>
              <w:rPr>
                <w:rFonts w:ascii="Open Sans Semibold"/>
                <w:b/>
                <w:color w:val="00284B"/>
                <w:spacing w:val="-9"/>
                <w:sz w:val="20"/>
              </w:rPr>
              <w:t xml:space="preserve"> </w:t>
            </w:r>
            <w:r>
              <w:rPr>
                <w:rFonts w:ascii="Open Sans Semibold"/>
                <w:b/>
                <w:color w:val="00284B"/>
                <w:sz w:val="20"/>
              </w:rPr>
              <w:t>do</w:t>
            </w:r>
            <w:r>
              <w:rPr>
                <w:rFonts w:ascii="Open Sans Semibold"/>
                <w:b/>
                <w:color w:val="00284B"/>
                <w:spacing w:val="-9"/>
                <w:sz w:val="20"/>
              </w:rPr>
              <w:t xml:space="preserve"> </w:t>
            </w:r>
            <w:r>
              <w:rPr>
                <w:rFonts w:ascii="Open Sans Semibold"/>
                <w:b/>
                <w:color w:val="00284B"/>
                <w:spacing w:val="-2"/>
                <w:sz w:val="20"/>
              </w:rPr>
              <w:t>this?</w:t>
            </w:r>
          </w:p>
          <w:p w14:paraId="26A783A2" w14:textId="77777777" w:rsidR="00D516B8" w:rsidRDefault="00000000">
            <w:pPr>
              <w:pStyle w:val="TableParagraph"/>
              <w:spacing w:before="48"/>
              <w:ind w:left="630"/>
              <w:rPr>
                <w:sz w:val="20"/>
              </w:rPr>
            </w:pPr>
            <w:r>
              <w:rPr>
                <w:color w:val="231F20"/>
                <w:sz w:val="20"/>
              </w:rPr>
              <w:t>e.g.</w:t>
            </w:r>
            <w:r>
              <w:rPr>
                <w:color w:val="231F20"/>
                <w:spacing w:val="-11"/>
                <w:sz w:val="20"/>
              </w:rPr>
              <w:t xml:space="preserve"> </w:t>
            </w:r>
            <w:r>
              <w:rPr>
                <w:color w:val="231F20"/>
                <w:sz w:val="20"/>
              </w:rPr>
              <w:t>“I</w:t>
            </w:r>
            <w:r>
              <w:rPr>
                <w:color w:val="231F20"/>
                <w:spacing w:val="-9"/>
                <w:sz w:val="20"/>
              </w:rPr>
              <w:t xml:space="preserve"> </w:t>
            </w:r>
            <w:r>
              <w:rPr>
                <w:color w:val="231F20"/>
                <w:sz w:val="20"/>
              </w:rPr>
              <w:t>thought</w:t>
            </w:r>
            <w:r>
              <w:rPr>
                <w:color w:val="231F20"/>
                <w:spacing w:val="-9"/>
                <w:sz w:val="20"/>
              </w:rPr>
              <w:t xml:space="preserve"> </w:t>
            </w:r>
            <w:r>
              <w:rPr>
                <w:color w:val="231F20"/>
                <w:sz w:val="20"/>
              </w:rPr>
              <w:t>about</w:t>
            </w:r>
            <w:r>
              <w:rPr>
                <w:color w:val="231F20"/>
                <w:spacing w:val="-8"/>
                <w:sz w:val="20"/>
              </w:rPr>
              <w:t xml:space="preserve"> </w:t>
            </w:r>
            <w:r>
              <w:rPr>
                <w:color w:val="231F20"/>
                <w:sz w:val="20"/>
              </w:rPr>
              <w:t>taking</w:t>
            </w:r>
            <w:r>
              <w:rPr>
                <w:color w:val="231F20"/>
                <w:spacing w:val="-9"/>
                <w:sz w:val="20"/>
              </w:rPr>
              <w:t xml:space="preserve"> </w:t>
            </w:r>
            <w:r>
              <w:rPr>
                <w:color w:val="231F20"/>
                <w:sz w:val="20"/>
              </w:rPr>
              <w:t>an</w:t>
            </w:r>
            <w:r>
              <w:rPr>
                <w:color w:val="231F20"/>
                <w:spacing w:val="-9"/>
                <w:sz w:val="20"/>
              </w:rPr>
              <w:t xml:space="preserve"> </w:t>
            </w:r>
            <w:r>
              <w:rPr>
                <w:color w:val="231F20"/>
                <w:sz w:val="20"/>
              </w:rPr>
              <w:t>overdose</w:t>
            </w:r>
            <w:r>
              <w:rPr>
                <w:color w:val="231F20"/>
                <w:spacing w:val="-8"/>
                <w:sz w:val="20"/>
              </w:rPr>
              <w:t xml:space="preserve"> </w:t>
            </w:r>
            <w:r>
              <w:rPr>
                <w:color w:val="231F20"/>
                <w:sz w:val="20"/>
              </w:rPr>
              <w:t>but</w:t>
            </w:r>
            <w:r>
              <w:rPr>
                <w:color w:val="231F20"/>
                <w:spacing w:val="-9"/>
                <w:sz w:val="20"/>
              </w:rPr>
              <w:t xml:space="preserve"> </w:t>
            </w:r>
            <w:r>
              <w:rPr>
                <w:color w:val="231F20"/>
                <w:sz w:val="20"/>
              </w:rPr>
              <w:t>I</w:t>
            </w:r>
            <w:r>
              <w:rPr>
                <w:color w:val="231F20"/>
                <w:spacing w:val="-9"/>
                <w:sz w:val="20"/>
              </w:rPr>
              <w:t xml:space="preserve"> </w:t>
            </w:r>
            <w:r>
              <w:rPr>
                <w:color w:val="231F20"/>
                <w:sz w:val="20"/>
              </w:rPr>
              <w:t>never</w:t>
            </w:r>
            <w:r>
              <w:rPr>
                <w:color w:val="231F20"/>
                <w:spacing w:val="-8"/>
                <w:sz w:val="20"/>
              </w:rPr>
              <w:t xml:space="preserve"> </w:t>
            </w:r>
            <w:r>
              <w:rPr>
                <w:color w:val="231F20"/>
                <w:sz w:val="20"/>
              </w:rPr>
              <w:t>made</w:t>
            </w:r>
            <w:r>
              <w:rPr>
                <w:color w:val="231F20"/>
                <w:spacing w:val="-9"/>
                <w:sz w:val="20"/>
              </w:rPr>
              <w:t xml:space="preserve"> </w:t>
            </w:r>
            <w:r>
              <w:rPr>
                <w:color w:val="231F20"/>
                <w:sz w:val="20"/>
              </w:rPr>
              <w:t>a</w:t>
            </w:r>
            <w:r>
              <w:rPr>
                <w:color w:val="231F20"/>
                <w:spacing w:val="-9"/>
                <w:sz w:val="20"/>
              </w:rPr>
              <w:t xml:space="preserve"> </w:t>
            </w:r>
            <w:r>
              <w:rPr>
                <w:color w:val="231F20"/>
                <w:sz w:val="20"/>
              </w:rPr>
              <w:t>specific</w:t>
            </w:r>
            <w:r>
              <w:rPr>
                <w:color w:val="231F20"/>
                <w:spacing w:val="-8"/>
                <w:sz w:val="20"/>
              </w:rPr>
              <w:t xml:space="preserve"> </w:t>
            </w:r>
            <w:r>
              <w:rPr>
                <w:color w:val="231F20"/>
                <w:sz w:val="20"/>
              </w:rPr>
              <w:t>plan</w:t>
            </w:r>
            <w:r>
              <w:rPr>
                <w:color w:val="231F20"/>
                <w:spacing w:val="-9"/>
                <w:sz w:val="20"/>
              </w:rPr>
              <w:t xml:space="preserve"> </w:t>
            </w:r>
            <w:r>
              <w:rPr>
                <w:color w:val="231F20"/>
                <w:sz w:val="20"/>
              </w:rPr>
              <w:t>as</w:t>
            </w:r>
            <w:r>
              <w:rPr>
                <w:color w:val="231F20"/>
                <w:spacing w:val="-9"/>
                <w:sz w:val="20"/>
              </w:rPr>
              <w:t xml:space="preserve"> </w:t>
            </w:r>
            <w:r>
              <w:rPr>
                <w:color w:val="231F20"/>
                <w:sz w:val="20"/>
              </w:rPr>
              <w:t>to</w:t>
            </w:r>
            <w:r>
              <w:rPr>
                <w:color w:val="231F20"/>
                <w:spacing w:val="-8"/>
                <w:sz w:val="20"/>
              </w:rPr>
              <w:t xml:space="preserve"> </w:t>
            </w:r>
            <w:r>
              <w:rPr>
                <w:color w:val="231F20"/>
                <w:spacing w:val="-2"/>
                <w:sz w:val="20"/>
              </w:rPr>
              <w:t>when,</w:t>
            </w:r>
          </w:p>
          <w:p w14:paraId="03719F91" w14:textId="77777777" w:rsidR="00D516B8" w:rsidRDefault="00000000">
            <w:pPr>
              <w:pStyle w:val="TableParagraph"/>
              <w:spacing w:before="48" w:line="422" w:lineRule="auto"/>
              <w:ind w:left="270" w:right="1491" w:firstLine="360"/>
              <w:rPr>
                <w:sz w:val="20"/>
              </w:rPr>
            </w:pPr>
            <w:r>
              <w:rPr>
                <w:color w:val="231F20"/>
                <w:sz w:val="20"/>
              </w:rPr>
              <w:t>where,</w:t>
            </w:r>
            <w:r>
              <w:rPr>
                <w:color w:val="231F20"/>
                <w:spacing w:val="-11"/>
                <w:sz w:val="20"/>
              </w:rPr>
              <w:t xml:space="preserve"> </w:t>
            </w:r>
            <w:r>
              <w:rPr>
                <w:color w:val="231F20"/>
                <w:sz w:val="20"/>
              </w:rPr>
              <w:t>or</w:t>
            </w:r>
            <w:r>
              <w:rPr>
                <w:color w:val="231F20"/>
                <w:spacing w:val="-11"/>
                <w:sz w:val="20"/>
              </w:rPr>
              <w:t xml:space="preserve"> </w:t>
            </w:r>
            <w:r>
              <w:rPr>
                <w:color w:val="231F20"/>
                <w:sz w:val="20"/>
              </w:rPr>
              <w:t>how</w:t>
            </w:r>
            <w:r>
              <w:rPr>
                <w:color w:val="231F20"/>
                <w:spacing w:val="-11"/>
                <w:sz w:val="20"/>
              </w:rPr>
              <w:t xml:space="preserve"> </w:t>
            </w:r>
            <w:r>
              <w:rPr>
                <w:color w:val="231F20"/>
                <w:sz w:val="20"/>
              </w:rPr>
              <w:t>I</w:t>
            </w:r>
            <w:r>
              <w:rPr>
                <w:color w:val="231F20"/>
                <w:spacing w:val="-11"/>
                <w:sz w:val="20"/>
              </w:rPr>
              <w:t xml:space="preserve"> </w:t>
            </w:r>
            <w:r>
              <w:rPr>
                <w:color w:val="231F20"/>
                <w:sz w:val="20"/>
              </w:rPr>
              <w:t>would</w:t>
            </w:r>
            <w:r>
              <w:rPr>
                <w:color w:val="231F20"/>
                <w:spacing w:val="-11"/>
                <w:sz w:val="20"/>
              </w:rPr>
              <w:t xml:space="preserve"> </w:t>
            </w:r>
            <w:r>
              <w:rPr>
                <w:color w:val="231F20"/>
                <w:sz w:val="20"/>
              </w:rPr>
              <w:t>actually</w:t>
            </w:r>
            <w:r>
              <w:rPr>
                <w:color w:val="231F20"/>
                <w:spacing w:val="-11"/>
                <w:sz w:val="20"/>
              </w:rPr>
              <w:t xml:space="preserve"> </w:t>
            </w:r>
            <w:r>
              <w:rPr>
                <w:color w:val="231F20"/>
                <w:sz w:val="20"/>
              </w:rPr>
              <w:t>do</w:t>
            </w:r>
            <w:r>
              <w:rPr>
                <w:color w:val="231F20"/>
                <w:spacing w:val="-11"/>
                <w:sz w:val="20"/>
              </w:rPr>
              <w:t xml:space="preserve"> </w:t>
            </w:r>
            <w:r>
              <w:rPr>
                <w:color w:val="231F20"/>
                <w:sz w:val="20"/>
              </w:rPr>
              <w:t>it…</w:t>
            </w:r>
            <w:r>
              <w:rPr>
                <w:color w:val="231F20"/>
                <w:spacing w:val="-11"/>
                <w:sz w:val="20"/>
              </w:rPr>
              <w:t xml:space="preserve"> </w:t>
            </w:r>
            <w:r>
              <w:rPr>
                <w:color w:val="231F20"/>
                <w:sz w:val="20"/>
              </w:rPr>
              <w:t>and</w:t>
            </w:r>
            <w:r>
              <w:rPr>
                <w:color w:val="231F20"/>
                <w:spacing w:val="-11"/>
                <w:sz w:val="20"/>
              </w:rPr>
              <w:t xml:space="preserve"> </w:t>
            </w:r>
            <w:r>
              <w:rPr>
                <w:color w:val="231F20"/>
                <w:sz w:val="20"/>
              </w:rPr>
              <w:t>I</w:t>
            </w:r>
            <w:r>
              <w:rPr>
                <w:color w:val="231F20"/>
                <w:spacing w:val="-11"/>
                <w:sz w:val="20"/>
              </w:rPr>
              <w:t xml:space="preserve"> </w:t>
            </w:r>
            <w:r>
              <w:rPr>
                <w:color w:val="231F20"/>
                <w:sz w:val="20"/>
              </w:rPr>
              <w:t>would</w:t>
            </w:r>
            <w:r>
              <w:rPr>
                <w:color w:val="231F20"/>
                <w:spacing w:val="-11"/>
                <w:sz w:val="20"/>
              </w:rPr>
              <w:t xml:space="preserve"> </w:t>
            </w:r>
            <w:r>
              <w:rPr>
                <w:color w:val="231F20"/>
                <w:sz w:val="20"/>
              </w:rPr>
              <w:t>never</w:t>
            </w:r>
            <w:r>
              <w:rPr>
                <w:color w:val="231F20"/>
                <w:spacing w:val="-11"/>
                <w:sz w:val="20"/>
              </w:rPr>
              <w:t xml:space="preserve"> </w:t>
            </w:r>
            <w:r>
              <w:rPr>
                <w:color w:val="231F20"/>
                <w:sz w:val="20"/>
              </w:rPr>
              <w:t>go</w:t>
            </w:r>
            <w:r>
              <w:rPr>
                <w:color w:val="231F20"/>
                <w:spacing w:val="-11"/>
                <w:sz w:val="20"/>
              </w:rPr>
              <w:t xml:space="preserve"> </w:t>
            </w:r>
            <w:r>
              <w:rPr>
                <w:color w:val="231F20"/>
                <w:sz w:val="20"/>
              </w:rPr>
              <w:t>through</w:t>
            </w:r>
            <w:r>
              <w:rPr>
                <w:color w:val="231F20"/>
                <w:spacing w:val="-11"/>
                <w:sz w:val="20"/>
              </w:rPr>
              <w:t xml:space="preserve"> </w:t>
            </w:r>
            <w:r>
              <w:rPr>
                <w:color w:val="231F20"/>
                <w:sz w:val="20"/>
              </w:rPr>
              <w:t>with</w:t>
            </w:r>
            <w:r>
              <w:rPr>
                <w:color w:val="231F20"/>
                <w:spacing w:val="-11"/>
                <w:sz w:val="20"/>
              </w:rPr>
              <w:t xml:space="preserve"> </w:t>
            </w:r>
            <w:r>
              <w:rPr>
                <w:color w:val="231F20"/>
                <w:sz w:val="20"/>
              </w:rPr>
              <w:t>it.” If yes, describe:</w:t>
            </w:r>
          </w:p>
          <w:p w14:paraId="39033C9E" w14:textId="77777777" w:rsidR="00D516B8" w:rsidRDefault="00000000">
            <w:pPr>
              <w:pStyle w:val="TableParagraph"/>
              <w:spacing w:before="1"/>
              <w:ind w:left="270"/>
              <w:rPr>
                <w:rFonts w:ascii="Open Sans"/>
                <w:b/>
                <w:sz w:val="20"/>
              </w:rPr>
            </w:pPr>
            <w:r>
              <w:rPr>
                <w:rFonts w:ascii="Open Sans"/>
                <w:b/>
                <w:color w:val="005587"/>
                <w:sz w:val="20"/>
              </w:rPr>
              <w:t>*Adapted</w:t>
            </w:r>
            <w:r>
              <w:rPr>
                <w:rFonts w:ascii="Open Sans"/>
                <w:b/>
                <w:color w:val="005587"/>
                <w:spacing w:val="-8"/>
                <w:sz w:val="20"/>
              </w:rPr>
              <w:t xml:space="preserve"> </w:t>
            </w:r>
            <w:r>
              <w:rPr>
                <w:rFonts w:ascii="Open Sans"/>
                <w:b/>
                <w:color w:val="005587"/>
                <w:spacing w:val="-2"/>
                <w:sz w:val="20"/>
              </w:rPr>
              <w:t>language:</w:t>
            </w:r>
          </w:p>
          <w:p w14:paraId="4C39430D" w14:textId="77777777" w:rsidR="00D516B8" w:rsidRDefault="00000000">
            <w:pPr>
              <w:pStyle w:val="TableParagraph"/>
              <w:spacing w:before="48"/>
              <w:ind w:left="270"/>
              <w:rPr>
                <w:rFonts w:ascii="Open Sans Semibold"/>
                <w:b/>
                <w:sz w:val="20"/>
              </w:rPr>
            </w:pPr>
            <w:r>
              <w:rPr>
                <w:rFonts w:ascii="Open Sans Semibold"/>
                <w:b/>
                <w:color w:val="00284B"/>
                <w:sz w:val="20"/>
              </w:rPr>
              <w:t>Have</w:t>
            </w:r>
            <w:r>
              <w:rPr>
                <w:rFonts w:ascii="Open Sans Semibold"/>
                <w:b/>
                <w:color w:val="00284B"/>
                <w:spacing w:val="-12"/>
                <w:sz w:val="20"/>
              </w:rPr>
              <w:t xml:space="preserve"> </w:t>
            </w:r>
            <w:r>
              <w:rPr>
                <w:rFonts w:ascii="Open Sans Semibold"/>
                <w:b/>
                <w:color w:val="00284B"/>
                <w:sz w:val="20"/>
              </w:rPr>
              <w:t>you</w:t>
            </w:r>
            <w:r>
              <w:rPr>
                <w:rFonts w:ascii="Open Sans Semibold"/>
                <w:b/>
                <w:color w:val="00284B"/>
                <w:spacing w:val="-10"/>
                <w:sz w:val="20"/>
              </w:rPr>
              <w:t xml:space="preserve"> </w:t>
            </w:r>
            <w:r>
              <w:rPr>
                <w:rFonts w:ascii="Open Sans Semibold"/>
                <w:b/>
                <w:color w:val="00284B"/>
                <w:sz w:val="20"/>
              </w:rPr>
              <w:t>thought</w:t>
            </w:r>
            <w:r>
              <w:rPr>
                <w:rFonts w:ascii="Open Sans Semibold"/>
                <w:b/>
                <w:color w:val="00284B"/>
                <w:spacing w:val="-10"/>
                <w:sz w:val="20"/>
              </w:rPr>
              <w:t xml:space="preserve"> </w:t>
            </w:r>
            <w:r>
              <w:rPr>
                <w:rFonts w:ascii="Open Sans Semibold"/>
                <w:b/>
                <w:color w:val="00284B"/>
                <w:sz w:val="20"/>
              </w:rPr>
              <w:t>about</w:t>
            </w:r>
            <w:r>
              <w:rPr>
                <w:rFonts w:ascii="Open Sans Semibold"/>
                <w:b/>
                <w:color w:val="00284B"/>
                <w:spacing w:val="-10"/>
                <w:sz w:val="20"/>
              </w:rPr>
              <w:t xml:space="preserve"> </w:t>
            </w:r>
            <w:r>
              <w:rPr>
                <w:rFonts w:ascii="Open Sans Semibold"/>
                <w:b/>
                <w:color w:val="00284B"/>
                <w:sz w:val="20"/>
              </w:rPr>
              <w:t>how</w:t>
            </w:r>
            <w:r>
              <w:rPr>
                <w:rFonts w:ascii="Open Sans Semibold"/>
                <w:b/>
                <w:color w:val="00284B"/>
                <w:spacing w:val="-10"/>
                <w:sz w:val="20"/>
              </w:rPr>
              <w:t xml:space="preserve"> </w:t>
            </w:r>
            <w:r>
              <w:rPr>
                <w:rFonts w:ascii="Open Sans Semibold"/>
                <w:b/>
                <w:color w:val="00284B"/>
                <w:sz w:val="20"/>
              </w:rPr>
              <w:t>you</w:t>
            </w:r>
            <w:r>
              <w:rPr>
                <w:rFonts w:ascii="Open Sans Semibold"/>
                <w:b/>
                <w:color w:val="00284B"/>
                <w:spacing w:val="-10"/>
                <w:sz w:val="20"/>
              </w:rPr>
              <w:t xml:space="preserve"> </w:t>
            </w:r>
            <w:r>
              <w:rPr>
                <w:rFonts w:ascii="Open Sans Semibold"/>
                <w:b/>
                <w:color w:val="00284B"/>
                <w:sz w:val="20"/>
              </w:rPr>
              <w:t>would</w:t>
            </w:r>
            <w:r>
              <w:rPr>
                <w:rFonts w:ascii="Open Sans Semibold"/>
                <w:b/>
                <w:color w:val="00284B"/>
                <w:spacing w:val="-10"/>
                <w:sz w:val="20"/>
              </w:rPr>
              <w:t xml:space="preserve"> </w:t>
            </w:r>
            <w:r>
              <w:rPr>
                <w:rFonts w:ascii="Open Sans Semibold"/>
                <w:b/>
                <w:color w:val="00284B"/>
                <w:sz w:val="20"/>
              </w:rPr>
              <w:t>do</w:t>
            </w:r>
            <w:r>
              <w:rPr>
                <w:rFonts w:ascii="Open Sans Semibold"/>
                <w:b/>
                <w:color w:val="00284B"/>
                <w:spacing w:val="-10"/>
                <w:sz w:val="20"/>
              </w:rPr>
              <w:t xml:space="preserve"> </w:t>
            </w:r>
            <w:r>
              <w:rPr>
                <w:rFonts w:ascii="Open Sans Semibold"/>
                <w:b/>
                <w:color w:val="00284B"/>
                <w:sz w:val="20"/>
              </w:rPr>
              <w:t>that?</w:t>
            </w:r>
            <w:r>
              <w:rPr>
                <w:rFonts w:ascii="Open Sans Semibold"/>
                <w:b/>
                <w:color w:val="00284B"/>
                <w:spacing w:val="-9"/>
                <w:sz w:val="20"/>
              </w:rPr>
              <w:t xml:space="preserve"> </w:t>
            </w:r>
            <w:r>
              <w:rPr>
                <w:rFonts w:ascii="Open Sans Semibold"/>
                <w:b/>
                <w:color w:val="00284B"/>
                <w:spacing w:val="-5"/>
                <w:sz w:val="20"/>
              </w:rPr>
              <w:t>OR</w:t>
            </w:r>
          </w:p>
          <w:p w14:paraId="4BCE38C4" w14:textId="77777777" w:rsidR="00D516B8" w:rsidRDefault="00000000">
            <w:pPr>
              <w:pStyle w:val="TableParagraph"/>
              <w:spacing w:before="47" w:line="280" w:lineRule="auto"/>
              <w:ind w:left="270" w:right="1586"/>
              <w:rPr>
                <w:rFonts w:ascii="Open Sans Semibold"/>
                <w:b/>
                <w:sz w:val="20"/>
              </w:rPr>
            </w:pPr>
            <w:r>
              <w:rPr>
                <w:rFonts w:ascii="Open Sans Semibold"/>
                <w:b/>
                <w:color w:val="00284B"/>
                <w:sz w:val="20"/>
              </w:rPr>
              <w:t>Have</w:t>
            </w:r>
            <w:r>
              <w:rPr>
                <w:rFonts w:ascii="Open Sans Semibold"/>
                <w:b/>
                <w:color w:val="00284B"/>
                <w:spacing w:val="-12"/>
                <w:sz w:val="20"/>
              </w:rPr>
              <w:t xml:space="preserve"> </w:t>
            </w:r>
            <w:r>
              <w:rPr>
                <w:rFonts w:ascii="Open Sans Semibold"/>
                <w:b/>
                <w:color w:val="00284B"/>
                <w:sz w:val="20"/>
              </w:rPr>
              <w:t>you</w:t>
            </w:r>
            <w:r>
              <w:rPr>
                <w:rFonts w:ascii="Open Sans Semibold"/>
                <w:b/>
                <w:color w:val="00284B"/>
                <w:spacing w:val="-12"/>
                <w:sz w:val="20"/>
              </w:rPr>
              <w:t xml:space="preserve"> </w:t>
            </w:r>
            <w:r>
              <w:rPr>
                <w:rFonts w:ascii="Open Sans Semibold"/>
                <w:b/>
                <w:color w:val="00284B"/>
                <w:sz w:val="20"/>
              </w:rPr>
              <w:t>thought</w:t>
            </w:r>
            <w:r>
              <w:rPr>
                <w:rFonts w:ascii="Open Sans Semibold"/>
                <w:b/>
                <w:color w:val="00284B"/>
                <w:spacing w:val="-12"/>
                <w:sz w:val="20"/>
              </w:rPr>
              <w:t xml:space="preserve"> </w:t>
            </w:r>
            <w:r>
              <w:rPr>
                <w:rFonts w:ascii="Open Sans Semibold"/>
                <w:b/>
                <w:color w:val="00284B"/>
                <w:sz w:val="20"/>
              </w:rPr>
              <w:t>about</w:t>
            </w:r>
            <w:r>
              <w:rPr>
                <w:rFonts w:ascii="Open Sans Semibold"/>
                <w:b/>
                <w:color w:val="00284B"/>
                <w:spacing w:val="-12"/>
                <w:sz w:val="20"/>
              </w:rPr>
              <w:t xml:space="preserve"> </w:t>
            </w:r>
            <w:r>
              <w:rPr>
                <w:rFonts w:ascii="Open Sans Semibold"/>
                <w:b/>
                <w:color w:val="00284B"/>
                <w:sz w:val="20"/>
              </w:rPr>
              <w:t>how</w:t>
            </w:r>
            <w:r>
              <w:rPr>
                <w:rFonts w:ascii="Open Sans Semibold"/>
                <w:b/>
                <w:color w:val="00284B"/>
                <w:spacing w:val="-12"/>
                <w:sz w:val="20"/>
              </w:rPr>
              <w:t xml:space="preserve"> </w:t>
            </w:r>
            <w:r>
              <w:rPr>
                <w:rFonts w:ascii="Open Sans Semibold"/>
                <w:b/>
                <w:color w:val="00284B"/>
                <w:sz w:val="20"/>
              </w:rPr>
              <w:t>you</w:t>
            </w:r>
            <w:r>
              <w:rPr>
                <w:rFonts w:ascii="Open Sans Semibold"/>
                <w:b/>
                <w:color w:val="00284B"/>
                <w:spacing w:val="-12"/>
                <w:sz w:val="20"/>
              </w:rPr>
              <w:t xml:space="preserve"> </w:t>
            </w:r>
            <w:r>
              <w:rPr>
                <w:rFonts w:ascii="Open Sans Semibold"/>
                <w:b/>
                <w:color w:val="00284B"/>
                <w:sz w:val="20"/>
              </w:rPr>
              <w:t>would</w:t>
            </w:r>
            <w:r>
              <w:rPr>
                <w:rFonts w:ascii="Open Sans Semibold"/>
                <w:b/>
                <w:color w:val="00284B"/>
                <w:spacing w:val="-12"/>
                <w:sz w:val="20"/>
              </w:rPr>
              <w:t xml:space="preserve"> </w:t>
            </w:r>
            <w:r>
              <w:rPr>
                <w:rFonts w:ascii="Open Sans Semibold"/>
                <w:b/>
                <w:color w:val="00284B"/>
                <w:sz w:val="20"/>
              </w:rPr>
              <w:t>make</w:t>
            </w:r>
            <w:r>
              <w:rPr>
                <w:rFonts w:ascii="Open Sans Semibold"/>
                <w:b/>
                <w:color w:val="00284B"/>
                <w:spacing w:val="-12"/>
                <w:sz w:val="20"/>
              </w:rPr>
              <w:t xml:space="preserve"> </w:t>
            </w:r>
            <w:r>
              <w:rPr>
                <w:rFonts w:ascii="Open Sans Semibold"/>
                <w:b/>
                <w:color w:val="00284B"/>
                <w:sz w:val="20"/>
              </w:rPr>
              <w:t>yourself</w:t>
            </w:r>
            <w:r>
              <w:rPr>
                <w:rFonts w:ascii="Open Sans Semibold"/>
                <w:b/>
                <w:color w:val="00284B"/>
                <w:spacing w:val="-12"/>
                <w:sz w:val="20"/>
              </w:rPr>
              <w:t xml:space="preserve"> </w:t>
            </w:r>
            <w:r>
              <w:rPr>
                <w:rFonts w:ascii="Open Sans Semibold"/>
                <w:b/>
                <w:color w:val="00284B"/>
                <w:sz w:val="20"/>
              </w:rPr>
              <w:t>not</w:t>
            </w:r>
            <w:r>
              <w:rPr>
                <w:rFonts w:ascii="Open Sans Semibold"/>
                <w:b/>
                <w:color w:val="00284B"/>
                <w:spacing w:val="-12"/>
                <w:sz w:val="20"/>
              </w:rPr>
              <w:t xml:space="preserve"> </w:t>
            </w:r>
            <w:r>
              <w:rPr>
                <w:rFonts w:ascii="Open Sans Semibold"/>
                <w:b/>
                <w:color w:val="00284B"/>
                <w:sz w:val="20"/>
              </w:rPr>
              <w:t>alive anymore (kill yourself)? AND</w:t>
            </w:r>
          </w:p>
          <w:p w14:paraId="41649863" w14:textId="77777777" w:rsidR="00D516B8" w:rsidRDefault="00000000">
            <w:pPr>
              <w:pStyle w:val="TableParagraph"/>
              <w:spacing w:before="3"/>
              <w:ind w:left="270"/>
              <w:rPr>
                <w:rFonts w:ascii="Open Sans Semibold"/>
                <w:b/>
                <w:sz w:val="20"/>
              </w:rPr>
            </w:pPr>
            <w:r>
              <w:rPr>
                <w:rFonts w:ascii="Open Sans Semibold"/>
                <w:b/>
                <w:color w:val="00284B"/>
                <w:sz w:val="20"/>
              </w:rPr>
              <w:t>What</w:t>
            </w:r>
            <w:r>
              <w:rPr>
                <w:rFonts w:ascii="Open Sans Semibold"/>
                <w:b/>
                <w:color w:val="00284B"/>
                <w:spacing w:val="-9"/>
                <w:sz w:val="20"/>
              </w:rPr>
              <w:t xml:space="preserve"> </w:t>
            </w:r>
            <w:r>
              <w:rPr>
                <w:rFonts w:ascii="Open Sans Semibold"/>
                <w:b/>
                <w:color w:val="00284B"/>
                <w:sz w:val="20"/>
              </w:rPr>
              <w:t>did</w:t>
            </w:r>
            <w:r>
              <w:rPr>
                <w:rFonts w:ascii="Open Sans Semibold"/>
                <w:b/>
                <w:color w:val="00284B"/>
                <w:spacing w:val="-9"/>
                <w:sz w:val="20"/>
              </w:rPr>
              <w:t xml:space="preserve"> </w:t>
            </w:r>
            <w:r>
              <w:rPr>
                <w:rFonts w:ascii="Open Sans Semibold"/>
                <w:b/>
                <w:color w:val="00284B"/>
                <w:sz w:val="20"/>
              </w:rPr>
              <w:t>you</w:t>
            </w:r>
            <w:r>
              <w:rPr>
                <w:rFonts w:ascii="Open Sans Semibold"/>
                <w:b/>
                <w:color w:val="00284B"/>
                <w:spacing w:val="-9"/>
                <w:sz w:val="20"/>
              </w:rPr>
              <w:t xml:space="preserve"> </w:t>
            </w:r>
            <w:r>
              <w:rPr>
                <w:rFonts w:ascii="Open Sans Semibold"/>
                <w:b/>
                <w:color w:val="00284B"/>
                <w:sz w:val="20"/>
              </w:rPr>
              <w:t>think</w:t>
            </w:r>
            <w:r>
              <w:rPr>
                <w:rFonts w:ascii="Open Sans Semibold"/>
                <w:b/>
                <w:color w:val="00284B"/>
                <w:spacing w:val="-8"/>
                <w:sz w:val="20"/>
              </w:rPr>
              <w:t xml:space="preserve"> </w:t>
            </w:r>
            <w:r>
              <w:rPr>
                <w:rFonts w:ascii="Open Sans Semibold"/>
                <w:b/>
                <w:color w:val="00284B"/>
                <w:spacing w:val="-2"/>
                <w:sz w:val="20"/>
              </w:rPr>
              <w:t>about?</w:t>
            </w:r>
          </w:p>
          <w:p w14:paraId="4B36D7FE" w14:textId="77777777" w:rsidR="00D516B8" w:rsidRDefault="00000000">
            <w:pPr>
              <w:pStyle w:val="TableParagraph"/>
              <w:spacing w:before="208"/>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tc>
        <w:tc>
          <w:tcPr>
            <w:tcW w:w="747" w:type="dxa"/>
          </w:tcPr>
          <w:p w14:paraId="120916CC" w14:textId="77777777" w:rsidR="00D516B8" w:rsidRDefault="00D516B8">
            <w:pPr>
              <w:pStyle w:val="TableParagraph"/>
              <w:ind w:left="0"/>
              <w:rPr>
                <w:rFonts w:ascii="Times New Roman"/>
                <w:sz w:val="18"/>
              </w:rPr>
            </w:pPr>
          </w:p>
        </w:tc>
        <w:tc>
          <w:tcPr>
            <w:tcW w:w="728" w:type="dxa"/>
          </w:tcPr>
          <w:p w14:paraId="01BC5CB1" w14:textId="77777777" w:rsidR="00D516B8" w:rsidRDefault="00D516B8">
            <w:pPr>
              <w:pStyle w:val="TableParagraph"/>
              <w:ind w:left="0"/>
              <w:rPr>
                <w:rFonts w:ascii="Times New Roman"/>
                <w:sz w:val="18"/>
              </w:rPr>
            </w:pPr>
          </w:p>
        </w:tc>
      </w:tr>
    </w:tbl>
    <w:p w14:paraId="5999ED05" w14:textId="77777777" w:rsidR="00D516B8" w:rsidRDefault="00D516B8">
      <w:pPr>
        <w:pStyle w:val="TableParagraph"/>
        <w:rPr>
          <w:rFonts w:ascii="Times New Roman"/>
          <w:sz w:val="18"/>
        </w:rPr>
        <w:sectPr w:rsidR="00D516B8">
          <w:pgSz w:w="12240" w:h="15840"/>
          <w:pgMar w:top="780" w:right="0" w:bottom="700" w:left="0" w:header="0" w:footer="513" w:gutter="0"/>
          <w:cols w:space="720"/>
        </w:sectPr>
      </w:pPr>
    </w:p>
    <w:p w14:paraId="0126C877" w14:textId="77777777" w:rsidR="00D516B8" w:rsidRDefault="00D516B8">
      <w:pPr>
        <w:pStyle w:val="BodyText"/>
        <w:rPr>
          <w:rFonts w:ascii="Open Sans Semibold"/>
          <w:b/>
        </w:rPr>
      </w:pPr>
    </w:p>
    <w:p w14:paraId="47E52312" w14:textId="77777777" w:rsidR="00D516B8" w:rsidRDefault="00D516B8">
      <w:pPr>
        <w:pStyle w:val="BodyText"/>
        <w:rPr>
          <w:rFonts w:ascii="Open Sans Semibold"/>
          <w:b/>
        </w:rPr>
      </w:pPr>
    </w:p>
    <w:p w14:paraId="3C7F38F7" w14:textId="77777777" w:rsidR="00D516B8" w:rsidRDefault="00D516B8">
      <w:pPr>
        <w:pStyle w:val="BodyText"/>
        <w:rPr>
          <w:rFonts w:ascii="Open Sans Semibold"/>
          <w:b/>
        </w:rPr>
      </w:pPr>
    </w:p>
    <w:p w14:paraId="77B92F59" w14:textId="77777777" w:rsidR="00D516B8" w:rsidRDefault="00D516B8">
      <w:pPr>
        <w:pStyle w:val="BodyText"/>
        <w:spacing w:before="29"/>
        <w:rPr>
          <w:rFonts w:ascii="Open Sans Semibold"/>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8765"/>
        <w:gridCol w:w="747"/>
        <w:gridCol w:w="728"/>
      </w:tblGrid>
      <w:tr w:rsidR="00D516B8" w14:paraId="4C40367E" w14:textId="77777777">
        <w:trPr>
          <w:trHeight w:val="313"/>
        </w:trPr>
        <w:tc>
          <w:tcPr>
            <w:tcW w:w="8765" w:type="dxa"/>
            <w:vMerge w:val="restart"/>
            <w:shd w:val="clear" w:color="auto" w:fill="E6ECF2"/>
          </w:tcPr>
          <w:p w14:paraId="165A5E73" w14:textId="77777777" w:rsidR="00D516B8" w:rsidRDefault="00000000">
            <w:pPr>
              <w:pStyle w:val="TableParagraph"/>
              <w:spacing w:before="170"/>
              <w:ind w:left="505"/>
              <w:rPr>
                <w:rFonts w:ascii="Open Sans Semibold"/>
                <w:b/>
                <w:sz w:val="20"/>
              </w:rPr>
            </w:pPr>
            <w:r>
              <w:rPr>
                <w:rFonts w:ascii="Open Sans Semibold"/>
                <w:b/>
                <w:color w:val="00284B"/>
                <w:sz w:val="20"/>
              </w:rPr>
              <w:t>If</w:t>
            </w:r>
            <w:r>
              <w:rPr>
                <w:rFonts w:ascii="Open Sans Semibold"/>
                <w:b/>
                <w:color w:val="00284B"/>
                <w:spacing w:val="-1"/>
                <w:sz w:val="20"/>
              </w:rPr>
              <w:t xml:space="preserve"> </w:t>
            </w:r>
            <w:r>
              <w:rPr>
                <w:rFonts w:ascii="Open Sans Semibold"/>
                <w:b/>
                <w:color w:val="00284B"/>
                <w:sz w:val="20"/>
              </w:rPr>
              <w:t>YES</w:t>
            </w:r>
            <w:r>
              <w:rPr>
                <w:rFonts w:ascii="Open Sans Semibold"/>
                <w:b/>
                <w:color w:val="00284B"/>
                <w:spacing w:val="-1"/>
                <w:sz w:val="20"/>
              </w:rPr>
              <w:t xml:space="preserve"> </w:t>
            </w:r>
            <w:r>
              <w:rPr>
                <w:rFonts w:ascii="Open Sans Semibold"/>
                <w:b/>
                <w:color w:val="00284B"/>
                <w:sz w:val="20"/>
              </w:rPr>
              <w:t>to question</w:t>
            </w:r>
            <w:r>
              <w:rPr>
                <w:rFonts w:ascii="Open Sans Semibold"/>
                <w:b/>
                <w:color w:val="00284B"/>
                <w:spacing w:val="-1"/>
                <w:sz w:val="20"/>
              </w:rPr>
              <w:t xml:space="preserve"> </w:t>
            </w:r>
            <w:r>
              <w:rPr>
                <w:rFonts w:ascii="Open Sans Semibold"/>
                <w:b/>
                <w:color w:val="00284B"/>
                <w:sz w:val="20"/>
              </w:rPr>
              <w:t>3, ask</w:t>
            </w:r>
            <w:r>
              <w:rPr>
                <w:rFonts w:ascii="Open Sans Semibold"/>
                <w:b/>
                <w:color w:val="00284B"/>
                <w:spacing w:val="-1"/>
                <w:sz w:val="20"/>
              </w:rPr>
              <w:t xml:space="preserve"> </w:t>
            </w:r>
            <w:r>
              <w:rPr>
                <w:rFonts w:ascii="Open Sans Semibold"/>
                <w:b/>
                <w:color w:val="00284B"/>
                <w:sz w:val="20"/>
              </w:rPr>
              <w:t>question</w:t>
            </w:r>
            <w:r>
              <w:rPr>
                <w:rFonts w:ascii="Open Sans Semibold"/>
                <w:b/>
                <w:color w:val="00284B"/>
                <w:spacing w:val="-1"/>
                <w:sz w:val="20"/>
              </w:rPr>
              <w:t xml:space="preserve"> </w:t>
            </w:r>
            <w:r>
              <w:rPr>
                <w:rFonts w:ascii="Open Sans Semibold"/>
                <w:b/>
                <w:color w:val="00284B"/>
                <w:sz w:val="20"/>
              </w:rPr>
              <w:t>4; If</w:t>
            </w:r>
            <w:r>
              <w:rPr>
                <w:rFonts w:ascii="Open Sans Semibold"/>
                <w:b/>
                <w:color w:val="00284B"/>
                <w:spacing w:val="-1"/>
                <w:sz w:val="20"/>
              </w:rPr>
              <w:t xml:space="preserve"> </w:t>
            </w:r>
            <w:r>
              <w:rPr>
                <w:rFonts w:ascii="Open Sans Semibold"/>
                <w:b/>
                <w:color w:val="00284B"/>
                <w:sz w:val="20"/>
              </w:rPr>
              <w:t>NO to</w:t>
            </w:r>
            <w:r>
              <w:rPr>
                <w:rFonts w:ascii="Open Sans Semibold"/>
                <w:b/>
                <w:color w:val="00284B"/>
                <w:spacing w:val="-1"/>
                <w:sz w:val="20"/>
              </w:rPr>
              <w:t xml:space="preserve"> </w:t>
            </w:r>
            <w:r>
              <w:rPr>
                <w:rFonts w:ascii="Open Sans Semibold"/>
                <w:b/>
                <w:color w:val="00284B"/>
                <w:sz w:val="20"/>
              </w:rPr>
              <w:t>question</w:t>
            </w:r>
            <w:r>
              <w:rPr>
                <w:rFonts w:ascii="Open Sans Semibold"/>
                <w:b/>
                <w:color w:val="00284B"/>
                <w:spacing w:val="-1"/>
                <w:sz w:val="20"/>
              </w:rPr>
              <w:t xml:space="preserve"> </w:t>
            </w:r>
            <w:r>
              <w:rPr>
                <w:rFonts w:ascii="Open Sans Semibold"/>
                <w:b/>
                <w:color w:val="00284B"/>
                <w:sz w:val="20"/>
              </w:rPr>
              <w:t>3, go</w:t>
            </w:r>
            <w:r>
              <w:rPr>
                <w:rFonts w:ascii="Open Sans Semibold"/>
                <w:b/>
                <w:color w:val="00284B"/>
                <w:spacing w:val="-1"/>
                <w:sz w:val="20"/>
              </w:rPr>
              <w:t xml:space="preserve"> </w:t>
            </w:r>
            <w:r>
              <w:rPr>
                <w:rFonts w:ascii="Open Sans Semibold"/>
                <w:b/>
                <w:color w:val="00284B"/>
                <w:sz w:val="20"/>
              </w:rPr>
              <w:t>directly to</w:t>
            </w:r>
            <w:r>
              <w:rPr>
                <w:rFonts w:ascii="Open Sans Semibold"/>
                <w:b/>
                <w:color w:val="00284B"/>
                <w:spacing w:val="-1"/>
                <w:sz w:val="20"/>
              </w:rPr>
              <w:t xml:space="preserve"> </w:t>
            </w:r>
            <w:r>
              <w:rPr>
                <w:rFonts w:ascii="Open Sans Semibold"/>
                <w:b/>
                <w:color w:val="00284B"/>
                <w:sz w:val="20"/>
              </w:rPr>
              <w:t xml:space="preserve">question </w:t>
            </w:r>
            <w:r>
              <w:rPr>
                <w:rFonts w:ascii="Open Sans Semibold"/>
                <w:b/>
                <w:color w:val="00284B"/>
                <w:spacing w:val="-5"/>
                <w:sz w:val="20"/>
              </w:rPr>
              <w:t>6.</w:t>
            </w:r>
          </w:p>
        </w:tc>
        <w:tc>
          <w:tcPr>
            <w:tcW w:w="1475" w:type="dxa"/>
            <w:gridSpan w:val="2"/>
            <w:shd w:val="clear" w:color="auto" w:fill="E6ECF2"/>
          </w:tcPr>
          <w:p w14:paraId="23E611A9" w14:textId="77777777" w:rsidR="00D516B8" w:rsidRDefault="00000000">
            <w:pPr>
              <w:pStyle w:val="TableParagraph"/>
              <w:spacing w:before="19"/>
              <w:ind w:left="184"/>
              <w:rPr>
                <w:rFonts w:ascii="Open Sans Semibold"/>
                <w:b/>
                <w:sz w:val="20"/>
              </w:rPr>
            </w:pPr>
            <w:r>
              <w:rPr>
                <w:rFonts w:ascii="Open Sans Semibold"/>
                <w:b/>
                <w:color w:val="00284B"/>
                <w:sz w:val="20"/>
              </w:rPr>
              <w:t>Past</w:t>
            </w:r>
            <w:r>
              <w:rPr>
                <w:rFonts w:ascii="Open Sans Semibold"/>
                <w:b/>
                <w:color w:val="00284B"/>
                <w:spacing w:val="-3"/>
                <w:sz w:val="20"/>
              </w:rPr>
              <w:t xml:space="preserve"> </w:t>
            </w:r>
            <w:r>
              <w:rPr>
                <w:rFonts w:ascii="Open Sans Semibold"/>
                <w:b/>
                <w:color w:val="00284B"/>
                <w:spacing w:val="-2"/>
                <w:sz w:val="20"/>
              </w:rPr>
              <w:t>Month</w:t>
            </w:r>
          </w:p>
        </w:tc>
      </w:tr>
      <w:tr w:rsidR="00D516B8" w14:paraId="70FAD2AB" w14:textId="77777777">
        <w:trPr>
          <w:trHeight w:val="282"/>
        </w:trPr>
        <w:tc>
          <w:tcPr>
            <w:tcW w:w="8765" w:type="dxa"/>
            <w:vMerge/>
            <w:tcBorders>
              <w:top w:val="nil"/>
            </w:tcBorders>
            <w:shd w:val="clear" w:color="auto" w:fill="E6ECF2"/>
          </w:tcPr>
          <w:p w14:paraId="56775F28" w14:textId="77777777" w:rsidR="00D516B8" w:rsidRDefault="00D516B8">
            <w:pPr>
              <w:rPr>
                <w:sz w:val="2"/>
                <w:szCs w:val="2"/>
              </w:rPr>
            </w:pPr>
          </w:p>
        </w:tc>
        <w:tc>
          <w:tcPr>
            <w:tcW w:w="747" w:type="dxa"/>
            <w:shd w:val="clear" w:color="auto" w:fill="E6ECF2"/>
          </w:tcPr>
          <w:p w14:paraId="3C8A6423" w14:textId="77777777" w:rsidR="00D516B8" w:rsidRDefault="00000000">
            <w:pPr>
              <w:pStyle w:val="TableParagraph"/>
              <w:spacing w:before="31"/>
              <w:ind w:left="20"/>
              <w:jc w:val="center"/>
              <w:rPr>
                <w:rFonts w:ascii="Open Sans"/>
                <w:sz w:val="16"/>
              </w:rPr>
            </w:pPr>
            <w:r>
              <w:rPr>
                <w:rFonts w:ascii="Open Sans"/>
                <w:color w:val="00284B"/>
                <w:spacing w:val="-5"/>
                <w:sz w:val="16"/>
              </w:rPr>
              <w:t>YES</w:t>
            </w:r>
          </w:p>
        </w:tc>
        <w:tc>
          <w:tcPr>
            <w:tcW w:w="728" w:type="dxa"/>
            <w:shd w:val="clear" w:color="auto" w:fill="E6ECF2"/>
          </w:tcPr>
          <w:p w14:paraId="24306E0E" w14:textId="77777777" w:rsidR="00D516B8" w:rsidRDefault="00000000">
            <w:pPr>
              <w:pStyle w:val="TableParagraph"/>
              <w:spacing w:before="31"/>
              <w:ind w:left="20"/>
              <w:jc w:val="center"/>
              <w:rPr>
                <w:rFonts w:ascii="Open Sans"/>
                <w:sz w:val="16"/>
              </w:rPr>
            </w:pPr>
            <w:r>
              <w:rPr>
                <w:rFonts w:ascii="Open Sans"/>
                <w:color w:val="00284B"/>
                <w:spacing w:val="-5"/>
                <w:sz w:val="16"/>
              </w:rPr>
              <w:t>NO</w:t>
            </w:r>
          </w:p>
        </w:tc>
      </w:tr>
      <w:tr w:rsidR="00D516B8" w14:paraId="0E1179EE" w14:textId="77777777">
        <w:trPr>
          <w:trHeight w:val="5703"/>
        </w:trPr>
        <w:tc>
          <w:tcPr>
            <w:tcW w:w="8765" w:type="dxa"/>
          </w:tcPr>
          <w:p w14:paraId="6170E42D" w14:textId="77777777" w:rsidR="00D516B8" w:rsidRDefault="00000000">
            <w:pPr>
              <w:pStyle w:val="TableParagraph"/>
              <w:spacing w:before="269"/>
              <w:ind w:left="270"/>
              <w:rPr>
                <w:rFonts w:ascii="Open Sans Semibold"/>
                <w:b/>
                <w:sz w:val="20"/>
              </w:rPr>
            </w:pPr>
            <w:r>
              <w:rPr>
                <w:rFonts w:ascii="Open Sans Semibold"/>
                <w:b/>
                <w:color w:val="005587"/>
                <w:sz w:val="20"/>
              </w:rPr>
              <w:t>4.</w:t>
            </w:r>
            <w:r>
              <w:rPr>
                <w:rFonts w:ascii="Open Sans Semibold"/>
                <w:b/>
                <w:color w:val="005587"/>
                <w:spacing w:val="41"/>
                <w:sz w:val="20"/>
              </w:rPr>
              <w:t xml:space="preserve">  </w:t>
            </w:r>
            <w:r>
              <w:rPr>
                <w:rFonts w:ascii="Open Sans Semibold"/>
                <w:b/>
                <w:color w:val="00284B"/>
                <w:sz w:val="20"/>
              </w:rPr>
              <w:t>Have</w:t>
            </w:r>
            <w:r>
              <w:rPr>
                <w:rFonts w:ascii="Open Sans Semibold"/>
                <w:b/>
                <w:color w:val="00284B"/>
                <w:spacing w:val="-9"/>
                <w:sz w:val="20"/>
              </w:rPr>
              <w:t xml:space="preserve"> </w:t>
            </w:r>
            <w:r>
              <w:rPr>
                <w:rFonts w:ascii="Open Sans Semibold"/>
                <w:b/>
                <w:color w:val="00284B"/>
                <w:sz w:val="20"/>
              </w:rPr>
              <w:t>you</w:t>
            </w:r>
            <w:r>
              <w:rPr>
                <w:rFonts w:ascii="Open Sans Semibold"/>
                <w:b/>
                <w:color w:val="00284B"/>
                <w:spacing w:val="-9"/>
                <w:sz w:val="20"/>
              </w:rPr>
              <w:t xml:space="preserve"> </w:t>
            </w:r>
            <w:r>
              <w:rPr>
                <w:rFonts w:ascii="Open Sans Semibold"/>
                <w:b/>
                <w:color w:val="00284B"/>
                <w:sz w:val="20"/>
              </w:rPr>
              <w:t>had</w:t>
            </w:r>
            <w:r>
              <w:rPr>
                <w:rFonts w:ascii="Open Sans Semibold"/>
                <w:b/>
                <w:color w:val="00284B"/>
                <w:spacing w:val="-9"/>
                <w:sz w:val="20"/>
              </w:rPr>
              <w:t xml:space="preserve"> </w:t>
            </w:r>
            <w:r>
              <w:rPr>
                <w:rFonts w:ascii="Open Sans Semibold"/>
                <w:b/>
                <w:color w:val="00284B"/>
                <w:sz w:val="20"/>
              </w:rPr>
              <w:t>these</w:t>
            </w:r>
            <w:r>
              <w:rPr>
                <w:rFonts w:ascii="Open Sans Semibold"/>
                <w:b/>
                <w:color w:val="00284B"/>
                <w:spacing w:val="-9"/>
                <w:sz w:val="20"/>
              </w:rPr>
              <w:t xml:space="preserve"> </w:t>
            </w:r>
            <w:r>
              <w:rPr>
                <w:rFonts w:ascii="Open Sans Semibold"/>
                <w:b/>
                <w:color w:val="00284B"/>
                <w:sz w:val="20"/>
              </w:rPr>
              <w:t>thoughts</w:t>
            </w:r>
            <w:r>
              <w:rPr>
                <w:rFonts w:ascii="Open Sans Semibold"/>
                <w:b/>
                <w:color w:val="00284B"/>
                <w:spacing w:val="-9"/>
                <w:sz w:val="20"/>
              </w:rPr>
              <w:t xml:space="preserve"> </w:t>
            </w:r>
            <w:r>
              <w:rPr>
                <w:rFonts w:ascii="Open Sans Semibold"/>
                <w:b/>
                <w:color w:val="00284B"/>
                <w:sz w:val="20"/>
              </w:rPr>
              <w:t>and</w:t>
            </w:r>
            <w:r>
              <w:rPr>
                <w:rFonts w:ascii="Open Sans Semibold"/>
                <w:b/>
                <w:color w:val="00284B"/>
                <w:spacing w:val="-9"/>
                <w:sz w:val="20"/>
              </w:rPr>
              <w:t xml:space="preserve"> </w:t>
            </w:r>
            <w:r>
              <w:rPr>
                <w:rFonts w:ascii="Open Sans Semibold"/>
                <w:b/>
                <w:color w:val="00284B"/>
                <w:sz w:val="20"/>
              </w:rPr>
              <w:t>had</w:t>
            </w:r>
            <w:r>
              <w:rPr>
                <w:rFonts w:ascii="Open Sans Semibold"/>
                <w:b/>
                <w:color w:val="00284B"/>
                <w:spacing w:val="-9"/>
                <w:sz w:val="20"/>
              </w:rPr>
              <w:t xml:space="preserve"> </w:t>
            </w:r>
            <w:r>
              <w:rPr>
                <w:rFonts w:ascii="Open Sans Semibold"/>
                <w:b/>
                <w:color w:val="00284B"/>
                <w:sz w:val="20"/>
              </w:rPr>
              <w:t>some</w:t>
            </w:r>
            <w:r>
              <w:rPr>
                <w:rFonts w:ascii="Open Sans Semibold"/>
                <w:b/>
                <w:color w:val="00284B"/>
                <w:spacing w:val="-9"/>
                <w:sz w:val="20"/>
              </w:rPr>
              <w:t xml:space="preserve"> </w:t>
            </w:r>
            <w:r>
              <w:rPr>
                <w:rFonts w:ascii="Open Sans Semibold"/>
                <w:b/>
                <w:color w:val="00284B"/>
                <w:sz w:val="20"/>
              </w:rPr>
              <w:t>intention</w:t>
            </w:r>
            <w:r>
              <w:rPr>
                <w:rFonts w:ascii="Open Sans Semibold"/>
                <w:b/>
                <w:color w:val="00284B"/>
                <w:spacing w:val="-9"/>
                <w:sz w:val="20"/>
              </w:rPr>
              <w:t xml:space="preserve"> </w:t>
            </w:r>
            <w:r>
              <w:rPr>
                <w:rFonts w:ascii="Open Sans Semibold"/>
                <w:b/>
                <w:color w:val="00284B"/>
                <w:sz w:val="20"/>
              </w:rPr>
              <w:t>of</w:t>
            </w:r>
            <w:r>
              <w:rPr>
                <w:rFonts w:ascii="Open Sans Semibold"/>
                <w:b/>
                <w:color w:val="00284B"/>
                <w:spacing w:val="-9"/>
                <w:sz w:val="20"/>
              </w:rPr>
              <w:t xml:space="preserve"> </w:t>
            </w:r>
            <w:r>
              <w:rPr>
                <w:rFonts w:ascii="Open Sans Semibold"/>
                <w:b/>
                <w:color w:val="00284B"/>
                <w:sz w:val="20"/>
              </w:rPr>
              <w:t>acting</w:t>
            </w:r>
            <w:r>
              <w:rPr>
                <w:rFonts w:ascii="Open Sans Semibold"/>
                <w:b/>
                <w:color w:val="00284B"/>
                <w:spacing w:val="-9"/>
                <w:sz w:val="20"/>
              </w:rPr>
              <w:t xml:space="preserve"> </w:t>
            </w:r>
            <w:r>
              <w:rPr>
                <w:rFonts w:ascii="Open Sans Semibold"/>
                <w:b/>
                <w:color w:val="00284B"/>
                <w:sz w:val="20"/>
              </w:rPr>
              <w:t>on</w:t>
            </w:r>
            <w:r>
              <w:rPr>
                <w:rFonts w:ascii="Open Sans Semibold"/>
                <w:b/>
                <w:color w:val="00284B"/>
                <w:spacing w:val="-8"/>
                <w:sz w:val="20"/>
              </w:rPr>
              <w:t xml:space="preserve"> </w:t>
            </w:r>
            <w:r>
              <w:rPr>
                <w:rFonts w:ascii="Open Sans Semibold"/>
                <w:b/>
                <w:color w:val="00284B"/>
                <w:spacing w:val="-2"/>
                <w:sz w:val="20"/>
              </w:rPr>
              <w:t>them?</w:t>
            </w:r>
          </w:p>
          <w:p w14:paraId="42EE8E81" w14:textId="77777777" w:rsidR="00D516B8" w:rsidRDefault="00000000">
            <w:pPr>
              <w:pStyle w:val="TableParagraph"/>
              <w:spacing w:before="48"/>
              <w:ind w:left="630"/>
              <w:rPr>
                <w:sz w:val="20"/>
              </w:rPr>
            </w:pPr>
            <w:r>
              <w:rPr>
                <w:color w:val="00284B"/>
                <w:sz w:val="20"/>
              </w:rPr>
              <w:t>…as</w:t>
            </w:r>
            <w:r>
              <w:rPr>
                <w:color w:val="00284B"/>
                <w:spacing w:val="-9"/>
                <w:sz w:val="20"/>
              </w:rPr>
              <w:t xml:space="preserve"> </w:t>
            </w:r>
            <w:r>
              <w:rPr>
                <w:color w:val="00284B"/>
                <w:sz w:val="20"/>
              </w:rPr>
              <w:t>opposed</w:t>
            </w:r>
            <w:r>
              <w:rPr>
                <w:color w:val="00284B"/>
                <w:spacing w:val="-9"/>
                <w:sz w:val="20"/>
              </w:rPr>
              <w:t xml:space="preserve"> </w:t>
            </w:r>
            <w:r>
              <w:rPr>
                <w:color w:val="00284B"/>
                <w:sz w:val="20"/>
              </w:rPr>
              <w:t>to</w:t>
            </w:r>
            <w:r>
              <w:rPr>
                <w:color w:val="00284B"/>
                <w:spacing w:val="-8"/>
                <w:sz w:val="20"/>
              </w:rPr>
              <w:t xml:space="preserve"> </w:t>
            </w:r>
            <w:r>
              <w:rPr>
                <w:color w:val="00284B"/>
                <w:sz w:val="20"/>
              </w:rPr>
              <w:t>“I</w:t>
            </w:r>
            <w:r>
              <w:rPr>
                <w:color w:val="00284B"/>
                <w:spacing w:val="-9"/>
                <w:sz w:val="20"/>
              </w:rPr>
              <w:t xml:space="preserve"> </w:t>
            </w:r>
            <w:r>
              <w:rPr>
                <w:color w:val="00284B"/>
                <w:sz w:val="20"/>
              </w:rPr>
              <w:t>have</w:t>
            </w:r>
            <w:r>
              <w:rPr>
                <w:color w:val="00284B"/>
                <w:spacing w:val="-8"/>
                <w:sz w:val="20"/>
              </w:rPr>
              <w:t xml:space="preserve"> </w:t>
            </w:r>
            <w:r>
              <w:rPr>
                <w:color w:val="00284B"/>
                <w:sz w:val="20"/>
              </w:rPr>
              <w:t>the</w:t>
            </w:r>
            <w:r>
              <w:rPr>
                <w:color w:val="00284B"/>
                <w:spacing w:val="-9"/>
                <w:sz w:val="20"/>
              </w:rPr>
              <w:t xml:space="preserve"> </w:t>
            </w:r>
            <w:r>
              <w:rPr>
                <w:color w:val="00284B"/>
                <w:sz w:val="20"/>
              </w:rPr>
              <w:t>thoughts</w:t>
            </w:r>
            <w:r>
              <w:rPr>
                <w:color w:val="00284B"/>
                <w:spacing w:val="-9"/>
                <w:sz w:val="20"/>
              </w:rPr>
              <w:t xml:space="preserve"> </w:t>
            </w:r>
            <w:r>
              <w:rPr>
                <w:color w:val="00284B"/>
                <w:sz w:val="20"/>
              </w:rPr>
              <w:t>but</w:t>
            </w:r>
            <w:r>
              <w:rPr>
                <w:color w:val="00284B"/>
                <w:spacing w:val="-8"/>
                <w:sz w:val="20"/>
              </w:rPr>
              <w:t xml:space="preserve"> </w:t>
            </w:r>
            <w:r>
              <w:rPr>
                <w:color w:val="00284B"/>
                <w:sz w:val="20"/>
              </w:rPr>
              <w:t>I</w:t>
            </w:r>
            <w:r>
              <w:rPr>
                <w:color w:val="00284B"/>
                <w:spacing w:val="-9"/>
                <w:sz w:val="20"/>
              </w:rPr>
              <w:t xml:space="preserve"> </w:t>
            </w:r>
            <w:r>
              <w:rPr>
                <w:color w:val="00284B"/>
                <w:sz w:val="20"/>
              </w:rPr>
              <w:t>definitely</w:t>
            </w:r>
            <w:r>
              <w:rPr>
                <w:color w:val="00284B"/>
                <w:spacing w:val="-8"/>
                <w:sz w:val="20"/>
              </w:rPr>
              <w:t xml:space="preserve"> </w:t>
            </w:r>
            <w:r>
              <w:rPr>
                <w:color w:val="00284B"/>
                <w:sz w:val="20"/>
              </w:rPr>
              <w:t>will</w:t>
            </w:r>
            <w:r>
              <w:rPr>
                <w:color w:val="00284B"/>
                <w:spacing w:val="-9"/>
                <w:sz w:val="20"/>
              </w:rPr>
              <w:t xml:space="preserve"> </w:t>
            </w:r>
            <w:r>
              <w:rPr>
                <w:color w:val="00284B"/>
                <w:sz w:val="20"/>
              </w:rPr>
              <w:t>not</w:t>
            </w:r>
            <w:r>
              <w:rPr>
                <w:color w:val="00284B"/>
                <w:spacing w:val="-9"/>
                <w:sz w:val="20"/>
              </w:rPr>
              <w:t xml:space="preserve"> </w:t>
            </w:r>
            <w:r>
              <w:rPr>
                <w:color w:val="00284B"/>
                <w:sz w:val="20"/>
              </w:rPr>
              <w:t>do</w:t>
            </w:r>
            <w:r>
              <w:rPr>
                <w:color w:val="00284B"/>
                <w:spacing w:val="-8"/>
                <w:sz w:val="20"/>
              </w:rPr>
              <w:t xml:space="preserve"> </w:t>
            </w:r>
            <w:r>
              <w:rPr>
                <w:color w:val="00284B"/>
                <w:sz w:val="20"/>
              </w:rPr>
              <w:t>anything</w:t>
            </w:r>
            <w:r>
              <w:rPr>
                <w:color w:val="00284B"/>
                <w:spacing w:val="-9"/>
                <w:sz w:val="20"/>
              </w:rPr>
              <w:t xml:space="preserve"> </w:t>
            </w:r>
            <w:r>
              <w:rPr>
                <w:color w:val="00284B"/>
                <w:sz w:val="20"/>
              </w:rPr>
              <w:t>about</w:t>
            </w:r>
            <w:r>
              <w:rPr>
                <w:color w:val="00284B"/>
                <w:spacing w:val="-8"/>
                <w:sz w:val="20"/>
              </w:rPr>
              <w:t xml:space="preserve"> </w:t>
            </w:r>
            <w:r>
              <w:rPr>
                <w:color w:val="00284B"/>
                <w:spacing w:val="-2"/>
                <w:sz w:val="20"/>
              </w:rPr>
              <w:t>them.”</w:t>
            </w:r>
          </w:p>
          <w:p w14:paraId="54DDC3E1" w14:textId="77777777" w:rsidR="00D516B8" w:rsidRDefault="00000000">
            <w:pPr>
              <w:pStyle w:val="TableParagraph"/>
              <w:spacing w:before="207"/>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p w14:paraId="5AB0607C" w14:textId="77777777" w:rsidR="00D516B8" w:rsidRDefault="00000000">
            <w:pPr>
              <w:pStyle w:val="TableParagraph"/>
              <w:spacing w:before="208"/>
              <w:ind w:left="270"/>
              <w:rPr>
                <w:rFonts w:ascii="Open Sans"/>
                <w:b/>
                <w:sz w:val="20"/>
              </w:rPr>
            </w:pPr>
            <w:r>
              <w:rPr>
                <w:rFonts w:ascii="Open Sans"/>
                <w:b/>
                <w:color w:val="005587"/>
                <w:sz w:val="20"/>
              </w:rPr>
              <w:t>*Adapted</w:t>
            </w:r>
            <w:r>
              <w:rPr>
                <w:rFonts w:ascii="Open Sans"/>
                <w:b/>
                <w:color w:val="005587"/>
                <w:spacing w:val="-8"/>
                <w:sz w:val="20"/>
              </w:rPr>
              <w:t xml:space="preserve"> </w:t>
            </w:r>
            <w:r>
              <w:rPr>
                <w:rFonts w:ascii="Open Sans"/>
                <w:b/>
                <w:color w:val="005587"/>
                <w:spacing w:val="-2"/>
                <w:sz w:val="20"/>
              </w:rPr>
              <w:t>language:</w:t>
            </w:r>
          </w:p>
          <w:p w14:paraId="3B725568" w14:textId="77777777" w:rsidR="00D516B8" w:rsidRDefault="00000000">
            <w:pPr>
              <w:pStyle w:val="TableParagraph"/>
              <w:spacing w:before="48" w:line="280" w:lineRule="auto"/>
              <w:ind w:left="270" w:right="237"/>
              <w:rPr>
                <w:rFonts w:ascii="Open Sans Semibold"/>
                <w:b/>
                <w:sz w:val="20"/>
              </w:rPr>
            </w:pPr>
            <w:r>
              <w:rPr>
                <w:rFonts w:ascii="Open Sans Semibold"/>
                <w:b/>
                <w:color w:val="00284B"/>
                <w:sz w:val="20"/>
              </w:rPr>
              <w:t>When</w:t>
            </w:r>
            <w:r>
              <w:rPr>
                <w:rFonts w:ascii="Open Sans Semibold"/>
                <w:b/>
                <w:color w:val="00284B"/>
                <w:spacing w:val="-11"/>
                <w:sz w:val="20"/>
              </w:rPr>
              <w:t xml:space="preserve"> </w:t>
            </w:r>
            <w:r>
              <w:rPr>
                <w:rFonts w:ascii="Open Sans Semibold"/>
                <w:b/>
                <w:color w:val="00284B"/>
                <w:sz w:val="20"/>
              </w:rPr>
              <w:t>you</w:t>
            </w:r>
            <w:r>
              <w:rPr>
                <w:rFonts w:ascii="Open Sans Semibold"/>
                <w:b/>
                <w:color w:val="00284B"/>
                <w:spacing w:val="-11"/>
                <w:sz w:val="20"/>
              </w:rPr>
              <w:t xml:space="preserve"> </w:t>
            </w:r>
            <w:r>
              <w:rPr>
                <w:rFonts w:ascii="Open Sans Semibold"/>
                <w:b/>
                <w:color w:val="00284B"/>
                <w:sz w:val="20"/>
              </w:rPr>
              <w:t>thought</w:t>
            </w:r>
            <w:r>
              <w:rPr>
                <w:rFonts w:ascii="Open Sans Semibold"/>
                <w:b/>
                <w:color w:val="00284B"/>
                <w:spacing w:val="-11"/>
                <w:sz w:val="20"/>
              </w:rPr>
              <w:t xml:space="preserve"> </w:t>
            </w:r>
            <w:r>
              <w:rPr>
                <w:rFonts w:ascii="Open Sans Semibold"/>
                <w:b/>
                <w:color w:val="00284B"/>
                <w:sz w:val="20"/>
              </w:rPr>
              <w:t>about</w:t>
            </w:r>
            <w:r>
              <w:rPr>
                <w:rFonts w:ascii="Open Sans Semibold"/>
                <w:b/>
                <w:color w:val="00284B"/>
                <w:spacing w:val="-11"/>
                <w:sz w:val="20"/>
              </w:rPr>
              <w:t xml:space="preserve"> </w:t>
            </w:r>
            <w:r>
              <w:rPr>
                <w:rFonts w:ascii="Open Sans Semibold"/>
                <w:b/>
                <w:color w:val="00284B"/>
                <w:sz w:val="20"/>
              </w:rPr>
              <w:t>making</w:t>
            </w:r>
            <w:r>
              <w:rPr>
                <w:rFonts w:ascii="Open Sans Semibold"/>
                <w:b/>
                <w:color w:val="00284B"/>
                <w:spacing w:val="-11"/>
                <w:sz w:val="20"/>
              </w:rPr>
              <w:t xml:space="preserve"> </w:t>
            </w:r>
            <w:r>
              <w:rPr>
                <w:rFonts w:ascii="Open Sans Semibold"/>
                <w:b/>
                <w:color w:val="00284B"/>
                <w:sz w:val="20"/>
              </w:rPr>
              <w:t>yourself</w:t>
            </w:r>
            <w:r>
              <w:rPr>
                <w:rFonts w:ascii="Open Sans Semibold"/>
                <w:b/>
                <w:color w:val="00284B"/>
                <w:spacing w:val="-11"/>
                <w:sz w:val="20"/>
              </w:rPr>
              <w:t xml:space="preserve"> </w:t>
            </w:r>
            <w:r>
              <w:rPr>
                <w:rFonts w:ascii="Open Sans Semibold"/>
                <w:b/>
                <w:color w:val="00284B"/>
                <w:sz w:val="20"/>
              </w:rPr>
              <w:t>not</w:t>
            </w:r>
            <w:r>
              <w:rPr>
                <w:rFonts w:ascii="Open Sans Semibold"/>
                <w:b/>
                <w:color w:val="00284B"/>
                <w:spacing w:val="-11"/>
                <w:sz w:val="20"/>
              </w:rPr>
              <w:t xml:space="preserve"> </w:t>
            </w:r>
            <w:r>
              <w:rPr>
                <w:rFonts w:ascii="Open Sans Semibold"/>
                <w:b/>
                <w:color w:val="00284B"/>
                <w:sz w:val="20"/>
              </w:rPr>
              <w:t>alive</w:t>
            </w:r>
            <w:r>
              <w:rPr>
                <w:rFonts w:ascii="Open Sans Semibold"/>
                <w:b/>
                <w:color w:val="00284B"/>
                <w:spacing w:val="-11"/>
                <w:sz w:val="20"/>
              </w:rPr>
              <w:t xml:space="preserve"> </w:t>
            </w:r>
            <w:r>
              <w:rPr>
                <w:rFonts w:ascii="Open Sans Semibold"/>
                <w:b/>
                <w:color w:val="00284B"/>
                <w:sz w:val="20"/>
              </w:rPr>
              <w:t>anymore</w:t>
            </w:r>
            <w:r>
              <w:rPr>
                <w:rFonts w:ascii="Open Sans Semibold"/>
                <w:b/>
                <w:color w:val="00284B"/>
                <w:spacing w:val="-11"/>
                <w:sz w:val="20"/>
              </w:rPr>
              <w:t xml:space="preserve"> </w:t>
            </w:r>
            <w:r>
              <w:rPr>
                <w:rFonts w:ascii="Open Sans Semibold"/>
                <w:b/>
                <w:color w:val="00284B"/>
                <w:sz w:val="20"/>
              </w:rPr>
              <w:t>(or</w:t>
            </w:r>
            <w:r>
              <w:rPr>
                <w:rFonts w:ascii="Open Sans Semibold"/>
                <w:b/>
                <w:color w:val="00284B"/>
                <w:spacing w:val="-11"/>
                <w:sz w:val="20"/>
              </w:rPr>
              <w:t xml:space="preserve"> </w:t>
            </w:r>
            <w:r>
              <w:rPr>
                <w:rFonts w:ascii="Open Sans Semibold"/>
                <w:b/>
                <w:color w:val="00284B"/>
                <w:sz w:val="20"/>
              </w:rPr>
              <w:t>killing</w:t>
            </w:r>
            <w:r>
              <w:rPr>
                <w:rFonts w:ascii="Open Sans Semibold"/>
                <w:b/>
                <w:color w:val="00284B"/>
                <w:spacing w:val="-12"/>
                <w:sz w:val="20"/>
              </w:rPr>
              <w:t xml:space="preserve"> </w:t>
            </w:r>
            <w:r>
              <w:rPr>
                <w:rFonts w:ascii="Open Sans Semibold"/>
                <w:b/>
                <w:color w:val="00284B"/>
                <w:sz w:val="20"/>
              </w:rPr>
              <w:t>yourself),</w:t>
            </w:r>
            <w:r>
              <w:rPr>
                <w:rFonts w:ascii="Open Sans Semibold"/>
                <w:b/>
                <w:color w:val="00284B"/>
                <w:spacing w:val="-11"/>
                <w:sz w:val="20"/>
              </w:rPr>
              <w:t xml:space="preserve"> </w:t>
            </w:r>
            <w:r>
              <w:rPr>
                <w:rFonts w:ascii="Open Sans Semibold"/>
                <w:b/>
                <w:color w:val="00284B"/>
                <w:sz w:val="20"/>
              </w:rPr>
              <w:t>did you think that this was something you might actually do?</w:t>
            </w:r>
          </w:p>
          <w:p w14:paraId="2C4340E3" w14:textId="77777777" w:rsidR="00D516B8" w:rsidRDefault="00000000">
            <w:pPr>
              <w:pStyle w:val="TableParagraph"/>
              <w:spacing w:before="2"/>
              <w:ind w:left="270"/>
              <w:rPr>
                <w:rFonts w:ascii="Open Sans Semibold" w:hAnsi="Open Sans Semibold"/>
                <w:b/>
                <w:sz w:val="20"/>
              </w:rPr>
            </w:pPr>
            <w:r>
              <w:rPr>
                <w:rFonts w:ascii="Open Sans Semibold" w:hAnsi="Open Sans Semibold"/>
                <w:b/>
                <w:color w:val="00284B"/>
                <w:sz w:val="20"/>
              </w:rPr>
              <w:t>This</w:t>
            </w:r>
            <w:r>
              <w:rPr>
                <w:rFonts w:ascii="Open Sans Semibold" w:hAnsi="Open Sans Semibold"/>
                <w:b/>
                <w:color w:val="00284B"/>
                <w:spacing w:val="-11"/>
                <w:sz w:val="20"/>
              </w:rPr>
              <w:t xml:space="preserve"> </w:t>
            </w:r>
            <w:r>
              <w:rPr>
                <w:rFonts w:ascii="Open Sans Semibold" w:hAnsi="Open Sans Semibold"/>
                <w:b/>
                <w:color w:val="00284B"/>
                <w:sz w:val="20"/>
              </w:rPr>
              <w:t>is</w:t>
            </w:r>
            <w:r>
              <w:rPr>
                <w:rFonts w:ascii="Open Sans Semibold" w:hAnsi="Open Sans Semibold"/>
                <w:b/>
                <w:color w:val="00284B"/>
                <w:spacing w:val="-11"/>
                <w:sz w:val="20"/>
              </w:rPr>
              <w:t xml:space="preserve"> </w:t>
            </w:r>
            <w:r>
              <w:rPr>
                <w:rFonts w:ascii="Open Sans Semibold" w:hAnsi="Open Sans Semibold"/>
                <w:b/>
                <w:color w:val="00284B"/>
                <w:sz w:val="20"/>
              </w:rPr>
              <w:t>different</w:t>
            </w:r>
            <w:r>
              <w:rPr>
                <w:rFonts w:ascii="Open Sans Semibold" w:hAnsi="Open Sans Semibold"/>
                <w:b/>
                <w:color w:val="00284B"/>
                <w:spacing w:val="-11"/>
                <w:sz w:val="20"/>
              </w:rPr>
              <w:t xml:space="preserve"> </w:t>
            </w:r>
            <w:r>
              <w:rPr>
                <w:rFonts w:ascii="Open Sans Semibold" w:hAnsi="Open Sans Semibold"/>
                <w:b/>
                <w:color w:val="00284B"/>
                <w:sz w:val="20"/>
              </w:rPr>
              <w:t>from</w:t>
            </w:r>
            <w:r>
              <w:rPr>
                <w:rFonts w:ascii="Open Sans Semibold" w:hAnsi="Open Sans Semibold"/>
                <w:b/>
                <w:color w:val="00284B"/>
                <w:spacing w:val="-11"/>
                <w:sz w:val="20"/>
              </w:rPr>
              <w:t xml:space="preserve"> </w:t>
            </w:r>
            <w:r>
              <w:rPr>
                <w:rFonts w:ascii="Open Sans Semibold" w:hAnsi="Open Sans Semibold"/>
                <w:b/>
                <w:color w:val="00284B"/>
                <w:sz w:val="20"/>
              </w:rPr>
              <w:t>having</w:t>
            </w:r>
            <w:r>
              <w:rPr>
                <w:rFonts w:ascii="Open Sans Semibold" w:hAnsi="Open Sans Semibold"/>
                <w:b/>
                <w:color w:val="00284B"/>
                <w:spacing w:val="-11"/>
                <w:sz w:val="20"/>
              </w:rPr>
              <w:t xml:space="preserve"> </w:t>
            </w:r>
            <w:r>
              <w:rPr>
                <w:rFonts w:ascii="Open Sans Semibold" w:hAnsi="Open Sans Semibold"/>
                <w:b/>
                <w:color w:val="00284B"/>
                <w:sz w:val="20"/>
              </w:rPr>
              <w:t>these</w:t>
            </w:r>
            <w:r>
              <w:rPr>
                <w:rFonts w:ascii="Open Sans Semibold" w:hAnsi="Open Sans Semibold"/>
                <w:b/>
                <w:color w:val="00284B"/>
                <w:spacing w:val="-11"/>
                <w:sz w:val="20"/>
              </w:rPr>
              <w:t xml:space="preserve"> </w:t>
            </w:r>
            <w:r>
              <w:rPr>
                <w:rFonts w:ascii="Open Sans Semibold" w:hAnsi="Open Sans Semibold"/>
                <w:b/>
                <w:color w:val="00284B"/>
                <w:sz w:val="20"/>
              </w:rPr>
              <w:t>thoughts</w:t>
            </w:r>
            <w:r>
              <w:rPr>
                <w:rFonts w:ascii="Open Sans Semibold" w:hAnsi="Open Sans Semibold"/>
                <w:b/>
                <w:color w:val="00284B"/>
                <w:spacing w:val="-11"/>
                <w:sz w:val="20"/>
              </w:rPr>
              <w:t xml:space="preserve"> </w:t>
            </w:r>
            <w:r>
              <w:rPr>
                <w:rFonts w:ascii="Open Sans Semibold" w:hAnsi="Open Sans Semibold"/>
                <w:b/>
                <w:color w:val="00284B"/>
                <w:sz w:val="20"/>
              </w:rPr>
              <w:t>but</w:t>
            </w:r>
            <w:r>
              <w:rPr>
                <w:rFonts w:ascii="Open Sans Semibold" w:hAnsi="Open Sans Semibold"/>
                <w:b/>
                <w:color w:val="00284B"/>
                <w:spacing w:val="-11"/>
                <w:sz w:val="20"/>
              </w:rPr>
              <w:t xml:space="preserve"> </w:t>
            </w:r>
            <w:r>
              <w:rPr>
                <w:rFonts w:ascii="Open Sans Semibold" w:hAnsi="Open Sans Semibold"/>
                <w:b/>
                <w:color w:val="00284B"/>
                <w:sz w:val="20"/>
              </w:rPr>
              <w:t>knowing</w:t>
            </w:r>
            <w:r>
              <w:rPr>
                <w:rFonts w:ascii="Open Sans Semibold" w:hAnsi="Open Sans Semibold"/>
                <w:b/>
                <w:color w:val="00284B"/>
                <w:spacing w:val="-12"/>
                <w:sz w:val="20"/>
              </w:rPr>
              <w:t xml:space="preserve"> </w:t>
            </w:r>
            <w:r>
              <w:rPr>
                <w:rFonts w:ascii="Open Sans Semibold" w:hAnsi="Open Sans Semibold"/>
                <w:b/>
                <w:color w:val="00284B"/>
                <w:sz w:val="20"/>
              </w:rPr>
              <w:t>you</w:t>
            </w:r>
            <w:r>
              <w:rPr>
                <w:rFonts w:ascii="Open Sans Semibold" w:hAnsi="Open Sans Semibold"/>
                <w:b/>
                <w:color w:val="00284B"/>
                <w:spacing w:val="-11"/>
                <w:sz w:val="20"/>
              </w:rPr>
              <w:t xml:space="preserve"> </w:t>
            </w:r>
            <w:r>
              <w:rPr>
                <w:rFonts w:ascii="Open Sans Semibold" w:hAnsi="Open Sans Semibold"/>
                <w:b/>
                <w:color w:val="00284B"/>
                <w:sz w:val="20"/>
              </w:rPr>
              <w:t>wouldn’t</w:t>
            </w:r>
            <w:r>
              <w:rPr>
                <w:rFonts w:ascii="Open Sans Semibold" w:hAnsi="Open Sans Semibold"/>
                <w:b/>
                <w:color w:val="00284B"/>
                <w:spacing w:val="-11"/>
                <w:sz w:val="20"/>
              </w:rPr>
              <w:t xml:space="preserve"> </w:t>
            </w:r>
            <w:r>
              <w:rPr>
                <w:rFonts w:ascii="Open Sans Semibold" w:hAnsi="Open Sans Semibold"/>
                <w:b/>
                <w:color w:val="00284B"/>
                <w:sz w:val="20"/>
              </w:rPr>
              <w:t>do</w:t>
            </w:r>
            <w:r>
              <w:rPr>
                <w:rFonts w:ascii="Open Sans Semibold" w:hAnsi="Open Sans Semibold"/>
                <w:b/>
                <w:color w:val="00284B"/>
                <w:spacing w:val="-10"/>
                <w:sz w:val="20"/>
              </w:rPr>
              <w:t xml:space="preserve"> </w:t>
            </w:r>
            <w:r>
              <w:rPr>
                <w:rFonts w:ascii="Open Sans Semibold" w:hAnsi="Open Sans Semibold"/>
                <w:b/>
                <w:color w:val="00284B"/>
                <w:spacing w:val="-2"/>
                <w:sz w:val="20"/>
              </w:rPr>
              <w:t>anything</w:t>
            </w:r>
          </w:p>
          <w:p w14:paraId="2B1D1098" w14:textId="77777777" w:rsidR="00D516B8" w:rsidRDefault="00000000">
            <w:pPr>
              <w:pStyle w:val="TableParagraph"/>
              <w:spacing w:before="48"/>
              <w:ind w:left="270"/>
              <w:rPr>
                <w:rFonts w:ascii="Open Sans Semibold"/>
                <w:b/>
                <w:sz w:val="20"/>
              </w:rPr>
            </w:pPr>
            <w:r>
              <w:rPr>
                <w:rFonts w:ascii="Open Sans Semibold"/>
                <w:b/>
                <w:color w:val="00284B"/>
                <w:sz w:val="20"/>
              </w:rPr>
              <w:t>about</w:t>
            </w:r>
            <w:r>
              <w:rPr>
                <w:rFonts w:ascii="Open Sans Semibold"/>
                <w:b/>
                <w:color w:val="00284B"/>
                <w:spacing w:val="-12"/>
                <w:sz w:val="20"/>
              </w:rPr>
              <w:t xml:space="preserve"> </w:t>
            </w:r>
            <w:r>
              <w:rPr>
                <w:rFonts w:ascii="Open Sans Semibold"/>
                <w:b/>
                <w:color w:val="00284B"/>
                <w:spacing w:val="-2"/>
                <w:sz w:val="20"/>
              </w:rPr>
              <w:t>them.</w:t>
            </w:r>
          </w:p>
          <w:p w14:paraId="15125FAD" w14:textId="77777777" w:rsidR="00D516B8" w:rsidRDefault="00000000">
            <w:pPr>
              <w:pStyle w:val="TableParagraph"/>
              <w:spacing w:before="208"/>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tc>
        <w:tc>
          <w:tcPr>
            <w:tcW w:w="747" w:type="dxa"/>
          </w:tcPr>
          <w:p w14:paraId="7CED3C1F" w14:textId="77777777" w:rsidR="00D516B8" w:rsidRDefault="00D516B8">
            <w:pPr>
              <w:pStyle w:val="TableParagraph"/>
              <w:ind w:left="0"/>
              <w:rPr>
                <w:rFonts w:ascii="Times New Roman"/>
                <w:sz w:val="18"/>
              </w:rPr>
            </w:pPr>
          </w:p>
        </w:tc>
        <w:tc>
          <w:tcPr>
            <w:tcW w:w="728" w:type="dxa"/>
          </w:tcPr>
          <w:p w14:paraId="34286E05" w14:textId="77777777" w:rsidR="00D516B8" w:rsidRDefault="00D516B8">
            <w:pPr>
              <w:pStyle w:val="TableParagraph"/>
              <w:ind w:left="0"/>
              <w:rPr>
                <w:rFonts w:ascii="Times New Roman"/>
                <w:sz w:val="18"/>
              </w:rPr>
            </w:pPr>
          </w:p>
        </w:tc>
      </w:tr>
      <w:tr w:rsidR="00D516B8" w14:paraId="5FC56F14" w14:textId="77777777">
        <w:trPr>
          <w:trHeight w:val="313"/>
        </w:trPr>
        <w:tc>
          <w:tcPr>
            <w:tcW w:w="8765" w:type="dxa"/>
            <w:vMerge w:val="restart"/>
            <w:shd w:val="clear" w:color="auto" w:fill="E6ECF2"/>
          </w:tcPr>
          <w:p w14:paraId="4F7F5735" w14:textId="77777777" w:rsidR="00D516B8" w:rsidRDefault="00000000">
            <w:pPr>
              <w:pStyle w:val="TableParagraph"/>
              <w:spacing w:before="170"/>
              <w:ind w:left="505"/>
              <w:rPr>
                <w:rFonts w:ascii="Open Sans Semibold"/>
                <w:b/>
                <w:sz w:val="20"/>
              </w:rPr>
            </w:pPr>
            <w:r>
              <w:rPr>
                <w:rFonts w:ascii="Open Sans Semibold"/>
                <w:b/>
                <w:color w:val="00284B"/>
                <w:sz w:val="20"/>
              </w:rPr>
              <w:t>If</w:t>
            </w:r>
            <w:r>
              <w:rPr>
                <w:rFonts w:ascii="Open Sans Semibold"/>
                <w:b/>
                <w:color w:val="00284B"/>
                <w:spacing w:val="-1"/>
                <w:sz w:val="20"/>
              </w:rPr>
              <w:t xml:space="preserve"> </w:t>
            </w:r>
            <w:r>
              <w:rPr>
                <w:rFonts w:ascii="Open Sans Semibold"/>
                <w:b/>
                <w:color w:val="00284B"/>
                <w:sz w:val="20"/>
              </w:rPr>
              <w:t>YES</w:t>
            </w:r>
            <w:r>
              <w:rPr>
                <w:rFonts w:ascii="Open Sans Semibold"/>
                <w:b/>
                <w:color w:val="00284B"/>
                <w:spacing w:val="-1"/>
                <w:sz w:val="20"/>
              </w:rPr>
              <w:t xml:space="preserve"> </w:t>
            </w:r>
            <w:r>
              <w:rPr>
                <w:rFonts w:ascii="Open Sans Semibold"/>
                <w:b/>
                <w:color w:val="00284B"/>
                <w:sz w:val="20"/>
              </w:rPr>
              <w:t>to question</w:t>
            </w:r>
            <w:r>
              <w:rPr>
                <w:rFonts w:ascii="Open Sans Semibold"/>
                <w:b/>
                <w:color w:val="00284B"/>
                <w:spacing w:val="-1"/>
                <w:sz w:val="20"/>
              </w:rPr>
              <w:t xml:space="preserve"> </w:t>
            </w:r>
            <w:r>
              <w:rPr>
                <w:rFonts w:ascii="Open Sans Semibold"/>
                <w:b/>
                <w:color w:val="00284B"/>
                <w:sz w:val="20"/>
              </w:rPr>
              <w:t>4, ask</w:t>
            </w:r>
            <w:r>
              <w:rPr>
                <w:rFonts w:ascii="Open Sans Semibold"/>
                <w:b/>
                <w:color w:val="00284B"/>
                <w:spacing w:val="-1"/>
                <w:sz w:val="20"/>
              </w:rPr>
              <w:t xml:space="preserve"> </w:t>
            </w:r>
            <w:r>
              <w:rPr>
                <w:rFonts w:ascii="Open Sans Semibold"/>
                <w:b/>
                <w:color w:val="00284B"/>
                <w:sz w:val="20"/>
              </w:rPr>
              <w:t>question</w:t>
            </w:r>
            <w:r>
              <w:rPr>
                <w:rFonts w:ascii="Open Sans Semibold"/>
                <w:b/>
                <w:color w:val="00284B"/>
                <w:spacing w:val="-1"/>
                <w:sz w:val="20"/>
              </w:rPr>
              <w:t xml:space="preserve"> </w:t>
            </w:r>
            <w:r>
              <w:rPr>
                <w:rFonts w:ascii="Open Sans Semibold"/>
                <w:b/>
                <w:color w:val="00284B"/>
                <w:sz w:val="20"/>
              </w:rPr>
              <w:t>5; If</w:t>
            </w:r>
            <w:r>
              <w:rPr>
                <w:rFonts w:ascii="Open Sans Semibold"/>
                <w:b/>
                <w:color w:val="00284B"/>
                <w:spacing w:val="-1"/>
                <w:sz w:val="20"/>
              </w:rPr>
              <w:t xml:space="preserve"> </w:t>
            </w:r>
            <w:r>
              <w:rPr>
                <w:rFonts w:ascii="Open Sans Semibold"/>
                <w:b/>
                <w:color w:val="00284B"/>
                <w:sz w:val="20"/>
              </w:rPr>
              <w:t>NO to</w:t>
            </w:r>
            <w:r>
              <w:rPr>
                <w:rFonts w:ascii="Open Sans Semibold"/>
                <w:b/>
                <w:color w:val="00284B"/>
                <w:spacing w:val="-1"/>
                <w:sz w:val="20"/>
              </w:rPr>
              <w:t xml:space="preserve"> </w:t>
            </w:r>
            <w:r>
              <w:rPr>
                <w:rFonts w:ascii="Open Sans Semibold"/>
                <w:b/>
                <w:color w:val="00284B"/>
                <w:sz w:val="20"/>
              </w:rPr>
              <w:t>question</w:t>
            </w:r>
            <w:r>
              <w:rPr>
                <w:rFonts w:ascii="Open Sans Semibold"/>
                <w:b/>
                <w:color w:val="00284B"/>
                <w:spacing w:val="-1"/>
                <w:sz w:val="20"/>
              </w:rPr>
              <w:t xml:space="preserve"> </w:t>
            </w:r>
            <w:r>
              <w:rPr>
                <w:rFonts w:ascii="Open Sans Semibold"/>
                <w:b/>
                <w:color w:val="00284B"/>
                <w:sz w:val="20"/>
              </w:rPr>
              <w:t>4, go</w:t>
            </w:r>
            <w:r>
              <w:rPr>
                <w:rFonts w:ascii="Open Sans Semibold"/>
                <w:b/>
                <w:color w:val="00284B"/>
                <w:spacing w:val="-1"/>
                <w:sz w:val="20"/>
              </w:rPr>
              <w:t xml:space="preserve"> </w:t>
            </w:r>
            <w:r>
              <w:rPr>
                <w:rFonts w:ascii="Open Sans Semibold"/>
                <w:b/>
                <w:color w:val="00284B"/>
                <w:sz w:val="20"/>
              </w:rPr>
              <w:t>directly to</w:t>
            </w:r>
            <w:r>
              <w:rPr>
                <w:rFonts w:ascii="Open Sans Semibold"/>
                <w:b/>
                <w:color w:val="00284B"/>
                <w:spacing w:val="-1"/>
                <w:sz w:val="20"/>
              </w:rPr>
              <w:t xml:space="preserve"> </w:t>
            </w:r>
            <w:r>
              <w:rPr>
                <w:rFonts w:ascii="Open Sans Semibold"/>
                <w:b/>
                <w:color w:val="00284B"/>
                <w:sz w:val="20"/>
              </w:rPr>
              <w:t xml:space="preserve">question </w:t>
            </w:r>
            <w:r>
              <w:rPr>
                <w:rFonts w:ascii="Open Sans Semibold"/>
                <w:b/>
                <w:color w:val="00284B"/>
                <w:spacing w:val="-5"/>
                <w:sz w:val="20"/>
              </w:rPr>
              <w:t>6.</w:t>
            </w:r>
          </w:p>
        </w:tc>
        <w:tc>
          <w:tcPr>
            <w:tcW w:w="1475" w:type="dxa"/>
            <w:gridSpan w:val="2"/>
            <w:shd w:val="clear" w:color="auto" w:fill="E6ECF2"/>
          </w:tcPr>
          <w:p w14:paraId="63416B7C" w14:textId="77777777" w:rsidR="00D516B8" w:rsidRDefault="00000000">
            <w:pPr>
              <w:pStyle w:val="TableParagraph"/>
              <w:spacing w:before="19"/>
              <w:ind w:left="184"/>
              <w:rPr>
                <w:rFonts w:ascii="Open Sans Semibold"/>
                <w:b/>
                <w:sz w:val="20"/>
              </w:rPr>
            </w:pPr>
            <w:r>
              <w:rPr>
                <w:rFonts w:ascii="Open Sans Semibold"/>
                <w:b/>
                <w:color w:val="00284B"/>
                <w:sz w:val="20"/>
              </w:rPr>
              <w:t>Past</w:t>
            </w:r>
            <w:r>
              <w:rPr>
                <w:rFonts w:ascii="Open Sans Semibold"/>
                <w:b/>
                <w:color w:val="00284B"/>
                <w:spacing w:val="-3"/>
                <w:sz w:val="20"/>
              </w:rPr>
              <w:t xml:space="preserve"> </w:t>
            </w:r>
            <w:r>
              <w:rPr>
                <w:rFonts w:ascii="Open Sans Semibold"/>
                <w:b/>
                <w:color w:val="00284B"/>
                <w:spacing w:val="-2"/>
                <w:sz w:val="20"/>
              </w:rPr>
              <w:t>Month</w:t>
            </w:r>
          </w:p>
        </w:tc>
      </w:tr>
      <w:tr w:rsidR="00D516B8" w14:paraId="20F3EA7D" w14:textId="77777777">
        <w:trPr>
          <w:trHeight w:val="282"/>
        </w:trPr>
        <w:tc>
          <w:tcPr>
            <w:tcW w:w="8765" w:type="dxa"/>
            <w:vMerge/>
            <w:tcBorders>
              <w:top w:val="nil"/>
            </w:tcBorders>
            <w:shd w:val="clear" w:color="auto" w:fill="E6ECF2"/>
          </w:tcPr>
          <w:p w14:paraId="344335D9" w14:textId="77777777" w:rsidR="00D516B8" w:rsidRDefault="00D516B8">
            <w:pPr>
              <w:rPr>
                <w:sz w:val="2"/>
                <w:szCs w:val="2"/>
              </w:rPr>
            </w:pPr>
          </w:p>
        </w:tc>
        <w:tc>
          <w:tcPr>
            <w:tcW w:w="747" w:type="dxa"/>
            <w:shd w:val="clear" w:color="auto" w:fill="E6ECF2"/>
          </w:tcPr>
          <w:p w14:paraId="117588AC" w14:textId="77777777" w:rsidR="00D516B8" w:rsidRDefault="00000000">
            <w:pPr>
              <w:pStyle w:val="TableParagraph"/>
              <w:spacing w:before="31"/>
              <w:ind w:left="20"/>
              <w:jc w:val="center"/>
              <w:rPr>
                <w:rFonts w:ascii="Open Sans"/>
                <w:sz w:val="16"/>
              </w:rPr>
            </w:pPr>
            <w:r>
              <w:rPr>
                <w:rFonts w:ascii="Open Sans"/>
                <w:color w:val="00284B"/>
                <w:spacing w:val="-5"/>
                <w:sz w:val="16"/>
              </w:rPr>
              <w:t>YES</w:t>
            </w:r>
          </w:p>
        </w:tc>
        <w:tc>
          <w:tcPr>
            <w:tcW w:w="728" w:type="dxa"/>
            <w:shd w:val="clear" w:color="auto" w:fill="E6ECF2"/>
          </w:tcPr>
          <w:p w14:paraId="6508E2DB" w14:textId="77777777" w:rsidR="00D516B8" w:rsidRDefault="00000000">
            <w:pPr>
              <w:pStyle w:val="TableParagraph"/>
              <w:spacing w:before="31"/>
              <w:ind w:left="20"/>
              <w:jc w:val="center"/>
              <w:rPr>
                <w:rFonts w:ascii="Open Sans"/>
                <w:sz w:val="16"/>
              </w:rPr>
            </w:pPr>
            <w:r>
              <w:rPr>
                <w:rFonts w:ascii="Open Sans"/>
                <w:color w:val="00284B"/>
                <w:spacing w:val="-5"/>
                <w:sz w:val="16"/>
              </w:rPr>
              <w:t>NO</w:t>
            </w:r>
          </w:p>
        </w:tc>
      </w:tr>
      <w:tr w:rsidR="00D516B8" w14:paraId="2FDDED88" w14:textId="77777777">
        <w:trPr>
          <w:trHeight w:val="5664"/>
        </w:trPr>
        <w:tc>
          <w:tcPr>
            <w:tcW w:w="8765" w:type="dxa"/>
          </w:tcPr>
          <w:p w14:paraId="48778BB6" w14:textId="77777777" w:rsidR="00D516B8" w:rsidRDefault="00000000">
            <w:pPr>
              <w:pStyle w:val="TableParagraph"/>
              <w:spacing w:before="230" w:line="280" w:lineRule="auto"/>
              <w:ind w:left="630" w:right="237" w:hanging="360"/>
              <w:rPr>
                <w:rFonts w:ascii="Open Sans Semibold"/>
                <w:b/>
                <w:sz w:val="20"/>
              </w:rPr>
            </w:pPr>
            <w:r>
              <w:rPr>
                <w:rFonts w:ascii="Open Sans Semibold"/>
                <w:b/>
                <w:color w:val="005587"/>
                <w:sz w:val="20"/>
              </w:rPr>
              <w:t>5.</w:t>
            </w:r>
            <w:r>
              <w:rPr>
                <w:rFonts w:ascii="Open Sans Semibold"/>
                <w:b/>
                <w:color w:val="005587"/>
                <w:spacing w:val="39"/>
                <w:sz w:val="20"/>
              </w:rPr>
              <w:t xml:space="preserve">  </w:t>
            </w:r>
            <w:r>
              <w:rPr>
                <w:rFonts w:ascii="Open Sans Semibold"/>
                <w:b/>
                <w:color w:val="00284B"/>
                <w:sz w:val="20"/>
              </w:rPr>
              <w:t>Have</w:t>
            </w:r>
            <w:r>
              <w:rPr>
                <w:rFonts w:ascii="Open Sans Semibold"/>
                <w:b/>
                <w:color w:val="00284B"/>
                <w:spacing w:val="-10"/>
                <w:sz w:val="20"/>
              </w:rPr>
              <w:t xml:space="preserve"> </w:t>
            </w:r>
            <w:r>
              <w:rPr>
                <w:rFonts w:ascii="Open Sans Semibold"/>
                <w:b/>
                <w:color w:val="00284B"/>
                <w:sz w:val="20"/>
              </w:rPr>
              <w:t>you</w:t>
            </w:r>
            <w:r>
              <w:rPr>
                <w:rFonts w:ascii="Open Sans Semibold"/>
                <w:b/>
                <w:color w:val="00284B"/>
                <w:spacing w:val="-10"/>
                <w:sz w:val="20"/>
              </w:rPr>
              <w:t xml:space="preserve"> </w:t>
            </w:r>
            <w:r>
              <w:rPr>
                <w:rFonts w:ascii="Open Sans Semibold"/>
                <w:b/>
                <w:color w:val="00284B"/>
                <w:sz w:val="20"/>
              </w:rPr>
              <w:t>started</w:t>
            </w:r>
            <w:r>
              <w:rPr>
                <w:rFonts w:ascii="Open Sans Semibold"/>
                <w:b/>
                <w:color w:val="00284B"/>
                <w:spacing w:val="-10"/>
                <w:sz w:val="20"/>
              </w:rPr>
              <w:t xml:space="preserve"> </w:t>
            </w:r>
            <w:r>
              <w:rPr>
                <w:rFonts w:ascii="Open Sans Semibold"/>
                <w:b/>
                <w:color w:val="00284B"/>
                <w:sz w:val="20"/>
              </w:rPr>
              <w:t>to</w:t>
            </w:r>
            <w:r>
              <w:rPr>
                <w:rFonts w:ascii="Open Sans Semibold"/>
                <w:b/>
                <w:color w:val="00284B"/>
                <w:spacing w:val="-10"/>
                <w:sz w:val="20"/>
              </w:rPr>
              <w:t xml:space="preserve"> </w:t>
            </w:r>
            <w:r>
              <w:rPr>
                <w:rFonts w:ascii="Open Sans Semibold"/>
                <w:b/>
                <w:color w:val="00284B"/>
                <w:sz w:val="20"/>
              </w:rPr>
              <w:t>work</w:t>
            </w:r>
            <w:r>
              <w:rPr>
                <w:rFonts w:ascii="Open Sans Semibold"/>
                <w:b/>
                <w:color w:val="00284B"/>
                <w:spacing w:val="-10"/>
                <w:sz w:val="20"/>
              </w:rPr>
              <w:t xml:space="preserve"> </w:t>
            </w:r>
            <w:r>
              <w:rPr>
                <w:rFonts w:ascii="Open Sans Semibold"/>
                <w:b/>
                <w:color w:val="00284B"/>
                <w:sz w:val="20"/>
              </w:rPr>
              <w:t>out</w:t>
            </w:r>
            <w:r>
              <w:rPr>
                <w:rFonts w:ascii="Open Sans Semibold"/>
                <w:b/>
                <w:color w:val="00284B"/>
                <w:spacing w:val="-10"/>
                <w:sz w:val="20"/>
              </w:rPr>
              <w:t xml:space="preserve"> </w:t>
            </w:r>
            <w:r>
              <w:rPr>
                <w:rFonts w:ascii="Open Sans Semibold"/>
                <w:b/>
                <w:color w:val="00284B"/>
                <w:sz w:val="20"/>
              </w:rPr>
              <w:t>or</w:t>
            </w:r>
            <w:r>
              <w:rPr>
                <w:rFonts w:ascii="Open Sans Semibold"/>
                <w:b/>
                <w:color w:val="00284B"/>
                <w:spacing w:val="-10"/>
                <w:sz w:val="20"/>
              </w:rPr>
              <w:t xml:space="preserve"> </w:t>
            </w:r>
            <w:r>
              <w:rPr>
                <w:rFonts w:ascii="Open Sans Semibold"/>
                <w:b/>
                <w:color w:val="00284B"/>
                <w:sz w:val="20"/>
              </w:rPr>
              <w:t>worked</w:t>
            </w:r>
            <w:r>
              <w:rPr>
                <w:rFonts w:ascii="Open Sans Semibold"/>
                <w:b/>
                <w:color w:val="00284B"/>
                <w:spacing w:val="-10"/>
                <w:sz w:val="20"/>
              </w:rPr>
              <w:t xml:space="preserve"> </w:t>
            </w:r>
            <w:r>
              <w:rPr>
                <w:rFonts w:ascii="Open Sans Semibold"/>
                <w:b/>
                <w:color w:val="00284B"/>
                <w:sz w:val="20"/>
              </w:rPr>
              <w:t>out</w:t>
            </w:r>
            <w:r>
              <w:rPr>
                <w:rFonts w:ascii="Open Sans Semibold"/>
                <w:b/>
                <w:color w:val="00284B"/>
                <w:spacing w:val="-10"/>
                <w:sz w:val="20"/>
              </w:rPr>
              <w:t xml:space="preserve"> </w:t>
            </w:r>
            <w:r>
              <w:rPr>
                <w:rFonts w:ascii="Open Sans Semibold"/>
                <w:b/>
                <w:color w:val="00284B"/>
                <w:sz w:val="20"/>
              </w:rPr>
              <w:t>the</w:t>
            </w:r>
            <w:r>
              <w:rPr>
                <w:rFonts w:ascii="Open Sans Semibold"/>
                <w:b/>
                <w:color w:val="00284B"/>
                <w:spacing w:val="-10"/>
                <w:sz w:val="20"/>
              </w:rPr>
              <w:t xml:space="preserve"> </w:t>
            </w:r>
            <w:r>
              <w:rPr>
                <w:rFonts w:ascii="Open Sans Semibold"/>
                <w:b/>
                <w:color w:val="00284B"/>
                <w:sz w:val="20"/>
              </w:rPr>
              <w:t>details</w:t>
            </w:r>
            <w:r>
              <w:rPr>
                <w:rFonts w:ascii="Open Sans Semibold"/>
                <w:b/>
                <w:color w:val="00284B"/>
                <w:spacing w:val="-10"/>
                <w:sz w:val="20"/>
              </w:rPr>
              <w:t xml:space="preserve"> </w:t>
            </w:r>
            <w:r>
              <w:rPr>
                <w:rFonts w:ascii="Open Sans Semibold"/>
                <w:b/>
                <w:color w:val="00284B"/>
                <w:sz w:val="20"/>
              </w:rPr>
              <w:t>of</w:t>
            </w:r>
            <w:r>
              <w:rPr>
                <w:rFonts w:ascii="Open Sans Semibold"/>
                <w:b/>
                <w:color w:val="00284B"/>
                <w:spacing w:val="-10"/>
                <w:sz w:val="20"/>
              </w:rPr>
              <w:t xml:space="preserve"> </w:t>
            </w:r>
            <w:r>
              <w:rPr>
                <w:rFonts w:ascii="Open Sans Semibold"/>
                <w:b/>
                <w:color w:val="00284B"/>
                <w:sz w:val="20"/>
              </w:rPr>
              <w:t>how</w:t>
            </w:r>
            <w:r>
              <w:rPr>
                <w:rFonts w:ascii="Open Sans Semibold"/>
                <w:b/>
                <w:color w:val="00284B"/>
                <w:spacing w:val="-10"/>
                <w:sz w:val="20"/>
              </w:rPr>
              <w:t xml:space="preserve"> </w:t>
            </w:r>
            <w:r>
              <w:rPr>
                <w:rFonts w:ascii="Open Sans Semibold"/>
                <w:b/>
                <w:color w:val="00284B"/>
                <w:sz w:val="20"/>
              </w:rPr>
              <w:t>to</w:t>
            </w:r>
            <w:r>
              <w:rPr>
                <w:rFonts w:ascii="Open Sans Semibold"/>
                <w:b/>
                <w:color w:val="00284B"/>
                <w:spacing w:val="-10"/>
                <w:sz w:val="20"/>
              </w:rPr>
              <w:t xml:space="preserve"> </w:t>
            </w:r>
            <w:r>
              <w:rPr>
                <w:rFonts w:ascii="Open Sans Semibold"/>
                <w:b/>
                <w:color w:val="00284B"/>
                <w:sz w:val="20"/>
              </w:rPr>
              <w:t>kill</w:t>
            </w:r>
            <w:r>
              <w:rPr>
                <w:rFonts w:ascii="Open Sans Semibold"/>
                <w:b/>
                <w:color w:val="00284B"/>
                <w:spacing w:val="-10"/>
                <w:sz w:val="20"/>
              </w:rPr>
              <w:t xml:space="preserve"> </w:t>
            </w:r>
            <w:r>
              <w:rPr>
                <w:rFonts w:ascii="Open Sans Semibold"/>
                <w:b/>
                <w:color w:val="00284B"/>
                <w:sz w:val="20"/>
              </w:rPr>
              <w:t>yourself?</w:t>
            </w:r>
            <w:r>
              <w:rPr>
                <w:rFonts w:ascii="Open Sans Semibold"/>
                <w:b/>
                <w:color w:val="00284B"/>
                <w:spacing w:val="-10"/>
                <w:sz w:val="20"/>
              </w:rPr>
              <w:t xml:space="preserve"> </w:t>
            </w:r>
            <w:r>
              <w:rPr>
                <w:rFonts w:ascii="Open Sans Semibold"/>
                <w:b/>
                <w:color w:val="00284B"/>
                <w:sz w:val="20"/>
              </w:rPr>
              <w:t>Do you intend to carry out this plan?</w:t>
            </w:r>
          </w:p>
          <w:p w14:paraId="2D3797D7" w14:textId="77777777" w:rsidR="00D516B8" w:rsidRDefault="00000000">
            <w:pPr>
              <w:pStyle w:val="TableParagraph"/>
              <w:spacing w:before="163"/>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p w14:paraId="48C8DAF6" w14:textId="77777777" w:rsidR="00D516B8" w:rsidRDefault="00000000">
            <w:pPr>
              <w:pStyle w:val="TableParagraph"/>
              <w:spacing w:before="208"/>
              <w:ind w:left="270"/>
              <w:rPr>
                <w:rFonts w:ascii="Open Sans"/>
                <w:b/>
                <w:sz w:val="20"/>
              </w:rPr>
            </w:pPr>
            <w:r>
              <w:rPr>
                <w:rFonts w:ascii="Open Sans"/>
                <w:b/>
                <w:color w:val="005587"/>
                <w:sz w:val="20"/>
              </w:rPr>
              <w:t>*Adapted</w:t>
            </w:r>
            <w:r>
              <w:rPr>
                <w:rFonts w:ascii="Open Sans"/>
                <w:b/>
                <w:color w:val="005587"/>
                <w:spacing w:val="-8"/>
                <w:sz w:val="20"/>
              </w:rPr>
              <w:t xml:space="preserve"> </w:t>
            </w:r>
            <w:r>
              <w:rPr>
                <w:rFonts w:ascii="Open Sans"/>
                <w:b/>
                <w:color w:val="005587"/>
                <w:spacing w:val="-2"/>
                <w:sz w:val="20"/>
              </w:rPr>
              <w:t>language:</w:t>
            </w:r>
          </w:p>
          <w:p w14:paraId="5C84F09F" w14:textId="77777777" w:rsidR="00D516B8" w:rsidRDefault="00000000">
            <w:pPr>
              <w:pStyle w:val="TableParagraph"/>
              <w:spacing w:before="47" w:line="280" w:lineRule="auto"/>
              <w:ind w:left="270" w:right="1491"/>
              <w:rPr>
                <w:rFonts w:ascii="Open Sans Semibold"/>
                <w:b/>
                <w:sz w:val="20"/>
              </w:rPr>
            </w:pPr>
            <w:r>
              <w:rPr>
                <w:rFonts w:ascii="Open Sans Semibold"/>
                <w:b/>
                <w:color w:val="00284B"/>
                <w:sz w:val="20"/>
              </w:rPr>
              <w:t>Have</w:t>
            </w:r>
            <w:r>
              <w:rPr>
                <w:rFonts w:ascii="Open Sans Semibold"/>
                <w:b/>
                <w:color w:val="00284B"/>
                <w:spacing w:val="-12"/>
                <w:sz w:val="20"/>
              </w:rPr>
              <w:t xml:space="preserve"> </w:t>
            </w:r>
            <w:r>
              <w:rPr>
                <w:rFonts w:ascii="Open Sans Semibold"/>
                <w:b/>
                <w:color w:val="00284B"/>
                <w:sz w:val="20"/>
              </w:rPr>
              <w:t>you</w:t>
            </w:r>
            <w:r>
              <w:rPr>
                <w:rFonts w:ascii="Open Sans Semibold"/>
                <w:b/>
                <w:color w:val="00284B"/>
                <w:spacing w:val="-12"/>
                <w:sz w:val="20"/>
              </w:rPr>
              <w:t xml:space="preserve"> </w:t>
            </w:r>
            <w:r>
              <w:rPr>
                <w:rFonts w:ascii="Open Sans Semibold"/>
                <w:b/>
                <w:color w:val="00284B"/>
                <w:sz w:val="20"/>
              </w:rPr>
              <w:t>decided</w:t>
            </w:r>
            <w:r>
              <w:rPr>
                <w:rFonts w:ascii="Open Sans Semibold"/>
                <w:b/>
                <w:color w:val="00284B"/>
                <w:spacing w:val="-12"/>
                <w:sz w:val="20"/>
              </w:rPr>
              <w:t xml:space="preserve"> </w:t>
            </w:r>
            <w:r>
              <w:rPr>
                <w:rFonts w:ascii="Open Sans Semibold"/>
                <w:b/>
                <w:color w:val="00284B"/>
                <w:sz w:val="20"/>
              </w:rPr>
              <w:t>how</w:t>
            </w:r>
            <w:r>
              <w:rPr>
                <w:rFonts w:ascii="Open Sans Semibold"/>
                <w:b/>
                <w:color w:val="00284B"/>
                <w:spacing w:val="-12"/>
                <w:sz w:val="20"/>
              </w:rPr>
              <w:t xml:space="preserve"> </w:t>
            </w:r>
            <w:r>
              <w:rPr>
                <w:rFonts w:ascii="Open Sans Semibold"/>
                <w:b/>
                <w:color w:val="00284B"/>
                <w:sz w:val="20"/>
              </w:rPr>
              <w:t>or</w:t>
            </w:r>
            <w:r>
              <w:rPr>
                <w:rFonts w:ascii="Open Sans Semibold"/>
                <w:b/>
                <w:color w:val="00284B"/>
                <w:spacing w:val="-12"/>
                <w:sz w:val="20"/>
              </w:rPr>
              <w:t xml:space="preserve"> </w:t>
            </w:r>
            <w:r>
              <w:rPr>
                <w:rFonts w:ascii="Open Sans Semibold"/>
                <w:b/>
                <w:color w:val="00284B"/>
                <w:sz w:val="20"/>
              </w:rPr>
              <w:t>when</w:t>
            </w:r>
            <w:r>
              <w:rPr>
                <w:rFonts w:ascii="Open Sans Semibold"/>
                <w:b/>
                <w:color w:val="00284B"/>
                <w:spacing w:val="-12"/>
                <w:sz w:val="20"/>
              </w:rPr>
              <w:t xml:space="preserve"> </w:t>
            </w:r>
            <w:r>
              <w:rPr>
                <w:rFonts w:ascii="Open Sans Semibold"/>
                <w:b/>
                <w:color w:val="00284B"/>
                <w:sz w:val="20"/>
              </w:rPr>
              <w:t>you</w:t>
            </w:r>
            <w:r>
              <w:rPr>
                <w:rFonts w:ascii="Open Sans Semibold"/>
                <w:b/>
                <w:color w:val="00284B"/>
                <w:spacing w:val="-12"/>
                <w:sz w:val="20"/>
              </w:rPr>
              <w:t xml:space="preserve"> </w:t>
            </w:r>
            <w:r>
              <w:rPr>
                <w:rFonts w:ascii="Open Sans Semibold"/>
                <w:b/>
                <w:color w:val="00284B"/>
                <w:sz w:val="20"/>
              </w:rPr>
              <w:t>would</w:t>
            </w:r>
            <w:r>
              <w:rPr>
                <w:rFonts w:ascii="Open Sans Semibold"/>
                <w:b/>
                <w:color w:val="00284B"/>
                <w:spacing w:val="-12"/>
                <w:sz w:val="20"/>
              </w:rPr>
              <w:t xml:space="preserve"> </w:t>
            </w:r>
            <w:r>
              <w:rPr>
                <w:rFonts w:ascii="Open Sans Semibold"/>
                <w:b/>
                <w:color w:val="00284B"/>
                <w:sz w:val="20"/>
              </w:rPr>
              <w:t>make</w:t>
            </w:r>
            <w:r>
              <w:rPr>
                <w:rFonts w:ascii="Open Sans Semibold"/>
                <w:b/>
                <w:color w:val="00284B"/>
                <w:spacing w:val="-12"/>
                <w:sz w:val="20"/>
              </w:rPr>
              <w:t xml:space="preserve"> </w:t>
            </w:r>
            <w:r>
              <w:rPr>
                <w:rFonts w:ascii="Open Sans Semibold"/>
                <w:b/>
                <w:color w:val="00284B"/>
                <w:sz w:val="20"/>
              </w:rPr>
              <w:t>yourself</w:t>
            </w:r>
            <w:r>
              <w:rPr>
                <w:rFonts w:ascii="Open Sans Semibold"/>
                <w:b/>
                <w:color w:val="00284B"/>
                <w:spacing w:val="-12"/>
                <w:sz w:val="20"/>
              </w:rPr>
              <w:t xml:space="preserve"> </w:t>
            </w:r>
            <w:r>
              <w:rPr>
                <w:rFonts w:ascii="Open Sans Semibold"/>
                <w:b/>
                <w:color w:val="00284B"/>
                <w:sz w:val="20"/>
              </w:rPr>
              <w:t>not</w:t>
            </w:r>
            <w:r>
              <w:rPr>
                <w:rFonts w:ascii="Open Sans Semibold"/>
                <w:b/>
                <w:color w:val="00284B"/>
                <w:spacing w:val="-12"/>
                <w:sz w:val="20"/>
              </w:rPr>
              <w:t xml:space="preserve"> </w:t>
            </w:r>
            <w:r>
              <w:rPr>
                <w:rFonts w:ascii="Open Sans Semibold"/>
                <w:b/>
                <w:color w:val="00284B"/>
                <w:sz w:val="20"/>
              </w:rPr>
              <w:t>alive anymore (kill yourself)?</w:t>
            </w:r>
          </w:p>
          <w:p w14:paraId="730FFB1F" w14:textId="77777777" w:rsidR="00D516B8" w:rsidRDefault="00000000">
            <w:pPr>
              <w:pStyle w:val="TableParagraph"/>
              <w:spacing w:before="3"/>
              <w:ind w:left="270"/>
              <w:rPr>
                <w:rFonts w:ascii="Open Sans Semibold"/>
                <w:b/>
                <w:sz w:val="20"/>
              </w:rPr>
            </w:pPr>
            <w:r>
              <w:rPr>
                <w:rFonts w:ascii="Open Sans Semibold"/>
                <w:b/>
                <w:color w:val="00284B"/>
                <w:sz w:val="20"/>
              </w:rPr>
              <w:t>Have</w:t>
            </w:r>
            <w:r>
              <w:rPr>
                <w:rFonts w:ascii="Open Sans Semibold"/>
                <w:b/>
                <w:color w:val="00284B"/>
                <w:spacing w:val="-12"/>
                <w:sz w:val="20"/>
              </w:rPr>
              <w:t xml:space="preserve"> </w:t>
            </w:r>
            <w:r>
              <w:rPr>
                <w:rFonts w:ascii="Open Sans Semibold"/>
                <w:b/>
                <w:color w:val="00284B"/>
                <w:sz w:val="20"/>
              </w:rPr>
              <w:t>you</w:t>
            </w:r>
            <w:r>
              <w:rPr>
                <w:rFonts w:ascii="Open Sans Semibold"/>
                <w:b/>
                <w:color w:val="00284B"/>
                <w:spacing w:val="-9"/>
                <w:sz w:val="20"/>
              </w:rPr>
              <w:t xml:space="preserve"> </w:t>
            </w:r>
            <w:r>
              <w:rPr>
                <w:rFonts w:ascii="Open Sans Semibold"/>
                <w:b/>
                <w:color w:val="00284B"/>
                <w:sz w:val="20"/>
              </w:rPr>
              <w:t>planned</w:t>
            </w:r>
            <w:r>
              <w:rPr>
                <w:rFonts w:ascii="Open Sans Semibold"/>
                <w:b/>
                <w:color w:val="00284B"/>
                <w:spacing w:val="-9"/>
                <w:sz w:val="20"/>
              </w:rPr>
              <w:t xml:space="preserve"> </w:t>
            </w:r>
            <w:r>
              <w:rPr>
                <w:rFonts w:ascii="Open Sans Semibold"/>
                <w:b/>
                <w:color w:val="00284B"/>
                <w:sz w:val="20"/>
              </w:rPr>
              <w:t>out</w:t>
            </w:r>
            <w:r>
              <w:rPr>
                <w:rFonts w:ascii="Open Sans Semibold"/>
                <w:b/>
                <w:color w:val="00284B"/>
                <w:spacing w:val="-9"/>
                <w:sz w:val="20"/>
              </w:rPr>
              <w:t xml:space="preserve"> </w:t>
            </w:r>
            <w:r>
              <w:rPr>
                <w:rFonts w:ascii="Open Sans Semibold"/>
                <w:b/>
                <w:color w:val="00284B"/>
                <w:sz w:val="20"/>
              </w:rPr>
              <w:t>how</w:t>
            </w:r>
            <w:r>
              <w:rPr>
                <w:rFonts w:ascii="Open Sans Semibold"/>
                <w:b/>
                <w:color w:val="00284B"/>
                <w:spacing w:val="-9"/>
                <w:sz w:val="20"/>
              </w:rPr>
              <w:t xml:space="preserve"> </w:t>
            </w:r>
            <w:r>
              <w:rPr>
                <w:rFonts w:ascii="Open Sans Semibold"/>
                <w:b/>
                <w:color w:val="00284B"/>
                <w:sz w:val="20"/>
              </w:rPr>
              <w:t>you</w:t>
            </w:r>
            <w:r>
              <w:rPr>
                <w:rFonts w:ascii="Open Sans Semibold"/>
                <w:b/>
                <w:color w:val="00284B"/>
                <w:spacing w:val="-9"/>
                <w:sz w:val="20"/>
              </w:rPr>
              <w:t xml:space="preserve"> </w:t>
            </w:r>
            <w:r>
              <w:rPr>
                <w:rFonts w:ascii="Open Sans Semibold"/>
                <w:b/>
                <w:color w:val="00284B"/>
                <w:sz w:val="20"/>
              </w:rPr>
              <w:t>would</w:t>
            </w:r>
            <w:r>
              <w:rPr>
                <w:rFonts w:ascii="Open Sans Semibold"/>
                <w:b/>
                <w:color w:val="00284B"/>
                <w:spacing w:val="-9"/>
                <w:sz w:val="20"/>
              </w:rPr>
              <w:t xml:space="preserve"> </w:t>
            </w:r>
            <w:r>
              <w:rPr>
                <w:rFonts w:ascii="Open Sans Semibold"/>
                <w:b/>
                <w:color w:val="00284B"/>
                <w:sz w:val="20"/>
              </w:rPr>
              <w:t>do</w:t>
            </w:r>
            <w:r>
              <w:rPr>
                <w:rFonts w:ascii="Open Sans Semibold"/>
                <w:b/>
                <w:color w:val="00284B"/>
                <w:spacing w:val="-9"/>
                <w:sz w:val="20"/>
              </w:rPr>
              <w:t xml:space="preserve"> </w:t>
            </w:r>
            <w:r>
              <w:rPr>
                <w:rFonts w:ascii="Open Sans Semibold"/>
                <w:b/>
                <w:color w:val="00284B"/>
                <w:sz w:val="20"/>
              </w:rPr>
              <w:t>it?</w:t>
            </w:r>
            <w:r>
              <w:rPr>
                <w:rFonts w:ascii="Open Sans Semibold"/>
                <w:b/>
                <w:color w:val="00284B"/>
                <w:spacing w:val="-9"/>
                <w:sz w:val="20"/>
              </w:rPr>
              <w:t xml:space="preserve"> </w:t>
            </w:r>
            <w:r>
              <w:rPr>
                <w:rFonts w:ascii="Open Sans Semibold"/>
                <w:b/>
                <w:color w:val="00284B"/>
                <w:sz w:val="20"/>
              </w:rPr>
              <w:t>What</w:t>
            </w:r>
            <w:r>
              <w:rPr>
                <w:rFonts w:ascii="Open Sans Semibold"/>
                <w:b/>
                <w:color w:val="00284B"/>
                <w:spacing w:val="-9"/>
                <w:sz w:val="20"/>
              </w:rPr>
              <w:t xml:space="preserve"> </w:t>
            </w:r>
            <w:r>
              <w:rPr>
                <w:rFonts w:ascii="Open Sans Semibold"/>
                <w:b/>
                <w:color w:val="00284B"/>
                <w:sz w:val="20"/>
              </w:rPr>
              <w:t>was</w:t>
            </w:r>
            <w:r>
              <w:rPr>
                <w:rFonts w:ascii="Open Sans Semibold"/>
                <w:b/>
                <w:color w:val="00284B"/>
                <w:spacing w:val="-9"/>
                <w:sz w:val="20"/>
              </w:rPr>
              <w:t xml:space="preserve"> </w:t>
            </w:r>
            <w:r>
              <w:rPr>
                <w:rFonts w:ascii="Open Sans Semibold"/>
                <w:b/>
                <w:color w:val="00284B"/>
                <w:sz w:val="20"/>
              </w:rPr>
              <w:t>your</w:t>
            </w:r>
            <w:r>
              <w:rPr>
                <w:rFonts w:ascii="Open Sans Semibold"/>
                <w:b/>
                <w:color w:val="00284B"/>
                <w:spacing w:val="-9"/>
                <w:sz w:val="20"/>
              </w:rPr>
              <w:t xml:space="preserve"> </w:t>
            </w:r>
            <w:r>
              <w:rPr>
                <w:rFonts w:ascii="Open Sans Semibold"/>
                <w:b/>
                <w:color w:val="00284B"/>
                <w:spacing w:val="-2"/>
                <w:sz w:val="20"/>
              </w:rPr>
              <w:t>plan?</w:t>
            </w:r>
          </w:p>
          <w:p w14:paraId="4721BBAA" w14:textId="77777777" w:rsidR="00D516B8" w:rsidRDefault="00000000">
            <w:pPr>
              <w:pStyle w:val="TableParagraph"/>
              <w:spacing w:before="48"/>
              <w:ind w:left="270"/>
              <w:rPr>
                <w:rFonts w:ascii="Open Sans Semibold"/>
                <w:b/>
                <w:sz w:val="20"/>
              </w:rPr>
            </w:pPr>
            <w:r>
              <w:rPr>
                <w:rFonts w:ascii="Open Sans Semibold"/>
                <w:b/>
                <w:color w:val="00284B"/>
                <w:sz w:val="20"/>
              </w:rPr>
              <w:t>When</w:t>
            </w:r>
            <w:r>
              <w:rPr>
                <w:rFonts w:ascii="Open Sans Semibold"/>
                <w:b/>
                <w:color w:val="00284B"/>
                <w:spacing w:val="-11"/>
                <w:sz w:val="20"/>
              </w:rPr>
              <w:t xml:space="preserve"> </w:t>
            </w:r>
            <w:r>
              <w:rPr>
                <w:rFonts w:ascii="Open Sans Semibold"/>
                <w:b/>
                <w:color w:val="00284B"/>
                <w:sz w:val="20"/>
              </w:rPr>
              <w:t>you</w:t>
            </w:r>
            <w:r>
              <w:rPr>
                <w:rFonts w:ascii="Open Sans Semibold"/>
                <w:b/>
                <w:color w:val="00284B"/>
                <w:spacing w:val="-10"/>
                <w:sz w:val="20"/>
              </w:rPr>
              <w:t xml:space="preserve"> </w:t>
            </w:r>
            <w:r>
              <w:rPr>
                <w:rFonts w:ascii="Open Sans Semibold"/>
                <w:b/>
                <w:color w:val="00284B"/>
                <w:sz w:val="20"/>
              </w:rPr>
              <w:t>made</w:t>
            </w:r>
            <w:r>
              <w:rPr>
                <w:rFonts w:ascii="Open Sans Semibold"/>
                <w:b/>
                <w:color w:val="00284B"/>
                <w:spacing w:val="-11"/>
                <w:sz w:val="20"/>
              </w:rPr>
              <w:t xml:space="preserve"> </w:t>
            </w:r>
            <w:r>
              <w:rPr>
                <w:rFonts w:ascii="Open Sans Semibold"/>
                <w:b/>
                <w:color w:val="00284B"/>
                <w:sz w:val="20"/>
              </w:rPr>
              <w:t>this</w:t>
            </w:r>
            <w:r>
              <w:rPr>
                <w:rFonts w:ascii="Open Sans Semibold"/>
                <w:b/>
                <w:color w:val="00284B"/>
                <w:spacing w:val="-10"/>
                <w:sz w:val="20"/>
              </w:rPr>
              <w:t xml:space="preserve"> </w:t>
            </w:r>
            <w:r>
              <w:rPr>
                <w:rFonts w:ascii="Open Sans Semibold"/>
                <w:b/>
                <w:color w:val="00284B"/>
                <w:sz w:val="20"/>
              </w:rPr>
              <w:t>plan,</w:t>
            </w:r>
            <w:r>
              <w:rPr>
                <w:rFonts w:ascii="Open Sans Semibold"/>
                <w:b/>
                <w:color w:val="00284B"/>
                <w:spacing w:val="-11"/>
                <w:sz w:val="20"/>
              </w:rPr>
              <w:t xml:space="preserve"> </w:t>
            </w:r>
            <w:r>
              <w:rPr>
                <w:rFonts w:ascii="Open Sans Semibold"/>
                <w:b/>
                <w:color w:val="00284B"/>
                <w:sz w:val="20"/>
              </w:rPr>
              <w:t>was</w:t>
            </w:r>
            <w:r>
              <w:rPr>
                <w:rFonts w:ascii="Open Sans Semibold"/>
                <w:b/>
                <w:color w:val="00284B"/>
                <w:spacing w:val="-10"/>
                <w:sz w:val="20"/>
              </w:rPr>
              <w:t xml:space="preserve"> </w:t>
            </w:r>
            <w:r>
              <w:rPr>
                <w:rFonts w:ascii="Open Sans Semibold"/>
                <w:b/>
                <w:color w:val="00284B"/>
                <w:sz w:val="20"/>
              </w:rPr>
              <w:t>any</w:t>
            </w:r>
            <w:r>
              <w:rPr>
                <w:rFonts w:ascii="Open Sans Semibold"/>
                <w:b/>
                <w:color w:val="00284B"/>
                <w:spacing w:val="-11"/>
                <w:sz w:val="20"/>
              </w:rPr>
              <w:t xml:space="preserve"> </w:t>
            </w:r>
            <w:r>
              <w:rPr>
                <w:rFonts w:ascii="Open Sans Semibold"/>
                <w:b/>
                <w:color w:val="00284B"/>
                <w:sz w:val="20"/>
              </w:rPr>
              <w:t>part</w:t>
            </w:r>
            <w:r>
              <w:rPr>
                <w:rFonts w:ascii="Open Sans Semibold"/>
                <w:b/>
                <w:color w:val="00284B"/>
                <w:spacing w:val="-10"/>
                <w:sz w:val="20"/>
              </w:rPr>
              <w:t xml:space="preserve"> </w:t>
            </w:r>
            <w:r>
              <w:rPr>
                <w:rFonts w:ascii="Open Sans Semibold"/>
                <w:b/>
                <w:color w:val="00284B"/>
                <w:sz w:val="20"/>
              </w:rPr>
              <w:t>of</w:t>
            </w:r>
            <w:r>
              <w:rPr>
                <w:rFonts w:ascii="Open Sans Semibold"/>
                <w:b/>
                <w:color w:val="00284B"/>
                <w:spacing w:val="-10"/>
                <w:sz w:val="20"/>
              </w:rPr>
              <w:t xml:space="preserve"> </w:t>
            </w:r>
            <w:r>
              <w:rPr>
                <w:rFonts w:ascii="Open Sans Semibold"/>
                <w:b/>
                <w:color w:val="00284B"/>
                <w:sz w:val="20"/>
              </w:rPr>
              <w:t>you</w:t>
            </w:r>
            <w:r>
              <w:rPr>
                <w:rFonts w:ascii="Open Sans Semibold"/>
                <w:b/>
                <w:color w:val="00284B"/>
                <w:spacing w:val="-11"/>
                <w:sz w:val="20"/>
              </w:rPr>
              <w:t xml:space="preserve"> </w:t>
            </w:r>
            <w:r>
              <w:rPr>
                <w:rFonts w:ascii="Open Sans Semibold"/>
                <w:b/>
                <w:color w:val="00284B"/>
                <w:sz w:val="20"/>
              </w:rPr>
              <w:t>thinking</w:t>
            </w:r>
            <w:r>
              <w:rPr>
                <w:rFonts w:ascii="Open Sans Semibold"/>
                <w:b/>
                <w:color w:val="00284B"/>
                <w:spacing w:val="-11"/>
                <w:sz w:val="20"/>
              </w:rPr>
              <w:t xml:space="preserve"> </w:t>
            </w:r>
            <w:r>
              <w:rPr>
                <w:rFonts w:ascii="Open Sans Semibold"/>
                <w:b/>
                <w:color w:val="00284B"/>
                <w:sz w:val="20"/>
              </w:rPr>
              <w:t>about</w:t>
            </w:r>
            <w:r>
              <w:rPr>
                <w:rFonts w:ascii="Open Sans Semibold"/>
                <w:b/>
                <w:color w:val="00284B"/>
                <w:spacing w:val="-11"/>
                <w:sz w:val="20"/>
              </w:rPr>
              <w:t xml:space="preserve"> </w:t>
            </w:r>
            <w:r>
              <w:rPr>
                <w:rFonts w:ascii="Open Sans Semibold"/>
                <w:b/>
                <w:color w:val="00284B"/>
                <w:sz w:val="20"/>
              </w:rPr>
              <w:t>actually</w:t>
            </w:r>
            <w:r>
              <w:rPr>
                <w:rFonts w:ascii="Open Sans Semibold"/>
                <w:b/>
                <w:color w:val="00284B"/>
                <w:spacing w:val="-10"/>
                <w:sz w:val="20"/>
              </w:rPr>
              <w:t xml:space="preserve"> </w:t>
            </w:r>
            <w:r>
              <w:rPr>
                <w:rFonts w:ascii="Open Sans Semibold"/>
                <w:b/>
                <w:color w:val="00284B"/>
                <w:sz w:val="20"/>
              </w:rPr>
              <w:t>doing</w:t>
            </w:r>
            <w:r>
              <w:rPr>
                <w:rFonts w:ascii="Open Sans Semibold"/>
                <w:b/>
                <w:color w:val="00284B"/>
                <w:spacing w:val="-10"/>
                <w:sz w:val="20"/>
              </w:rPr>
              <w:t xml:space="preserve"> </w:t>
            </w:r>
            <w:r>
              <w:rPr>
                <w:rFonts w:ascii="Open Sans Semibold"/>
                <w:b/>
                <w:color w:val="00284B"/>
                <w:spacing w:val="-5"/>
                <w:sz w:val="20"/>
              </w:rPr>
              <w:t>it?</w:t>
            </w:r>
          </w:p>
          <w:p w14:paraId="742935B5" w14:textId="77777777" w:rsidR="00D516B8" w:rsidRDefault="00000000">
            <w:pPr>
              <w:pStyle w:val="TableParagraph"/>
              <w:spacing w:before="207"/>
              <w:ind w:left="27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pacing w:val="-2"/>
                <w:sz w:val="20"/>
              </w:rPr>
              <w:t>describe:</w:t>
            </w:r>
          </w:p>
        </w:tc>
        <w:tc>
          <w:tcPr>
            <w:tcW w:w="747" w:type="dxa"/>
          </w:tcPr>
          <w:p w14:paraId="6BFE4F7F" w14:textId="77777777" w:rsidR="00D516B8" w:rsidRDefault="00D516B8">
            <w:pPr>
              <w:pStyle w:val="TableParagraph"/>
              <w:ind w:left="0"/>
              <w:rPr>
                <w:rFonts w:ascii="Times New Roman"/>
                <w:sz w:val="18"/>
              </w:rPr>
            </w:pPr>
          </w:p>
        </w:tc>
        <w:tc>
          <w:tcPr>
            <w:tcW w:w="728" w:type="dxa"/>
          </w:tcPr>
          <w:p w14:paraId="163CA6F6" w14:textId="77777777" w:rsidR="00D516B8" w:rsidRDefault="00D516B8">
            <w:pPr>
              <w:pStyle w:val="TableParagraph"/>
              <w:ind w:left="0"/>
              <w:rPr>
                <w:rFonts w:ascii="Times New Roman"/>
                <w:sz w:val="18"/>
              </w:rPr>
            </w:pPr>
          </w:p>
        </w:tc>
      </w:tr>
    </w:tbl>
    <w:p w14:paraId="6FEE3CCA" w14:textId="77777777" w:rsidR="00D516B8" w:rsidRDefault="00D516B8">
      <w:pPr>
        <w:pStyle w:val="TableParagraph"/>
        <w:rPr>
          <w:rFonts w:ascii="Times New Roman"/>
          <w:sz w:val="18"/>
        </w:rPr>
        <w:sectPr w:rsidR="00D516B8">
          <w:pgSz w:w="12240" w:h="15840"/>
          <w:pgMar w:top="780" w:right="0" w:bottom="700" w:left="0" w:header="0" w:footer="513" w:gutter="0"/>
          <w:cols w:space="720"/>
        </w:sectPr>
      </w:pPr>
    </w:p>
    <w:p w14:paraId="219F0F0A" w14:textId="77777777" w:rsidR="00D516B8" w:rsidRDefault="00D516B8">
      <w:pPr>
        <w:pStyle w:val="BodyText"/>
        <w:rPr>
          <w:rFonts w:ascii="Open Sans Semibold"/>
          <w:b/>
        </w:rPr>
      </w:pPr>
    </w:p>
    <w:p w14:paraId="6E10BDA2" w14:textId="77777777" w:rsidR="00D516B8" w:rsidRDefault="00D516B8">
      <w:pPr>
        <w:pStyle w:val="BodyText"/>
        <w:rPr>
          <w:rFonts w:ascii="Open Sans Semibold"/>
          <w:b/>
        </w:rPr>
      </w:pPr>
    </w:p>
    <w:p w14:paraId="1347E93D" w14:textId="77777777" w:rsidR="00D516B8" w:rsidRDefault="00D516B8">
      <w:pPr>
        <w:pStyle w:val="BodyText"/>
        <w:rPr>
          <w:rFonts w:ascii="Open Sans Semibold"/>
          <w:b/>
        </w:rPr>
      </w:pPr>
    </w:p>
    <w:p w14:paraId="48CB8687" w14:textId="77777777" w:rsidR="00D516B8" w:rsidRDefault="00D516B8">
      <w:pPr>
        <w:pStyle w:val="BodyText"/>
        <w:spacing w:before="29"/>
        <w:rPr>
          <w:rFonts w:ascii="Open Sans Semibold"/>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8765"/>
        <w:gridCol w:w="747"/>
        <w:gridCol w:w="728"/>
      </w:tblGrid>
      <w:tr w:rsidR="00D516B8" w14:paraId="4189596C" w14:textId="77777777">
        <w:trPr>
          <w:trHeight w:hRule="exact" w:val="513"/>
        </w:trPr>
        <w:tc>
          <w:tcPr>
            <w:tcW w:w="10240" w:type="dxa"/>
            <w:gridSpan w:val="3"/>
            <w:shd w:val="clear" w:color="auto" w:fill="E6ECF2"/>
          </w:tcPr>
          <w:p w14:paraId="42F4B9D1" w14:textId="77777777" w:rsidR="00D516B8" w:rsidRDefault="00000000">
            <w:pPr>
              <w:pStyle w:val="TableParagraph"/>
              <w:spacing w:before="109"/>
              <w:ind w:left="24" w:right="24"/>
              <w:jc w:val="center"/>
              <w:rPr>
                <w:rFonts w:ascii="Open Sans Semibold"/>
                <w:b/>
                <w:sz w:val="20"/>
              </w:rPr>
            </w:pPr>
            <w:r>
              <w:rPr>
                <w:rFonts w:ascii="Open Sans Semibold"/>
                <w:b/>
                <w:color w:val="00284B"/>
                <w:sz w:val="20"/>
              </w:rPr>
              <w:t>ALWAYS</w:t>
            </w:r>
            <w:r>
              <w:rPr>
                <w:rFonts w:ascii="Open Sans Semibold"/>
                <w:b/>
                <w:color w:val="00284B"/>
                <w:spacing w:val="-3"/>
                <w:sz w:val="20"/>
              </w:rPr>
              <w:t xml:space="preserve"> </w:t>
            </w:r>
            <w:r>
              <w:rPr>
                <w:rFonts w:ascii="Open Sans Semibold"/>
                <w:b/>
                <w:color w:val="00284B"/>
                <w:sz w:val="20"/>
              </w:rPr>
              <w:t>ASK</w:t>
            </w:r>
            <w:r>
              <w:rPr>
                <w:rFonts w:ascii="Open Sans Semibold"/>
                <w:b/>
                <w:color w:val="00284B"/>
                <w:spacing w:val="-3"/>
                <w:sz w:val="20"/>
              </w:rPr>
              <w:t xml:space="preserve"> </w:t>
            </w:r>
            <w:r>
              <w:rPr>
                <w:rFonts w:ascii="Open Sans Semibold"/>
                <w:b/>
                <w:color w:val="00284B"/>
                <w:sz w:val="20"/>
              </w:rPr>
              <w:t>QUESTION</w:t>
            </w:r>
            <w:r>
              <w:rPr>
                <w:rFonts w:ascii="Open Sans Semibold"/>
                <w:b/>
                <w:color w:val="00284B"/>
                <w:spacing w:val="-3"/>
                <w:sz w:val="20"/>
              </w:rPr>
              <w:t xml:space="preserve"> </w:t>
            </w:r>
            <w:r>
              <w:rPr>
                <w:rFonts w:ascii="Open Sans Semibold"/>
                <w:b/>
                <w:color w:val="00284B"/>
                <w:spacing w:val="-5"/>
                <w:sz w:val="20"/>
              </w:rPr>
              <w:t>6.</w:t>
            </w:r>
          </w:p>
        </w:tc>
      </w:tr>
      <w:tr w:rsidR="00D516B8" w14:paraId="1FCA8B8F" w14:textId="77777777">
        <w:trPr>
          <w:trHeight w:hRule="exact" w:val="333"/>
        </w:trPr>
        <w:tc>
          <w:tcPr>
            <w:tcW w:w="8765" w:type="dxa"/>
            <w:vMerge w:val="restart"/>
            <w:tcBorders>
              <w:bottom w:val="nil"/>
            </w:tcBorders>
          </w:tcPr>
          <w:p w14:paraId="4D385D8C" w14:textId="77777777" w:rsidR="00D516B8" w:rsidRDefault="00000000">
            <w:pPr>
              <w:pStyle w:val="TableParagraph"/>
              <w:spacing w:before="104" w:line="320" w:lineRule="atLeast"/>
              <w:ind w:left="530" w:right="237" w:hanging="360"/>
              <w:rPr>
                <w:rFonts w:ascii="Open Sans Semibold"/>
                <w:b/>
                <w:sz w:val="20"/>
              </w:rPr>
            </w:pPr>
            <w:r>
              <w:rPr>
                <w:rFonts w:ascii="Open Sans Semibold"/>
                <w:b/>
                <w:color w:val="005587"/>
                <w:sz w:val="20"/>
              </w:rPr>
              <w:t>6.</w:t>
            </w:r>
            <w:r>
              <w:rPr>
                <w:rFonts w:ascii="Open Sans Semibold"/>
                <w:b/>
                <w:color w:val="005587"/>
                <w:spacing w:val="80"/>
                <w:w w:val="150"/>
                <w:sz w:val="20"/>
              </w:rPr>
              <w:t xml:space="preserve"> </w:t>
            </w:r>
            <w:r>
              <w:rPr>
                <w:rFonts w:ascii="Open Sans Semibold"/>
                <w:b/>
                <w:color w:val="00284B"/>
                <w:sz w:val="20"/>
              </w:rPr>
              <w:t>Have</w:t>
            </w:r>
            <w:r>
              <w:rPr>
                <w:rFonts w:ascii="Open Sans Semibold"/>
                <w:b/>
                <w:color w:val="00284B"/>
                <w:spacing w:val="-10"/>
                <w:sz w:val="20"/>
              </w:rPr>
              <w:t xml:space="preserve"> </w:t>
            </w:r>
            <w:r>
              <w:rPr>
                <w:rFonts w:ascii="Open Sans Semibold"/>
                <w:b/>
                <w:color w:val="00284B"/>
                <w:sz w:val="20"/>
              </w:rPr>
              <w:t>you</w:t>
            </w:r>
            <w:r>
              <w:rPr>
                <w:rFonts w:ascii="Open Sans Semibold"/>
                <w:b/>
                <w:color w:val="00284B"/>
                <w:spacing w:val="-10"/>
                <w:sz w:val="20"/>
              </w:rPr>
              <w:t xml:space="preserve"> </w:t>
            </w:r>
            <w:r>
              <w:rPr>
                <w:rFonts w:ascii="Open Sans Semibold"/>
                <w:b/>
                <w:color w:val="00284B"/>
                <w:sz w:val="20"/>
              </w:rPr>
              <w:t>ever</w:t>
            </w:r>
            <w:r>
              <w:rPr>
                <w:rFonts w:ascii="Open Sans Semibold"/>
                <w:b/>
                <w:color w:val="00284B"/>
                <w:spacing w:val="-10"/>
                <w:sz w:val="20"/>
              </w:rPr>
              <w:t xml:space="preserve"> </w:t>
            </w:r>
            <w:r>
              <w:rPr>
                <w:rFonts w:ascii="Open Sans Semibold"/>
                <w:b/>
                <w:color w:val="00284B"/>
                <w:sz w:val="20"/>
              </w:rPr>
              <w:t>done</w:t>
            </w:r>
            <w:r>
              <w:rPr>
                <w:rFonts w:ascii="Open Sans Semibold"/>
                <w:b/>
                <w:color w:val="00284B"/>
                <w:spacing w:val="-10"/>
                <w:sz w:val="20"/>
              </w:rPr>
              <w:t xml:space="preserve"> </w:t>
            </w:r>
            <w:r>
              <w:rPr>
                <w:rFonts w:ascii="Open Sans Semibold"/>
                <w:b/>
                <w:color w:val="00284B"/>
                <w:sz w:val="20"/>
              </w:rPr>
              <w:t>anything,</w:t>
            </w:r>
            <w:r>
              <w:rPr>
                <w:rFonts w:ascii="Open Sans Semibold"/>
                <w:b/>
                <w:color w:val="00284B"/>
                <w:spacing w:val="-10"/>
                <w:sz w:val="20"/>
              </w:rPr>
              <w:t xml:space="preserve"> </w:t>
            </w:r>
            <w:r>
              <w:rPr>
                <w:rFonts w:ascii="Open Sans Semibold"/>
                <w:b/>
                <w:color w:val="00284B"/>
                <w:sz w:val="20"/>
              </w:rPr>
              <w:t>started</w:t>
            </w:r>
            <w:r>
              <w:rPr>
                <w:rFonts w:ascii="Open Sans Semibold"/>
                <w:b/>
                <w:color w:val="00284B"/>
                <w:spacing w:val="-10"/>
                <w:sz w:val="20"/>
              </w:rPr>
              <w:t xml:space="preserve"> </w:t>
            </w:r>
            <w:r>
              <w:rPr>
                <w:rFonts w:ascii="Open Sans Semibold"/>
                <w:b/>
                <w:color w:val="00284B"/>
                <w:sz w:val="20"/>
              </w:rPr>
              <w:t>to</w:t>
            </w:r>
            <w:r>
              <w:rPr>
                <w:rFonts w:ascii="Open Sans Semibold"/>
                <w:b/>
                <w:color w:val="00284B"/>
                <w:spacing w:val="-10"/>
                <w:sz w:val="20"/>
              </w:rPr>
              <w:t xml:space="preserve"> </w:t>
            </w:r>
            <w:r>
              <w:rPr>
                <w:rFonts w:ascii="Open Sans Semibold"/>
                <w:b/>
                <w:color w:val="00284B"/>
                <w:sz w:val="20"/>
              </w:rPr>
              <w:t>do</w:t>
            </w:r>
            <w:r>
              <w:rPr>
                <w:rFonts w:ascii="Open Sans Semibold"/>
                <w:b/>
                <w:color w:val="00284B"/>
                <w:spacing w:val="-10"/>
                <w:sz w:val="20"/>
              </w:rPr>
              <w:t xml:space="preserve"> </w:t>
            </w:r>
            <w:r>
              <w:rPr>
                <w:rFonts w:ascii="Open Sans Semibold"/>
                <w:b/>
                <w:color w:val="00284B"/>
                <w:sz w:val="20"/>
              </w:rPr>
              <w:t>anything,</w:t>
            </w:r>
            <w:r>
              <w:rPr>
                <w:rFonts w:ascii="Open Sans Semibold"/>
                <w:b/>
                <w:color w:val="00284B"/>
                <w:spacing w:val="-10"/>
                <w:sz w:val="20"/>
              </w:rPr>
              <w:t xml:space="preserve"> </w:t>
            </w:r>
            <w:r>
              <w:rPr>
                <w:rFonts w:ascii="Open Sans Semibold"/>
                <w:b/>
                <w:color w:val="00284B"/>
                <w:sz w:val="20"/>
              </w:rPr>
              <w:t>or</w:t>
            </w:r>
            <w:r>
              <w:rPr>
                <w:rFonts w:ascii="Open Sans Semibold"/>
                <w:b/>
                <w:color w:val="00284B"/>
                <w:spacing w:val="-10"/>
                <w:sz w:val="20"/>
              </w:rPr>
              <w:t xml:space="preserve"> </w:t>
            </w:r>
            <w:r>
              <w:rPr>
                <w:rFonts w:ascii="Open Sans Semibold"/>
                <w:b/>
                <w:color w:val="00284B"/>
                <w:sz w:val="20"/>
              </w:rPr>
              <w:t>prepared</w:t>
            </w:r>
            <w:r>
              <w:rPr>
                <w:rFonts w:ascii="Open Sans Semibold"/>
                <w:b/>
                <w:color w:val="00284B"/>
                <w:spacing w:val="-10"/>
                <w:sz w:val="20"/>
              </w:rPr>
              <w:t xml:space="preserve"> </w:t>
            </w:r>
            <w:r>
              <w:rPr>
                <w:rFonts w:ascii="Open Sans Semibold"/>
                <w:b/>
                <w:color w:val="00284B"/>
                <w:sz w:val="20"/>
              </w:rPr>
              <w:t>to</w:t>
            </w:r>
            <w:r>
              <w:rPr>
                <w:rFonts w:ascii="Open Sans Semibold"/>
                <w:b/>
                <w:color w:val="00284B"/>
                <w:spacing w:val="-10"/>
                <w:sz w:val="20"/>
              </w:rPr>
              <w:t xml:space="preserve"> </w:t>
            </w:r>
            <w:r>
              <w:rPr>
                <w:rFonts w:ascii="Open Sans Semibold"/>
                <w:b/>
                <w:color w:val="00284B"/>
                <w:sz w:val="20"/>
              </w:rPr>
              <w:t>do</w:t>
            </w:r>
            <w:r>
              <w:rPr>
                <w:rFonts w:ascii="Open Sans Semibold"/>
                <w:b/>
                <w:color w:val="00284B"/>
                <w:spacing w:val="-10"/>
                <w:sz w:val="20"/>
              </w:rPr>
              <w:t xml:space="preserve"> </w:t>
            </w:r>
            <w:r>
              <w:rPr>
                <w:rFonts w:ascii="Open Sans Semibold"/>
                <w:b/>
                <w:color w:val="00284B"/>
                <w:sz w:val="20"/>
              </w:rPr>
              <w:t>anything</w:t>
            </w:r>
            <w:r>
              <w:rPr>
                <w:rFonts w:ascii="Open Sans Semibold"/>
                <w:b/>
                <w:color w:val="00284B"/>
                <w:spacing w:val="-10"/>
                <w:sz w:val="20"/>
              </w:rPr>
              <w:t xml:space="preserve"> </w:t>
            </w:r>
            <w:r>
              <w:rPr>
                <w:rFonts w:ascii="Open Sans Semibold"/>
                <w:b/>
                <w:color w:val="00284B"/>
                <w:sz w:val="20"/>
              </w:rPr>
              <w:t>to end your life?</w:t>
            </w:r>
          </w:p>
        </w:tc>
        <w:tc>
          <w:tcPr>
            <w:tcW w:w="1475" w:type="dxa"/>
            <w:gridSpan w:val="2"/>
          </w:tcPr>
          <w:p w14:paraId="0669B17C" w14:textId="77777777" w:rsidR="00D516B8" w:rsidRDefault="00000000">
            <w:pPr>
              <w:pStyle w:val="TableParagraph"/>
              <w:spacing w:before="19"/>
              <w:ind w:left="331"/>
              <w:rPr>
                <w:rFonts w:ascii="Open Sans Semibold"/>
                <w:b/>
                <w:sz w:val="20"/>
              </w:rPr>
            </w:pPr>
            <w:r>
              <w:rPr>
                <w:rFonts w:ascii="Open Sans Semibold"/>
                <w:b/>
                <w:color w:val="00284B"/>
                <w:spacing w:val="-2"/>
                <w:sz w:val="20"/>
              </w:rPr>
              <w:t>Lifetime</w:t>
            </w:r>
          </w:p>
        </w:tc>
      </w:tr>
      <w:tr w:rsidR="00D516B8" w14:paraId="29116706" w14:textId="77777777">
        <w:trPr>
          <w:trHeight w:hRule="exact" w:val="362"/>
        </w:trPr>
        <w:tc>
          <w:tcPr>
            <w:tcW w:w="8765" w:type="dxa"/>
            <w:vMerge/>
            <w:tcBorders>
              <w:top w:val="nil"/>
              <w:bottom w:val="nil"/>
            </w:tcBorders>
          </w:tcPr>
          <w:p w14:paraId="3858B88D" w14:textId="77777777" w:rsidR="00D516B8" w:rsidRDefault="00D516B8">
            <w:pPr>
              <w:rPr>
                <w:sz w:val="2"/>
                <w:szCs w:val="2"/>
              </w:rPr>
            </w:pPr>
          </w:p>
        </w:tc>
        <w:tc>
          <w:tcPr>
            <w:tcW w:w="747" w:type="dxa"/>
          </w:tcPr>
          <w:p w14:paraId="3EACDDA1" w14:textId="77777777" w:rsidR="00D516B8" w:rsidRDefault="00000000">
            <w:pPr>
              <w:pStyle w:val="TableParagraph"/>
              <w:spacing w:before="61"/>
              <w:ind w:left="20" w:right="20"/>
              <w:jc w:val="center"/>
              <w:rPr>
                <w:rFonts w:ascii="Open Sans"/>
                <w:sz w:val="16"/>
              </w:rPr>
            </w:pPr>
            <w:r>
              <w:rPr>
                <w:rFonts w:ascii="Open Sans"/>
                <w:color w:val="00284B"/>
                <w:spacing w:val="-5"/>
                <w:sz w:val="16"/>
              </w:rPr>
              <w:t>YES</w:t>
            </w:r>
          </w:p>
        </w:tc>
        <w:tc>
          <w:tcPr>
            <w:tcW w:w="728" w:type="dxa"/>
          </w:tcPr>
          <w:p w14:paraId="08BF2C41" w14:textId="77777777" w:rsidR="00D516B8" w:rsidRDefault="00000000">
            <w:pPr>
              <w:pStyle w:val="TableParagraph"/>
              <w:spacing w:before="61"/>
              <w:ind w:left="20" w:right="20"/>
              <w:jc w:val="center"/>
              <w:rPr>
                <w:rFonts w:ascii="Open Sans"/>
                <w:sz w:val="16"/>
              </w:rPr>
            </w:pPr>
            <w:r>
              <w:rPr>
                <w:rFonts w:ascii="Open Sans"/>
                <w:color w:val="00284B"/>
                <w:spacing w:val="-5"/>
                <w:sz w:val="16"/>
              </w:rPr>
              <w:t>NO</w:t>
            </w:r>
          </w:p>
        </w:tc>
      </w:tr>
      <w:tr w:rsidR="00D516B8" w14:paraId="67EE7A96" w14:textId="77777777">
        <w:trPr>
          <w:trHeight w:hRule="exact" w:val="122"/>
        </w:trPr>
        <w:tc>
          <w:tcPr>
            <w:tcW w:w="8765" w:type="dxa"/>
            <w:vMerge/>
            <w:tcBorders>
              <w:top w:val="nil"/>
              <w:bottom w:val="nil"/>
            </w:tcBorders>
          </w:tcPr>
          <w:p w14:paraId="1BAA0781" w14:textId="77777777" w:rsidR="00D516B8" w:rsidRDefault="00D516B8">
            <w:pPr>
              <w:rPr>
                <w:sz w:val="2"/>
                <w:szCs w:val="2"/>
              </w:rPr>
            </w:pPr>
          </w:p>
        </w:tc>
        <w:tc>
          <w:tcPr>
            <w:tcW w:w="747" w:type="dxa"/>
            <w:vMerge w:val="restart"/>
          </w:tcPr>
          <w:p w14:paraId="64EEADC9" w14:textId="77777777" w:rsidR="00D516B8" w:rsidRDefault="00D516B8">
            <w:pPr>
              <w:pStyle w:val="TableParagraph"/>
              <w:ind w:left="0"/>
              <w:rPr>
                <w:rFonts w:ascii="Times New Roman"/>
                <w:sz w:val="18"/>
              </w:rPr>
            </w:pPr>
          </w:p>
        </w:tc>
        <w:tc>
          <w:tcPr>
            <w:tcW w:w="728" w:type="dxa"/>
            <w:vMerge w:val="restart"/>
          </w:tcPr>
          <w:p w14:paraId="338DF4A0" w14:textId="77777777" w:rsidR="00D516B8" w:rsidRDefault="00D516B8">
            <w:pPr>
              <w:pStyle w:val="TableParagraph"/>
              <w:ind w:left="0"/>
              <w:rPr>
                <w:rFonts w:ascii="Times New Roman"/>
                <w:sz w:val="18"/>
              </w:rPr>
            </w:pPr>
          </w:p>
        </w:tc>
      </w:tr>
      <w:tr w:rsidR="00D516B8" w14:paraId="22F1E35C" w14:textId="77777777">
        <w:trPr>
          <w:trHeight w:hRule="exact" w:val="597"/>
        </w:trPr>
        <w:tc>
          <w:tcPr>
            <w:tcW w:w="8765" w:type="dxa"/>
            <w:vMerge w:val="restart"/>
            <w:tcBorders>
              <w:top w:val="nil"/>
            </w:tcBorders>
          </w:tcPr>
          <w:p w14:paraId="42E1ABE0" w14:textId="77777777" w:rsidR="00D516B8" w:rsidRDefault="00000000">
            <w:pPr>
              <w:pStyle w:val="TableParagraph"/>
              <w:spacing w:before="64" w:line="280" w:lineRule="auto"/>
              <w:ind w:left="530" w:right="237"/>
              <w:rPr>
                <w:sz w:val="20"/>
              </w:rPr>
            </w:pPr>
            <w:r>
              <w:rPr>
                <w:color w:val="231F20"/>
                <w:sz w:val="20"/>
              </w:rPr>
              <w:t>Examples:</w:t>
            </w:r>
            <w:r>
              <w:rPr>
                <w:color w:val="231F20"/>
                <w:spacing w:val="-5"/>
                <w:sz w:val="20"/>
              </w:rPr>
              <w:t xml:space="preserve"> </w:t>
            </w:r>
            <w:r>
              <w:rPr>
                <w:color w:val="231F20"/>
                <w:sz w:val="20"/>
              </w:rPr>
              <w:t>collected</w:t>
            </w:r>
            <w:r>
              <w:rPr>
                <w:color w:val="231F20"/>
                <w:spacing w:val="-5"/>
                <w:sz w:val="20"/>
              </w:rPr>
              <w:t xml:space="preserve"> </w:t>
            </w:r>
            <w:r>
              <w:rPr>
                <w:color w:val="231F20"/>
                <w:sz w:val="20"/>
              </w:rPr>
              <w:t>pills,</w:t>
            </w:r>
            <w:r>
              <w:rPr>
                <w:color w:val="231F20"/>
                <w:spacing w:val="-5"/>
                <w:sz w:val="20"/>
              </w:rPr>
              <w:t xml:space="preserve"> </w:t>
            </w:r>
            <w:r>
              <w:rPr>
                <w:color w:val="231F20"/>
                <w:sz w:val="20"/>
              </w:rPr>
              <w:t>obtained</w:t>
            </w:r>
            <w:r>
              <w:rPr>
                <w:color w:val="231F20"/>
                <w:spacing w:val="-5"/>
                <w:sz w:val="20"/>
              </w:rPr>
              <w:t xml:space="preserve"> </w:t>
            </w:r>
            <w:r>
              <w:rPr>
                <w:color w:val="231F20"/>
                <w:sz w:val="20"/>
              </w:rPr>
              <w:t>a</w:t>
            </w:r>
            <w:r>
              <w:rPr>
                <w:color w:val="231F20"/>
                <w:spacing w:val="-5"/>
                <w:sz w:val="20"/>
              </w:rPr>
              <w:t xml:space="preserve"> </w:t>
            </w:r>
            <w:r>
              <w:rPr>
                <w:color w:val="231F20"/>
                <w:sz w:val="20"/>
              </w:rPr>
              <w:t>gun,</w:t>
            </w:r>
            <w:r>
              <w:rPr>
                <w:color w:val="231F20"/>
                <w:spacing w:val="-5"/>
                <w:sz w:val="20"/>
              </w:rPr>
              <w:t xml:space="preserve"> </w:t>
            </w:r>
            <w:r>
              <w:rPr>
                <w:color w:val="231F20"/>
                <w:sz w:val="20"/>
              </w:rPr>
              <w:t>gave</w:t>
            </w:r>
            <w:r>
              <w:rPr>
                <w:color w:val="231F20"/>
                <w:spacing w:val="-5"/>
                <w:sz w:val="20"/>
              </w:rPr>
              <w:t xml:space="preserve"> </w:t>
            </w:r>
            <w:r>
              <w:rPr>
                <w:color w:val="231F20"/>
                <w:sz w:val="20"/>
              </w:rPr>
              <w:t>away</w:t>
            </w:r>
            <w:r>
              <w:rPr>
                <w:color w:val="231F20"/>
                <w:spacing w:val="-5"/>
                <w:sz w:val="20"/>
              </w:rPr>
              <w:t xml:space="preserve"> </w:t>
            </w:r>
            <w:r>
              <w:rPr>
                <w:color w:val="231F20"/>
                <w:sz w:val="20"/>
              </w:rPr>
              <w:t>valuables,</w:t>
            </w:r>
            <w:r>
              <w:rPr>
                <w:color w:val="231F20"/>
                <w:spacing w:val="-5"/>
                <w:sz w:val="20"/>
              </w:rPr>
              <w:t xml:space="preserve"> </w:t>
            </w:r>
            <w:r>
              <w:rPr>
                <w:color w:val="231F20"/>
                <w:sz w:val="20"/>
              </w:rPr>
              <w:t>wrote</w:t>
            </w:r>
            <w:r>
              <w:rPr>
                <w:color w:val="231F20"/>
                <w:spacing w:val="-5"/>
                <w:sz w:val="20"/>
              </w:rPr>
              <w:t xml:space="preserve"> </w:t>
            </w:r>
            <w:r>
              <w:rPr>
                <w:color w:val="231F20"/>
                <w:sz w:val="20"/>
              </w:rPr>
              <w:t>a</w:t>
            </w:r>
            <w:r>
              <w:rPr>
                <w:color w:val="231F20"/>
                <w:spacing w:val="-5"/>
                <w:sz w:val="20"/>
              </w:rPr>
              <w:t xml:space="preserve"> </w:t>
            </w:r>
            <w:r>
              <w:rPr>
                <w:color w:val="231F20"/>
                <w:sz w:val="20"/>
              </w:rPr>
              <w:t>will</w:t>
            </w:r>
            <w:r>
              <w:rPr>
                <w:color w:val="231F20"/>
                <w:spacing w:val="-5"/>
                <w:sz w:val="20"/>
              </w:rPr>
              <w:t xml:space="preserve"> </w:t>
            </w:r>
            <w:r>
              <w:rPr>
                <w:color w:val="231F20"/>
                <w:sz w:val="20"/>
              </w:rPr>
              <w:t>or</w:t>
            </w:r>
            <w:r>
              <w:rPr>
                <w:color w:val="231F20"/>
                <w:spacing w:val="-5"/>
                <w:sz w:val="20"/>
              </w:rPr>
              <w:t xml:space="preserve"> </w:t>
            </w:r>
            <w:r>
              <w:rPr>
                <w:color w:val="231F20"/>
                <w:sz w:val="20"/>
              </w:rPr>
              <w:t>a</w:t>
            </w:r>
            <w:r>
              <w:rPr>
                <w:color w:val="231F20"/>
                <w:spacing w:val="-5"/>
                <w:sz w:val="20"/>
              </w:rPr>
              <w:t xml:space="preserve"> </w:t>
            </w:r>
            <w:r>
              <w:rPr>
                <w:color w:val="231F20"/>
                <w:sz w:val="20"/>
              </w:rPr>
              <w:t>suicide note,</w:t>
            </w:r>
            <w:r>
              <w:rPr>
                <w:color w:val="231F20"/>
                <w:spacing w:val="-3"/>
                <w:sz w:val="20"/>
              </w:rPr>
              <w:t xml:space="preserve"> </w:t>
            </w:r>
            <w:r>
              <w:rPr>
                <w:color w:val="231F20"/>
                <w:sz w:val="20"/>
              </w:rPr>
              <w:t>took</w:t>
            </w:r>
            <w:r>
              <w:rPr>
                <w:color w:val="231F20"/>
                <w:spacing w:val="-3"/>
                <w:sz w:val="20"/>
              </w:rPr>
              <w:t xml:space="preserve"> </w:t>
            </w:r>
            <w:r>
              <w:rPr>
                <w:color w:val="231F20"/>
                <w:sz w:val="20"/>
              </w:rPr>
              <w:t>out</w:t>
            </w:r>
            <w:r>
              <w:rPr>
                <w:color w:val="231F20"/>
                <w:spacing w:val="-3"/>
                <w:sz w:val="20"/>
              </w:rPr>
              <w:t xml:space="preserve"> </w:t>
            </w:r>
            <w:r>
              <w:rPr>
                <w:color w:val="231F20"/>
                <w:sz w:val="20"/>
              </w:rPr>
              <w:t>pills</w:t>
            </w:r>
            <w:r>
              <w:rPr>
                <w:color w:val="231F20"/>
                <w:spacing w:val="-3"/>
                <w:sz w:val="20"/>
              </w:rPr>
              <w:t xml:space="preserve"> </w:t>
            </w:r>
            <w:r>
              <w:rPr>
                <w:color w:val="231F20"/>
                <w:sz w:val="20"/>
              </w:rPr>
              <w:t>but</w:t>
            </w:r>
            <w:r>
              <w:rPr>
                <w:color w:val="231F20"/>
                <w:spacing w:val="-3"/>
                <w:sz w:val="20"/>
              </w:rPr>
              <w:t xml:space="preserve"> </w:t>
            </w:r>
            <w:r>
              <w:rPr>
                <w:color w:val="231F20"/>
                <w:sz w:val="20"/>
              </w:rPr>
              <w:t>didn’t</w:t>
            </w:r>
            <w:r>
              <w:rPr>
                <w:color w:val="231F20"/>
                <w:spacing w:val="-3"/>
                <w:sz w:val="20"/>
              </w:rPr>
              <w:t xml:space="preserve"> </w:t>
            </w:r>
            <w:r>
              <w:rPr>
                <w:color w:val="231F20"/>
                <w:sz w:val="20"/>
              </w:rPr>
              <w:t>swallow</w:t>
            </w:r>
            <w:r>
              <w:rPr>
                <w:color w:val="231F20"/>
                <w:spacing w:val="-3"/>
                <w:sz w:val="20"/>
              </w:rPr>
              <w:t xml:space="preserve"> </w:t>
            </w:r>
            <w:r>
              <w:rPr>
                <w:color w:val="231F20"/>
                <w:sz w:val="20"/>
              </w:rPr>
              <w:t>any,</w:t>
            </w:r>
            <w:r>
              <w:rPr>
                <w:color w:val="231F20"/>
                <w:spacing w:val="-3"/>
                <w:sz w:val="20"/>
              </w:rPr>
              <w:t xml:space="preserve"> </w:t>
            </w:r>
            <w:r>
              <w:rPr>
                <w:color w:val="231F20"/>
                <w:sz w:val="20"/>
              </w:rPr>
              <w:t>held</w:t>
            </w:r>
            <w:r>
              <w:rPr>
                <w:color w:val="231F20"/>
                <w:spacing w:val="-3"/>
                <w:sz w:val="20"/>
              </w:rPr>
              <w:t xml:space="preserve"> </w:t>
            </w:r>
            <w:r>
              <w:rPr>
                <w:color w:val="231F20"/>
                <w:sz w:val="20"/>
              </w:rPr>
              <w:t>a</w:t>
            </w:r>
            <w:r>
              <w:rPr>
                <w:color w:val="231F20"/>
                <w:spacing w:val="-3"/>
                <w:sz w:val="20"/>
              </w:rPr>
              <w:t xml:space="preserve"> </w:t>
            </w:r>
            <w:r>
              <w:rPr>
                <w:color w:val="231F20"/>
                <w:sz w:val="20"/>
              </w:rPr>
              <w:t>gun</w:t>
            </w:r>
            <w:r>
              <w:rPr>
                <w:color w:val="231F20"/>
                <w:spacing w:val="-3"/>
                <w:sz w:val="20"/>
              </w:rPr>
              <w:t xml:space="preserve"> </w:t>
            </w:r>
            <w:r>
              <w:rPr>
                <w:color w:val="231F20"/>
                <w:sz w:val="20"/>
              </w:rPr>
              <w:t>but</w:t>
            </w:r>
            <w:r>
              <w:rPr>
                <w:color w:val="231F20"/>
                <w:spacing w:val="-3"/>
                <w:sz w:val="20"/>
              </w:rPr>
              <w:t xml:space="preserve"> </w:t>
            </w:r>
            <w:r>
              <w:rPr>
                <w:color w:val="231F20"/>
                <w:sz w:val="20"/>
              </w:rPr>
              <w:t>changed</w:t>
            </w:r>
            <w:r>
              <w:rPr>
                <w:color w:val="231F20"/>
                <w:spacing w:val="-3"/>
                <w:sz w:val="20"/>
              </w:rPr>
              <w:t xml:space="preserve"> </w:t>
            </w:r>
            <w:r>
              <w:rPr>
                <w:color w:val="231F20"/>
                <w:sz w:val="20"/>
              </w:rPr>
              <w:t>your</w:t>
            </w:r>
            <w:r>
              <w:rPr>
                <w:color w:val="231F20"/>
                <w:spacing w:val="-3"/>
                <w:sz w:val="20"/>
              </w:rPr>
              <w:t xml:space="preserve"> </w:t>
            </w:r>
            <w:r>
              <w:rPr>
                <w:color w:val="231F20"/>
                <w:sz w:val="20"/>
              </w:rPr>
              <w:t>mind</w:t>
            </w:r>
            <w:r>
              <w:rPr>
                <w:color w:val="231F20"/>
                <w:spacing w:val="-3"/>
                <w:sz w:val="20"/>
              </w:rPr>
              <w:t xml:space="preserve"> </w:t>
            </w:r>
            <w:r>
              <w:rPr>
                <w:color w:val="231F20"/>
                <w:sz w:val="20"/>
              </w:rPr>
              <w:t>or</w:t>
            </w:r>
            <w:r>
              <w:rPr>
                <w:color w:val="231F20"/>
                <w:spacing w:val="-3"/>
                <w:sz w:val="20"/>
              </w:rPr>
              <w:t xml:space="preserve"> </w:t>
            </w:r>
            <w:r>
              <w:rPr>
                <w:color w:val="231F20"/>
                <w:sz w:val="20"/>
              </w:rPr>
              <w:t>it</w:t>
            </w:r>
            <w:r>
              <w:rPr>
                <w:color w:val="231F20"/>
                <w:spacing w:val="-3"/>
                <w:sz w:val="20"/>
              </w:rPr>
              <w:t xml:space="preserve"> </w:t>
            </w:r>
            <w:r>
              <w:rPr>
                <w:color w:val="231F20"/>
                <w:sz w:val="20"/>
              </w:rPr>
              <w:t>was grabbed</w:t>
            </w:r>
            <w:r>
              <w:rPr>
                <w:color w:val="231F20"/>
                <w:spacing w:val="-11"/>
                <w:sz w:val="20"/>
              </w:rPr>
              <w:t xml:space="preserve"> </w:t>
            </w:r>
            <w:r>
              <w:rPr>
                <w:color w:val="231F20"/>
                <w:sz w:val="20"/>
              </w:rPr>
              <w:t>from</w:t>
            </w:r>
            <w:r>
              <w:rPr>
                <w:color w:val="231F20"/>
                <w:spacing w:val="-11"/>
                <w:sz w:val="20"/>
              </w:rPr>
              <w:t xml:space="preserve"> </w:t>
            </w:r>
            <w:r>
              <w:rPr>
                <w:color w:val="231F20"/>
                <w:sz w:val="20"/>
              </w:rPr>
              <w:t>your</w:t>
            </w:r>
            <w:r>
              <w:rPr>
                <w:color w:val="231F20"/>
                <w:spacing w:val="-11"/>
                <w:sz w:val="20"/>
              </w:rPr>
              <w:t xml:space="preserve"> </w:t>
            </w:r>
            <w:r>
              <w:rPr>
                <w:color w:val="231F20"/>
                <w:sz w:val="20"/>
              </w:rPr>
              <w:t>hand,</w:t>
            </w:r>
            <w:r>
              <w:rPr>
                <w:color w:val="231F20"/>
                <w:spacing w:val="-11"/>
                <w:sz w:val="20"/>
              </w:rPr>
              <w:t xml:space="preserve"> </w:t>
            </w:r>
            <w:r>
              <w:rPr>
                <w:color w:val="231F20"/>
                <w:sz w:val="20"/>
              </w:rPr>
              <w:t>went</w:t>
            </w:r>
            <w:r>
              <w:rPr>
                <w:color w:val="231F20"/>
                <w:spacing w:val="-11"/>
                <w:sz w:val="20"/>
              </w:rPr>
              <w:t xml:space="preserve"> </w:t>
            </w:r>
            <w:r>
              <w:rPr>
                <w:color w:val="231F20"/>
                <w:sz w:val="20"/>
              </w:rPr>
              <w:t>to</w:t>
            </w:r>
            <w:r>
              <w:rPr>
                <w:color w:val="231F20"/>
                <w:spacing w:val="-11"/>
                <w:sz w:val="20"/>
              </w:rPr>
              <w:t xml:space="preserve"> </w:t>
            </w:r>
            <w:r>
              <w:rPr>
                <w:color w:val="231F20"/>
                <w:sz w:val="20"/>
              </w:rPr>
              <w:t>the</w:t>
            </w:r>
            <w:r>
              <w:rPr>
                <w:color w:val="231F20"/>
                <w:spacing w:val="-11"/>
                <w:sz w:val="20"/>
              </w:rPr>
              <w:t xml:space="preserve"> </w:t>
            </w:r>
            <w:r>
              <w:rPr>
                <w:color w:val="231F20"/>
                <w:sz w:val="20"/>
              </w:rPr>
              <w:t>roof</w:t>
            </w:r>
            <w:r>
              <w:rPr>
                <w:color w:val="231F20"/>
                <w:spacing w:val="-11"/>
                <w:sz w:val="20"/>
              </w:rPr>
              <w:t xml:space="preserve"> </w:t>
            </w:r>
            <w:r>
              <w:rPr>
                <w:color w:val="231F20"/>
                <w:sz w:val="20"/>
              </w:rPr>
              <w:t>but</w:t>
            </w:r>
            <w:r>
              <w:rPr>
                <w:color w:val="231F20"/>
                <w:spacing w:val="-11"/>
                <w:sz w:val="20"/>
              </w:rPr>
              <w:t xml:space="preserve"> </w:t>
            </w:r>
            <w:r>
              <w:rPr>
                <w:color w:val="231F20"/>
                <w:sz w:val="20"/>
              </w:rPr>
              <w:t>didn’t</w:t>
            </w:r>
            <w:r>
              <w:rPr>
                <w:color w:val="231F20"/>
                <w:spacing w:val="-11"/>
                <w:sz w:val="20"/>
              </w:rPr>
              <w:t xml:space="preserve"> </w:t>
            </w:r>
            <w:r>
              <w:rPr>
                <w:color w:val="231F20"/>
                <w:sz w:val="20"/>
              </w:rPr>
              <w:t>jump;</w:t>
            </w:r>
            <w:r>
              <w:rPr>
                <w:color w:val="231F20"/>
                <w:spacing w:val="-11"/>
                <w:sz w:val="20"/>
              </w:rPr>
              <w:t xml:space="preserve"> </w:t>
            </w:r>
            <w:r>
              <w:rPr>
                <w:color w:val="231F20"/>
                <w:sz w:val="20"/>
              </w:rPr>
              <w:t>or</w:t>
            </w:r>
            <w:r>
              <w:rPr>
                <w:color w:val="231F20"/>
                <w:spacing w:val="-11"/>
                <w:sz w:val="20"/>
              </w:rPr>
              <w:t xml:space="preserve"> </w:t>
            </w:r>
            <w:r>
              <w:rPr>
                <w:color w:val="231F20"/>
                <w:sz w:val="20"/>
              </w:rPr>
              <w:t>actually</w:t>
            </w:r>
            <w:r>
              <w:rPr>
                <w:color w:val="231F20"/>
                <w:spacing w:val="-11"/>
                <w:sz w:val="20"/>
              </w:rPr>
              <w:t xml:space="preserve"> </w:t>
            </w:r>
            <w:r>
              <w:rPr>
                <w:color w:val="231F20"/>
                <w:sz w:val="20"/>
              </w:rPr>
              <w:t>took</w:t>
            </w:r>
            <w:r>
              <w:rPr>
                <w:color w:val="231F20"/>
                <w:spacing w:val="-11"/>
                <w:sz w:val="20"/>
              </w:rPr>
              <w:t xml:space="preserve"> </w:t>
            </w:r>
            <w:r>
              <w:rPr>
                <w:color w:val="231F20"/>
                <w:sz w:val="20"/>
              </w:rPr>
              <w:t>pills,</w:t>
            </w:r>
            <w:r>
              <w:rPr>
                <w:color w:val="231F20"/>
                <w:spacing w:val="-11"/>
                <w:sz w:val="20"/>
              </w:rPr>
              <w:t xml:space="preserve"> </w:t>
            </w:r>
            <w:r>
              <w:rPr>
                <w:color w:val="231F20"/>
                <w:sz w:val="20"/>
              </w:rPr>
              <w:t>tried</w:t>
            </w:r>
            <w:r>
              <w:rPr>
                <w:color w:val="231F20"/>
                <w:spacing w:val="-11"/>
                <w:sz w:val="20"/>
              </w:rPr>
              <w:t xml:space="preserve"> </w:t>
            </w:r>
            <w:r>
              <w:rPr>
                <w:color w:val="231F20"/>
                <w:sz w:val="20"/>
              </w:rPr>
              <w:t>to shoot yourself, cut yourself, tried to hang yourself, etc.</w:t>
            </w:r>
          </w:p>
          <w:p w14:paraId="668B92FB" w14:textId="77777777" w:rsidR="00D516B8" w:rsidRDefault="00000000">
            <w:pPr>
              <w:pStyle w:val="TableParagraph"/>
              <w:spacing w:before="165"/>
              <w:ind w:left="260"/>
              <w:rPr>
                <w:rFonts w:ascii="Open Sans"/>
                <w:b/>
                <w:sz w:val="20"/>
              </w:rPr>
            </w:pPr>
            <w:r>
              <w:rPr>
                <w:color w:val="231F20"/>
                <w:sz w:val="20"/>
              </w:rPr>
              <w:t>If</w:t>
            </w:r>
            <w:r>
              <w:rPr>
                <w:color w:val="231F20"/>
                <w:spacing w:val="-12"/>
                <w:sz w:val="20"/>
              </w:rPr>
              <w:t xml:space="preserve"> </w:t>
            </w:r>
            <w:r>
              <w:rPr>
                <w:color w:val="231F20"/>
                <w:sz w:val="20"/>
              </w:rPr>
              <w:t>YES,</w:t>
            </w:r>
            <w:r>
              <w:rPr>
                <w:color w:val="231F20"/>
                <w:spacing w:val="-9"/>
                <w:sz w:val="20"/>
              </w:rPr>
              <w:t xml:space="preserve"> </w:t>
            </w:r>
            <w:r>
              <w:rPr>
                <w:color w:val="231F20"/>
                <w:sz w:val="20"/>
              </w:rPr>
              <w:t>ask:</w:t>
            </w:r>
            <w:r>
              <w:rPr>
                <w:color w:val="231F20"/>
                <w:spacing w:val="-10"/>
                <w:sz w:val="20"/>
              </w:rPr>
              <w:t xml:space="preserve"> </w:t>
            </w:r>
            <w:r>
              <w:rPr>
                <w:rFonts w:ascii="Open Sans"/>
                <w:b/>
                <w:color w:val="11284B"/>
                <w:sz w:val="20"/>
              </w:rPr>
              <w:t>Was</w:t>
            </w:r>
            <w:r>
              <w:rPr>
                <w:rFonts w:ascii="Open Sans"/>
                <w:b/>
                <w:color w:val="11284B"/>
                <w:spacing w:val="-9"/>
                <w:sz w:val="20"/>
              </w:rPr>
              <w:t xml:space="preserve"> </w:t>
            </w:r>
            <w:r>
              <w:rPr>
                <w:rFonts w:ascii="Open Sans"/>
                <w:b/>
                <w:color w:val="11284B"/>
                <w:sz w:val="20"/>
              </w:rPr>
              <w:t>this</w:t>
            </w:r>
            <w:r>
              <w:rPr>
                <w:rFonts w:ascii="Open Sans"/>
                <w:b/>
                <w:color w:val="11284B"/>
                <w:spacing w:val="-10"/>
                <w:sz w:val="20"/>
              </w:rPr>
              <w:t xml:space="preserve"> </w:t>
            </w:r>
            <w:r>
              <w:rPr>
                <w:rFonts w:ascii="Open Sans"/>
                <w:b/>
                <w:color w:val="11284B"/>
                <w:sz w:val="20"/>
              </w:rPr>
              <w:t>within</w:t>
            </w:r>
            <w:r>
              <w:rPr>
                <w:rFonts w:ascii="Open Sans"/>
                <w:b/>
                <w:color w:val="11284B"/>
                <w:spacing w:val="-9"/>
                <w:sz w:val="20"/>
              </w:rPr>
              <w:t xml:space="preserve"> </w:t>
            </w:r>
            <w:r>
              <w:rPr>
                <w:rFonts w:ascii="Open Sans"/>
                <w:b/>
                <w:color w:val="11284B"/>
                <w:sz w:val="20"/>
              </w:rPr>
              <w:t>the</w:t>
            </w:r>
            <w:r>
              <w:rPr>
                <w:rFonts w:ascii="Open Sans"/>
                <w:b/>
                <w:color w:val="11284B"/>
                <w:spacing w:val="-10"/>
                <w:sz w:val="20"/>
              </w:rPr>
              <w:t xml:space="preserve"> </w:t>
            </w:r>
            <w:r>
              <w:rPr>
                <w:rFonts w:ascii="Open Sans"/>
                <w:b/>
                <w:color w:val="11284B"/>
                <w:sz w:val="20"/>
              </w:rPr>
              <w:t>past</w:t>
            </w:r>
            <w:r>
              <w:rPr>
                <w:rFonts w:ascii="Open Sans"/>
                <w:b/>
                <w:color w:val="11284B"/>
                <w:spacing w:val="-9"/>
                <w:sz w:val="20"/>
              </w:rPr>
              <w:t xml:space="preserve"> </w:t>
            </w:r>
            <w:r>
              <w:rPr>
                <w:rFonts w:ascii="Open Sans"/>
                <w:b/>
                <w:color w:val="11284B"/>
                <w:sz w:val="20"/>
              </w:rPr>
              <w:t>3</w:t>
            </w:r>
            <w:r>
              <w:rPr>
                <w:rFonts w:ascii="Open Sans"/>
                <w:b/>
                <w:color w:val="11284B"/>
                <w:spacing w:val="-9"/>
                <w:sz w:val="20"/>
              </w:rPr>
              <w:t xml:space="preserve"> </w:t>
            </w:r>
            <w:r>
              <w:rPr>
                <w:rFonts w:ascii="Open Sans"/>
                <w:b/>
                <w:color w:val="11284B"/>
                <w:spacing w:val="-2"/>
                <w:sz w:val="20"/>
              </w:rPr>
              <w:t>months?</w:t>
            </w:r>
          </w:p>
          <w:p w14:paraId="13928286" w14:textId="77777777" w:rsidR="00D516B8" w:rsidRDefault="00000000">
            <w:pPr>
              <w:pStyle w:val="TableParagraph"/>
              <w:spacing w:before="207"/>
              <w:ind w:left="260"/>
              <w:rPr>
                <w:sz w:val="20"/>
              </w:rPr>
            </w:pPr>
            <w:r>
              <w:rPr>
                <w:color w:val="231F20"/>
                <w:sz w:val="20"/>
              </w:rPr>
              <w:t>If</w:t>
            </w:r>
            <w:r>
              <w:rPr>
                <w:color w:val="231F20"/>
                <w:spacing w:val="-8"/>
                <w:sz w:val="20"/>
              </w:rPr>
              <w:t xml:space="preserve"> </w:t>
            </w:r>
            <w:r>
              <w:rPr>
                <w:color w:val="231F20"/>
                <w:sz w:val="20"/>
              </w:rPr>
              <w:t>yes,</w:t>
            </w:r>
            <w:r>
              <w:rPr>
                <w:color w:val="231F20"/>
                <w:spacing w:val="-8"/>
                <w:sz w:val="20"/>
              </w:rPr>
              <w:t xml:space="preserve"> </w:t>
            </w:r>
            <w:r>
              <w:rPr>
                <w:color w:val="231F20"/>
                <w:sz w:val="20"/>
              </w:rPr>
              <w:t>describe</w:t>
            </w:r>
            <w:r>
              <w:rPr>
                <w:color w:val="231F20"/>
                <w:spacing w:val="-8"/>
                <w:sz w:val="20"/>
              </w:rPr>
              <w:t xml:space="preserve"> </w:t>
            </w:r>
            <w:r>
              <w:rPr>
                <w:color w:val="231F20"/>
                <w:spacing w:val="-2"/>
                <w:sz w:val="20"/>
              </w:rPr>
              <w:t>behaviors:</w:t>
            </w:r>
          </w:p>
          <w:p w14:paraId="76A61243" w14:textId="77777777" w:rsidR="00D516B8" w:rsidRDefault="00D516B8">
            <w:pPr>
              <w:pStyle w:val="TableParagraph"/>
              <w:ind w:left="0"/>
              <w:rPr>
                <w:rFonts w:ascii="Open Sans Semibold"/>
                <w:b/>
                <w:sz w:val="20"/>
              </w:rPr>
            </w:pPr>
          </w:p>
          <w:p w14:paraId="5C178E66" w14:textId="77777777" w:rsidR="00D516B8" w:rsidRDefault="00D516B8">
            <w:pPr>
              <w:pStyle w:val="TableParagraph"/>
              <w:ind w:left="0"/>
              <w:rPr>
                <w:rFonts w:ascii="Open Sans Semibold"/>
                <w:b/>
                <w:sz w:val="20"/>
              </w:rPr>
            </w:pPr>
          </w:p>
          <w:p w14:paraId="0EBEB4DA" w14:textId="77777777" w:rsidR="00D516B8" w:rsidRDefault="00D516B8">
            <w:pPr>
              <w:pStyle w:val="TableParagraph"/>
              <w:ind w:left="0"/>
              <w:rPr>
                <w:rFonts w:ascii="Open Sans Semibold"/>
                <w:b/>
                <w:sz w:val="20"/>
              </w:rPr>
            </w:pPr>
          </w:p>
          <w:p w14:paraId="452CC1D9" w14:textId="77777777" w:rsidR="00D516B8" w:rsidRDefault="00D516B8">
            <w:pPr>
              <w:pStyle w:val="TableParagraph"/>
              <w:ind w:left="0"/>
              <w:rPr>
                <w:rFonts w:ascii="Open Sans Semibold"/>
                <w:b/>
                <w:sz w:val="20"/>
              </w:rPr>
            </w:pPr>
          </w:p>
          <w:p w14:paraId="61157394" w14:textId="77777777" w:rsidR="00D516B8" w:rsidRDefault="00D516B8">
            <w:pPr>
              <w:pStyle w:val="TableParagraph"/>
              <w:ind w:left="0"/>
              <w:rPr>
                <w:rFonts w:ascii="Open Sans Semibold"/>
                <w:b/>
                <w:sz w:val="20"/>
              </w:rPr>
            </w:pPr>
          </w:p>
          <w:p w14:paraId="0EFFD520" w14:textId="77777777" w:rsidR="00D516B8" w:rsidRDefault="00D516B8">
            <w:pPr>
              <w:pStyle w:val="TableParagraph"/>
              <w:spacing w:before="174"/>
              <w:ind w:left="0"/>
              <w:rPr>
                <w:rFonts w:ascii="Open Sans Semibold"/>
                <w:b/>
                <w:sz w:val="20"/>
              </w:rPr>
            </w:pPr>
          </w:p>
          <w:p w14:paraId="079FF6BC" w14:textId="77777777" w:rsidR="00D516B8" w:rsidRDefault="00000000">
            <w:pPr>
              <w:pStyle w:val="TableParagraph"/>
              <w:ind w:left="260"/>
              <w:rPr>
                <w:rFonts w:ascii="Open Sans"/>
                <w:b/>
                <w:sz w:val="20"/>
              </w:rPr>
            </w:pPr>
            <w:r>
              <w:rPr>
                <w:rFonts w:ascii="Open Sans"/>
                <w:b/>
                <w:color w:val="005587"/>
                <w:sz w:val="20"/>
              </w:rPr>
              <w:t>*Adapted</w:t>
            </w:r>
            <w:r>
              <w:rPr>
                <w:rFonts w:ascii="Open Sans"/>
                <w:b/>
                <w:color w:val="005587"/>
                <w:spacing w:val="-8"/>
                <w:sz w:val="20"/>
              </w:rPr>
              <w:t xml:space="preserve"> </w:t>
            </w:r>
            <w:r>
              <w:rPr>
                <w:rFonts w:ascii="Open Sans"/>
                <w:b/>
                <w:color w:val="005587"/>
                <w:spacing w:val="-2"/>
                <w:sz w:val="20"/>
              </w:rPr>
              <w:t>language:</w:t>
            </w:r>
          </w:p>
          <w:p w14:paraId="1EC93010" w14:textId="77777777" w:rsidR="00D516B8" w:rsidRDefault="00000000">
            <w:pPr>
              <w:pStyle w:val="TableParagraph"/>
              <w:spacing w:before="48" w:line="280" w:lineRule="auto"/>
              <w:ind w:left="260" w:right="640"/>
              <w:rPr>
                <w:rFonts w:ascii="Open Sans Semibold"/>
                <w:b/>
                <w:sz w:val="20"/>
              </w:rPr>
            </w:pPr>
            <w:r>
              <w:rPr>
                <w:rFonts w:ascii="Open Sans Semibold"/>
                <w:b/>
                <w:color w:val="00284B"/>
                <w:sz w:val="20"/>
              </w:rPr>
              <w:t>Did</w:t>
            </w:r>
            <w:r>
              <w:rPr>
                <w:rFonts w:ascii="Open Sans Semibold"/>
                <w:b/>
                <w:color w:val="00284B"/>
                <w:spacing w:val="-11"/>
                <w:sz w:val="20"/>
              </w:rPr>
              <w:t xml:space="preserve"> </w:t>
            </w:r>
            <w:r>
              <w:rPr>
                <w:rFonts w:ascii="Open Sans Semibold"/>
                <w:b/>
                <w:color w:val="00284B"/>
                <w:sz w:val="20"/>
              </w:rPr>
              <w:t>you</w:t>
            </w:r>
            <w:r>
              <w:rPr>
                <w:rFonts w:ascii="Open Sans Semibold"/>
                <w:b/>
                <w:color w:val="00284B"/>
                <w:spacing w:val="-11"/>
                <w:sz w:val="20"/>
              </w:rPr>
              <w:t xml:space="preserve"> </w:t>
            </w:r>
            <w:r>
              <w:rPr>
                <w:rFonts w:ascii="Open Sans Semibold"/>
                <w:b/>
                <w:color w:val="00284B"/>
                <w:sz w:val="20"/>
              </w:rPr>
              <w:t>do</w:t>
            </w:r>
            <w:r>
              <w:rPr>
                <w:rFonts w:ascii="Open Sans Semibold"/>
                <w:b/>
                <w:color w:val="00284B"/>
                <w:spacing w:val="-11"/>
                <w:sz w:val="20"/>
              </w:rPr>
              <w:t xml:space="preserve"> </w:t>
            </w:r>
            <w:r>
              <w:rPr>
                <w:rFonts w:ascii="Open Sans Semibold"/>
                <w:b/>
                <w:color w:val="00284B"/>
                <w:sz w:val="20"/>
              </w:rPr>
              <w:t>anything</w:t>
            </w:r>
            <w:r>
              <w:rPr>
                <w:rFonts w:ascii="Open Sans Semibold"/>
                <w:b/>
                <w:color w:val="00284B"/>
                <w:spacing w:val="-11"/>
                <w:sz w:val="20"/>
              </w:rPr>
              <w:t xml:space="preserve"> </w:t>
            </w:r>
            <w:r>
              <w:rPr>
                <w:rFonts w:ascii="Open Sans Semibold"/>
                <w:b/>
                <w:color w:val="00284B"/>
                <w:sz w:val="20"/>
              </w:rPr>
              <w:t>to</w:t>
            </w:r>
            <w:r>
              <w:rPr>
                <w:rFonts w:ascii="Open Sans Semibold"/>
                <w:b/>
                <w:color w:val="00284B"/>
                <w:spacing w:val="-11"/>
                <w:sz w:val="20"/>
              </w:rPr>
              <w:t xml:space="preserve"> </w:t>
            </w:r>
            <w:r>
              <w:rPr>
                <w:rFonts w:ascii="Open Sans Semibold"/>
                <w:b/>
                <w:color w:val="00284B"/>
                <w:sz w:val="20"/>
              </w:rPr>
              <w:t>try</w:t>
            </w:r>
            <w:r>
              <w:rPr>
                <w:rFonts w:ascii="Open Sans Semibold"/>
                <w:b/>
                <w:color w:val="00284B"/>
                <w:spacing w:val="-11"/>
                <w:sz w:val="20"/>
              </w:rPr>
              <w:t xml:space="preserve"> </w:t>
            </w:r>
            <w:r>
              <w:rPr>
                <w:rFonts w:ascii="Open Sans Semibold"/>
                <w:b/>
                <w:color w:val="00284B"/>
                <w:sz w:val="20"/>
              </w:rPr>
              <w:t>to</w:t>
            </w:r>
            <w:r>
              <w:rPr>
                <w:rFonts w:ascii="Open Sans Semibold"/>
                <w:b/>
                <w:color w:val="00284B"/>
                <w:spacing w:val="-11"/>
                <w:sz w:val="20"/>
              </w:rPr>
              <w:t xml:space="preserve"> </w:t>
            </w:r>
            <w:r>
              <w:rPr>
                <w:rFonts w:ascii="Open Sans Semibold"/>
                <w:b/>
                <w:color w:val="00284B"/>
                <w:sz w:val="20"/>
              </w:rPr>
              <w:t>kill</w:t>
            </w:r>
            <w:r>
              <w:rPr>
                <w:rFonts w:ascii="Open Sans Semibold"/>
                <w:b/>
                <w:color w:val="00284B"/>
                <w:spacing w:val="-11"/>
                <w:sz w:val="20"/>
              </w:rPr>
              <w:t xml:space="preserve"> </w:t>
            </w:r>
            <w:r>
              <w:rPr>
                <w:rFonts w:ascii="Open Sans Semibold"/>
                <w:b/>
                <w:color w:val="00284B"/>
                <w:sz w:val="20"/>
              </w:rPr>
              <w:t>yourself</w:t>
            </w:r>
            <w:r>
              <w:rPr>
                <w:rFonts w:ascii="Open Sans Semibold"/>
                <w:b/>
                <w:color w:val="00284B"/>
                <w:spacing w:val="-11"/>
                <w:sz w:val="20"/>
              </w:rPr>
              <w:t xml:space="preserve"> </w:t>
            </w:r>
            <w:r>
              <w:rPr>
                <w:rFonts w:ascii="Open Sans Semibold"/>
                <w:b/>
                <w:color w:val="00284B"/>
                <w:sz w:val="20"/>
              </w:rPr>
              <w:t>or</w:t>
            </w:r>
            <w:r>
              <w:rPr>
                <w:rFonts w:ascii="Open Sans Semibold"/>
                <w:b/>
                <w:color w:val="00284B"/>
                <w:spacing w:val="-11"/>
                <w:sz w:val="20"/>
              </w:rPr>
              <w:t xml:space="preserve"> </w:t>
            </w:r>
            <w:r>
              <w:rPr>
                <w:rFonts w:ascii="Open Sans Semibold"/>
                <w:b/>
                <w:color w:val="00284B"/>
                <w:sz w:val="20"/>
              </w:rPr>
              <w:t>make</w:t>
            </w:r>
            <w:r>
              <w:rPr>
                <w:rFonts w:ascii="Open Sans Semibold"/>
                <w:b/>
                <w:color w:val="00284B"/>
                <w:spacing w:val="-11"/>
                <w:sz w:val="20"/>
              </w:rPr>
              <w:t xml:space="preserve"> </w:t>
            </w:r>
            <w:r>
              <w:rPr>
                <w:rFonts w:ascii="Open Sans Semibold"/>
                <w:b/>
                <w:color w:val="00284B"/>
                <w:sz w:val="20"/>
              </w:rPr>
              <w:t>yourself</w:t>
            </w:r>
            <w:r>
              <w:rPr>
                <w:rFonts w:ascii="Open Sans Semibold"/>
                <w:b/>
                <w:color w:val="00284B"/>
                <w:spacing w:val="-11"/>
                <w:sz w:val="20"/>
              </w:rPr>
              <w:t xml:space="preserve"> </w:t>
            </w:r>
            <w:r>
              <w:rPr>
                <w:rFonts w:ascii="Open Sans Semibold"/>
                <w:b/>
                <w:color w:val="00284B"/>
                <w:sz w:val="20"/>
              </w:rPr>
              <w:t>not</w:t>
            </w:r>
            <w:r>
              <w:rPr>
                <w:rFonts w:ascii="Open Sans Semibold"/>
                <w:b/>
                <w:color w:val="00284B"/>
                <w:spacing w:val="-11"/>
                <w:sz w:val="20"/>
              </w:rPr>
              <w:t xml:space="preserve"> </w:t>
            </w:r>
            <w:r>
              <w:rPr>
                <w:rFonts w:ascii="Open Sans Semibold"/>
                <w:b/>
                <w:color w:val="00284B"/>
                <w:sz w:val="20"/>
              </w:rPr>
              <w:t>alive</w:t>
            </w:r>
            <w:r>
              <w:rPr>
                <w:rFonts w:ascii="Open Sans Semibold"/>
                <w:b/>
                <w:color w:val="00284B"/>
                <w:spacing w:val="-11"/>
                <w:sz w:val="20"/>
              </w:rPr>
              <w:t xml:space="preserve"> </w:t>
            </w:r>
            <w:r>
              <w:rPr>
                <w:rFonts w:ascii="Open Sans Semibold"/>
                <w:b/>
                <w:color w:val="00284B"/>
                <w:sz w:val="20"/>
              </w:rPr>
              <w:t>anymore? What did you do?</w:t>
            </w:r>
          </w:p>
          <w:p w14:paraId="27459E45" w14:textId="77777777" w:rsidR="00D516B8" w:rsidRDefault="00000000">
            <w:pPr>
              <w:pStyle w:val="TableParagraph"/>
              <w:spacing w:before="2"/>
              <w:ind w:left="260"/>
              <w:rPr>
                <w:rFonts w:ascii="Open Sans Semibold"/>
                <w:b/>
                <w:sz w:val="20"/>
              </w:rPr>
            </w:pPr>
            <w:r>
              <w:rPr>
                <w:rFonts w:ascii="Open Sans Semibold"/>
                <w:b/>
                <w:color w:val="00284B"/>
                <w:sz w:val="20"/>
              </w:rPr>
              <w:t>Did</w:t>
            </w:r>
            <w:r>
              <w:rPr>
                <w:rFonts w:ascii="Open Sans Semibold"/>
                <w:b/>
                <w:color w:val="00284B"/>
                <w:spacing w:val="-12"/>
                <w:sz w:val="20"/>
              </w:rPr>
              <w:t xml:space="preserve"> </w:t>
            </w:r>
            <w:r>
              <w:rPr>
                <w:rFonts w:ascii="Open Sans Semibold"/>
                <w:b/>
                <w:color w:val="00284B"/>
                <w:sz w:val="20"/>
              </w:rPr>
              <w:t>you</w:t>
            </w:r>
            <w:r>
              <w:rPr>
                <w:rFonts w:ascii="Open Sans Semibold"/>
                <w:b/>
                <w:color w:val="00284B"/>
                <w:spacing w:val="-9"/>
                <w:sz w:val="20"/>
              </w:rPr>
              <w:t xml:space="preserve"> </w:t>
            </w:r>
            <w:r>
              <w:rPr>
                <w:rFonts w:ascii="Open Sans Semibold"/>
                <w:b/>
                <w:color w:val="00284B"/>
                <w:sz w:val="20"/>
              </w:rPr>
              <w:t>hurt</w:t>
            </w:r>
            <w:r>
              <w:rPr>
                <w:rFonts w:ascii="Open Sans Semibold"/>
                <w:b/>
                <w:color w:val="00284B"/>
                <w:spacing w:val="-9"/>
                <w:sz w:val="20"/>
              </w:rPr>
              <w:t xml:space="preserve"> </w:t>
            </w:r>
            <w:r>
              <w:rPr>
                <w:rFonts w:ascii="Open Sans Semibold"/>
                <w:b/>
                <w:color w:val="00284B"/>
                <w:sz w:val="20"/>
              </w:rPr>
              <w:t>yourself</w:t>
            </w:r>
            <w:r>
              <w:rPr>
                <w:rFonts w:ascii="Open Sans Semibold"/>
                <w:b/>
                <w:color w:val="00284B"/>
                <w:spacing w:val="-9"/>
                <w:sz w:val="20"/>
              </w:rPr>
              <w:t xml:space="preserve"> </w:t>
            </w:r>
            <w:r>
              <w:rPr>
                <w:rFonts w:ascii="Open Sans Semibold"/>
                <w:b/>
                <w:color w:val="00284B"/>
                <w:sz w:val="20"/>
              </w:rPr>
              <w:t>on</w:t>
            </w:r>
            <w:r>
              <w:rPr>
                <w:rFonts w:ascii="Open Sans Semibold"/>
                <w:b/>
                <w:color w:val="00284B"/>
                <w:spacing w:val="-9"/>
                <w:sz w:val="20"/>
              </w:rPr>
              <w:t xml:space="preserve"> </w:t>
            </w:r>
            <w:r>
              <w:rPr>
                <w:rFonts w:ascii="Open Sans Semibold"/>
                <w:b/>
                <w:color w:val="00284B"/>
                <w:sz w:val="20"/>
              </w:rPr>
              <w:t>purpose?</w:t>
            </w:r>
            <w:r>
              <w:rPr>
                <w:rFonts w:ascii="Open Sans Semibold"/>
                <w:b/>
                <w:color w:val="00284B"/>
                <w:spacing w:val="-10"/>
                <w:sz w:val="20"/>
              </w:rPr>
              <w:t xml:space="preserve"> </w:t>
            </w:r>
            <w:r>
              <w:rPr>
                <w:rFonts w:ascii="Open Sans Semibold"/>
                <w:b/>
                <w:color w:val="00284B"/>
                <w:sz w:val="20"/>
              </w:rPr>
              <w:t>Why</w:t>
            </w:r>
            <w:r>
              <w:rPr>
                <w:rFonts w:ascii="Open Sans Semibold"/>
                <w:b/>
                <w:color w:val="00284B"/>
                <w:spacing w:val="-9"/>
                <w:sz w:val="20"/>
              </w:rPr>
              <w:t xml:space="preserve"> </w:t>
            </w:r>
            <w:r>
              <w:rPr>
                <w:rFonts w:ascii="Open Sans Semibold"/>
                <w:b/>
                <w:color w:val="00284B"/>
                <w:sz w:val="20"/>
              </w:rPr>
              <w:t>did</w:t>
            </w:r>
            <w:r>
              <w:rPr>
                <w:rFonts w:ascii="Open Sans Semibold"/>
                <w:b/>
                <w:color w:val="00284B"/>
                <w:spacing w:val="-9"/>
                <w:sz w:val="20"/>
              </w:rPr>
              <w:t xml:space="preserve"> </w:t>
            </w:r>
            <w:r>
              <w:rPr>
                <w:rFonts w:ascii="Open Sans Semibold"/>
                <w:b/>
                <w:color w:val="00284B"/>
                <w:sz w:val="20"/>
              </w:rPr>
              <w:t>you</w:t>
            </w:r>
            <w:r>
              <w:rPr>
                <w:rFonts w:ascii="Open Sans Semibold"/>
                <w:b/>
                <w:color w:val="00284B"/>
                <w:spacing w:val="-9"/>
                <w:sz w:val="20"/>
              </w:rPr>
              <w:t xml:space="preserve"> </w:t>
            </w:r>
            <w:r>
              <w:rPr>
                <w:rFonts w:ascii="Open Sans Semibold"/>
                <w:b/>
                <w:color w:val="00284B"/>
                <w:sz w:val="20"/>
              </w:rPr>
              <w:t>do</w:t>
            </w:r>
            <w:r>
              <w:rPr>
                <w:rFonts w:ascii="Open Sans Semibold"/>
                <w:b/>
                <w:color w:val="00284B"/>
                <w:spacing w:val="-9"/>
                <w:sz w:val="20"/>
              </w:rPr>
              <w:t xml:space="preserve"> </w:t>
            </w:r>
            <w:r>
              <w:rPr>
                <w:rFonts w:ascii="Open Sans Semibold"/>
                <w:b/>
                <w:color w:val="00284B"/>
                <w:spacing w:val="-2"/>
                <w:sz w:val="20"/>
              </w:rPr>
              <w:t>that?</w:t>
            </w:r>
          </w:p>
          <w:p w14:paraId="34D58958" w14:textId="77777777" w:rsidR="00D516B8" w:rsidRDefault="00000000">
            <w:pPr>
              <w:pStyle w:val="TableParagraph"/>
              <w:numPr>
                <w:ilvl w:val="0"/>
                <w:numId w:val="31"/>
              </w:numPr>
              <w:tabs>
                <w:tab w:val="left" w:pos="439"/>
                <w:tab w:val="left" w:pos="2155"/>
              </w:tabs>
              <w:spacing w:before="48"/>
              <w:ind w:left="439" w:hanging="179"/>
              <w:rPr>
                <w:rFonts w:ascii="Open Sans Semibold" w:hAnsi="Open Sans Semibold"/>
                <w:b/>
                <w:sz w:val="20"/>
              </w:rPr>
            </w:pPr>
            <w:r>
              <w:rPr>
                <w:rFonts w:ascii="Open Sans Semibold" w:hAnsi="Open Sans Semibold"/>
                <w:b/>
                <w:color w:val="00284B"/>
                <w:sz w:val="20"/>
              </w:rPr>
              <w:t>Did</w:t>
            </w:r>
            <w:r>
              <w:rPr>
                <w:rFonts w:ascii="Open Sans Semibold" w:hAnsi="Open Sans Semibold"/>
                <w:b/>
                <w:color w:val="00284B"/>
                <w:spacing w:val="-7"/>
                <w:sz w:val="20"/>
              </w:rPr>
              <w:t xml:space="preserve"> </w:t>
            </w:r>
            <w:r>
              <w:rPr>
                <w:rFonts w:ascii="Open Sans Semibold" w:hAnsi="Open Sans Semibold"/>
                <w:b/>
                <w:color w:val="00284B"/>
                <w:sz w:val="20"/>
              </w:rPr>
              <w:t>you</w:t>
            </w:r>
            <w:r>
              <w:rPr>
                <w:rFonts w:ascii="Open Sans Semibold" w:hAnsi="Open Sans Semibold"/>
                <w:b/>
                <w:color w:val="00284B"/>
                <w:spacing w:val="-7"/>
                <w:sz w:val="20"/>
              </w:rPr>
              <w:t xml:space="preserve"> </w:t>
            </w:r>
            <w:r>
              <w:rPr>
                <w:rFonts w:ascii="Open Sans Semibold" w:hAnsi="Open Sans Semibold"/>
                <w:b/>
                <w:color w:val="00284B"/>
                <w:sz w:val="20"/>
                <w:u w:val="single" w:color="00274A"/>
              </w:rPr>
              <w:tab/>
            </w:r>
            <w:r>
              <w:rPr>
                <w:rFonts w:ascii="Open Sans Semibold" w:hAnsi="Open Sans Semibold"/>
                <w:b/>
                <w:color w:val="00284B"/>
                <w:spacing w:val="-9"/>
                <w:sz w:val="20"/>
              </w:rPr>
              <w:t xml:space="preserve"> </w:t>
            </w:r>
            <w:r>
              <w:rPr>
                <w:rFonts w:ascii="Open Sans Semibold" w:hAnsi="Open Sans Semibold"/>
                <w:b/>
                <w:color w:val="00284B"/>
                <w:sz w:val="20"/>
              </w:rPr>
              <w:t>as</w:t>
            </w:r>
            <w:r>
              <w:rPr>
                <w:rFonts w:ascii="Open Sans Semibold" w:hAnsi="Open Sans Semibold"/>
                <w:b/>
                <w:color w:val="00284B"/>
                <w:spacing w:val="-9"/>
                <w:sz w:val="20"/>
              </w:rPr>
              <w:t xml:space="preserve"> </w:t>
            </w:r>
            <w:r>
              <w:rPr>
                <w:rFonts w:ascii="Open Sans Semibold" w:hAnsi="Open Sans Semibold"/>
                <w:b/>
                <w:color w:val="00284B"/>
                <w:sz w:val="20"/>
              </w:rPr>
              <w:t>a</w:t>
            </w:r>
            <w:r>
              <w:rPr>
                <w:rFonts w:ascii="Open Sans Semibold" w:hAnsi="Open Sans Semibold"/>
                <w:b/>
                <w:color w:val="00284B"/>
                <w:spacing w:val="-9"/>
                <w:sz w:val="20"/>
              </w:rPr>
              <w:t xml:space="preserve"> </w:t>
            </w:r>
            <w:r>
              <w:rPr>
                <w:rFonts w:ascii="Open Sans Semibold" w:hAnsi="Open Sans Semibold"/>
                <w:b/>
                <w:color w:val="00284B"/>
                <w:sz w:val="20"/>
              </w:rPr>
              <w:t>way</w:t>
            </w:r>
            <w:r>
              <w:rPr>
                <w:rFonts w:ascii="Open Sans Semibold" w:hAnsi="Open Sans Semibold"/>
                <w:b/>
                <w:color w:val="00284B"/>
                <w:spacing w:val="-9"/>
                <w:sz w:val="20"/>
              </w:rPr>
              <w:t xml:space="preserve"> </w:t>
            </w:r>
            <w:r>
              <w:rPr>
                <w:rFonts w:ascii="Open Sans Semibold" w:hAnsi="Open Sans Semibold"/>
                <w:b/>
                <w:color w:val="00284B"/>
                <w:sz w:val="20"/>
              </w:rPr>
              <w:t>to</w:t>
            </w:r>
            <w:r>
              <w:rPr>
                <w:rFonts w:ascii="Open Sans Semibold" w:hAnsi="Open Sans Semibold"/>
                <w:b/>
                <w:color w:val="00284B"/>
                <w:spacing w:val="-9"/>
                <w:sz w:val="20"/>
              </w:rPr>
              <w:t xml:space="preserve"> </w:t>
            </w:r>
            <w:r>
              <w:rPr>
                <w:rFonts w:ascii="Open Sans Semibold" w:hAnsi="Open Sans Semibold"/>
                <w:b/>
                <w:color w:val="00284B"/>
                <w:sz w:val="20"/>
              </w:rPr>
              <w:t>end</w:t>
            </w:r>
            <w:r>
              <w:rPr>
                <w:rFonts w:ascii="Open Sans Semibold" w:hAnsi="Open Sans Semibold"/>
                <w:b/>
                <w:color w:val="00284B"/>
                <w:spacing w:val="-9"/>
                <w:sz w:val="20"/>
              </w:rPr>
              <w:t xml:space="preserve"> </w:t>
            </w:r>
            <w:r>
              <w:rPr>
                <w:rFonts w:ascii="Open Sans Semibold" w:hAnsi="Open Sans Semibold"/>
                <w:b/>
                <w:color w:val="00284B"/>
                <w:sz w:val="20"/>
              </w:rPr>
              <w:t>your</w:t>
            </w:r>
            <w:r>
              <w:rPr>
                <w:rFonts w:ascii="Open Sans Semibold" w:hAnsi="Open Sans Semibold"/>
                <w:b/>
                <w:color w:val="00284B"/>
                <w:spacing w:val="-9"/>
                <w:sz w:val="20"/>
              </w:rPr>
              <w:t xml:space="preserve"> </w:t>
            </w:r>
            <w:r>
              <w:rPr>
                <w:rFonts w:ascii="Open Sans Semibold" w:hAnsi="Open Sans Semibold"/>
                <w:b/>
                <w:color w:val="00284B"/>
                <w:sz w:val="20"/>
              </w:rPr>
              <w:t>life?</w:t>
            </w:r>
          </w:p>
          <w:p w14:paraId="7F02CB5C" w14:textId="77777777" w:rsidR="00D516B8" w:rsidRDefault="00000000">
            <w:pPr>
              <w:pStyle w:val="TableParagraph"/>
              <w:numPr>
                <w:ilvl w:val="0"/>
                <w:numId w:val="31"/>
              </w:numPr>
              <w:tabs>
                <w:tab w:val="left" w:pos="439"/>
                <w:tab w:val="left" w:pos="5526"/>
              </w:tabs>
              <w:spacing w:before="48"/>
              <w:ind w:left="439" w:hanging="179"/>
              <w:rPr>
                <w:rFonts w:ascii="Open Sans Semibold" w:hAnsi="Open Sans Semibold"/>
                <w:b/>
                <w:sz w:val="20"/>
              </w:rPr>
            </w:pPr>
            <w:r>
              <w:rPr>
                <w:rFonts w:ascii="Open Sans Semibold" w:hAnsi="Open Sans Semibold"/>
                <w:b/>
                <w:color w:val="00284B"/>
                <w:sz w:val="20"/>
              </w:rPr>
              <w:t>Did</w:t>
            </w:r>
            <w:r>
              <w:rPr>
                <w:rFonts w:ascii="Open Sans Semibold" w:hAnsi="Open Sans Semibold"/>
                <w:b/>
                <w:color w:val="00284B"/>
                <w:spacing w:val="-9"/>
                <w:sz w:val="20"/>
              </w:rPr>
              <w:t xml:space="preserve"> </w:t>
            </w:r>
            <w:r>
              <w:rPr>
                <w:rFonts w:ascii="Open Sans Semibold" w:hAnsi="Open Sans Semibold"/>
                <w:b/>
                <w:color w:val="00284B"/>
                <w:sz w:val="20"/>
              </w:rPr>
              <w:t>you</w:t>
            </w:r>
            <w:r>
              <w:rPr>
                <w:rFonts w:ascii="Open Sans Semibold" w:hAnsi="Open Sans Semibold"/>
                <w:b/>
                <w:color w:val="00284B"/>
                <w:spacing w:val="-9"/>
                <w:sz w:val="20"/>
              </w:rPr>
              <w:t xml:space="preserve"> </w:t>
            </w:r>
            <w:r>
              <w:rPr>
                <w:rFonts w:ascii="Open Sans Semibold" w:hAnsi="Open Sans Semibold"/>
                <w:b/>
                <w:color w:val="00284B"/>
                <w:sz w:val="20"/>
              </w:rPr>
              <w:t>want</w:t>
            </w:r>
            <w:r>
              <w:rPr>
                <w:rFonts w:ascii="Open Sans Semibold" w:hAnsi="Open Sans Semibold"/>
                <w:b/>
                <w:color w:val="00284B"/>
                <w:spacing w:val="-9"/>
                <w:sz w:val="20"/>
              </w:rPr>
              <w:t xml:space="preserve"> </w:t>
            </w:r>
            <w:r>
              <w:rPr>
                <w:rFonts w:ascii="Open Sans Semibold" w:hAnsi="Open Sans Semibold"/>
                <w:b/>
                <w:color w:val="00284B"/>
                <w:sz w:val="20"/>
              </w:rPr>
              <w:t>to</w:t>
            </w:r>
            <w:r>
              <w:rPr>
                <w:rFonts w:ascii="Open Sans Semibold" w:hAnsi="Open Sans Semibold"/>
                <w:b/>
                <w:color w:val="00284B"/>
                <w:spacing w:val="-9"/>
                <w:sz w:val="20"/>
              </w:rPr>
              <w:t xml:space="preserve"> </w:t>
            </w:r>
            <w:r>
              <w:rPr>
                <w:rFonts w:ascii="Open Sans Semibold" w:hAnsi="Open Sans Semibold"/>
                <w:b/>
                <w:color w:val="00284B"/>
                <w:sz w:val="20"/>
              </w:rPr>
              <w:t>die</w:t>
            </w:r>
            <w:r>
              <w:rPr>
                <w:rFonts w:ascii="Open Sans Semibold" w:hAnsi="Open Sans Semibold"/>
                <w:b/>
                <w:color w:val="00284B"/>
                <w:spacing w:val="-9"/>
                <w:sz w:val="20"/>
              </w:rPr>
              <w:t xml:space="preserve"> </w:t>
            </w:r>
            <w:r>
              <w:rPr>
                <w:rFonts w:ascii="Open Sans Semibold" w:hAnsi="Open Sans Semibold"/>
                <w:b/>
                <w:color w:val="00284B"/>
                <w:sz w:val="20"/>
              </w:rPr>
              <w:t>(even</w:t>
            </w:r>
            <w:r>
              <w:rPr>
                <w:rFonts w:ascii="Open Sans Semibold" w:hAnsi="Open Sans Semibold"/>
                <w:b/>
                <w:color w:val="00284B"/>
                <w:spacing w:val="-9"/>
                <w:sz w:val="20"/>
              </w:rPr>
              <w:t xml:space="preserve"> </w:t>
            </w:r>
            <w:r>
              <w:rPr>
                <w:rFonts w:ascii="Open Sans Semibold" w:hAnsi="Open Sans Semibold"/>
                <w:b/>
                <w:color w:val="00284B"/>
                <w:sz w:val="20"/>
              </w:rPr>
              <w:t>a</w:t>
            </w:r>
            <w:r>
              <w:rPr>
                <w:rFonts w:ascii="Open Sans Semibold" w:hAnsi="Open Sans Semibold"/>
                <w:b/>
                <w:color w:val="00284B"/>
                <w:spacing w:val="-9"/>
                <w:sz w:val="20"/>
              </w:rPr>
              <w:t xml:space="preserve"> </w:t>
            </w:r>
            <w:r>
              <w:rPr>
                <w:rFonts w:ascii="Open Sans Semibold" w:hAnsi="Open Sans Semibold"/>
                <w:b/>
                <w:color w:val="00284B"/>
                <w:sz w:val="20"/>
              </w:rPr>
              <w:t>little)</w:t>
            </w:r>
            <w:r>
              <w:rPr>
                <w:rFonts w:ascii="Open Sans Semibold" w:hAnsi="Open Sans Semibold"/>
                <w:b/>
                <w:color w:val="00284B"/>
                <w:spacing w:val="-9"/>
                <w:sz w:val="20"/>
              </w:rPr>
              <w:t xml:space="preserve"> </w:t>
            </w:r>
            <w:r>
              <w:rPr>
                <w:rFonts w:ascii="Open Sans Semibold" w:hAnsi="Open Sans Semibold"/>
                <w:b/>
                <w:color w:val="00284B"/>
                <w:sz w:val="20"/>
              </w:rPr>
              <w:t>when</w:t>
            </w:r>
            <w:r>
              <w:rPr>
                <w:rFonts w:ascii="Open Sans Semibold" w:hAnsi="Open Sans Semibold"/>
                <w:b/>
                <w:color w:val="00284B"/>
                <w:spacing w:val="-9"/>
                <w:sz w:val="20"/>
              </w:rPr>
              <w:t xml:space="preserve"> </w:t>
            </w:r>
            <w:r>
              <w:rPr>
                <w:rFonts w:ascii="Open Sans Semibold" w:hAnsi="Open Sans Semibold"/>
                <w:b/>
                <w:color w:val="00284B"/>
                <w:sz w:val="20"/>
              </w:rPr>
              <w:t>you</w:t>
            </w:r>
            <w:r>
              <w:rPr>
                <w:rFonts w:ascii="Open Sans Semibold" w:hAnsi="Open Sans Semibold"/>
                <w:b/>
                <w:color w:val="00284B"/>
                <w:spacing w:val="-9"/>
                <w:sz w:val="20"/>
              </w:rPr>
              <w:t xml:space="preserve"> </w:t>
            </w:r>
            <w:r>
              <w:rPr>
                <w:rFonts w:ascii="Open Sans Semibold" w:hAnsi="Open Sans Semibold"/>
                <w:b/>
                <w:color w:val="00284B"/>
                <w:sz w:val="20"/>
                <w:u w:val="single" w:color="00274A"/>
              </w:rPr>
              <w:tab/>
            </w:r>
            <w:r>
              <w:rPr>
                <w:rFonts w:ascii="Open Sans Semibold" w:hAnsi="Open Sans Semibold"/>
                <w:b/>
                <w:color w:val="00284B"/>
                <w:spacing w:val="-10"/>
                <w:sz w:val="20"/>
              </w:rPr>
              <w:t>?</w:t>
            </w:r>
          </w:p>
          <w:p w14:paraId="294072D2" w14:textId="77777777" w:rsidR="00D516B8" w:rsidRDefault="00000000">
            <w:pPr>
              <w:pStyle w:val="TableParagraph"/>
              <w:numPr>
                <w:ilvl w:val="0"/>
                <w:numId w:val="31"/>
              </w:numPr>
              <w:tabs>
                <w:tab w:val="left" w:pos="439"/>
                <w:tab w:val="left" w:pos="7350"/>
              </w:tabs>
              <w:spacing w:before="47"/>
              <w:ind w:left="439" w:hanging="179"/>
              <w:rPr>
                <w:rFonts w:ascii="Open Sans Semibold" w:hAnsi="Open Sans Semibold"/>
                <w:b/>
                <w:sz w:val="20"/>
              </w:rPr>
            </w:pPr>
            <w:r>
              <w:rPr>
                <w:rFonts w:ascii="Open Sans Semibold" w:hAnsi="Open Sans Semibold"/>
                <w:b/>
                <w:color w:val="00284B"/>
                <w:sz w:val="20"/>
              </w:rPr>
              <w:t>Were</w:t>
            </w:r>
            <w:r>
              <w:rPr>
                <w:rFonts w:ascii="Open Sans Semibold" w:hAnsi="Open Sans Semibold"/>
                <w:b/>
                <w:color w:val="00284B"/>
                <w:spacing w:val="-10"/>
                <w:sz w:val="20"/>
              </w:rPr>
              <w:t xml:space="preserve"> </w:t>
            </w:r>
            <w:r>
              <w:rPr>
                <w:rFonts w:ascii="Open Sans Semibold" w:hAnsi="Open Sans Semibold"/>
                <w:b/>
                <w:color w:val="00284B"/>
                <w:sz w:val="20"/>
              </w:rPr>
              <w:t>you</w:t>
            </w:r>
            <w:r>
              <w:rPr>
                <w:rFonts w:ascii="Open Sans Semibold" w:hAnsi="Open Sans Semibold"/>
                <w:b/>
                <w:color w:val="00284B"/>
                <w:spacing w:val="-10"/>
                <w:sz w:val="20"/>
              </w:rPr>
              <w:t xml:space="preserve"> </w:t>
            </w:r>
            <w:r>
              <w:rPr>
                <w:rFonts w:ascii="Open Sans Semibold" w:hAnsi="Open Sans Semibold"/>
                <w:b/>
                <w:color w:val="00284B"/>
                <w:sz w:val="20"/>
              </w:rPr>
              <w:t>trying</w:t>
            </w:r>
            <w:r>
              <w:rPr>
                <w:rFonts w:ascii="Open Sans Semibold" w:hAnsi="Open Sans Semibold"/>
                <w:b/>
                <w:color w:val="00284B"/>
                <w:spacing w:val="-10"/>
                <w:sz w:val="20"/>
              </w:rPr>
              <w:t xml:space="preserve"> </w:t>
            </w:r>
            <w:r>
              <w:rPr>
                <w:rFonts w:ascii="Open Sans Semibold" w:hAnsi="Open Sans Semibold"/>
                <w:b/>
                <w:color w:val="00284B"/>
                <w:sz w:val="20"/>
              </w:rPr>
              <w:t>to</w:t>
            </w:r>
            <w:r>
              <w:rPr>
                <w:rFonts w:ascii="Open Sans Semibold" w:hAnsi="Open Sans Semibold"/>
                <w:b/>
                <w:color w:val="00284B"/>
                <w:spacing w:val="-10"/>
                <w:sz w:val="20"/>
              </w:rPr>
              <w:t xml:space="preserve"> </w:t>
            </w:r>
            <w:r>
              <w:rPr>
                <w:rFonts w:ascii="Open Sans Semibold" w:hAnsi="Open Sans Semibold"/>
                <w:b/>
                <w:color w:val="00284B"/>
                <w:sz w:val="20"/>
              </w:rPr>
              <w:t>make</w:t>
            </w:r>
            <w:r>
              <w:rPr>
                <w:rFonts w:ascii="Open Sans Semibold" w:hAnsi="Open Sans Semibold"/>
                <w:b/>
                <w:color w:val="00284B"/>
                <w:spacing w:val="-10"/>
                <w:sz w:val="20"/>
              </w:rPr>
              <w:t xml:space="preserve"> </w:t>
            </w:r>
            <w:r>
              <w:rPr>
                <w:rFonts w:ascii="Open Sans Semibold" w:hAnsi="Open Sans Semibold"/>
                <w:b/>
                <w:color w:val="00284B"/>
                <w:sz w:val="20"/>
              </w:rPr>
              <w:t>yourself</w:t>
            </w:r>
            <w:r>
              <w:rPr>
                <w:rFonts w:ascii="Open Sans Semibold" w:hAnsi="Open Sans Semibold"/>
                <w:b/>
                <w:color w:val="00284B"/>
                <w:spacing w:val="-10"/>
                <w:sz w:val="20"/>
              </w:rPr>
              <w:t xml:space="preserve"> </w:t>
            </w:r>
            <w:r>
              <w:rPr>
                <w:rFonts w:ascii="Open Sans Semibold" w:hAnsi="Open Sans Semibold"/>
                <w:b/>
                <w:color w:val="00284B"/>
                <w:sz w:val="20"/>
              </w:rPr>
              <w:t>not</w:t>
            </w:r>
            <w:r>
              <w:rPr>
                <w:rFonts w:ascii="Open Sans Semibold" w:hAnsi="Open Sans Semibold"/>
                <w:b/>
                <w:color w:val="00284B"/>
                <w:spacing w:val="-10"/>
                <w:sz w:val="20"/>
              </w:rPr>
              <w:t xml:space="preserve"> </w:t>
            </w:r>
            <w:r>
              <w:rPr>
                <w:rFonts w:ascii="Open Sans Semibold" w:hAnsi="Open Sans Semibold"/>
                <w:b/>
                <w:color w:val="00284B"/>
                <w:sz w:val="20"/>
              </w:rPr>
              <w:t>alive</w:t>
            </w:r>
            <w:r>
              <w:rPr>
                <w:rFonts w:ascii="Open Sans Semibold" w:hAnsi="Open Sans Semibold"/>
                <w:b/>
                <w:color w:val="00284B"/>
                <w:spacing w:val="-10"/>
                <w:sz w:val="20"/>
              </w:rPr>
              <w:t xml:space="preserve"> </w:t>
            </w:r>
            <w:r>
              <w:rPr>
                <w:rFonts w:ascii="Open Sans Semibold" w:hAnsi="Open Sans Semibold"/>
                <w:b/>
                <w:color w:val="00284B"/>
                <w:sz w:val="20"/>
              </w:rPr>
              <w:t>anymore</w:t>
            </w:r>
            <w:r>
              <w:rPr>
                <w:rFonts w:ascii="Open Sans Semibold" w:hAnsi="Open Sans Semibold"/>
                <w:b/>
                <w:color w:val="00284B"/>
                <w:spacing w:val="-10"/>
                <w:sz w:val="20"/>
              </w:rPr>
              <w:t xml:space="preserve"> </w:t>
            </w:r>
            <w:r>
              <w:rPr>
                <w:rFonts w:ascii="Open Sans Semibold" w:hAnsi="Open Sans Semibold"/>
                <w:b/>
                <w:color w:val="00284B"/>
                <w:sz w:val="20"/>
              </w:rPr>
              <w:t>when</w:t>
            </w:r>
            <w:r>
              <w:rPr>
                <w:rFonts w:ascii="Open Sans Semibold" w:hAnsi="Open Sans Semibold"/>
                <w:b/>
                <w:color w:val="00284B"/>
                <w:spacing w:val="-10"/>
                <w:sz w:val="20"/>
              </w:rPr>
              <w:t xml:space="preserve"> </w:t>
            </w:r>
            <w:r>
              <w:rPr>
                <w:rFonts w:ascii="Open Sans Semibold" w:hAnsi="Open Sans Semibold"/>
                <w:b/>
                <w:color w:val="00284B"/>
                <w:sz w:val="20"/>
              </w:rPr>
              <w:t>you</w:t>
            </w:r>
            <w:r>
              <w:rPr>
                <w:rFonts w:ascii="Open Sans Semibold" w:hAnsi="Open Sans Semibold"/>
                <w:b/>
                <w:color w:val="00284B"/>
                <w:spacing w:val="-10"/>
                <w:sz w:val="20"/>
              </w:rPr>
              <w:t xml:space="preserve"> </w:t>
            </w:r>
            <w:r>
              <w:rPr>
                <w:rFonts w:ascii="Open Sans Semibold" w:hAnsi="Open Sans Semibold"/>
                <w:b/>
                <w:color w:val="00284B"/>
                <w:sz w:val="20"/>
                <w:u w:val="single" w:color="00274A"/>
              </w:rPr>
              <w:tab/>
            </w:r>
            <w:r>
              <w:rPr>
                <w:rFonts w:ascii="Open Sans Semibold" w:hAnsi="Open Sans Semibold"/>
                <w:b/>
                <w:color w:val="00284B"/>
                <w:spacing w:val="-10"/>
                <w:sz w:val="20"/>
              </w:rPr>
              <w:t>?</w:t>
            </w:r>
          </w:p>
          <w:p w14:paraId="2881B96F" w14:textId="77777777" w:rsidR="00D516B8" w:rsidRDefault="00000000">
            <w:pPr>
              <w:pStyle w:val="TableParagraph"/>
              <w:numPr>
                <w:ilvl w:val="0"/>
                <w:numId w:val="31"/>
              </w:numPr>
              <w:tabs>
                <w:tab w:val="left" w:pos="439"/>
                <w:tab w:val="left" w:pos="6773"/>
              </w:tabs>
              <w:spacing w:before="48"/>
              <w:ind w:left="439" w:hanging="179"/>
              <w:rPr>
                <w:rFonts w:ascii="Open Sans Semibold" w:hAnsi="Open Sans Semibold"/>
                <w:b/>
                <w:sz w:val="20"/>
              </w:rPr>
            </w:pPr>
            <w:r>
              <w:rPr>
                <w:rFonts w:ascii="Open Sans Semibold" w:hAnsi="Open Sans Semibold"/>
                <w:b/>
                <w:color w:val="00284B"/>
                <w:sz w:val="20"/>
              </w:rPr>
              <w:t>Did</w:t>
            </w:r>
            <w:r>
              <w:rPr>
                <w:rFonts w:ascii="Open Sans Semibold" w:hAnsi="Open Sans Semibold"/>
                <w:b/>
                <w:color w:val="00284B"/>
                <w:spacing w:val="-9"/>
                <w:sz w:val="20"/>
              </w:rPr>
              <w:t xml:space="preserve"> </w:t>
            </w:r>
            <w:r>
              <w:rPr>
                <w:rFonts w:ascii="Open Sans Semibold" w:hAnsi="Open Sans Semibold"/>
                <w:b/>
                <w:color w:val="00284B"/>
                <w:sz w:val="20"/>
              </w:rPr>
              <w:t>you</w:t>
            </w:r>
            <w:r>
              <w:rPr>
                <w:rFonts w:ascii="Open Sans Semibold" w:hAnsi="Open Sans Semibold"/>
                <w:b/>
                <w:color w:val="00284B"/>
                <w:spacing w:val="-9"/>
                <w:sz w:val="20"/>
              </w:rPr>
              <w:t xml:space="preserve"> </w:t>
            </w:r>
            <w:r>
              <w:rPr>
                <w:rFonts w:ascii="Open Sans Semibold" w:hAnsi="Open Sans Semibold"/>
                <w:b/>
                <w:color w:val="00284B"/>
                <w:sz w:val="20"/>
              </w:rPr>
              <w:t>think</w:t>
            </w:r>
            <w:r>
              <w:rPr>
                <w:rFonts w:ascii="Open Sans Semibold" w:hAnsi="Open Sans Semibold"/>
                <w:b/>
                <w:color w:val="00284B"/>
                <w:spacing w:val="-9"/>
                <w:sz w:val="20"/>
              </w:rPr>
              <w:t xml:space="preserve"> </w:t>
            </w:r>
            <w:r>
              <w:rPr>
                <w:rFonts w:ascii="Open Sans Semibold" w:hAnsi="Open Sans Semibold"/>
                <w:b/>
                <w:color w:val="00284B"/>
                <w:sz w:val="20"/>
              </w:rPr>
              <w:t>it</w:t>
            </w:r>
            <w:r>
              <w:rPr>
                <w:rFonts w:ascii="Open Sans Semibold" w:hAnsi="Open Sans Semibold"/>
                <w:b/>
                <w:color w:val="00284B"/>
                <w:spacing w:val="-9"/>
                <w:sz w:val="20"/>
              </w:rPr>
              <w:t xml:space="preserve"> </w:t>
            </w:r>
            <w:r>
              <w:rPr>
                <w:rFonts w:ascii="Open Sans Semibold" w:hAnsi="Open Sans Semibold"/>
                <w:b/>
                <w:color w:val="00284B"/>
                <w:sz w:val="20"/>
              </w:rPr>
              <w:t>was</w:t>
            </w:r>
            <w:r>
              <w:rPr>
                <w:rFonts w:ascii="Open Sans Semibold" w:hAnsi="Open Sans Semibold"/>
                <w:b/>
                <w:color w:val="00284B"/>
                <w:spacing w:val="-9"/>
                <w:sz w:val="20"/>
              </w:rPr>
              <w:t xml:space="preserve"> </w:t>
            </w:r>
            <w:r>
              <w:rPr>
                <w:rFonts w:ascii="Open Sans Semibold" w:hAnsi="Open Sans Semibold"/>
                <w:b/>
                <w:color w:val="00284B"/>
                <w:sz w:val="20"/>
              </w:rPr>
              <w:t>possible</w:t>
            </w:r>
            <w:r>
              <w:rPr>
                <w:rFonts w:ascii="Open Sans Semibold" w:hAnsi="Open Sans Semibold"/>
                <w:b/>
                <w:color w:val="00284B"/>
                <w:spacing w:val="-9"/>
                <w:sz w:val="20"/>
              </w:rPr>
              <w:t xml:space="preserve"> </w:t>
            </w:r>
            <w:r>
              <w:rPr>
                <w:rFonts w:ascii="Open Sans Semibold" w:hAnsi="Open Sans Semibold"/>
                <w:b/>
                <w:color w:val="00284B"/>
                <w:sz w:val="20"/>
              </w:rPr>
              <w:t>you</w:t>
            </w:r>
            <w:r>
              <w:rPr>
                <w:rFonts w:ascii="Open Sans Semibold" w:hAnsi="Open Sans Semibold"/>
                <w:b/>
                <w:color w:val="00284B"/>
                <w:spacing w:val="-9"/>
                <w:sz w:val="20"/>
              </w:rPr>
              <w:t xml:space="preserve"> </w:t>
            </w:r>
            <w:r>
              <w:rPr>
                <w:rFonts w:ascii="Open Sans Semibold" w:hAnsi="Open Sans Semibold"/>
                <w:b/>
                <w:color w:val="00284B"/>
                <w:sz w:val="20"/>
              </w:rPr>
              <w:t>could</w:t>
            </w:r>
            <w:r>
              <w:rPr>
                <w:rFonts w:ascii="Open Sans Semibold" w:hAnsi="Open Sans Semibold"/>
                <w:b/>
                <w:color w:val="00284B"/>
                <w:spacing w:val="-9"/>
                <w:sz w:val="20"/>
              </w:rPr>
              <w:t xml:space="preserve"> </w:t>
            </w:r>
            <w:r>
              <w:rPr>
                <w:rFonts w:ascii="Open Sans Semibold" w:hAnsi="Open Sans Semibold"/>
                <w:b/>
                <w:color w:val="00284B"/>
                <w:sz w:val="20"/>
              </w:rPr>
              <w:t>have</w:t>
            </w:r>
            <w:r>
              <w:rPr>
                <w:rFonts w:ascii="Open Sans Semibold" w:hAnsi="Open Sans Semibold"/>
                <w:b/>
                <w:color w:val="00284B"/>
                <w:spacing w:val="-9"/>
                <w:sz w:val="20"/>
              </w:rPr>
              <w:t xml:space="preserve"> </w:t>
            </w:r>
            <w:r>
              <w:rPr>
                <w:rFonts w:ascii="Open Sans Semibold" w:hAnsi="Open Sans Semibold"/>
                <w:b/>
                <w:color w:val="00284B"/>
                <w:sz w:val="20"/>
              </w:rPr>
              <w:t>died</w:t>
            </w:r>
            <w:r>
              <w:rPr>
                <w:rFonts w:ascii="Open Sans Semibold" w:hAnsi="Open Sans Semibold"/>
                <w:b/>
                <w:color w:val="00284B"/>
                <w:spacing w:val="-9"/>
                <w:sz w:val="20"/>
              </w:rPr>
              <w:t xml:space="preserve"> </w:t>
            </w:r>
            <w:r>
              <w:rPr>
                <w:rFonts w:ascii="Open Sans Semibold" w:hAnsi="Open Sans Semibold"/>
                <w:b/>
                <w:color w:val="00284B"/>
                <w:sz w:val="20"/>
              </w:rPr>
              <w:t>from</w:t>
            </w:r>
            <w:r>
              <w:rPr>
                <w:rFonts w:ascii="Open Sans Semibold" w:hAnsi="Open Sans Semibold"/>
                <w:b/>
                <w:color w:val="00284B"/>
                <w:spacing w:val="-9"/>
                <w:sz w:val="20"/>
              </w:rPr>
              <w:t xml:space="preserve"> </w:t>
            </w:r>
            <w:r>
              <w:rPr>
                <w:rFonts w:ascii="Open Sans Semibold" w:hAnsi="Open Sans Semibold"/>
                <w:b/>
                <w:color w:val="00284B"/>
                <w:sz w:val="20"/>
                <w:u w:val="single" w:color="00274A"/>
              </w:rPr>
              <w:tab/>
            </w:r>
            <w:r>
              <w:rPr>
                <w:rFonts w:ascii="Open Sans Semibold" w:hAnsi="Open Sans Semibold"/>
                <w:b/>
                <w:color w:val="00284B"/>
                <w:spacing w:val="-10"/>
                <w:sz w:val="20"/>
              </w:rPr>
              <w:t>?</w:t>
            </w:r>
          </w:p>
          <w:p w14:paraId="13B39452" w14:textId="77777777" w:rsidR="00D516B8" w:rsidRDefault="00000000">
            <w:pPr>
              <w:pStyle w:val="TableParagraph"/>
              <w:spacing w:before="207"/>
              <w:ind w:left="260"/>
              <w:rPr>
                <w:sz w:val="20"/>
              </w:rPr>
            </w:pPr>
            <w:r>
              <w:rPr>
                <w:color w:val="231F20"/>
                <w:sz w:val="20"/>
              </w:rPr>
              <w:t>If</w:t>
            </w:r>
            <w:r>
              <w:rPr>
                <w:color w:val="231F20"/>
                <w:spacing w:val="-11"/>
                <w:sz w:val="20"/>
              </w:rPr>
              <w:t xml:space="preserve"> </w:t>
            </w:r>
            <w:r>
              <w:rPr>
                <w:color w:val="231F20"/>
                <w:sz w:val="20"/>
              </w:rPr>
              <w:t>yes,</w:t>
            </w:r>
            <w:r>
              <w:rPr>
                <w:color w:val="231F20"/>
                <w:spacing w:val="-8"/>
                <w:sz w:val="20"/>
              </w:rPr>
              <w:t xml:space="preserve"> </w:t>
            </w:r>
            <w:r>
              <w:rPr>
                <w:color w:val="231F20"/>
                <w:sz w:val="20"/>
              </w:rPr>
              <w:t>describe</w:t>
            </w:r>
            <w:r>
              <w:rPr>
                <w:color w:val="231F20"/>
                <w:spacing w:val="-9"/>
                <w:sz w:val="20"/>
              </w:rPr>
              <w:t xml:space="preserve"> </w:t>
            </w:r>
            <w:r>
              <w:rPr>
                <w:color w:val="231F20"/>
                <w:sz w:val="20"/>
              </w:rPr>
              <w:t>behaviors</w:t>
            </w:r>
            <w:r>
              <w:rPr>
                <w:color w:val="231F20"/>
                <w:spacing w:val="-8"/>
                <w:sz w:val="20"/>
              </w:rPr>
              <w:t xml:space="preserve"> </w:t>
            </w:r>
            <w:r>
              <w:rPr>
                <w:color w:val="231F20"/>
                <w:sz w:val="20"/>
              </w:rPr>
              <w:t>and</w:t>
            </w:r>
            <w:r>
              <w:rPr>
                <w:color w:val="231F20"/>
                <w:spacing w:val="-8"/>
                <w:sz w:val="20"/>
              </w:rPr>
              <w:t xml:space="preserve"> </w:t>
            </w:r>
            <w:r>
              <w:rPr>
                <w:color w:val="231F20"/>
                <w:spacing w:val="-2"/>
                <w:sz w:val="20"/>
              </w:rPr>
              <w:t>intentions:</w:t>
            </w:r>
          </w:p>
        </w:tc>
        <w:tc>
          <w:tcPr>
            <w:tcW w:w="747" w:type="dxa"/>
            <w:vMerge/>
            <w:tcBorders>
              <w:top w:val="nil"/>
            </w:tcBorders>
          </w:tcPr>
          <w:p w14:paraId="6B4DBBB8" w14:textId="77777777" w:rsidR="00D516B8" w:rsidRDefault="00D516B8">
            <w:pPr>
              <w:rPr>
                <w:sz w:val="2"/>
                <w:szCs w:val="2"/>
              </w:rPr>
            </w:pPr>
          </w:p>
        </w:tc>
        <w:tc>
          <w:tcPr>
            <w:tcW w:w="728" w:type="dxa"/>
            <w:vMerge/>
            <w:tcBorders>
              <w:top w:val="nil"/>
            </w:tcBorders>
          </w:tcPr>
          <w:p w14:paraId="202768F3" w14:textId="77777777" w:rsidR="00D516B8" w:rsidRDefault="00D516B8">
            <w:pPr>
              <w:rPr>
                <w:sz w:val="2"/>
                <w:szCs w:val="2"/>
              </w:rPr>
            </w:pPr>
          </w:p>
        </w:tc>
      </w:tr>
      <w:tr w:rsidR="00D516B8" w14:paraId="00EE79E3" w14:textId="77777777">
        <w:trPr>
          <w:trHeight w:hRule="exact" w:val="573"/>
        </w:trPr>
        <w:tc>
          <w:tcPr>
            <w:tcW w:w="8765" w:type="dxa"/>
            <w:vMerge/>
            <w:tcBorders>
              <w:top w:val="nil"/>
            </w:tcBorders>
          </w:tcPr>
          <w:p w14:paraId="34ABF2ED" w14:textId="77777777" w:rsidR="00D516B8" w:rsidRDefault="00D516B8">
            <w:pPr>
              <w:rPr>
                <w:sz w:val="2"/>
                <w:szCs w:val="2"/>
              </w:rPr>
            </w:pPr>
          </w:p>
        </w:tc>
        <w:tc>
          <w:tcPr>
            <w:tcW w:w="1475" w:type="dxa"/>
            <w:gridSpan w:val="2"/>
          </w:tcPr>
          <w:p w14:paraId="439331E8" w14:textId="77777777" w:rsidR="00D516B8" w:rsidRDefault="00000000">
            <w:pPr>
              <w:pStyle w:val="TableParagraph"/>
              <w:spacing w:before="45" w:line="211" w:lineRule="auto"/>
              <w:ind w:left="359" w:right="351" w:firstLine="77"/>
              <w:rPr>
                <w:rFonts w:ascii="Open Sans Semibold"/>
                <w:b/>
                <w:sz w:val="20"/>
              </w:rPr>
            </w:pPr>
            <w:r>
              <w:rPr>
                <w:rFonts w:ascii="Open Sans Semibold"/>
                <w:b/>
                <w:color w:val="00284B"/>
                <w:sz w:val="20"/>
              </w:rPr>
              <w:t xml:space="preserve">Past 3 </w:t>
            </w:r>
            <w:r>
              <w:rPr>
                <w:rFonts w:ascii="Open Sans Semibold"/>
                <w:b/>
                <w:color w:val="00284B"/>
                <w:spacing w:val="-2"/>
                <w:sz w:val="20"/>
              </w:rPr>
              <w:t>Months</w:t>
            </w:r>
          </w:p>
        </w:tc>
      </w:tr>
      <w:tr w:rsidR="00D516B8" w14:paraId="46F0C410" w14:textId="77777777">
        <w:trPr>
          <w:trHeight w:hRule="exact" w:val="360"/>
        </w:trPr>
        <w:tc>
          <w:tcPr>
            <w:tcW w:w="8765" w:type="dxa"/>
            <w:vMerge/>
            <w:tcBorders>
              <w:top w:val="nil"/>
            </w:tcBorders>
          </w:tcPr>
          <w:p w14:paraId="57C69C75" w14:textId="77777777" w:rsidR="00D516B8" w:rsidRDefault="00D516B8">
            <w:pPr>
              <w:rPr>
                <w:sz w:val="2"/>
                <w:szCs w:val="2"/>
              </w:rPr>
            </w:pPr>
          </w:p>
        </w:tc>
        <w:tc>
          <w:tcPr>
            <w:tcW w:w="747" w:type="dxa"/>
          </w:tcPr>
          <w:p w14:paraId="796D07AC" w14:textId="77777777" w:rsidR="00D516B8" w:rsidRDefault="00000000">
            <w:pPr>
              <w:pStyle w:val="TableParagraph"/>
              <w:spacing w:before="31"/>
              <w:ind w:left="20" w:right="20"/>
              <w:jc w:val="center"/>
              <w:rPr>
                <w:rFonts w:ascii="Open Sans"/>
                <w:sz w:val="16"/>
              </w:rPr>
            </w:pPr>
            <w:r>
              <w:rPr>
                <w:rFonts w:ascii="Open Sans"/>
                <w:color w:val="00284B"/>
                <w:spacing w:val="-5"/>
                <w:sz w:val="16"/>
              </w:rPr>
              <w:t>YES</w:t>
            </w:r>
          </w:p>
        </w:tc>
        <w:tc>
          <w:tcPr>
            <w:tcW w:w="728" w:type="dxa"/>
          </w:tcPr>
          <w:p w14:paraId="66CC4E9D" w14:textId="77777777" w:rsidR="00D516B8" w:rsidRDefault="00000000">
            <w:pPr>
              <w:pStyle w:val="TableParagraph"/>
              <w:spacing w:before="31"/>
              <w:ind w:left="20" w:right="20"/>
              <w:jc w:val="center"/>
              <w:rPr>
                <w:rFonts w:ascii="Open Sans"/>
                <w:sz w:val="16"/>
              </w:rPr>
            </w:pPr>
            <w:r>
              <w:rPr>
                <w:rFonts w:ascii="Open Sans"/>
                <w:color w:val="00284B"/>
                <w:spacing w:val="-5"/>
                <w:sz w:val="16"/>
              </w:rPr>
              <w:t>NO</w:t>
            </w:r>
          </w:p>
        </w:tc>
      </w:tr>
      <w:tr w:rsidR="00D516B8" w14:paraId="3F01CC84" w14:textId="77777777">
        <w:trPr>
          <w:trHeight w:hRule="exact" w:val="720"/>
        </w:trPr>
        <w:tc>
          <w:tcPr>
            <w:tcW w:w="8765" w:type="dxa"/>
            <w:vMerge/>
            <w:tcBorders>
              <w:top w:val="nil"/>
            </w:tcBorders>
          </w:tcPr>
          <w:p w14:paraId="1D9E6A4A" w14:textId="77777777" w:rsidR="00D516B8" w:rsidRDefault="00D516B8">
            <w:pPr>
              <w:rPr>
                <w:sz w:val="2"/>
                <w:szCs w:val="2"/>
              </w:rPr>
            </w:pPr>
          </w:p>
        </w:tc>
        <w:tc>
          <w:tcPr>
            <w:tcW w:w="747" w:type="dxa"/>
          </w:tcPr>
          <w:p w14:paraId="61604F81" w14:textId="77777777" w:rsidR="00D516B8" w:rsidRDefault="00D516B8">
            <w:pPr>
              <w:pStyle w:val="TableParagraph"/>
              <w:ind w:left="0"/>
              <w:rPr>
                <w:rFonts w:ascii="Times New Roman"/>
                <w:sz w:val="18"/>
              </w:rPr>
            </w:pPr>
          </w:p>
        </w:tc>
        <w:tc>
          <w:tcPr>
            <w:tcW w:w="728" w:type="dxa"/>
          </w:tcPr>
          <w:p w14:paraId="46D6F1A9" w14:textId="77777777" w:rsidR="00D516B8" w:rsidRDefault="00D516B8">
            <w:pPr>
              <w:pStyle w:val="TableParagraph"/>
              <w:ind w:left="0"/>
              <w:rPr>
                <w:rFonts w:ascii="Times New Roman"/>
                <w:sz w:val="18"/>
              </w:rPr>
            </w:pPr>
          </w:p>
        </w:tc>
      </w:tr>
      <w:tr w:rsidR="00D516B8" w14:paraId="1978C3B8" w14:textId="77777777">
        <w:trPr>
          <w:trHeight w:hRule="exact" w:val="7416"/>
        </w:trPr>
        <w:tc>
          <w:tcPr>
            <w:tcW w:w="8765" w:type="dxa"/>
            <w:vMerge/>
            <w:tcBorders>
              <w:top w:val="nil"/>
            </w:tcBorders>
          </w:tcPr>
          <w:p w14:paraId="430FC1EA" w14:textId="77777777" w:rsidR="00D516B8" w:rsidRDefault="00D516B8">
            <w:pPr>
              <w:rPr>
                <w:sz w:val="2"/>
                <w:szCs w:val="2"/>
              </w:rPr>
            </w:pPr>
          </w:p>
        </w:tc>
        <w:tc>
          <w:tcPr>
            <w:tcW w:w="747" w:type="dxa"/>
          </w:tcPr>
          <w:p w14:paraId="4E8EFF4E" w14:textId="77777777" w:rsidR="00D516B8" w:rsidRDefault="00D516B8">
            <w:pPr>
              <w:pStyle w:val="TableParagraph"/>
              <w:ind w:left="0"/>
              <w:rPr>
                <w:rFonts w:ascii="Times New Roman"/>
                <w:sz w:val="18"/>
              </w:rPr>
            </w:pPr>
          </w:p>
        </w:tc>
        <w:tc>
          <w:tcPr>
            <w:tcW w:w="728" w:type="dxa"/>
          </w:tcPr>
          <w:p w14:paraId="5EE5303F" w14:textId="77777777" w:rsidR="00D516B8" w:rsidRDefault="00D516B8">
            <w:pPr>
              <w:pStyle w:val="TableParagraph"/>
              <w:ind w:left="0"/>
              <w:rPr>
                <w:rFonts w:ascii="Times New Roman"/>
                <w:sz w:val="18"/>
              </w:rPr>
            </w:pPr>
          </w:p>
        </w:tc>
      </w:tr>
    </w:tbl>
    <w:p w14:paraId="48F933B9" w14:textId="77777777" w:rsidR="00D516B8" w:rsidRDefault="00D516B8">
      <w:pPr>
        <w:pStyle w:val="BodyText"/>
        <w:spacing w:before="196"/>
        <w:rPr>
          <w:rFonts w:ascii="Open Sans Semibold"/>
          <w:b/>
        </w:rPr>
      </w:pPr>
    </w:p>
    <w:p w14:paraId="1B421DCC" w14:textId="77777777" w:rsidR="00D516B8" w:rsidRDefault="00000000">
      <w:pPr>
        <w:spacing w:line="280" w:lineRule="auto"/>
        <w:ind w:left="990" w:right="1137"/>
        <w:rPr>
          <w:sz w:val="20"/>
        </w:rPr>
      </w:pPr>
      <w:r>
        <w:rPr>
          <w:color w:val="231F20"/>
          <w:sz w:val="20"/>
        </w:rPr>
        <w:t>Remember</w:t>
      </w:r>
      <w:r>
        <w:rPr>
          <w:color w:val="231F20"/>
          <w:spacing w:val="-11"/>
          <w:sz w:val="20"/>
        </w:rPr>
        <w:t xml:space="preserve"> </w:t>
      </w:r>
      <w:r>
        <w:rPr>
          <w:color w:val="231F20"/>
          <w:sz w:val="20"/>
        </w:rPr>
        <w:t>to</w:t>
      </w:r>
      <w:r>
        <w:rPr>
          <w:color w:val="231F20"/>
          <w:spacing w:val="-11"/>
          <w:sz w:val="20"/>
        </w:rPr>
        <w:t xml:space="preserve"> </w:t>
      </w:r>
      <w:r>
        <w:rPr>
          <w:color w:val="231F20"/>
          <w:sz w:val="20"/>
        </w:rPr>
        <w:t>consult</w:t>
      </w:r>
      <w:r>
        <w:rPr>
          <w:color w:val="231F20"/>
          <w:spacing w:val="-11"/>
          <w:sz w:val="20"/>
        </w:rPr>
        <w:t xml:space="preserve"> </w:t>
      </w:r>
      <w:r>
        <w:rPr>
          <w:color w:val="231F20"/>
          <w:sz w:val="20"/>
        </w:rPr>
        <w:t>the</w:t>
      </w:r>
      <w:r>
        <w:rPr>
          <w:color w:val="231F20"/>
          <w:spacing w:val="-11"/>
          <w:sz w:val="20"/>
        </w:rPr>
        <w:t xml:space="preserve"> </w:t>
      </w:r>
      <w:r>
        <w:rPr>
          <w:rFonts w:ascii="Open Sans Semibold"/>
          <w:b/>
          <w:color w:val="00284B"/>
          <w:sz w:val="20"/>
        </w:rPr>
        <w:t>Suicide</w:t>
      </w:r>
      <w:r>
        <w:rPr>
          <w:rFonts w:ascii="Open Sans Semibold"/>
          <w:b/>
          <w:color w:val="00284B"/>
          <w:spacing w:val="-11"/>
          <w:sz w:val="20"/>
        </w:rPr>
        <w:t xml:space="preserve"> </w:t>
      </w:r>
      <w:r>
        <w:rPr>
          <w:rFonts w:ascii="Open Sans Semibold"/>
          <w:b/>
          <w:color w:val="00284B"/>
          <w:sz w:val="20"/>
        </w:rPr>
        <w:t>Screening</w:t>
      </w:r>
      <w:r>
        <w:rPr>
          <w:rFonts w:ascii="Open Sans Semibold"/>
          <w:b/>
          <w:color w:val="00284B"/>
          <w:spacing w:val="-11"/>
          <w:sz w:val="20"/>
        </w:rPr>
        <w:t xml:space="preserve"> </w:t>
      </w:r>
      <w:r>
        <w:rPr>
          <w:rFonts w:ascii="Open Sans Semibold"/>
          <w:b/>
          <w:color w:val="00284B"/>
          <w:sz w:val="20"/>
        </w:rPr>
        <w:t>Response</w:t>
      </w:r>
      <w:r>
        <w:rPr>
          <w:rFonts w:ascii="Open Sans Semibold"/>
          <w:b/>
          <w:color w:val="00284B"/>
          <w:spacing w:val="-11"/>
          <w:sz w:val="20"/>
        </w:rPr>
        <w:t xml:space="preserve"> </w:t>
      </w:r>
      <w:r>
        <w:rPr>
          <w:rFonts w:ascii="Open Sans Semibold"/>
          <w:b/>
          <w:color w:val="00284B"/>
          <w:sz w:val="20"/>
        </w:rPr>
        <w:t>Protocol</w:t>
      </w:r>
      <w:r>
        <w:rPr>
          <w:rFonts w:ascii="Open Sans Semibold"/>
          <w:b/>
          <w:color w:val="00284B"/>
          <w:spacing w:val="-11"/>
          <w:sz w:val="20"/>
        </w:rPr>
        <w:t xml:space="preserve"> </w:t>
      </w:r>
      <w:r>
        <w:rPr>
          <w:color w:val="231F20"/>
          <w:sz w:val="20"/>
        </w:rPr>
        <w:t>on</w:t>
      </w:r>
      <w:r>
        <w:rPr>
          <w:color w:val="231F20"/>
          <w:spacing w:val="-11"/>
          <w:sz w:val="20"/>
        </w:rPr>
        <w:t xml:space="preserve"> </w:t>
      </w:r>
      <w:r>
        <w:rPr>
          <w:color w:val="231F20"/>
          <w:sz w:val="20"/>
        </w:rPr>
        <w:t>the</w:t>
      </w:r>
      <w:r>
        <w:rPr>
          <w:color w:val="231F20"/>
          <w:spacing w:val="-11"/>
          <w:sz w:val="20"/>
        </w:rPr>
        <w:t xml:space="preserve"> </w:t>
      </w:r>
      <w:r>
        <w:rPr>
          <w:color w:val="231F20"/>
          <w:sz w:val="20"/>
        </w:rPr>
        <w:t>next</w:t>
      </w:r>
      <w:r>
        <w:rPr>
          <w:color w:val="231F20"/>
          <w:spacing w:val="-11"/>
          <w:sz w:val="20"/>
        </w:rPr>
        <w:t xml:space="preserve"> </w:t>
      </w:r>
      <w:r>
        <w:rPr>
          <w:color w:val="231F20"/>
          <w:sz w:val="20"/>
        </w:rPr>
        <w:t>page</w:t>
      </w:r>
      <w:r>
        <w:rPr>
          <w:color w:val="231F20"/>
          <w:spacing w:val="-11"/>
          <w:sz w:val="20"/>
        </w:rPr>
        <w:t xml:space="preserve"> </w:t>
      </w:r>
      <w:r>
        <w:rPr>
          <w:color w:val="231F20"/>
          <w:sz w:val="20"/>
        </w:rPr>
        <w:t>to</w:t>
      </w:r>
      <w:r>
        <w:rPr>
          <w:color w:val="231F20"/>
          <w:spacing w:val="-11"/>
          <w:sz w:val="20"/>
        </w:rPr>
        <w:t xml:space="preserve"> </w:t>
      </w:r>
      <w:r>
        <w:rPr>
          <w:color w:val="231F20"/>
          <w:sz w:val="20"/>
        </w:rPr>
        <w:t>determine</w:t>
      </w:r>
      <w:r>
        <w:rPr>
          <w:color w:val="231F20"/>
          <w:spacing w:val="-11"/>
          <w:sz w:val="20"/>
        </w:rPr>
        <w:t xml:space="preserve"> </w:t>
      </w:r>
      <w:r>
        <w:rPr>
          <w:color w:val="231F20"/>
          <w:sz w:val="20"/>
        </w:rPr>
        <w:t>the</w:t>
      </w:r>
      <w:r>
        <w:rPr>
          <w:color w:val="231F20"/>
          <w:spacing w:val="-11"/>
          <w:sz w:val="20"/>
        </w:rPr>
        <w:t xml:space="preserve"> </w:t>
      </w:r>
      <w:r>
        <w:rPr>
          <w:color w:val="231F20"/>
          <w:sz w:val="20"/>
        </w:rPr>
        <w:t>appropriate next steps to keep the student safe.</w:t>
      </w:r>
    </w:p>
    <w:p w14:paraId="527DC990" w14:textId="77777777" w:rsidR="00D516B8" w:rsidRDefault="00D516B8">
      <w:pPr>
        <w:spacing w:line="280" w:lineRule="auto"/>
        <w:rPr>
          <w:sz w:val="20"/>
        </w:rPr>
        <w:sectPr w:rsidR="00D516B8">
          <w:pgSz w:w="12240" w:h="15840"/>
          <w:pgMar w:top="780" w:right="0" w:bottom="700" w:left="0" w:header="0" w:footer="513" w:gutter="0"/>
          <w:cols w:space="720"/>
        </w:sectPr>
      </w:pPr>
    </w:p>
    <w:p w14:paraId="3EAA8AD4" w14:textId="77777777" w:rsidR="00D516B8" w:rsidRDefault="00D516B8">
      <w:pPr>
        <w:pStyle w:val="BodyText"/>
      </w:pPr>
    </w:p>
    <w:p w14:paraId="2F9CC7F9" w14:textId="77777777" w:rsidR="00D516B8" w:rsidRDefault="00D516B8">
      <w:pPr>
        <w:pStyle w:val="BodyText"/>
      </w:pPr>
    </w:p>
    <w:p w14:paraId="2CB076F2" w14:textId="77777777" w:rsidR="00D516B8" w:rsidRDefault="00D516B8">
      <w:pPr>
        <w:pStyle w:val="BodyText"/>
      </w:pPr>
    </w:p>
    <w:p w14:paraId="08CFF371" w14:textId="77777777" w:rsidR="00D516B8" w:rsidRDefault="00D516B8">
      <w:pPr>
        <w:pStyle w:val="BodyText"/>
        <w:spacing w:before="9"/>
      </w:pPr>
    </w:p>
    <w:tbl>
      <w:tblPr>
        <w:tblW w:w="0" w:type="auto"/>
        <w:tblInd w:w="1035"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3842"/>
        <w:gridCol w:w="6398"/>
      </w:tblGrid>
      <w:tr w:rsidR="00D516B8" w14:paraId="1775CA8C" w14:textId="77777777">
        <w:trPr>
          <w:trHeight w:val="520"/>
        </w:trPr>
        <w:tc>
          <w:tcPr>
            <w:tcW w:w="10240" w:type="dxa"/>
            <w:gridSpan w:val="2"/>
            <w:shd w:val="clear" w:color="auto" w:fill="E6ECF2"/>
          </w:tcPr>
          <w:p w14:paraId="2CBADB24" w14:textId="77777777" w:rsidR="00D516B8" w:rsidRDefault="00000000">
            <w:pPr>
              <w:pStyle w:val="TableParagraph"/>
              <w:spacing w:before="125"/>
              <w:ind w:left="24"/>
              <w:jc w:val="center"/>
              <w:rPr>
                <w:rFonts w:ascii="Open Sans Semibold"/>
                <w:b/>
                <w:sz w:val="20"/>
              </w:rPr>
            </w:pPr>
            <w:r>
              <w:rPr>
                <w:rFonts w:ascii="Open Sans Semibold"/>
                <w:b/>
                <w:color w:val="00284B"/>
                <w:sz w:val="20"/>
              </w:rPr>
              <w:t>STUDENT</w:t>
            </w:r>
            <w:r>
              <w:rPr>
                <w:rFonts w:ascii="Open Sans Semibold"/>
                <w:b/>
                <w:color w:val="00284B"/>
                <w:spacing w:val="32"/>
                <w:sz w:val="20"/>
              </w:rPr>
              <w:t xml:space="preserve"> </w:t>
            </w:r>
            <w:r>
              <w:rPr>
                <w:rFonts w:ascii="Open Sans Semibold"/>
                <w:b/>
                <w:color w:val="00284B"/>
                <w:sz w:val="20"/>
              </w:rPr>
              <w:t>SCREENING</w:t>
            </w:r>
            <w:r>
              <w:rPr>
                <w:rFonts w:ascii="Open Sans Semibold"/>
                <w:b/>
                <w:color w:val="00284B"/>
                <w:spacing w:val="32"/>
                <w:sz w:val="20"/>
              </w:rPr>
              <w:t xml:space="preserve"> </w:t>
            </w:r>
            <w:r>
              <w:rPr>
                <w:rFonts w:ascii="Open Sans Semibold"/>
                <w:b/>
                <w:color w:val="00284B"/>
                <w:sz w:val="20"/>
              </w:rPr>
              <w:t>RESPONSE</w:t>
            </w:r>
            <w:r>
              <w:rPr>
                <w:rFonts w:ascii="Open Sans Semibold"/>
                <w:b/>
                <w:color w:val="00284B"/>
                <w:spacing w:val="32"/>
                <w:sz w:val="20"/>
              </w:rPr>
              <w:t xml:space="preserve"> </w:t>
            </w:r>
            <w:r>
              <w:rPr>
                <w:rFonts w:ascii="Open Sans Semibold"/>
                <w:b/>
                <w:color w:val="00284B"/>
                <w:spacing w:val="-2"/>
                <w:sz w:val="20"/>
              </w:rPr>
              <w:t>PROTOCOL</w:t>
            </w:r>
          </w:p>
        </w:tc>
      </w:tr>
      <w:tr w:rsidR="00D516B8" w14:paraId="7CA0C010" w14:textId="77777777">
        <w:trPr>
          <w:trHeight w:val="551"/>
        </w:trPr>
        <w:tc>
          <w:tcPr>
            <w:tcW w:w="3842" w:type="dxa"/>
          </w:tcPr>
          <w:p w14:paraId="1CE827DD" w14:textId="77777777" w:rsidR="00D516B8" w:rsidRDefault="00000000">
            <w:pPr>
              <w:pStyle w:val="TableParagraph"/>
              <w:spacing w:before="145"/>
              <w:rPr>
                <w:rFonts w:ascii="Open Sans"/>
                <w:b/>
                <w:sz w:val="20"/>
              </w:rPr>
            </w:pPr>
            <w:r>
              <w:rPr>
                <w:rFonts w:ascii="Open Sans"/>
                <w:b/>
                <w:color w:val="005587"/>
                <w:sz w:val="20"/>
              </w:rPr>
              <w:t>Student</w:t>
            </w:r>
            <w:r>
              <w:rPr>
                <w:rFonts w:ascii="Open Sans"/>
                <w:b/>
                <w:color w:val="005587"/>
                <w:spacing w:val="-13"/>
                <w:sz w:val="20"/>
              </w:rPr>
              <w:t xml:space="preserve"> </w:t>
            </w:r>
            <w:r>
              <w:rPr>
                <w:rFonts w:ascii="Open Sans"/>
                <w:b/>
                <w:color w:val="005587"/>
                <w:sz w:val="20"/>
              </w:rPr>
              <w:t>Response</w:t>
            </w:r>
            <w:r>
              <w:rPr>
                <w:rFonts w:ascii="Open Sans"/>
                <w:b/>
                <w:color w:val="005587"/>
                <w:spacing w:val="-10"/>
                <w:sz w:val="20"/>
              </w:rPr>
              <w:t xml:space="preserve"> </w:t>
            </w:r>
            <w:r>
              <w:rPr>
                <w:rFonts w:ascii="Open Sans"/>
                <w:b/>
                <w:color w:val="005587"/>
                <w:sz w:val="20"/>
              </w:rPr>
              <w:t>to</w:t>
            </w:r>
            <w:r>
              <w:rPr>
                <w:rFonts w:ascii="Open Sans"/>
                <w:b/>
                <w:color w:val="005587"/>
                <w:spacing w:val="-10"/>
                <w:sz w:val="20"/>
              </w:rPr>
              <w:t xml:space="preserve"> </w:t>
            </w:r>
            <w:r>
              <w:rPr>
                <w:rFonts w:ascii="Open Sans"/>
                <w:b/>
                <w:color w:val="005587"/>
                <w:spacing w:val="-2"/>
                <w:sz w:val="20"/>
              </w:rPr>
              <w:t>Screener</w:t>
            </w:r>
          </w:p>
        </w:tc>
        <w:tc>
          <w:tcPr>
            <w:tcW w:w="6398" w:type="dxa"/>
          </w:tcPr>
          <w:p w14:paraId="114E1C4F" w14:textId="77777777" w:rsidR="00D516B8" w:rsidRDefault="00000000">
            <w:pPr>
              <w:pStyle w:val="TableParagraph"/>
              <w:spacing w:before="145"/>
              <w:rPr>
                <w:rFonts w:ascii="Open Sans"/>
                <w:b/>
                <w:sz w:val="20"/>
              </w:rPr>
            </w:pPr>
            <w:r>
              <w:rPr>
                <w:rFonts w:ascii="Open Sans"/>
                <w:b/>
                <w:color w:val="005587"/>
                <w:sz w:val="20"/>
              </w:rPr>
              <w:t>School</w:t>
            </w:r>
            <w:r>
              <w:rPr>
                <w:rFonts w:ascii="Open Sans"/>
                <w:b/>
                <w:color w:val="005587"/>
                <w:spacing w:val="-10"/>
                <w:sz w:val="20"/>
              </w:rPr>
              <w:t xml:space="preserve"> </w:t>
            </w:r>
            <w:r>
              <w:rPr>
                <w:rFonts w:ascii="Open Sans"/>
                <w:b/>
                <w:color w:val="005587"/>
                <w:sz w:val="20"/>
              </w:rPr>
              <w:t>Response</w:t>
            </w:r>
            <w:r>
              <w:rPr>
                <w:rFonts w:ascii="Open Sans"/>
                <w:b/>
                <w:color w:val="005587"/>
                <w:spacing w:val="-10"/>
                <w:sz w:val="20"/>
              </w:rPr>
              <w:t xml:space="preserve"> </w:t>
            </w:r>
            <w:r>
              <w:rPr>
                <w:rFonts w:ascii="Open Sans"/>
                <w:b/>
                <w:color w:val="005587"/>
                <w:sz w:val="20"/>
              </w:rPr>
              <w:t>to</w:t>
            </w:r>
            <w:r>
              <w:rPr>
                <w:rFonts w:ascii="Open Sans"/>
                <w:b/>
                <w:color w:val="005587"/>
                <w:spacing w:val="-10"/>
                <w:sz w:val="20"/>
              </w:rPr>
              <w:t xml:space="preserve"> </w:t>
            </w:r>
            <w:r>
              <w:rPr>
                <w:rFonts w:ascii="Open Sans"/>
                <w:b/>
                <w:color w:val="005587"/>
                <w:spacing w:val="-2"/>
                <w:sz w:val="20"/>
              </w:rPr>
              <w:t>Student/Caregivers</w:t>
            </w:r>
          </w:p>
        </w:tc>
      </w:tr>
      <w:tr w:rsidR="00D516B8" w14:paraId="73CC7C2D" w14:textId="77777777">
        <w:trPr>
          <w:trHeight w:val="2527"/>
        </w:trPr>
        <w:tc>
          <w:tcPr>
            <w:tcW w:w="3842" w:type="dxa"/>
          </w:tcPr>
          <w:p w14:paraId="3DF51CF3" w14:textId="77777777" w:rsidR="00D516B8" w:rsidRDefault="00000000">
            <w:pPr>
              <w:pStyle w:val="TableParagraph"/>
              <w:spacing w:before="155"/>
              <w:ind w:left="78" w:right="59"/>
              <w:jc w:val="center"/>
              <w:rPr>
                <w:rFonts w:ascii="Open Sans"/>
                <w:b/>
                <w:sz w:val="18"/>
              </w:rPr>
            </w:pPr>
            <w:r>
              <w:rPr>
                <w:rFonts w:ascii="Open Sans"/>
                <w:b/>
                <w:color w:val="11284B"/>
                <w:sz w:val="18"/>
              </w:rPr>
              <w:t>Student</w:t>
            </w:r>
            <w:r>
              <w:rPr>
                <w:rFonts w:ascii="Open Sans"/>
                <w:b/>
                <w:color w:val="11284B"/>
                <w:spacing w:val="-12"/>
                <w:sz w:val="18"/>
              </w:rPr>
              <w:t xml:space="preserve"> </w:t>
            </w:r>
            <w:r>
              <w:rPr>
                <w:rFonts w:ascii="Open Sans"/>
                <w:b/>
                <w:color w:val="11284B"/>
                <w:sz w:val="18"/>
              </w:rPr>
              <w:t>answers</w:t>
            </w:r>
            <w:r>
              <w:rPr>
                <w:rFonts w:ascii="Open Sans"/>
                <w:b/>
                <w:color w:val="11284B"/>
                <w:spacing w:val="-10"/>
                <w:sz w:val="18"/>
              </w:rPr>
              <w:t xml:space="preserve"> </w:t>
            </w:r>
            <w:r>
              <w:rPr>
                <w:rFonts w:ascii="Open Sans"/>
                <w:b/>
                <w:color w:val="11284B"/>
                <w:sz w:val="18"/>
              </w:rPr>
              <w:t>no</w:t>
            </w:r>
            <w:r>
              <w:rPr>
                <w:rFonts w:ascii="Open Sans"/>
                <w:b/>
                <w:color w:val="11284B"/>
                <w:spacing w:val="-11"/>
                <w:sz w:val="18"/>
              </w:rPr>
              <w:t xml:space="preserve"> </w:t>
            </w:r>
            <w:r>
              <w:rPr>
                <w:rFonts w:ascii="Open Sans"/>
                <w:b/>
                <w:color w:val="11284B"/>
                <w:sz w:val="18"/>
              </w:rPr>
              <w:t>to</w:t>
            </w:r>
            <w:r>
              <w:rPr>
                <w:rFonts w:ascii="Open Sans"/>
                <w:b/>
                <w:color w:val="11284B"/>
                <w:spacing w:val="-10"/>
                <w:sz w:val="18"/>
              </w:rPr>
              <w:t xml:space="preserve"> </w:t>
            </w:r>
            <w:r>
              <w:rPr>
                <w:rFonts w:ascii="Open Sans"/>
                <w:b/>
                <w:color w:val="11284B"/>
                <w:spacing w:val="-2"/>
                <w:sz w:val="18"/>
              </w:rPr>
              <w:t>questions</w:t>
            </w:r>
          </w:p>
          <w:p w14:paraId="7F6468EB" w14:textId="77777777" w:rsidR="00D516B8" w:rsidRDefault="00000000">
            <w:pPr>
              <w:pStyle w:val="TableParagraph"/>
              <w:spacing w:before="75"/>
              <w:ind w:left="79" w:right="59"/>
              <w:jc w:val="center"/>
              <w:rPr>
                <w:rFonts w:ascii="Open Sans"/>
                <w:b/>
                <w:sz w:val="18"/>
              </w:rPr>
            </w:pPr>
            <w:r>
              <w:rPr>
                <w:rFonts w:ascii="Open Sans"/>
                <w:b/>
                <w:color w:val="11284B"/>
                <w:sz w:val="18"/>
              </w:rPr>
              <w:t>#1,</w:t>
            </w:r>
            <w:r>
              <w:rPr>
                <w:rFonts w:ascii="Open Sans"/>
                <w:b/>
                <w:color w:val="11284B"/>
                <w:spacing w:val="-7"/>
                <w:sz w:val="18"/>
              </w:rPr>
              <w:t xml:space="preserve"> </w:t>
            </w:r>
            <w:r>
              <w:rPr>
                <w:rFonts w:ascii="Open Sans"/>
                <w:b/>
                <w:color w:val="11284B"/>
                <w:sz w:val="18"/>
              </w:rPr>
              <w:t>#2,</w:t>
            </w:r>
            <w:r>
              <w:rPr>
                <w:rFonts w:ascii="Open Sans"/>
                <w:b/>
                <w:color w:val="11284B"/>
                <w:spacing w:val="-7"/>
                <w:sz w:val="18"/>
              </w:rPr>
              <w:t xml:space="preserve"> </w:t>
            </w:r>
            <w:r>
              <w:rPr>
                <w:rFonts w:ascii="Open Sans"/>
                <w:b/>
                <w:color w:val="11284B"/>
                <w:sz w:val="18"/>
              </w:rPr>
              <w:t>and</w:t>
            </w:r>
            <w:r>
              <w:rPr>
                <w:rFonts w:ascii="Open Sans"/>
                <w:b/>
                <w:color w:val="11284B"/>
                <w:spacing w:val="-7"/>
                <w:sz w:val="18"/>
              </w:rPr>
              <w:t xml:space="preserve"> </w:t>
            </w:r>
            <w:r>
              <w:rPr>
                <w:rFonts w:ascii="Open Sans"/>
                <w:b/>
                <w:color w:val="11284B"/>
                <w:spacing w:val="-5"/>
                <w:sz w:val="18"/>
              </w:rPr>
              <w:t>#6</w:t>
            </w:r>
          </w:p>
          <w:p w14:paraId="4A1A0CFC" w14:textId="77777777" w:rsidR="00D516B8" w:rsidRDefault="00000000">
            <w:pPr>
              <w:pStyle w:val="TableParagraph"/>
              <w:tabs>
                <w:tab w:val="left" w:pos="449"/>
              </w:tabs>
              <w:spacing w:before="74"/>
              <w:ind w:left="0" w:right="59"/>
              <w:jc w:val="center"/>
              <w:rPr>
                <w:sz w:val="18"/>
              </w:rPr>
            </w:pPr>
            <w:r w:rsidRPr="00500794">
              <w:rPr>
                <w:rFonts w:ascii="Engravers MT"/>
                <w:color w:val="537795"/>
                <w:spacing w:val="-10"/>
                <w:sz w:val="20"/>
              </w:rPr>
              <w:t>D</w:t>
            </w:r>
            <w:r w:rsidRPr="00500794">
              <w:rPr>
                <w:rFonts w:ascii="Engravers MT"/>
                <w:color w:val="537795"/>
                <w:sz w:val="20"/>
              </w:rPr>
              <w:tab/>
            </w:r>
            <w:r>
              <w:rPr>
                <w:color w:val="231F20"/>
                <w:sz w:val="18"/>
              </w:rPr>
              <w:t>No</w:t>
            </w:r>
            <w:r>
              <w:rPr>
                <w:color w:val="231F20"/>
                <w:spacing w:val="-8"/>
                <w:sz w:val="18"/>
              </w:rPr>
              <w:t xml:space="preserve"> </w:t>
            </w:r>
            <w:r>
              <w:rPr>
                <w:color w:val="231F20"/>
                <w:sz w:val="18"/>
              </w:rPr>
              <w:t>wish</w:t>
            </w:r>
            <w:r>
              <w:rPr>
                <w:color w:val="231F20"/>
                <w:spacing w:val="-7"/>
                <w:sz w:val="18"/>
              </w:rPr>
              <w:t xml:space="preserve"> </w:t>
            </w:r>
            <w:r>
              <w:rPr>
                <w:color w:val="231F20"/>
                <w:sz w:val="18"/>
              </w:rPr>
              <w:t>to</w:t>
            </w:r>
            <w:r>
              <w:rPr>
                <w:color w:val="231F20"/>
                <w:spacing w:val="-7"/>
                <w:sz w:val="18"/>
              </w:rPr>
              <w:t xml:space="preserve"> </w:t>
            </w:r>
            <w:r>
              <w:rPr>
                <w:color w:val="231F20"/>
                <w:sz w:val="18"/>
              </w:rPr>
              <w:t>die</w:t>
            </w:r>
            <w:r>
              <w:rPr>
                <w:color w:val="231F20"/>
                <w:spacing w:val="-7"/>
                <w:sz w:val="18"/>
              </w:rPr>
              <w:t xml:space="preserve"> </w:t>
            </w:r>
            <w:r>
              <w:rPr>
                <w:color w:val="231F20"/>
                <w:sz w:val="18"/>
              </w:rPr>
              <w:t>or</w:t>
            </w:r>
            <w:r>
              <w:rPr>
                <w:color w:val="231F20"/>
                <w:spacing w:val="-7"/>
                <w:sz w:val="18"/>
              </w:rPr>
              <w:t xml:space="preserve"> </w:t>
            </w:r>
            <w:r>
              <w:rPr>
                <w:color w:val="231F20"/>
                <w:sz w:val="18"/>
              </w:rPr>
              <w:t>thoughts</w:t>
            </w:r>
            <w:r>
              <w:rPr>
                <w:color w:val="231F20"/>
                <w:spacing w:val="-8"/>
                <w:sz w:val="18"/>
              </w:rPr>
              <w:t xml:space="preserve"> </w:t>
            </w:r>
            <w:r>
              <w:rPr>
                <w:color w:val="231F20"/>
                <w:sz w:val="18"/>
              </w:rPr>
              <w:t>of</w:t>
            </w:r>
            <w:r>
              <w:rPr>
                <w:color w:val="231F20"/>
                <w:spacing w:val="-8"/>
                <w:sz w:val="18"/>
              </w:rPr>
              <w:t xml:space="preserve"> </w:t>
            </w:r>
            <w:r>
              <w:rPr>
                <w:color w:val="231F20"/>
                <w:spacing w:val="-2"/>
                <w:sz w:val="18"/>
              </w:rPr>
              <w:t>suicide.</w:t>
            </w:r>
          </w:p>
          <w:p w14:paraId="64710513" w14:textId="77777777" w:rsidR="00D516B8" w:rsidRDefault="00000000">
            <w:pPr>
              <w:pStyle w:val="TableParagraph"/>
              <w:spacing w:before="75"/>
              <w:ind w:left="79" w:right="59"/>
              <w:jc w:val="center"/>
              <w:rPr>
                <w:rFonts w:ascii="Open Sans Semibold"/>
                <w:b/>
                <w:sz w:val="18"/>
              </w:rPr>
            </w:pPr>
            <w:r>
              <w:rPr>
                <w:rFonts w:ascii="Open Sans Semibold"/>
                <w:b/>
                <w:color w:val="00284B"/>
                <w:spacing w:val="-5"/>
                <w:sz w:val="18"/>
              </w:rPr>
              <w:t>AND</w:t>
            </w:r>
          </w:p>
          <w:p w14:paraId="5EDC8876" w14:textId="77777777" w:rsidR="00D516B8" w:rsidRDefault="00000000">
            <w:pPr>
              <w:pStyle w:val="TableParagraph"/>
              <w:tabs>
                <w:tab w:val="left" w:pos="449"/>
              </w:tabs>
              <w:spacing w:before="75"/>
              <w:ind w:left="0" w:right="112"/>
              <w:jc w:val="center"/>
              <w:rPr>
                <w:sz w:val="18"/>
              </w:rPr>
            </w:pPr>
            <w:r w:rsidRPr="00500794">
              <w:rPr>
                <w:rFonts w:ascii="Engravers MT"/>
                <w:color w:val="537795"/>
                <w:spacing w:val="-10"/>
                <w:sz w:val="20"/>
              </w:rPr>
              <w:t>D</w:t>
            </w:r>
            <w:r w:rsidRPr="00500794">
              <w:rPr>
                <w:rFonts w:ascii="Engravers MT"/>
                <w:color w:val="537795"/>
                <w:sz w:val="20"/>
              </w:rPr>
              <w:tab/>
            </w:r>
            <w:r>
              <w:rPr>
                <w:color w:val="231F20"/>
                <w:sz w:val="18"/>
              </w:rPr>
              <w:t>No</w:t>
            </w:r>
            <w:r>
              <w:rPr>
                <w:color w:val="231F20"/>
                <w:spacing w:val="-11"/>
                <w:sz w:val="18"/>
              </w:rPr>
              <w:t xml:space="preserve"> </w:t>
            </w:r>
            <w:r>
              <w:rPr>
                <w:color w:val="231F20"/>
                <w:sz w:val="18"/>
              </w:rPr>
              <w:t>suicidal</w:t>
            </w:r>
            <w:r>
              <w:rPr>
                <w:color w:val="231F20"/>
                <w:spacing w:val="-11"/>
                <w:sz w:val="18"/>
              </w:rPr>
              <w:t xml:space="preserve"> </w:t>
            </w:r>
            <w:r>
              <w:rPr>
                <w:color w:val="231F20"/>
                <w:sz w:val="18"/>
              </w:rPr>
              <w:t>behavior</w:t>
            </w:r>
            <w:r>
              <w:rPr>
                <w:color w:val="231F20"/>
                <w:spacing w:val="-10"/>
                <w:sz w:val="18"/>
              </w:rPr>
              <w:t xml:space="preserve"> </w:t>
            </w:r>
            <w:r>
              <w:rPr>
                <w:color w:val="231F20"/>
                <w:sz w:val="18"/>
              </w:rPr>
              <w:t>in</w:t>
            </w:r>
            <w:r>
              <w:rPr>
                <w:color w:val="231F20"/>
                <w:spacing w:val="-11"/>
                <w:sz w:val="18"/>
              </w:rPr>
              <w:t xml:space="preserve"> </w:t>
            </w:r>
            <w:r>
              <w:rPr>
                <w:color w:val="231F20"/>
                <w:sz w:val="18"/>
              </w:rPr>
              <w:t>their</w:t>
            </w:r>
            <w:r>
              <w:rPr>
                <w:color w:val="231F20"/>
                <w:spacing w:val="-10"/>
                <w:sz w:val="18"/>
              </w:rPr>
              <w:t xml:space="preserve"> </w:t>
            </w:r>
            <w:r>
              <w:rPr>
                <w:color w:val="231F20"/>
                <w:spacing w:val="-2"/>
                <w:sz w:val="18"/>
              </w:rPr>
              <w:t>lifetime.</w:t>
            </w:r>
          </w:p>
        </w:tc>
        <w:tc>
          <w:tcPr>
            <w:tcW w:w="6398" w:type="dxa"/>
          </w:tcPr>
          <w:p w14:paraId="4D6BF98C" w14:textId="77777777" w:rsidR="00D516B8" w:rsidRDefault="00000000">
            <w:pPr>
              <w:pStyle w:val="TableParagraph"/>
              <w:spacing w:before="155"/>
              <w:rPr>
                <w:rFonts w:ascii="Open Sans"/>
                <w:b/>
                <w:sz w:val="18"/>
              </w:rPr>
            </w:pPr>
            <w:r>
              <w:rPr>
                <w:rFonts w:ascii="Open Sans"/>
                <w:b/>
                <w:color w:val="11284B"/>
                <w:sz w:val="18"/>
              </w:rPr>
              <w:t>Notify</w:t>
            </w:r>
            <w:r>
              <w:rPr>
                <w:rFonts w:ascii="Open Sans"/>
                <w:b/>
                <w:color w:val="11284B"/>
                <w:spacing w:val="-11"/>
                <w:sz w:val="18"/>
              </w:rPr>
              <w:t xml:space="preserve"> </w:t>
            </w:r>
            <w:r>
              <w:rPr>
                <w:rFonts w:ascii="Open Sans"/>
                <w:b/>
                <w:color w:val="11284B"/>
                <w:sz w:val="18"/>
              </w:rPr>
              <w:t>Parents</w:t>
            </w:r>
            <w:r>
              <w:rPr>
                <w:rFonts w:ascii="Open Sans"/>
                <w:b/>
                <w:color w:val="11284B"/>
                <w:spacing w:val="-10"/>
                <w:sz w:val="18"/>
              </w:rPr>
              <w:t xml:space="preserve"> </w:t>
            </w:r>
            <w:r>
              <w:rPr>
                <w:rFonts w:ascii="Open Sans"/>
                <w:b/>
                <w:color w:val="11284B"/>
                <w:sz w:val="18"/>
              </w:rPr>
              <w:t>of</w:t>
            </w:r>
            <w:r>
              <w:rPr>
                <w:rFonts w:ascii="Open Sans"/>
                <w:b/>
                <w:color w:val="11284B"/>
                <w:spacing w:val="-11"/>
                <w:sz w:val="18"/>
              </w:rPr>
              <w:t xml:space="preserve"> </w:t>
            </w:r>
            <w:r>
              <w:rPr>
                <w:rFonts w:ascii="Open Sans"/>
                <w:b/>
                <w:color w:val="11284B"/>
                <w:sz w:val="18"/>
              </w:rPr>
              <w:t>Initial</w:t>
            </w:r>
            <w:r>
              <w:rPr>
                <w:rFonts w:ascii="Open Sans"/>
                <w:b/>
                <w:color w:val="11284B"/>
                <w:spacing w:val="-10"/>
                <w:sz w:val="18"/>
              </w:rPr>
              <w:t xml:space="preserve"> </w:t>
            </w:r>
            <w:r>
              <w:rPr>
                <w:rFonts w:ascii="Open Sans"/>
                <w:b/>
                <w:color w:val="11284B"/>
                <w:spacing w:val="-2"/>
                <w:sz w:val="18"/>
              </w:rPr>
              <w:t>Concern</w:t>
            </w:r>
          </w:p>
          <w:p w14:paraId="4251522A"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Inform</w:t>
            </w:r>
            <w:r>
              <w:rPr>
                <w:color w:val="231F20"/>
                <w:spacing w:val="-9"/>
                <w:sz w:val="18"/>
              </w:rPr>
              <w:t xml:space="preserve"> </w:t>
            </w:r>
            <w:r>
              <w:rPr>
                <w:color w:val="231F20"/>
                <w:sz w:val="18"/>
              </w:rPr>
              <w:t>parents/guardians</w:t>
            </w:r>
            <w:r>
              <w:rPr>
                <w:color w:val="231F20"/>
                <w:spacing w:val="-8"/>
                <w:sz w:val="18"/>
              </w:rPr>
              <w:t xml:space="preserve"> </w:t>
            </w:r>
            <w:r>
              <w:rPr>
                <w:color w:val="231F20"/>
                <w:sz w:val="18"/>
              </w:rPr>
              <w:t>of</w:t>
            </w:r>
            <w:r>
              <w:rPr>
                <w:color w:val="231F20"/>
                <w:spacing w:val="-7"/>
                <w:sz w:val="18"/>
              </w:rPr>
              <w:t xml:space="preserve"> </w:t>
            </w:r>
            <w:r>
              <w:rPr>
                <w:color w:val="231F20"/>
                <w:sz w:val="18"/>
              </w:rPr>
              <w:t>reason</w:t>
            </w:r>
            <w:r>
              <w:rPr>
                <w:color w:val="231F20"/>
                <w:spacing w:val="-9"/>
                <w:sz w:val="18"/>
              </w:rPr>
              <w:t xml:space="preserve"> </w:t>
            </w:r>
            <w:r>
              <w:rPr>
                <w:color w:val="231F20"/>
                <w:sz w:val="18"/>
              </w:rPr>
              <w:t>for</w:t>
            </w:r>
            <w:r>
              <w:rPr>
                <w:color w:val="231F20"/>
                <w:spacing w:val="-7"/>
                <w:sz w:val="18"/>
              </w:rPr>
              <w:t xml:space="preserve"> </w:t>
            </w:r>
            <w:r>
              <w:rPr>
                <w:color w:val="231F20"/>
                <w:sz w:val="18"/>
              </w:rPr>
              <w:t>suicide</w:t>
            </w:r>
            <w:r>
              <w:rPr>
                <w:color w:val="231F20"/>
                <w:spacing w:val="-7"/>
                <w:sz w:val="18"/>
              </w:rPr>
              <w:t xml:space="preserve"> </w:t>
            </w:r>
            <w:r>
              <w:rPr>
                <w:color w:val="231F20"/>
                <w:spacing w:val="-2"/>
                <w:sz w:val="18"/>
              </w:rPr>
              <w:t>screening.</w:t>
            </w:r>
          </w:p>
          <w:p w14:paraId="44C9FB16" w14:textId="77777777" w:rsidR="00D516B8" w:rsidRDefault="00000000">
            <w:pPr>
              <w:pStyle w:val="TableParagraph"/>
              <w:tabs>
                <w:tab w:val="left" w:pos="629"/>
              </w:tabs>
              <w:spacing w:before="74"/>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Inform</w:t>
            </w:r>
            <w:r>
              <w:rPr>
                <w:color w:val="231F20"/>
                <w:spacing w:val="-8"/>
                <w:sz w:val="18"/>
              </w:rPr>
              <w:t xml:space="preserve"> </w:t>
            </w:r>
            <w:r>
              <w:rPr>
                <w:color w:val="231F20"/>
                <w:sz w:val="18"/>
              </w:rPr>
              <w:t>parents/guardians</w:t>
            </w:r>
            <w:r>
              <w:rPr>
                <w:color w:val="231F20"/>
                <w:spacing w:val="-8"/>
                <w:sz w:val="18"/>
              </w:rPr>
              <w:t xml:space="preserve"> </w:t>
            </w:r>
            <w:r>
              <w:rPr>
                <w:color w:val="231F20"/>
                <w:sz w:val="18"/>
              </w:rPr>
              <w:t>of</w:t>
            </w:r>
            <w:r>
              <w:rPr>
                <w:color w:val="231F20"/>
                <w:spacing w:val="-7"/>
                <w:sz w:val="18"/>
              </w:rPr>
              <w:t xml:space="preserve"> </w:t>
            </w:r>
            <w:r>
              <w:rPr>
                <w:color w:val="231F20"/>
                <w:sz w:val="18"/>
              </w:rPr>
              <w:t>student’s</w:t>
            </w:r>
            <w:r>
              <w:rPr>
                <w:color w:val="231F20"/>
                <w:spacing w:val="-8"/>
                <w:sz w:val="18"/>
              </w:rPr>
              <w:t xml:space="preserve"> </w:t>
            </w:r>
            <w:r>
              <w:rPr>
                <w:color w:val="231F20"/>
                <w:sz w:val="18"/>
              </w:rPr>
              <w:t>responses</w:t>
            </w:r>
            <w:r>
              <w:rPr>
                <w:color w:val="231F20"/>
                <w:spacing w:val="-8"/>
                <w:sz w:val="18"/>
              </w:rPr>
              <w:t xml:space="preserve"> </w:t>
            </w:r>
            <w:r>
              <w:rPr>
                <w:color w:val="231F20"/>
                <w:sz w:val="18"/>
              </w:rPr>
              <w:t>to</w:t>
            </w:r>
            <w:r>
              <w:rPr>
                <w:color w:val="231F20"/>
                <w:spacing w:val="-7"/>
                <w:sz w:val="18"/>
              </w:rPr>
              <w:t xml:space="preserve"> </w:t>
            </w:r>
            <w:r>
              <w:rPr>
                <w:color w:val="231F20"/>
                <w:spacing w:val="-2"/>
                <w:sz w:val="18"/>
              </w:rPr>
              <w:t>screener.</w:t>
            </w:r>
          </w:p>
          <w:p w14:paraId="13B24F11"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Provide</w:t>
            </w:r>
            <w:r>
              <w:rPr>
                <w:color w:val="231F20"/>
                <w:spacing w:val="-8"/>
                <w:sz w:val="18"/>
              </w:rPr>
              <w:t xml:space="preserve"> </w:t>
            </w:r>
            <w:r>
              <w:rPr>
                <w:color w:val="231F20"/>
                <w:sz w:val="18"/>
              </w:rPr>
              <w:t>resources</w:t>
            </w:r>
            <w:r>
              <w:rPr>
                <w:color w:val="231F20"/>
                <w:spacing w:val="-8"/>
                <w:sz w:val="18"/>
              </w:rPr>
              <w:t xml:space="preserve"> </w:t>
            </w:r>
            <w:r>
              <w:rPr>
                <w:color w:val="231F20"/>
                <w:sz w:val="18"/>
              </w:rPr>
              <w:t>for</w:t>
            </w:r>
            <w:r>
              <w:rPr>
                <w:color w:val="231F20"/>
                <w:spacing w:val="-7"/>
                <w:sz w:val="18"/>
              </w:rPr>
              <w:t xml:space="preserve"> </w:t>
            </w:r>
            <w:r>
              <w:rPr>
                <w:color w:val="231F20"/>
                <w:sz w:val="18"/>
              </w:rPr>
              <w:t>services</w:t>
            </w:r>
            <w:r>
              <w:rPr>
                <w:color w:val="231F20"/>
                <w:spacing w:val="-9"/>
                <w:sz w:val="18"/>
              </w:rPr>
              <w:t xml:space="preserve"> </w:t>
            </w:r>
            <w:r>
              <w:rPr>
                <w:color w:val="231F20"/>
                <w:sz w:val="18"/>
              </w:rPr>
              <w:t>in</w:t>
            </w:r>
            <w:r>
              <w:rPr>
                <w:color w:val="231F20"/>
                <w:spacing w:val="-7"/>
                <w:sz w:val="18"/>
              </w:rPr>
              <w:t xml:space="preserve"> </w:t>
            </w:r>
            <w:r>
              <w:rPr>
                <w:color w:val="231F20"/>
                <w:sz w:val="18"/>
              </w:rPr>
              <w:t>the</w:t>
            </w:r>
            <w:r>
              <w:rPr>
                <w:color w:val="231F20"/>
                <w:spacing w:val="-8"/>
                <w:sz w:val="18"/>
              </w:rPr>
              <w:t xml:space="preserve"> </w:t>
            </w:r>
            <w:r>
              <w:rPr>
                <w:color w:val="231F20"/>
                <w:spacing w:val="-2"/>
                <w:sz w:val="18"/>
              </w:rPr>
              <w:t>community.</w:t>
            </w:r>
          </w:p>
          <w:p w14:paraId="3A8FEB02"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Discuss</w:t>
            </w:r>
            <w:r>
              <w:rPr>
                <w:color w:val="231F20"/>
                <w:spacing w:val="-9"/>
                <w:sz w:val="18"/>
              </w:rPr>
              <w:t xml:space="preserve"> </w:t>
            </w:r>
            <w:r>
              <w:rPr>
                <w:color w:val="231F20"/>
                <w:sz w:val="18"/>
              </w:rPr>
              <w:t>plan</w:t>
            </w:r>
            <w:r>
              <w:rPr>
                <w:color w:val="231F20"/>
                <w:spacing w:val="-8"/>
                <w:sz w:val="18"/>
              </w:rPr>
              <w:t xml:space="preserve"> </w:t>
            </w:r>
            <w:r>
              <w:rPr>
                <w:color w:val="231F20"/>
                <w:sz w:val="18"/>
              </w:rPr>
              <w:t>for</w:t>
            </w:r>
            <w:r>
              <w:rPr>
                <w:color w:val="231F20"/>
                <w:spacing w:val="-7"/>
                <w:sz w:val="18"/>
              </w:rPr>
              <w:t xml:space="preserve"> </w:t>
            </w:r>
            <w:r>
              <w:rPr>
                <w:color w:val="231F20"/>
                <w:sz w:val="18"/>
              </w:rPr>
              <w:t>follow-</w:t>
            </w:r>
            <w:r>
              <w:rPr>
                <w:color w:val="231F20"/>
                <w:spacing w:val="-5"/>
                <w:sz w:val="18"/>
              </w:rPr>
              <w:t>up.</w:t>
            </w:r>
          </w:p>
          <w:p w14:paraId="3E378F88"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Student</w:t>
            </w:r>
            <w:r>
              <w:rPr>
                <w:color w:val="231F20"/>
                <w:spacing w:val="-11"/>
                <w:sz w:val="18"/>
              </w:rPr>
              <w:t xml:space="preserve"> </w:t>
            </w:r>
            <w:r>
              <w:rPr>
                <w:color w:val="231F20"/>
                <w:sz w:val="18"/>
              </w:rPr>
              <w:t>cannot</w:t>
            </w:r>
            <w:r>
              <w:rPr>
                <w:color w:val="231F20"/>
                <w:spacing w:val="-11"/>
                <w:sz w:val="18"/>
              </w:rPr>
              <w:t xml:space="preserve"> </w:t>
            </w:r>
            <w:r>
              <w:rPr>
                <w:color w:val="231F20"/>
                <w:sz w:val="18"/>
              </w:rPr>
              <w:t>leave</w:t>
            </w:r>
            <w:r>
              <w:rPr>
                <w:color w:val="231F20"/>
                <w:spacing w:val="-10"/>
                <w:sz w:val="18"/>
              </w:rPr>
              <w:t xml:space="preserve"> </w:t>
            </w:r>
            <w:r>
              <w:rPr>
                <w:color w:val="231F20"/>
                <w:sz w:val="18"/>
              </w:rPr>
              <w:t>school/school</w:t>
            </w:r>
            <w:r>
              <w:rPr>
                <w:color w:val="231F20"/>
                <w:spacing w:val="-11"/>
                <w:sz w:val="18"/>
              </w:rPr>
              <w:t xml:space="preserve"> </w:t>
            </w:r>
            <w:r>
              <w:rPr>
                <w:color w:val="231F20"/>
                <w:sz w:val="18"/>
              </w:rPr>
              <w:t>activity</w:t>
            </w:r>
            <w:r>
              <w:rPr>
                <w:color w:val="231F20"/>
                <w:spacing w:val="-10"/>
                <w:sz w:val="18"/>
              </w:rPr>
              <w:t xml:space="preserve"> </w:t>
            </w:r>
            <w:r>
              <w:rPr>
                <w:color w:val="231F20"/>
                <w:sz w:val="18"/>
              </w:rPr>
              <w:t>until</w:t>
            </w:r>
            <w:r>
              <w:rPr>
                <w:color w:val="231F20"/>
                <w:spacing w:val="-9"/>
                <w:sz w:val="18"/>
              </w:rPr>
              <w:t xml:space="preserve"> </w:t>
            </w:r>
            <w:r>
              <w:rPr>
                <w:color w:val="231F20"/>
                <w:spacing w:val="-2"/>
                <w:sz w:val="18"/>
              </w:rPr>
              <w:t>parents/guardians</w:t>
            </w:r>
          </w:p>
          <w:p w14:paraId="748A2C25" w14:textId="77777777" w:rsidR="00D516B8" w:rsidRDefault="00000000">
            <w:pPr>
              <w:pStyle w:val="TableParagraph"/>
              <w:spacing w:before="75"/>
              <w:ind w:left="630"/>
              <w:rPr>
                <w:sz w:val="18"/>
              </w:rPr>
            </w:pPr>
            <w:r>
              <w:rPr>
                <w:color w:val="231F20"/>
                <w:sz w:val="18"/>
              </w:rPr>
              <w:t>have</w:t>
            </w:r>
            <w:r>
              <w:rPr>
                <w:color w:val="231F20"/>
                <w:spacing w:val="-8"/>
                <w:sz w:val="18"/>
              </w:rPr>
              <w:t xml:space="preserve"> </w:t>
            </w:r>
            <w:r>
              <w:rPr>
                <w:color w:val="231F20"/>
                <w:sz w:val="18"/>
              </w:rPr>
              <w:t>been</w:t>
            </w:r>
            <w:r>
              <w:rPr>
                <w:color w:val="231F20"/>
                <w:spacing w:val="-7"/>
                <w:sz w:val="18"/>
              </w:rPr>
              <w:t xml:space="preserve"> </w:t>
            </w:r>
            <w:r>
              <w:rPr>
                <w:color w:val="231F20"/>
                <w:spacing w:val="-2"/>
                <w:sz w:val="18"/>
              </w:rPr>
              <w:t>notified.</w:t>
            </w:r>
          </w:p>
        </w:tc>
      </w:tr>
      <w:tr w:rsidR="00D516B8" w14:paraId="22320225" w14:textId="77777777">
        <w:trPr>
          <w:trHeight w:val="2540"/>
        </w:trPr>
        <w:tc>
          <w:tcPr>
            <w:tcW w:w="3842" w:type="dxa"/>
            <w:shd w:val="clear" w:color="auto" w:fill="F2F5F8"/>
          </w:tcPr>
          <w:p w14:paraId="06C4CA8E" w14:textId="77777777" w:rsidR="00D516B8" w:rsidRDefault="00000000">
            <w:pPr>
              <w:pStyle w:val="TableParagraph"/>
              <w:spacing w:before="167"/>
              <w:ind w:left="79" w:right="59"/>
              <w:jc w:val="center"/>
              <w:rPr>
                <w:rFonts w:ascii="Open Sans"/>
                <w:b/>
                <w:sz w:val="18"/>
              </w:rPr>
            </w:pPr>
            <w:r>
              <w:rPr>
                <w:rFonts w:ascii="Open Sans"/>
                <w:b/>
                <w:color w:val="11284B"/>
                <w:sz w:val="18"/>
              </w:rPr>
              <w:t>Student</w:t>
            </w:r>
            <w:r>
              <w:rPr>
                <w:rFonts w:ascii="Open Sans"/>
                <w:b/>
                <w:color w:val="11284B"/>
                <w:spacing w:val="-14"/>
                <w:sz w:val="18"/>
              </w:rPr>
              <w:t xml:space="preserve"> </w:t>
            </w:r>
            <w:r>
              <w:rPr>
                <w:rFonts w:ascii="Open Sans"/>
                <w:b/>
                <w:color w:val="11284B"/>
                <w:sz w:val="18"/>
              </w:rPr>
              <w:t>answers</w:t>
            </w:r>
            <w:r>
              <w:rPr>
                <w:rFonts w:ascii="Open Sans"/>
                <w:b/>
                <w:color w:val="11284B"/>
                <w:spacing w:val="-11"/>
                <w:sz w:val="18"/>
              </w:rPr>
              <w:t xml:space="preserve"> </w:t>
            </w:r>
            <w:r>
              <w:rPr>
                <w:rFonts w:ascii="Open Sans"/>
                <w:b/>
                <w:color w:val="11284B"/>
                <w:sz w:val="18"/>
              </w:rPr>
              <w:t>yes</w:t>
            </w:r>
            <w:r>
              <w:rPr>
                <w:rFonts w:ascii="Open Sans"/>
                <w:b/>
                <w:color w:val="11284B"/>
                <w:spacing w:val="-12"/>
                <w:sz w:val="18"/>
              </w:rPr>
              <w:t xml:space="preserve"> </w:t>
            </w:r>
            <w:r>
              <w:rPr>
                <w:rFonts w:ascii="Open Sans"/>
                <w:b/>
                <w:color w:val="11284B"/>
                <w:sz w:val="18"/>
              </w:rPr>
              <w:t>to</w:t>
            </w:r>
            <w:r>
              <w:rPr>
                <w:rFonts w:ascii="Open Sans"/>
                <w:b/>
                <w:color w:val="11284B"/>
                <w:spacing w:val="-10"/>
                <w:sz w:val="18"/>
              </w:rPr>
              <w:t xml:space="preserve"> </w:t>
            </w:r>
            <w:r>
              <w:rPr>
                <w:rFonts w:ascii="Open Sans"/>
                <w:b/>
                <w:color w:val="11284B"/>
                <w:spacing w:val="-2"/>
                <w:sz w:val="18"/>
              </w:rPr>
              <w:t>question(s)</w:t>
            </w:r>
          </w:p>
          <w:p w14:paraId="469B54F8" w14:textId="77777777" w:rsidR="00D516B8" w:rsidRDefault="00000000">
            <w:pPr>
              <w:pStyle w:val="TableParagraph"/>
              <w:spacing w:before="75"/>
              <w:ind w:left="79" w:right="59"/>
              <w:jc w:val="center"/>
              <w:rPr>
                <w:rFonts w:ascii="Open Sans"/>
                <w:b/>
                <w:sz w:val="18"/>
              </w:rPr>
            </w:pPr>
            <w:r>
              <w:rPr>
                <w:rFonts w:ascii="Open Sans"/>
                <w:b/>
                <w:color w:val="11284B"/>
                <w:sz w:val="18"/>
              </w:rPr>
              <w:t>#1</w:t>
            </w:r>
            <w:r>
              <w:rPr>
                <w:rFonts w:ascii="Open Sans"/>
                <w:b/>
                <w:color w:val="11284B"/>
                <w:spacing w:val="-10"/>
                <w:sz w:val="18"/>
              </w:rPr>
              <w:t xml:space="preserve"> </w:t>
            </w:r>
            <w:r>
              <w:rPr>
                <w:rFonts w:ascii="Open Sans"/>
                <w:b/>
                <w:color w:val="11284B"/>
                <w:sz w:val="18"/>
              </w:rPr>
              <w:t>and/or</w:t>
            </w:r>
            <w:r>
              <w:rPr>
                <w:rFonts w:ascii="Open Sans"/>
                <w:b/>
                <w:color w:val="11284B"/>
                <w:spacing w:val="-9"/>
                <w:sz w:val="18"/>
              </w:rPr>
              <w:t xml:space="preserve"> </w:t>
            </w:r>
            <w:r>
              <w:rPr>
                <w:rFonts w:ascii="Open Sans"/>
                <w:b/>
                <w:color w:val="11284B"/>
                <w:spacing w:val="-5"/>
                <w:sz w:val="18"/>
              </w:rPr>
              <w:t>#2</w:t>
            </w:r>
          </w:p>
          <w:p w14:paraId="50178E73" w14:textId="77777777" w:rsidR="00D516B8" w:rsidRDefault="00000000">
            <w:pPr>
              <w:pStyle w:val="TableParagraph"/>
              <w:spacing w:before="75" w:line="314" w:lineRule="auto"/>
              <w:ind w:left="630" w:right="489" w:hanging="450"/>
              <w:jc w:val="both"/>
              <w:rPr>
                <w:sz w:val="18"/>
              </w:rPr>
            </w:pPr>
            <w:r w:rsidRPr="00500794">
              <w:rPr>
                <w:rFonts w:ascii="Engravers MT"/>
                <w:color w:val="4C718E"/>
                <w:sz w:val="20"/>
              </w:rPr>
              <w:t>D</w:t>
            </w:r>
            <w:r w:rsidRPr="00500794">
              <w:rPr>
                <w:rFonts w:ascii="Engravers MT"/>
                <w:color w:val="4C718E"/>
                <w:spacing w:val="80"/>
                <w:sz w:val="20"/>
              </w:rPr>
              <w:t xml:space="preserve"> </w:t>
            </w:r>
            <w:r>
              <w:rPr>
                <w:color w:val="231F20"/>
                <w:sz w:val="18"/>
              </w:rPr>
              <w:t>Wish</w:t>
            </w:r>
            <w:r>
              <w:rPr>
                <w:color w:val="231F20"/>
                <w:spacing w:val="-7"/>
                <w:sz w:val="18"/>
              </w:rPr>
              <w:t xml:space="preserve"> </w:t>
            </w:r>
            <w:r>
              <w:rPr>
                <w:color w:val="231F20"/>
                <w:sz w:val="18"/>
              </w:rPr>
              <w:t>to</w:t>
            </w:r>
            <w:r>
              <w:rPr>
                <w:color w:val="231F20"/>
                <w:spacing w:val="-7"/>
                <w:sz w:val="18"/>
              </w:rPr>
              <w:t xml:space="preserve"> </w:t>
            </w:r>
            <w:r>
              <w:rPr>
                <w:color w:val="231F20"/>
                <w:sz w:val="18"/>
              </w:rPr>
              <w:t>die</w:t>
            </w:r>
            <w:r>
              <w:rPr>
                <w:color w:val="231F20"/>
                <w:spacing w:val="-7"/>
                <w:sz w:val="18"/>
              </w:rPr>
              <w:t xml:space="preserve"> </w:t>
            </w:r>
            <w:r>
              <w:rPr>
                <w:color w:val="231F20"/>
                <w:sz w:val="18"/>
              </w:rPr>
              <w:t>or</w:t>
            </w:r>
            <w:r>
              <w:rPr>
                <w:color w:val="231F20"/>
                <w:spacing w:val="-7"/>
                <w:sz w:val="18"/>
              </w:rPr>
              <w:t xml:space="preserve"> </w:t>
            </w:r>
            <w:r>
              <w:rPr>
                <w:color w:val="231F20"/>
                <w:sz w:val="18"/>
              </w:rPr>
              <w:t>thoughts</w:t>
            </w:r>
            <w:r>
              <w:rPr>
                <w:color w:val="231F20"/>
                <w:spacing w:val="-8"/>
                <w:sz w:val="18"/>
              </w:rPr>
              <w:t xml:space="preserve"> </w:t>
            </w:r>
            <w:r>
              <w:rPr>
                <w:color w:val="231F20"/>
                <w:sz w:val="18"/>
              </w:rPr>
              <w:t>of</w:t>
            </w:r>
            <w:r>
              <w:rPr>
                <w:color w:val="231F20"/>
                <w:spacing w:val="-7"/>
                <w:sz w:val="18"/>
              </w:rPr>
              <w:t xml:space="preserve"> </w:t>
            </w:r>
            <w:r>
              <w:rPr>
                <w:color w:val="231F20"/>
                <w:sz w:val="18"/>
              </w:rPr>
              <w:t>suicide WITHOUT</w:t>
            </w:r>
            <w:r>
              <w:rPr>
                <w:color w:val="231F20"/>
                <w:spacing w:val="-12"/>
                <w:sz w:val="18"/>
              </w:rPr>
              <w:t xml:space="preserve"> </w:t>
            </w:r>
            <w:r>
              <w:rPr>
                <w:color w:val="231F20"/>
                <w:sz w:val="18"/>
              </w:rPr>
              <w:t>method,</w:t>
            </w:r>
            <w:r>
              <w:rPr>
                <w:color w:val="231F20"/>
                <w:spacing w:val="-12"/>
                <w:sz w:val="18"/>
              </w:rPr>
              <w:t xml:space="preserve"> </w:t>
            </w:r>
            <w:r>
              <w:rPr>
                <w:color w:val="231F20"/>
                <w:sz w:val="18"/>
              </w:rPr>
              <w:t>intent,</w:t>
            </w:r>
            <w:r>
              <w:rPr>
                <w:color w:val="231F20"/>
                <w:spacing w:val="-12"/>
                <w:sz w:val="18"/>
              </w:rPr>
              <w:t xml:space="preserve"> </w:t>
            </w:r>
            <w:r>
              <w:rPr>
                <w:color w:val="231F20"/>
                <w:sz w:val="18"/>
              </w:rPr>
              <w:t>plan,</w:t>
            </w:r>
            <w:r>
              <w:rPr>
                <w:color w:val="231F20"/>
                <w:spacing w:val="-11"/>
                <w:sz w:val="18"/>
              </w:rPr>
              <w:t xml:space="preserve"> </w:t>
            </w:r>
            <w:r>
              <w:rPr>
                <w:color w:val="231F20"/>
                <w:sz w:val="18"/>
              </w:rPr>
              <w:t xml:space="preserve">or </w:t>
            </w:r>
            <w:r>
              <w:rPr>
                <w:color w:val="231F20"/>
                <w:spacing w:val="-2"/>
                <w:sz w:val="18"/>
              </w:rPr>
              <w:t>behavior.</w:t>
            </w:r>
          </w:p>
        </w:tc>
        <w:tc>
          <w:tcPr>
            <w:tcW w:w="6398" w:type="dxa"/>
            <w:shd w:val="clear" w:color="auto" w:fill="F2F5F8"/>
          </w:tcPr>
          <w:p w14:paraId="32C0C23F" w14:textId="77777777" w:rsidR="00D516B8" w:rsidRDefault="00000000">
            <w:pPr>
              <w:pStyle w:val="TableParagraph"/>
              <w:spacing w:before="167"/>
              <w:rPr>
                <w:rFonts w:ascii="Open Sans"/>
                <w:b/>
                <w:sz w:val="18"/>
              </w:rPr>
            </w:pPr>
            <w:r>
              <w:rPr>
                <w:rFonts w:ascii="Open Sans"/>
                <w:b/>
                <w:color w:val="11284B"/>
                <w:sz w:val="18"/>
              </w:rPr>
              <w:t>Recommend</w:t>
            </w:r>
            <w:r>
              <w:rPr>
                <w:rFonts w:ascii="Open Sans"/>
                <w:b/>
                <w:color w:val="11284B"/>
                <w:spacing w:val="-7"/>
                <w:sz w:val="18"/>
              </w:rPr>
              <w:t xml:space="preserve"> </w:t>
            </w:r>
            <w:r>
              <w:rPr>
                <w:rFonts w:ascii="Open Sans"/>
                <w:b/>
                <w:color w:val="11284B"/>
                <w:sz w:val="18"/>
              </w:rPr>
              <w:t>Ongoing</w:t>
            </w:r>
            <w:r>
              <w:rPr>
                <w:rFonts w:ascii="Open Sans"/>
                <w:b/>
                <w:color w:val="11284B"/>
                <w:spacing w:val="-7"/>
                <w:sz w:val="18"/>
              </w:rPr>
              <w:t xml:space="preserve"> </w:t>
            </w:r>
            <w:r>
              <w:rPr>
                <w:rFonts w:ascii="Open Sans"/>
                <w:b/>
                <w:color w:val="11284B"/>
                <w:sz w:val="18"/>
              </w:rPr>
              <w:t>Community</w:t>
            </w:r>
            <w:r>
              <w:rPr>
                <w:rFonts w:ascii="Open Sans"/>
                <w:b/>
                <w:color w:val="11284B"/>
                <w:spacing w:val="-7"/>
                <w:sz w:val="18"/>
              </w:rPr>
              <w:t xml:space="preserve"> </w:t>
            </w:r>
            <w:r>
              <w:rPr>
                <w:rFonts w:ascii="Open Sans"/>
                <w:b/>
                <w:color w:val="11284B"/>
                <w:spacing w:val="-2"/>
                <w:sz w:val="18"/>
              </w:rPr>
              <w:t>Services</w:t>
            </w:r>
          </w:p>
          <w:p w14:paraId="27E8B704"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Request</w:t>
            </w:r>
            <w:r>
              <w:rPr>
                <w:color w:val="231F20"/>
                <w:spacing w:val="-8"/>
                <w:sz w:val="18"/>
              </w:rPr>
              <w:t xml:space="preserve"> </w:t>
            </w:r>
            <w:r>
              <w:rPr>
                <w:color w:val="231F20"/>
                <w:sz w:val="18"/>
              </w:rPr>
              <w:t>parent/guardian</w:t>
            </w:r>
            <w:r>
              <w:rPr>
                <w:color w:val="231F20"/>
                <w:spacing w:val="-8"/>
                <w:sz w:val="18"/>
              </w:rPr>
              <w:t xml:space="preserve"> </w:t>
            </w:r>
            <w:r>
              <w:rPr>
                <w:color w:val="231F20"/>
                <w:sz w:val="18"/>
              </w:rPr>
              <w:t>presence</w:t>
            </w:r>
            <w:r>
              <w:rPr>
                <w:color w:val="231F20"/>
                <w:spacing w:val="-8"/>
                <w:sz w:val="18"/>
              </w:rPr>
              <w:t xml:space="preserve"> </w:t>
            </w:r>
            <w:r>
              <w:rPr>
                <w:color w:val="231F20"/>
                <w:sz w:val="18"/>
              </w:rPr>
              <w:t>at</w:t>
            </w:r>
            <w:r>
              <w:rPr>
                <w:color w:val="231F20"/>
                <w:spacing w:val="-7"/>
                <w:sz w:val="18"/>
              </w:rPr>
              <w:t xml:space="preserve"> </w:t>
            </w:r>
            <w:r>
              <w:rPr>
                <w:color w:val="231F20"/>
                <w:spacing w:val="-2"/>
                <w:sz w:val="18"/>
              </w:rPr>
              <w:t>school.</w:t>
            </w:r>
          </w:p>
          <w:p w14:paraId="25C1DCE9"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Stay</w:t>
            </w:r>
            <w:r>
              <w:rPr>
                <w:color w:val="231F20"/>
                <w:spacing w:val="-9"/>
                <w:sz w:val="18"/>
              </w:rPr>
              <w:t xml:space="preserve"> </w:t>
            </w:r>
            <w:r>
              <w:rPr>
                <w:color w:val="231F20"/>
                <w:sz w:val="18"/>
              </w:rPr>
              <w:t>with</w:t>
            </w:r>
            <w:r>
              <w:rPr>
                <w:color w:val="231F20"/>
                <w:spacing w:val="-8"/>
                <w:sz w:val="18"/>
              </w:rPr>
              <w:t xml:space="preserve"> </w:t>
            </w:r>
            <w:r>
              <w:rPr>
                <w:color w:val="231F20"/>
                <w:sz w:val="18"/>
              </w:rPr>
              <w:t>the</w:t>
            </w:r>
            <w:r>
              <w:rPr>
                <w:color w:val="231F20"/>
                <w:spacing w:val="-8"/>
                <w:sz w:val="18"/>
              </w:rPr>
              <w:t xml:space="preserve"> </w:t>
            </w:r>
            <w:r>
              <w:rPr>
                <w:color w:val="231F20"/>
                <w:sz w:val="18"/>
              </w:rPr>
              <w:t>student</w:t>
            </w:r>
            <w:r>
              <w:rPr>
                <w:color w:val="231F20"/>
                <w:spacing w:val="-8"/>
                <w:sz w:val="18"/>
              </w:rPr>
              <w:t xml:space="preserve"> </w:t>
            </w:r>
            <w:r>
              <w:rPr>
                <w:color w:val="231F20"/>
                <w:sz w:val="18"/>
              </w:rPr>
              <w:t>until</w:t>
            </w:r>
            <w:r>
              <w:rPr>
                <w:color w:val="231F20"/>
                <w:spacing w:val="-8"/>
                <w:sz w:val="18"/>
              </w:rPr>
              <w:t xml:space="preserve"> </w:t>
            </w:r>
            <w:r>
              <w:rPr>
                <w:color w:val="231F20"/>
                <w:sz w:val="18"/>
              </w:rPr>
              <w:t>parents/guardians</w:t>
            </w:r>
            <w:r>
              <w:rPr>
                <w:color w:val="231F20"/>
                <w:spacing w:val="-8"/>
                <w:sz w:val="18"/>
              </w:rPr>
              <w:t xml:space="preserve"> </w:t>
            </w:r>
            <w:r>
              <w:rPr>
                <w:color w:val="231F20"/>
                <w:spacing w:val="-2"/>
                <w:sz w:val="18"/>
              </w:rPr>
              <w:t>arrive.</w:t>
            </w:r>
          </w:p>
          <w:p w14:paraId="1944A2ED"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Inform</w:t>
            </w:r>
            <w:r>
              <w:rPr>
                <w:color w:val="231F20"/>
                <w:spacing w:val="-9"/>
                <w:sz w:val="18"/>
              </w:rPr>
              <w:t xml:space="preserve"> </w:t>
            </w:r>
            <w:r>
              <w:rPr>
                <w:color w:val="231F20"/>
                <w:sz w:val="18"/>
              </w:rPr>
              <w:t>parents/guardians</w:t>
            </w:r>
            <w:r>
              <w:rPr>
                <w:color w:val="231F20"/>
                <w:spacing w:val="-8"/>
                <w:sz w:val="18"/>
              </w:rPr>
              <w:t xml:space="preserve"> </w:t>
            </w:r>
            <w:r>
              <w:rPr>
                <w:color w:val="231F20"/>
                <w:sz w:val="18"/>
              </w:rPr>
              <w:t>of</w:t>
            </w:r>
            <w:r>
              <w:rPr>
                <w:color w:val="231F20"/>
                <w:spacing w:val="-7"/>
                <w:sz w:val="18"/>
              </w:rPr>
              <w:t xml:space="preserve"> </w:t>
            </w:r>
            <w:r>
              <w:rPr>
                <w:color w:val="231F20"/>
                <w:sz w:val="18"/>
              </w:rPr>
              <w:t>reason</w:t>
            </w:r>
            <w:r>
              <w:rPr>
                <w:color w:val="231F20"/>
                <w:spacing w:val="-9"/>
                <w:sz w:val="18"/>
              </w:rPr>
              <w:t xml:space="preserve"> </w:t>
            </w:r>
            <w:r>
              <w:rPr>
                <w:color w:val="231F20"/>
                <w:sz w:val="18"/>
              </w:rPr>
              <w:t>for</w:t>
            </w:r>
            <w:r>
              <w:rPr>
                <w:color w:val="231F20"/>
                <w:spacing w:val="-7"/>
                <w:sz w:val="18"/>
              </w:rPr>
              <w:t xml:space="preserve"> </w:t>
            </w:r>
            <w:r>
              <w:rPr>
                <w:color w:val="231F20"/>
                <w:sz w:val="18"/>
              </w:rPr>
              <w:t>suicide</w:t>
            </w:r>
            <w:r>
              <w:rPr>
                <w:color w:val="231F20"/>
                <w:spacing w:val="-7"/>
                <w:sz w:val="18"/>
              </w:rPr>
              <w:t xml:space="preserve"> </w:t>
            </w:r>
            <w:r>
              <w:rPr>
                <w:color w:val="231F20"/>
                <w:spacing w:val="-2"/>
                <w:sz w:val="18"/>
              </w:rPr>
              <w:t>screening.</w:t>
            </w:r>
          </w:p>
          <w:p w14:paraId="792B0E20" w14:textId="77777777" w:rsidR="00D516B8" w:rsidRDefault="00000000">
            <w:pPr>
              <w:pStyle w:val="TableParagraph"/>
              <w:tabs>
                <w:tab w:val="left" w:pos="629"/>
              </w:tabs>
              <w:spacing w:before="75"/>
              <w:rPr>
                <w:sz w:val="18"/>
              </w:rPr>
            </w:pPr>
            <w:r w:rsidRPr="00500794">
              <w:rPr>
                <w:rFonts w:ascii="Engravers MT" w:hAnsi="Engravers MT"/>
                <w:color w:val="4C718E"/>
                <w:spacing w:val="-10"/>
                <w:sz w:val="20"/>
              </w:rPr>
              <w:t>D</w:t>
            </w:r>
            <w:r w:rsidRPr="00500794">
              <w:rPr>
                <w:rFonts w:ascii="Engravers MT" w:hAnsi="Engravers MT"/>
                <w:color w:val="4C718E"/>
                <w:sz w:val="20"/>
              </w:rPr>
              <w:tab/>
            </w:r>
            <w:r>
              <w:rPr>
                <w:color w:val="231F20"/>
                <w:sz w:val="18"/>
              </w:rPr>
              <w:t>Inform</w:t>
            </w:r>
            <w:r>
              <w:rPr>
                <w:color w:val="231F20"/>
                <w:spacing w:val="-8"/>
                <w:sz w:val="18"/>
              </w:rPr>
              <w:t xml:space="preserve"> </w:t>
            </w:r>
            <w:r>
              <w:rPr>
                <w:color w:val="231F20"/>
                <w:sz w:val="18"/>
              </w:rPr>
              <w:t>parents/guardians</w:t>
            </w:r>
            <w:r>
              <w:rPr>
                <w:color w:val="231F20"/>
                <w:spacing w:val="-8"/>
                <w:sz w:val="18"/>
              </w:rPr>
              <w:t xml:space="preserve"> </w:t>
            </w:r>
            <w:r>
              <w:rPr>
                <w:color w:val="231F20"/>
                <w:sz w:val="18"/>
              </w:rPr>
              <w:t>of</w:t>
            </w:r>
            <w:r>
              <w:rPr>
                <w:color w:val="231F20"/>
                <w:spacing w:val="-7"/>
                <w:sz w:val="18"/>
              </w:rPr>
              <w:t xml:space="preserve"> </w:t>
            </w:r>
            <w:r>
              <w:rPr>
                <w:color w:val="231F20"/>
                <w:sz w:val="18"/>
              </w:rPr>
              <w:t>student’s</w:t>
            </w:r>
            <w:r>
              <w:rPr>
                <w:color w:val="231F20"/>
                <w:spacing w:val="-8"/>
                <w:sz w:val="18"/>
              </w:rPr>
              <w:t xml:space="preserve"> </w:t>
            </w:r>
            <w:r>
              <w:rPr>
                <w:color w:val="231F20"/>
                <w:sz w:val="18"/>
              </w:rPr>
              <w:t>responses</w:t>
            </w:r>
            <w:r>
              <w:rPr>
                <w:color w:val="231F20"/>
                <w:spacing w:val="-8"/>
                <w:sz w:val="18"/>
              </w:rPr>
              <w:t xml:space="preserve"> </w:t>
            </w:r>
            <w:r>
              <w:rPr>
                <w:color w:val="231F20"/>
                <w:sz w:val="18"/>
              </w:rPr>
              <w:t>to</w:t>
            </w:r>
            <w:r>
              <w:rPr>
                <w:color w:val="231F20"/>
                <w:spacing w:val="-7"/>
                <w:sz w:val="18"/>
              </w:rPr>
              <w:t xml:space="preserve"> </w:t>
            </w:r>
            <w:r>
              <w:rPr>
                <w:color w:val="231F20"/>
                <w:spacing w:val="-2"/>
                <w:sz w:val="18"/>
              </w:rPr>
              <w:t>screener.</w:t>
            </w:r>
          </w:p>
          <w:p w14:paraId="03C9CC07"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Provide</w:t>
            </w:r>
            <w:r>
              <w:rPr>
                <w:color w:val="231F20"/>
                <w:spacing w:val="-8"/>
                <w:sz w:val="18"/>
              </w:rPr>
              <w:t xml:space="preserve"> </w:t>
            </w:r>
            <w:r>
              <w:rPr>
                <w:color w:val="231F20"/>
                <w:sz w:val="18"/>
              </w:rPr>
              <w:t>resources</w:t>
            </w:r>
            <w:r>
              <w:rPr>
                <w:color w:val="231F20"/>
                <w:spacing w:val="-8"/>
                <w:sz w:val="18"/>
              </w:rPr>
              <w:t xml:space="preserve"> </w:t>
            </w:r>
            <w:r>
              <w:rPr>
                <w:color w:val="231F20"/>
                <w:sz w:val="18"/>
              </w:rPr>
              <w:t>for</w:t>
            </w:r>
            <w:r>
              <w:rPr>
                <w:color w:val="231F20"/>
                <w:spacing w:val="-7"/>
                <w:sz w:val="18"/>
              </w:rPr>
              <w:t xml:space="preserve"> </w:t>
            </w:r>
            <w:r>
              <w:rPr>
                <w:color w:val="231F20"/>
                <w:sz w:val="18"/>
              </w:rPr>
              <w:t>services</w:t>
            </w:r>
            <w:r>
              <w:rPr>
                <w:color w:val="231F20"/>
                <w:spacing w:val="-9"/>
                <w:sz w:val="18"/>
              </w:rPr>
              <w:t xml:space="preserve"> </w:t>
            </w:r>
            <w:r>
              <w:rPr>
                <w:color w:val="231F20"/>
                <w:sz w:val="18"/>
              </w:rPr>
              <w:t>in</w:t>
            </w:r>
            <w:r>
              <w:rPr>
                <w:color w:val="231F20"/>
                <w:spacing w:val="-7"/>
                <w:sz w:val="18"/>
              </w:rPr>
              <w:t xml:space="preserve"> </w:t>
            </w:r>
            <w:r>
              <w:rPr>
                <w:color w:val="231F20"/>
                <w:sz w:val="18"/>
              </w:rPr>
              <w:t>the</w:t>
            </w:r>
            <w:r>
              <w:rPr>
                <w:color w:val="231F20"/>
                <w:spacing w:val="-8"/>
                <w:sz w:val="18"/>
              </w:rPr>
              <w:t xml:space="preserve"> </w:t>
            </w:r>
            <w:r>
              <w:rPr>
                <w:color w:val="231F20"/>
                <w:spacing w:val="-2"/>
                <w:sz w:val="18"/>
              </w:rPr>
              <w:t>community.</w:t>
            </w:r>
          </w:p>
          <w:p w14:paraId="6FA4D952"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Discuss</w:t>
            </w:r>
            <w:r>
              <w:rPr>
                <w:color w:val="231F20"/>
                <w:spacing w:val="-9"/>
                <w:sz w:val="18"/>
              </w:rPr>
              <w:t xml:space="preserve"> </w:t>
            </w:r>
            <w:r>
              <w:rPr>
                <w:color w:val="231F20"/>
                <w:sz w:val="18"/>
              </w:rPr>
              <w:t>plan</w:t>
            </w:r>
            <w:r>
              <w:rPr>
                <w:color w:val="231F20"/>
                <w:spacing w:val="-8"/>
                <w:sz w:val="18"/>
              </w:rPr>
              <w:t xml:space="preserve"> </w:t>
            </w:r>
            <w:r>
              <w:rPr>
                <w:color w:val="231F20"/>
                <w:sz w:val="18"/>
              </w:rPr>
              <w:t>for</w:t>
            </w:r>
            <w:r>
              <w:rPr>
                <w:color w:val="231F20"/>
                <w:spacing w:val="-7"/>
                <w:sz w:val="18"/>
              </w:rPr>
              <w:t xml:space="preserve"> </w:t>
            </w:r>
            <w:r>
              <w:rPr>
                <w:color w:val="231F20"/>
                <w:sz w:val="18"/>
              </w:rPr>
              <w:t>follow-</w:t>
            </w:r>
            <w:r>
              <w:rPr>
                <w:color w:val="231F20"/>
                <w:spacing w:val="-5"/>
                <w:sz w:val="18"/>
              </w:rPr>
              <w:t>up.</w:t>
            </w:r>
          </w:p>
        </w:tc>
      </w:tr>
      <w:tr w:rsidR="00D516B8" w14:paraId="08DB9265" w14:textId="77777777">
        <w:trPr>
          <w:trHeight w:val="3500"/>
        </w:trPr>
        <w:tc>
          <w:tcPr>
            <w:tcW w:w="3842" w:type="dxa"/>
          </w:tcPr>
          <w:p w14:paraId="738919E2" w14:textId="77777777" w:rsidR="00D516B8" w:rsidRDefault="00000000">
            <w:pPr>
              <w:pStyle w:val="TableParagraph"/>
              <w:spacing w:before="167"/>
              <w:ind w:left="78" w:right="59"/>
              <w:jc w:val="center"/>
              <w:rPr>
                <w:rFonts w:ascii="Open Sans"/>
                <w:b/>
                <w:sz w:val="18"/>
              </w:rPr>
            </w:pPr>
            <w:r>
              <w:rPr>
                <w:rFonts w:ascii="Open Sans"/>
                <w:b/>
                <w:color w:val="11284B"/>
                <w:spacing w:val="-2"/>
                <w:sz w:val="18"/>
              </w:rPr>
              <w:t>Student answers</w:t>
            </w:r>
            <w:r>
              <w:rPr>
                <w:rFonts w:ascii="Open Sans"/>
                <w:b/>
                <w:color w:val="11284B"/>
                <w:spacing w:val="-1"/>
                <w:sz w:val="18"/>
              </w:rPr>
              <w:t xml:space="preserve"> </w:t>
            </w:r>
            <w:r>
              <w:rPr>
                <w:rFonts w:ascii="Open Sans"/>
                <w:b/>
                <w:color w:val="11284B"/>
                <w:spacing w:val="-2"/>
                <w:sz w:val="18"/>
              </w:rPr>
              <w:t>yes</w:t>
            </w:r>
            <w:r>
              <w:rPr>
                <w:rFonts w:ascii="Open Sans"/>
                <w:b/>
                <w:color w:val="11284B"/>
                <w:spacing w:val="-1"/>
                <w:sz w:val="18"/>
              </w:rPr>
              <w:t xml:space="preserve"> </w:t>
            </w:r>
            <w:r>
              <w:rPr>
                <w:rFonts w:ascii="Open Sans"/>
                <w:b/>
                <w:color w:val="11284B"/>
                <w:spacing w:val="-2"/>
                <w:sz w:val="18"/>
              </w:rPr>
              <w:t>to</w:t>
            </w:r>
            <w:r>
              <w:rPr>
                <w:rFonts w:ascii="Open Sans"/>
                <w:b/>
                <w:color w:val="11284B"/>
                <w:spacing w:val="-1"/>
                <w:sz w:val="18"/>
              </w:rPr>
              <w:t xml:space="preserve"> </w:t>
            </w:r>
            <w:r>
              <w:rPr>
                <w:rFonts w:ascii="Open Sans"/>
                <w:b/>
                <w:color w:val="11284B"/>
                <w:spacing w:val="-2"/>
                <w:sz w:val="18"/>
              </w:rPr>
              <w:t>question</w:t>
            </w:r>
            <w:r>
              <w:rPr>
                <w:rFonts w:ascii="Open Sans"/>
                <w:b/>
                <w:color w:val="11284B"/>
                <w:sz w:val="18"/>
              </w:rPr>
              <w:t xml:space="preserve"> </w:t>
            </w:r>
            <w:r>
              <w:rPr>
                <w:rFonts w:ascii="Open Sans"/>
                <w:b/>
                <w:color w:val="11284B"/>
                <w:spacing w:val="-5"/>
                <w:sz w:val="18"/>
              </w:rPr>
              <w:t>#3</w:t>
            </w:r>
          </w:p>
          <w:p w14:paraId="6DB2E823" w14:textId="77777777" w:rsidR="00D516B8" w:rsidRDefault="00000000">
            <w:pPr>
              <w:pStyle w:val="TableParagraph"/>
              <w:tabs>
                <w:tab w:val="left" w:pos="629"/>
              </w:tabs>
              <w:spacing w:before="75" w:line="314" w:lineRule="auto"/>
              <w:ind w:left="630" w:right="415" w:hanging="450"/>
              <w:rPr>
                <w:sz w:val="18"/>
              </w:rPr>
            </w:pPr>
            <w:r w:rsidRPr="00500794">
              <w:rPr>
                <w:rFonts w:ascii="Engravers MT"/>
                <w:color w:val="537795"/>
                <w:spacing w:val="-10"/>
                <w:sz w:val="20"/>
              </w:rPr>
              <w:t>D</w:t>
            </w:r>
            <w:r w:rsidRPr="00500794">
              <w:rPr>
                <w:rFonts w:ascii="Engravers MT"/>
                <w:color w:val="537795"/>
                <w:sz w:val="20"/>
              </w:rPr>
              <w:tab/>
            </w:r>
            <w:r>
              <w:rPr>
                <w:color w:val="231F20"/>
                <w:sz w:val="18"/>
              </w:rPr>
              <w:t>Suicidal ideation with method, WITHOUT</w:t>
            </w:r>
            <w:r>
              <w:rPr>
                <w:color w:val="231F20"/>
                <w:spacing w:val="-12"/>
                <w:sz w:val="18"/>
              </w:rPr>
              <w:t xml:space="preserve"> </w:t>
            </w:r>
            <w:r>
              <w:rPr>
                <w:color w:val="231F20"/>
                <w:sz w:val="18"/>
              </w:rPr>
              <w:t>plan,</w:t>
            </w:r>
            <w:r>
              <w:rPr>
                <w:color w:val="231F20"/>
                <w:spacing w:val="-12"/>
                <w:sz w:val="18"/>
              </w:rPr>
              <w:t xml:space="preserve"> </w:t>
            </w:r>
            <w:r>
              <w:rPr>
                <w:color w:val="231F20"/>
                <w:sz w:val="18"/>
              </w:rPr>
              <w:t>intent,</w:t>
            </w:r>
            <w:r>
              <w:rPr>
                <w:color w:val="231F20"/>
                <w:spacing w:val="-12"/>
                <w:sz w:val="18"/>
              </w:rPr>
              <w:t xml:space="preserve"> </w:t>
            </w:r>
            <w:r>
              <w:rPr>
                <w:color w:val="231F20"/>
                <w:sz w:val="18"/>
              </w:rPr>
              <w:t>or</w:t>
            </w:r>
            <w:r>
              <w:rPr>
                <w:color w:val="231F20"/>
                <w:spacing w:val="-11"/>
                <w:sz w:val="18"/>
              </w:rPr>
              <w:t xml:space="preserve"> </w:t>
            </w:r>
            <w:r>
              <w:rPr>
                <w:color w:val="231F20"/>
                <w:sz w:val="18"/>
              </w:rPr>
              <w:t>behavior.</w:t>
            </w:r>
          </w:p>
          <w:p w14:paraId="03807C6E" w14:textId="77777777" w:rsidR="00D516B8" w:rsidRDefault="00000000">
            <w:pPr>
              <w:pStyle w:val="TableParagraph"/>
              <w:spacing w:line="243" w:lineRule="exact"/>
              <w:ind w:left="78" w:right="59"/>
              <w:jc w:val="center"/>
              <w:rPr>
                <w:rFonts w:ascii="Open Sans Semibold"/>
                <w:b/>
                <w:sz w:val="18"/>
              </w:rPr>
            </w:pPr>
            <w:r>
              <w:rPr>
                <w:rFonts w:ascii="Open Sans Semibold"/>
                <w:b/>
                <w:color w:val="00284B"/>
                <w:spacing w:val="-5"/>
                <w:sz w:val="18"/>
              </w:rPr>
              <w:t>OR</w:t>
            </w:r>
          </w:p>
          <w:p w14:paraId="73324938" w14:textId="77777777" w:rsidR="00D516B8" w:rsidRDefault="00000000">
            <w:pPr>
              <w:pStyle w:val="TableParagraph"/>
              <w:spacing w:before="75"/>
              <w:ind w:left="78" w:right="59"/>
              <w:jc w:val="center"/>
              <w:rPr>
                <w:rFonts w:ascii="Open Sans"/>
                <w:b/>
                <w:sz w:val="18"/>
              </w:rPr>
            </w:pPr>
            <w:r>
              <w:rPr>
                <w:rFonts w:ascii="Open Sans"/>
                <w:b/>
                <w:color w:val="11284B"/>
                <w:sz w:val="18"/>
              </w:rPr>
              <w:t>Student</w:t>
            </w:r>
            <w:r>
              <w:rPr>
                <w:rFonts w:ascii="Open Sans"/>
                <w:b/>
                <w:color w:val="11284B"/>
                <w:spacing w:val="-12"/>
                <w:sz w:val="18"/>
              </w:rPr>
              <w:t xml:space="preserve"> </w:t>
            </w:r>
            <w:r>
              <w:rPr>
                <w:rFonts w:ascii="Open Sans"/>
                <w:b/>
                <w:color w:val="11284B"/>
                <w:sz w:val="18"/>
              </w:rPr>
              <w:t>answers</w:t>
            </w:r>
            <w:r>
              <w:rPr>
                <w:rFonts w:ascii="Open Sans"/>
                <w:b/>
                <w:color w:val="11284B"/>
                <w:spacing w:val="-11"/>
                <w:sz w:val="18"/>
              </w:rPr>
              <w:t xml:space="preserve"> </w:t>
            </w:r>
            <w:r>
              <w:rPr>
                <w:rFonts w:ascii="Open Sans"/>
                <w:b/>
                <w:color w:val="11284B"/>
                <w:sz w:val="18"/>
              </w:rPr>
              <w:t>yes</w:t>
            </w:r>
            <w:r>
              <w:rPr>
                <w:rFonts w:ascii="Open Sans"/>
                <w:b/>
                <w:color w:val="11284B"/>
                <w:spacing w:val="-11"/>
                <w:sz w:val="18"/>
              </w:rPr>
              <w:t xml:space="preserve"> </w:t>
            </w:r>
            <w:r>
              <w:rPr>
                <w:rFonts w:ascii="Open Sans"/>
                <w:b/>
                <w:color w:val="11284B"/>
                <w:sz w:val="18"/>
              </w:rPr>
              <w:t>to</w:t>
            </w:r>
            <w:r>
              <w:rPr>
                <w:rFonts w:ascii="Open Sans"/>
                <w:b/>
                <w:color w:val="11284B"/>
                <w:spacing w:val="-11"/>
                <w:sz w:val="18"/>
              </w:rPr>
              <w:t xml:space="preserve"> </w:t>
            </w:r>
            <w:r>
              <w:rPr>
                <w:rFonts w:ascii="Open Sans"/>
                <w:b/>
                <w:color w:val="11284B"/>
                <w:sz w:val="18"/>
              </w:rPr>
              <w:t>question</w:t>
            </w:r>
            <w:r>
              <w:rPr>
                <w:rFonts w:ascii="Open Sans"/>
                <w:b/>
                <w:color w:val="11284B"/>
                <w:spacing w:val="-11"/>
                <w:sz w:val="18"/>
              </w:rPr>
              <w:t xml:space="preserve"> </w:t>
            </w:r>
            <w:r>
              <w:rPr>
                <w:rFonts w:ascii="Open Sans"/>
                <w:b/>
                <w:color w:val="11284B"/>
                <w:sz w:val="18"/>
              </w:rPr>
              <w:t>#6</w:t>
            </w:r>
            <w:r>
              <w:rPr>
                <w:rFonts w:ascii="Open Sans"/>
                <w:b/>
                <w:color w:val="11284B"/>
                <w:spacing w:val="-11"/>
                <w:sz w:val="18"/>
              </w:rPr>
              <w:t xml:space="preserve"> </w:t>
            </w:r>
            <w:r>
              <w:rPr>
                <w:rFonts w:ascii="Open Sans"/>
                <w:b/>
                <w:color w:val="11284B"/>
                <w:spacing w:val="-5"/>
                <w:sz w:val="18"/>
              </w:rPr>
              <w:t>re:</w:t>
            </w:r>
          </w:p>
          <w:p w14:paraId="6B2FF190" w14:textId="77777777" w:rsidR="00D516B8" w:rsidRDefault="00000000">
            <w:pPr>
              <w:pStyle w:val="TableParagraph"/>
              <w:spacing w:before="75"/>
              <w:ind w:left="79" w:right="59"/>
              <w:jc w:val="center"/>
              <w:rPr>
                <w:rFonts w:ascii="Open Sans"/>
                <w:b/>
                <w:sz w:val="18"/>
              </w:rPr>
            </w:pPr>
            <w:r>
              <w:rPr>
                <w:rFonts w:ascii="Open Sans"/>
                <w:b/>
                <w:color w:val="11284B"/>
                <w:spacing w:val="-2"/>
                <w:sz w:val="18"/>
              </w:rPr>
              <w:t>lifetime</w:t>
            </w:r>
          </w:p>
          <w:p w14:paraId="295303D8" w14:textId="77777777" w:rsidR="00D516B8" w:rsidRDefault="00000000">
            <w:pPr>
              <w:pStyle w:val="TableParagraph"/>
              <w:tabs>
                <w:tab w:val="left" w:pos="629"/>
              </w:tabs>
              <w:spacing w:before="75" w:line="314" w:lineRule="auto"/>
              <w:ind w:left="630" w:right="806" w:hanging="450"/>
              <w:rPr>
                <w:sz w:val="18"/>
              </w:rPr>
            </w:pPr>
            <w:r w:rsidRPr="00500794">
              <w:rPr>
                <w:rFonts w:ascii="Engravers MT"/>
                <w:color w:val="537795"/>
                <w:spacing w:val="-10"/>
                <w:sz w:val="20"/>
              </w:rPr>
              <w:t>D</w:t>
            </w:r>
            <w:r w:rsidRPr="00500794">
              <w:rPr>
                <w:rFonts w:ascii="Engravers MT"/>
                <w:color w:val="537795"/>
                <w:sz w:val="20"/>
              </w:rPr>
              <w:tab/>
            </w:r>
            <w:r>
              <w:rPr>
                <w:color w:val="231F20"/>
                <w:sz w:val="18"/>
              </w:rPr>
              <w:t>Suicidal</w:t>
            </w:r>
            <w:r>
              <w:rPr>
                <w:color w:val="231F20"/>
                <w:spacing w:val="-12"/>
                <w:sz w:val="18"/>
              </w:rPr>
              <w:t xml:space="preserve"> </w:t>
            </w:r>
            <w:r>
              <w:rPr>
                <w:color w:val="231F20"/>
                <w:sz w:val="18"/>
              </w:rPr>
              <w:t>behavior</w:t>
            </w:r>
            <w:r>
              <w:rPr>
                <w:color w:val="231F20"/>
                <w:spacing w:val="-12"/>
                <w:sz w:val="18"/>
              </w:rPr>
              <w:t xml:space="preserve"> </w:t>
            </w:r>
            <w:r>
              <w:rPr>
                <w:color w:val="231F20"/>
                <w:sz w:val="18"/>
              </w:rPr>
              <w:t>more</w:t>
            </w:r>
            <w:r>
              <w:rPr>
                <w:color w:val="231F20"/>
                <w:spacing w:val="-12"/>
                <w:sz w:val="18"/>
              </w:rPr>
              <w:t xml:space="preserve"> </w:t>
            </w:r>
            <w:r>
              <w:rPr>
                <w:color w:val="231F20"/>
                <w:sz w:val="18"/>
              </w:rPr>
              <w:t>than</w:t>
            </w:r>
            <w:r>
              <w:rPr>
                <w:color w:val="231F20"/>
                <w:spacing w:val="-11"/>
                <w:sz w:val="18"/>
              </w:rPr>
              <w:t xml:space="preserve"> </w:t>
            </w:r>
            <w:r>
              <w:rPr>
                <w:color w:val="231F20"/>
                <w:sz w:val="18"/>
              </w:rPr>
              <w:t>3 months</w:t>
            </w:r>
            <w:r>
              <w:rPr>
                <w:color w:val="231F20"/>
                <w:spacing w:val="-10"/>
                <w:sz w:val="18"/>
              </w:rPr>
              <w:t xml:space="preserve"> </w:t>
            </w:r>
            <w:r>
              <w:rPr>
                <w:color w:val="231F20"/>
                <w:sz w:val="18"/>
              </w:rPr>
              <w:t>ago.</w:t>
            </w:r>
          </w:p>
        </w:tc>
        <w:tc>
          <w:tcPr>
            <w:tcW w:w="6398" w:type="dxa"/>
          </w:tcPr>
          <w:p w14:paraId="70C749E9" w14:textId="77777777" w:rsidR="00D516B8" w:rsidRDefault="00000000">
            <w:pPr>
              <w:pStyle w:val="TableParagraph"/>
              <w:spacing w:before="167"/>
              <w:rPr>
                <w:rFonts w:ascii="Open Sans"/>
                <w:b/>
                <w:sz w:val="18"/>
              </w:rPr>
            </w:pPr>
            <w:r>
              <w:rPr>
                <w:rFonts w:ascii="Open Sans"/>
                <w:b/>
                <w:color w:val="11284B"/>
                <w:sz w:val="18"/>
              </w:rPr>
              <w:t>Create</w:t>
            </w:r>
            <w:r>
              <w:rPr>
                <w:rFonts w:ascii="Open Sans"/>
                <w:b/>
                <w:color w:val="11284B"/>
                <w:spacing w:val="-7"/>
                <w:sz w:val="18"/>
              </w:rPr>
              <w:t xml:space="preserve"> </w:t>
            </w:r>
            <w:r>
              <w:rPr>
                <w:rFonts w:ascii="Open Sans"/>
                <w:b/>
                <w:color w:val="11284B"/>
                <w:sz w:val="18"/>
              </w:rPr>
              <w:t>Collaborative</w:t>
            </w:r>
            <w:r>
              <w:rPr>
                <w:rFonts w:ascii="Open Sans"/>
                <w:b/>
                <w:color w:val="11284B"/>
                <w:spacing w:val="-7"/>
                <w:sz w:val="18"/>
              </w:rPr>
              <w:t xml:space="preserve"> </w:t>
            </w:r>
            <w:r>
              <w:rPr>
                <w:rFonts w:ascii="Open Sans"/>
                <w:b/>
                <w:color w:val="11284B"/>
                <w:sz w:val="18"/>
              </w:rPr>
              <w:t>Safety</w:t>
            </w:r>
            <w:r>
              <w:rPr>
                <w:rFonts w:ascii="Open Sans"/>
                <w:b/>
                <w:color w:val="11284B"/>
                <w:spacing w:val="-7"/>
                <w:sz w:val="18"/>
              </w:rPr>
              <w:t xml:space="preserve"> </w:t>
            </w:r>
            <w:r>
              <w:rPr>
                <w:rFonts w:ascii="Open Sans"/>
                <w:b/>
                <w:color w:val="11284B"/>
                <w:spacing w:val="-4"/>
                <w:sz w:val="18"/>
              </w:rPr>
              <w:t>Plan</w:t>
            </w:r>
          </w:p>
          <w:p w14:paraId="286B64AF"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Request</w:t>
            </w:r>
            <w:r>
              <w:rPr>
                <w:color w:val="231F20"/>
                <w:spacing w:val="-8"/>
                <w:sz w:val="18"/>
              </w:rPr>
              <w:t xml:space="preserve"> </w:t>
            </w:r>
            <w:r>
              <w:rPr>
                <w:color w:val="231F20"/>
                <w:sz w:val="18"/>
              </w:rPr>
              <w:t>parent/guardian</w:t>
            </w:r>
            <w:r>
              <w:rPr>
                <w:color w:val="231F20"/>
                <w:spacing w:val="-8"/>
                <w:sz w:val="18"/>
              </w:rPr>
              <w:t xml:space="preserve"> </w:t>
            </w:r>
            <w:r>
              <w:rPr>
                <w:color w:val="231F20"/>
                <w:sz w:val="18"/>
              </w:rPr>
              <w:t>presence</w:t>
            </w:r>
            <w:r>
              <w:rPr>
                <w:color w:val="231F20"/>
                <w:spacing w:val="-8"/>
                <w:sz w:val="18"/>
              </w:rPr>
              <w:t xml:space="preserve"> </w:t>
            </w:r>
            <w:r>
              <w:rPr>
                <w:color w:val="231F20"/>
                <w:sz w:val="18"/>
              </w:rPr>
              <w:t>at</w:t>
            </w:r>
            <w:r>
              <w:rPr>
                <w:color w:val="231F20"/>
                <w:spacing w:val="-7"/>
                <w:sz w:val="18"/>
              </w:rPr>
              <w:t xml:space="preserve"> </w:t>
            </w:r>
            <w:r>
              <w:rPr>
                <w:color w:val="231F20"/>
                <w:spacing w:val="-2"/>
                <w:sz w:val="18"/>
              </w:rPr>
              <w:t>school.</w:t>
            </w:r>
          </w:p>
          <w:p w14:paraId="3B025CED"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Stay</w:t>
            </w:r>
            <w:r>
              <w:rPr>
                <w:color w:val="231F20"/>
                <w:spacing w:val="-9"/>
                <w:sz w:val="18"/>
              </w:rPr>
              <w:t xml:space="preserve"> </w:t>
            </w:r>
            <w:r>
              <w:rPr>
                <w:color w:val="231F20"/>
                <w:sz w:val="18"/>
              </w:rPr>
              <w:t>with</w:t>
            </w:r>
            <w:r>
              <w:rPr>
                <w:color w:val="231F20"/>
                <w:spacing w:val="-8"/>
                <w:sz w:val="18"/>
              </w:rPr>
              <w:t xml:space="preserve"> </w:t>
            </w:r>
            <w:r>
              <w:rPr>
                <w:color w:val="231F20"/>
                <w:sz w:val="18"/>
              </w:rPr>
              <w:t>the</w:t>
            </w:r>
            <w:r>
              <w:rPr>
                <w:color w:val="231F20"/>
                <w:spacing w:val="-8"/>
                <w:sz w:val="18"/>
              </w:rPr>
              <w:t xml:space="preserve"> </w:t>
            </w:r>
            <w:r>
              <w:rPr>
                <w:color w:val="231F20"/>
                <w:sz w:val="18"/>
              </w:rPr>
              <w:t>student</w:t>
            </w:r>
            <w:r>
              <w:rPr>
                <w:color w:val="231F20"/>
                <w:spacing w:val="-8"/>
                <w:sz w:val="18"/>
              </w:rPr>
              <w:t xml:space="preserve"> </w:t>
            </w:r>
            <w:r>
              <w:rPr>
                <w:color w:val="231F20"/>
                <w:sz w:val="18"/>
              </w:rPr>
              <w:t>until</w:t>
            </w:r>
            <w:r>
              <w:rPr>
                <w:color w:val="231F20"/>
                <w:spacing w:val="-8"/>
                <w:sz w:val="18"/>
              </w:rPr>
              <w:t xml:space="preserve"> </w:t>
            </w:r>
            <w:r>
              <w:rPr>
                <w:color w:val="231F20"/>
                <w:sz w:val="18"/>
              </w:rPr>
              <w:t>parents/guardians</w:t>
            </w:r>
            <w:r>
              <w:rPr>
                <w:color w:val="231F20"/>
                <w:spacing w:val="-8"/>
                <w:sz w:val="18"/>
              </w:rPr>
              <w:t xml:space="preserve"> </w:t>
            </w:r>
            <w:r>
              <w:rPr>
                <w:color w:val="231F20"/>
                <w:spacing w:val="-2"/>
                <w:sz w:val="18"/>
              </w:rPr>
              <w:t>arrive.</w:t>
            </w:r>
          </w:p>
          <w:p w14:paraId="64B3B149"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Inform</w:t>
            </w:r>
            <w:r>
              <w:rPr>
                <w:color w:val="231F20"/>
                <w:spacing w:val="-9"/>
                <w:sz w:val="18"/>
              </w:rPr>
              <w:t xml:space="preserve"> </w:t>
            </w:r>
            <w:r>
              <w:rPr>
                <w:color w:val="231F20"/>
                <w:sz w:val="18"/>
              </w:rPr>
              <w:t>parents/guardians</w:t>
            </w:r>
            <w:r>
              <w:rPr>
                <w:color w:val="231F20"/>
                <w:spacing w:val="-8"/>
                <w:sz w:val="18"/>
              </w:rPr>
              <w:t xml:space="preserve"> </w:t>
            </w:r>
            <w:r>
              <w:rPr>
                <w:color w:val="231F20"/>
                <w:sz w:val="18"/>
              </w:rPr>
              <w:t>of</w:t>
            </w:r>
            <w:r>
              <w:rPr>
                <w:color w:val="231F20"/>
                <w:spacing w:val="-7"/>
                <w:sz w:val="18"/>
              </w:rPr>
              <w:t xml:space="preserve"> </w:t>
            </w:r>
            <w:r>
              <w:rPr>
                <w:color w:val="231F20"/>
                <w:sz w:val="18"/>
              </w:rPr>
              <w:t>reason</w:t>
            </w:r>
            <w:r>
              <w:rPr>
                <w:color w:val="231F20"/>
                <w:spacing w:val="-9"/>
                <w:sz w:val="18"/>
              </w:rPr>
              <w:t xml:space="preserve"> </w:t>
            </w:r>
            <w:r>
              <w:rPr>
                <w:color w:val="231F20"/>
                <w:sz w:val="18"/>
              </w:rPr>
              <w:t>for</w:t>
            </w:r>
            <w:r>
              <w:rPr>
                <w:color w:val="231F20"/>
                <w:spacing w:val="-7"/>
                <w:sz w:val="18"/>
              </w:rPr>
              <w:t xml:space="preserve"> </w:t>
            </w:r>
            <w:r>
              <w:rPr>
                <w:color w:val="231F20"/>
                <w:sz w:val="18"/>
              </w:rPr>
              <w:t>suicide</w:t>
            </w:r>
            <w:r>
              <w:rPr>
                <w:color w:val="231F20"/>
                <w:spacing w:val="-7"/>
                <w:sz w:val="18"/>
              </w:rPr>
              <w:t xml:space="preserve"> </w:t>
            </w:r>
            <w:r>
              <w:rPr>
                <w:color w:val="231F20"/>
                <w:spacing w:val="-2"/>
                <w:sz w:val="18"/>
              </w:rPr>
              <w:t>screening.</w:t>
            </w:r>
          </w:p>
          <w:p w14:paraId="5CA51868" w14:textId="77777777" w:rsidR="00D516B8" w:rsidRDefault="00000000">
            <w:pPr>
              <w:pStyle w:val="TableParagraph"/>
              <w:tabs>
                <w:tab w:val="left" w:pos="629"/>
              </w:tabs>
              <w:spacing w:before="75"/>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Inform</w:t>
            </w:r>
            <w:r>
              <w:rPr>
                <w:color w:val="231F20"/>
                <w:spacing w:val="-8"/>
                <w:sz w:val="18"/>
              </w:rPr>
              <w:t xml:space="preserve"> </w:t>
            </w:r>
            <w:r>
              <w:rPr>
                <w:color w:val="231F20"/>
                <w:sz w:val="18"/>
              </w:rPr>
              <w:t>parents/guardians</w:t>
            </w:r>
            <w:r>
              <w:rPr>
                <w:color w:val="231F20"/>
                <w:spacing w:val="-8"/>
                <w:sz w:val="18"/>
              </w:rPr>
              <w:t xml:space="preserve"> </w:t>
            </w:r>
            <w:r>
              <w:rPr>
                <w:color w:val="231F20"/>
                <w:sz w:val="18"/>
              </w:rPr>
              <w:t>of</w:t>
            </w:r>
            <w:r>
              <w:rPr>
                <w:color w:val="231F20"/>
                <w:spacing w:val="-7"/>
                <w:sz w:val="18"/>
              </w:rPr>
              <w:t xml:space="preserve"> </w:t>
            </w:r>
            <w:r>
              <w:rPr>
                <w:color w:val="231F20"/>
                <w:sz w:val="18"/>
              </w:rPr>
              <w:t>student’s</w:t>
            </w:r>
            <w:r>
              <w:rPr>
                <w:color w:val="231F20"/>
                <w:spacing w:val="-8"/>
                <w:sz w:val="18"/>
              </w:rPr>
              <w:t xml:space="preserve"> </w:t>
            </w:r>
            <w:r>
              <w:rPr>
                <w:color w:val="231F20"/>
                <w:sz w:val="18"/>
              </w:rPr>
              <w:t>responses</w:t>
            </w:r>
            <w:r>
              <w:rPr>
                <w:color w:val="231F20"/>
                <w:spacing w:val="-8"/>
                <w:sz w:val="18"/>
              </w:rPr>
              <w:t xml:space="preserve"> </w:t>
            </w:r>
            <w:r>
              <w:rPr>
                <w:color w:val="231F20"/>
                <w:sz w:val="18"/>
              </w:rPr>
              <w:t>to</w:t>
            </w:r>
            <w:r>
              <w:rPr>
                <w:color w:val="231F20"/>
                <w:spacing w:val="-7"/>
                <w:sz w:val="18"/>
              </w:rPr>
              <w:t xml:space="preserve"> </w:t>
            </w:r>
            <w:r>
              <w:rPr>
                <w:color w:val="231F20"/>
                <w:spacing w:val="-2"/>
                <w:sz w:val="18"/>
              </w:rPr>
              <w:t>screener.</w:t>
            </w:r>
          </w:p>
          <w:p w14:paraId="44A63448"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Create</w:t>
            </w:r>
            <w:r>
              <w:rPr>
                <w:color w:val="231F20"/>
                <w:spacing w:val="-9"/>
                <w:sz w:val="18"/>
              </w:rPr>
              <w:t xml:space="preserve"> </w:t>
            </w:r>
            <w:r>
              <w:rPr>
                <w:color w:val="231F20"/>
                <w:sz w:val="18"/>
              </w:rPr>
              <w:t>collaborative</w:t>
            </w:r>
            <w:r>
              <w:rPr>
                <w:color w:val="231F20"/>
                <w:spacing w:val="-7"/>
                <w:sz w:val="18"/>
              </w:rPr>
              <w:t xml:space="preserve"> </w:t>
            </w:r>
            <w:r>
              <w:rPr>
                <w:color w:val="231F20"/>
                <w:sz w:val="18"/>
              </w:rPr>
              <w:t>safety</w:t>
            </w:r>
            <w:r>
              <w:rPr>
                <w:color w:val="231F20"/>
                <w:spacing w:val="-9"/>
                <w:sz w:val="18"/>
              </w:rPr>
              <w:t xml:space="preserve"> </w:t>
            </w:r>
            <w:r>
              <w:rPr>
                <w:color w:val="231F20"/>
                <w:sz w:val="18"/>
              </w:rPr>
              <w:t>plan</w:t>
            </w:r>
            <w:r>
              <w:rPr>
                <w:color w:val="231F20"/>
                <w:spacing w:val="-7"/>
                <w:sz w:val="18"/>
              </w:rPr>
              <w:t xml:space="preserve"> </w:t>
            </w:r>
            <w:r>
              <w:rPr>
                <w:color w:val="231F20"/>
                <w:sz w:val="18"/>
              </w:rPr>
              <w:t>with</w:t>
            </w:r>
            <w:r>
              <w:rPr>
                <w:color w:val="231F20"/>
                <w:spacing w:val="-8"/>
                <w:sz w:val="18"/>
              </w:rPr>
              <w:t xml:space="preserve"> </w:t>
            </w:r>
            <w:r>
              <w:rPr>
                <w:color w:val="231F20"/>
                <w:sz w:val="18"/>
              </w:rPr>
              <w:t>the</w:t>
            </w:r>
            <w:r>
              <w:rPr>
                <w:color w:val="231F20"/>
                <w:spacing w:val="-8"/>
                <w:sz w:val="18"/>
              </w:rPr>
              <w:t xml:space="preserve"> </w:t>
            </w:r>
            <w:r>
              <w:rPr>
                <w:color w:val="231F20"/>
                <w:sz w:val="18"/>
              </w:rPr>
              <w:t>student</w:t>
            </w:r>
            <w:r>
              <w:rPr>
                <w:color w:val="231F20"/>
                <w:spacing w:val="-8"/>
                <w:sz w:val="18"/>
              </w:rPr>
              <w:t xml:space="preserve"> </w:t>
            </w:r>
            <w:r>
              <w:rPr>
                <w:color w:val="231F20"/>
                <w:sz w:val="18"/>
              </w:rPr>
              <w:t>for</w:t>
            </w:r>
            <w:r>
              <w:rPr>
                <w:color w:val="231F20"/>
                <w:spacing w:val="-8"/>
                <w:sz w:val="18"/>
              </w:rPr>
              <w:t xml:space="preserve"> </w:t>
            </w:r>
            <w:r>
              <w:rPr>
                <w:color w:val="231F20"/>
                <w:sz w:val="18"/>
              </w:rPr>
              <w:t>home</w:t>
            </w:r>
            <w:r>
              <w:rPr>
                <w:color w:val="231F20"/>
                <w:spacing w:val="-8"/>
                <w:sz w:val="18"/>
              </w:rPr>
              <w:t xml:space="preserve"> </w:t>
            </w:r>
            <w:r>
              <w:rPr>
                <w:color w:val="231F20"/>
                <w:sz w:val="18"/>
              </w:rPr>
              <w:t>and</w:t>
            </w:r>
            <w:r>
              <w:rPr>
                <w:color w:val="231F20"/>
                <w:spacing w:val="-8"/>
                <w:sz w:val="18"/>
              </w:rPr>
              <w:t xml:space="preserve"> </w:t>
            </w:r>
            <w:r>
              <w:rPr>
                <w:color w:val="231F20"/>
                <w:spacing w:val="-2"/>
                <w:sz w:val="18"/>
              </w:rPr>
              <w:t>school</w:t>
            </w:r>
          </w:p>
          <w:p w14:paraId="37309A94"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Adjust</w:t>
            </w:r>
            <w:r>
              <w:rPr>
                <w:color w:val="231F20"/>
                <w:spacing w:val="-8"/>
                <w:sz w:val="18"/>
              </w:rPr>
              <w:t xml:space="preserve"> </w:t>
            </w:r>
            <w:r>
              <w:rPr>
                <w:color w:val="231F20"/>
                <w:sz w:val="18"/>
              </w:rPr>
              <w:t>safety</w:t>
            </w:r>
            <w:r>
              <w:rPr>
                <w:color w:val="231F20"/>
                <w:spacing w:val="-8"/>
                <w:sz w:val="18"/>
              </w:rPr>
              <w:t xml:space="preserve"> </w:t>
            </w:r>
            <w:r>
              <w:rPr>
                <w:color w:val="231F20"/>
                <w:sz w:val="18"/>
              </w:rPr>
              <w:t>plan</w:t>
            </w:r>
            <w:r>
              <w:rPr>
                <w:color w:val="231F20"/>
                <w:spacing w:val="-7"/>
                <w:sz w:val="18"/>
              </w:rPr>
              <w:t xml:space="preserve"> </w:t>
            </w:r>
            <w:r>
              <w:rPr>
                <w:color w:val="231F20"/>
                <w:sz w:val="18"/>
              </w:rPr>
              <w:t>with</w:t>
            </w:r>
            <w:r>
              <w:rPr>
                <w:color w:val="231F20"/>
                <w:spacing w:val="-7"/>
                <w:sz w:val="18"/>
              </w:rPr>
              <w:t xml:space="preserve"> </w:t>
            </w:r>
            <w:r>
              <w:rPr>
                <w:color w:val="231F20"/>
                <w:sz w:val="18"/>
              </w:rPr>
              <w:t>parent/guardian</w:t>
            </w:r>
            <w:r>
              <w:rPr>
                <w:color w:val="231F20"/>
                <w:spacing w:val="-7"/>
                <w:sz w:val="18"/>
              </w:rPr>
              <w:t xml:space="preserve"> </w:t>
            </w:r>
            <w:r>
              <w:rPr>
                <w:color w:val="231F20"/>
                <w:sz w:val="18"/>
              </w:rPr>
              <w:t>involvement</w:t>
            </w:r>
            <w:r>
              <w:rPr>
                <w:color w:val="231F20"/>
                <w:spacing w:val="-8"/>
                <w:sz w:val="18"/>
              </w:rPr>
              <w:t xml:space="preserve"> </w:t>
            </w:r>
            <w:r>
              <w:rPr>
                <w:color w:val="231F20"/>
                <w:sz w:val="18"/>
              </w:rPr>
              <w:t>as</w:t>
            </w:r>
            <w:r>
              <w:rPr>
                <w:color w:val="231F20"/>
                <w:spacing w:val="-8"/>
                <w:sz w:val="18"/>
              </w:rPr>
              <w:t xml:space="preserve"> </w:t>
            </w:r>
            <w:r>
              <w:rPr>
                <w:color w:val="231F20"/>
                <w:spacing w:val="-2"/>
                <w:sz w:val="18"/>
              </w:rPr>
              <w:t>needed.</w:t>
            </w:r>
          </w:p>
          <w:p w14:paraId="5EA6F33C" w14:textId="77777777" w:rsidR="00D516B8" w:rsidRDefault="00000000">
            <w:pPr>
              <w:pStyle w:val="TableParagraph"/>
              <w:tabs>
                <w:tab w:val="left" w:pos="629"/>
              </w:tabs>
              <w:spacing w:before="74"/>
              <w:rPr>
                <w:sz w:val="18"/>
              </w:rPr>
            </w:pPr>
            <w:r w:rsidRPr="00500794">
              <w:rPr>
                <w:rFonts w:ascii="Engravers MT"/>
                <w:color w:val="537795"/>
                <w:spacing w:val="-10"/>
                <w:sz w:val="20"/>
              </w:rPr>
              <w:t>D</w:t>
            </w:r>
            <w:r w:rsidRPr="00500794">
              <w:rPr>
                <w:rFonts w:ascii="Engravers MT"/>
                <w:color w:val="537795"/>
                <w:sz w:val="20"/>
              </w:rPr>
              <w:tab/>
            </w:r>
            <w:r>
              <w:rPr>
                <w:color w:val="231F20"/>
                <w:sz w:val="18"/>
              </w:rPr>
              <w:t>Provide</w:t>
            </w:r>
            <w:r>
              <w:rPr>
                <w:color w:val="231F20"/>
                <w:spacing w:val="-8"/>
                <w:sz w:val="18"/>
              </w:rPr>
              <w:t xml:space="preserve"> </w:t>
            </w:r>
            <w:r>
              <w:rPr>
                <w:color w:val="231F20"/>
                <w:sz w:val="18"/>
              </w:rPr>
              <w:t>resources</w:t>
            </w:r>
            <w:r>
              <w:rPr>
                <w:color w:val="231F20"/>
                <w:spacing w:val="-8"/>
                <w:sz w:val="18"/>
              </w:rPr>
              <w:t xml:space="preserve"> </w:t>
            </w:r>
            <w:r>
              <w:rPr>
                <w:color w:val="231F20"/>
                <w:sz w:val="18"/>
              </w:rPr>
              <w:t>for</w:t>
            </w:r>
            <w:r>
              <w:rPr>
                <w:color w:val="231F20"/>
                <w:spacing w:val="-7"/>
                <w:sz w:val="18"/>
              </w:rPr>
              <w:t xml:space="preserve"> </w:t>
            </w:r>
            <w:r>
              <w:rPr>
                <w:color w:val="231F20"/>
                <w:sz w:val="18"/>
              </w:rPr>
              <w:t>services</w:t>
            </w:r>
            <w:r>
              <w:rPr>
                <w:color w:val="231F20"/>
                <w:spacing w:val="-9"/>
                <w:sz w:val="18"/>
              </w:rPr>
              <w:t xml:space="preserve"> </w:t>
            </w:r>
            <w:r>
              <w:rPr>
                <w:color w:val="231F20"/>
                <w:sz w:val="18"/>
              </w:rPr>
              <w:t>in</w:t>
            </w:r>
            <w:r>
              <w:rPr>
                <w:color w:val="231F20"/>
                <w:spacing w:val="-7"/>
                <w:sz w:val="18"/>
              </w:rPr>
              <w:t xml:space="preserve"> </w:t>
            </w:r>
            <w:r>
              <w:rPr>
                <w:color w:val="231F20"/>
                <w:sz w:val="18"/>
              </w:rPr>
              <w:t>the</w:t>
            </w:r>
            <w:r>
              <w:rPr>
                <w:color w:val="231F20"/>
                <w:spacing w:val="-8"/>
                <w:sz w:val="18"/>
              </w:rPr>
              <w:t xml:space="preserve"> </w:t>
            </w:r>
            <w:r>
              <w:rPr>
                <w:color w:val="231F20"/>
                <w:spacing w:val="-2"/>
                <w:sz w:val="18"/>
              </w:rPr>
              <w:t>community.</w:t>
            </w:r>
          </w:p>
          <w:p w14:paraId="45CE2BF9"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pacing w:val="-2"/>
                <w:sz w:val="18"/>
              </w:rPr>
              <w:t>Encourage</w:t>
            </w:r>
            <w:r>
              <w:rPr>
                <w:color w:val="231F20"/>
                <w:spacing w:val="3"/>
                <w:sz w:val="18"/>
              </w:rPr>
              <w:t xml:space="preserve"> </w:t>
            </w:r>
            <w:r>
              <w:rPr>
                <w:color w:val="231F20"/>
                <w:spacing w:val="-2"/>
                <w:sz w:val="18"/>
              </w:rPr>
              <w:t>further</w:t>
            </w:r>
            <w:r>
              <w:rPr>
                <w:color w:val="231F20"/>
                <w:spacing w:val="4"/>
                <w:sz w:val="18"/>
              </w:rPr>
              <w:t xml:space="preserve"> </w:t>
            </w:r>
            <w:r>
              <w:rPr>
                <w:color w:val="231F20"/>
                <w:spacing w:val="-2"/>
                <w:sz w:val="18"/>
              </w:rPr>
              <w:t>clinical</w:t>
            </w:r>
            <w:r>
              <w:rPr>
                <w:color w:val="231F20"/>
                <w:spacing w:val="5"/>
                <w:sz w:val="18"/>
              </w:rPr>
              <w:t xml:space="preserve"> </w:t>
            </w:r>
            <w:r>
              <w:rPr>
                <w:color w:val="231F20"/>
                <w:spacing w:val="-2"/>
                <w:sz w:val="18"/>
              </w:rPr>
              <w:t>assessment.</w:t>
            </w:r>
          </w:p>
          <w:p w14:paraId="1179CDDF" w14:textId="77777777" w:rsidR="00D516B8" w:rsidRDefault="00000000">
            <w:pPr>
              <w:pStyle w:val="TableParagraph"/>
              <w:tabs>
                <w:tab w:val="left" w:pos="629"/>
              </w:tabs>
              <w:spacing w:before="75"/>
              <w:rPr>
                <w:sz w:val="18"/>
              </w:rPr>
            </w:pPr>
            <w:r w:rsidRPr="00500794">
              <w:rPr>
                <w:rFonts w:ascii="Engravers MT"/>
                <w:color w:val="537795"/>
                <w:spacing w:val="-10"/>
                <w:sz w:val="20"/>
              </w:rPr>
              <w:t>D</w:t>
            </w:r>
            <w:r w:rsidRPr="00500794">
              <w:rPr>
                <w:rFonts w:ascii="Engravers MT"/>
                <w:color w:val="537795"/>
                <w:sz w:val="20"/>
              </w:rPr>
              <w:tab/>
            </w:r>
            <w:r>
              <w:rPr>
                <w:color w:val="231F20"/>
                <w:sz w:val="18"/>
              </w:rPr>
              <w:t>Discuss</w:t>
            </w:r>
            <w:r>
              <w:rPr>
                <w:color w:val="231F20"/>
                <w:spacing w:val="-9"/>
                <w:sz w:val="18"/>
              </w:rPr>
              <w:t xml:space="preserve"> </w:t>
            </w:r>
            <w:r>
              <w:rPr>
                <w:color w:val="231F20"/>
                <w:sz w:val="18"/>
              </w:rPr>
              <w:t>plan</w:t>
            </w:r>
            <w:r>
              <w:rPr>
                <w:color w:val="231F20"/>
                <w:spacing w:val="-8"/>
                <w:sz w:val="18"/>
              </w:rPr>
              <w:t xml:space="preserve"> </w:t>
            </w:r>
            <w:r>
              <w:rPr>
                <w:color w:val="231F20"/>
                <w:sz w:val="18"/>
              </w:rPr>
              <w:t>for</w:t>
            </w:r>
            <w:r>
              <w:rPr>
                <w:color w:val="231F20"/>
                <w:spacing w:val="-7"/>
                <w:sz w:val="18"/>
              </w:rPr>
              <w:t xml:space="preserve"> </w:t>
            </w:r>
            <w:r>
              <w:rPr>
                <w:color w:val="231F20"/>
                <w:sz w:val="18"/>
              </w:rPr>
              <w:t>follow-</w:t>
            </w:r>
            <w:r>
              <w:rPr>
                <w:color w:val="231F20"/>
                <w:spacing w:val="-5"/>
                <w:sz w:val="18"/>
              </w:rPr>
              <w:t>up.</w:t>
            </w:r>
          </w:p>
        </w:tc>
      </w:tr>
      <w:tr w:rsidR="00D516B8" w14:paraId="4E280CE4" w14:textId="77777777">
        <w:trPr>
          <w:trHeight w:val="3180"/>
        </w:trPr>
        <w:tc>
          <w:tcPr>
            <w:tcW w:w="3842" w:type="dxa"/>
            <w:shd w:val="clear" w:color="auto" w:fill="F2F5F8"/>
          </w:tcPr>
          <w:p w14:paraId="6A8BF0E0" w14:textId="77777777" w:rsidR="00D516B8" w:rsidRDefault="00000000">
            <w:pPr>
              <w:pStyle w:val="TableParagraph"/>
              <w:spacing w:before="167" w:line="314" w:lineRule="auto"/>
              <w:ind w:left="443" w:right="420"/>
              <w:jc w:val="center"/>
              <w:rPr>
                <w:rFonts w:ascii="Open Sans Semibold"/>
                <w:b/>
                <w:sz w:val="18"/>
              </w:rPr>
            </w:pPr>
            <w:r>
              <w:rPr>
                <w:rFonts w:ascii="Open Sans Semibold"/>
                <w:b/>
                <w:color w:val="00284B"/>
                <w:sz w:val="18"/>
              </w:rPr>
              <w:t>Student</w:t>
            </w:r>
            <w:r>
              <w:rPr>
                <w:rFonts w:ascii="Open Sans Semibold"/>
                <w:b/>
                <w:color w:val="00284B"/>
                <w:spacing w:val="-12"/>
                <w:sz w:val="18"/>
              </w:rPr>
              <w:t xml:space="preserve"> </w:t>
            </w:r>
            <w:r>
              <w:rPr>
                <w:rFonts w:ascii="Open Sans Semibold"/>
                <w:b/>
                <w:color w:val="00284B"/>
                <w:sz w:val="18"/>
              </w:rPr>
              <w:t>answers</w:t>
            </w:r>
            <w:r>
              <w:rPr>
                <w:rFonts w:ascii="Open Sans Semibold"/>
                <w:b/>
                <w:color w:val="00284B"/>
                <w:spacing w:val="-12"/>
                <w:sz w:val="18"/>
              </w:rPr>
              <w:t xml:space="preserve"> </w:t>
            </w:r>
            <w:r>
              <w:rPr>
                <w:rFonts w:ascii="Open Sans Semibold"/>
                <w:b/>
                <w:color w:val="00284B"/>
                <w:sz w:val="18"/>
              </w:rPr>
              <w:t>yes</w:t>
            </w:r>
            <w:r>
              <w:rPr>
                <w:rFonts w:ascii="Open Sans Semibold"/>
                <w:b/>
                <w:color w:val="00284B"/>
                <w:spacing w:val="-12"/>
                <w:sz w:val="18"/>
              </w:rPr>
              <w:t xml:space="preserve"> </w:t>
            </w:r>
            <w:r>
              <w:rPr>
                <w:rFonts w:ascii="Open Sans Semibold"/>
                <w:b/>
                <w:color w:val="00284B"/>
                <w:sz w:val="18"/>
              </w:rPr>
              <w:t>to</w:t>
            </w:r>
            <w:r>
              <w:rPr>
                <w:rFonts w:ascii="Open Sans Semibold"/>
                <w:b/>
                <w:color w:val="00284B"/>
                <w:spacing w:val="-11"/>
                <w:sz w:val="18"/>
              </w:rPr>
              <w:t xml:space="preserve"> </w:t>
            </w:r>
            <w:r>
              <w:rPr>
                <w:rFonts w:ascii="Open Sans Semibold"/>
                <w:b/>
                <w:color w:val="00284B"/>
                <w:sz w:val="18"/>
              </w:rPr>
              <w:t>question #4 or #5</w:t>
            </w:r>
          </w:p>
          <w:p w14:paraId="15A4A675" w14:textId="77777777" w:rsidR="00D516B8" w:rsidRDefault="00000000">
            <w:pPr>
              <w:pStyle w:val="TableParagraph"/>
              <w:tabs>
                <w:tab w:val="left" w:pos="629"/>
              </w:tabs>
              <w:spacing w:line="314" w:lineRule="auto"/>
              <w:ind w:left="630" w:right="399" w:hanging="450"/>
              <w:rPr>
                <w:sz w:val="18"/>
              </w:rPr>
            </w:pPr>
            <w:r w:rsidRPr="00500794">
              <w:rPr>
                <w:rFonts w:ascii="Engravers MT"/>
                <w:color w:val="4C718E"/>
                <w:spacing w:val="-10"/>
                <w:sz w:val="20"/>
              </w:rPr>
              <w:t>D</w:t>
            </w:r>
            <w:r w:rsidRPr="00500794">
              <w:rPr>
                <w:rFonts w:ascii="Engravers MT"/>
                <w:color w:val="4C718E"/>
                <w:sz w:val="20"/>
              </w:rPr>
              <w:tab/>
            </w:r>
            <w:r>
              <w:rPr>
                <w:color w:val="231F20"/>
                <w:sz w:val="18"/>
              </w:rPr>
              <w:t>Suicidal</w:t>
            </w:r>
            <w:r>
              <w:rPr>
                <w:color w:val="231F20"/>
                <w:spacing w:val="-12"/>
                <w:sz w:val="18"/>
              </w:rPr>
              <w:t xml:space="preserve"> </w:t>
            </w:r>
            <w:r>
              <w:rPr>
                <w:color w:val="231F20"/>
                <w:sz w:val="18"/>
              </w:rPr>
              <w:t>ideation</w:t>
            </w:r>
            <w:r>
              <w:rPr>
                <w:color w:val="231F20"/>
                <w:spacing w:val="-12"/>
                <w:sz w:val="18"/>
              </w:rPr>
              <w:t xml:space="preserve"> </w:t>
            </w:r>
            <w:r>
              <w:rPr>
                <w:color w:val="231F20"/>
                <w:sz w:val="18"/>
              </w:rPr>
              <w:t>with</w:t>
            </w:r>
            <w:r>
              <w:rPr>
                <w:color w:val="231F20"/>
                <w:spacing w:val="-12"/>
                <w:sz w:val="18"/>
              </w:rPr>
              <w:t xml:space="preserve"> </w:t>
            </w:r>
            <w:r>
              <w:rPr>
                <w:color w:val="231F20"/>
                <w:sz w:val="18"/>
              </w:rPr>
              <w:t>intent</w:t>
            </w:r>
            <w:r>
              <w:rPr>
                <w:color w:val="231F20"/>
                <w:spacing w:val="-11"/>
                <w:sz w:val="18"/>
              </w:rPr>
              <w:t xml:space="preserve"> </w:t>
            </w:r>
            <w:r>
              <w:rPr>
                <w:color w:val="231F20"/>
                <w:sz w:val="18"/>
              </w:rPr>
              <w:t>or</w:t>
            </w:r>
            <w:r>
              <w:rPr>
                <w:color w:val="231F20"/>
                <w:spacing w:val="-12"/>
                <w:sz w:val="18"/>
              </w:rPr>
              <w:t xml:space="preserve"> </w:t>
            </w:r>
            <w:r>
              <w:rPr>
                <w:color w:val="231F20"/>
                <w:sz w:val="18"/>
              </w:rPr>
              <w:t xml:space="preserve">with </w:t>
            </w:r>
            <w:r>
              <w:rPr>
                <w:color w:val="231F20"/>
                <w:spacing w:val="-2"/>
                <w:sz w:val="18"/>
              </w:rPr>
              <w:t>plan.</w:t>
            </w:r>
          </w:p>
          <w:p w14:paraId="68928B40" w14:textId="77777777" w:rsidR="00D516B8" w:rsidRDefault="00000000">
            <w:pPr>
              <w:pStyle w:val="TableParagraph"/>
              <w:spacing w:line="243" w:lineRule="exact"/>
              <w:ind w:left="78" w:right="59"/>
              <w:jc w:val="center"/>
              <w:rPr>
                <w:rFonts w:ascii="Open Sans Semibold"/>
                <w:b/>
                <w:sz w:val="18"/>
              </w:rPr>
            </w:pPr>
            <w:r>
              <w:rPr>
                <w:rFonts w:ascii="Open Sans Semibold"/>
                <w:b/>
                <w:color w:val="00284B"/>
                <w:spacing w:val="-5"/>
                <w:sz w:val="18"/>
              </w:rPr>
              <w:t>OR</w:t>
            </w:r>
          </w:p>
          <w:p w14:paraId="58F511A8" w14:textId="77777777" w:rsidR="00D516B8" w:rsidRDefault="00000000">
            <w:pPr>
              <w:pStyle w:val="TableParagraph"/>
              <w:spacing w:before="73" w:line="314" w:lineRule="auto"/>
              <w:ind w:left="443" w:right="420"/>
              <w:jc w:val="center"/>
              <w:rPr>
                <w:rFonts w:ascii="Open Sans Semibold"/>
                <w:b/>
                <w:sz w:val="18"/>
              </w:rPr>
            </w:pPr>
            <w:r>
              <w:rPr>
                <w:rFonts w:ascii="Open Sans Semibold"/>
                <w:b/>
                <w:color w:val="00284B"/>
                <w:sz w:val="18"/>
              </w:rPr>
              <w:t>Student</w:t>
            </w:r>
            <w:r>
              <w:rPr>
                <w:rFonts w:ascii="Open Sans Semibold"/>
                <w:b/>
                <w:color w:val="00284B"/>
                <w:spacing w:val="-12"/>
                <w:sz w:val="18"/>
              </w:rPr>
              <w:t xml:space="preserve"> </w:t>
            </w:r>
            <w:r>
              <w:rPr>
                <w:rFonts w:ascii="Open Sans Semibold"/>
                <w:b/>
                <w:color w:val="00284B"/>
                <w:sz w:val="18"/>
              </w:rPr>
              <w:t>answers</w:t>
            </w:r>
            <w:r>
              <w:rPr>
                <w:rFonts w:ascii="Open Sans Semibold"/>
                <w:b/>
                <w:color w:val="00284B"/>
                <w:spacing w:val="-12"/>
                <w:sz w:val="18"/>
              </w:rPr>
              <w:t xml:space="preserve"> </w:t>
            </w:r>
            <w:r>
              <w:rPr>
                <w:rFonts w:ascii="Open Sans Semibold"/>
                <w:b/>
                <w:color w:val="00284B"/>
                <w:sz w:val="18"/>
              </w:rPr>
              <w:t>yes</w:t>
            </w:r>
            <w:r>
              <w:rPr>
                <w:rFonts w:ascii="Open Sans Semibold"/>
                <w:b/>
                <w:color w:val="00284B"/>
                <w:spacing w:val="-12"/>
                <w:sz w:val="18"/>
              </w:rPr>
              <w:t xml:space="preserve"> </w:t>
            </w:r>
            <w:r>
              <w:rPr>
                <w:rFonts w:ascii="Open Sans Semibold"/>
                <w:b/>
                <w:color w:val="00284B"/>
                <w:sz w:val="18"/>
              </w:rPr>
              <w:t>to</w:t>
            </w:r>
            <w:r>
              <w:rPr>
                <w:rFonts w:ascii="Open Sans Semibold"/>
                <w:b/>
                <w:color w:val="00284B"/>
                <w:spacing w:val="-11"/>
                <w:sz w:val="18"/>
              </w:rPr>
              <w:t xml:space="preserve"> </w:t>
            </w:r>
            <w:r>
              <w:rPr>
                <w:rFonts w:ascii="Open Sans Semibold"/>
                <w:b/>
                <w:color w:val="00284B"/>
                <w:sz w:val="18"/>
              </w:rPr>
              <w:t>question #6 re: past 3 months</w:t>
            </w:r>
          </w:p>
          <w:p w14:paraId="4CB33A17" w14:textId="77777777" w:rsidR="00D516B8" w:rsidRDefault="00000000">
            <w:pPr>
              <w:pStyle w:val="TableParagraph"/>
              <w:tabs>
                <w:tab w:val="left" w:pos="629"/>
              </w:tabs>
              <w:spacing w:line="314" w:lineRule="auto"/>
              <w:ind w:left="630" w:right="806" w:hanging="450"/>
              <w:rPr>
                <w:sz w:val="18"/>
              </w:rPr>
            </w:pPr>
            <w:r w:rsidRPr="00500794">
              <w:rPr>
                <w:rFonts w:ascii="Engravers MT"/>
                <w:color w:val="4C718E"/>
                <w:spacing w:val="-10"/>
                <w:sz w:val="20"/>
              </w:rPr>
              <w:t>D</w:t>
            </w:r>
            <w:r w:rsidRPr="00500794">
              <w:rPr>
                <w:rFonts w:ascii="Engravers MT"/>
                <w:color w:val="4C718E"/>
                <w:sz w:val="20"/>
              </w:rPr>
              <w:tab/>
            </w:r>
            <w:r>
              <w:rPr>
                <w:color w:val="231F20"/>
                <w:sz w:val="18"/>
              </w:rPr>
              <w:t>Suicidal</w:t>
            </w:r>
            <w:r>
              <w:rPr>
                <w:color w:val="231F20"/>
                <w:spacing w:val="-12"/>
                <w:sz w:val="18"/>
              </w:rPr>
              <w:t xml:space="preserve"> </w:t>
            </w:r>
            <w:r>
              <w:rPr>
                <w:color w:val="231F20"/>
                <w:sz w:val="18"/>
              </w:rPr>
              <w:t>behavior</w:t>
            </w:r>
            <w:r>
              <w:rPr>
                <w:color w:val="231F20"/>
                <w:spacing w:val="-12"/>
                <w:sz w:val="18"/>
              </w:rPr>
              <w:t xml:space="preserve"> </w:t>
            </w:r>
            <w:r>
              <w:rPr>
                <w:color w:val="231F20"/>
                <w:sz w:val="18"/>
              </w:rPr>
              <w:t>more</w:t>
            </w:r>
            <w:r>
              <w:rPr>
                <w:color w:val="231F20"/>
                <w:spacing w:val="-12"/>
                <w:sz w:val="18"/>
              </w:rPr>
              <w:t xml:space="preserve"> </w:t>
            </w:r>
            <w:r>
              <w:rPr>
                <w:color w:val="231F20"/>
                <w:sz w:val="18"/>
              </w:rPr>
              <w:t>than</w:t>
            </w:r>
            <w:r>
              <w:rPr>
                <w:color w:val="231F20"/>
                <w:spacing w:val="-11"/>
                <w:sz w:val="18"/>
              </w:rPr>
              <w:t xml:space="preserve"> </w:t>
            </w:r>
            <w:r>
              <w:rPr>
                <w:color w:val="231F20"/>
                <w:sz w:val="18"/>
              </w:rPr>
              <w:t>3 months</w:t>
            </w:r>
            <w:r>
              <w:rPr>
                <w:color w:val="231F20"/>
                <w:spacing w:val="-10"/>
                <w:sz w:val="18"/>
              </w:rPr>
              <w:t xml:space="preserve"> </w:t>
            </w:r>
            <w:r>
              <w:rPr>
                <w:color w:val="231F20"/>
                <w:sz w:val="18"/>
              </w:rPr>
              <w:t>ago.</w:t>
            </w:r>
          </w:p>
        </w:tc>
        <w:tc>
          <w:tcPr>
            <w:tcW w:w="6398" w:type="dxa"/>
            <w:shd w:val="clear" w:color="auto" w:fill="F2F5F8"/>
          </w:tcPr>
          <w:p w14:paraId="12C858F4" w14:textId="77777777" w:rsidR="00D516B8" w:rsidRDefault="00000000">
            <w:pPr>
              <w:pStyle w:val="TableParagraph"/>
              <w:spacing w:before="167"/>
              <w:rPr>
                <w:rFonts w:ascii="Open Sans"/>
                <w:b/>
                <w:sz w:val="18"/>
              </w:rPr>
            </w:pPr>
            <w:r>
              <w:rPr>
                <w:rFonts w:ascii="Open Sans"/>
                <w:b/>
                <w:color w:val="11284B"/>
                <w:sz w:val="18"/>
              </w:rPr>
              <w:t>Create</w:t>
            </w:r>
            <w:r>
              <w:rPr>
                <w:rFonts w:ascii="Open Sans"/>
                <w:b/>
                <w:color w:val="11284B"/>
                <w:spacing w:val="-7"/>
                <w:sz w:val="18"/>
              </w:rPr>
              <w:t xml:space="preserve"> </w:t>
            </w:r>
            <w:r>
              <w:rPr>
                <w:rFonts w:ascii="Open Sans"/>
                <w:b/>
                <w:color w:val="11284B"/>
                <w:sz w:val="18"/>
              </w:rPr>
              <w:t>Collaborative</w:t>
            </w:r>
            <w:r>
              <w:rPr>
                <w:rFonts w:ascii="Open Sans"/>
                <w:b/>
                <w:color w:val="11284B"/>
                <w:spacing w:val="-7"/>
                <w:sz w:val="18"/>
              </w:rPr>
              <w:t xml:space="preserve"> </w:t>
            </w:r>
            <w:r>
              <w:rPr>
                <w:rFonts w:ascii="Open Sans"/>
                <w:b/>
                <w:color w:val="11284B"/>
                <w:sz w:val="18"/>
              </w:rPr>
              <w:t>Safety</w:t>
            </w:r>
            <w:r>
              <w:rPr>
                <w:rFonts w:ascii="Open Sans"/>
                <w:b/>
                <w:color w:val="11284B"/>
                <w:spacing w:val="-7"/>
                <w:sz w:val="18"/>
              </w:rPr>
              <w:t xml:space="preserve"> </w:t>
            </w:r>
            <w:r>
              <w:rPr>
                <w:rFonts w:ascii="Open Sans"/>
                <w:b/>
                <w:color w:val="11284B"/>
                <w:spacing w:val="-4"/>
                <w:sz w:val="18"/>
              </w:rPr>
              <w:t>Plan</w:t>
            </w:r>
          </w:p>
          <w:p w14:paraId="2B093EE4"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Request</w:t>
            </w:r>
            <w:r>
              <w:rPr>
                <w:color w:val="231F20"/>
                <w:spacing w:val="-8"/>
                <w:sz w:val="18"/>
              </w:rPr>
              <w:t xml:space="preserve"> </w:t>
            </w:r>
            <w:r>
              <w:rPr>
                <w:color w:val="231F20"/>
                <w:sz w:val="18"/>
              </w:rPr>
              <w:t>parent/guardian</w:t>
            </w:r>
            <w:r>
              <w:rPr>
                <w:color w:val="231F20"/>
                <w:spacing w:val="-8"/>
                <w:sz w:val="18"/>
              </w:rPr>
              <w:t xml:space="preserve"> </w:t>
            </w:r>
            <w:r>
              <w:rPr>
                <w:color w:val="231F20"/>
                <w:sz w:val="18"/>
              </w:rPr>
              <w:t>presence</w:t>
            </w:r>
            <w:r>
              <w:rPr>
                <w:color w:val="231F20"/>
                <w:spacing w:val="-8"/>
                <w:sz w:val="18"/>
              </w:rPr>
              <w:t xml:space="preserve"> </w:t>
            </w:r>
            <w:r>
              <w:rPr>
                <w:color w:val="231F20"/>
                <w:sz w:val="18"/>
              </w:rPr>
              <w:t>at</w:t>
            </w:r>
            <w:r>
              <w:rPr>
                <w:color w:val="231F20"/>
                <w:spacing w:val="-7"/>
                <w:sz w:val="18"/>
              </w:rPr>
              <w:t xml:space="preserve"> </w:t>
            </w:r>
            <w:r>
              <w:rPr>
                <w:color w:val="231F20"/>
                <w:spacing w:val="-2"/>
                <w:sz w:val="18"/>
              </w:rPr>
              <w:t>school.</w:t>
            </w:r>
          </w:p>
          <w:p w14:paraId="1CBE77CA"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Stay</w:t>
            </w:r>
            <w:r>
              <w:rPr>
                <w:color w:val="231F20"/>
                <w:spacing w:val="-9"/>
                <w:sz w:val="18"/>
              </w:rPr>
              <w:t xml:space="preserve"> </w:t>
            </w:r>
            <w:r>
              <w:rPr>
                <w:color w:val="231F20"/>
                <w:sz w:val="18"/>
              </w:rPr>
              <w:t>with</w:t>
            </w:r>
            <w:r>
              <w:rPr>
                <w:color w:val="231F20"/>
                <w:spacing w:val="-8"/>
                <w:sz w:val="18"/>
              </w:rPr>
              <w:t xml:space="preserve"> </w:t>
            </w:r>
            <w:r>
              <w:rPr>
                <w:color w:val="231F20"/>
                <w:sz w:val="18"/>
              </w:rPr>
              <w:t>the</w:t>
            </w:r>
            <w:r>
              <w:rPr>
                <w:color w:val="231F20"/>
                <w:spacing w:val="-8"/>
                <w:sz w:val="18"/>
              </w:rPr>
              <w:t xml:space="preserve"> </w:t>
            </w:r>
            <w:r>
              <w:rPr>
                <w:color w:val="231F20"/>
                <w:sz w:val="18"/>
              </w:rPr>
              <w:t>student</w:t>
            </w:r>
            <w:r>
              <w:rPr>
                <w:color w:val="231F20"/>
                <w:spacing w:val="-8"/>
                <w:sz w:val="18"/>
              </w:rPr>
              <w:t xml:space="preserve"> </w:t>
            </w:r>
            <w:r>
              <w:rPr>
                <w:color w:val="231F20"/>
                <w:sz w:val="18"/>
              </w:rPr>
              <w:t>until</w:t>
            </w:r>
            <w:r>
              <w:rPr>
                <w:color w:val="231F20"/>
                <w:spacing w:val="-8"/>
                <w:sz w:val="18"/>
              </w:rPr>
              <w:t xml:space="preserve"> </w:t>
            </w:r>
            <w:r>
              <w:rPr>
                <w:color w:val="231F20"/>
                <w:sz w:val="18"/>
              </w:rPr>
              <w:t>parents/guardians</w:t>
            </w:r>
            <w:r>
              <w:rPr>
                <w:color w:val="231F20"/>
                <w:spacing w:val="-8"/>
                <w:sz w:val="18"/>
              </w:rPr>
              <w:t xml:space="preserve"> </w:t>
            </w:r>
            <w:r>
              <w:rPr>
                <w:color w:val="231F20"/>
                <w:spacing w:val="-2"/>
                <w:sz w:val="18"/>
              </w:rPr>
              <w:t>arrive.</w:t>
            </w:r>
          </w:p>
          <w:p w14:paraId="52063462"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Inform</w:t>
            </w:r>
            <w:r>
              <w:rPr>
                <w:color w:val="231F20"/>
                <w:spacing w:val="-9"/>
                <w:sz w:val="18"/>
              </w:rPr>
              <w:t xml:space="preserve"> </w:t>
            </w:r>
            <w:r>
              <w:rPr>
                <w:color w:val="231F20"/>
                <w:sz w:val="18"/>
              </w:rPr>
              <w:t>parents/guardians</w:t>
            </w:r>
            <w:r>
              <w:rPr>
                <w:color w:val="231F20"/>
                <w:spacing w:val="-8"/>
                <w:sz w:val="18"/>
              </w:rPr>
              <w:t xml:space="preserve"> </w:t>
            </w:r>
            <w:r>
              <w:rPr>
                <w:color w:val="231F20"/>
                <w:sz w:val="18"/>
              </w:rPr>
              <w:t>of</w:t>
            </w:r>
            <w:r>
              <w:rPr>
                <w:color w:val="231F20"/>
                <w:spacing w:val="-7"/>
                <w:sz w:val="18"/>
              </w:rPr>
              <w:t xml:space="preserve"> </w:t>
            </w:r>
            <w:r>
              <w:rPr>
                <w:color w:val="231F20"/>
                <w:sz w:val="18"/>
              </w:rPr>
              <w:t>reason</w:t>
            </w:r>
            <w:r>
              <w:rPr>
                <w:color w:val="231F20"/>
                <w:spacing w:val="-9"/>
                <w:sz w:val="18"/>
              </w:rPr>
              <w:t xml:space="preserve"> </w:t>
            </w:r>
            <w:r>
              <w:rPr>
                <w:color w:val="231F20"/>
                <w:sz w:val="18"/>
              </w:rPr>
              <w:t>for</w:t>
            </w:r>
            <w:r>
              <w:rPr>
                <w:color w:val="231F20"/>
                <w:spacing w:val="-7"/>
                <w:sz w:val="18"/>
              </w:rPr>
              <w:t xml:space="preserve"> </w:t>
            </w:r>
            <w:r>
              <w:rPr>
                <w:color w:val="231F20"/>
                <w:sz w:val="18"/>
              </w:rPr>
              <w:t>suicide</w:t>
            </w:r>
            <w:r>
              <w:rPr>
                <w:color w:val="231F20"/>
                <w:spacing w:val="-7"/>
                <w:sz w:val="18"/>
              </w:rPr>
              <w:t xml:space="preserve"> </w:t>
            </w:r>
            <w:r>
              <w:rPr>
                <w:color w:val="231F20"/>
                <w:spacing w:val="-2"/>
                <w:sz w:val="18"/>
              </w:rPr>
              <w:t>screening.</w:t>
            </w:r>
          </w:p>
          <w:p w14:paraId="53146FB0" w14:textId="77777777" w:rsidR="00D516B8" w:rsidRDefault="00000000">
            <w:pPr>
              <w:pStyle w:val="TableParagraph"/>
              <w:tabs>
                <w:tab w:val="left" w:pos="629"/>
              </w:tabs>
              <w:spacing w:before="75"/>
              <w:rPr>
                <w:sz w:val="18"/>
              </w:rPr>
            </w:pPr>
            <w:r w:rsidRPr="00500794">
              <w:rPr>
                <w:rFonts w:ascii="Engravers MT" w:hAnsi="Engravers MT"/>
                <w:color w:val="4C718E"/>
                <w:spacing w:val="-10"/>
                <w:sz w:val="20"/>
              </w:rPr>
              <w:t>D</w:t>
            </w:r>
            <w:r w:rsidRPr="00500794">
              <w:rPr>
                <w:rFonts w:ascii="Engravers MT" w:hAnsi="Engravers MT"/>
                <w:color w:val="4C718E"/>
                <w:sz w:val="20"/>
              </w:rPr>
              <w:tab/>
            </w:r>
            <w:r>
              <w:rPr>
                <w:color w:val="231F20"/>
                <w:sz w:val="18"/>
              </w:rPr>
              <w:t>Inform</w:t>
            </w:r>
            <w:r>
              <w:rPr>
                <w:color w:val="231F20"/>
                <w:spacing w:val="-8"/>
                <w:sz w:val="18"/>
              </w:rPr>
              <w:t xml:space="preserve"> </w:t>
            </w:r>
            <w:r>
              <w:rPr>
                <w:color w:val="231F20"/>
                <w:sz w:val="18"/>
              </w:rPr>
              <w:t>parents/guardians</w:t>
            </w:r>
            <w:r>
              <w:rPr>
                <w:color w:val="231F20"/>
                <w:spacing w:val="-8"/>
                <w:sz w:val="18"/>
              </w:rPr>
              <w:t xml:space="preserve"> </w:t>
            </w:r>
            <w:r>
              <w:rPr>
                <w:color w:val="231F20"/>
                <w:sz w:val="18"/>
              </w:rPr>
              <w:t>of</w:t>
            </w:r>
            <w:r>
              <w:rPr>
                <w:color w:val="231F20"/>
                <w:spacing w:val="-7"/>
                <w:sz w:val="18"/>
              </w:rPr>
              <w:t xml:space="preserve"> </w:t>
            </w:r>
            <w:r>
              <w:rPr>
                <w:color w:val="231F20"/>
                <w:sz w:val="18"/>
              </w:rPr>
              <w:t>student’s</w:t>
            </w:r>
            <w:r>
              <w:rPr>
                <w:color w:val="231F20"/>
                <w:spacing w:val="-8"/>
                <w:sz w:val="18"/>
              </w:rPr>
              <w:t xml:space="preserve"> </w:t>
            </w:r>
            <w:r>
              <w:rPr>
                <w:color w:val="231F20"/>
                <w:sz w:val="18"/>
              </w:rPr>
              <w:t>responses</w:t>
            </w:r>
            <w:r>
              <w:rPr>
                <w:color w:val="231F20"/>
                <w:spacing w:val="-8"/>
                <w:sz w:val="18"/>
              </w:rPr>
              <w:t xml:space="preserve"> </w:t>
            </w:r>
            <w:r>
              <w:rPr>
                <w:color w:val="231F20"/>
                <w:sz w:val="18"/>
              </w:rPr>
              <w:t>to</w:t>
            </w:r>
            <w:r>
              <w:rPr>
                <w:color w:val="231F20"/>
                <w:spacing w:val="-7"/>
                <w:sz w:val="18"/>
              </w:rPr>
              <w:t xml:space="preserve"> </w:t>
            </w:r>
            <w:r>
              <w:rPr>
                <w:color w:val="231F20"/>
                <w:spacing w:val="-2"/>
                <w:sz w:val="18"/>
              </w:rPr>
              <w:t>screener.</w:t>
            </w:r>
          </w:p>
          <w:p w14:paraId="520D95D8" w14:textId="77777777" w:rsidR="00D516B8" w:rsidRDefault="00000000">
            <w:pPr>
              <w:pStyle w:val="TableParagraph"/>
              <w:tabs>
                <w:tab w:val="left" w:pos="629"/>
              </w:tabs>
              <w:spacing w:before="75"/>
              <w:rPr>
                <w:sz w:val="18"/>
              </w:rPr>
            </w:pPr>
            <w:r w:rsidRPr="00500794">
              <w:rPr>
                <w:rFonts w:ascii="Engravers MT"/>
                <w:color w:val="4C718E"/>
                <w:spacing w:val="-10"/>
                <w:sz w:val="20"/>
              </w:rPr>
              <w:t>D</w:t>
            </w:r>
            <w:r w:rsidRPr="00500794">
              <w:rPr>
                <w:rFonts w:ascii="Engravers MT"/>
                <w:color w:val="4C718E"/>
                <w:sz w:val="20"/>
              </w:rPr>
              <w:tab/>
            </w:r>
            <w:r>
              <w:rPr>
                <w:color w:val="231F20"/>
                <w:sz w:val="18"/>
              </w:rPr>
              <w:t>Explain</w:t>
            </w:r>
            <w:r>
              <w:rPr>
                <w:color w:val="231F20"/>
                <w:spacing w:val="-10"/>
                <w:sz w:val="18"/>
              </w:rPr>
              <w:t xml:space="preserve"> </w:t>
            </w:r>
            <w:r>
              <w:rPr>
                <w:color w:val="231F20"/>
                <w:sz w:val="18"/>
              </w:rPr>
              <w:t>need</w:t>
            </w:r>
            <w:r>
              <w:rPr>
                <w:color w:val="231F20"/>
                <w:spacing w:val="-10"/>
                <w:sz w:val="18"/>
              </w:rPr>
              <w:t xml:space="preserve"> </w:t>
            </w:r>
            <w:r>
              <w:rPr>
                <w:color w:val="231F20"/>
                <w:sz w:val="18"/>
              </w:rPr>
              <w:t>for</w:t>
            </w:r>
            <w:r>
              <w:rPr>
                <w:color w:val="231F20"/>
                <w:spacing w:val="-9"/>
                <w:sz w:val="18"/>
              </w:rPr>
              <w:t xml:space="preserve"> </w:t>
            </w:r>
            <w:r>
              <w:rPr>
                <w:color w:val="231F20"/>
                <w:sz w:val="18"/>
              </w:rPr>
              <w:t>immediate</w:t>
            </w:r>
            <w:r>
              <w:rPr>
                <w:color w:val="231F20"/>
                <w:spacing w:val="-10"/>
                <w:sz w:val="18"/>
              </w:rPr>
              <w:t xml:space="preserve"> </w:t>
            </w:r>
            <w:r>
              <w:rPr>
                <w:color w:val="231F20"/>
                <w:sz w:val="18"/>
              </w:rPr>
              <w:t>further</w:t>
            </w:r>
            <w:r>
              <w:rPr>
                <w:color w:val="231F20"/>
                <w:spacing w:val="-9"/>
                <w:sz w:val="18"/>
              </w:rPr>
              <w:t xml:space="preserve"> </w:t>
            </w:r>
            <w:r>
              <w:rPr>
                <w:color w:val="231F20"/>
                <w:spacing w:val="-2"/>
                <w:sz w:val="18"/>
              </w:rPr>
              <w:t>assessment.</w:t>
            </w:r>
          </w:p>
          <w:p w14:paraId="6E3A5050" w14:textId="77777777" w:rsidR="00D516B8" w:rsidRDefault="00000000">
            <w:pPr>
              <w:pStyle w:val="TableParagraph"/>
              <w:spacing w:before="75" w:line="314" w:lineRule="auto"/>
              <w:ind w:right="664"/>
              <w:jc w:val="both"/>
              <w:rPr>
                <w:sz w:val="18"/>
              </w:rPr>
            </w:pPr>
            <w:r w:rsidRPr="00500794">
              <w:rPr>
                <w:rFonts w:ascii="Engravers MT"/>
                <w:color w:val="4C718E"/>
                <w:sz w:val="20"/>
              </w:rPr>
              <w:t>D</w:t>
            </w:r>
            <w:r w:rsidRPr="00500794">
              <w:rPr>
                <w:rFonts w:ascii="Engravers MT"/>
                <w:color w:val="4C718E"/>
                <w:spacing w:val="80"/>
                <w:sz w:val="20"/>
              </w:rPr>
              <w:t xml:space="preserve"> </w:t>
            </w:r>
            <w:r>
              <w:rPr>
                <w:color w:val="231F20"/>
                <w:sz w:val="18"/>
              </w:rPr>
              <w:t>Adjust</w:t>
            </w:r>
            <w:r>
              <w:rPr>
                <w:color w:val="231F20"/>
                <w:spacing w:val="-10"/>
                <w:sz w:val="18"/>
              </w:rPr>
              <w:t xml:space="preserve"> </w:t>
            </w:r>
            <w:r>
              <w:rPr>
                <w:color w:val="231F20"/>
                <w:sz w:val="18"/>
              </w:rPr>
              <w:t>safety</w:t>
            </w:r>
            <w:r>
              <w:rPr>
                <w:color w:val="231F20"/>
                <w:spacing w:val="-11"/>
                <w:sz w:val="18"/>
              </w:rPr>
              <w:t xml:space="preserve"> </w:t>
            </w:r>
            <w:r>
              <w:rPr>
                <w:color w:val="231F20"/>
                <w:sz w:val="18"/>
              </w:rPr>
              <w:t>plan</w:t>
            </w:r>
            <w:r>
              <w:rPr>
                <w:color w:val="231F20"/>
                <w:spacing w:val="-10"/>
                <w:sz w:val="18"/>
              </w:rPr>
              <w:t xml:space="preserve"> </w:t>
            </w:r>
            <w:r>
              <w:rPr>
                <w:color w:val="231F20"/>
                <w:sz w:val="18"/>
              </w:rPr>
              <w:t>with</w:t>
            </w:r>
            <w:r>
              <w:rPr>
                <w:color w:val="231F20"/>
                <w:spacing w:val="-10"/>
                <w:sz w:val="18"/>
              </w:rPr>
              <w:t xml:space="preserve"> </w:t>
            </w:r>
            <w:r>
              <w:rPr>
                <w:color w:val="231F20"/>
                <w:sz w:val="18"/>
              </w:rPr>
              <w:t>parent/guardian</w:t>
            </w:r>
            <w:r>
              <w:rPr>
                <w:color w:val="231F20"/>
                <w:spacing w:val="-10"/>
                <w:sz w:val="18"/>
              </w:rPr>
              <w:t xml:space="preserve"> </w:t>
            </w:r>
            <w:r>
              <w:rPr>
                <w:color w:val="231F20"/>
                <w:sz w:val="18"/>
              </w:rPr>
              <w:t>involvement</w:t>
            </w:r>
            <w:r>
              <w:rPr>
                <w:color w:val="231F20"/>
                <w:spacing w:val="-11"/>
                <w:sz w:val="18"/>
              </w:rPr>
              <w:t xml:space="preserve"> </w:t>
            </w:r>
            <w:r>
              <w:rPr>
                <w:color w:val="231F20"/>
                <w:sz w:val="18"/>
              </w:rPr>
              <w:t>as</w:t>
            </w:r>
            <w:r>
              <w:rPr>
                <w:color w:val="231F20"/>
                <w:spacing w:val="-11"/>
                <w:sz w:val="18"/>
              </w:rPr>
              <w:t xml:space="preserve"> </w:t>
            </w:r>
            <w:r>
              <w:rPr>
                <w:color w:val="231F20"/>
                <w:sz w:val="18"/>
              </w:rPr>
              <w:t xml:space="preserve">needed. </w:t>
            </w:r>
            <w:r w:rsidRPr="00500794">
              <w:rPr>
                <w:rFonts w:ascii="Engravers MT"/>
                <w:color w:val="4C718E"/>
                <w:sz w:val="20"/>
              </w:rPr>
              <w:t>D</w:t>
            </w:r>
            <w:r w:rsidRPr="00500794">
              <w:rPr>
                <w:rFonts w:ascii="Engravers MT"/>
                <w:color w:val="4C718E"/>
                <w:spacing w:val="80"/>
                <w:w w:val="150"/>
                <w:sz w:val="20"/>
              </w:rPr>
              <w:t xml:space="preserve"> </w:t>
            </w:r>
            <w:r>
              <w:rPr>
                <w:color w:val="231F20"/>
                <w:sz w:val="18"/>
              </w:rPr>
              <w:t>Provide</w:t>
            </w:r>
            <w:r>
              <w:rPr>
                <w:color w:val="231F20"/>
                <w:spacing w:val="-8"/>
                <w:sz w:val="18"/>
              </w:rPr>
              <w:t xml:space="preserve"> </w:t>
            </w:r>
            <w:r>
              <w:rPr>
                <w:color w:val="231F20"/>
                <w:sz w:val="18"/>
              </w:rPr>
              <w:t>local</w:t>
            </w:r>
            <w:r>
              <w:rPr>
                <w:color w:val="231F20"/>
                <w:spacing w:val="-8"/>
                <w:sz w:val="18"/>
              </w:rPr>
              <w:t xml:space="preserve"> </w:t>
            </w:r>
            <w:r>
              <w:rPr>
                <w:color w:val="231F20"/>
                <w:sz w:val="18"/>
              </w:rPr>
              <w:t>options</w:t>
            </w:r>
            <w:r>
              <w:rPr>
                <w:color w:val="231F20"/>
                <w:spacing w:val="-9"/>
                <w:sz w:val="18"/>
              </w:rPr>
              <w:t xml:space="preserve"> </w:t>
            </w:r>
            <w:r>
              <w:rPr>
                <w:color w:val="231F20"/>
                <w:sz w:val="18"/>
              </w:rPr>
              <w:t>(crisis</w:t>
            </w:r>
            <w:r>
              <w:rPr>
                <w:color w:val="231F20"/>
                <w:spacing w:val="-8"/>
                <w:sz w:val="18"/>
              </w:rPr>
              <w:t xml:space="preserve"> </w:t>
            </w:r>
            <w:r>
              <w:rPr>
                <w:color w:val="231F20"/>
                <w:sz w:val="18"/>
              </w:rPr>
              <w:t>center,</w:t>
            </w:r>
            <w:r>
              <w:rPr>
                <w:color w:val="231F20"/>
                <w:spacing w:val="-8"/>
                <w:sz w:val="18"/>
              </w:rPr>
              <w:t xml:space="preserve"> </w:t>
            </w:r>
            <w:r>
              <w:rPr>
                <w:color w:val="231F20"/>
                <w:sz w:val="18"/>
              </w:rPr>
              <w:t>mental</w:t>
            </w:r>
            <w:r>
              <w:rPr>
                <w:color w:val="231F20"/>
                <w:spacing w:val="-9"/>
                <w:sz w:val="18"/>
              </w:rPr>
              <w:t xml:space="preserve"> </w:t>
            </w:r>
            <w:r>
              <w:rPr>
                <w:color w:val="231F20"/>
                <w:sz w:val="18"/>
              </w:rPr>
              <w:t>health</w:t>
            </w:r>
            <w:r>
              <w:rPr>
                <w:color w:val="231F20"/>
                <w:spacing w:val="-9"/>
                <w:sz w:val="18"/>
              </w:rPr>
              <w:t xml:space="preserve"> </w:t>
            </w:r>
            <w:r>
              <w:rPr>
                <w:color w:val="231F20"/>
                <w:sz w:val="18"/>
              </w:rPr>
              <w:t>center,</w:t>
            </w:r>
            <w:r>
              <w:rPr>
                <w:color w:val="231F20"/>
                <w:spacing w:val="-9"/>
                <w:sz w:val="18"/>
              </w:rPr>
              <w:t xml:space="preserve"> </w:t>
            </w:r>
            <w:r>
              <w:rPr>
                <w:color w:val="231F20"/>
                <w:sz w:val="18"/>
              </w:rPr>
              <w:t>or</w:t>
            </w:r>
            <w:r>
              <w:rPr>
                <w:color w:val="231F20"/>
                <w:spacing w:val="-8"/>
                <w:sz w:val="18"/>
              </w:rPr>
              <w:t xml:space="preserve"> </w:t>
            </w:r>
            <w:r>
              <w:rPr>
                <w:color w:val="231F20"/>
                <w:sz w:val="18"/>
              </w:rPr>
              <w:t xml:space="preserve">ER). </w:t>
            </w:r>
            <w:r w:rsidRPr="00500794">
              <w:rPr>
                <w:rFonts w:ascii="Engravers MT"/>
                <w:color w:val="4C718E"/>
                <w:sz w:val="20"/>
              </w:rPr>
              <w:t>D</w:t>
            </w:r>
            <w:r w:rsidRPr="00500794">
              <w:rPr>
                <w:rFonts w:ascii="Engravers MT"/>
                <w:color w:val="4C718E"/>
                <w:spacing w:val="40"/>
                <w:sz w:val="20"/>
              </w:rPr>
              <w:t xml:space="preserve">  </w:t>
            </w:r>
            <w:r>
              <w:rPr>
                <w:color w:val="231F20"/>
                <w:sz w:val="18"/>
              </w:rPr>
              <w:t>Discuss plan for follow-up.</w:t>
            </w:r>
          </w:p>
        </w:tc>
      </w:tr>
    </w:tbl>
    <w:p w14:paraId="71835C2B" w14:textId="77777777" w:rsidR="00D516B8" w:rsidRDefault="00D516B8">
      <w:pPr>
        <w:pStyle w:val="TableParagraph"/>
        <w:spacing w:line="314" w:lineRule="auto"/>
        <w:jc w:val="both"/>
        <w:rPr>
          <w:sz w:val="18"/>
        </w:rPr>
        <w:sectPr w:rsidR="00D516B8">
          <w:pgSz w:w="12240" w:h="15840"/>
          <w:pgMar w:top="780" w:right="0" w:bottom="700" w:left="0" w:header="0" w:footer="513" w:gutter="0"/>
          <w:cols w:space="720"/>
        </w:sectPr>
      </w:pPr>
    </w:p>
    <w:p w14:paraId="5773D98D" w14:textId="77777777" w:rsidR="00D516B8" w:rsidRDefault="00D516B8">
      <w:pPr>
        <w:pStyle w:val="BodyText"/>
        <w:spacing w:before="233"/>
        <w:rPr>
          <w:sz w:val="24"/>
        </w:rPr>
      </w:pPr>
    </w:p>
    <w:p w14:paraId="126DE0D9" w14:textId="77777777" w:rsidR="00D516B8" w:rsidRDefault="00000000">
      <w:pPr>
        <w:spacing w:before="1"/>
        <w:ind w:left="964"/>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2.03</w:t>
      </w:r>
    </w:p>
    <w:p w14:paraId="1C57AA85" w14:textId="77777777" w:rsidR="00D516B8" w:rsidRDefault="00000000">
      <w:pPr>
        <w:pStyle w:val="Heading3"/>
        <w:ind w:left="964"/>
      </w:pPr>
      <w:r>
        <w:rPr>
          <w:color w:val="00284B"/>
        </w:rPr>
        <w:t>COLLABORATING</w:t>
      </w:r>
      <w:r>
        <w:rPr>
          <w:color w:val="00284B"/>
          <w:spacing w:val="39"/>
        </w:rPr>
        <w:t xml:space="preserve"> </w:t>
      </w:r>
      <w:r>
        <w:rPr>
          <w:color w:val="00284B"/>
        </w:rPr>
        <w:t>WITH</w:t>
      </w:r>
      <w:r>
        <w:rPr>
          <w:color w:val="00284B"/>
          <w:spacing w:val="42"/>
        </w:rPr>
        <w:t xml:space="preserve"> </w:t>
      </w:r>
      <w:r>
        <w:rPr>
          <w:color w:val="00284B"/>
        </w:rPr>
        <w:t>FAMILIES</w:t>
      </w:r>
      <w:r>
        <w:rPr>
          <w:color w:val="00284B"/>
          <w:spacing w:val="42"/>
        </w:rPr>
        <w:t xml:space="preserve"> </w:t>
      </w:r>
      <w:r>
        <w:rPr>
          <w:color w:val="00284B"/>
          <w:spacing w:val="9"/>
        </w:rPr>
        <w:t>AFTER</w:t>
      </w:r>
      <w:r>
        <w:rPr>
          <w:color w:val="00284B"/>
          <w:spacing w:val="42"/>
        </w:rPr>
        <w:t xml:space="preserve"> </w:t>
      </w:r>
      <w:r>
        <w:rPr>
          <w:color w:val="00284B"/>
        </w:rPr>
        <w:t>A</w:t>
      </w:r>
      <w:r>
        <w:rPr>
          <w:color w:val="00284B"/>
          <w:spacing w:val="42"/>
        </w:rPr>
        <w:t xml:space="preserve"> </w:t>
      </w:r>
      <w:r>
        <w:rPr>
          <w:color w:val="00284B"/>
          <w:spacing w:val="-2"/>
        </w:rPr>
        <w:t>SCREENING</w:t>
      </w:r>
    </w:p>
    <w:p w14:paraId="6A3560F1" w14:textId="77777777" w:rsidR="00D516B8" w:rsidRDefault="00D516B8">
      <w:pPr>
        <w:pStyle w:val="BodyText"/>
        <w:spacing w:before="28"/>
        <w:rPr>
          <w:rFonts w:ascii="Open Sans"/>
          <w:b/>
        </w:rPr>
      </w:pPr>
    </w:p>
    <w:p w14:paraId="1CD4F956" w14:textId="77777777" w:rsidR="00D516B8" w:rsidRDefault="00D516B8">
      <w:pPr>
        <w:pStyle w:val="BodyText"/>
        <w:rPr>
          <w:rFonts w:ascii="Open Sans"/>
          <w:b/>
        </w:rPr>
        <w:sectPr w:rsidR="00D516B8">
          <w:pgSz w:w="12240" w:h="15840"/>
          <w:pgMar w:top="780" w:right="0" w:bottom="700" w:left="0" w:header="0" w:footer="513" w:gutter="0"/>
          <w:cols w:space="720"/>
        </w:sectPr>
      </w:pPr>
    </w:p>
    <w:p w14:paraId="316E0E6B" w14:textId="77777777" w:rsidR="00D516B8" w:rsidRDefault="00000000">
      <w:pPr>
        <w:pStyle w:val="BodyText"/>
        <w:spacing w:before="100" w:line="280" w:lineRule="auto"/>
        <w:ind w:left="990"/>
      </w:pPr>
      <w:r>
        <w:rPr>
          <w:color w:val="231F20"/>
        </w:rPr>
        <w:t>The</w:t>
      </w:r>
      <w:r>
        <w:rPr>
          <w:color w:val="231F20"/>
          <w:spacing w:val="-13"/>
        </w:rPr>
        <w:t xml:space="preserve"> </w:t>
      </w:r>
      <w:r>
        <w:rPr>
          <w:color w:val="231F20"/>
        </w:rPr>
        <w:t>following</w:t>
      </w:r>
      <w:r>
        <w:rPr>
          <w:color w:val="231F20"/>
          <w:spacing w:val="-13"/>
        </w:rPr>
        <w:t xml:space="preserve"> </w:t>
      </w:r>
      <w:r>
        <w:rPr>
          <w:color w:val="231F20"/>
        </w:rPr>
        <w:t>steps</w:t>
      </w:r>
      <w:r>
        <w:rPr>
          <w:color w:val="231F20"/>
          <w:spacing w:val="-13"/>
        </w:rPr>
        <w:t xml:space="preserve"> </w:t>
      </w:r>
      <w:r>
        <w:rPr>
          <w:color w:val="231F20"/>
        </w:rPr>
        <w:t>should</w:t>
      </w:r>
      <w:r>
        <w:rPr>
          <w:color w:val="231F20"/>
          <w:spacing w:val="-13"/>
        </w:rPr>
        <w:t xml:space="preserve"> </w:t>
      </w:r>
      <w:r>
        <w:rPr>
          <w:color w:val="231F20"/>
        </w:rPr>
        <w:t>be</w:t>
      </w:r>
      <w:r>
        <w:rPr>
          <w:color w:val="231F20"/>
          <w:spacing w:val="-13"/>
        </w:rPr>
        <w:t xml:space="preserve"> </w:t>
      </w:r>
      <w:r>
        <w:rPr>
          <w:color w:val="231F20"/>
        </w:rPr>
        <w:t>taken</w:t>
      </w:r>
      <w:r>
        <w:rPr>
          <w:color w:val="231F20"/>
          <w:spacing w:val="-13"/>
        </w:rPr>
        <w:t xml:space="preserve"> </w:t>
      </w:r>
      <w:r>
        <w:rPr>
          <w:color w:val="231F20"/>
        </w:rPr>
        <w:t>to</w:t>
      </w:r>
      <w:r>
        <w:rPr>
          <w:color w:val="231F20"/>
          <w:spacing w:val="-13"/>
        </w:rPr>
        <w:t xml:space="preserve"> </w:t>
      </w:r>
      <w:r>
        <w:rPr>
          <w:color w:val="231F20"/>
        </w:rPr>
        <w:t>engage</w:t>
      </w:r>
      <w:r>
        <w:rPr>
          <w:color w:val="231F20"/>
          <w:spacing w:val="-13"/>
        </w:rPr>
        <w:t xml:space="preserve"> </w:t>
      </w:r>
      <w:r>
        <w:rPr>
          <w:color w:val="231F20"/>
        </w:rPr>
        <w:t>parents/ guardians after you screen their student.</w:t>
      </w:r>
    </w:p>
    <w:p w14:paraId="662BDEDC" w14:textId="77777777" w:rsidR="00D516B8" w:rsidRDefault="00000000">
      <w:pPr>
        <w:pStyle w:val="ListParagraph"/>
        <w:numPr>
          <w:ilvl w:val="0"/>
          <w:numId w:val="30"/>
        </w:numPr>
        <w:tabs>
          <w:tab w:val="left" w:pos="1350"/>
        </w:tabs>
        <w:spacing w:before="163" w:line="280" w:lineRule="auto"/>
        <w:jc w:val="left"/>
        <w:rPr>
          <w:sz w:val="20"/>
        </w:rPr>
      </w:pPr>
      <w:r>
        <w:rPr>
          <w:color w:val="231F20"/>
          <w:sz w:val="20"/>
        </w:rPr>
        <w:t>When</w:t>
      </w:r>
      <w:r>
        <w:rPr>
          <w:color w:val="231F20"/>
          <w:spacing w:val="-13"/>
          <w:sz w:val="20"/>
        </w:rPr>
        <w:t xml:space="preserve"> </w:t>
      </w:r>
      <w:r>
        <w:rPr>
          <w:color w:val="231F20"/>
          <w:sz w:val="20"/>
        </w:rPr>
        <w:t>the</w:t>
      </w:r>
      <w:r>
        <w:rPr>
          <w:color w:val="231F20"/>
          <w:spacing w:val="-13"/>
          <w:sz w:val="20"/>
        </w:rPr>
        <w:t xml:space="preserve"> </w:t>
      </w:r>
      <w:r>
        <w:rPr>
          <w:color w:val="231F20"/>
          <w:sz w:val="20"/>
        </w:rPr>
        <w:t>parents</w:t>
      </w:r>
      <w:r>
        <w:rPr>
          <w:color w:val="231F20"/>
          <w:spacing w:val="-13"/>
          <w:sz w:val="20"/>
        </w:rPr>
        <w:t xml:space="preserve"> </w:t>
      </w:r>
      <w:r>
        <w:rPr>
          <w:color w:val="231F20"/>
          <w:sz w:val="20"/>
        </w:rPr>
        <w:t>arrive</w:t>
      </w:r>
      <w:r>
        <w:rPr>
          <w:color w:val="231F20"/>
          <w:spacing w:val="-13"/>
          <w:sz w:val="20"/>
        </w:rPr>
        <w:t xml:space="preserve"> </w:t>
      </w:r>
      <w:r>
        <w:rPr>
          <w:color w:val="231F20"/>
          <w:sz w:val="20"/>
        </w:rPr>
        <w:t>at</w:t>
      </w:r>
      <w:r>
        <w:rPr>
          <w:color w:val="231F20"/>
          <w:spacing w:val="-13"/>
          <w:sz w:val="20"/>
        </w:rPr>
        <w:t xml:space="preserve"> </w:t>
      </w:r>
      <w:r>
        <w:rPr>
          <w:color w:val="231F20"/>
          <w:sz w:val="20"/>
        </w:rPr>
        <w:t>the</w:t>
      </w:r>
      <w:r>
        <w:rPr>
          <w:color w:val="231F20"/>
          <w:spacing w:val="-13"/>
          <w:sz w:val="20"/>
        </w:rPr>
        <w:t xml:space="preserve"> </w:t>
      </w:r>
      <w:r>
        <w:rPr>
          <w:color w:val="231F20"/>
          <w:sz w:val="20"/>
        </w:rPr>
        <w:t>school,</w:t>
      </w:r>
      <w:r>
        <w:rPr>
          <w:color w:val="231F20"/>
          <w:spacing w:val="-13"/>
          <w:sz w:val="20"/>
        </w:rPr>
        <w:t xml:space="preserve"> </w:t>
      </w:r>
      <w:r>
        <w:rPr>
          <w:color w:val="231F20"/>
          <w:sz w:val="20"/>
        </w:rPr>
        <w:t>explain</w:t>
      </w:r>
      <w:r>
        <w:rPr>
          <w:color w:val="231F20"/>
          <w:spacing w:val="-13"/>
          <w:sz w:val="20"/>
        </w:rPr>
        <w:t xml:space="preserve"> </w:t>
      </w:r>
      <w:r>
        <w:rPr>
          <w:color w:val="231F20"/>
          <w:sz w:val="20"/>
        </w:rPr>
        <w:t>again why you screened the student for suicidality and the outcome of that screening.</w:t>
      </w:r>
    </w:p>
    <w:p w14:paraId="3C117C68" w14:textId="77777777" w:rsidR="00D516B8" w:rsidRDefault="00000000">
      <w:pPr>
        <w:pStyle w:val="ListParagraph"/>
        <w:numPr>
          <w:ilvl w:val="0"/>
          <w:numId w:val="30"/>
        </w:numPr>
        <w:tabs>
          <w:tab w:val="left" w:pos="1350"/>
        </w:tabs>
        <w:spacing w:before="164" w:line="280" w:lineRule="auto"/>
        <w:ind w:right="250"/>
        <w:jc w:val="left"/>
        <w:rPr>
          <w:sz w:val="20"/>
        </w:rPr>
      </w:pPr>
      <w:r>
        <w:rPr>
          <w:color w:val="231F20"/>
          <w:sz w:val="20"/>
        </w:rPr>
        <w:t>Inform</w:t>
      </w:r>
      <w:r>
        <w:rPr>
          <w:color w:val="231F20"/>
          <w:spacing w:val="-13"/>
          <w:sz w:val="20"/>
        </w:rPr>
        <w:t xml:space="preserve"> </w:t>
      </w:r>
      <w:r>
        <w:rPr>
          <w:color w:val="231F20"/>
          <w:sz w:val="20"/>
        </w:rPr>
        <w:t>parents</w:t>
      </w:r>
      <w:r>
        <w:rPr>
          <w:color w:val="231F20"/>
          <w:spacing w:val="-13"/>
          <w:sz w:val="20"/>
        </w:rPr>
        <w:t xml:space="preserve"> </w:t>
      </w:r>
      <w:r>
        <w:rPr>
          <w:color w:val="231F20"/>
          <w:sz w:val="20"/>
        </w:rPr>
        <w:t>of</w:t>
      </w:r>
      <w:r>
        <w:rPr>
          <w:color w:val="231F20"/>
          <w:spacing w:val="-13"/>
          <w:sz w:val="20"/>
        </w:rPr>
        <w:t xml:space="preserve"> </w:t>
      </w:r>
      <w:r>
        <w:rPr>
          <w:color w:val="231F20"/>
          <w:sz w:val="20"/>
        </w:rPr>
        <w:t>the</w:t>
      </w:r>
      <w:r>
        <w:rPr>
          <w:color w:val="231F20"/>
          <w:spacing w:val="-13"/>
          <w:sz w:val="20"/>
        </w:rPr>
        <w:t xml:space="preserve"> </w:t>
      </w:r>
      <w:r>
        <w:rPr>
          <w:color w:val="231F20"/>
          <w:sz w:val="20"/>
        </w:rPr>
        <w:t>school’s</w:t>
      </w:r>
      <w:r>
        <w:rPr>
          <w:color w:val="231F20"/>
          <w:spacing w:val="-13"/>
          <w:sz w:val="20"/>
        </w:rPr>
        <w:t xml:space="preserve"> </w:t>
      </w:r>
      <w:r>
        <w:rPr>
          <w:color w:val="231F20"/>
          <w:sz w:val="20"/>
        </w:rPr>
        <w:t>recommendations based on the outcome of the screener.</w:t>
      </w:r>
    </w:p>
    <w:p w14:paraId="05DE7D7F" w14:textId="77777777" w:rsidR="00D516B8" w:rsidRDefault="00000000">
      <w:pPr>
        <w:pStyle w:val="ListParagraph"/>
        <w:numPr>
          <w:ilvl w:val="0"/>
          <w:numId w:val="30"/>
        </w:numPr>
        <w:tabs>
          <w:tab w:val="left" w:pos="1350"/>
        </w:tabs>
        <w:spacing w:before="162" w:line="280" w:lineRule="auto"/>
        <w:ind w:right="100"/>
        <w:jc w:val="left"/>
        <w:rPr>
          <w:sz w:val="20"/>
        </w:rPr>
      </w:pPr>
      <w:r>
        <w:rPr>
          <w:color w:val="231F20"/>
          <w:sz w:val="20"/>
        </w:rPr>
        <w:t>Ask the parents to sign the Parent Contact Acknowledgement</w:t>
      </w:r>
      <w:r>
        <w:rPr>
          <w:color w:val="231F20"/>
          <w:spacing w:val="-13"/>
          <w:sz w:val="20"/>
        </w:rPr>
        <w:t xml:space="preserve"> </w:t>
      </w:r>
      <w:r>
        <w:rPr>
          <w:color w:val="231F20"/>
          <w:sz w:val="20"/>
        </w:rPr>
        <w:t>Form</w:t>
      </w:r>
      <w:r>
        <w:rPr>
          <w:color w:val="231F20"/>
          <w:spacing w:val="-13"/>
          <w:sz w:val="20"/>
        </w:rPr>
        <w:t xml:space="preserve"> </w:t>
      </w:r>
      <w:r>
        <w:rPr>
          <w:color w:val="231F20"/>
          <w:sz w:val="20"/>
        </w:rPr>
        <w:t>confirming</w:t>
      </w:r>
      <w:r>
        <w:rPr>
          <w:color w:val="231F20"/>
          <w:spacing w:val="-13"/>
          <w:sz w:val="20"/>
        </w:rPr>
        <w:t xml:space="preserve"> </w:t>
      </w:r>
      <w:r>
        <w:rPr>
          <w:color w:val="231F20"/>
          <w:sz w:val="20"/>
        </w:rPr>
        <w:t>that</w:t>
      </w:r>
      <w:r>
        <w:rPr>
          <w:color w:val="231F20"/>
          <w:spacing w:val="-13"/>
          <w:sz w:val="20"/>
        </w:rPr>
        <w:t xml:space="preserve"> </w:t>
      </w:r>
      <w:r>
        <w:rPr>
          <w:color w:val="231F20"/>
          <w:sz w:val="20"/>
        </w:rPr>
        <w:t>they</w:t>
      </w:r>
      <w:r>
        <w:rPr>
          <w:color w:val="231F20"/>
          <w:spacing w:val="-13"/>
          <w:sz w:val="20"/>
        </w:rPr>
        <w:t xml:space="preserve"> </w:t>
      </w:r>
      <w:r>
        <w:rPr>
          <w:color w:val="231F20"/>
          <w:sz w:val="20"/>
        </w:rPr>
        <w:t>were notified of their child’s potential risk and received recommendations for next steps.</w:t>
      </w:r>
    </w:p>
    <w:p w14:paraId="43813133" w14:textId="77777777" w:rsidR="00D516B8" w:rsidRDefault="00000000">
      <w:pPr>
        <w:pStyle w:val="ListParagraph"/>
        <w:numPr>
          <w:ilvl w:val="0"/>
          <w:numId w:val="30"/>
        </w:numPr>
        <w:tabs>
          <w:tab w:val="left" w:pos="1350"/>
        </w:tabs>
        <w:spacing w:before="166" w:line="280" w:lineRule="auto"/>
        <w:ind w:right="63"/>
        <w:jc w:val="left"/>
        <w:rPr>
          <w:sz w:val="20"/>
        </w:rPr>
      </w:pPr>
      <w:r>
        <w:rPr>
          <w:color w:val="231F20"/>
          <w:sz w:val="20"/>
        </w:rPr>
        <w:t>Discuss</w:t>
      </w:r>
      <w:r>
        <w:rPr>
          <w:color w:val="231F20"/>
          <w:spacing w:val="-13"/>
          <w:sz w:val="20"/>
        </w:rPr>
        <w:t xml:space="preserve"> </w:t>
      </w:r>
      <w:r>
        <w:rPr>
          <w:color w:val="231F20"/>
          <w:sz w:val="20"/>
        </w:rPr>
        <w:t>available</w:t>
      </w:r>
      <w:r>
        <w:rPr>
          <w:color w:val="231F20"/>
          <w:spacing w:val="-13"/>
          <w:sz w:val="20"/>
        </w:rPr>
        <w:t xml:space="preserve"> </w:t>
      </w:r>
      <w:r>
        <w:rPr>
          <w:color w:val="231F20"/>
          <w:sz w:val="20"/>
        </w:rPr>
        <w:t>options</w:t>
      </w:r>
      <w:r>
        <w:rPr>
          <w:color w:val="231F20"/>
          <w:spacing w:val="-13"/>
          <w:sz w:val="20"/>
        </w:rPr>
        <w:t xml:space="preserve"> </w:t>
      </w:r>
      <w:r>
        <w:rPr>
          <w:color w:val="231F20"/>
          <w:sz w:val="20"/>
        </w:rPr>
        <w:t>for</w:t>
      </w:r>
      <w:r>
        <w:rPr>
          <w:color w:val="231F20"/>
          <w:spacing w:val="-13"/>
          <w:sz w:val="20"/>
        </w:rPr>
        <w:t xml:space="preserve"> </w:t>
      </w:r>
      <w:r>
        <w:rPr>
          <w:color w:val="231F20"/>
          <w:sz w:val="20"/>
        </w:rPr>
        <w:t>further</w:t>
      </w:r>
      <w:r>
        <w:rPr>
          <w:color w:val="231F20"/>
          <w:spacing w:val="-13"/>
          <w:sz w:val="20"/>
        </w:rPr>
        <w:t xml:space="preserve"> </w:t>
      </w:r>
      <w:r>
        <w:rPr>
          <w:color w:val="231F20"/>
          <w:sz w:val="20"/>
        </w:rPr>
        <w:t>clinical</w:t>
      </w:r>
      <w:r>
        <w:rPr>
          <w:color w:val="231F20"/>
          <w:spacing w:val="-13"/>
          <w:sz w:val="20"/>
        </w:rPr>
        <w:t xml:space="preserve"> </w:t>
      </w:r>
      <w:r>
        <w:rPr>
          <w:color w:val="231F20"/>
          <w:sz w:val="20"/>
        </w:rPr>
        <w:t>assess-ment and/or outpatient mental health services. Provide the parents with contact information for mental health service providers in the community. If</w:t>
      </w:r>
      <w:r>
        <w:rPr>
          <w:color w:val="231F20"/>
          <w:spacing w:val="-12"/>
          <w:sz w:val="20"/>
        </w:rPr>
        <w:t xml:space="preserve"> </w:t>
      </w:r>
      <w:r>
        <w:rPr>
          <w:color w:val="231F20"/>
          <w:sz w:val="20"/>
        </w:rPr>
        <w:t>possible,</w:t>
      </w:r>
      <w:r>
        <w:rPr>
          <w:color w:val="231F20"/>
          <w:spacing w:val="-12"/>
          <w:sz w:val="20"/>
        </w:rPr>
        <w:t xml:space="preserve"> </w:t>
      </w:r>
      <w:r>
        <w:rPr>
          <w:color w:val="231F20"/>
          <w:sz w:val="20"/>
        </w:rPr>
        <w:t>call</w:t>
      </w:r>
      <w:r>
        <w:rPr>
          <w:color w:val="231F20"/>
          <w:spacing w:val="-12"/>
          <w:sz w:val="20"/>
        </w:rPr>
        <w:t xml:space="preserve"> </w:t>
      </w:r>
      <w:r>
        <w:rPr>
          <w:color w:val="231F20"/>
          <w:sz w:val="20"/>
        </w:rPr>
        <w:t>and</w:t>
      </w:r>
      <w:r>
        <w:rPr>
          <w:color w:val="231F20"/>
          <w:spacing w:val="-12"/>
          <w:sz w:val="20"/>
        </w:rPr>
        <w:t xml:space="preserve"> </w:t>
      </w:r>
      <w:r>
        <w:rPr>
          <w:color w:val="231F20"/>
          <w:sz w:val="20"/>
        </w:rPr>
        <w:t>make</w:t>
      </w:r>
      <w:r>
        <w:rPr>
          <w:color w:val="231F20"/>
          <w:spacing w:val="-12"/>
          <w:sz w:val="20"/>
        </w:rPr>
        <w:t xml:space="preserve"> </w:t>
      </w:r>
      <w:r>
        <w:rPr>
          <w:color w:val="231F20"/>
          <w:sz w:val="20"/>
        </w:rPr>
        <w:t>an</w:t>
      </w:r>
      <w:r>
        <w:rPr>
          <w:color w:val="231F20"/>
          <w:spacing w:val="-12"/>
          <w:sz w:val="20"/>
        </w:rPr>
        <w:t xml:space="preserve"> </w:t>
      </w:r>
      <w:r>
        <w:rPr>
          <w:color w:val="231F20"/>
          <w:sz w:val="20"/>
        </w:rPr>
        <w:t>appointment</w:t>
      </w:r>
      <w:r>
        <w:rPr>
          <w:color w:val="231F20"/>
          <w:spacing w:val="-12"/>
          <w:sz w:val="20"/>
        </w:rPr>
        <w:t xml:space="preserve"> </w:t>
      </w:r>
      <w:r>
        <w:rPr>
          <w:color w:val="231F20"/>
          <w:sz w:val="20"/>
        </w:rPr>
        <w:t>while</w:t>
      </w:r>
      <w:r>
        <w:rPr>
          <w:color w:val="231F20"/>
          <w:spacing w:val="-12"/>
          <w:sz w:val="20"/>
        </w:rPr>
        <w:t xml:space="preserve"> </w:t>
      </w:r>
      <w:r>
        <w:rPr>
          <w:color w:val="231F20"/>
          <w:sz w:val="20"/>
        </w:rPr>
        <w:t>the parents are with you.</w:t>
      </w:r>
    </w:p>
    <w:p w14:paraId="4E4956FB" w14:textId="77777777" w:rsidR="00D516B8" w:rsidRDefault="00000000">
      <w:pPr>
        <w:pStyle w:val="ListParagraph"/>
        <w:numPr>
          <w:ilvl w:val="0"/>
          <w:numId w:val="30"/>
        </w:numPr>
        <w:tabs>
          <w:tab w:val="left" w:pos="1350"/>
        </w:tabs>
        <w:spacing w:before="168" w:line="280" w:lineRule="auto"/>
        <w:ind w:right="53"/>
        <w:jc w:val="left"/>
        <w:rPr>
          <w:sz w:val="20"/>
        </w:rPr>
      </w:pPr>
      <w:r>
        <w:rPr>
          <w:color w:val="231F20"/>
          <w:sz w:val="20"/>
        </w:rPr>
        <w:t>Explain the importance of removing from the home</w:t>
      </w:r>
      <w:r>
        <w:rPr>
          <w:color w:val="231F20"/>
          <w:spacing w:val="-13"/>
          <w:sz w:val="20"/>
        </w:rPr>
        <w:t xml:space="preserve"> </w:t>
      </w:r>
      <w:r>
        <w:rPr>
          <w:color w:val="231F20"/>
          <w:sz w:val="20"/>
        </w:rPr>
        <w:t>(or</w:t>
      </w:r>
      <w:r>
        <w:rPr>
          <w:color w:val="231F20"/>
          <w:spacing w:val="-13"/>
          <w:sz w:val="20"/>
        </w:rPr>
        <w:t xml:space="preserve"> </w:t>
      </w:r>
      <w:r>
        <w:rPr>
          <w:color w:val="231F20"/>
          <w:sz w:val="20"/>
        </w:rPr>
        <w:t>locking</w:t>
      </w:r>
      <w:r>
        <w:rPr>
          <w:color w:val="231F20"/>
          <w:spacing w:val="-13"/>
          <w:sz w:val="20"/>
        </w:rPr>
        <w:t xml:space="preserve"> </w:t>
      </w:r>
      <w:r>
        <w:rPr>
          <w:color w:val="231F20"/>
          <w:sz w:val="20"/>
        </w:rPr>
        <w:t>up)</w:t>
      </w:r>
      <w:r>
        <w:rPr>
          <w:color w:val="231F20"/>
          <w:spacing w:val="-13"/>
          <w:sz w:val="20"/>
        </w:rPr>
        <w:t xml:space="preserve"> </w:t>
      </w:r>
      <w:r>
        <w:rPr>
          <w:color w:val="231F20"/>
          <w:sz w:val="20"/>
        </w:rPr>
        <w:t>firearms</w:t>
      </w:r>
      <w:r>
        <w:rPr>
          <w:color w:val="231F20"/>
          <w:spacing w:val="-13"/>
          <w:sz w:val="20"/>
        </w:rPr>
        <w:t xml:space="preserve"> </w:t>
      </w:r>
      <w:r>
        <w:rPr>
          <w:color w:val="231F20"/>
          <w:sz w:val="20"/>
        </w:rPr>
        <w:t>and</w:t>
      </w:r>
      <w:r>
        <w:rPr>
          <w:color w:val="231F20"/>
          <w:spacing w:val="-13"/>
          <w:sz w:val="20"/>
        </w:rPr>
        <w:t xml:space="preserve"> </w:t>
      </w:r>
      <w:r>
        <w:rPr>
          <w:color w:val="231F20"/>
          <w:sz w:val="20"/>
        </w:rPr>
        <w:t>other</w:t>
      </w:r>
      <w:r>
        <w:rPr>
          <w:color w:val="231F20"/>
          <w:spacing w:val="-13"/>
          <w:sz w:val="20"/>
        </w:rPr>
        <w:t xml:space="preserve"> </w:t>
      </w:r>
      <w:r>
        <w:rPr>
          <w:color w:val="231F20"/>
          <w:sz w:val="20"/>
        </w:rPr>
        <w:t>dangerous items,</w:t>
      </w:r>
      <w:r>
        <w:rPr>
          <w:color w:val="231F20"/>
          <w:spacing w:val="-1"/>
          <w:sz w:val="20"/>
        </w:rPr>
        <w:t xml:space="preserve"> </w:t>
      </w:r>
      <w:r>
        <w:rPr>
          <w:color w:val="231F20"/>
          <w:sz w:val="20"/>
        </w:rPr>
        <w:t>including</w:t>
      </w:r>
      <w:r>
        <w:rPr>
          <w:color w:val="231F20"/>
          <w:spacing w:val="-1"/>
          <w:sz w:val="20"/>
        </w:rPr>
        <w:t xml:space="preserve"> </w:t>
      </w:r>
      <w:r>
        <w:rPr>
          <w:color w:val="231F20"/>
          <w:sz w:val="20"/>
        </w:rPr>
        <w:t>over-the-counter</w:t>
      </w:r>
      <w:r>
        <w:rPr>
          <w:color w:val="231F20"/>
          <w:spacing w:val="-2"/>
          <w:sz w:val="20"/>
        </w:rPr>
        <w:t xml:space="preserve"> </w:t>
      </w:r>
      <w:r>
        <w:rPr>
          <w:color w:val="231F20"/>
          <w:sz w:val="20"/>
        </w:rPr>
        <w:t>and</w:t>
      </w:r>
      <w:r>
        <w:rPr>
          <w:color w:val="231F20"/>
          <w:spacing w:val="-1"/>
          <w:sz w:val="20"/>
        </w:rPr>
        <w:t xml:space="preserve"> </w:t>
      </w:r>
      <w:r>
        <w:rPr>
          <w:color w:val="231F20"/>
          <w:sz w:val="20"/>
        </w:rPr>
        <w:t>prescription medications and alcohol.</w:t>
      </w:r>
    </w:p>
    <w:p w14:paraId="6E9AB2C6" w14:textId="77777777" w:rsidR="00D516B8" w:rsidRDefault="00000000">
      <w:pPr>
        <w:pStyle w:val="ListParagraph"/>
        <w:numPr>
          <w:ilvl w:val="0"/>
          <w:numId w:val="30"/>
        </w:numPr>
        <w:tabs>
          <w:tab w:val="left" w:pos="677"/>
        </w:tabs>
        <w:spacing w:before="100"/>
        <w:ind w:left="677" w:hanging="359"/>
        <w:jc w:val="left"/>
        <w:rPr>
          <w:sz w:val="20"/>
        </w:rPr>
      </w:pPr>
      <w:r>
        <w:br w:type="column"/>
      </w:r>
      <w:r>
        <w:rPr>
          <w:color w:val="231F20"/>
          <w:sz w:val="20"/>
        </w:rPr>
        <w:t>Release</w:t>
      </w:r>
      <w:r>
        <w:rPr>
          <w:color w:val="231F20"/>
          <w:spacing w:val="-8"/>
          <w:sz w:val="20"/>
        </w:rPr>
        <w:t xml:space="preserve"> </w:t>
      </w:r>
      <w:r>
        <w:rPr>
          <w:color w:val="231F20"/>
          <w:sz w:val="20"/>
        </w:rPr>
        <w:t>the</w:t>
      </w:r>
      <w:r>
        <w:rPr>
          <w:color w:val="231F20"/>
          <w:spacing w:val="-8"/>
          <w:sz w:val="20"/>
        </w:rPr>
        <w:t xml:space="preserve"> </w:t>
      </w:r>
      <w:r>
        <w:rPr>
          <w:color w:val="231F20"/>
          <w:sz w:val="20"/>
        </w:rPr>
        <w:t>student</w:t>
      </w:r>
      <w:r>
        <w:rPr>
          <w:color w:val="231F20"/>
          <w:spacing w:val="-8"/>
          <w:sz w:val="20"/>
        </w:rPr>
        <w:t xml:space="preserve"> </w:t>
      </w:r>
      <w:r>
        <w:rPr>
          <w:color w:val="231F20"/>
          <w:sz w:val="20"/>
        </w:rPr>
        <w:t>to</w:t>
      </w:r>
      <w:r>
        <w:rPr>
          <w:color w:val="231F20"/>
          <w:spacing w:val="-8"/>
          <w:sz w:val="20"/>
        </w:rPr>
        <w:t xml:space="preserve"> </w:t>
      </w:r>
      <w:r>
        <w:rPr>
          <w:color w:val="231F20"/>
          <w:sz w:val="20"/>
        </w:rPr>
        <w:t>the</w:t>
      </w:r>
      <w:r>
        <w:rPr>
          <w:color w:val="231F20"/>
          <w:spacing w:val="-8"/>
          <w:sz w:val="20"/>
        </w:rPr>
        <w:t xml:space="preserve"> </w:t>
      </w:r>
      <w:r>
        <w:rPr>
          <w:color w:val="231F20"/>
          <w:spacing w:val="-2"/>
          <w:sz w:val="20"/>
        </w:rPr>
        <w:t>parents.</w:t>
      </w:r>
    </w:p>
    <w:p w14:paraId="3FC93CBB" w14:textId="77777777" w:rsidR="00D516B8" w:rsidRDefault="00000000">
      <w:pPr>
        <w:pStyle w:val="ListParagraph"/>
        <w:numPr>
          <w:ilvl w:val="0"/>
          <w:numId w:val="30"/>
        </w:numPr>
        <w:tabs>
          <w:tab w:val="left" w:pos="678"/>
        </w:tabs>
        <w:spacing w:line="280" w:lineRule="auto"/>
        <w:ind w:left="678" w:right="1129"/>
        <w:jc w:val="left"/>
        <w:rPr>
          <w:sz w:val="20"/>
        </w:rPr>
      </w:pPr>
      <w:r>
        <w:rPr>
          <w:color w:val="231F20"/>
          <w:sz w:val="20"/>
        </w:rPr>
        <w:t>Tell the parents that you will follow up with them in</w:t>
      </w:r>
      <w:r>
        <w:rPr>
          <w:color w:val="231F20"/>
          <w:spacing w:val="-13"/>
          <w:sz w:val="20"/>
        </w:rPr>
        <w:t xml:space="preserve"> </w:t>
      </w:r>
      <w:r>
        <w:rPr>
          <w:color w:val="231F20"/>
          <w:sz w:val="20"/>
        </w:rPr>
        <w:t>a</w:t>
      </w:r>
      <w:r>
        <w:rPr>
          <w:color w:val="231F20"/>
          <w:spacing w:val="-13"/>
          <w:sz w:val="20"/>
        </w:rPr>
        <w:t xml:space="preserve"> </w:t>
      </w:r>
      <w:r>
        <w:rPr>
          <w:color w:val="231F20"/>
          <w:sz w:val="20"/>
        </w:rPr>
        <w:t>few</w:t>
      </w:r>
      <w:r>
        <w:rPr>
          <w:color w:val="231F20"/>
          <w:spacing w:val="-13"/>
          <w:sz w:val="20"/>
        </w:rPr>
        <w:t xml:space="preserve"> </w:t>
      </w:r>
      <w:r>
        <w:rPr>
          <w:color w:val="231F20"/>
          <w:sz w:val="20"/>
        </w:rPr>
        <w:t>days.</w:t>
      </w:r>
      <w:r>
        <w:rPr>
          <w:color w:val="231F20"/>
          <w:spacing w:val="-13"/>
          <w:sz w:val="20"/>
        </w:rPr>
        <w:t xml:space="preserve"> </w:t>
      </w:r>
      <w:r>
        <w:rPr>
          <w:color w:val="231F20"/>
          <w:sz w:val="20"/>
        </w:rPr>
        <w:t>If</w:t>
      </w:r>
      <w:r>
        <w:rPr>
          <w:color w:val="231F20"/>
          <w:spacing w:val="-13"/>
          <w:sz w:val="20"/>
        </w:rPr>
        <w:t xml:space="preserve"> </w:t>
      </w:r>
      <w:r>
        <w:rPr>
          <w:color w:val="231F20"/>
          <w:sz w:val="20"/>
        </w:rPr>
        <w:t>this</w:t>
      </w:r>
      <w:r>
        <w:rPr>
          <w:color w:val="231F20"/>
          <w:spacing w:val="-13"/>
          <w:sz w:val="20"/>
        </w:rPr>
        <w:t xml:space="preserve"> </w:t>
      </w:r>
      <w:r>
        <w:rPr>
          <w:color w:val="231F20"/>
          <w:sz w:val="20"/>
        </w:rPr>
        <w:t>follow-up</w:t>
      </w:r>
      <w:r>
        <w:rPr>
          <w:color w:val="231F20"/>
          <w:spacing w:val="-13"/>
          <w:sz w:val="20"/>
        </w:rPr>
        <w:t xml:space="preserve"> </w:t>
      </w:r>
      <w:r>
        <w:rPr>
          <w:color w:val="231F20"/>
          <w:sz w:val="20"/>
        </w:rPr>
        <w:t>conversation</w:t>
      </w:r>
      <w:r>
        <w:rPr>
          <w:color w:val="231F20"/>
          <w:spacing w:val="-13"/>
          <w:sz w:val="20"/>
        </w:rPr>
        <w:t xml:space="preserve"> </w:t>
      </w:r>
      <w:r>
        <w:rPr>
          <w:color w:val="231F20"/>
          <w:sz w:val="20"/>
        </w:rPr>
        <w:t>reveals that the parent has not contacted the mental health provider and/or taken the recommended steps to ensure their child’s safety:</w:t>
      </w:r>
    </w:p>
    <w:p w14:paraId="262BB3DE" w14:textId="77777777" w:rsidR="00D516B8" w:rsidRDefault="00000000">
      <w:pPr>
        <w:pStyle w:val="ListParagraph"/>
        <w:numPr>
          <w:ilvl w:val="1"/>
          <w:numId w:val="30"/>
        </w:numPr>
        <w:tabs>
          <w:tab w:val="left" w:pos="1036"/>
        </w:tabs>
        <w:spacing w:before="166"/>
        <w:ind w:left="1036" w:hanging="268"/>
        <w:rPr>
          <w:sz w:val="20"/>
        </w:rPr>
      </w:pPr>
      <w:r>
        <w:rPr>
          <w:color w:val="231F20"/>
          <w:sz w:val="20"/>
        </w:rPr>
        <w:t>Stress</w:t>
      </w:r>
      <w:r>
        <w:rPr>
          <w:color w:val="231F20"/>
          <w:spacing w:val="-11"/>
          <w:sz w:val="20"/>
        </w:rPr>
        <w:t xml:space="preserve"> </w:t>
      </w:r>
      <w:r>
        <w:rPr>
          <w:color w:val="231F20"/>
          <w:sz w:val="20"/>
        </w:rPr>
        <w:t>the</w:t>
      </w:r>
      <w:r>
        <w:rPr>
          <w:color w:val="231F20"/>
          <w:spacing w:val="-9"/>
          <w:sz w:val="20"/>
        </w:rPr>
        <w:t xml:space="preserve"> </w:t>
      </w:r>
      <w:r>
        <w:rPr>
          <w:color w:val="231F20"/>
          <w:sz w:val="20"/>
        </w:rPr>
        <w:t>importance</w:t>
      </w:r>
      <w:r>
        <w:rPr>
          <w:color w:val="231F20"/>
          <w:spacing w:val="-8"/>
          <w:sz w:val="20"/>
        </w:rPr>
        <w:t xml:space="preserve"> </w:t>
      </w:r>
      <w:r>
        <w:rPr>
          <w:color w:val="231F20"/>
          <w:sz w:val="20"/>
        </w:rPr>
        <w:t>of</w:t>
      </w:r>
      <w:r>
        <w:rPr>
          <w:color w:val="231F20"/>
          <w:spacing w:val="-9"/>
          <w:sz w:val="20"/>
        </w:rPr>
        <w:t xml:space="preserve"> </w:t>
      </w:r>
      <w:r>
        <w:rPr>
          <w:color w:val="231F20"/>
          <w:sz w:val="20"/>
        </w:rPr>
        <w:t>getting</w:t>
      </w:r>
      <w:r>
        <w:rPr>
          <w:color w:val="231F20"/>
          <w:spacing w:val="-8"/>
          <w:sz w:val="20"/>
        </w:rPr>
        <w:t xml:space="preserve"> </w:t>
      </w:r>
      <w:r>
        <w:rPr>
          <w:color w:val="231F20"/>
          <w:sz w:val="20"/>
        </w:rPr>
        <w:t>the</w:t>
      </w:r>
      <w:r>
        <w:rPr>
          <w:color w:val="231F20"/>
          <w:spacing w:val="-9"/>
          <w:sz w:val="20"/>
        </w:rPr>
        <w:t xml:space="preserve"> </w:t>
      </w:r>
      <w:r>
        <w:rPr>
          <w:color w:val="231F20"/>
          <w:sz w:val="20"/>
        </w:rPr>
        <w:t>child</w:t>
      </w:r>
      <w:r>
        <w:rPr>
          <w:color w:val="231F20"/>
          <w:spacing w:val="-8"/>
          <w:sz w:val="20"/>
        </w:rPr>
        <w:t xml:space="preserve"> </w:t>
      </w:r>
      <w:r>
        <w:rPr>
          <w:color w:val="231F20"/>
          <w:spacing w:val="-2"/>
          <w:sz w:val="20"/>
        </w:rPr>
        <w:t>help.</w:t>
      </w:r>
    </w:p>
    <w:p w14:paraId="75A00EA2" w14:textId="77777777" w:rsidR="00D516B8" w:rsidRDefault="00000000">
      <w:pPr>
        <w:pStyle w:val="ListParagraph"/>
        <w:numPr>
          <w:ilvl w:val="1"/>
          <w:numId w:val="30"/>
        </w:numPr>
        <w:tabs>
          <w:tab w:val="left" w:pos="1036"/>
          <w:tab w:val="left" w:pos="1038"/>
        </w:tabs>
        <w:spacing w:line="280" w:lineRule="auto"/>
        <w:ind w:right="1266"/>
        <w:rPr>
          <w:sz w:val="20"/>
        </w:rPr>
      </w:pPr>
      <w:r>
        <w:rPr>
          <w:color w:val="231F20"/>
          <w:sz w:val="20"/>
        </w:rPr>
        <w:t>Discuss</w:t>
      </w:r>
      <w:r>
        <w:rPr>
          <w:color w:val="231F20"/>
          <w:spacing w:val="-13"/>
          <w:sz w:val="20"/>
        </w:rPr>
        <w:t xml:space="preserve"> </w:t>
      </w:r>
      <w:r>
        <w:rPr>
          <w:color w:val="231F20"/>
          <w:sz w:val="20"/>
        </w:rPr>
        <w:t>barriers</w:t>
      </w:r>
      <w:r>
        <w:rPr>
          <w:color w:val="231F20"/>
          <w:spacing w:val="-13"/>
          <w:sz w:val="20"/>
        </w:rPr>
        <w:t xml:space="preserve"> </w:t>
      </w:r>
      <w:r>
        <w:rPr>
          <w:color w:val="231F20"/>
          <w:sz w:val="20"/>
        </w:rPr>
        <w:t>to</w:t>
      </w:r>
      <w:r>
        <w:rPr>
          <w:color w:val="231F20"/>
          <w:spacing w:val="-13"/>
          <w:sz w:val="20"/>
        </w:rPr>
        <w:t xml:space="preserve"> </w:t>
      </w:r>
      <w:r>
        <w:rPr>
          <w:color w:val="231F20"/>
          <w:sz w:val="20"/>
        </w:rPr>
        <w:t>taking</w:t>
      </w:r>
      <w:r>
        <w:rPr>
          <w:color w:val="231F20"/>
          <w:spacing w:val="-13"/>
          <w:sz w:val="20"/>
        </w:rPr>
        <w:t xml:space="preserve"> </w:t>
      </w:r>
      <w:r>
        <w:rPr>
          <w:color w:val="231F20"/>
          <w:sz w:val="20"/>
        </w:rPr>
        <w:t>the</w:t>
      </w:r>
      <w:r>
        <w:rPr>
          <w:color w:val="231F20"/>
          <w:spacing w:val="-13"/>
          <w:sz w:val="20"/>
        </w:rPr>
        <w:t xml:space="preserve"> </w:t>
      </w:r>
      <w:r>
        <w:rPr>
          <w:color w:val="231F20"/>
          <w:sz w:val="20"/>
        </w:rPr>
        <w:t>recommended steps and offer to assist with the process (facilitate warm handoffs, etc.).</w:t>
      </w:r>
    </w:p>
    <w:p w14:paraId="185E4587" w14:textId="77777777" w:rsidR="00D516B8" w:rsidRDefault="00000000">
      <w:pPr>
        <w:pStyle w:val="ListParagraph"/>
        <w:numPr>
          <w:ilvl w:val="0"/>
          <w:numId w:val="30"/>
        </w:numPr>
        <w:tabs>
          <w:tab w:val="left" w:pos="678"/>
        </w:tabs>
        <w:spacing w:before="164" w:line="280" w:lineRule="auto"/>
        <w:ind w:left="678" w:right="1298"/>
        <w:jc w:val="left"/>
        <w:rPr>
          <w:sz w:val="20"/>
        </w:rPr>
      </w:pPr>
      <w:r>
        <w:rPr>
          <w:color w:val="231F20"/>
          <w:sz w:val="20"/>
        </w:rPr>
        <w:t>If the parents refuse to seek services for a child under</w:t>
      </w:r>
      <w:r>
        <w:rPr>
          <w:color w:val="231F20"/>
          <w:spacing w:val="-12"/>
          <w:sz w:val="20"/>
        </w:rPr>
        <w:t xml:space="preserve"> </w:t>
      </w:r>
      <w:r>
        <w:rPr>
          <w:color w:val="231F20"/>
          <w:sz w:val="20"/>
        </w:rPr>
        <w:t>the</w:t>
      </w:r>
      <w:r>
        <w:rPr>
          <w:color w:val="231F20"/>
          <w:spacing w:val="-12"/>
          <w:sz w:val="20"/>
        </w:rPr>
        <w:t xml:space="preserve"> </w:t>
      </w:r>
      <w:r>
        <w:rPr>
          <w:color w:val="231F20"/>
          <w:sz w:val="20"/>
        </w:rPr>
        <w:t>age</w:t>
      </w:r>
      <w:r>
        <w:rPr>
          <w:color w:val="231F20"/>
          <w:spacing w:val="-12"/>
          <w:sz w:val="20"/>
        </w:rPr>
        <w:t xml:space="preserve"> </w:t>
      </w:r>
      <w:r>
        <w:rPr>
          <w:color w:val="231F20"/>
          <w:sz w:val="20"/>
        </w:rPr>
        <w:t>of</w:t>
      </w:r>
      <w:r>
        <w:rPr>
          <w:color w:val="231F20"/>
          <w:spacing w:val="-12"/>
          <w:sz w:val="20"/>
        </w:rPr>
        <w:t xml:space="preserve"> </w:t>
      </w:r>
      <w:r>
        <w:rPr>
          <w:color w:val="231F20"/>
          <w:sz w:val="20"/>
        </w:rPr>
        <w:t>18</w:t>
      </w:r>
      <w:r>
        <w:rPr>
          <w:color w:val="231F20"/>
          <w:spacing w:val="-12"/>
          <w:sz w:val="20"/>
        </w:rPr>
        <w:t xml:space="preserve"> </w:t>
      </w:r>
      <w:r>
        <w:rPr>
          <w:color w:val="231F20"/>
          <w:sz w:val="20"/>
        </w:rPr>
        <w:t>who</w:t>
      </w:r>
      <w:r>
        <w:rPr>
          <w:color w:val="231F20"/>
          <w:spacing w:val="-12"/>
          <w:sz w:val="20"/>
        </w:rPr>
        <w:t xml:space="preserve"> </w:t>
      </w:r>
      <w:r>
        <w:rPr>
          <w:color w:val="231F20"/>
          <w:sz w:val="20"/>
        </w:rPr>
        <w:t>you</w:t>
      </w:r>
      <w:r>
        <w:rPr>
          <w:color w:val="231F20"/>
          <w:spacing w:val="-12"/>
          <w:sz w:val="20"/>
        </w:rPr>
        <w:t xml:space="preserve"> </w:t>
      </w:r>
      <w:r>
        <w:rPr>
          <w:color w:val="231F20"/>
          <w:sz w:val="20"/>
        </w:rPr>
        <w:t>believe</w:t>
      </w:r>
      <w:r>
        <w:rPr>
          <w:color w:val="231F20"/>
          <w:spacing w:val="-12"/>
          <w:sz w:val="20"/>
        </w:rPr>
        <w:t xml:space="preserve"> </w:t>
      </w:r>
      <w:r>
        <w:rPr>
          <w:color w:val="231F20"/>
          <w:sz w:val="20"/>
        </w:rPr>
        <w:t>is</w:t>
      </w:r>
      <w:r>
        <w:rPr>
          <w:color w:val="231F20"/>
          <w:spacing w:val="-12"/>
          <w:sz w:val="20"/>
        </w:rPr>
        <w:t xml:space="preserve"> </w:t>
      </w:r>
      <w:r>
        <w:rPr>
          <w:color w:val="231F20"/>
          <w:sz w:val="20"/>
        </w:rPr>
        <w:t>in</w:t>
      </w:r>
      <w:r>
        <w:rPr>
          <w:color w:val="231F20"/>
          <w:spacing w:val="-12"/>
          <w:sz w:val="20"/>
        </w:rPr>
        <w:t xml:space="preserve"> </w:t>
      </w:r>
      <w:r>
        <w:rPr>
          <w:color w:val="231F20"/>
          <w:sz w:val="20"/>
        </w:rPr>
        <w:t>danger</w:t>
      </w:r>
    </w:p>
    <w:p w14:paraId="739E1C70" w14:textId="77777777" w:rsidR="00D516B8" w:rsidRDefault="00000000">
      <w:pPr>
        <w:pStyle w:val="BodyText"/>
        <w:spacing w:before="3" w:line="280" w:lineRule="auto"/>
        <w:ind w:left="678" w:right="1039"/>
      </w:pPr>
      <w:r>
        <w:rPr>
          <w:color w:val="231F20"/>
        </w:rPr>
        <w:t>of</w:t>
      </w:r>
      <w:r>
        <w:rPr>
          <w:color w:val="231F20"/>
          <w:spacing w:val="-13"/>
        </w:rPr>
        <w:t xml:space="preserve"> </w:t>
      </w:r>
      <w:r>
        <w:rPr>
          <w:color w:val="231F20"/>
        </w:rPr>
        <w:t>self-harm</w:t>
      </w:r>
      <w:r>
        <w:rPr>
          <w:color w:val="231F20"/>
          <w:spacing w:val="-13"/>
        </w:rPr>
        <w:t xml:space="preserve"> </w:t>
      </w:r>
      <w:r>
        <w:rPr>
          <w:color w:val="231F20"/>
        </w:rPr>
        <w:t>and/or</w:t>
      </w:r>
      <w:r>
        <w:rPr>
          <w:color w:val="231F20"/>
          <w:spacing w:val="-13"/>
        </w:rPr>
        <w:t xml:space="preserve"> </w:t>
      </w:r>
      <w:r>
        <w:rPr>
          <w:color w:val="231F20"/>
        </w:rPr>
        <w:t>suicide,</w:t>
      </w:r>
      <w:r>
        <w:rPr>
          <w:color w:val="231F20"/>
          <w:spacing w:val="-13"/>
        </w:rPr>
        <w:t xml:space="preserve"> </w:t>
      </w:r>
      <w:r>
        <w:rPr>
          <w:color w:val="231F20"/>
        </w:rPr>
        <w:t>you</w:t>
      </w:r>
      <w:r>
        <w:rPr>
          <w:color w:val="231F20"/>
          <w:spacing w:val="-13"/>
        </w:rPr>
        <w:t xml:space="preserve"> </w:t>
      </w:r>
      <w:r>
        <w:rPr>
          <w:color w:val="231F20"/>
        </w:rPr>
        <w:t>may</w:t>
      </w:r>
      <w:r>
        <w:rPr>
          <w:color w:val="231F20"/>
          <w:spacing w:val="-13"/>
        </w:rPr>
        <w:t xml:space="preserve"> </w:t>
      </w:r>
      <w:r>
        <w:rPr>
          <w:color w:val="231F20"/>
        </w:rPr>
        <w:t>need</w:t>
      </w:r>
      <w:r>
        <w:rPr>
          <w:color w:val="231F20"/>
          <w:spacing w:val="-13"/>
        </w:rPr>
        <w:t xml:space="preserve"> </w:t>
      </w:r>
      <w:r>
        <w:rPr>
          <w:color w:val="231F20"/>
        </w:rPr>
        <w:t>to</w:t>
      </w:r>
      <w:r>
        <w:rPr>
          <w:color w:val="231F20"/>
          <w:spacing w:val="-13"/>
        </w:rPr>
        <w:t xml:space="preserve"> </w:t>
      </w:r>
      <w:r>
        <w:rPr>
          <w:color w:val="231F20"/>
        </w:rPr>
        <w:t>notify child protective services that the child is being neglected.</w:t>
      </w:r>
      <w:r>
        <w:rPr>
          <w:color w:val="231F20"/>
          <w:spacing w:val="-5"/>
        </w:rPr>
        <w:t xml:space="preserve"> </w:t>
      </w:r>
      <w:r>
        <w:rPr>
          <w:color w:val="231F20"/>
        </w:rPr>
        <w:t>Document.</w:t>
      </w:r>
    </w:p>
    <w:p w14:paraId="13B5F112" w14:textId="77777777" w:rsidR="00D516B8" w:rsidRDefault="00000000">
      <w:pPr>
        <w:pStyle w:val="ListParagraph"/>
        <w:numPr>
          <w:ilvl w:val="0"/>
          <w:numId w:val="30"/>
        </w:numPr>
        <w:tabs>
          <w:tab w:val="left" w:pos="678"/>
        </w:tabs>
        <w:spacing w:before="164" w:line="280" w:lineRule="auto"/>
        <w:ind w:left="678" w:right="1096"/>
        <w:jc w:val="left"/>
        <w:rPr>
          <w:sz w:val="20"/>
        </w:rPr>
      </w:pPr>
      <w:r>
        <w:rPr>
          <w:color w:val="231F20"/>
          <w:sz w:val="20"/>
        </w:rPr>
        <w:t>Document</w:t>
      </w:r>
      <w:r>
        <w:rPr>
          <w:color w:val="231F20"/>
          <w:spacing w:val="-13"/>
          <w:sz w:val="20"/>
        </w:rPr>
        <w:t xml:space="preserve"> </w:t>
      </w:r>
      <w:r>
        <w:rPr>
          <w:rFonts w:ascii="Open Sans"/>
          <w:b/>
          <w:color w:val="11284B"/>
          <w:sz w:val="20"/>
        </w:rPr>
        <w:t>all</w:t>
      </w:r>
      <w:r>
        <w:rPr>
          <w:rFonts w:ascii="Open Sans"/>
          <w:b/>
          <w:color w:val="11284B"/>
          <w:spacing w:val="-13"/>
          <w:sz w:val="20"/>
        </w:rPr>
        <w:t xml:space="preserve"> </w:t>
      </w:r>
      <w:r>
        <w:rPr>
          <w:color w:val="231F20"/>
          <w:sz w:val="20"/>
        </w:rPr>
        <w:t>contacts</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parents/guardians and the student.</w:t>
      </w:r>
    </w:p>
    <w:p w14:paraId="45EE0718" w14:textId="77777777" w:rsidR="00D516B8" w:rsidRDefault="00000000">
      <w:pPr>
        <w:pStyle w:val="BodyText"/>
        <w:spacing w:before="162" w:line="280" w:lineRule="auto"/>
        <w:ind w:left="318" w:right="1039"/>
      </w:pPr>
      <w:r>
        <w:rPr>
          <w:color w:val="231F20"/>
        </w:rPr>
        <w:t>Utilize</w:t>
      </w:r>
      <w:r>
        <w:rPr>
          <w:color w:val="231F20"/>
          <w:spacing w:val="-13"/>
        </w:rPr>
        <w:t xml:space="preserve"> </w:t>
      </w:r>
      <w:r>
        <w:rPr>
          <w:color w:val="231F20"/>
        </w:rPr>
        <w:t>the</w:t>
      </w:r>
      <w:r>
        <w:rPr>
          <w:color w:val="231F20"/>
          <w:spacing w:val="-13"/>
        </w:rPr>
        <w:t xml:space="preserve"> </w:t>
      </w:r>
      <w:r>
        <w:rPr>
          <w:color w:val="231F20"/>
        </w:rPr>
        <w:t>Post-Screening</w:t>
      </w:r>
      <w:r>
        <w:rPr>
          <w:color w:val="231F20"/>
          <w:spacing w:val="-13"/>
        </w:rPr>
        <w:t xml:space="preserve"> </w:t>
      </w:r>
      <w:r>
        <w:rPr>
          <w:color w:val="231F20"/>
        </w:rPr>
        <w:t>Intervention</w:t>
      </w:r>
      <w:r>
        <w:rPr>
          <w:color w:val="231F20"/>
          <w:spacing w:val="-13"/>
        </w:rPr>
        <w:t xml:space="preserve"> </w:t>
      </w:r>
      <w:r>
        <w:rPr>
          <w:color w:val="231F20"/>
        </w:rPr>
        <w:t>Flowchart</w:t>
      </w:r>
      <w:r>
        <w:rPr>
          <w:color w:val="231F20"/>
          <w:spacing w:val="-13"/>
        </w:rPr>
        <w:t xml:space="preserve"> </w:t>
      </w:r>
      <w:r>
        <w:rPr>
          <w:color w:val="231F20"/>
        </w:rPr>
        <w:t>to help you navigate parent/guardian involvement.</w:t>
      </w:r>
    </w:p>
    <w:p w14:paraId="57930F77"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942" w:space="40"/>
            <w:col w:w="6258"/>
          </w:cols>
        </w:sectPr>
      </w:pPr>
    </w:p>
    <w:p w14:paraId="3FC529B6" w14:textId="77777777" w:rsidR="00D516B8" w:rsidRDefault="00D516B8">
      <w:pPr>
        <w:pStyle w:val="BodyText"/>
        <w:spacing w:before="180"/>
      </w:pPr>
    </w:p>
    <w:p w14:paraId="09DE1106" w14:textId="77777777" w:rsidR="00D516B8" w:rsidRDefault="00000000">
      <w:pPr>
        <w:ind w:left="1468"/>
        <w:rPr>
          <w:sz w:val="20"/>
        </w:rPr>
      </w:pPr>
      <w:r>
        <w:rPr>
          <w:noProof/>
          <w:position w:val="161"/>
          <w:sz w:val="20"/>
        </w:rPr>
        <mc:AlternateContent>
          <mc:Choice Requires="wps">
            <w:drawing>
              <wp:inline distT="0" distB="0" distL="0" distR="0" wp14:anchorId="1013266A" wp14:editId="49B57D62">
                <wp:extent cx="3079115" cy="1085850"/>
                <wp:effectExtent l="0" t="0" r="0" b="0"/>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79115" cy="1085850"/>
                        </a:xfrm>
                        <a:prstGeom prst="rect">
                          <a:avLst/>
                        </a:prstGeom>
                      </wps:spPr>
                      <wps:txbx>
                        <w:txbxContent>
                          <w:tbl>
                            <w:tblPr>
                              <w:tblW w:w="0" w:type="auto"/>
                              <w:tblInd w:w="15" w:type="dxa"/>
                              <w:tblBorders>
                                <w:top w:val="single" w:sz="12" w:space="0" w:color="818BA1"/>
                                <w:left w:val="single" w:sz="12" w:space="0" w:color="818BA1"/>
                                <w:bottom w:val="single" w:sz="12" w:space="0" w:color="818BA1"/>
                                <w:right w:val="single" w:sz="12" w:space="0" w:color="818BA1"/>
                                <w:insideH w:val="single" w:sz="12" w:space="0" w:color="818BA1"/>
                                <w:insideV w:val="single" w:sz="12" w:space="0" w:color="818BA1"/>
                              </w:tblBorders>
                              <w:tblLayout w:type="fixed"/>
                              <w:tblCellMar>
                                <w:left w:w="0" w:type="dxa"/>
                                <w:right w:w="0" w:type="dxa"/>
                              </w:tblCellMar>
                              <w:tblLook w:val="01E0" w:firstRow="1" w:lastRow="1" w:firstColumn="1" w:lastColumn="1" w:noHBand="0" w:noVBand="0"/>
                            </w:tblPr>
                            <w:tblGrid>
                              <w:gridCol w:w="1392"/>
                              <w:gridCol w:w="632"/>
                              <w:gridCol w:w="279"/>
                              <w:gridCol w:w="1267"/>
                              <w:gridCol w:w="1247"/>
                            </w:tblGrid>
                            <w:tr w:rsidR="00D516B8" w14:paraId="1192A47F" w14:textId="77777777">
                              <w:trPr>
                                <w:trHeight w:val="698"/>
                              </w:trPr>
                              <w:tc>
                                <w:tcPr>
                                  <w:tcW w:w="2024" w:type="dxa"/>
                                  <w:gridSpan w:val="2"/>
                                  <w:shd w:val="clear" w:color="auto" w:fill="DAE3EC"/>
                                </w:tcPr>
                                <w:p w14:paraId="0FE844A2" w14:textId="77777777" w:rsidR="00D516B8" w:rsidRDefault="00000000">
                                  <w:pPr>
                                    <w:pStyle w:val="TableParagraph"/>
                                    <w:spacing w:before="129" w:line="242" w:lineRule="auto"/>
                                    <w:ind w:left="195"/>
                                    <w:rPr>
                                      <w:rFonts w:ascii="Open Sans"/>
                                      <w:sz w:val="16"/>
                                    </w:rPr>
                                  </w:pPr>
                                  <w:r>
                                    <w:rPr>
                                      <w:rFonts w:ascii="Open Sans"/>
                                      <w:color w:val="231F20"/>
                                      <w:sz w:val="16"/>
                                    </w:rPr>
                                    <w:t>School</w:t>
                                  </w:r>
                                  <w:r>
                                    <w:rPr>
                                      <w:rFonts w:ascii="Open Sans"/>
                                      <w:color w:val="231F20"/>
                                      <w:spacing w:val="-11"/>
                                      <w:sz w:val="16"/>
                                    </w:rPr>
                                    <w:t xml:space="preserve"> </w:t>
                                  </w:r>
                                  <w:r>
                                    <w:rPr>
                                      <w:rFonts w:ascii="Open Sans"/>
                                      <w:color w:val="231F20"/>
                                      <w:sz w:val="16"/>
                                    </w:rPr>
                                    <w:t>cannot</w:t>
                                  </w:r>
                                  <w:r>
                                    <w:rPr>
                                      <w:rFonts w:ascii="Open Sans"/>
                                      <w:color w:val="231F20"/>
                                      <w:spacing w:val="-11"/>
                                      <w:sz w:val="16"/>
                                    </w:rPr>
                                    <w:t xml:space="preserve"> </w:t>
                                  </w:r>
                                  <w:r>
                                    <w:rPr>
                                      <w:rFonts w:ascii="Open Sans"/>
                                      <w:color w:val="231F20"/>
                                      <w:sz w:val="16"/>
                                    </w:rPr>
                                    <w:t xml:space="preserve">reach </w:t>
                                  </w:r>
                                  <w:r>
                                    <w:rPr>
                                      <w:rFonts w:ascii="Open Sans"/>
                                      <w:color w:val="231F20"/>
                                      <w:spacing w:val="-2"/>
                                      <w:sz w:val="16"/>
                                    </w:rPr>
                                    <w:t>parents/guardians.</w:t>
                                  </w:r>
                                </w:p>
                              </w:tc>
                              <w:tc>
                                <w:tcPr>
                                  <w:tcW w:w="279" w:type="dxa"/>
                                  <w:tcBorders>
                                    <w:top w:val="nil"/>
                                    <w:bottom w:val="nil"/>
                                  </w:tcBorders>
                                </w:tcPr>
                                <w:p w14:paraId="5C9DBA9D" w14:textId="77777777" w:rsidR="00D516B8" w:rsidRDefault="00D516B8">
                                  <w:pPr>
                                    <w:pStyle w:val="TableParagraph"/>
                                    <w:ind w:left="0"/>
                                    <w:rPr>
                                      <w:rFonts w:ascii="Times New Roman"/>
                                      <w:sz w:val="18"/>
                                    </w:rPr>
                                  </w:pPr>
                                </w:p>
                              </w:tc>
                              <w:tc>
                                <w:tcPr>
                                  <w:tcW w:w="2514" w:type="dxa"/>
                                  <w:gridSpan w:val="2"/>
                                  <w:shd w:val="clear" w:color="auto" w:fill="DAE3EC"/>
                                </w:tcPr>
                                <w:p w14:paraId="2A0D08FB" w14:textId="77777777" w:rsidR="00D516B8" w:rsidRDefault="00000000">
                                  <w:pPr>
                                    <w:pStyle w:val="TableParagraph"/>
                                    <w:spacing w:before="129"/>
                                    <w:ind w:left="196"/>
                                    <w:rPr>
                                      <w:rFonts w:ascii="Open Sans"/>
                                      <w:sz w:val="16"/>
                                    </w:rPr>
                                  </w:pPr>
                                  <w:r>
                                    <w:rPr>
                                      <w:rFonts w:ascii="Open Sans"/>
                                      <w:color w:val="231F20"/>
                                      <w:sz w:val="16"/>
                                    </w:rPr>
                                    <w:t xml:space="preserve">Parents/guardians refuse </w:t>
                                  </w:r>
                                  <w:r>
                                    <w:rPr>
                                      <w:rFonts w:ascii="Open Sans"/>
                                      <w:color w:val="231F20"/>
                                      <w:spacing w:val="-5"/>
                                      <w:sz w:val="16"/>
                                    </w:rPr>
                                    <w:t>to</w:t>
                                  </w:r>
                                </w:p>
                                <w:p w14:paraId="511E46E5" w14:textId="77777777" w:rsidR="00D516B8" w:rsidRDefault="00000000">
                                  <w:pPr>
                                    <w:pStyle w:val="TableParagraph"/>
                                    <w:spacing w:before="2"/>
                                    <w:ind w:left="196"/>
                                    <w:rPr>
                                      <w:rFonts w:ascii="Open Sans"/>
                                      <w:sz w:val="16"/>
                                    </w:rPr>
                                  </w:pPr>
                                  <w:r>
                                    <w:rPr>
                                      <w:rFonts w:ascii="Open Sans"/>
                                      <w:color w:val="231F20"/>
                                      <w:sz w:val="16"/>
                                    </w:rPr>
                                    <w:t xml:space="preserve">arrive at the </w:t>
                                  </w:r>
                                  <w:r>
                                    <w:rPr>
                                      <w:rFonts w:ascii="Open Sans"/>
                                      <w:color w:val="231F20"/>
                                      <w:spacing w:val="-2"/>
                                      <w:sz w:val="16"/>
                                    </w:rPr>
                                    <w:t>school.</w:t>
                                  </w:r>
                                </w:p>
                              </w:tc>
                            </w:tr>
                            <w:tr w:rsidR="00D516B8" w14:paraId="4FB62DAF" w14:textId="77777777">
                              <w:trPr>
                                <w:trHeight w:val="191"/>
                              </w:trPr>
                              <w:tc>
                                <w:tcPr>
                                  <w:tcW w:w="1392" w:type="dxa"/>
                                  <w:tcBorders>
                                    <w:left w:val="nil"/>
                                  </w:tcBorders>
                                </w:tcPr>
                                <w:p w14:paraId="41BD65CB" w14:textId="77777777" w:rsidR="00D516B8" w:rsidRDefault="00D516B8">
                                  <w:pPr>
                                    <w:pStyle w:val="TableParagraph"/>
                                    <w:ind w:left="0"/>
                                    <w:rPr>
                                      <w:rFonts w:ascii="Times New Roman"/>
                                      <w:sz w:val="12"/>
                                    </w:rPr>
                                  </w:pPr>
                                </w:p>
                              </w:tc>
                              <w:tc>
                                <w:tcPr>
                                  <w:tcW w:w="2178" w:type="dxa"/>
                                  <w:gridSpan w:val="3"/>
                                  <w:tcBorders>
                                    <w:top w:val="nil"/>
                                  </w:tcBorders>
                                </w:tcPr>
                                <w:p w14:paraId="19F6E56E" w14:textId="77777777" w:rsidR="00D516B8" w:rsidRDefault="00D516B8">
                                  <w:pPr>
                                    <w:pStyle w:val="TableParagraph"/>
                                    <w:ind w:left="0"/>
                                    <w:rPr>
                                      <w:rFonts w:ascii="Times New Roman"/>
                                      <w:sz w:val="12"/>
                                    </w:rPr>
                                  </w:pPr>
                                </w:p>
                              </w:tc>
                              <w:tc>
                                <w:tcPr>
                                  <w:tcW w:w="1247" w:type="dxa"/>
                                  <w:tcBorders>
                                    <w:right w:val="nil"/>
                                  </w:tcBorders>
                                </w:tcPr>
                                <w:p w14:paraId="2FCC67C8" w14:textId="77777777" w:rsidR="00D516B8" w:rsidRDefault="00D516B8">
                                  <w:pPr>
                                    <w:pStyle w:val="TableParagraph"/>
                                    <w:ind w:left="0"/>
                                    <w:rPr>
                                      <w:rFonts w:ascii="Times New Roman"/>
                                      <w:sz w:val="12"/>
                                    </w:rPr>
                                  </w:pPr>
                                </w:p>
                              </w:tc>
                            </w:tr>
                            <w:tr w:rsidR="00D516B8" w14:paraId="700951A8" w14:textId="77777777">
                              <w:trPr>
                                <w:trHeight w:val="698"/>
                              </w:trPr>
                              <w:tc>
                                <w:tcPr>
                                  <w:tcW w:w="4817" w:type="dxa"/>
                                  <w:gridSpan w:val="5"/>
                                </w:tcPr>
                                <w:p w14:paraId="1B037E19" w14:textId="77777777" w:rsidR="00D516B8" w:rsidRDefault="00000000">
                                  <w:pPr>
                                    <w:pStyle w:val="TableParagraph"/>
                                    <w:spacing w:before="129" w:line="242" w:lineRule="auto"/>
                                    <w:ind w:left="195" w:right="117"/>
                                    <w:rPr>
                                      <w:rFonts w:ascii="Open Sans"/>
                                      <w:sz w:val="16"/>
                                    </w:rPr>
                                  </w:pPr>
                                  <w:r>
                                    <w:rPr>
                                      <w:rFonts w:ascii="Open Sans"/>
                                      <w:b/>
                                      <w:color w:val="11284B"/>
                                      <w:sz w:val="16"/>
                                    </w:rPr>
                                    <w:t>Do</w:t>
                                  </w:r>
                                  <w:r>
                                    <w:rPr>
                                      <w:rFonts w:ascii="Open Sans"/>
                                      <w:b/>
                                      <w:color w:val="11284B"/>
                                      <w:spacing w:val="-4"/>
                                      <w:sz w:val="16"/>
                                    </w:rPr>
                                    <w:t xml:space="preserve"> </w:t>
                                  </w:r>
                                  <w:r>
                                    <w:rPr>
                                      <w:rFonts w:ascii="Open Sans"/>
                                      <w:b/>
                                      <w:color w:val="11284B"/>
                                      <w:sz w:val="16"/>
                                    </w:rPr>
                                    <w:t>not</w:t>
                                  </w:r>
                                  <w:r>
                                    <w:rPr>
                                      <w:rFonts w:ascii="Open Sans"/>
                                      <w:b/>
                                      <w:color w:val="11284B"/>
                                      <w:spacing w:val="-4"/>
                                      <w:sz w:val="16"/>
                                    </w:rPr>
                                    <w:t xml:space="preserve"> </w:t>
                                  </w:r>
                                  <w:r>
                                    <w:rPr>
                                      <w:rFonts w:ascii="Open Sans"/>
                                      <w:b/>
                                      <w:color w:val="11284B"/>
                                      <w:sz w:val="16"/>
                                    </w:rPr>
                                    <w:t>let</w:t>
                                  </w:r>
                                  <w:r>
                                    <w:rPr>
                                      <w:rFonts w:ascii="Open Sans"/>
                                      <w:b/>
                                      <w:color w:val="11284B"/>
                                      <w:spacing w:val="-4"/>
                                      <w:sz w:val="16"/>
                                    </w:rPr>
                                    <w:t xml:space="preserve"> </w:t>
                                  </w:r>
                                  <w:r>
                                    <w:rPr>
                                      <w:rFonts w:ascii="Open Sans"/>
                                      <w:b/>
                                      <w:color w:val="11284B"/>
                                      <w:sz w:val="16"/>
                                    </w:rPr>
                                    <w:t>the</w:t>
                                  </w:r>
                                  <w:r>
                                    <w:rPr>
                                      <w:rFonts w:ascii="Open Sans"/>
                                      <w:b/>
                                      <w:color w:val="11284B"/>
                                      <w:spacing w:val="-4"/>
                                      <w:sz w:val="16"/>
                                    </w:rPr>
                                    <w:t xml:space="preserve"> </w:t>
                                  </w:r>
                                  <w:r>
                                    <w:rPr>
                                      <w:rFonts w:ascii="Open Sans"/>
                                      <w:b/>
                                      <w:color w:val="11284B"/>
                                      <w:sz w:val="16"/>
                                    </w:rPr>
                                    <w:t>student</w:t>
                                  </w:r>
                                  <w:r>
                                    <w:rPr>
                                      <w:rFonts w:ascii="Open Sans"/>
                                      <w:b/>
                                      <w:color w:val="11284B"/>
                                      <w:spacing w:val="-4"/>
                                      <w:sz w:val="16"/>
                                    </w:rPr>
                                    <w:t xml:space="preserve"> </w:t>
                                  </w:r>
                                  <w:r>
                                    <w:rPr>
                                      <w:rFonts w:ascii="Open Sans"/>
                                      <w:b/>
                                      <w:color w:val="11284B"/>
                                      <w:sz w:val="16"/>
                                    </w:rPr>
                                    <w:t>leave.</w:t>
                                  </w:r>
                                  <w:r>
                                    <w:rPr>
                                      <w:rFonts w:ascii="Open Sans"/>
                                      <w:b/>
                                      <w:color w:val="11284B"/>
                                      <w:spacing w:val="-4"/>
                                      <w:sz w:val="16"/>
                                    </w:rPr>
                                    <w:t xml:space="preserve"> </w:t>
                                  </w:r>
                                  <w:r>
                                    <w:rPr>
                                      <w:rFonts w:ascii="Open Sans"/>
                                      <w:color w:val="231F20"/>
                                      <w:sz w:val="16"/>
                                    </w:rPr>
                                    <w:t>Contact</w:t>
                                  </w:r>
                                  <w:r>
                                    <w:rPr>
                                      <w:rFonts w:ascii="Open Sans"/>
                                      <w:color w:val="231F20"/>
                                      <w:spacing w:val="-4"/>
                                      <w:sz w:val="16"/>
                                    </w:rPr>
                                    <w:t xml:space="preserve"> </w:t>
                                  </w:r>
                                  <w:r>
                                    <w:rPr>
                                      <w:rFonts w:ascii="Open Sans"/>
                                      <w:color w:val="231F20"/>
                                      <w:sz w:val="16"/>
                                    </w:rPr>
                                    <w:t>SRO</w:t>
                                  </w:r>
                                  <w:r>
                                    <w:rPr>
                                      <w:rFonts w:ascii="Open Sans"/>
                                      <w:color w:val="231F20"/>
                                      <w:spacing w:val="-4"/>
                                      <w:sz w:val="16"/>
                                    </w:rPr>
                                    <w:t xml:space="preserve"> </w:t>
                                  </w:r>
                                  <w:r>
                                    <w:rPr>
                                      <w:rFonts w:ascii="Open Sans"/>
                                      <w:color w:val="231F20"/>
                                      <w:sz w:val="16"/>
                                    </w:rPr>
                                    <w:t>or</w:t>
                                  </w:r>
                                  <w:r>
                                    <w:rPr>
                                      <w:rFonts w:ascii="Open Sans"/>
                                      <w:color w:val="231F20"/>
                                      <w:spacing w:val="-4"/>
                                      <w:sz w:val="16"/>
                                    </w:rPr>
                                    <w:t xml:space="preserve"> </w:t>
                                  </w:r>
                                  <w:r>
                                    <w:rPr>
                                      <w:rFonts w:ascii="Open Sans"/>
                                      <w:color w:val="231F20"/>
                                      <w:sz w:val="16"/>
                                    </w:rPr>
                                    <w:t>initiate</w:t>
                                  </w:r>
                                  <w:r>
                                    <w:rPr>
                                      <w:rFonts w:ascii="Open Sans"/>
                                      <w:color w:val="231F20"/>
                                      <w:spacing w:val="-4"/>
                                      <w:sz w:val="16"/>
                                    </w:rPr>
                                    <w:t xml:space="preserve"> </w:t>
                                  </w:r>
                                  <w:r>
                                    <w:rPr>
                                      <w:rFonts w:ascii="Open Sans"/>
                                      <w:color w:val="231F20"/>
                                      <w:sz w:val="16"/>
                                    </w:rPr>
                                    <w:t>child in need of care protocol.</w:t>
                                  </w:r>
                                </w:p>
                              </w:tc>
                            </w:tr>
                          </w:tbl>
                          <w:p w14:paraId="308E8C4C" w14:textId="77777777" w:rsidR="00D516B8" w:rsidRDefault="00D516B8">
                            <w:pPr>
                              <w:pStyle w:val="BodyText"/>
                            </w:pPr>
                          </w:p>
                        </w:txbxContent>
                      </wps:txbx>
                      <wps:bodyPr wrap="square" lIns="0" tIns="0" rIns="0" bIns="0" rtlCol="0">
                        <a:noAutofit/>
                      </wps:bodyPr>
                    </wps:wsp>
                  </a:graphicData>
                </a:graphic>
              </wp:inline>
            </w:drawing>
          </mc:Choice>
          <mc:Fallback>
            <w:pict>
              <v:shape w14:anchorId="1013266A" id="Textbox 97" o:spid="_x0000_s1043" type="#_x0000_t202" style="width:242.45pt;height:8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" filled="f" stroked="f">
                <v:textbox inset="0,0,0,0">
                  <w:txbxContent>
                    <w:tbl>
                      <w:tblPr>
                        <w:tblW w:w="0" w:type="auto"/>
                        <w:tblInd w:w="15" w:type="dxa"/>
                        <w:tblBorders>
                          <w:top w:val="single" w:sz="12" w:space="0" w:color="818BA1"/>
                          <w:left w:val="single" w:sz="12" w:space="0" w:color="818BA1"/>
                          <w:bottom w:val="single" w:sz="12" w:space="0" w:color="818BA1"/>
                          <w:right w:val="single" w:sz="12" w:space="0" w:color="818BA1"/>
                          <w:insideH w:val="single" w:sz="12" w:space="0" w:color="818BA1"/>
                          <w:insideV w:val="single" w:sz="12" w:space="0" w:color="818BA1"/>
                        </w:tblBorders>
                        <w:tblLayout w:type="fixed"/>
                        <w:tblCellMar>
                          <w:left w:w="0" w:type="dxa"/>
                          <w:right w:w="0" w:type="dxa"/>
                        </w:tblCellMar>
                        <w:tblLook w:val="01E0" w:firstRow="1" w:lastRow="1" w:firstColumn="1" w:lastColumn="1" w:noHBand="0" w:noVBand="0"/>
                      </w:tblPr>
                      <w:tblGrid>
                        <w:gridCol w:w="1392"/>
                        <w:gridCol w:w="632"/>
                        <w:gridCol w:w="279"/>
                        <w:gridCol w:w="1267"/>
                        <w:gridCol w:w="1247"/>
                      </w:tblGrid>
                      <w:tr w:rsidR="00D516B8" w14:paraId="1192A47F" w14:textId="77777777">
                        <w:trPr>
                          <w:trHeight w:val="698"/>
                        </w:trPr>
                        <w:tc>
                          <w:tcPr>
                            <w:tcW w:w="2024" w:type="dxa"/>
                            <w:gridSpan w:val="2"/>
                            <w:shd w:val="clear" w:color="auto" w:fill="DAE3EC"/>
                          </w:tcPr>
                          <w:p w14:paraId="0FE844A2" w14:textId="77777777" w:rsidR="00D516B8" w:rsidRDefault="00000000">
                            <w:pPr>
                              <w:pStyle w:val="TableParagraph"/>
                              <w:spacing w:before="129" w:line="242" w:lineRule="auto"/>
                              <w:ind w:left="195"/>
                              <w:rPr>
                                <w:rFonts w:ascii="Open Sans"/>
                                <w:sz w:val="16"/>
                              </w:rPr>
                            </w:pPr>
                            <w:r>
                              <w:rPr>
                                <w:rFonts w:ascii="Open Sans"/>
                                <w:color w:val="231F20"/>
                                <w:sz w:val="16"/>
                              </w:rPr>
                              <w:t>School</w:t>
                            </w:r>
                            <w:r>
                              <w:rPr>
                                <w:rFonts w:ascii="Open Sans"/>
                                <w:color w:val="231F20"/>
                                <w:spacing w:val="-11"/>
                                <w:sz w:val="16"/>
                              </w:rPr>
                              <w:t xml:space="preserve"> </w:t>
                            </w:r>
                            <w:r>
                              <w:rPr>
                                <w:rFonts w:ascii="Open Sans"/>
                                <w:color w:val="231F20"/>
                                <w:sz w:val="16"/>
                              </w:rPr>
                              <w:t>cannot</w:t>
                            </w:r>
                            <w:r>
                              <w:rPr>
                                <w:rFonts w:ascii="Open Sans"/>
                                <w:color w:val="231F20"/>
                                <w:spacing w:val="-11"/>
                                <w:sz w:val="16"/>
                              </w:rPr>
                              <w:t xml:space="preserve"> </w:t>
                            </w:r>
                            <w:r>
                              <w:rPr>
                                <w:rFonts w:ascii="Open Sans"/>
                                <w:color w:val="231F20"/>
                                <w:sz w:val="16"/>
                              </w:rPr>
                              <w:t xml:space="preserve">reach </w:t>
                            </w:r>
                            <w:r>
                              <w:rPr>
                                <w:rFonts w:ascii="Open Sans"/>
                                <w:color w:val="231F20"/>
                                <w:spacing w:val="-2"/>
                                <w:sz w:val="16"/>
                              </w:rPr>
                              <w:t>parents/guardians.</w:t>
                            </w:r>
                          </w:p>
                        </w:tc>
                        <w:tc>
                          <w:tcPr>
                            <w:tcW w:w="279" w:type="dxa"/>
                            <w:tcBorders>
                              <w:top w:val="nil"/>
                              <w:bottom w:val="nil"/>
                            </w:tcBorders>
                          </w:tcPr>
                          <w:p w14:paraId="5C9DBA9D" w14:textId="77777777" w:rsidR="00D516B8" w:rsidRDefault="00D516B8">
                            <w:pPr>
                              <w:pStyle w:val="TableParagraph"/>
                              <w:ind w:left="0"/>
                              <w:rPr>
                                <w:rFonts w:ascii="Times New Roman"/>
                                <w:sz w:val="18"/>
                              </w:rPr>
                            </w:pPr>
                          </w:p>
                        </w:tc>
                        <w:tc>
                          <w:tcPr>
                            <w:tcW w:w="2514" w:type="dxa"/>
                            <w:gridSpan w:val="2"/>
                            <w:shd w:val="clear" w:color="auto" w:fill="DAE3EC"/>
                          </w:tcPr>
                          <w:p w14:paraId="2A0D08FB" w14:textId="77777777" w:rsidR="00D516B8" w:rsidRDefault="00000000">
                            <w:pPr>
                              <w:pStyle w:val="TableParagraph"/>
                              <w:spacing w:before="129"/>
                              <w:ind w:left="196"/>
                              <w:rPr>
                                <w:rFonts w:ascii="Open Sans"/>
                                <w:sz w:val="16"/>
                              </w:rPr>
                            </w:pPr>
                            <w:r>
                              <w:rPr>
                                <w:rFonts w:ascii="Open Sans"/>
                                <w:color w:val="231F20"/>
                                <w:sz w:val="16"/>
                              </w:rPr>
                              <w:t xml:space="preserve">Parents/guardians refuse </w:t>
                            </w:r>
                            <w:r>
                              <w:rPr>
                                <w:rFonts w:ascii="Open Sans"/>
                                <w:color w:val="231F20"/>
                                <w:spacing w:val="-5"/>
                                <w:sz w:val="16"/>
                              </w:rPr>
                              <w:t>to</w:t>
                            </w:r>
                          </w:p>
                          <w:p w14:paraId="511E46E5" w14:textId="77777777" w:rsidR="00D516B8" w:rsidRDefault="00000000">
                            <w:pPr>
                              <w:pStyle w:val="TableParagraph"/>
                              <w:spacing w:before="2"/>
                              <w:ind w:left="196"/>
                              <w:rPr>
                                <w:rFonts w:ascii="Open Sans"/>
                                <w:sz w:val="16"/>
                              </w:rPr>
                            </w:pPr>
                            <w:r>
                              <w:rPr>
                                <w:rFonts w:ascii="Open Sans"/>
                                <w:color w:val="231F20"/>
                                <w:sz w:val="16"/>
                              </w:rPr>
                              <w:t xml:space="preserve">arrive at the </w:t>
                            </w:r>
                            <w:r>
                              <w:rPr>
                                <w:rFonts w:ascii="Open Sans"/>
                                <w:color w:val="231F20"/>
                                <w:spacing w:val="-2"/>
                                <w:sz w:val="16"/>
                              </w:rPr>
                              <w:t>school.</w:t>
                            </w:r>
                          </w:p>
                        </w:tc>
                      </w:tr>
                      <w:tr w:rsidR="00D516B8" w14:paraId="4FB62DAF" w14:textId="77777777">
                        <w:trPr>
                          <w:trHeight w:val="191"/>
                        </w:trPr>
                        <w:tc>
                          <w:tcPr>
                            <w:tcW w:w="1392" w:type="dxa"/>
                            <w:tcBorders>
                              <w:left w:val="nil"/>
                            </w:tcBorders>
                          </w:tcPr>
                          <w:p w14:paraId="41BD65CB" w14:textId="77777777" w:rsidR="00D516B8" w:rsidRDefault="00D516B8">
                            <w:pPr>
                              <w:pStyle w:val="TableParagraph"/>
                              <w:ind w:left="0"/>
                              <w:rPr>
                                <w:rFonts w:ascii="Times New Roman"/>
                                <w:sz w:val="12"/>
                              </w:rPr>
                            </w:pPr>
                          </w:p>
                        </w:tc>
                        <w:tc>
                          <w:tcPr>
                            <w:tcW w:w="2178" w:type="dxa"/>
                            <w:gridSpan w:val="3"/>
                            <w:tcBorders>
                              <w:top w:val="nil"/>
                            </w:tcBorders>
                          </w:tcPr>
                          <w:p w14:paraId="19F6E56E" w14:textId="77777777" w:rsidR="00D516B8" w:rsidRDefault="00D516B8">
                            <w:pPr>
                              <w:pStyle w:val="TableParagraph"/>
                              <w:ind w:left="0"/>
                              <w:rPr>
                                <w:rFonts w:ascii="Times New Roman"/>
                                <w:sz w:val="12"/>
                              </w:rPr>
                            </w:pPr>
                          </w:p>
                        </w:tc>
                        <w:tc>
                          <w:tcPr>
                            <w:tcW w:w="1247" w:type="dxa"/>
                            <w:tcBorders>
                              <w:right w:val="nil"/>
                            </w:tcBorders>
                          </w:tcPr>
                          <w:p w14:paraId="2FCC67C8" w14:textId="77777777" w:rsidR="00D516B8" w:rsidRDefault="00D516B8">
                            <w:pPr>
                              <w:pStyle w:val="TableParagraph"/>
                              <w:ind w:left="0"/>
                              <w:rPr>
                                <w:rFonts w:ascii="Times New Roman"/>
                                <w:sz w:val="12"/>
                              </w:rPr>
                            </w:pPr>
                          </w:p>
                        </w:tc>
                      </w:tr>
                      <w:tr w:rsidR="00D516B8" w14:paraId="700951A8" w14:textId="77777777">
                        <w:trPr>
                          <w:trHeight w:val="698"/>
                        </w:trPr>
                        <w:tc>
                          <w:tcPr>
                            <w:tcW w:w="4817" w:type="dxa"/>
                            <w:gridSpan w:val="5"/>
                          </w:tcPr>
                          <w:p w14:paraId="1B037E19" w14:textId="77777777" w:rsidR="00D516B8" w:rsidRDefault="00000000">
                            <w:pPr>
                              <w:pStyle w:val="TableParagraph"/>
                              <w:spacing w:before="129" w:line="242" w:lineRule="auto"/>
                              <w:ind w:left="195" w:right="117"/>
                              <w:rPr>
                                <w:rFonts w:ascii="Open Sans"/>
                                <w:sz w:val="16"/>
                              </w:rPr>
                            </w:pPr>
                            <w:r>
                              <w:rPr>
                                <w:rFonts w:ascii="Open Sans"/>
                                <w:b/>
                                <w:color w:val="11284B"/>
                                <w:sz w:val="16"/>
                              </w:rPr>
                              <w:t>Do</w:t>
                            </w:r>
                            <w:r>
                              <w:rPr>
                                <w:rFonts w:ascii="Open Sans"/>
                                <w:b/>
                                <w:color w:val="11284B"/>
                                <w:spacing w:val="-4"/>
                                <w:sz w:val="16"/>
                              </w:rPr>
                              <w:t xml:space="preserve"> </w:t>
                            </w:r>
                            <w:r>
                              <w:rPr>
                                <w:rFonts w:ascii="Open Sans"/>
                                <w:b/>
                                <w:color w:val="11284B"/>
                                <w:sz w:val="16"/>
                              </w:rPr>
                              <w:t>not</w:t>
                            </w:r>
                            <w:r>
                              <w:rPr>
                                <w:rFonts w:ascii="Open Sans"/>
                                <w:b/>
                                <w:color w:val="11284B"/>
                                <w:spacing w:val="-4"/>
                                <w:sz w:val="16"/>
                              </w:rPr>
                              <w:t xml:space="preserve"> </w:t>
                            </w:r>
                            <w:r>
                              <w:rPr>
                                <w:rFonts w:ascii="Open Sans"/>
                                <w:b/>
                                <w:color w:val="11284B"/>
                                <w:sz w:val="16"/>
                              </w:rPr>
                              <w:t>let</w:t>
                            </w:r>
                            <w:r>
                              <w:rPr>
                                <w:rFonts w:ascii="Open Sans"/>
                                <w:b/>
                                <w:color w:val="11284B"/>
                                <w:spacing w:val="-4"/>
                                <w:sz w:val="16"/>
                              </w:rPr>
                              <w:t xml:space="preserve"> </w:t>
                            </w:r>
                            <w:r>
                              <w:rPr>
                                <w:rFonts w:ascii="Open Sans"/>
                                <w:b/>
                                <w:color w:val="11284B"/>
                                <w:sz w:val="16"/>
                              </w:rPr>
                              <w:t>the</w:t>
                            </w:r>
                            <w:r>
                              <w:rPr>
                                <w:rFonts w:ascii="Open Sans"/>
                                <w:b/>
                                <w:color w:val="11284B"/>
                                <w:spacing w:val="-4"/>
                                <w:sz w:val="16"/>
                              </w:rPr>
                              <w:t xml:space="preserve"> </w:t>
                            </w:r>
                            <w:r>
                              <w:rPr>
                                <w:rFonts w:ascii="Open Sans"/>
                                <w:b/>
                                <w:color w:val="11284B"/>
                                <w:sz w:val="16"/>
                              </w:rPr>
                              <w:t>student</w:t>
                            </w:r>
                            <w:r>
                              <w:rPr>
                                <w:rFonts w:ascii="Open Sans"/>
                                <w:b/>
                                <w:color w:val="11284B"/>
                                <w:spacing w:val="-4"/>
                                <w:sz w:val="16"/>
                              </w:rPr>
                              <w:t xml:space="preserve"> </w:t>
                            </w:r>
                            <w:r>
                              <w:rPr>
                                <w:rFonts w:ascii="Open Sans"/>
                                <w:b/>
                                <w:color w:val="11284B"/>
                                <w:sz w:val="16"/>
                              </w:rPr>
                              <w:t>leave.</w:t>
                            </w:r>
                            <w:r>
                              <w:rPr>
                                <w:rFonts w:ascii="Open Sans"/>
                                <w:b/>
                                <w:color w:val="11284B"/>
                                <w:spacing w:val="-4"/>
                                <w:sz w:val="16"/>
                              </w:rPr>
                              <w:t xml:space="preserve"> </w:t>
                            </w:r>
                            <w:r>
                              <w:rPr>
                                <w:rFonts w:ascii="Open Sans"/>
                                <w:color w:val="231F20"/>
                                <w:sz w:val="16"/>
                              </w:rPr>
                              <w:t>Contact</w:t>
                            </w:r>
                            <w:r>
                              <w:rPr>
                                <w:rFonts w:ascii="Open Sans"/>
                                <w:color w:val="231F20"/>
                                <w:spacing w:val="-4"/>
                                <w:sz w:val="16"/>
                              </w:rPr>
                              <w:t xml:space="preserve"> </w:t>
                            </w:r>
                            <w:r>
                              <w:rPr>
                                <w:rFonts w:ascii="Open Sans"/>
                                <w:color w:val="231F20"/>
                                <w:sz w:val="16"/>
                              </w:rPr>
                              <w:t>SRO</w:t>
                            </w:r>
                            <w:r>
                              <w:rPr>
                                <w:rFonts w:ascii="Open Sans"/>
                                <w:color w:val="231F20"/>
                                <w:spacing w:val="-4"/>
                                <w:sz w:val="16"/>
                              </w:rPr>
                              <w:t xml:space="preserve"> </w:t>
                            </w:r>
                            <w:r>
                              <w:rPr>
                                <w:rFonts w:ascii="Open Sans"/>
                                <w:color w:val="231F20"/>
                                <w:sz w:val="16"/>
                              </w:rPr>
                              <w:t>or</w:t>
                            </w:r>
                            <w:r>
                              <w:rPr>
                                <w:rFonts w:ascii="Open Sans"/>
                                <w:color w:val="231F20"/>
                                <w:spacing w:val="-4"/>
                                <w:sz w:val="16"/>
                              </w:rPr>
                              <w:t xml:space="preserve"> </w:t>
                            </w:r>
                            <w:r>
                              <w:rPr>
                                <w:rFonts w:ascii="Open Sans"/>
                                <w:color w:val="231F20"/>
                                <w:sz w:val="16"/>
                              </w:rPr>
                              <w:t>initiate</w:t>
                            </w:r>
                            <w:r>
                              <w:rPr>
                                <w:rFonts w:ascii="Open Sans"/>
                                <w:color w:val="231F20"/>
                                <w:spacing w:val="-4"/>
                                <w:sz w:val="16"/>
                              </w:rPr>
                              <w:t xml:space="preserve"> </w:t>
                            </w:r>
                            <w:r>
                              <w:rPr>
                                <w:rFonts w:ascii="Open Sans"/>
                                <w:color w:val="231F20"/>
                                <w:sz w:val="16"/>
                              </w:rPr>
                              <w:t>child in need of care protocol.</w:t>
                            </w:r>
                          </w:p>
                        </w:tc>
                      </w:tr>
                    </w:tbl>
                    <w:p w14:paraId="308E8C4C" w14:textId="77777777" w:rsidR="00D516B8" w:rsidRDefault="00D516B8">
                      <w:pPr>
                        <w:pStyle w:val="BodyText"/>
                      </w:pPr>
                    </w:p>
                  </w:txbxContent>
                </v:textbox>
                <w10:anchorlock/>
              </v:shape>
            </w:pict>
          </mc:Fallback>
        </mc:AlternateContent>
      </w:r>
      <w:r>
        <w:rPr>
          <w:rFonts w:ascii="Times New Roman"/>
          <w:spacing w:val="141"/>
          <w:position w:val="161"/>
          <w:sz w:val="20"/>
        </w:rPr>
        <w:t xml:space="preserve"> </w:t>
      </w:r>
      <w:r>
        <w:rPr>
          <w:noProof/>
          <w:spacing w:val="141"/>
          <w:sz w:val="20"/>
        </w:rPr>
        <mc:AlternateContent>
          <mc:Choice Requires="wpg">
            <w:drawing>
              <wp:inline distT="0" distB="0" distL="0" distR="0" wp14:anchorId="52980060" wp14:editId="2C5352AB">
                <wp:extent cx="2694940" cy="2512060"/>
                <wp:effectExtent l="9525" t="0" r="0" b="2539"/>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94940" cy="2512060"/>
                          <a:chOff x="0" y="0"/>
                          <a:chExt cx="2694940" cy="2512060"/>
                        </a:xfrm>
                      </wpg:grpSpPr>
                      <wps:wsp>
                        <wps:cNvPr id="99" name="Graphic 99"/>
                        <wps:cNvSpPr/>
                        <wps:spPr>
                          <a:xfrm>
                            <a:off x="9525" y="874649"/>
                            <a:ext cx="2675890" cy="1628139"/>
                          </a:xfrm>
                          <a:custGeom>
                            <a:avLst/>
                            <a:gdLst/>
                            <a:ahLst/>
                            <a:cxnLst/>
                            <a:rect l="l" t="t" r="r" b="b"/>
                            <a:pathLst>
                              <a:path w="2675890" h="1628139">
                                <a:moveTo>
                                  <a:pt x="2352166" y="0"/>
                                </a:moveTo>
                                <a:lnTo>
                                  <a:pt x="2352166" y="140716"/>
                                </a:lnTo>
                              </a:path>
                              <a:path w="2675890" h="1628139">
                                <a:moveTo>
                                  <a:pt x="525781" y="0"/>
                                </a:moveTo>
                                <a:lnTo>
                                  <a:pt x="525781" y="1036828"/>
                                </a:lnTo>
                              </a:path>
                              <a:path w="2675890" h="1628139">
                                <a:moveTo>
                                  <a:pt x="822960" y="859536"/>
                                </a:moveTo>
                                <a:lnTo>
                                  <a:pt x="2675636" y="859536"/>
                                </a:lnTo>
                                <a:lnTo>
                                  <a:pt x="2675636" y="140716"/>
                                </a:lnTo>
                                <a:lnTo>
                                  <a:pt x="822960" y="140716"/>
                                </a:lnTo>
                                <a:lnTo>
                                  <a:pt x="822960" y="859536"/>
                                </a:lnTo>
                                <a:close/>
                              </a:path>
                              <a:path w="2675890" h="1628139">
                                <a:moveTo>
                                  <a:pt x="0" y="1627632"/>
                                </a:moveTo>
                                <a:lnTo>
                                  <a:pt x="2675636" y="1627632"/>
                                </a:lnTo>
                                <a:lnTo>
                                  <a:pt x="2675636" y="1036828"/>
                                </a:lnTo>
                                <a:lnTo>
                                  <a:pt x="0" y="1036828"/>
                                </a:lnTo>
                                <a:lnTo>
                                  <a:pt x="0" y="1627632"/>
                                </a:lnTo>
                                <a:close/>
                              </a:path>
                            </a:pathLst>
                          </a:custGeom>
                          <a:ln w="19050">
                            <a:solidFill>
                              <a:srgbClr val="818BA1"/>
                            </a:solidFill>
                            <a:prstDash val="solid"/>
                          </a:ln>
                        </wps:spPr>
                        <wps:bodyPr wrap="square" lIns="0" tIns="0" rIns="0" bIns="0" rtlCol="0">
                          <a:prstTxWarp prst="textNoShape">
                            <a:avLst/>
                          </a:prstTxWarp>
                          <a:noAutofit/>
                        </wps:bodyPr>
                      </wps:wsp>
                      <wps:wsp>
                        <wps:cNvPr id="100" name="Graphic 100"/>
                        <wps:cNvSpPr/>
                        <wps:spPr>
                          <a:xfrm>
                            <a:off x="9525" y="411861"/>
                            <a:ext cx="1194435" cy="462915"/>
                          </a:xfrm>
                          <a:custGeom>
                            <a:avLst/>
                            <a:gdLst/>
                            <a:ahLst/>
                            <a:cxnLst/>
                            <a:rect l="l" t="t" r="r" b="b"/>
                            <a:pathLst>
                              <a:path w="1194435" h="462915">
                                <a:moveTo>
                                  <a:pt x="1194308" y="0"/>
                                </a:moveTo>
                                <a:lnTo>
                                  <a:pt x="0" y="0"/>
                                </a:lnTo>
                                <a:lnTo>
                                  <a:pt x="0" y="462788"/>
                                </a:lnTo>
                                <a:lnTo>
                                  <a:pt x="1194308" y="462788"/>
                                </a:lnTo>
                                <a:lnTo>
                                  <a:pt x="1194308" y="0"/>
                                </a:lnTo>
                                <a:close/>
                              </a:path>
                            </a:pathLst>
                          </a:custGeom>
                          <a:solidFill>
                            <a:srgbClr val="DAE3EC"/>
                          </a:solidFill>
                        </wps:spPr>
                        <wps:bodyPr wrap="square" lIns="0" tIns="0" rIns="0" bIns="0" rtlCol="0">
                          <a:prstTxWarp prst="textNoShape">
                            <a:avLst/>
                          </a:prstTxWarp>
                          <a:noAutofit/>
                        </wps:bodyPr>
                      </wps:wsp>
                      <wps:wsp>
                        <wps:cNvPr id="101" name="Graphic 101"/>
                        <wps:cNvSpPr/>
                        <wps:spPr>
                          <a:xfrm>
                            <a:off x="9525" y="411861"/>
                            <a:ext cx="1194435" cy="462915"/>
                          </a:xfrm>
                          <a:custGeom>
                            <a:avLst/>
                            <a:gdLst/>
                            <a:ahLst/>
                            <a:cxnLst/>
                            <a:rect l="l" t="t" r="r" b="b"/>
                            <a:pathLst>
                              <a:path w="1194435" h="462915">
                                <a:moveTo>
                                  <a:pt x="0" y="462788"/>
                                </a:moveTo>
                                <a:lnTo>
                                  <a:pt x="1194308" y="462788"/>
                                </a:lnTo>
                                <a:lnTo>
                                  <a:pt x="1194308" y="0"/>
                                </a:lnTo>
                                <a:lnTo>
                                  <a:pt x="0" y="0"/>
                                </a:lnTo>
                                <a:lnTo>
                                  <a:pt x="0" y="462788"/>
                                </a:lnTo>
                                <a:close/>
                              </a:path>
                            </a:pathLst>
                          </a:custGeom>
                          <a:ln w="19050">
                            <a:solidFill>
                              <a:srgbClr val="818BA1"/>
                            </a:solidFill>
                            <a:prstDash val="solid"/>
                          </a:ln>
                        </wps:spPr>
                        <wps:bodyPr wrap="square" lIns="0" tIns="0" rIns="0" bIns="0" rtlCol="0">
                          <a:prstTxWarp prst="textNoShape">
                            <a:avLst/>
                          </a:prstTxWarp>
                          <a:noAutofit/>
                        </wps:bodyPr>
                      </wps:wsp>
                      <wps:wsp>
                        <wps:cNvPr id="102" name="Graphic 102"/>
                        <wps:cNvSpPr/>
                        <wps:spPr>
                          <a:xfrm>
                            <a:off x="1490852" y="9525"/>
                            <a:ext cx="1194435" cy="865505"/>
                          </a:xfrm>
                          <a:custGeom>
                            <a:avLst/>
                            <a:gdLst/>
                            <a:ahLst/>
                            <a:cxnLst/>
                            <a:rect l="l" t="t" r="r" b="b"/>
                            <a:pathLst>
                              <a:path w="1194435" h="865505">
                                <a:moveTo>
                                  <a:pt x="1194308" y="0"/>
                                </a:moveTo>
                                <a:lnTo>
                                  <a:pt x="0" y="0"/>
                                </a:lnTo>
                                <a:lnTo>
                                  <a:pt x="0" y="865123"/>
                                </a:lnTo>
                                <a:lnTo>
                                  <a:pt x="1194308" y="865123"/>
                                </a:lnTo>
                                <a:lnTo>
                                  <a:pt x="1194308" y="0"/>
                                </a:lnTo>
                                <a:close/>
                              </a:path>
                            </a:pathLst>
                          </a:custGeom>
                          <a:solidFill>
                            <a:srgbClr val="DAE3EC"/>
                          </a:solidFill>
                        </wps:spPr>
                        <wps:bodyPr wrap="square" lIns="0" tIns="0" rIns="0" bIns="0" rtlCol="0">
                          <a:prstTxWarp prst="textNoShape">
                            <a:avLst/>
                          </a:prstTxWarp>
                          <a:noAutofit/>
                        </wps:bodyPr>
                      </wps:wsp>
                      <wps:wsp>
                        <wps:cNvPr id="103" name="Graphic 103"/>
                        <wps:cNvSpPr/>
                        <wps:spPr>
                          <a:xfrm>
                            <a:off x="1490852" y="9525"/>
                            <a:ext cx="1194435" cy="865505"/>
                          </a:xfrm>
                          <a:custGeom>
                            <a:avLst/>
                            <a:gdLst/>
                            <a:ahLst/>
                            <a:cxnLst/>
                            <a:rect l="l" t="t" r="r" b="b"/>
                            <a:pathLst>
                              <a:path w="1194435" h="865505">
                                <a:moveTo>
                                  <a:pt x="0" y="865123"/>
                                </a:moveTo>
                                <a:lnTo>
                                  <a:pt x="1194308" y="865123"/>
                                </a:lnTo>
                                <a:lnTo>
                                  <a:pt x="1194308" y="0"/>
                                </a:lnTo>
                                <a:lnTo>
                                  <a:pt x="0" y="0"/>
                                </a:lnTo>
                                <a:lnTo>
                                  <a:pt x="0" y="865123"/>
                                </a:lnTo>
                                <a:close/>
                              </a:path>
                            </a:pathLst>
                          </a:custGeom>
                          <a:ln w="19050">
                            <a:solidFill>
                              <a:srgbClr val="818BA1"/>
                            </a:solidFill>
                            <a:prstDash val="solid"/>
                          </a:ln>
                        </wps:spPr>
                        <wps:bodyPr wrap="square" lIns="0" tIns="0" rIns="0" bIns="0" rtlCol="0">
                          <a:prstTxWarp prst="textNoShape">
                            <a:avLst/>
                          </a:prstTxWarp>
                          <a:noAutofit/>
                        </wps:bodyPr>
                      </wps:wsp>
                      <wps:wsp>
                        <wps:cNvPr id="104" name="Textbox 104"/>
                        <wps:cNvSpPr txBox="1"/>
                        <wps:spPr>
                          <a:xfrm>
                            <a:off x="133351" y="503683"/>
                            <a:ext cx="884555" cy="278130"/>
                          </a:xfrm>
                          <a:prstGeom prst="rect">
                            <a:avLst/>
                          </a:prstGeom>
                        </wps:spPr>
                        <wps:txbx>
                          <w:txbxContent>
                            <w:p w14:paraId="5D47E230" w14:textId="77777777" w:rsidR="00D516B8" w:rsidRDefault="00000000">
                              <w:pPr>
                                <w:rPr>
                                  <w:rFonts w:ascii="Open Sans"/>
                                  <w:sz w:val="16"/>
                                </w:rPr>
                              </w:pPr>
                              <w:r>
                                <w:rPr>
                                  <w:rFonts w:ascii="Open Sans"/>
                                  <w:color w:val="231F20"/>
                                  <w:spacing w:val="-2"/>
                                  <w:sz w:val="16"/>
                                </w:rPr>
                                <w:t>Parents/guardians</w:t>
                              </w:r>
                            </w:p>
                            <w:p w14:paraId="29BD42F3" w14:textId="77777777" w:rsidR="00D516B8" w:rsidRDefault="00000000">
                              <w:pPr>
                                <w:spacing w:before="2"/>
                                <w:rPr>
                                  <w:rFonts w:ascii="Open Sans"/>
                                  <w:sz w:val="16"/>
                                </w:rPr>
                              </w:pPr>
                              <w:r>
                                <w:rPr>
                                  <w:rFonts w:ascii="Open Sans"/>
                                  <w:color w:val="231F20"/>
                                  <w:sz w:val="16"/>
                                </w:rPr>
                                <w:t xml:space="preserve">arrive at </w:t>
                              </w:r>
                              <w:r>
                                <w:rPr>
                                  <w:rFonts w:ascii="Open Sans"/>
                                  <w:color w:val="231F20"/>
                                  <w:spacing w:val="-2"/>
                                  <w:sz w:val="16"/>
                                </w:rPr>
                                <w:t>school.</w:t>
                              </w:r>
                            </w:p>
                          </w:txbxContent>
                        </wps:txbx>
                        <wps:bodyPr wrap="square" lIns="0" tIns="0" rIns="0" bIns="0" rtlCol="0">
                          <a:noAutofit/>
                        </wps:bodyPr>
                      </wps:wsp>
                      <wps:wsp>
                        <wps:cNvPr id="105" name="Textbox 105"/>
                        <wps:cNvSpPr txBox="1"/>
                        <wps:spPr>
                          <a:xfrm>
                            <a:off x="1614677" y="92962"/>
                            <a:ext cx="866775" cy="697230"/>
                          </a:xfrm>
                          <a:prstGeom prst="rect">
                            <a:avLst/>
                          </a:prstGeom>
                        </wps:spPr>
                        <wps:txbx>
                          <w:txbxContent>
                            <w:p w14:paraId="07C10954" w14:textId="77777777" w:rsidR="00D516B8" w:rsidRDefault="00000000">
                              <w:pPr>
                                <w:spacing w:line="242" w:lineRule="auto"/>
                                <w:ind w:right="11"/>
                                <w:rPr>
                                  <w:rFonts w:ascii="Open Sans"/>
                                  <w:sz w:val="16"/>
                                </w:rPr>
                              </w:pPr>
                              <w:r>
                                <w:rPr>
                                  <w:rFonts w:ascii="Open Sans"/>
                                  <w:color w:val="231F20"/>
                                  <w:sz w:val="16"/>
                                </w:rPr>
                                <w:t>Parents do not agree to seek immediate</w:t>
                              </w:r>
                              <w:r>
                                <w:rPr>
                                  <w:rFonts w:ascii="Open Sans"/>
                                  <w:color w:val="231F20"/>
                                  <w:spacing w:val="-11"/>
                                  <w:sz w:val="16"/>
                                </w:rPr>
                                <w:t xml:space="preserve"> </w:t>
                              </w:r>
                              <w:r>
                                <w:rPr>
                                  <w:rFonts w:ascii="Open Sans"/>
                                  <w:color w:val="231F20"/>
                                  <w:sz w:val="16"/>
                                </w:rPr>
                                <w:t>clinical assessment</w:t>
                              </w:r>
                              <w:r>
                                <w:rPr>
                                  <w:rFonts w:ascii="Open Sans"/>
                                  <w:color w:val="231F20"/>
                                  <w:spacing w:val="-11"/>
                                  <w:sz w:val="16"/>
                                </w:rPr>
                                <w:t xml:space="preserve"> </w:t>
                              </w:r>
                              <w:r>
                                <w:rPr>
                                  <w:rFonts w:ascii="Open Sans"/>
                                  <w:color w:val="231F20"/>
                                  <w:sz w:val="16"/>
                                </w:rPr>
                                <w:t xml:space="preserve">when </w:t>
                              </w:r>
                              <w:r>
                                <w:rPr>
                                  <w:rFonts w:ascii="Open Sans"/>
                                  <w:color w:val="231F20"/>
                                  <w:spacing w:val="-2"/>
                                  <w:sz w:val="16"/>
                                </w:rPr>
                                <w:t>recommended.</w:t>
                              </w:r>
                            </w:p>
                          </w:txbxContent>
                        </wps:txbx>
                        <wps:bodyPr wrap="square" lIns="0" tIns="0" rIns="0" bIns="0" rtlCol="0">
                          <a:noAutofit/>
                        </wps:bodyPr>
                      </wps:wsp>
                      <wps:wsp>
                        <wps:cNvPr id="106" name="Textbox 106"/>
                        <wps:cNvSpPr txBox="1"/>
                        <wps:spPr>
                          <a:xfrm>
                            <a:off x="956310" y="1165353"/>
                            <a:ext cx="1600200" cy="417830"/>
                          </a:xfrm>
                          <a:prstGeom prst="rect">
                            <a:avLst/>
                          </a:prstGeom>
                        </wps:spPr>
                        <wps:txbx>
                          <w:txbxContent>
                            <w:p w14:paraId="02EC74CA" w14:textId="77777777" w:rsidR="00D516B8" w:rsidRDefault="00000000">
                              <w:pPr>
                                <w:spacing w:line="242" w:lineRule="auto"/>
                                <w:rPr>
                                  <w:rFonts w:ascii="Open Sans"/>
                                  <w:sz w:val="16"/>
                                </w:rPr>
                              </w:pPr>
                              <w:r>
                                <w:rPr>
                                  <w:rFonts w:ascii="Open Sans"/>
                                  <w:b/>
                                  <w:color w:val="11284B"/>
                                  <w:sz w:val="16"/>
                                </w:rPr>
                                <w:t>Consider</w:t>
                              </w:r>
                              <w:r>
                                <w:rPr>
                                  <w:rFonts w:ascii="Open Sans"/>
                                  <w:b/>
                                  <w:color w:val="11284B"/>
                                  <w:spacing w:val="-10"/>
                                  <w:sz w:val="16"/>
                                </w:rPr>
                                <w:t xml:space="preserve"> </w:t>
                              </w:r>
                              <w:r>
                                <w:rPr>
                                  <w:rFonts w:ascii="Open Sans"/>
                                  <w:b/>
                                  <w:color w:val="11284B"/>
                                  <w:sz w:val="16"/>
                                </w:rPr>
                                <w:t>the</w:t>
                              </w:r>
                              <w:r>
                                <w:rPr>
                                  <w:rFonts w:ascii="Open Sans"/>
                                  <w:b/>
                                  <w:color w:val="11284B"/>
                                  <w:spacing w:val="-10"/>
                                  <w:sz w:val="16"/>
                                </w:rPr>
                                <w:t xml:space="preserve"> </w:t>
                              </w:r>
                              <w:r>
                                <w:rPr>
                                  <w:rFonts w:ascii="Open Sans"/>
                                  <w:b/>
                                  <w:color w:val="11284B"/>
                                  <w:sz w:val="16"/>
                                </w:rPr>
                                <w:t>need</w:t>
                              </w:r>
                              <w:r>
                                <w:rPr>
                                  <w:rFonts w:ascii="Open Sans"/>
                                  <w:b/>
                                  <w:color w:val="11284B"/>
                                  <w:spacing w:val="-10"/>
                                  <w:sz w:val="16"/>
                                </w:rPr>
                                <w:t xml:space="preserve"> </w:t>
                              </w:r>
                              <w:r>
                                <w:rPr>
                                  <w:rFonts w:ascii="Open Sans"/>
                                  <w:b/>
                                  <w:color w:val="11284B"/>
                                  <w:sz w:val="16"/>
                                </w:rPr>
                                <w:t>for</w:t>
                              </w:r>
                              <w:r>
                                <w:rPr>
                                  <w:rFonts w:ascii="Open Sans"/>
                                  <w:b/>
                                  <w:color w:val="11284B"/>
                                  <w:spacing w:val="-10"/>
                                  <w:sz w:val="16"/>
                                </w:rPr>
                                <w:t xml:space="preserve"> </w:t>
                              </w:r>
                              <w:r>
                                <w:rPr>
                                  <w:rFonts w:ascii="Open Sans"/>
                                  <w:b/>
                                  <w:color w:val="11284B"/>
                                  <w:sz w:val="16"/>
                                </w:rPr>
                                <w:t xml:space="preserve">initiating child in need of care protocol. </w:t>
                              </w:r>
                              <w:r>
                                <w:rPr>
                                  <w:rFonts w:ascii="Open Sans"/>
                                  <w:color w:val="231F20"/>
                                  <w:sz w:val="16"/>
                                </w:rPr>
                                <w:t>Consider filing report with DCF.</w:t>
                              </w:r>
                            </w:p>
                          </w:txbxContent>
                        </wps:txbx>
                        <wps:bodyPr wrap="square" lIns="0" tIns="0" rIns="0" bIns="0" rtlCol="0">
                          <a:noAutofit/>
                        </wps:bodyPr>
                      </wps:wsp>
                      <wps:wsp>
                        <wps:cNvPr id="107" name="Textbox 107"/>
                        <wps:cNvSpPr txBox="1"/>
                        <wps:spPr>
                          <a:xfrm>
                            <a:off x="133351" y="2067308"/>
                            <a:ext cx="2400300" cy="278130"/>
                          </a:xfrm>
                          <a:prstGeom prst="rect">
                            <a:avLst/>
                          </a:prstGeom>
                        </wps:spPr>
                        <wps:txbx>
                          <w:txbxContent>
                            <w:p w14:paraId="43919959" w14:textId="77777777" w:rsidR="00D516B8" w:rsidRDefault="00000000">
                              <w:pPr>
                                <w:spacing w:line="242" w:lineRule="auto"/>
                                <w:rPr>
                                  <w:rFonts w:ascii="Open Sans"/>
                                  <w:sz w:val="16"/>
                                </w:rPr>
                              </w:pPr>
                              <w:r>
                                <w:rPr>
                                  <w:rFonts w:ascii="Open Sans"/>
                                  <w:b/>
                                  <w:color w:val="11284B"/>
                                  <w:sz w:val="16"/>
                                </w:rPr>
                                <w:t>Complete</w:t>
                              </w:r>
                              <w:r>
                                <w:rPr>
                                  <w:rFonts w:ascii="Open Sans"/>
                                  <w:b/>
                                  <w:color w:val="11284B"/>
                                  <w:spacing w:val="-10"/>
                                  <w:sz w:val="16"/>
                                </w:rPr>
                                <w:t xml:space="preserve"> </w:t>
                              </w:r>
                              <w:r>
                                <w:rPr>
                                  <w:rFonts w:ascii="Open Sans"/>
                                  <w:b/>
                                  <w:color w:val="11284B"/>
                                  <w:sz w:val="16"/>
                                </w:rPr>
                                <w:t>the</w:t>
                              </w:r>
                              <w:r>
                                <w:rPr>
                                  <w:rFonts w:ascii="Open Sans"/>
                                  <w:b/>
                                  <w:color w:val="11284B"/>
                                  <w:spacing w:val="-10"/>
                                  <w:sz w:val="16"/>
                                </w:rPr>
                                <w:t xml:space="preserve"> </w:t>
                              </w:r>
                              <w:r>
                                <w:rPr>
                                  <w:rFonts w:ascii="Open Sans"/>
                                  <w:b/>
                                  <w:color w:val="11284B"/>
                                  <w:sz w:val="16"/>
                                </w:rPr>
                                <w:t>Parent</w:t>
                              </w:r>
                              <w:r>
                                <w:rPr>
                                  <w:rFonts w:ascii="Open Sans"/>
                                  <w:b/>
                                  <w:color w:val="11284B"/>
                                  <w:spacing w:val="-10"/>
                                  <w:sz w:val="16"/>
                                </w:rPr>
                                <w:t xml:space="preserve"> </w:t>
                              </w:r>
                              <w:r>
                                <w:rPr>
                                  <w:rFonts w:ascii="Open Sans"/>
                                  <w:b/>
                                  <w:color w:val="11284B"/>
                                  <w:sz w:val="16"/>
                                </w:rPr>
                                <w:t>Contact</w:t>
                              </w:r>
                              <w:r>
                                <w:rPr>
                                  <w:rFonts w:ascii="Open Sans"/>
                                  <w:b/>
                                  <w:color w:val="11284B"/>
                                  <w:spacing w:val="-10"/>
                                  <w:sz w:val="16"/>
                                </w:rPr>
                                <w:t xml:space="preserve"> </w:t>
                              </w:r>
                              <w:r>
                                <w:rPr>
                                  <w:rFonts w:ascii="Open Sans"/>
                                  <w:b/>
                                  <w:color w:val="11284B"/>
                                  <w:sz w:val="16"/>
                                </w:rPr>
                                <w:t xml:space="preserve">Acknowledgment Form. </w:t>
                              </w:r>
                              <w:r>
                                <w:rPr>
                                  <w:rFonts w:ascii="Open Sans"/>
                                  <w:color w:val="231F20"/>
                                  <w:sz w:val="16"/>
                                </w:rPr>
                                <w:t>Discuss follow-up plans and document.</w:t>
                              </w:r>
                            </w:p>
                          </w:txbxContent>
                        </wps:txbx>
                        <wps:bodyPr wrap="square" lIns="0" tIns="0" rIns="0" bIns="0" rtlCol="0">
                          <a:noAutofit/>
                        </wps:bodyPr>
                      </wps:wsp>
                    </wpg:wgp>
                  </a:graphicData>
                </a:graphic>
              </wp:inline>
            </w:drawing>
          </mc:Choice>
          <mc:Fallback>
            <w:pict>
              <v:group w14:anchorId="52980060" id="Group 98" o:spid="_x0000_s1044" style="width:212.2pt;height:197.8pt;mso-position-horizontal-relative:char;mso-position-vertical-relative:line" coordsize="26949,251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">
                <v:shape id="Graphic 99" o:spid="_x0000_s1045" style="position:absolute;left:95;top:8746;width:26759;height:16281;visibility:visible;mso-wrap-style:square;v-text-anchor:top" coordsize="2675890,162813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" path="m2352166,r,140716em525781,r,1036828em822960,859536r1852676,l2675636,140716r-1852676,l822960,859536xem,1627632r2675636,l2675636,1036828,,1036828r,590804xe" filled="f" strokecolor="#818ba1" strokeweight="1.5pt">
                  <v:path arrowok="t"/>
                </v:shape>
                <v:shape id="Graphic 100" o:spid="_x0000_s1046" style="position:absolute;left:95;top:4118;width:11944;height:4629;visibility:visible;mso-wrap-style:square;v-text-anchor:top" coordsize="1194435,4629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" path="m1194308,l,,,462788r1194308,l1194308,xe" fillcolor="#dae3ec" stroked="f">
                  <v:path arrowok="t"/>
                </v:shape>
                <v:shape id="Graphic 101" o:spid="_x0000_s1047" style="position:absolute;left:95;top:4118;width:11944;height:4629;visibility:visible;mso-wrap-style:square;v-text-anchor:top" coordsize="1194435,4629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" path="m,462788r1194308,l1194308,,,,,462788xe" filled="f" strokecolor="#818ba1" strokeweight="1.5pt">
                  <v:path arrowok="t"/>
                </v:shape>
                <v:shape id="Graphic 102" o:spid="_x0000_s1048" style="position:absolute;left:14908;top:95;width:11944;height:8655;visibility:visible;mso-wrap-style:square;v-text-anchor:top" coordsize="1194435,8655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" path="m1194308,l,,,865123r1194308,l1194308,xe" fillcolor="#dae3ec" stroked="f">
                  <v:path arrowok="t"/>
                </v:shape>
                <v:shape id="Graphic 103" o:spid="_x0000_s1049" style="position:absolute;left:14908;top:95;width:11944;height:8655;visibility:visible;mso-wrap-style:square;v-text-anchor:top" coordsize="1194435,8655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" path="m,865123r1194308,l1194308,,,,,865123xe" filled="f" strokecolor="#818ba1" strokeweight="1.5pt">
                  <v:path arrowok="t"/>
                </v:shape>
                <v:shape id="Textbox 104" o:spid="_x0000_s1050" type="#_x0000_t202" style="position:absolute;left:1333;top:5036;width:8846;height:27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" filled="f" stroked="f">
                  <v:textbox inset="0,0,0,0">
                    <w:txbxContent>
                      <w:p w14:paraId="5D47E230" w14:textId="77777777" w:rsidR="00D516B8" w:rsidRDefault="00000000">
                        <w:pPr>
                          <w:rPr>
                            <w:rFonts w:ascii="Open Sans"/>
                            <w:sz w:val="16"/>
                          </w:rPr>
                        </w:pPr>
                        <w:r>
                          <w:rPr>
                            <w:rFonts w:ascii="Open Sans"/>
                            <w:color w:val="231F20"/>
                            <w:spacing w:val="-2"/>
                            <w:sz w:val="16"/>
                          </w:rPr>
                          <w:t>Parents/guardians</w:t>
                        </w:r>
                      </w:p>
                      <w:p w14:paraId="29BD42F3" w14:textId="77777777" w:rsidR="00D516B8" w:rsidRDefault="00000000">
                        <w:pPr>
                          <w:spacing w:before="2"/>
                          <w:rPr>
                            <w:rFonts w:ascii="Open Sans"/>
                            <w:sz w:val="16"/>
                          </w:rPr>
                        </w:pPr>
                        <w:r>
                          <w:rPr>
                            <w:rFonts w:ascii="Open Sans"/>
                            <w:color w:val="231F20"/>
                            <w:sz w:val="16"/>
                          </w:rPr>
                          <w:t xml:space="preserve">arrive at </w:t>
                        </w:r>
                        <w:r>
                          <w:rPr>
                            <w:rFonts w:ascii="Open Sans"/>
                            <w:color w:val="231F20"/>
                            <w:spacing w:val="-2"/>
                            <w:sz w:val="16"/>
                          </w:rPr>
                          <w:t>school.</w:t>
                        </w:r>
                      </w:p>
                    </w:txbxContent>
                  </v:textbox>
                </v:shape>
                <v:shape id="Textbox 105" o:spid="_x0000_s1051" type="#_x0000_t202" style="position:absolute;left:16146;top:929;width:8668;height:69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" filled="f" stroked="f">
                  <v:textbox inset="0,0,0,0">
                    <w:txbxContent>
                      <w:p w14:paraId="07C10954" w14:textId="77777777" w:rsidR="00D516B8" w:rsidRDefault="00000000">
                        <w:pPr>
                          <w:spacing w:line="242" w:lineRule="auto"/>
                          <w:ind w:right="11"/>
                          <w:rPr>
                            <w:rFonts w:ascii="Open Sans"/>
                            <w:sz w:val="16"/>
                          </w:rPr>
                        </w:pPr>
                        <w:r>
                          <w:rPr>
                            <w:rFonts w:ascii="Open Sans"/>
                            <w:color w:val="231F20"/>
                            <w:sz w:val="16"/>
                          </w:rPr>
                          <w:t>Parents do not agree to seek immediate</w:t>
                        </w:r>
                        <w:r>
                          <w:rPr>
                            <w:rFonts w:ascii="Open Sans"/>
                            <w:color w:val="231F20"/>
                            <w:spacing w:val="-11"/>
                            <w:sz w:val="16"/>
                          </w:rPr>
                          <w:t xml:space="preserve"> </w:t>
                        </w:r>
                        <w:r>
                          <w:rPr>
                            <w:rFonts w:ascii="Open Sans"/>
                            <w:color w:val="231F20"/>
                            <w:sz w:val="16"/>
                          </w:rPr>
                          <w:t>clinical assessment</w:t>
                        </w:r>
                        <w:r>
                          <w:rPr>
                            <w:rFonts w:ascii="Open Sans"/>
                            <w:color w:val="231F20"/>
                            <w:spacing w:val="-11"/>
                            <w:sz w:val="16"/>
                          </w:rPr>
                          <w:t xml:space="preserve"> </w:t>
                        </w:r>
                        <w:r>
                          <w:rPr>
                            <w:rFonts w:ascii="Open Sans"/>
                            <w:color w:val="231F20"/>
                            <w:sz w:val="16"/>
                          </w:rPr>
                          <w:t xml:space="preserve">when </w:t>
                        </w:r>
                        <w:r>
                          <w:rPr>
                            <w:rFonts w:ascii="Open Sans"/>
                            <w:color w:val="231F20"/>
                            <w:spacing w:val="-2"/>
                            <w:sz w:val="16"/>
                          </w:rPr>
                          <w:t>recommended.</w:t>
                        </w:r>
                      </w:p>
                    </w:txbxContent>
                  </v:textbox>
                </v:shape>
                <v:shape id="Textbox 106" o:spid="_x0000_s1052" type="#_x0000_t202" style="position:absolute;left:9563;top:11653;width:16002;height:41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" filled="f" stroked="f">
                  <v:textbox inset="0,0,0,0">
                    <w:txbxContent>
                      <w:p w14:paraId="02EC74CA" w14:textId="77777777" w:rsidR="00D516B8" w:rsidRDefault="00000000">
                        <w:pPr>
                          <w:spacing w:line="242" w:lineRule="auto"/>
                          <w:rPr>
                            <w:rFonts w:ascii="Open Sans"/>
                            <w:sz w:val="16"/>
                          </w:rPr>
                        </w:pPr>
                        <w:r>
                          <w:rPr>
                            <w:rFonts w:ascii="Open Sans"/>
                            <w:b/>
                            <w:color w:val="11284B"/>
                            <w:sz w:val="16"/>
                          </w:rPr>
                          <w:t>Consider</w:t>
                        </w:r>
                        <w:r>
                          <w:rPr>
                            <w:rFonts w:ascii="Open Sans"/>
                            <w:b/>
                            <w:color w:val="11284B"/>
                            <w:spacing w:val="-10"/>
                            <w:sz w:val="16"/>
                          </w:rPr>
                          <w:t xml:space="preserve"> </w:t>
                        </w:r>
                        <w:r>
                          <w:rPr>
                            <w:rFonts w:ascii="Open Sans"/>
                            <w:b/>
                            <w:color w:val="11284B"/>
                            <w:sz w:val="16"/>
                          </w:rPr>
                          <w:t>the</w:t>
                        </w:r>
                        <w:r>
                          <w:rPr>
                            <w:rFonts w:ascii="Open Sans"/>
                            <w:b/>
                            <w:color w:val="11284B"/>
                            <w:spacing w:val="-10"/>
                            <w:sz w:val="16"/>
                          </w:rPr>
                          <w:t xml:space="preserve"> </w:t>
                        </w:r>
                        <w:r>
                          <w:rPr>
                            <w:rFonts w:ascii="Open Sans"/>
                            <w:b/>
                            <w:color w:val="11284B"/>
                            <w:sz w:val="16"/>
                          </w:rPr>
                          <w:t>need</w:t>
                        </w:r>
                        <w:r>
                          <w:rPr>
                            <w:rFonts w:ascii="Open Sans"/>
                            <w:b/>
                            <w:color w:val="11284B"/>
                            <w:spacing w:val="-10"/>
                            <w:sz w:val="16"/>
                          </w:rPr>
                          <w:t xml:space="preserve"> </w:t>
                        </w:r>
                        <w:r>
                          <w:rPr>
                            <w:rFonts w:ascii="Open Sans"/>
                            <w:b/>
                            <w:color w:val="11284B"/>
                            <w:sz w:val="16"/>
                          </w:rPr>
                          <w:t>for</w:t>
                        </w:r>
                        <w:r>
                          <w:rPr>
                            <w:rFonts w:ascii="Open Sans"/>
                            <w:b/>
                            <w:color w:val="11284B"/>
                            <w:spacing w:val="-10"/>
                            <w:sz w:val="16"/>
                          </w:rPr>
                          <w:t xml:space="preserve"> </w:t>
                        </w:r>
                        <w:r>
                          <w:rPr>
                            <w:rFonts w:ascii="Open Sans"/>
                            <w:b/>
                            <w:color w:val="11284B"/>
                            <w:sz w:val="16"/>
                          </w:rPr>
                          <w:t xml:space="preserve">initiating child in need of care protocol. </w:t>
                        </w:r>
                        <w:r>
                          <w:rPr>
                            <w:rFonts w:ascii="Open Sans"/>
                            <w:color w:val="231F20"/>
                            <w:sz w:val="16"/>
                          </w:rPr>
                          <w:t>Consider filing report with DCF.</w:t>
                        </w:r>
                      </w:p>
                    </w:txbxContent>
                  </v:textbox>
                </v:shape>
                <v:shape id="Textbox 107" o:spid="_x0000_s1053" type="#_x0000_t202" style="position:absolute;left:1333;top:20673;width:24003;height:278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" filled="f" stroked="f">
                  <v:textbox inset="0,0,0,0">
                    <w:txbxContent>
                      <w:p w14:paraId="43919959" w14:textId="77777777" w:rsidR="00D516B8" w:rsidRDefault="00000000">
                        <w:pPr>
                          <w:spacing w:line="242" w:lineRule="auto"/>
                          <w:rPr>
                            <w:rFonts w:ascii="Open Sans"/>
                            <w:sz w:val="16"/>
                          </w:rPr>
                        </w:pPr>
                        <w:r>
                          <w:rPr>
                            <w:rFonts w:ascii="Open Sans"/>
                            <w:b/>
                            <w:color w:val="11284B"/>
                            <w:sz w:val="16"/>
                          </w:rPr>
                          <w:t>Complete</w:t>
                        </w:r>
                        <w:r>
                          <w:rPr>
                            <w:rFonts w:ascii="Open Sans"/>
                            <w:b/>
                            <w:color w:val="11284B"/>
                            <w:spacing w:val="-10"/>
                            <w:sz w:val="16"/>
                          </w:rPr>
                          <w:t xml:space="preserve"> </w:t>
                        </w:r>
                        <w:r>
                          <w:rPr>
                            <w:rFonts w:ascii="Open Sans"/>
                            <w:b/>
                            <w:color w:val="11284B"/>
                            <w:sz w:val="16"/>
                          </w:rPr>
                          <w:t>the</w:t>
                        </w:r>
                        <w:r>
                          <w:rPr>
                            <w:rFonts w:ascii="Open Sans"/>
                            <w:b/>
                            <w:color w:val="11284B"/>
                            <w:spacing w:val="-10"/>
                            <w:sz w:val="16"/>
                          </w:rPr>
                          <w:t xml:space="preserve"> </w:t>
                        </w:r>
                        <w:r>
                          <w:rPr>
                            <w:rFonts w:ascii="Open Sans"/>
                            <w:b/>
                            <w:color w:val="11284B"/>
                            <w:sz w:val="16"/>
                          </w:rPr>
                          <w:t>Parent</w:t>
                        </w:r>
                        <w:r>
                          <w:rPr>
                            <w:rFonts w:ascii="Open Sans"/>
                            <w:b/>
                            <w:color w:val="11284B"/>
                            <w:spacing w:val="-10"/>
                            <w:sz w:val="16"/>
                          </w:rPr>
                          <w:t xml:space="preserve"> </w:t>
                        </w:r>
                        <w:r>
                          <w:rPr>
                            <w:rFonts w:ascii="Open Sans"/>
                            <w:b/>
                            <w:color w:val="11284B"/>
                            <w:sz w:val="16"/>
                          </w:rPr>
                          <w:t>Contact</w:t>
                        </w:r>
                        <w:r>
                          <w:rPr>
                            <w:rFonts w:ascii="Open Sans"/>
                            <w:b/>
                            <w:color w:val="11284B"/>
                            <w:spacing w:val="-10"/>
                            <w:sz w:val="16"/>
                          </w:rPr>
                          <w:t xml:space="preserve"> </w:t>
                        </w:r>
                        <w:r>
                          <w:rPr>
                            <w:rFonts w:ascii="Open Sans"/>
                            <w:b/>
                            <w:color w:val="11284B"/>
                            <w:sz w:val="16"/>
                          </w:rPr>
                          <w:t xml:space="preserve">Acknowledgment Form. </w:t>
                        </w:r>
                        <w:r>
                          <w:rPr>
                            <w:rFonts w:ascii="Open Sans"/>
                            <w:color w:val="231F20"/>
                            <w:sz w:val="16"/>
                          </w:rPr>
                          <w:t>Discuss follow-up plans and document.</w:t>
                        </w:r>
                      </w:p>
                    </w:txbxContent>
                  </v:textbox>
                </v:shape>
                <w10:anchorlock/>
              </v:group>
            </w:pict>
          </mc:Fallback>
        </mc:AlternateContent>
      </w:r>
    </w:p>
    <w:p w14:paraId="273FC7DB" w14:textId="77777777" w:rsidR="00D516B8" w:rsidRDefault="00D516B8">
      <w:pPr>
        <w:rPr>
          <w:sz w:val="20"/>
        </w:rPr>
        <w:sectPr w:rsidR="00D516B8">
          <w:type w:val="continuous"/>
          <w:pgSz w:w="12240" w:h="15840"/>
          <w:pgMar w:top="0" w:right="0" w:bottom="0" w:left="0" w:header="0" w:footer="513" w:gutter="0"/>
          <w:cols w:space="720"/>
        </w:sectPr>
      </w:pPr>
    </w:p>
    <w:p w14:paraId="54E2EAA2" w14:textId="77777777" w:rsidR="00D516B8" w:rsidRDefault="00D516B8">
      <w:pPr>
        <w:pStyle w:val="BodyText"/>
      </w:pPr>
    </w:p>
    <w:p w14:paraId="20502D08" w14:textId="77777777" w:rsidR="00D516B8" w:rsidRDefault="00D516B8">
      <w:pPr>
        <w:pStyle w:val="BodyText"/>
        <w:spacing w:before="118"/>
      </w:pPr>
    </w:p>
    <w:p w14:paraId="3EDC6020" w14:textId="77777777" w:rsidR="00D516B8" w:rsidRDefault="00D516B8">
      <w:pPr>
        <w:pStyle w:val="BodyText"/>
        <w:sectPr w:rsidR="00D516B8">
          <w:pgSz w:w="12240" w:h="15840"/>
          <w:pgMar w:top="780" w:right="0" w:bottom="700" w:left="0" w:header="0" w:footer="513" w:gutter="0"/>
          <w:cols w:space="720"/>
        </w:sectPr>
      </w:pPr>
    </w:p>
    <w:p w14:paraId="27608BC3" w14:textId="77777777" w:rsidR="00D516B8" w:rsidRDefault="00000000">
      <w:pPr>
        <w:pStyle w:val="Heading4"/>
        <w:spacing w:before="143" w:line="235" w:lineRule="auto"/>
        <w:ind w:right="836"/>
      </w:pPr>
      <w:r>
        <w:rPr>
          <w:color w:val="00284B"/>
        </w:rPr>
        <w:t>GENERAL TIPS FOR WORKING WITH PARENTS/GUARDIANS</w:t>
      </w:r>
    </w:p>
    <w:p w14:paraId="3DDE6D0A" w14:textId="77777777" w:rsidR="00D516B8" w:rsidRDefault="00000000">
      <w:pPr>
        <w:pStyle w:val="BodyText"/>
        <w:spacing w:before="197" w:line="280" w:lineRule="auto"/>
        <w:ind w:left="990"/>
      </w:pPr>
      <w:r>
        <w:rPr>
          <w:color w:val="231F20"/>
        </w:rPr>
        <w:t>This</w:t>
      </w:r>
      <w:r>
        <w:rPr>
          <w:color w:val="231F20"/>
          <w:spacing w:val="-13"/>
        </w:rPr>
        <w:t xml:space="preserve"> </w:t>
      </w:r>
      <w:r>
        <w:rPr>
          <w:color w:val="231F20"/>
        </w:rPr>
        <w:t>page</w:t>
      </w:r>
      <w:r>
        <w:rPr>
          <w:color w:val="231F20"/>
          <w:spacing w:val="-13"/>
        </w:rPr>
        <w:t xml:space="preserve"> </w:t>
      </w:r>
      <w:r>
        <w:rPr>
          <w:color w:val="231F20"/>
        </w:rPr>
        <w:t>highlights</w:t>
      </w:r>
      <w:r>
        <w:rPr>
          <w:color w:val="231F20"/>
          <w:spacing w:val="-13"/>
        </w:rPr>
        <w:t xml:space="preserve"> </w:t>
      </w:r>
      <w:r>
        <w:rPr>
          <w:color w:val="231F20"/>
        </w:rPr>
        <w:t>some</w:t>
      </w:r>
      <w:r>
        <w:rPr>
          <w:color w:val="231F20"/>
          <w:spacing w:val="-13"/>
        </w:rPr>
        <w:t xml:space="preserve"> </w:t>
      </w:r>
      <w:r>
        <w:rPr>
          <w:color w:val="231F20"/>
        </w:rPr>
        <w:t>tips</w:t>
      </w:r>
      <w:r>
        <w:rPr>
          <w:color w:val="231F20"/>
          <w:spacing w:val="-13"/>
        </w:rPr>
        <w:t xml:space="preserve"> </w:t>
      </w:r>
      <w:r>
        <w:rPr>
          <w:color w:val="231F20"/>
        </w:rPr>
        <w:t>and</w:t>
      </w:r>
      <w:r>
        <w:rPr>
          <w:color w:val="231F20"/>
          <w:spacing w:val="-13"/>
        </w:rPr>
        <w:t xml:space="preserve"> </w:t>
      </w:r>
      <w:r>
        <w:rPr>
          <w:color w:val="231F20"/>
        </w:rPr>
        <w:t>points</w:t>
      </w:r>
      <w:r>
        <w:rPr>
          <w:color w:val="231F20"/>
          <w:spacing w:val="-13"/>
        </w:rPr>
        <w:t xml:space="preserve"> </w:t>
      </w:r>
      <w:r>
        <w:rPr>
          <w:color w:val="231F20"/>
        </w:rPr>
        <w:t>of</w:t>
      </w:r>
      <w:r>
        <w:rPr>
          <w:color w:val="231F20"/>
          <w:spacing w:val="-13"/>
        </w:rPr>
        <w:t xml:space="preserve"> </w:t>
      </w:r>
      <w:r>
        <w:rPr>
          <w:color w:val="231F20"/>
        </w:rPr>
        <w:t>informa-tion for collaborating with parents/guardians during</w:t>
      </w:r>
    </w:p>
    <w:p w14:paraId="1909F120" w14:textId="77777777" w:rsidR="00D516B8" w:rsidRDefault="00000000">
      <w:pPr>
        <w:pStyle w:val="BodyText"/>
        <w:spacing w:before="3" w:line="280" w:lineRule="auto"/>
        <w:ind w:left="990"/>
      </w:pPr>
      <w:r>
        <w:rPr>
          <w:color w:val="231F20"/>
        </w:rPr>
        <w:t>a suicide-related crisis. Guidance was provided by the licensed</w:t>
      </w:r>
      <w:r>
        <w:rPr>
          <w:color w:val="231F20"/>
          <w:spacing w:val="-13"/>
        </w:rPr>
        <w:t xml:space="preserve"> </w:t>
      </w:r>
      <w:r>
        <w:rPr>
          <w:color w:val="231F20"/>
        </w:rPr>
        <w:t>professionals</w:t>
      </w:r>
      <w:r>
        <w:rPr>
          <w:color w:val="231F20"/>
          <w:spacing w:val="-13"/>
        </w:rPr>
        <w:t xml:space="preserve"> </w:t>
      </w:r>
      <w:r>
        <w:rPr>
          <w:color w:val="231F20"/>
        </w:rPr>
        <w:t>at</w:t>
      </w:r>
      <w:r>
        <w:rPr>
          <w:color w:val="231F20"/>
          <w:spacing w:val="-13"/>
        </w:rPr>
        <w:t xml:space="preserve"> </w:t>
      </w:r>
      <w:r>
        <w:rPr>
          <w:rFonts w:ascii="Open Sans"/>
          <w:color w:val="00284B"/>
        </w:rPr>
        <w:t>Headquarters</w:t>
      </w:r>
      <w:r>
        <w:rPr>
          <w:rFonts w:ascii="Open Sans"/>
          <w:color w:val="00284B"/>
          <w:spacing w:val="-13"/>
        </w:rPr>
        <w:t xml:space="preserve"> </w:t>
      </w:r>
      <w:r>
        <w:rPr>
          <w:rFonts w:ascii="Open Sans"/>
          <w:color w:val="00284B"/>
        </w:rPr>
        <w:t>Kansas</w:t>
      </w:r>
      <w:r>
        <w:rPr>
          <w:rFonts w:ascii="Open Sans"/>
          <w:color w:val="00284B"/>
          <w:position w:val="7"/>
          <w:sz w:val="11"/>
        </w:rPr>
        <w:t>1</w:t>
      </w:r>
      <w:r>
        <w:rPr>
          <w:rFonts w:ascii="Open Sans"/>
          <w:color w:val="00284B"/>
        </w:rPr>
        <w:t>.</w:t>
      </w:r>
      <w:r>
        <w:rPr>
          <w:rFonts w:ascii="Open Sans"/>
          <w:color w:val="00284B"/>
          <w:spacing w:val="-13"/>
        </w:rPr>
        <w:t xml:space="preserve"> </w:t>
      </w:r>
      <w:r>
        <w:rPr>
          <w:color w:val="231F20"/>
        </w:rPr>
        <w:t>Some of the best work we can do with families is provide psychoeducation and validation.</w:t>
      </w:r>
    </w:p>
    <w:p w14:paraId="2D741FF5" w14:textId="77777777" w:rsidR="00D516B8" w:rsidRDefault="00000000">
      <w:pPr>
        <w:pStyle w:val="Heading6"/>
        <w:spacing w:before="165"/>
      </w:pPr>
      <w:r>
        <w:rPr>
          <w:color w:val="11284B"/>
        </w:rPr>
        <w:t>Family</w:t>
      </w:r>
      <w:r>
        <w:rPr>
          <w:color w:val="11284B"/>
          <w:spacing w:val="-13"/>
        </w:rPr>
        <w:t xml:space="preserve"> </w:t>
      </w:r>
      <w:r>
        <w:rPr>
          <w:color w:val="11284B"/>
        </w:rPr>
        <w:t>Support</w:t>
      </w:r>
      <w:r>
        <w:rPr>
          <w:color w:val="11284B"/>
          <w:spacing w:val="-10"/>
        </w:rPr>
        <w:t xml:space="preserve"> </w:t>
      </w:r>
      <w:r>
        <w:rPr>
          <w:color w:val="11284B"/>
        </w:rPr>
        <w:t>is</w:t>
      </w:r>
      <w:r>
        <w:rPr>
          <w:color w:val="11284B"/>
          <w:spacing w:val="-10"/>
        </w:rPr>
        <w:t xml:space="preserve"> </w:t>
      </w:r>
      <w:r>
        <w:rPr>
          <w:color w:val="11284B"/>
          <w:spacing w:val="-2"/>
        </w:rPr>
        <w:t>Critical</w:t>
      </w:r>
    </w:p>
    <w:p w14:paraId="5AFAD0D8" w14:textId="77777777" w:rsidR="00D516B8" w:rsidRDefault="00000000">
      <w:pPr>
        <w:pStyle w:val="BodyText"/>
        <w:spacing w:before="208" w:line="280" w:lineRule="auto"/>
        <w:ind w:left="990"/>
      </w:pPr>
      <w:r>
        <w:rPr>
          <w:color w:val="231F20"/>
        </w:rPr>
        <w:t>When an adolescent experiences a suicidal crisis, the whole family is in crisis. If at all possible, the school should</w:t>
      </w:r>
      <w:r>
        <w:rPr>
          <w:color w:val="231F20"/>
          <w:spacing w:val="-13"/>
        </w:rPr>
        <w:t xml:space="preserve"> </w:t>
      </w:r>
      <w:r>
        <w:rPr>
          <w:color w:val="231F20"/>
        </w:rPr>
        <w:t>provide</w:t>
      </w:r>
      <w:r>
        <w:rPr>
          <w:color w:val="231F20"/>
          <w:spacing w:val="-13"/>
        </w:rPr>
        <w:t xml:space="preserve"> </w:t>
      </w:r>
      <w:r>
        <w:rPr>
          <w:color w:val="231F20"/>
        </w:rPr>
        <w:t>supportive</w:t>
      </w:r>
      <w:r>
        <w:rPr>
          <w:color w:val="231F20"/>
          <w:spacing w:val="-13"/>
        </w:rPr>
        <w:t xml:space="preserve"> </w:t>
      </w:r>
      <w:r>
        <w:rPr>
          <w:color w:val="231F20"/>
        </w:rPr>
        <w:t>check-ins</w:t>
      </w:r>
      <w:r>
        <w:rPr>
          <w:color w:val="231F20"/>
          <w:spacing w:val="-13"/>
        </w:rPr>
        <w:t xml:space="preserve"> </w:t>
      </w:r>
      <w:r>
        <w:rPr>
          <w:color w:val="231F20"/>
        </w:rPr>
        <w:t>with</w:t>
      </w:r>
      <w:r>
        <w:rPr>
          <w:color w:val="231F20"/>
          <w:spacing w:val="-13"/>
        </w:rPr>
        <w:t xml:space="preserve"> </w:t>
      </w:r>
      <w:r>
        <w:rPr>
          <w:color w:val="231F20"/>
        </w:rPr>
        <w:t>the</w:t>
      </w:r>
      <w:r>
        <w:rPr>
          <w:color w:val="231F20"/>
          <w:spacing w:val="-13"/>
        </w:rPr>
        <w:t xml:space="preserve"> </w:t>
      </w:r>
      <w:r>
        <w:rPr>
          <w:color w:val="231F20"/>
        </w:rPr>
        <w:t>family</w:t>
      </w:r>
      <w:r>
        <w:rPr>
          <w:color w:val="231F20"/>
          <w:spacing w:val="-13"/>
        </w:rPr>
        <w:t xml:space="preserve"> </w:t>
      </w:r>
      <w:r>
        <w:rPr>
          <w:color w:val="231F20"/>
        </w:rPr>
        <w:t>for the following two reasons:</w:t>
      </w:r>
    </w:p>
    <w:p w14:paraId="632ADC50" w14:textId="77777777" w:rsidR="00D516B8" w:rsidRDefault="00000000">
      <w:pPr>
        <w:pStyle w:val="ListParagraph"/>
        <w:numPr>
          <w:ilvl w:val="0"/>
          <w:numId w:val="29"/>
        </w:numPr>
        <w:tabs>
          <w:tab w:val="left" w:pos="1350"/>
        </w:tabs>
        <w:spacing w:before="165" w:line="280" w:lineRule="auto"/>
        <w:ind w:right="3"/>
        <w:rPr>
          <w:sz w:val="20"/>
        </w:rPr>
      </w:pPr>
      <w:r>
        <w:rPr>
          <w:color w:val="231F20"/>
          <w:sz w:val="20"/>
        </w:rPr>
        <w:t>The</w:t>
      </w:r>
      <w:r>
        <w:rPr>
          <w:color w:val="231F20"/>
          <w:spacing w:val="-13"/>
          <w:sz w:val="20"/>
        </w:rPr>
        <w:t xml:space="preserve"> </w:t>
      </w:r>
      <w:r>
        <w:rPr>
          <w:color w:val="231F20"/>
          <w:sz w:val="20"/>
        </w:rPr>
        <w:t>family</w:t>
      </w:r>
      <w:r>
        <w:rPr>
          <w:color w:val="231F20"/>
          <w:spacing w:val="-13"/>
          <w:sz w:val="20"/>
        </w:rPr>
        <w:t xml:space="preserve"> </w:t>
      </w:r>
      <w:r>
        <w:rPr>
          <w:color w:val="231F20"/>
          <w:sz w:val="20"/>
        </w:rPr>
        <w:t>may</w:t>
      </w:r>
      <w:r>
        <w:rPr>
          <w:color w:val="231F20"/>
          <w:spacing w:val="-13"/>
          <w:sz w:val="20"/>
        </w:rPr>
        <w:t xml:space="preserve"> </w:t>
      </w:r>
      <w:r>
        <w:rPr>
          <w:color w:val="231F20"/>
          <w:sz w:val="20"/>
        </w:rPr>
        <w:t>be</w:t>
      </w:r>
      <w:r>
        <w:rPr>
          <w:color w:val="231F20"/>
          <w:spacing w:val="-13"/>
          <w:sz w:val="20"/>
        </w:rPr>
        <w:t xml:space="preserve"> </w:t>
      </w:r>
      <w:r>
        <w:rPr>
          <w:color w:val="231F20"/>
          <w:sz w:val="20"/>
        </w:rPr>
        <w:t>left</w:t>
      </w:r>
      <w:r>
        <w:rPr>
          <w:color w:val="231F20"/>
          <w:spacing w:val="-13"/>
          <w:sz w:val="20"/>
        </w:rPr>
        <w:t xml:space="preserve"> </w:t>
      </w:r>
      <w:r>
        <w:rPr>
          <w:color w:val="231F20"/>
          <w:sz w:val="20"/>
        </w:rPr>
        <w:t>without</w:t>
      </w:r>
      <w:r>
        <w:rPr>
          <w:color w:val="231F20"/>
          <w:spacing w:val="-13"/>
          <w:sz w:val="20"/>
        </w:rPr>
        <w:t xml:space="preserve"> </w:t>
      </w:r>
      <w:r>
        <w:rPr>
          <w:color w:val="231F20"/>
          <w:sz w:val="20"/>
        </w:rPr>
        <w:t>professional</w:t>
      </w:r>
      <w:r>
        <w:rPr>
          <w:color w:val="231F20"/>
          <w:spacing w:val="-13"/>
          <w:sz w:val="20"/>
        </w:rPr>
        <w:t xml:space="preserve"> </w:t>
      </w:r>
      <w:r>
        <w:rPr>
          <w:color w:val="231F20"/>
          <w:sz w:val="20"/>
        </w:rPr>
        <w:t>support or guidance in what is often a state of acute per-sonal shock or distress. Many people do not seek help if they don’t know where to turn.</w:t>
      </w:r>
    </w:p>
    <w:p w14:paraId="7E52CDD6" w14:textId="77777777" w:rsidR="00D516B8" w:rsidRDefault="00000000">
      <w:pPr>
        <w:pStyle w:val="ListParagraph"/>
        <w:numPr>
          <w:ilvl w:val="0"/>
          <w:numId w:val="29"/>
        </w:numPr>
        <w:tabs>
          <w:tab w:val="left" w:pos="1350"/>
        </w:tabs>
        <w:spacing w:before="165" w:line="280" w:lineRule="auto"/>
        <w:ind w:right="58"/>
        <w:rPr>
          <w:sz w:val="20"/>
        </w:rPr>
      </w:pPr>
      <w:r>
        <w:rPr>
          <w:color w:val="231F20"/>
          <w:sz w:val="20"/>
        </w:rPr>
        <w:t>Informed parents/guardians are probably the most</w:t>
      </w:r>
      <w:r>
        <w:rPr>
          <w:color w:val="231F20"/>
          <w:spacing w:val="-13"/>
          <w:sz w:val="20"/>
        </w:rPr>
        <w:t xml:space="preserve"> </w:t>
      </w:r>
      <w:r>
        <w:rPr>
          <w:color w:val="231F20"/>
          <w:sz w:val="20"/>
        </w:rPr>
        <w:t>valuable</w:t>
      </w:r>
      <w:r>
        <w:rPr>
          <w:color w:val="231F20"/>
          <w:spacing w:val="-13"/>
          <w:sz w:val="20"/>
        </w:rPr>
        <w:t xml:space="preserve"> </w:t>
      </w:r>
      <w:r>
        <w:rPr>
          <w:color w:val="231F20"/>
          <w:sz w:val="20"/>
        </w:rPr>
        <w:t>prevention</w:t>
      </w:r>
      <w:r>
        <w:rPr>
          <w:color w:val="231F20"/>
          <w:spacing w:val="-13"/>
          <w:sz w:val="20"/>
        </w:rPr>
        <w:t xml:space="preserve"> </w:t>
      </w:r>
      <w:r>
        <w:rPr>
          <w:color w:val="231F20"/>
          <w:sz w:val="20"/>
        </w:rPr>
        <w:t>resource</w:t>
      </w:r>
      <w:r>
        <w:rPr>
          <w:color w:val="231F20"/>
          <w:spacing w:val="-13"/>
          <w:sz w:val="20"/>
        </w:rPr>
        <w:t xml:space="preserve"> </w:t>
      </w:r>
      <w:r>
        <w:rPr>
          <w:color w:val="231F20"/>
          <w:sz w:val="20"/>
        </w:rPr>
        <w:t>available</w:t>
      </w:r>
      <w:r>
        <w:rPr>
          <w:color w:val="231F20"/>
          <w:spacing w:val="-13"/>
          <w:sz w:val="20"/>
        </w:rPr>
        <w:t xml:space="preserve"> </w:t>
      </w:r>
      <w:r>
        <w:rPr>
          <w:color w:val="231F20"/>
          <w:sz w:val="20"/>
        </w:rPr>
        <w:t>to</w:t>
      </w:r>
      <w:r>
        <w:rPr>
          <w:color w:val="231F20"/>
          <w:spacing w:val="-13"/>
          <w:sz w:val="20"/>
        </w:rPr>
        <w:t xml:space="preserve"> </w:t>
      </w:r>
      <w:r>
        <w:rPr>
          <w:color w:val="231F20"/>
          <w:sz w:val="20"/>
        </w:rPr>
        <w:t>the suicidal</w:t>
      </w:r>
      <w:r>
        <w:rPr>
          <w:color w:val="231F20"/>
          <w:spacing w:val="-5"/>
          <w:sz w:val="20"/>
        </w:rPr>
        <w:t xml:space="preserve"> </w:t>
      </w:r>
      <w:r>
        <w:rPr>
          <w:color w:val="231F20"/>
          <w:sz w:val="20"/>
        </w:rPr>
        <w:t>adolescent.</w:t>
      </w:r>
    </w:p>
    <w:p w14:paraId="49AF96B5" w14:textId="77777777" w:rsidR="00D516B8" w:rsidRDefault="00000000">
      <w:pPr>
        <w:pStyle w:val="BodyText"/>
        <w:spacing w:before="164" w:line="280" w:lineRule="auto"/>
        <w:ind w:left="990"/>
      </w:pPr>
      <w:r>
        <w:rPr>
          <w:color w:val="231F20"/>
        </w:rPr>
        <w:t>Remember,</w:t>
      </w:r>
      <w:r>
        <w:rPr>
          <w:color w:val="231F20"/>
          <w:spacing w:val="-13"/>
        </w:rPr>
        <w:t xml:space="preserve"> </w:t>
      </w:r>
      <w:r>
        <w:rPr>
          <w:color w:val="231F20"/>
        </w:rPr>
        <w:t>prior</w:t>
      </w:r>
      <w:r>
        <w:rPr>
          <w:color w:val="231F20"/>
          <w:spacing w:val="-13"/>
        </w:rPr>
        <w:t xml:space="preserve"> </w:t>
      </w:r>
      <w:r>
        <w:rPr>
          <w:color w:val="231F20"/>
        </w:rPr>
        <w:t>suicidal</w:t>
      </w:r>
      <w:r>
        <w:rPr>
          <w:color w:val="231F20"/>
          <w:spacing w:val="-13"/>
        </w:rPr>
        <w:t xml:space="preserve"> </w:t>
      </w:r>
      <w:r>
        <w:rPr>
          <w:color w:val="231F20"/>
        </w:rPr>
        <w:t>behavior</w:t>
      </w:r>
      <w:r>
        <w:rPr>
          <w:color w:val="231F20"/>
          <w:spacing w:val="-13"/>
        </w:rPr>
        <w:t xml:space="preserve"> </w:t>
      </w:r>
      <w:r>
        <w:rPr>
          <w:color w:val="231F20"/>
        </w:rPr>
        <w:t>is</w:t>
      </w:r>
      <w:r>
        <w:rPr>
          <w:color w:val="231F20"/>
          <w:spacing w:val="-13"/>
        </w:rPr>
        <w:t xml:space="preserve"> </w:t>
      </w:r>
      <w:r>
        <w:rPr>
          <w:color w:val="231F20"/>
        </w:rPr>
        <w:t>the</w:t>
      </w:r>
      <w:r>
        <w:rPr>
          <w:color w:val="231F20"/>
          <w:spacing w:val="-13"/>
        </w:rPr>
        <w:t xml:space="preserve"> </w:t>
      </w:r>
      <w:r>
        <w:rPr>
          <w:color w:val="231F20"/>
        </w:rPr>
        <w:t>strongest indicator of a future suicide attempt.</w:t>
      </w:r>
    </w:p>
    <w:p w14:paraId="70358347" w14:textId="77777777" w:rsidR="00D516B8" w:rsidRDefault="00000000">
      <w:pPr>
        <w:pStyle w:val="BodyText"/>
        <w:spacing w:before="163" w:line="280" w:lineRule="auto"/>
        <w:ind w:left="990"/>
      </w:pPr>
      <w:r>
        <w:rPr>
          <w:color w:val="231F20"/>
        </w:rPr>
        <w:t>The</w:t>
      </w:r>
      <w:r>
        <w:rPr>
          <w:color w:val="231F20"/>
          <w:spacing w:val="-6"/>
        </w:rPr>
        <w:t xml:space="preserve"> </w:t>
      </w:r>
      <w:r>
        <w:rPr>
          <w:color w:val="231F20"/>
        </w:rPr>
        <w:t>goal</w:t>
      </w:r>
      <w:r>
        <w:rPr>
          <w:color w:val="231F20"/>
          <w:spacing w:val="-6"/>
        </w:rPr>
        <w:t xml:space="preserve"> </w:t>
      </w:r>
      <w:r>
        <w:rPr>
          <w:color w:val="231F20"/>
        </w:rPr>
        <w:t>of</w:t>
      </w:r>
      <w:r>
        <w:rPr>
          <w:color w:val="231F20"/>
          <w:spacing w:val="-6"/>
        </w:rPr>
        <w:t xml:space="preserve"> </w:t>
      </w:r>
      <w:r>
        <w:rPr>
          <w:color w:val="231F20"/>
        </w:rPr>
        <w:t>extending</w:t>
      </w:r>
      <w:r>
        <w:rPr>
          <w:color w:val="231F20"/>
          <w:spacing w:val="-6"/>
        </w:rPr>
        <w:t xml:space="preserve"> </w:t>
      </w:r>
      <w:r>
        <w:rPr>
          <w:color w:val="231F20"/>
        </w:rPr>
        <w:t>support</w:t>
      </w:r>
      <w:r>
        <w:rPr>
          <w:color w:val="231F20"/>
          <w:spacing w:val="-6"/>
        </w:rPr>
        <w:t xml:space="preserve"> </w:t>
      </w:r>
      <w:r>
        <w:rPr>
          <w:color w:val="231F20"/>
        </w:rPr>
        <w:t>to</w:t>
      </w:r>
      <w:r>
        <w:rPr>
          <w:color w:val="231F20"/>
          <w:spacing w:val="-6"/>
        </w:rPr>
        <w:t xml:space="preserve"> </w:t>
      </w:r>
      <w:r>
        <w:rPr>
          <w:color w:val="231F20"/>
        </w:rPr>
        <w:t>the</w:t>
      </w:r>
      <w:r>
        <w:rPr>
          <w:color w:val="231F20"/>
          <w:spacing w:val="-6"/>
        </w:rPr>
        <w:t xml:space="preserve"> </w:t>
      </w:r>
      <w:r>
        <w:rPr>
          <w:color w:val="231F20"/>
        </w:rPr>
        <w:t>parents</w:t>
      </w:r>
      <w:r>
        <w:rPr>
          <w:color w:val="231F20"/>
          <w:spacing w:val="-6"/>
        </w:rPr>
        <w:t xml:space="preserve"> </w:t>
      </w:r>
      <w:r>
        <w:rPr>
          <w:color w:val="231F20"/>
        </w:rPr>
        <w:t>is</w:t>
      </w:r>
      <w:r>
        <w:rPr>
          <w:color w:val="231F20"/>
          <w:spacing w:val="-6"/>
        </w:rPr>
        <w:t xml:space="preserve"> </w:t>
      </w:r>
      <w:r>
        <w:rPr>
          <w:color w:val="231F20"/>
        </w:rPr>
        <w:t>to</w:t>
      </w:r>
      <w:r>
        <w:rPr>
          <w:color w:val="231F20"/>
          <w:spacing w:val="-6"/>
        </w:rPr>
        <w:t xml:space="preserve"> </w:t>
      </w:r>
      <w:r>
        <w:rPr>
          <w:color w:val="231F20"/>
        </w:rPr>
        <w:t>help them</w:t>
      </w:r>
      <w:r>
        <w:rPr>
          <w:color w:val="231F20"/>
          <w:spacing w:val="-12"/>
        </w:rPr>
        <w:t xml:space="preserve"> </w:t>
      </w:r>
      <w:r>
        <w:rPr>
          <w:color w:val="231F20"/>
        </w:rPr>
        <w:t>get</w:t>
      </w:r>
      <w:r>
        <w:rPr>
          <w:color w:val="231F20"/>
          <w:spacing w:val="-12"/>
        </w:rPr>
        <w:t xml:space="preserve"> </w:t>
      </w:r>
      <w:r>
        <w:rPr>
          <w:color w:val="231F20"/>
        </w:rPr>
        <w:t>to</w:t>
      </w:r>
      <w:r>
        <w:rPr>
          <w:color w:val="231F20"/>
          <w:spacing w:val="-12"/>
        </w:rPr>
        <w:t xml:space="preserve"> </w:t>
      </w:r>
      <w:r>
        <w:rPr>
          <w:color w:val="231F20"/>
        </w:rPr>
        <w:t>a</w:t>
      </w:r>
      <w:r>
        <w:rPr>
          <w:color w:val="231F20"/>
          <w:spacing w:val="-12"/>
        </w:rPr>
        <w:t xml:space="preserve"> </w:t>
      </w:r>
      <w:r>
        <w:rPr>
          <w:color w:val="231F20"/>
        </w:rPr>
        <w:t>place</w:t>
      </w:r>
      <w:r>
        <w:rPr>
          <w:color w:val="231F20"/>
          <w:spacing w:val="-12"/>
        </w:rPr>
        <w:t xml:space="preserve"> </w:t>
      </w:r>
      <w:r>
        <w:rPr>
          <w:color w:val="231F20"/>
        </w:rPr>
        <w:t>where</w:t>
      </w:r>
      <w:r>
        <w:rPr>
          <w:color w:val="231F20"/>
          <w:spacing w:val="-12"/>
        </w:rPr>
        <w:t xml:space="preserve"> </w:t>
      </w:r>
      <w:r>
        <w:rPr>
          <w:color w:val="231F20"/>
        </w:rPr>
        <w:t>they</w:t>
      </w:r>
      <w:r>
        <w:rPr>
          <w:color w:val="231F20"/>
          <w:spacing w:val="-12"/>
        </w:rPr>
        <w:t xml:space="preserve"> </w:t>
      </w:r>
      <w:r>
        <w:rPr>
          <w:color w:val="231F20"/>
        </w:rPr>
        <w:t>can</w:t>
      </w:r>
      <w:r>
        <w:rPr>
          <w:color w:val="231F20"/>
          <w:spacing w:val="-12"/>
        </w:rPr>
        <w:t xml:space="preserve"> </w:t>
      </w:r>
      <w:r>
        <w:rPr>
          <w:color w:val="231F20"/>
        </w:rPr>
        <w:t>intervene</w:t>
      </w:r>
      <w:r>
        <w:rPr>
          <w:color w:val="231F20"/>
          <w:spacing w:val="-12"/>
        </w:rPr>
        <w:t xml:space="preserve"> </w:t>
      </w:r>
      <w:r>
        <w:rPr>
          <w:color w:val="231F20"/>
        </w:rPr>
        <w:t>appropri-ately</w:t>
      </w:r>
      <w:r>
        <w:rPr>
          <w:color w:val="231F20"/>
          <w:spacing w:val="-3"/>
        </w:rPr>
        <w:t xml:space="preserve"> </w:t>
      </w:r>
      <w:r>
        <w:rPr>
          <w:color w:val="231F20"/>
        </w:rPr>
        <w:t>to</w:t>
      </w:r>
      <w:r>
        <w:rPr>
          <w:color w:val="231F20"/>
          <w:spacing w:val="-3"/>
        </w:rPr>
        <w:t xml:space="preserve"> </w:t>
      </w:r>
      <w:r>
        <w:rPr>
          <w:color w:val="231F20"/>
        </w:rPr>
        <w:t>prevent</w:t>
      </w:r>
      <w:r>
        <w:rPr>
          <w:color w:val="231F20"/>
          <w:spacing w:val="-3"/>
        </w:rPr>
        <w:t xml:space="preserve"> </w:t>
      </w:r>
      <w:r>
        <w:rPr>
          <w:color w:val="231F20"/>
        </w:rPr>
        <w:t>their</w:t>
      </w:r>
      <w:r>
        <w:rPr>
          <w:color w:val="231F20"/>
          <w:spacing w:val="-3"/>
        </w:rPr>
        <w:t xml:space="preserve"> </w:t>
      </w:r>
      <w:r>
        <w:rPr>
          <w:color w:val="231F20"/>
        </w:rPr>
        <w:t>student</w:t>
      </w:r>
      <w:r>
        <w:rPr>
          <w:color w:val="231F20"/>
          <w:spacing w:val="-3"/>
        </w:rPr>
        <w:t xml:space="preserve"> </w:t>
      </w:r>
      <w:r>
        <w:rPr>
          <w:color w:val="231F20"/>
        </w:rPr>
        <w:t>from</w:t>
      </w:r>
      <w:r>
        <w:rPr>
          <w:color w:val="231F20"/>
          <w:spacing w:val="-3"/>
        </w:rPr>
        <w:t xml:space="preserve"> </w:t>
      </w:r>
      <w:r>
        <w:rPr>
          <w:color w:val="231F20"/>
        </w:rPr>
        <w:t>attempting</w:t>
      </w:r>
      <w:r>
        <w:rPr>
          <w:color w:val="231F20"/>
          <w:spacing w:val="-3"/>
        </w:rPr>
        <w:t xml:space="preserve"> </w:t>
      </w:r>
      <w:r>
        <w:rPr>
          <w:color w:val="231F20"/>
        </w:rPr>
        <w:t>suicide. Education and information are vitally important to family</w:t>
      </w:r>
      <w:r>
        <w:rPr>
          <w:color w:val="231F20"/>
          <w:spacing w:val="-5"/>
        </w:rPr>
        <w:t xml:space="preserve"> </w:t>
      </w:r>
      <w:r>
        <w:rPr>
          <w:color w:val="231F20"/>
        </w:rPr>
        <w:t>members.</w:t>
      </w:r>
    </w:p>
    <w:p w14:paraId="4FFA3FB7" w14:textId="77777777" w:rsidR="00D516B8" w:rsidRDefault="00000000">
      <w:pPr>
        <w:pStyle w:val="BodyText"/>
        <w:spacing w:before="101" w:line="280" w:lineRule="auto"/>
        <w:ind w:left="363" w:right="1854"/>
      </w:pPr>
      <w:r>
        <w:br w:type="column"/>
      </w:r>
      <w:r>
        <w:rPr>
          <w:color w:val="231F20"/>
        </w:rPr>
        <w:t>The</w:t>
      </w:r>
      <w:r>
        <w:rPr>
          <w:color w:val="231F20"/>
          <w:spacing w:val="-13"/>
        </w:rPr>
        <w:t xml:space="preserve"> </w:t>
      </w:r>
      <w:r>
        <w:rPr>
          <w:color w:val="231F20"/>
        </w:rPr>
        <w:t>following</w:t>
      </w:r>
      <w:r>
        <w:rPr>
          <w:color w:val="231F20"/>
          <w:spacing w:val="-13"/>
        </w:rPr>
        <w:t xml:space="preserve"> </w:t>
      </w:r>
      <w:r>
        <w:rPr>
          <w:color w:val="231F20"/>
        </w:rPr>
        <w:t>tips</w:t>
      </w:r>
      <w:r>
        <w:rPr>
          <w:color w:val="231F20"/>
          <w:spacing w:val="-13"/>
        </w:rPr>
        <w:t xml:space="preserve"> </w:t>
      </w:r>
      <w:r>
        <w:rPr>
          <w:color w:val="231F20"/>
        </w:rPr>
        <w:t>can</w:t>
      </w:r>
      <w:r>
        <w:rPr>
          <w:color w:val="231F20"/>
          <w:spacing w:val="-13"/>
        </w:rPr>
        <w:t xml:space="preserve"> </w:t>
      </w:r>
      <w:r>
        <w:rPr>
          <w:color w:val="231F20"/>
        </w:rPr>
        <w:t>help</w:t>
      </w:r>
      <w:r>
        <w:rPr>
          <w:color w:val="231F20"/>
          <w:spacing w:val="-13"/>
        </w:rPr>
        <w:t xml:space="preserve"> </w:t>
      </w:r>
      <w:r>
        <w:rPr>
          <w:color w:val="231F20"/>
        </w:rPr>
        <w:t>support</w:t>
      </w:r>
      <w:r>
        <w:rPr>
          <w:color w:val="231F20"/>
          <w:spacing w:val="-13"/>
        </w:rPr>
        <w:t xml:space="preserve"> </w:t>
      </w:r>
      <w:r>
        <w:rPr>
          <w:color w:val="231F20"/>
        </w:rPr>
        <w:t>and engage</w:t>
      </w:r>
      <w:r>
        <w:rPr>
          <w:color w:val="231F20"/>
          <w:spacing w:val="-5"/>
        </w:rPr>
        <w:t xml:space="preserve"> </w:t>
      </w:r>
      <w:r>
        <w:rPr>
          <w:color w:val="231F20"/>
        </w:rPr>
        <w:t>parents:</w:t>
      </w:r>
    </w:p>
    <w:p w14:paraId="4E6B324F" w14:textId="77777777" w:rsidR="00D516B8" w:rsidRDefault="00000000">
      <w:pPr>
        <w:pStyle w:val="ListParagraph"/>
        <w:numPr>
          <w:ilvl w:val="0"/>
          <w:numId w:val="28"/>
        </w:numPr>
        <w:tabs>
          <w:tab w:val="left" w:pos="543"/>
        </w:tabs>
        <w:spacing w:before="162" w:line="280" w:lineRule="auto"/>
        <w:ind w:right="987"/>
        <w:rPr>
          <w:sz w:val="20"/>
        </w:rPr>
      </w:pPr>
      <w:r>
        <w:rPr>
          <w:color w:val="231F20"/>
          <w:sz w:val="20"/>
        </w:rPr>
        <w:t>Invite the parents’ perspective. State your concern, what</w:t>
      </w:r>
      <w:r>
        <w:rPr>
          <w:color w:val="231F20"/>
          <w:spacing w:val="-13"/>
          <w:sz w:val="20"/>
        </w:rPr>
        <w:t xml:space="preserve"> </w:t>
      </w:r>
      <w:r>
        <w:rPr>
          <w:color w:val="231F20"/>
          <w:sz w:val="20"/>
        </w:rPr>
        <w:t>you’ve</w:t>
      </w:r>
      <w:r>
        <w:rPr>
          <w:color w:val="231F20"/>
          <w:spacing w:val="-13"/>
          <w:sz w:val="20"/>
        </w:rPr>
        <w:t xml:space="preserve"> </w:t>
      </w:r>
      <w:r>
        <w:rPr>
          <w:color w:val="231F20"/>
          <w:sz w:val="20"/>
        </w:rPr>
        <w:t>observed,</w:t>
      </w:r>
      <w:r>
        <w:rPr>
          <w:color w:val="231F20"/>
          <w:spacing w:val="-13"/>
          <w:sz w:val="20"/>
        </w:rPr>
        <w:t xml:space="preserve"> </w:t>
      </w:r>
      <w:r>
        <w:rPr>
          <w:color w:val="231F20"/>
          <w:sz w:val="20"/>
        </w:rPr>
        <w:t>and</w:t>
      </w:r>
      <w:r>
        <w:rPr>
          <w:color w:val="231F20"/>
          <w:spacing w:val="-13"/>
          <w:sz w:val="20"/>
        </w:rPr>
        <w:t xml:space="preserve"> </w:t>
      </w:r>
      <w:r>
        <w:rPr>
          <w:color w:val="231F20"/>
          <w:sz w:val="20"/>
        </w:rPr>
        <w:t>the</w:t>
      </w:r>
      <w:r>
        <w:rPr>
          <w:color w:val="231F20"/>
          <w:spacing w:val="-13"/>
          <w:sz w:val="20"/>
        </w:rPr>
        <w:t xml:space="preserve"> </w:t>
      </w:r>
      <w:r>
        <w:rPr>
          <w:color w:val="231F20"/>
          <w:sz w:val="20"/>
        </w:rPr>
        <w:t>results</w:t>
      </w:r>
      <w:r>
        <w:rPr>
          <w:color w:val="231F20"/>
          <w:spacing w:val="-13"/>
          <w:sz w:val="20"/>
        </w:rPr>
        <w:t xml:space="preserve"> </w:t>
      </w:r>
      <w:r>
        <w:rPr>
          <w:color w:val="231F20"/>
          <w:sz w:val="20"/>
        </w:rPr>
        <w:t>of</w:t>
      </w:r>
      <w:r>
        <w:rPr>
          <w:color w:val="231F20"/>
          <w:spacing w:val="-13"/>
          <w:sz w:val="20"/>
        </w:rPr>
        <w:t xml:space="preserve"> </w:t>
      </w:r>
      <w:r>
        <w:rPr>
          <w:color w:val="231F20"/>
          <w:sz w:val="20"/>
        </w:rPr>
        <w:t>the</w:t>
      </w:r>
      <w:r>
        <w:rPr>
          <w:color w:val="231F20"/>
          <w:spacing w:val="-13"/>
          <w:sz w:val="20"/>
        </w:rPr>
        <w:t xml:space="preserve"> </w:t>
      </w:r>
      <w:r>
        <w:rPr>
          <w:color w:val="231F20"/>
          <w:sz w:val="20"/>
        </w:rPr>
        <w:t>screener, and ask how that fits with what they’ve observed</w:t>
      </w:r>
    </w:p>
    <w:p w14:paraId="0175F0F2" w14:textId="77777777" w:rsidR="00D516B8" w:rsidRDefault="00000000">
      <w:pPr>
        <w:pStyle w:val="BodyText"/>
        <w:spacing w:before="4"/>
        <w:ind w:left="543"/>
      </w:pPr>
      <w:r>
        <w:rPr>
          <w:color w:val="231F20"/>
        </w:rPr>
        <w:t>at</w:t>
      </w:r>
      <w:r>
        <w:rPr>
          <w:color w:val="231F20"/>
          <w:spacing w:val="-8"/>
        </w:rPr>
        <w:t xml:space="preserve"> </w:t>
      </w:r>
      <w:r>
        <w:rPr>
          <w:color w:val="231F20"/>
          <w:spacing w:val="-2"/>
        </w:rPr>
        <w:t>home.</w:t>
      </w:r>
    </w:p>
    <w:p w14:paraId="24A92B23" w14:textId="77777777" w:rsidR="00D516B8" w:rsidRDefault="00000000">
      <w:pPr>
        <w:pStyle w:val="ListParagraph"/>
        <w:numPr>
          <w:ilvl w:val="0"/>
          <w:numId w:val="28"/>
        </w:numPr>
        <w:tabs>
          <w:tab w:val="left" w:pos="543"/>
        </w:tabs>
        <w:spacing w:line="280" w:lineRule="auto"/>
        <w:ind w:right="1237"/>
        <w:rPr>
          <w:sz w:val="20"/>
        </w:rPr>
      </w:pPr>
      <w:r>
        <w:rPr>
          <w:color w:val="231F20"/>
          <w:sz w:val="20"/>
        </w:rPr>
        <w:t>Advise parents to remove lethal means from the home</w:t>
      </w:r>
      <w:r>
        <w:rPr>
          <w:color w:val="231F20"/>
          <w:spacing w:val="-12"/>
          <w:sz w:val="20"/>
        </w:rPr>
        <w:t xml:space="preserve"> </w:t>
      </w:r>
      <w:r>
        <w:rPr>
          <w:color w:val="231F20"/>
          <w:sz w:val="20"/>
        </w:rPr>
        <w:t>while</w:t>
      </w:r>
      <w:r>
        <w:rPr>
          <w:color w:val="231F20"/>
          <w:spacing w:val="-12"/>
          <w:sz w:val="20"/>
        </w:rPr>
        <w:t xml:space="preserve"> </w:t>
      </w:r>
      <w:r>
        <w:rPr>
          <w:color w:val="231F20"/>
          <w:sz w:val="20"/>
        </w:rPr>
        <w:t>the</w:t>
      </w:r>
      <w:r>
        <w:rPr>
          <w:color w:val="231F20"/>
          <w:spacing w:val="-12"/>
          <w:sz w:val="20"/>
        </w:rPr>
        <w:t xml:space="preserve"> </w:t>
      </w:r>
      <w:r>
        <w:rPr>
          <w:color w:val="231F20"/>
          <w:sz w:val="20"/>
        </w:rPr>
        <w:t>child</w:t>
      </w:r>
      <w:r>
        <w:rPr>
          <w:color w:val="231F20"/>
          <w:spacing w:val="-12"/>
          <w:sz w:val="20"/>
        </w:rPr>
        <w:t xml:space="preserve"> </w:t>
      </w:r>
      <w:r>
        <w:rPr>
          <w:color w:val="231F20"/>
          <w:sz w:val="20"/>
        </w:rPr>
        <w:t>is</w:t>
      </w:r>
      <w:r>
        <w:rPr>
          <w:color w:val="231F20"/>
          <w:spacing w:val="-12"/>
          <w:sz w:val="20"/>
        </w:rPr>
        <w:t xml:space="preserve"> </w:t>
      </w:r>
      <w:r>
        <w:rPr>
          <w:color w:val="231F20"/>
          <w:sz w:val="20"/>
        </w:rPr>
        <w:t>possibly</w:t>
      </w:r>
      <w:r>
        <w:rPr>
          <w:color w:val="231F20"/>
          <w:spacing w:val="-12"/>
          <w:sz w:val="20"/>
        </w:rPr>
        <w:t xml:space="preserve"> </w:t>
      </w:r>
      <w:r>
        <w:rPr>
          <w:color w:val="231F20"/>
          <w:sz w:val="20"/>
        </w:rPr>
        <w:t>suicidal,</w:t>
      </w:r>
      <w:r>
        <w:rPr>
          <w:color w:val="231F20"/>
          <w:spacing w:val="-12"/>
          <w:sz w:val="20"/>
        </w:rPr>
        <w:t xml:space="preserve"> </w:t>
      </w:r>
      <w:r>
        <w:rPr>
          <w:color w:val="231F20"/>
          <w:sz w:val="20"/>
        </w:rPr>
        <w:t>just</w:t>
      </w:r>
      <w:r>
        <w:rPr>
          <w:color w:val="231F20"/>
          <w:spacing w:val="-12"/>
          <w:sz w:val="20"/>
        </w:rPr>
        <w:t xml:space="preserve"> </w:t>
      </w:r>
      <w:r>
        <w:rPr>
          <w:color w:val="231F20"/>
          <w:sz w:val="20"/>
        </w:rPr>
        <w:t>as</w:t>
      </w:r>
      <w:r>
        <w:rPr>
          <w:color w:val="231F20"/>
          <w:spacing w:val="-12"/>
          <w:sz w:val="20"/>
        </w:rPr>
        <w:t xml:space="preserve"> </w:t>
      </w:r>
      <w:r>
        <w:rPr>
          <w:color w:val="231F20"/>
          <w:sz w:val="20"/>
        </w:rPr>
        <w:t>you would</w:t>
      </w:r>
      <w:r>
        <w:rPr>
          <w:color w:val="231F20"/>
          <w:spacing w:val="-9"/>
          <w:sz w:val="20"/>
        </w:rPr>
        <w:t xml:space="preserve"> </w:t>
      </w:r>
      <w:r>
        <w:rPr>
          <w:color w:val="231F20"/>
          <w:sz w:val="20"/>
        </w:rPr>
        <w:t>advise</w:t>
      </w:r>
      <w:r>
        <w:rPr>
          <w:color w:val="231F20"/>
          <w:spacing w:val="-9"/>
          <w:sz w:val="20"/>
        </w:rPr>
        <w:t xml:space="preserve"> </w:t>
      </w:r>
      <w:r>
        <w:rPr>
          <w:color w:val="231F20"/>
          <w:sz w:val="20"/>
        </w:rPr>
        <w:t>taking</w:t>
      </w:r>
      <w:r>
        <w:rPr>
          <w:color w:val="231F20"/>
          <w:spacing w:val="-9"/>
          <w:sz w:val="20"/>
        </w:rPr>
        <w:t xml:space="preserve"> </w:t>
      </w:r>
      <w:r>
        <w:rPr>
          <w:color w:val="231F20"/>
          <w:sz w:val="20"/>
        </w:rPr>
        <w:t>car</w:t>
      </w:r>
      <w:r>
        <w:rPr>
          <w:color w:val="231F20"/>
          <w:spacing w:val="-9"/>
          <w:sz w:val="20"/>
        </w:rPr>
        <w:t xml:space="preserve"> </w:t>
      </w:r>
      <w:r>
        <w:rPr>
          <w:color w:val="231F20"/>
          <w:sz w:val="20"/>
        </w:rPr>
        <w:t>keys</w:t>
      </w:r>
      <w:r>
        <w:rPr>
          <w:color w:val="231F20"/>
          <w:spacing w:val="-9"/>
          <w:sz w:val="20"/>
        </w:rPr>
        <w:t xml:space="preserve"> </w:t>
      </w:r>
      <w:r>
        <w:rPr>
          <w:color w:val="231F20"/>
          <w:sz w:val="20"/>
        </w:rPr>
        <w:t>from</w:t>
      </w:r>
      <w:r>
        <w:rPr>
          <w:color w:val="231F20"/>
          <w:spacing w:val="-9"/>
          <w:sz w:val="20"/>
        </w:rPr>
        <w:t xml:space="preserve"> </w:t>
      </w:r>
      <w:r>
        <w:rPr>
          <w:color w:val="231F20"/>
          <w:sz w:val="20"/>
        </w:rPr>
        <w:t>a</w:t>
      </w:r>
      <w:r>
        <w:rPr>
          <w:color w:val="231F20"/>
          <w:spacing w:val="-9"/>
          <w:sz w:val="20"/>
        </w:rPr>
        <w:t xml:space="preserve"> </w:t>
      </w:r>
      <w:r>
        <w:rPr>
          <w:color w:val="231F20"/>
          <w:sz w:val="20"/>
        </w:rPr>
        <w:t>youth</w:t>
      </w:r>
      <w:r>
        <w:rPr>
          <w:color w:val="231F20"/>
          <w:spacing w:val="-9"/>
          <w:sz w:val="20"/>
        </w:rPr>
        <w:t xml:space="preserve"> </w:t>
      </w:r>
      <w:r>
        <w:rPr>
          <w:color w:val="231F20"/>
          <w:sz w:val="20"/>
        </w:rPr>
        <w:t>who</w:t>
      </w:r>
      <w:r>
        <w:rPr>
          <w:color w:val="231F20"/>
          <w:spacing w:val="-9"/>
          <w:sz w:val="20"/>
        </w:rPr>
        <w:t xml:space="preserve"> </w:t>
      </w:r>
      <w:r>
        <w:rPr>
          <w:color w:val="231F20"/>
          <w:sz w:val="20"/>
        </w:rPr>
        <w:t>had been</w:t>
      </w:r>
      <w:r>
        <w:rPr>
          <w:color w:val="231F20"/>
          <w:spacing w:val="-5"/>
          <w:sz w:val="20"/>
        </w:rPr>
        <w:t xml:space="preserve"> </w:t>
      </w:r>
      <w:r>
        <w:rPr>
          <w:color w:val="231F20"/>
          <w:sz w:val="20"/>
        </w:rPr>
        <w:t>drinking.</w:t>
      </w:r>
    </w:p>
    <w:p w14:paraId="08E8B28A" w14:textId="77777777" w:rsidR="00D516B8" w:rsidRDefault="00000000">
      <w:pPr>
        <w:pStyle w:val="ListParagraph"/>
        <w:numPr>
          <w:ilvl w:val="0"/>
          <w:numId w:val="28"/>
        </w:numPr>
        <w:tabs>
          <w:tab w:val="left" w:pos="543"/>
        </w:tabs>
        <w:spacing w:before="165" w:line="280" w:lineRule="auto"/>
        <w:ind w:right="1055"/>
        <w:rPr>
          <w:sz w:val="20"/>
        </w:rPr>
      </w:pPr>
      <w:r>
        <w:rPr>
          <w:color w:val="231F20"/>
          <w:sz w:val="20"/>
        </w:rPr>
        <w:t>Validate</w:t>
      </w:r>
      <w:r>
        <w:rPr>
          <w:color w:val="231F20"/>
          <w:spacing w:val="-12"/>
          <w:sz w:val="20"/>
        </w:rPr>
        <w:t xml:space="preserve"> </w:t>
      </w:r>
      <w:r>
        <w:rPr>
          <w:color w:val="231F20"/>
          <w:sz w:val="20"/>
        </w:rPr>
        <w:t>how</w:t>
      </w:r>
      <w:r>
        <w:rPr>
          <w:color w:val="231F20"/>
          <w:spacing w:val="-12"/>
          <w:sz w:val="20"/>
        </w:rPr>
        <w:t xml:space="preserve"> </w:t>
      </w:r>
      <w:r>
        <w:rPr>
          <w:color w:val="231F20"/>
          <w:sz w:val="20"/>
        </w:rPr>
        <w:t>scary</w:t>
      </w:r>
      <w:r>
        <w:rPr>
          <w:color w:val="231F20"/>
          <w:spacing w:val="-12"/>
          <w:sz w:val="20"/>
        </w:rPr>
        <w:t xml:space="preserve"> </w:t>
      </w:r>
      <w:r>
        <w:rPr>
          <w:color w:val="231F20"/>
          <w:sz w:val="20"/>
        </w:rPr>
        <w:t>this</w:t>
      </w:r>
      <w:r>
        <w:rPr>
          <w:color w:val="231F20"/>
          <w:spacing w:val="-12"/>
          <w:sz w:val="20"/>
        </w:rPr>
        <w:t xml:space="preserve"> </w:t>
      </w:r>
      <w:r>
        <w:rPr>
          <w:color w:val="231F20"/>
          <w:sz w:val="20"/>
        </w:rPr>
        <w:t>can</w:t>
      </w:r>
      <w:r>
        <w:rPr>
          <w:color w:val="231F20"/>
          <w:spacing w:val="-12"/>
          <w:sz w:val="20"/>
        </w:rPr>
        <w:t xml:space="preserve"> </w:t>
      </w:r>
      <w:r>
        <w:rPr>
          <w:color w:val="231F20"/>
          <w:sz w:val="20"/>
        </w:rPr>
        <w:t>be</w:t>
      </w:r>
      <w:r>
        <w:rPr>
          <w:color w:val="231F20"/>
          <w:spacing w:val="-12"/>
          <w:sz w:val="20"/>
        </w:rPr>
        <w:t xml:space="preserve"> </w:t>
      </w:r>
      <w:r>
        <w:rPr>
          <w:color w:val="231F20"/>
          <w:sz w:val="20"/>
        </w:rPr>
        <w:t>and</w:t>
      </w:r>
      <w:r>
        <w:rPr>
          <w:color w:val="231F20"/>
          <w:spacing w:val="-12"/>
          <w:sz w:val="20"/>
        </w:rPr>
        <w:t xml:space="preserve"> </w:t>
      </w:r>
      <w:r>
        <w:rPr>
          <w:color w:val="231F20"/>
          <w:sz w:val="20"/>
        </w:rPr>
        <w:t>how</w:t>
      </w:r>
      <w:r>
        <w:rPr>
          <w:color w:val="231F20"/>
          <w:spacing w:val="-12"/>
          <w:sz w:val="20"/>
        </w:rPr>
        <w:t xml:space="preserve"> </w:t>
      </w:r>
      <w:r>
        <w:rPr>
          <w:color w:val="231F20"/>
          <w:sz w:val="20"/>
        </w:rPr>
        <w:t>it</w:t>
      </w:r>
      <w:r>
        <w:rPr>
          <w:color w:val="231F20"/>
          <w:spacing w:val="-12"/>
          <w:sz w:val="20"/>
        </w:rPr>
        <w:t xml:space="preserve"> </w:t>
      </w:r>
      <w:r>
        <w:rPr>
          <w:color w:val="231F20"/>
          <w:sz w:val="20"/>
        </w:rPr>
        <w:t>impacts</w:t>
      </w:r>
      <w:r>
        <w:rPr>
          <w:color w:val="231F20"/>
          <w:spacing w:val="-12"/>
          <w:sz w:val="20"/>
        </w:rPr>
        <w:t xml:space="preserve"> </w:t>
      </w:r>
      <w:r>
        <w:rPr>
          <w:color w:val="231F20"/>
          <w:sz w:val="20"/>
        </w:rPr>
        <w:t>the life of everyone who cares about this young person.</w:t>
      </w:r>
    </w:p>
    <w:p w14:paraId="6216086C" w14:textId="77777777" w:rsidR="00D516B8" w:rsidRDefault="00000000">
      <w:pPr>
        <w:pStyle w:val="ListParagraph"/>
        <w:numPr>
          <w:ilvl w:val="0"/>
          <w:numId w:val="28"/>
        </w:numPr>
        <w:tabs>
          <w:tab w:val="left" w:pos="543"/>
        </w:tabs>
        <w:spacing w:before="163" w:line="280" w:lineRule="auto"/>
        <w:ind w:right="1031"/>
        <w:rPr>
          <w:sz w:val="20"/>
        </w:rPr>
      </w:pPr>
      <w:r>
        <w:rPr>
          <w:color w:val="231F20"/>
          <w:sz w:val="20"/>
        </w:rPr>
        <w:t>Acknowledge</w:t>
      </w:r>
      <w:r>
        <w:rPr>
          <w:color w:val="231F20"/>
          <w:spacing w:val="-12"/>
          <w:sz w:val="20"/>
        </w:rPr>
        <w:t xml:space="preserve"> </w:t>
      </w:r>
      <w:r>
        <w:rPr>
          <w:color w:val="231F20"/>
          <w:sz w:val="20"/>
        </w:rPr>
        <w:t>that</w:t>
      </w:r>
      <w:r>
        <w:rPr>
          <w:color w:val="231F20"/>
          <w:spacing w:val="-12"/>
          <w:sz w:val="20"/>
        </w:rPr>
        <w:t xml:space="preserve"> </w:t>
      </w:r>
      <w:r>
        <w:rPr>
          <w:color w:val="231F20"/>
          <w:sz w:val="20"/>
        </w:rPr>
        <w:t>no</w:t>
      </w:r>
      <w:r>
        <w:rPr>
          <w:color w:val="231F20"/>
          <w:spacing w:val="-12"/>
          <w:sz w:val="20"/>
        </w:rPr>
        <w:t xml:space="preserve"> </w:t>
      </w:r>
      <w:r>
        <w:rPr>
          <w:color w:val="231F20"/>
          <w:sz w:val="20"/>
        </w:rPr>
        <w:t>one</w:t>
      </w:r>
      <w:r>
        <w:rPr>
          <w:color w:val="231F20"/>
          <w:spacing w:val="-12"/>
          <w:sz w:val="20"/>
        </w:rPr>
        <w:t xml:space="preserve"> </w:t>
      </w:r>
      <w:r>
        <w:rPr>
          <w:color w:val="231F20"/>
          <w:sz w:val="20"/>
        </w:rPr>
        <w:t>can</w:t>
      </w:r>
      <w:r>
        <w:rPr>
          <w:color w:val="231F20"/>
          <w:spacing w:val="-12"/>
          <w:sz w:val="20"/>
        </w:rPr>
        <w:t xml:space="preserve"> </w:t>
      </w:r>
      <w:r>
        <w:rPr>
          <w:color w:val="231F20"/>
          <w:sz w:val="20"/>
        </w:rPr>
        <w:t>do</w:t>
      </w:r>
      <w:r>
        <w:rPr>
          <w:color w:val="231F20"/>
          <w:spacing w:val="-12"/>
          <w:sz w:val="20"/>
        </w:rPr>
        <w:t xml:space="preserve"> </w:t>
      </w:r>
      <w:r>
        <w:rPr>
          <w:color w:val="231F20"/>
          <w:sz w:val="20"/>
        </w:rPr>
        <w:t>this</w:t>
      </w:r>
      <w:r>
        <w:rPr>
          <w:color w:val="231F20"/>
          <w:spacing w:val="-12"/>
          <w:sz w:val="20"/>
        </w:rPr>
        <w:t xml:space="preserve"> </w:t>
      </w:r>
      <w:r>
        <w:rPr>
          <w:color w:val="231F20"/>
          <w:sz w:val="20"/>
        </w:rPr>
        <w:t>alone</w:t>
      </w:r>
      <w:r>
        <w:rPr>
          <w:color w:val="231F20"/>
          <w:spacing w:val="-12"/>
          <w:sz w:val="20"/>
        </w:rPr>
        <w:t xml:space="preserve"> </w:t>
      </w:r>
      <w:r>
        <w:rPr>
          <w:color w:val="231F20"/>
          <w:sz w:val="20"/>
        </w:rPr>
        <w:t>–</w:t>
      </w:r>
      <w:r>
        <w:rPr>
          <w:color w:val="231F20"/>
          <w:spacing w:val="-12"/>
          <w:sz w:val="20"/>
        </w:rPr>
        <w:t xml:space="preserve"> </w:t>
      </w:r>
      <w:r>
        <w:rPr>
          <w:color w:val="231F20"/>
          <w:sz w:val="20"/>
        </w:rPr>
        <w:t>appreci-ate their presence.</w:t>
      </w:r>
    </w:p>
    <w:p w14:paraId="024E06D8" w14:textId="77777777" w:rsidR="00D516B8" w:rsidRDefault="00000000">
      <w:pPr>
        <w:pStyle w:val="ListParagraph"/>
        <w:numPr>
          <w:ilvl w:val="0"/>
          <w:numId w:val="28"/>
        </w:numPr>
        <w:tabs>
          <w:tab w:val="left" w:pos="543"/>
        </w:tabs>
        <w:spacing w:before="163" w:line="280" w:lineRule="auto"/>
        <w:ind w:right="1223"/>
        <w:rPr>
          <w:sz w:val="20"/>
        </w:rPr>
      </w:pPr>
      <w:r>
        <w:rPr>
          <w:color w:val="231F20"/>
          <w:sz w:val="20"/>
        </w:rPr>
        <w:t>Listen</w:t>
      </w:r>
      <w:r>
        <w:rPr>
          <w:color w:val="231F20"/>
          <w:spacing w:val="-12"/>
          <w:sz w:val="20"/>
        </w:rPr>
        <w:t xml:space="preserve"> </w:t>
      </w:r>
      <w:r>
        <w:rPr>
          <w:color w:val="231F20"/>
          <w:sz w:val="20"/>
        </w:rPr>
        <w:t>for</w:t>
      </w:r>
      <w:r>
        <w:rPr>
          <w:color w:val="231F20"/>
          <w:spacing w:val="-12"/>
          <w:sz w:val="20"/>
        </w:rPr>
        <w:t xml:space="preserve"> </w:t>
      </w:r>
      <w:r>
        <w:rPr>
          <w:color w:val="231F20"/>
          <w:sz w:val="20"/>
        </w:rPr>
        <w:t>myths</w:t>
      </w:r>
      <w:r>
        <w:rPr>
          <w:color w:val="231F20"/>
          <w:spacing w:val="-12"/>
          <w:sz w:val="20"/>
        </w:rPr>
        <w:t xml:space="preserve"> </w:t>
      </w:r>
      <w:r>
        <w:rPr>
          <w:color w:val="231F20"/>
          <w:sz w:val="20"/>
        </w:rPr>
        <w:t>of</w:t>
      </w:r>
      <w:r>
        <w:rPr>
          <w:color w:val="231F20"/>
          <w:spacing w:val="-12"/>
          <w:sz w:val="20"/>
        </w:rPr>
        <w:t xml:space="preserve"> </w:t>
      </w:r>
      <w:r>
        <w:rPr>
          <w:color w:val="231F20"/>
          <w:sz w:val="20"/>
        </w:rPr>
        <w:t>suicide</w:t>
      </w:r>
      <w:r>
        <w:rPr>
          <w:color w:val="231F20"/>
          <w:spacing w:val="-12"/>
          <w:sz w:val="20"/>
        </w:rPr>
        <w:t xml:space="preserve"> </w:t>
      </w:r>
      <w:r>
        <w:rPr>
          <w:color w:val="231F20"/>
          <w:sz w:val="20"/>
        </w:rPr>
        <w:t>that</w:t>
      </w:r>
      <w:r>
        <w:rPr>
          <w:color w:val="231F20"/>
          <w:spacing w:val="-12"/>
          <w:sz w:val="20"/>
        </w:rPr>
        <w:t xml:space="preserve"> </w:t>
      </w:r>
      <w:r>
        <w:rPr>
          <w:color w:val="231F20"/>
          <w:sz w:val="20"/>
        </w:rPr>
        <w:t>may</w:t>
      </w:r>
      <w:r>
        <w:rPr>
          <w:color w:val="231F20"/>
          <w:spacing w:val="-12"/>
          <w:sz w:val="20"/>
        </w:rPr>
        <w:t xml:space="preserve"> </w:t>
      </w:r>
      <w:r>
        <w:rPr>
          <w:color w:val="231F20"/>
          <w:sz w:val="20"/>
        </w:rPr>
        <w:t>be</w:t>
      </w:r>
      <w:r>
        <w:rPr>
          <w:color w:val="231F20"/>
          <w:spacing w:val="-12"/>
          <w:sz w:val="20"/>
        </w:rPr>
        <w:t xml:space="preserve"> </w:t>
      </w:r>
      <w:r>
        <w:rPr>
          <w:color w:val="231F20"/>
          <w:sz w:val="20"/>
        </w:rPr>
        <w:t>blocking</w:t>
      </w:r>
      <w:r>
        <w:rPr>
          <w:color w:val="231F20"/>
          <w:spacing w:val="-12"/>
          <w:sz w:val="20"/>
        </w:rPr>
        <w:t xml:space="preserve"> </w:t>
      </w:r>
      <w:r>
        <w:rPr>
          <w:color w:val="231F20"/>
          <w:sz w:val="20"/>
        </w:rPr>
        <w:t>the parent</w:t>
      </w:r>
      <w:r>
        <w:rPr>
          <w:color w:val="231F20"/>
          <w:spacing w:val="-1"/>
          <w:sz w:val="20"/>
        </w:rPr>
        <w:t xml:space="preserve"> </w:t>
      </w:r>
      <w:r>
        <w:rPr>
          <w:color w:val="231F20"/>
          <w:sz w:val="20"/>
        </w:rPr>
        <w:t>from</w:t>
      </w:r>
      <w:r>
        <w:rPr>
          <w:color w:val="231F20"/>
          <w:spacing w:val="-1"/>
          <w:sz w:val="20"/>
        </w:rPr>
        <w:t xml:space="preserve"> </w:t>
      </w:r>
      <w:r>
        <w:rPr>
          <w:color w:val="231F20"/>
          <w:sz w:val="20"/>
        </w:rPr>
        <w:t>taking</w:t>
      </w:r>
      <w:r>
        <w:rPr>
          <w:color w:val="231F20"/>
          <w:spacing w:val="-1"/>
          <w:sz w:val="20"/>
        </w:rPr>
        <w:t xml:space="preserve"> </w:t>
      </w:r>
      <w:r>
        <w:rPr>
          <w:color w:val="231F20"/>
          <w:sz w:val="20"/>
        </w:rPr>
        <w:t>actions</w:t>
      </w:r>
      <w:r>
        <w:rPr>
          <w:color w:val="231F20"/>
          <w:spacing w:val="-1"/>
          <w:sz w:val="20"/>
        </w:rPr>
        <w:t xml:space="preserve"> </w:t>
      </w:r>
      <w:r>
        <w:rPr>
          <w:color w:val="231F20"/>
          <w:sz w:val="20"/>
        </w:rPr>
        <w:t>to</w:t>
      </w:r>
      <w:r>
        <w:rPr>
          <w:color w:val="231F20"/>
          <w:spacing w:val="-1"/>
          <w:sz w:val="20"/>
        </w:rPr>
        <w:t xml:space="preserve"> </w:t>
      </w:r>
      <w:r>
        <w:rPr>
          <w:color w:val="231F20"/>
          <w:sz w:val="20"/>
        </w:rPr>
        <w:t>keep</w:t>
      </w:r>
      <w:r>
        <w:rPr>
          <w:color w:val="231F20"/>
          <w:spacing w:val="-1"/>
          <w:sz w:val="20"/>
        </w:rPr>
        <w:t xml:space="preserve"> </w:t>
      </w:r>
      <w:r>
        <w:rPr>
          <w:color w:val="231F20"/>
          <w:sz w:val="20"/>
        </w:rPr>
        <w:t>their</w:t>
      </w:r>
      <w:r>
        <w:rPr>
          <w:color w:val="231F20"/>
          <w:spacing w:val="-1"/>
          <w:sz w:val="20"/>
        </w:rPr>
        <w:t xml:space="preserve"> </w:t>
      </w:r>
      <w:r>
        <w:rPr>
          <w:color w:val="231F20"/>
          <w:sz w:val="20"/>
        </w:rPr>
        <w:t>child</w:t>
      </w:r>
      <w:r>
        <w:rPr>
          <w:color w:val="231F20"/>
          <w:spacing w:val="-1"/>
          <w:sz w:val="20"/>
        </w:rPr>
        <w:t xml:space="preserve"> </w:t>
      </w:r>
      <w:r>
        <w:rPr>
          <w:color w:val="231F20"/>
          <w:sz w:val="20"/>
        </w:rPr>
        <w:t>safe. Review</w:t>
      </w:r>
      <w:r>
        <w:rPr>
          <w:color w:val="231F20"/>
          <w:spacing w:val="-4"/>
          <w:sz w:val="20"/>
        </w:rPr>
        <w:t xml:space="preserve"> </w:t>
      </w:r>
      <w:r>
        <w:rPr>
          <w:color w:val="231F20"/>
          <w:sz w:val="20"/>
        </w:rPr>
        <w:t>the</w:t>
      </w:r>
      <w:r>
        <w:rPr>
          <w:color w:val="231F20"/>
          <w:spacing w:val="-4"/>
          <w:sz w:val="20"/>
        </w:rPr>
        <w:t xml:space="preserve"> </w:t>
      </w:r>
      <w:r>
        <w:rPr>
          <w:color w:val="231F20"/>
          <w:sz w:val="20"/>
        </w:rPr>
        <w:t>suicide</w:t>
      </w:r>
      <w:r>
        <w:rPr>
          <w:color w:val="231F20"/>
          <w:spacing w:val="-4"/>
          <w:sz w:val="20"/>
        </w:rPr>
        <w:t xml:space="preserve"> </w:t>
      </w:r>
      <w:r>
        <w:rPr>
          <w:color w:val="231F20"/>
          <w:sz w:val="20"/>
        </w:rPr>
        <w:t>facts</w:t>
      </w:r>
      <w:r>
        <w:rPr>
          <w:color w:val="231F20"/>
          <w:spacing w:val="-4"/>
          <w:sz w:val="20"/>
        </w:rPr>
        <w:t xml:space="preserve"> </w:t>
      </w:r>
      <w:r>
        <w:rPr>
          <w:color w:val="231F20"/>
          <w:sz w:val="20"/>
        </w:rPr>
        <w:t>below</w:t>
      </w:r>
      <w:r>
        <w:rPr>
          <w:color w:val="231F20"/>
          <w:spacing w:val="-4"/>
          <w:sz w:val="20"/>
        </w:rPr>
        <w:t xml:space="preserve"> </w:t>
      </w:r>
      <w:r>
        <w:rPr>
          <w:color w:val="231F20"/>
          <w:sz w:val="20"/>
        </w:rPr>
        <w:t>to</w:t>
      </w:r>
      <w:r>
        <w:rPr>
          <w:color w:val="231F20"/>
          <w:spacing w:val="-4"/>
          <w:sz w:val="20"/>
        </w:rPr>
        <w:t xml:space="preserve"> </w:t>
      </w:r>
      <w:r>
        <w:rPr>
          <w:color w:val="231F20"/>
          <w:sz w:val="20"/>
        </w:rPr>
        <w:t>can</w:t>
      </w:r>
      <w:r>
        <w:rPr>
          <w:color w:val="231F20"/>
          <w:spacing w:val="-4"/>
          <w:sz w:val="20"/>
        </w:rPr>
        <w:t xml:space="preserve"> </w:t>
      </w:r>
      <w:r>
        <w:rPr>
          <w:color w:val="231F20"/>
          <w:sz w:val="20"/>
        </w:rPr>
        <w:t>help</w:t>
      </w:r>
      <w:r>
        <w:rPr>
          <w:color w:val="231F20"/>
          <w:spacing w:val="-4"/>
          <w:sz w:val="20"/>
        </w:rPr>
        <w:t xml:space="preserve"> </w:t>
      </w:r>
      <w:r>
        <w:rPr>
          <w:color w:val="231F20"/>
          <w:sz w:val="20"/>
        </w:rPr>
        <w:t>address the common barriers.</w:t>
      </w:r>
    </w:p>
    <w:p w14:paraId="066941F9" w14:textId="77777777" w:rsidR="00D516B8" w:rsidRDefault="00000000">
      <w:pPr>
        <w:pStyle w:val="ListParagraph"/>
        <w:numPr>
          <w:ilvl w:val="0"/>
          <w:numId w:val="28"/>
        </w:numPr>
        <w:tabs>
          <w:tab w:val="left" w:pos="543"/>
        </w:tabs>
        <w:spacing w:before="165" w:line="280" w:lineRule="auto"/>
        <w:ind w:right="1430"/>
        <w:rPr>
          <w:sz w:val="20"/>
        </w:rPr>
      </w:pPr>
      <w:r>
        <w:rPr>
          <w:color w:val="231F20"/>
          <w:sz w:val="20"/>
        </w:rPr>
        <w:t>Explore reluctance to accept mental health recommendations,</w:t>
      </w:r>
      <w:r>
        <w:rPr>
          <w:color w:val="231F20"/>
          <w:spacing w:val="-13"/>
          <w:sz w:val="20"/>
        </w:rPr>
        <w:t xml:space="preserve"> </w:t>
      </w:r>
      <w:r>
        <w:rPr>
          <w:color w:val="231F20"/>
          <w:sz w:val="20"/>
        </w:rPr>
        <w:t>address</w:t>
      </w:r>
      <w:r>
        <w:rPr>
          <w:color w:val="231F20"/>
          <w:spacing w:val="-13"/>
          <w:sz w:val="20"/>
        </w:rPr>
        <w:t xml:space="preserve"> </w:t>
      </w:r>
      <w:r>
        <w:rPr>
          <w:color w:val="231F20"/>
          <w:sz w:val="20"/>
        </w:rPr>
        <w:t>those</w:t>
      </w:r>
      <w:r>
        <w:rPr>
          <w:color w:val="231F20"/>
          <w:spacing w:val="-13"/>
          <w:sz w:val="20"/>
        </w:rPr>
        <w:t xml:space="preserve"> </w:t>
      </w:r>
      <w:r>
        <w:rPr>
          <w:color w:val="231F20"/>
          <w:sz w:val="20"/>
        </w:rPr>
        <w:t>issues,</w:t>
      </w:r>
      <w:r>
        <w:rPr>
          <w:color w:val="231F20"/>
          <w:spacing w:val="-13"/>
          <w:sz w:val="20"/>
        </w:rPr>
        <w:t xml:space="preserve"> </w:t>
      </w:r>
      <w:r>
        <w:rPr>
          <w:color w:val="231F20"/>
          <w:sz w:val="20"/>
        </w:rPr>
        <w:t>explain what they can expect, and try to facilitate warm handoffs if possible.</w:t>
      </w:r>
    </w:p>
    <w:p w14:paraId="0F14951A" w14:textId="77777777" w:rsidR="00D516B8" w:rsidRDefault="00000000">
      <w:pPr>
        <w:pStyle w:val="ListParagraph"/>
        <w:numPr>
          <w:ilvl w:val="0"/>
          <w:numId w:val="28"/>
        </w:numPr>
        <w:tabs>
          <w:tab w:val="left" w:pos="543"/>
        </w:tabs>
        <w:spacing w:before="165" w:line="280" w:lineRule="auto"/>
        <w:ind w:right="1001"/>
        <w:rPr>
          <w:sz w:val="20"/>
        </w:rPr>
      </w:pPr>
      <w:r>
        <w:rPr>
          <w:color w:val="231F20"/>
          <w:sz w:val="20"/>
        </w:rPr>
        <w:t>Align yourself with the parent if possible – without in any</w:t>
      </w:r>
      <w:r>
        <w:rPr>
          <w:color w:val="231F20"/>
          <w:spacing w:val="-13"/>
          <w:sz w:val="20"/>
        </w:rPr>
        <w:t xml:space="preserve"> </w:t>
      </w:r>
      <w:r>
        <w:rPr>
          <w:color w:val="231F20"/>
          <w:sz w:val="20"/>
        </w:rPr>
        <w:t>way</w:t>
      </w:r>
      <w:r>
        <w:rPr>
          <w:color w:val="231F20"/>
          <w:spacing w:val="-13"/>
          <w:sz w:val="20"/>
        </w:rPr>
        <w:t xml:space="preserve"> </w:t>
      </w:r>
      <w:r>
        <w:rPr>
          <w:color w:val="231F20"/>
          <w:sz w:val="20"/>
        </w:rPr>
        <w:t>minimizing</w:t>
      </w:r>
      <w:r>
        <w:rPr>
          <w:color w:val="231F20"/>
          <w:spacing w:val="-13"/>
          <w:sz w:val="20"/>
        </w:rPr>
        <w:t xml:space="preserve"> </w:t>
      </w:r>
      <w:r>
        <w:rPr>
          <w:color w:val="231F20"/>
          <w:sz w:val="20"/>
        </w:rPr>
        <w:t>the</w:t>
      </w:r>
      <w:r>
        <w:rPr>
          <w:color w:val="231F20"/>
          <w:spacing w:val="-13"/>
          <w:sz w:val="20"/>
        </w:rPr>
        <w:t xml:space="preserve"> </w:t>
      </w:r>
      <w:r>
        <w:rPr>
          <w:color w:val="231F20"/>
          <w:sz w:val="20"/>
        </w:rPr>
        <w:t>student’s</w:t>
      </w:r>
      <w:r>
        <w:rPr>
          <w:color w:val="231F20"/>
          <w:spacing w:val="-13"/>
          <w:sz w:val="20"/>
        </w:rPr>
        <w:t xml:space="preserve"> </w:t>
      </w:r>
      <w:r>
        <w:rPr>
          <w:color w:val="231F20"/>
          <w:sz w:val="20"/>
        </w:rPr>
        <w:t>feelings</w:t>
      </w:r>
      <w:r>
        <w:rPr>
          <w:color w:val="231F20"/>
          <w:spacing w:val="-13"/>
          <w:sz w:val="20"/>
        </w:rPr>
        <w:t xml:space="preserve"> </w:t>
      </w:r>
      <w:r>
        <w:rPr>
          <w:color w:val="231F20"/>
          <w:sz w:val="20"/>
        </w:rPr>
        <w:t>or</w:t>
      </w:r>
      <w:r>
        <w:rPr>
          <w:color w:val="231F20"/>
          <w:spacing w:val="-13"/>
          <w:sz w:val="20"/>
        </w:rPr>
        <w:t xml:space="preserve"> </w:t>
      </w:r>
      <w:r>
        <w:rPr>
          <w:color w:val="231F20"/>
          <w:sz w:val="20"/>
        </w:rPr>
        <w:t>behavior.</w:t>
      </w:r>
    </w:p>
    <w:p w14:paraId="23A8ADED" w14:textId="77777777" w:rsidR="00D516B8" w:rsidRDefault="00D516B8">
      <w:pPr>
        <w:pStyle w:val="ListParagraph"/>
        <w:spacing w:line="280" w:lineRule="auto"/>
        <w:rPr>
          <w:sz w:val="20"/>
        </w:rPr>
        <w:sectPr w:rsidR="00D516B8">
          <w:type w:val="continuous"/>
          <w:pgSz w:w="12240" w:h="15840"/>
          <w:pgMar w:top="0" w:right="0" w:bottom="0" w:left="0" w:header="0" w:footer="513" w:gutter="0"/>
          <w:cols w:num="2" w:space="720" w:equalWidth="0">
            <w:col w:w="5897" w:space="40"/>
            <w:col w:w="6303"/>
          </w:cols>
        </w:sectPr>
      </w:pPr>
    </w:p>
    <w:p w14:paraId="19251D20" w14:textId="77777777" w:rsidR="00D516B8" w:rsidRDefault="00D516B8">
      <w:pPr>
        <w:pStyle w:val="BodyText"/>
      </w:pPr>
    </w:p>
    <w:p w14:paraId="3FDB236A" w14:textId="77777777" w:rsidR="00D516B8" w:rsidRDefault="00D516B8">
      <w:pPr>
        <w:pStyle w:val="BodyText"/>
        <w:spacing w:before="118"/>
      </w:pPr>
    </w:p>
    <w:p w14:paraId="54EA5FFA" w14:textId="77777777" w:rsidR="00D516B8" w:rsidRDefault="00D516B8">
      <w:pPr>
        <w:pStyle w:val="BodyText"/>
        <w:sectPr w:rsidR="00D516B8">
          <w:pgSz w:w="12240" w:h="15840"/>
          <w:pgMar w:top="780" w:right="0" w:bottom="700" w:left="0" w:header="0" w:footer="513" w:gutter="0"/>
          <w:cols w:space="720"/>
        </w:sectPr>
      </w:pPr>
    </w:p>
    <w:p w14:paraId="3E70E079" w14:textId="77777777" w:rsidR="00D516B8" w:rsidRDefault="00000000">
      <w:pPr>
        <w:pStyle w:val="Heading5"/>
      </w:pPr>
      <w:r>
        <w:rPr>
          <w:color w:val="00284B"/>
        </w:rPr>
        <w:t>SUICIDE</w:t>
      </w:r>
      <w:r>
        <w:rPr>
          <w:color w:val="00284B"/>
          <w:spacing w:val="19"/>
        </w:rPr>
        <w:t xml:space="preserve"> </w:t>
      </w:r>
      <w:r>
        <w:rPr>
          <w:color w:val="00284B"/>
        </w:rPr>
        <w:t>FACTS</w:t>
      </w:r>
      <w:r>
        <w:rPr>
          <w:color w:val="00284B"/>
          <w:spacing w:val="19"/>
        </w:rPr>
        <w:t xml:space="preserve"> </w:t>
      </w:r>
      <w:r>
        <w:rPr>
          <w:color w:val="00284B"/>
        </w:rPr>
        <w:t>FOR</w:t>
      </w:r>
      <w:r>
        <w:rPr>
          <w:color w:val="00284B"/>
          <w:spacing w:val="20"/>
        </w:rPr>
        <w:t xml:space="preserve"> </w:t>
      </w:r>
      <w:r>
        <w:rPr>
          <w:color w:val="00284B"/>
          <w:spacing w:val="-2"/>
        </w:rPr>
        <w:t>PARENTS</w:t>
      </w:r>
    </w:p>
    <w:p w14:paraId="0B6055F5" w14:textId="77777777" w:rsidR="00D516B8" w:rsidRDefault="00000000">
      <w:pPr>
        <w:pStyle w:val="BodyText"/>
        <w:spacing w:before="207" w:line="280" w:lineRule="auto"/>
        <w:ind w:left="990"/>
      </w:pPr>
      <w:r>
        <w:rPr>
          <w:rFonts w:ascii="Open Sans Semibold" w:hAnsi="Open Sans Semibold"/>
          <w:b/>
          <w:color w:val="00284B"/>
        </w:rPr>
        <w:t xml:space="preserve">Talking about suicide is safe and protective. </w:t>
      </w:r>
      <w:r>
        <w:rPr>
          <w:color w:val="231F20"/>
        </w:rPr>
        <w:t>We often</w:t>
      </w:r>
      <w:r>
        <w:rPr>
          <w:color w:val="231F20"/>
          <w:spacing w:val="-13"/>
        </w:rPr>
        <w:t xml:space="preserve"> </w:t>
      </w:r>
      <w:r>
        <w:rPr>
          <w:color w:val="231F20"/>
        </w:rPr>
        <w:t>hear</w:t>
      </w:r>
      <w:r>
        <w:rPr>
          <w:color w:val="231F20"/>
          <w:spacing w:val="-13"/>
        </w:rPr>
        <w:t xml:space="preserve"> </w:t>
      </w:r>
      <w:r>
        <w:rPr>
          <w:color w:val="231F20"/>
        </w:rPr>
        <w:t>that</w:t>
      </w:r>
      <w:r>
        <w:rPr>
          <w:color w:val="231F20"/>
          <w:spacing w:val="-13"/>
        </w:rPr>
        <w:t xml:space="preserve"> </w:t>
      </w:r>
      <w:r>
        <w:rPr>
          <w:color w:val="231F20"/>
        </w:rPr>
        <w:t>people</w:t>
      </w:r>
      <w:r>
        <w:rPr>
          <w:color w:val="231F20"/>
          <w:spacing w:val="-13"/>
        </w:rPr>
        <w:t xml:space="preserve"> </w:t>
      </w:r>
      <w:r>
        <w:rPr>
          <w:color w:val="231F20"/>
        </w:rPr>
        <w:t>are</w:t>
      </w:r>
      <w:r>
        <w:rPr>
          <w:color w:val="231F20"/>
          <w:spacing w:val="-13"/>
        </w:rPr>
        <w:t xml:space="preserve"> </w:t>
      </w:r>
      <w:r>
        <w:rPr>
          <w:color w:val="231F20"/>
        </w:rPr>
        <w:t>hesitant</w:t>
      </w:r>
      <w:r>
        <w:rPr>
          <w:color w:val="231F20"/>
          <w:spacing w:val="-13"/>
        </w:rPr>
        <w:t xml:space="preserve"> </w:t>
      </w:r>
      <w:r>
        <w:rPr>
          <w:color w:val="231F20"/>
        </w:rPr>
        <w:t>to</w:t>
      </w:r>
      <w:r>
        <w:rPr>
          <w:color w:val="231F20"/>
          <w:spacing w:val="-13"/>
        </w:rPr>
        <w:t xml:space="preserve"> </w:t>
      </w:r>
      <w:r>
        <w:rPr>
          <w:color w:val="231F20"/>
        </w:rPr>
        <w:t>ask</w:t>
      </w:r>
      <w:r>
        <w:rPr>
          <w:color w:val="231F20"/>
          <w:spacing w:val="-13"/>
        </w:rPr>
        <w:t xml:space="preserve"> </w:t>
      </w:r>
      <w:r>
        <w:rPr>
          <w:color w:val="231F20"/>
        </w:rPr>
        <w:t>directly</w:t>
      </w:r>
      <w:r>
        <w:rPr>
          <w:color w:val="231F20"/>
          <w:spacing w:val="-13"/>
        </w:rPr>
        <w:t xml:space="preserve"> </w:t>
      </w:r>
      <w:r>
        <w:rPr>
          <w:color w:val="231F20"/>
        </w:rPr>
        <w:t>about suicide</w:t>
      </w:r>
      <w:r>
        <w:rPr>
          <w:color w:val="231F20"/>
          <w:spacing w:val="-8"/>
        </w:rPr>
        <w:t xml:space="preserve"> </w:t>
      </w:r>
      <w:r>
        <w:rPr>
          <w:color w:val="231F20"/>
        </w:rPr>
        <w:t>because</w:t>
      </w:r>
      <w:r>
        <w:rPr>
          <w:color w:val="231F20"/>
          <w:spacing w:val="-8"/>
        </w:rPr>
        <w:t xml:space="preserve"> </w:t>
      </w:r>
      <w:r>
        <w:rPr>
          <w:color w:val="231F20"/>
        </w:rPr>
        <w:t>they</w:t>
      </w:r>
      <w:r>
        <w:rPr>
          <w:color w:val="231F20"/>
          <w:spacing w:val="-8"/>
        </w:rPr>
        <w:t xml:space="preserve"> </w:t>
      </w:r>
      <w:r>
        <w:rPr>
          <w:color w:val="231F20"/>
        </w:rPr>
        <w:t>fear</w:t>
      </w:r>
      <w:r>
        <w:rPr>
          <w:color w:val="231F20"/>
          <w:spacing w:val="-8"/>
        </w:rPr>
        <w:t xml:space="preserve"> </w:t>
      </w:r>
      <w:r>
        <w:rPr>
          <w:color w:val="231F20"/>
        </w:rPr>
        <w:t>that</w:t>
      </w:r>
      <w:r>
        <w:rPr>
          <w:color w:val="231F20"/>
          <w:spacing w:val="-8"/>
        </w:rPr>
        <w:t xml:space="preserve"> </w:t>
      </w:r>
      <w:r>
        <w:rPr>
          <w:color w:val="231F20"/>
        </w:rPr>
        <w:t>doing</w:t>
      </w:r>
      <w:r>
        <w:rPr>
          <w:color w:val="231F20"/>
          <w:spacing w:val="-8"/>
        </w:rPr>
        <w:t xml:space="preserve"> </w:t>
      </w:r>
      <w:r>
        <w:rPr>
          <w:color w:val="231F20"/>
        </w:rPr>
        <w:t>so</w:t>
      </w:r>
      <w:r>
        <w:rPr>
          <w:color w:val="231F20"/>
          <w:spacing w:val="-8"/>
        </w:rPr>
        <w:t xml:space="preserve"> </w:t>
      </w:r>
      <w:r>
        <w:rPr>
          <w:color w:val="231F20"/>
        </w:rPr>
        <w:t>will</w:t>
      </w:r>
      <w:r>
        <w:rPr>
          <w:color w:val="231F20"/>
          <w:spacing w:val="-8"/>
        </w:rPr>
        <w:t xml:space="preserve"> </w:t>
      </w:r>
      <w:r>
        <w:rPr>
          <w:color w:val="231F20"/>
        </w:rPr>
        <w:t>put</w:t>
      </w:r>
      <w:r>
        <w:rPr>
          <w:color w:val="231F20"/>
          <w:spacing w:val="-8"/>
        </w:rPr>
        <w:t xml:space="preserve"> </w:t>
      </w:r>
      <w:r>
        <w:rPr>
          <w:color w:val="231F20"/>
        </w:rPr>
        <w:t>the</w:t>
      </w:r>
      <w:r>
        <w:rPr>
          <w:color w:val="231F20"/>
          <w:spacing w:val="-8"/>
        </w:rPr>
        <w:t xml:space="preserve"> </w:t>
      </w:r>
      <w:r>
        <w:rPr>
          <w:color w:val="231F20"/>
        </w:rPr>
        <w:t>idea into the person’s head. However, research shows that asking</w:t>
      </w:r>
      <w:r>
        <w:rPr>
          <w:color w:val="231F20"/>
          <w:spacing w:val="-11"/>
        </w:rPr>
        <w:t xml:space="preserve"> </w:t>
      </w:r>
      <w:r>
        <w:rPr>
          <w:color w:val="231F20"/>
        </w:rPr>
        <w:t>directly</w:t>
      </w:r>
      <w:r>
        <w:rPr>
          <w:color w:val="231F20"/>
          <w:spacing w:val="-11"/>
        </w:rPr>
        <w:t xml:space="preserve"> </w:t>
      </w:r>
      <w:r>
        <w:rPr>
          <w:color w:val="231F20"/>
        </w:rPr>
        <w:t>about</w:t>
      </w:r>
      <w:r>
        <w:rPr>
          <w:color w:val="231F20"/>
          <w:spacing w:val="-11"/>
        </w:rPr>
        <w:t xml:space="preserve"> </w:t>
      </w:r>
      <w:r>
        <w:rPr>
          <w:color w:val="231F20"/>
        </w:rPr>
        <w:t>suicide</w:t>
      </w:r>
      <w:r>
        <w:rPr>
          <w:color w:val="231F20"/>
          <w:spacing w:val="-11"/>
        </w:rPr>
        <w:t xml:space="preserve"> </w:t>
      </w:r>
      <w:r>
        <w:rPr>
          <w:color w:val="231F20"/>
        </w:rPr>
        <w:t>is</w:t>
      </w:r>
      <w:r>
        <w:rPr>
          <w:color w:val="231F20"/>
          <w:spacing w:val="-11"/>
        </w:rPr>
        <w:t xml:space="preserve"> </w:t>
      </w:r>
      <w:r>
        <w:rPr>
          <w:color w:val="231F20"/>
        </w:rPr>
        <w:t>actually</w:t>
      </w:r>
      <w:r>
        <w:rPr>
          <w:color w:val="231F20"/>
          <w:spacing w:val="-11"/>
        </w:rPr>
        <w:t xml:space="preserve"> </w:t>
      </w:r>
      <w:r>
        <w:rPr>
          <w:color w:val="231F20"/>
        </w:rPr>
        <w:t>one</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safest and most protective things we can do.</w:t>
      </w:r>
      <w:r>
        <w:rPr>
          <w:color w:val="231F20"/>
          <w:position w:val="7"/>
          <w:sz w:val="11"/>
        </w:rPr>
        <w:t>16</w:t>
      </w:r>
      <w:r>
        <w:rPr>
          <w:color w:val="231F20"/>
          <w:spacing w:val="35"/>
          <w:position w:val="7"/>
          <w:sz w:val="11"/>
        </w:rPr>
        <w:t xml:space="preserve"> </w:t>
      </w:r>
      <w:r>
        <w:rPr>
          <w:color w:val="231F20"/>
        </w:rPr>
        <w:t>If someone wasn’t already thinking about suicide, they are much more likely to be honest about that if they are asked directly and without judgement. The best ways to ask about suicide are:</w:t>
      </w:r>
    </w:p>
    <w:p w14:paraId="09CE3CDF" w14:textId="77777777" w:rsidR="00D516B8" w:rsidRDefault="00000000">
      <w:pPr>
        <w:spacing w:before="174"/>
        <w:ind w:left="990"/>
        <w:rPr>
          <w:rFonts w:ascii="Open Sans Semibold" w:hAnsi="Open Sans Semibold"/>
          <w:b/>
          <w:sz w:val="20"/>
        </w:rPr>
      </w:pPr>
      <w:r>
        <w:rPr>
          <w:i/>
          <w:color w:val="231F20"/>
          <w:sz w:val="20"/>
        </w:rPr>
        <w:t>“Are</w:t>
      </w:r>
      <w:r>
        <w:rPr>
          <w:i/>
          <w:color w:val="231F20"/>
          <w:spacing w:val="-11"/>
          <w:sz w:val="20"/>
        </w:rPr>
        <w:t xml:space="preserve"> </w:t>
      </w:r>
      <w:r>
        <w:rPr>
          <w:i/>
          <w:color w:val="231F20"/>
          <w:sz w:val="20"/>
        </w:rPr>
        <w:t>you</w:t>
      </w:r>
      <w:r>
        <w:rPr>
          <w:i/>
          <w:color w:val="231F20"/>
          <w:spacing w:val="-11"/>
          <w:sz w:val="20"/>
        </w:rPr>
        <w:t xml:space="preserve"> </w:t>
      </w:r>
      <w:r>
        <w:rPr>
          <w:i/>
          <w:color w:val="231F20"/>
          <w:sz w:val="20"/>
        </w:rPr>
        <w:t>thinking</w:t>
      </w:r>
      <w:r>
        <w:rPr>
          <w:i/>
          <w:color w:val="231F20"/>
          <w:spacing w:val="-10"/>
          <w:sz w:val="20"/>
        </w:rPr>
        <w:t xml:space="preserve"> </w:t>
      </w:r>
      <w:r>
        <w:rPr>
          <w:i/>
          <w:color w:val="231F20"/>
          <w:sz w:val="20"/>
        </w:rPr>
        <w:t>about</w:t>
      </w:r>
      <w:r>
        <w:rPr>
          <w:i/>
          <w:color w:val="231F20"/>
          <w:spacing w:val="-11"/>
          <w:sz w:val="20"/>
        </w:rPr>
        <w:t xml:space="preserve"> </w:t>
      </w:r>
      <w:r>
        <w:rPr>
          <w:i/>
          <w:color w:val="231F20"/>
          <w:sz w:val="20"/>
        </w:rPr>
        <w:t>suicide?”</w:t>
      </w:r>
      <w:r>
        <w:rPr>
          <w:i/>
          <w:color w:val="231F20"/>
          <w:spacing w:val="-11"/>
          <w:sz w:val="20"/>
        </w:rPr>
        <w:t xml:space="preserve"> </w:t>
      </w:r>
      <w:r>
        <w:rPr>
          <w:rFonts w:ascii="Open Sans Semibold" w:hAnsi="Open Sans Semibold"/>
          <w:b/>
          <w:color w:val="00284B"/>
          <w:spacing w:val="-5"/>
          <w:sz w:val="20"/>
        </w:rPr>
        <w:t>OR</w:t>
      </w:r>
    </w:p>
    <w:p w14:paraId="4801F893" w14:textId="77777777" w:rsidR="00D516B8" w:rsidRDefault="00000000">
      <w:pPr>
        <w:spacing w:before="47"/>
        <w:ind w:left="990"/>
        <w:rPr>
          <w:i/>
          <w:sz w:val="20"/>
        </w:rPr>
      </w:pPr>
      <w:r>
        <w:rPr>
          <w:i/>
          <w:color w:val="231F20"/>
          <w:sz w:val="20"/>
        </w:rPr>
        <w:t>“Are</w:t>
      </w:r>
      <w:r>
        <w:rPr>
          <w:i/>
          <w:color w:val="231F20"/>
          <w:spacing w:val="-9"/>
          <w:sz w:val="20"/>
        </w:rPr>
        <w:t xml:space="preserve"> </w:t>
      </w:r>
      <w:r>
        <w:rPr>
          <w:i/>
          <w:color w:val="231F20"/>
          <w:sz w:val="20"/>
        </w:rPr>
        <w:t>you</w:t>
      </w:r>
      <w:r>
        <w:rPr>
          <w:i/>
          <w:color w:val="231F20"/>
          <w:spacing w:val="-9"/>
          <w:sz w:val="20"/>
        </w:rPr>
        <w:t xml:space="preserve"> </w:t>
      </w:r>
      <w:r>
        <w:rPr>
          <w:i/>
          <w:color w:val="231F20"/>
          <w:sz w:val="20"/>
        </w:rPr>
        <w:t>thinking</w:t>
      </w:r>
      <w:r>
        <w:rPr>
          <w:i/>
          <w:color w:val="231F20"/>
          <w:spacing w:val="-9"/>
          <w:sz w:val="20"/>
        </w:rPr>
        <w:t xml:space="preserve"> </w:t>
      </w:r>
      <w:r>
        <w:rPr>
          <w:i/>
          <w:color w:val="231F20"/>
          <w:sz w:val="20"/>
        </w:rPr>
        <w:t>about</w:t>
      </w:r>
      <w:r>
        <w:rPr>
          <w:i/>
          <w:color w:val="231F20"/>
          <w:spacing w:val="-9"/>
          <w:sz w:val="20"/>
        </w:rPr>
        <w:t xml:space="preserve"> </w:t>
      </w:r>
      <w:r>
        <w:rPr>
          <w:i/>
          <w:color w:val="231F20"/>
          <w:sz w:val="20"/>
        </w:rPr>
        <w:t>killing</w:t>
      </w:r>
      <w:r>
        <w:rPr>
          <w:i/>
          <w:color w:val="231F20"/>
          <w:spacing w:val="-9"/>
          <w:sz w:val="20"/>
        </w:rPr>
        <w:t xml:space="preserve"> </w:t>
      </w:r>
      <w:r>
        <w:rPr>
          <w:i/>
          <w:color w:val="231F20"/>
          <w:spacing w:val="-2"/>
          <w:sz w:val="20"/>
        </w:rPr>
        <w:t>yourself?”</w:t>
      </w:r>
    </w:p>
    <w:p w14:paraId="0EA9F6C6" w14:textId="77777777" w:rsidR="00D516B8" w:rsidRDefault="00000000">
      <w:pPr>
        <w:spacing w:before="208" w:line="280" w:lineRule="auto"/>
        <w:ind w:left="990" w:right="190"/>
        <w:rPr>
          <w:sz w:val="20"/>
        </w:rPr>
      </w:pPr>
      <w:r>
        <w:rPr>
          <w:rFonts w:ascii="Open Sans Semibold" w:hAnsi="Open Sans Semibold"/>
          <w:b/>
          <w:color w:val="00284B"/>
          <w:sz w:val="20"/>
        </w:rPr>
        <w:t>People</w:t>
      </w:r>
      <w:r>
        <w:rPr>
          <w:rFonts w:ascii="Open Sans Semibold" w:hAnsi="Open Sans Semibold"/>
          <w:b/>
          <w:color w:val="00284B"/>
          <w:spacing w:val="-11"/>
          <w:sz w:val="20"/>
        </w:rPr>
        <w:t xml:space="preserve"> </w:t>
      </w:r>
      <w:r>
        <w:rPr>
          <w:rFonts w:ascii="Open Sans Semibold" w:hAnsi="Open Sans Semibold"/>
          <w:b/>
          <w:color w:val="00284B"/>
          <w:sz w:val="20"/>
        </w:rPr>
        <w:t>who</w:t>
      </w:r>
      <w:r>
        <w:rPr>
          <w:rFonts w:ascii="Open Sans Semibold" w:hAnsi="Open Sans Semibold"/>
          <w:b/>
          <w:color w:val="00284B"/>
          <w:spacing w:val="-11"/>
          <w:sz w:val="20"/>
        </w:rPr>
        <w:t xml:space="preserve"> </w:t>
      </w:r>
      <w:r>
        <w:rPr>
          <w:rFonts w:ascii="Open Sans Semibold" w:hAnsi="Open Sans Semibold"/>
          <w:b/>
          <w:color w:val="00284B"/>
          <w:sz w:val="20"/>
        </w:rPr>
        <w:t>are</w:t>
      </w:r>
      <w:r>
        <w:rPr>
          <w:rFonts w:ascii="Open Sans Semibold" w:hAnsi="Open Sans Semibold"/>
          <w:b/>
          <w:color w:val="00284B"/>
          <w:spacing w:val="-11"/>
          <w:sz w:val="20"/>
        </w:rPr>
        <w:t xml:space="preserve"> </w:t>
      </w:r>
      <w:r>
        <w:rPr>
          <w:rFonts w:ascii="Open Sans Semibold" w:hAnsi="Open Sans Semibold"/>
          <w:b/>
          <w:color w:val="00284B"/>
          <w:sz w:val="20"/>
        </w:rPr>
        <w:t>talking,</w:t>
      </w:r>
      <w:r>
        <w:rPr>
          <w:rFonts w:ascii="Open Sans Semibold" w:hAnsi="Open Sans Semibold"/>
          <w:b/>
          <w:color w:val="00284B"/>
          <w:spacing w:val="-11"/>
          <w:sz w:val="20"/>
        </w:rPr>
        <w:t xml:space="preserve"> </w:t>
      </w:r>
      <w:r>
        <w:rPr>
          <w:rFonts w:ascii="Open Sans Semibold" w:hAnsi="Open Sans Semibold"/>
          <w:b/>
          <w:color w:val="00284B"/>
          <w:sz w:val="20"/>
        </w:rPr>
        <w:t>writing,</w:t>
      </w:r>
      <w:r>
        <w:rPr>
          <w:rFonts w:ascii="Open Sans Semibold" w:hAnsi="Open Sans Semibold"/>
          <w:b/>
          <w:color w:val="00284B"/>
          <w:spacing w:val="-11"/>
          <w:sz w:val="20"/>
        </w:rPr>
        <w:t xml:space="preserve"> </w:t>
      </w:r>
      <w:r>
        <w:rPr>
          <w:rFonts w:ascii="Open Sans Semibold" w:hAnsi="Open Sans Semibold"/>
          <w:b/>
          <w:color w:val="00284B"/>
          <w:sz w:val="20"/>
        </w:rPr>
        <w:t>posting,</w:t>
      </w:r>
      <w:r>
        <w:rPr>
          <w:rFonts w:ascii="Open Sans Semibold" w:hAnsi="Open Sans Semibold"/>
          <w:b/>
          <w:color w:val="00284B"/>
          <w:spacing w:val="-11"/>
          <w:sz w:val="20"/>
        </w:rPr>
        <w:t xml:space="preserve"> </w:t>
      </w:r>
      <w:r>
        <w:rPr>
          <w:rFonts w:ascii="Open Sans Semibold" w:hAnsi="Open Sans Semibold"/>
          <w:b/>
          <w:color w:val="00284B"/>
          <w:sz w:val="20"/>
        </w:rPr>
        <w:t>or</w:t>
      </w:r>
      <w:r>
        <w:rPr>
          <w:rFonts w:ascii="Open Sans Semibold" w:hAnsi="Open Sans Semibold"/>
          <w:b/>
          <w:color w:val="00284B"/>
          <w:spacing w:val="-11"/>
          <w:sz w:val="20"/>
        </w:rPr>
        <w:t xml:space="preserve"> </w:t>
      </w:r>
      <w:r>
        <w:rPr>
          <w:rFonts w:ascii="Open Sans Semibold" w:hAnsi="Open Sans Semibold"/>
          <w:b/>
          <w:color w:val="00284B"/>
          <w:sz w:val="20"/>
        </w:rPr>
        <w:t xml:space="preserve">joking about suicide should be taken seriously. </w:t>
      </w:r>
      <w:r>
        <w:rPr>
          <w:color w:val="231F20"/>
          <w:sz w:val="20"/>
        </w:rPr>
        <w:t>It is common</w:t>
      </w:r>
      <w:r>
        <w:rPr>
          <w:color w:val="231F20"/>
          <w:spacing w:val="-12"/>
          <w:sz w:val="20"/>
        </w:rPr>
        <w:t xml:space="preserve"> </w:t>
      </w:r>
      <w:r>
        <w:rPr>
          <w:color w:val="231F20"/>
          <w:sz w:val="20"/>
        </w:rPr>
        <w:t>for</w:t>
      </w:r>
      <w:r>
        <w:rPr>
          <w:color w:val="231F20"/>
          <w:spacing w:val="-12"/>
          <w:sz w:val="20"/>
        </w:rPr>
        <w:t xml:space="preserve"> </w:t>
      </w:r>
      <w:r>
        <w:rPr>
          <w:color w:val="231F20"/>
          <w:sz w:val="20"/>
        </w:rPr>
        <w:t>us</w:t>
      </w:r>
      <w:r>
        <w:rPr>
          <w:color w:val="231F20"/>
          <w:spacing w:val="-12"/>
          <w:sz w:val="20"/>
        </w:rPr>
        <w:t xml:space="preserve"> </w:t>
      </w:r>
      <w:r>
        <w:rPr>
          <w:color w:val="231F20"/>
          <w:sz w:val="20"/>
        </w:rPr>
        <w:t>to</w:t>
      </w:r>
      <w:r>
        <w:rPr>
          <w:color w:val="231F20"/>
          <w:spacing w:val="-12"/>
          <w:sz w:val="20"/>
        </w:rPr>
        <w:t xml:space="preserve"> </w:t>
      </w:r>
      <w:r>
        <w:rPr>
          <w:color w:val="231F20"/>
          <w:sz w:val="20"/>
        </w:rPr>
        <w:t>hear</w:t>
      </w:r>
      <w:r>
        <w:rPr>
          <w:color w:val="231F20"/>
          <w:spacing w:val="-12"/>
          <w:sz w:val="20"/>
        </w:rPr>
        <w:t xml:space="preserve"> </w:t>
      </w:r>
      <w:r>
        <w:rPr>
          <w:color w:val="231F20"/>
          <w:sz w:val="20"/>
        </w:rPr>
        <w:t>that</w:t>
      </w:r>
      <w:r>
        <w:rPr>
          <w:color w:val="231F20"/>
          <w:spacing w:val="-12"/>
          <w:sz w:val="20"/>
        </w:rPr>
        <w:t xml:space="preserve"> </w:t>
      </w:r>
      <w:r>
        <w:rPr>
          <w:color w:val="231F20"/>
          <w:sz w:val="20"/>
        </w:rPr>
        <w:t>people</w:t>
      </w:r>
      <w:r>
        <w:rPr>
          <w:color w:val="231F20"/>
          <w:spacing w:val="-12"/>
          <w:sz w:val="20"/>
        </w:rPr>
        <w:t xml:space="preserve"> </w:t>
      </w:r>
      <w:r>
        <w:rPr>
          <w:color w:val="231F20"/>
          <w:sz w:val="20"/>
        </w:rPr>
        <w:t>who</w:t>
      </w:r>
      <w:r>
        <w:rPr>
          <w:color w:val="231F20"/>
          <w:spacing w:val="-12"/>
          <w:sz w:val="20"/>
        </w:rPr>
        <w:t xml:space="preserve"> </w:t>
      </w:r>
      <w:r>
        <w:rPr>
          <w:color w:val="231F20"/>
          <w:sz w:val="20"/>
        </w:rPr>
        <w:t>are</w:t>
      </w:r>
      <w:r>
        <w:rPr>
          <w:color w:val="231F20"/>
          <w:spacing w:val="-12"/>
          <w:sz w:val="20"/>
        </w:rPr>
        <w:t xml:space="preserve"> </w:t>
      </w:r>
      <w:r>
        <w:rPr>
          <w:color w:val="231F20"/>
          <w:sz w:val="20"/>
        </w:rPr>
        <w:t>behaving in these ways are “just looking for attention.” And it can feel frustrating especially if the person has said or done things like this before. The thing is, people who</w:t>
      </w:r>
      <w:r>
        <w:rPr>
          <w:color w:val="231F20"/>
          <w:spacing w:val="-5"/>
          <w:sz w:val="20"/>
        </w:rPr>
        <w:t xml:space="preserve"> </w:t>
      </w:r>
      <w:r>
        <w:rPr>
          <w:color w:val="231F20"/>
          <w:sz w:val="20"/>
        </w:rPr>
        <w:t>are</w:t>
      </w:r>
      <w:r>
        <w:rPr>
          <w:color w:val="231F20"/>
          <w:spacing w:val="-5"/>
          <w:sz w:val="20"/>
        </w:rPr>
        <w:t xml:space="preserve"> </w:t>
      </w:r>
      <w:r>
        <w:rPr>
          <w:color w:val="231F20"/>
          <w:sz w:val="20"/>
        </w:rPr>
        <w:t>seeking</w:t>
      </w:r>
      <w:r>
        <w:rPr>
          <w:color w:val="231F20"/>
          <w:spacing w:val="-5"/>
          <w:sz w:val="20"/>
        </w:rPr>
        <w:t xml:space="preserve"> </w:t>
      </w:r>
      <w:r>
        <w:rPr>
          <w:color w:val="231F20"/>
          <w:sz w:val="20"/>
        </w:rPr>
        <w:t>attention</w:t>
      </w:r>
      <w:r>
        <w:rPr>
          <w:color w:val="231F20"/>
          <w:spacing w:val="-5"/>
          <w:sz w:val="20"/>
        </w:rPr>
        <w:t xml:space="preserve"> </w:t>
      </w:r>
      <w:r>
        <w:rPr>
          <w:color w:val="231F20"/>
          <w:sz w:val="20"/>
        </w:rPr>
        <w:t>are</w:t>
      </w:r>
      <w:r>
        <w:rPr>
          <w:color w:val="231F20"/>
          <w:spacing w:val="-5"/>
          <w:sz w:val="20"/>
        </w:rPr>
        <w:t xml:space="preserve"> </w:t>
      </w:r>
      <w:r>
        <w:rPr>
          <w:color w:val="231F20"/>
          <w:sz w:val="20"/>
        </w:rPr>
        <w:t>doing</w:t>
      </w:r>
      <w:r>
        <w:rPr>
          <w:color w:val="231F20"/>
          <w:spacing w:val="-5"/>
          <w:sz w:val="20"/>
        </w:rPr>
        <w:t xml:space="preserve"> </w:t>
      </w:r>
      <w:r>
        <w:rPr>
          <w:color w:val="231F20"/>
          <w:sz w:val="20"/>
        </w:rPr>
        <w:t>so</w:t>
      </w:r>
      <w:r>
        <w:rPr>
          <w:color w:val="231F20"/>
          <w:spacing w:val="-5"/>
          <w:sz w:val="20"/>
        </w:rPr>
        <w:t xml:space="preserve"> </w:t>
      </w:r>
      <w:r>
        <w:rPr>
          <w:color w:val="231F20"/>
          <w:sz w:val="20"/>
        </w:rPr>
        <w:t>because</w:t>
      </w:r>
      <w:r>
        <w:rPr>
          <w:color w:val="231F20"/>
          <w:spacing w:val="-5"/>
          <w:sz w:val="20"/>
        </w:rPr>
        <w:t xml:space="preserve"> </w:t>
      </w:r>
      <w:r>
        <w:rPr>
          <w:color w:val="231F20"/>
          <w:sz w:val="20"/>
        </w:rPr>
        <w:t>they</w:t>
      </w:r>
    </w:p>
    <w:p w14:paraId="296CB577" w14:textId="77777777" w:rsidR="00D516B8" w:rsidRDefault="00000000">
      <w:pPr>
        <w:pStyle w:val="BodyText"/>
        <w:spacing w:before="9" w:line="280" w:lineRule="auto"/>
        <w:ind w:left="990"/>
      </w:pPr>
      <w:r>
        <w:rPr>
          <w:color w:val="231F20"/>
        </w:rPr>
        <w:t>need</w:t>
      </w:r>
      <w:r>
        <w:rPr>
          <w:color w:val="231F20"/>
          <w:spacing w:val="-13"/>
        </w:rPr>
        <w:t xml:space="preserve"> </w:t>
      </w:r>
      <w:r>
        <w:rPr>
          <w:color w:val="231F20"/>
        </w:rPr>
        <w:t>attention</w:t>
      </w:r>
      <w:r>
        <w:rPr>
          <w:color w:val="231F20"/>
          <w:spacing w:val="-13"/>
        </w:rPr>
        <w:t xml:space="preserve"> </w:t>
      </w:r>
      <w:r>
        <w:rPr>
          <w:color w:val="231F20"/>
        </w:rPr>
        <w:t>(connection).</w:t>
      </w:r>
      <w:r>
        <w:rPr>
          <w:color w:val="231F20"/>
          <w:spacing w:val="-13"/>
        </w:rPr>
        <w:t xml:space="preserve"> </w:t>
      </w:r>
      <w:r>
        <w:rPr>
          <w:color w:val="231F20"/>
        </w:rPr>
        <w:t>This</w:t>
      </w:r>
      <w:r>
        <w:rPr>
          <w:color w:val="231F20"/>
          <w:spacing w:val="-13"/>
        </w:rPr>
        <w:t xml:space="preserve"> </w:t>
      </w:r>
      <w:r>
        <w:rPr>
          <w:color w:val="231F20"/>
        </w:rPr>
        <w:t>is</w:t>
      </w:r>
      <w:r>
        <w:rPr>
          <w:color w:val="231F20"/>
          <w:spacing w:val="-13"/>
        </w:rPr>
        <w:t xml:space="preserve"> </w:t>
      </w:r>
      <w:r>
        <w:rPr>
          <w:color w:val="231F20"/>
        </w:rPr>
        <w:t>important</w:t>
      </w:r>
      <w:r>
        <w:rPr>
          <w:color w:val="231F20"/>
          <w:spacing w:val="-13"/>
        </w:rPr>
        <w:t xml:space="preserve"> </w:t>
      </w:r>
      <w:r>
        <w:rPr>
          <w:color w:val="231F20"/>
        </w:rPr>
        <w:t>because connection and support are key protective factors</w:t>
      </w:r>
    </w:p>
    <w:p w14:paraId="4A7A5E29" w14:textId="77777777" w:rsidR="00D516B8" w:rsidRDefault="00000000">
      <w:pPr>
        <w:pStyle w:val="BodyText"/>
        <w:spacing w:before="3" w:line="280" w:lineRule="auto"/>
        <w:ind w:left="990" w:right="442"/>
        <w:jc w:val="both"/>
      </w:pPr>
      <w:r>
        <w:rPr>
          <w:color w:val="231F20"/>
        </w:rPr>
        <w:t>for</w:t>
      </w:r>
      <w:r>
        <w:rPr>
          <w:color w:val="231F20"/>
          <w:spacing w:val="-13"/>
        </w:rPr>
        <w:t xml:space="preserve"> </w:t>
      </w:r>
      <w:r>
        <w:rPr>
          <w:color w:val="231F20"/>
        </w:rPr>
        <w:t>those</w:t>
      </w:r>
      <w:r>
        <w:rPr>
          <w:color w:val="231F20"/>
          <w:spacing w:val="-13"/>
        </w:rPr>
        <w:t xml:space="preserve"> </w:t>
      </w:r>
      <w:r>
        <w:rPr>
          <w:color w:val="231F20"/>
        </w:rPr>
        <w:t>struggling</w:t>
      </w:r>
      <w:r>
        <w:rPr>
          <w:color w:val="231F20"/>
          <w:spacing w:val="-13"/>
        </w:rPr>
        <w:t xml:space="preserve"> </w:t>
      </w:r>
      <w:r>
        <w:rPr>
          <w:color w:val="231F20"/>
        </w:rPr>
        <w:t>with</w:t>
      </w:r>
      <w:r>
        <w:rPr>
          <w:color w:val="231F20"/>
          <w:spacing w:val="-13"/>
        </w:rPr>
        <w:t xml:space="preserve"> </w:t>
      </w:r>
      <w:r>
        <w:rPr>
          <w:color w:val="231F20"/>
        </w:rPr>
        <w:t>suicide.</w:t>
      </w:r>
      <w:r>
        <w:rPr>
          <w:color w:val="231F20"/>
          <w:spacing w:val="-13"/>
        </w:rPr>
        <w:t xml:space="preserve"> </w:t>
      </w:r>
      <w:r>
        <w:rPr>
          <w:color w:val="231F20"/>
        </w:rPr>
        <w:t>Even</w:t>
      </w:r>
      <w:r>
        <w:rPr>
          <w:color w:val="231F20"/>
          <w:spacing w:val="-13"/>
        </w:rPr>
        <w:t xml:space="preserve"> </w:t>
      </w:r>
      <w:r>
        <w:rPr>
          <w:color w:val="231F20"/>
        </w:rPr>
        <w:t>when</w:t>
      </w:r>
      <w:r>
        <w:rPr>
          <w:color w:val="231F20"/>
          <w:spacing w:val="-13"/>
        </w:rPr>
        <w:t xml:space="preserve"> </w:t>
      </w:r>
      <w:r>
        <w:rPr>
          <w:color w:val="231F20"/>
        </w:rPr>
        <w:t>it</w:t>
      </w:r>
      <w:r>
        <w:rPr>
          <w:color w:val="231F20"/>
          <w:spacing w:val="-13"/>
        </w:rPr>
        <w:t xml:space="preserve"> </w:t>
      </w:r>
      <w:r>
        <w:rPr>
          <w:color w:val="231F20"/>
        </w:rPr>
        <w:t>feels frustrating,</w:t>
      </w:r>
      <w:r>
        <w:rPr>
          <w:color w:val="231F20"/>
          <w:spacing w:val="-11"/>
        </w:rPr>
        <w:t xml:space="preserve"> </w:t>
      </w:r>
      <w:r>
        <w:rPr>
          <w:color w:val="231F20"/>
        </w:rPr>
        <w:t>take</w:t>
      </w:r>
      <w:r>
        <w:rPr>
          <w:color w:val="231F20"/>
          <w:spacing w:val="-11"/>
        </w:rPr>
        <w:t xml:space="preserve"> </w:t>
      </w:r>
      <w:r>
        <w:rPr>
          <w:color w:val="231F20"/>
        </w:rPr>
        <w:t>all</w:t>
      </w:r>
      <w:r>
        <w:rPr>
          <w:color w:val="231F20"/>
          <w:spacing w:val="-11"/>
        </w:rPr>
        <w:t xml:space="preserve"> </w:t>
      </w:r>
      <w:r>
        <w:rPr>
          <w:color w:val="231F20"/>
        </w:rPr>
        <w:t>statements</w:t>
      </w:r>
      <w:r>
        <w:rPr>
          <w:color w:val="231F20"/>
          <w:spacing w:val="-11"/>
        </w:rPr>
        <w:t xml:space="preserve"> </w:t>
      </w:r>
      <w:r>
        <w:rPr>
          <w:color w:val="231F20"/>
        </w:rPr>
        <w:t>and</w:t>
      </w:r>
      <w:r>
        <w:rPr>
          <w:color w:val="231F20"/>
          <w:spacing w:val="-11"/>
        </w:rPr>
        <w:t xml:space="preserve"> </w:t>
      </w:r>
      <w:r>
        <w:rPr>
          <w:color w:val="231F20"/>
        </w:rPr>
        <w:t>signs</w:t>
      </w:r>
      <w:r>
        <w:rPr>
          <w:color w:val="231F20"/>
          <w:spacing w:val="-11"/>
        </w:rPr>
        <w:t xml:space="preserve"> </w:t>
      </w:r>
      <w:r>
        <w:rPr>
          <w:color w:val="231F20"/>
        </w:rPr>
        <w:t>of</w:t>
      </w:r>
      <w:r>
        <w:rPr>
          <w:color w:val="231F20"/>
          <w:spacing w:val="-11"/>
        </w:rPr>
        <w:t xml:space="preserve"> </w:t>
      </w:r>
      <w:r>
        <w:rPr>
          <w:color w:val="231F20"/>
        </w:rPr>
        <w:t>suicide seriously, no matter what.</w:t>
      </w:r>
    </w:p>
    <w:p w14:paraId="537B331E" w14:textId="77777777" w:rsidR="00D516B8" w:rsidRDefault="00000000">
      <w:pPr>
        <w:spacing w:before="101" w:line="280" w:lineRule="auto"/>
        <w:ind w:left="335" w:right="1116"/>
        <w:jc w:val="both"/>
        <w:rPr>
          <w:sz w:val="20"/>
        </w:rPr>
      </w:pPr>
      <w:r>
        <w:br w:type="column"/>
      </w:r>
      <w:r>
        <w:rPr>
          <w:rFonts w:ascii="Open Sans Semibold" w:hAnsi="Open Sans Semibold"/>
          <w:b/>
          <w:color w:val="00284B"/>
          <w:sz w:val="20"/>
        </w:rPr>
        <w:t>If</w:t>
      </w:r>
      <w:r>
        <w:rPr>
          <w:rFonts w:ascii="Open Sans Semibold" w:hAnsi="Open Sans Semibold"/>
          <w:b/>
          <w:color w:val="00284B"/>
          <w:spacing w:val="-9"/>
          <w:sz w:val="20"/>
        </w:rPr>
        <w:t xml:space="preserve"> </w:t>
      </w:r>
      <w:r>
        <w:rPr>
          <w:rFonts w:ascii="Open Sans Semibold" w:hAnsi="Open Sans Semibold"/>
          <w:b/>
          <w:color w:val="00284B"/>
          <w:sz w:val="20"/>
        </w:rPr>
        <w:t>people</w:t>
      </w:r>
      <w:r>
        <w:rPr>
          <w:rFonts w:ascii="Open Sans Semibold" w:hAnsi="Open Sans Semibold"/>
          <w:b/>
          <w:color w:val="00284B"/>
          <w:spacing w:val="-9"/>
          <w:sz w:val="20"/>
        </w:rPr>
        <w:t xml:space="preserve"> </w:t>
      </w:r>
      <w:r>
        <w:rPr>
          <w:rFonts w:ascii="Open Sans Semibold" w:hAnsi="Open Sans Semibold"/>
          <w:b/>
          <w:color w:val="00284B"/>
          <w:sz w:val="20"/>
        </w:rPr>
        <w:t>get</w:t>
      </w:r>
      <w:r>
        <w:rPr>
          <w:rFonts w:ascii="Open Sans Semibold" w:hAnsi="Open Sans Semibold"/>
          <w:b/>
          <w:color w:val="00284B"/>
          <w:spacing w:val="-9"/>
          <w:sz w:val="20"/>
        </w:rPr>
        <w:t xml:space="preserve"> </w:t>
      </w:r>
      <w:r>
        <w:rPr>
          <w:rFonts w:ascii="Open Sans Semibold" w:hAnsi="Open Sans Semibold"/>
          <w:b/>
          <w:color w:val="00284B"/>
          <w:sz w:val="20"/>
        </w:rPr>
        <w:t>the</w:t>
      </w:r>
      <w:r>
        <w:rPr>
          <w:rFonts w:ascii="Open Sans Semibold" w:hAnsi="Open Sans Semibold"/>
          <w:b/>
          <w:color w:val="00284B"/>
          <w:spacing w:val="-9"/>
          <w:sz w:val="20"/>
        </w:rPr>
        <w:t xml:space="preserve"> </w:t>
      </w:r>
      <w:r>
        <w:rPr>
          <w:rFonts w:ascii="Open Sans Semibold" w:hAnsi="Open Sans Semibold"/>
          <w:b/>
          <w:color w:val="00284B"/>
          <w:sz w:val="20"/>
        </w:rPr>
        <w:t>support</w:t>
      </w:r>
      <w:r>
        <w:rPr>
          <w:rFonts w:ascii="Open Sans Semibold" w:hAnsi="Open Sans Semibold"/>
          <w:b/>
          <w:color w:val="00284B"/>
          <w:spacing w:val="-9"/>
          <w:sz w:val="20"/>
        </w:rPr>
        <w:t xml:space="preserve"> </w:t>
      </w:r>
      <w:r>
        <w:rPr>
          <w:rFonts w:ascii="Open Sans Semibold" w:hAnsi="Open Sans Semibold"/>
          <w:b/>
          <w:color w:val="00284B"/>
          <w:sz w:val="20"/>
        </w:rPr>
        <w:t>they</w:t>
      </w:r>
      <w:r>
        <w:rPr>
          <w:rFonts w:ascii="Open Sans Semibold" w:hAnsi="Open Sans Semibold"/>
          <w:b/>
          <w:color w:val="00284B"/>
          <w:spacing w:val="-9"/>
          <w:sz w:val="20"/>
        </w:rPr>
        <w:t xml:space="preserve"> </w:t>
      </w:r>
      <w:r>
        <w:rPr>
          <w:rFonts w:ascii="Open Sans Semibold" w:hAnsi="Open Sans Semibold"/>
          <w:b/>
          <w:color w:val="00284B"/>
          <w:sz w:val="20"/>
        </w:rPr>
        <w:t>need,</w:t>
      </w:r>
      <w:r>
        <w:rPr>
          <w:rFonts w:ascii="Open Sans Semibold" w:hAnsi="Open Sans Semibold"/>
          <w:b/>
          <w:color w:val="00284B"/>
          <w:spacing w:val="-9"/>
          <w:sz w:val="20"/>
        </w:rPr>
        <w:t xml:space="preserve"> </w:t>
      </w:r>
      <w:r>
        <w:rPr>
          <w:rFonts w:ascii="Open Sans Semibold" w:hAnsi="Open Sans Semibold"/>
          <w:b/>
          <w:color w:val="00284B"/>
          <w:sz w:val="20"/>
        </w:rPr>
        <w:t>they</w:t>
      </w:r>
      <w:r>
        <w:rPr>
          <w:rFonts w:ascii="Open Sans Semibold" w:hAnsi="Open Sans Semibold"/>
          <w:b/>
          <w:color w:val="00284B"/>
          <w:spacing w:val="-9"/>
          <w:sz w:val="20"/>
        </w:rPr>
        <w:t xml:space="preserve"> </w:t>
      </w:r>
      <w:r>
        <w:rPr>
          <w:rFonts w:ascii="Open Sans Semibold" w:hAnsi="Open Sans Semibold"/>
          <w:b/>
          <w:color w:val="00284B"/>
          <w:sz w:val="20"/>
        </w:rPr>
        <w:t>are</w:t>
      </w:r>
      <w:r>
        <w:rPr>
          <w:rFonts w:ascii="Open Sans Semibold" w:hAnsi="Open Sans Semibold"/>
          <w:b/>
          <w:color w:val="00284B"/>
          <w:spacing w:val="-9"/>
          <w:sz w:val="20"/>
        </w:rPr>
        <w:t xml:space="preserve"> </w:t>
      </w:r>
      <w:r>
        <w:rPr>
          <w:rFonts w:ascii="Open Sans Semibold" w:hAnsi="Open Sans Semibold"/>
          <w:b/>
          <w:color w:val="00284B"/>
          <w:sz w:val="20"/>
        </w:rPr>
        <w:t>likely to</w:t>
      </w:r>
      <w:r>
        <w:rPr>
          <w:rFonts w:ascii="Open Sans Semibold" w:hAnsi="Open Sans Semibold"/>
          <w:b/>
          <w:color w:val="00284B"/>
          <w:spacing w:val="-12"/>
          <w:sz w:val="20"/>
        </w:rPr>
        <w:t xml:space="preserve"> </w:t>
      </w:r>
      <w:r>
        <w:rPr>
          <w:rFonts w:ascii="Open Sans Semibold" w:hAnsi="Open Sans Semibold"/>
          <w:b/>
          <w:color w:val="00284B"/>
          <w:sz w:val="20"/>
        </w:rPr>
        <w:t>stay</w:t>
      </w:r>
      <w:r>
        <w:rPr>
          <w:rFonts w:ascii="Open Sans Semibold" w:hAnsi="Open Sans Semibold"/>
          <w:b/>
          <w:color w:val="00284B"/>
          <w:spacing w:val="-12"/>
          <w:sz w:val="20"/>
        </w:rPr>
        <w:t xml:space="preserve"> </w:t>
      </w:r>
      <w:r>
        <w:rPr>
          <w:rFonts w:ascii="Open Sans Semibold" w:hAnsi="Open Sans Semibold"/>
          <w:b/>
          <w:color w:val="00284B"/>
          <w:sz w:val="20"/>
        </w:rPr>
        <w:t>alive.</w:t>
      </w:r>
      <w:r>
        <w:rPr>
          <w:rFonts w:ascii="Open Sans Semibold" w:hAnsi="Open Sans Semibold"/>
          <w:b/>
          <w:color w:val="00284B"/>
          <w:spacing w:val="-12"/>
          <w:sz w:val="20"/>
        </w:rPr>
        <w:t xml:space="preserve"> </w:t>
      </w:r>
      <w:r>
        <w:rPr>
          <w:color w:val="231F20"/>
          <w:sz w:val="20"/>
        </w:rPr>
        <w:t>Research</w:t>
      </w:r>
      <w:r>
        <w:rPr>
          <w:color w:val="231F20"/>
          <w:spacing w:val="-12"/>
          <w:sz w:val="20"/>
        </w:rPr>
        <w:t xml:space="preserve"> </w:t>
      </w:r>
      <w:r>
        <w:rPr>
          <w:color w:val="231F20"/>
          <w:sz w:val="20"/>
        </w:rPr>
        <w:t>shows</w:t>
      </w:r>
      <w:r>
        <w:rPr>
          <w:color w:val="231F20"/>
          <w:spacing w:val="-12"/>
          <w:sz w:val="20"/>
        </w:rPr>
        <w:t xml:space="preserve"> </w:t>
      </w:r>
      <w:r>
        <w:rPr>
          <w:color w:val="231F20"/>
          <w:sz w:val="20"/>
        </w:rPr>
        <w:t>that</w:t>
      </w:r>
      <w:r>
        <w:rPr>
          <w:color w:val="231F20"/>
          <w:spacing w:val="-12"/>
          <w:sz w:val="20"/>
        </w:rPr>
        <w:t xml:space="preserve"> </w:t>
      </w:r>
      <w:r>
        <w:rPr>
          <w:color w:val="231F20"/>
          <w:sz w:val="20"/>
        </w:rPr>
        <w:t>90%</w:t>
      </w:r>
      <w:r>
        <w:rPr>
          <w:color w:val="231F20"/>
          <w:spacing w:val="-12"/>
          <w:sz w:val="20"/>
        </w:rPr>
        <w:t xml:space="preserve"> </w:t>
      </w:r>
      <w:r>
        <w:rPr>
          <w:color w:val="231F20"/>
          <w:sz w:val="20"/>
        </w:rPr>
        <w:t>of</w:t>
      </w:r>
      <w:r>
        <w:rPr>
          <w:color w:val="231F20"/>
          <w:spacing w:val="-12"/>
          <w:sz w:val="20"/>
        </w:rPr>
        <w:t xml:space="preserve"> </w:t>
      </w:r>
      <w:r>
        <w:rPr>
          <w:color w:val="231F20"/>
          <w:sz w:val="20"/>
        </w:rPr>
        <w:t>people</w:t>
      </w:r>
      <w:r>
        <w:rPr>
          <w:color w:val="231F20"/>
          <w:spacing w:val="-12"/>
          <w:sz w:val="20"/>
        </w:rPr>
        <w:t xml:space="preserve"> </w:t>
      </w:r>
      <w:r>
        <w:rPr>
          <w:color w:val="231F20"/>
          <w:sz w:val="20"/>
        </w:rPr>
        <w:t>who survive</w:t>
      </w:r>
      <w:r>
        <w:rPr>
          <w:color w:val="231F20"/>
          <w:spacing w:val="-6"/>
          <w:sz w:val="20"/>
        </w:rPr>
        <w:t xml:space="preserve"> </w:t>
      </w:r>
      <w:r>
        <w:rPr>
          <w:color w:val="231F20"/>
          <w:sz w:val="20"/>
        </w:rPr>
        <w:t>a</w:t>
      </w:r>
      <w:r>
        <w:rPr>
          <w:color w:val="231F20"/>
          <w:spacing w:val="-6"/>
          <w:sz w:val="20"/>
        </w:rPr>
        <w:t xml:space="preserve"> </w:t>
      </w:r>
      <w:r>
        <w:rPr>
          <w:color w:val="231F20"/>
          <w:sz w:val="20"/>
        </w:rPr>
        <w:t>suicide</w:t>
      </w:r>
      <w:r>
        <w:rPr>
          <w:color w:val="231F20"/>
          <w:spacing w:val="-6"/>
          <w:sz w:val="20"/>
        </w:rPr>
        <w:t xml:space="preserve"> </w:t>
      </w:r>
      <w:r>
        <w:rPr>
          <w:color w:val="231F20"/>
          <w:sz w:val="20"/>
        </w:rPr>
        <w:t>attempt</w:t>
      </w:r>
      <w:r>
        <w:rPr>
          <w:color w:val="231F20"/>
          <w:spacing w:val="-6"/>
          <w:sz w:val="20"/>
        </w:rPr>
        <w:t xml:space="preserve"> </w:t>
      </w:r>
      <w:r>
        <w:rPr>
          <w:color w:val="231F20"/>
          <w:sz w:val="20"/>
        </w:rPr>
        <w:t>don’t</w:t>
      </w:r>
      <w:r>
        <w:rPr>
          <w:color w:val="231F20"/>
          <w:spacing w:val="-6"/>
          <w:sz w:val="20"/>
        </w:rPr>
        <w:t xml:space="preserve"> </w:t>
      </w:r>
      <w:r>
        <w:rPr>
          <w:color w:val="231F20"/>
          <w:sz w:val="20"/>
        </w:rPr>
        <w:t>go</w:t>
      </w:r>
      <w:r>
        <w:rPr>
          <w:color w:val="231F20"/>
          <w:spacing w:val="-6"/>
          <w:sz w:val="20"/>
        </w:rPr>
        <w:t xml:space="preserve"> </w:t>
      </w:r>
      <w:r>
        <w:rPr>
          <w:color w:val="231F20"/>
          <w:sz w:val="20"/>
        </w:rPr>
        <w:t>on</w:t>
      </w:r>
      <w:r>
        <w:rPr>
          <w:color w:val="231F20"/>
          <w:spacing w:val="-6"/>
          <w:sz w:val="20"/>
        </w:rPr>
        <w:t xml:space="preserve"> </w:t>
      </w:r>
      <w:r>
        <w:rPr>
          <w:color w:val="231F20"/>
          <w:sz w:val="20"/>
        </w:rPr>
        <w:t>to</w:t>
      </w:r>
      <w:r>
        <w:rPr>
          <w:color w:val="231F20"/>
          <w:spacing w:val="-6"/>
          <w:sz w:val="20"/>
        </w:rPr>
        <w:t xml:space="preserve"> </w:t>
      </w:r>
      <w:r>
        <w:rPr>
          <w:color w:val="231F20"/>
          <w:sz w:val="20"/>
        </w:rPr>
        <w:t>die</w:t>
      </w:r>
      <w:r>
        <w:rPr>
          <w:color w:val="231F20"/>
          <w:spacing w:val="-6"/>
          <w:sz w:val="20"/>
        </w:rPr>
        <w:t xml:space="preserve"> </w:t>
      </w:r>
      <w:r>
        <w:rPr>
          <w:color w:val="231F20"/>
          <w:sz w:val="20"/>
        </w:rPr>
        <w:t>by</w:t>
      </w:r>
      <w:r>
        <w:rPr>
          <w:color w:val="231F20"/>
          <w:spacing w:val="-6"/>
          <w:sz w:val="20"/>
        </w:rPr>
        <w:t xml:space="preserve"> </w:t>
      </w:r>
      <w:r>
        <w:rPr>
          <w:color w:val="231F20"/>
          <w:sz w:val="20"/>
        </w:rPr>
        <w:t>suicide. This doesn’t mean they will never feel suicidal again.</w:t>
      </w:r>
    </w:p>
    <w:p w14:paraId="3864F924" w14:textId="77777777" w:rsidR="00D516B8" w:rsidRDefault="00000000">
      <w:pPr>
        <w:pStyle w:val="BodyText"/>
        <w:spacing w:before="5" w:line="280" w:lineRule="auto"/>
        <w:ind w:left="335" w:right="969"/>
      </w:pPr>
      <w:r>
        <w:rPr>
          <w:color w:val="231F20"/>
        </w:rPr>
        <w:t>They might. It is very possible for people to live with chronic</w:t>
      </w:r>
      <w:r>
        <w:rPr>
          <w:color w:val="231F20"/>
          <w:spacing w:val="-13"/>
        </w:rPr>
        <w:t xml:space="preserve"> </w:t>
      </w:r>
      <w:r>
        <w:rPr>
          <w:color w:val="231F20"/>
        </w:rPr>
        <w:t>suicidal</w:t>
      </w:r>
      <w:r>
        <w:rPr>
          <w:color w:val="231F20"/>
          <w:spacing w:val="-13"/>
        </w:rPr>
        <w:t xml:space="preserve"> </w:t>
      </w:r>
      <w:r>
        <w:rPr>
          <w:color w:val="231F20"/>
        </w:rPr>
        <w:t>ideation,</w:t>
      </w:r>
      <w:r>
        <w:rPr>
          <w:color w:val="231F20"/>
          <w:spacing w:val="-13"/>
        </w:rPr>
        <w:t xml:space="preserve"> </w:t>
      </w:r>
      <w:r>
        <w:rPr>
          <w:color w:val="231F20"/>
        </w:rPr>
        <w:t>and</w:t>
      </w:r>
      <w:r>
        <w:rPr>
          <w:color w:val="231F20"/>
          <w:spacing w:val="-13"/>
        </w:rPr>
        <w:t xml:space="preserve"> </w:t>
      </w:r>
      <w:r>
        <w:rPr>
          <w:color w:val="231F20"/>
        </w:rPr>
        <w:t>some</w:t>
      </w:r>
      <w:r>
        <w:rPr>
          <w:color w:val="231F20"/>
          <w:spacing w:val="-13"/>
        </w:rPr>
        <w:t xml:space="preserve"> </w:t>
      </w:r>
      <w:r>
        <w:rPr>
          <w:color w:val="231F20"/>
        </w:rPr>
        <w:t>people</w:t>
      </w:r>
      <w:r>
        <w:rPr>
          <w:color w:val="231F20"/>
          <w:spacing w:val="-13"/>
        </w:rPr>
        <w:t xml:space="preserve"> </w:t>
      </w:r>
      <w:r>
        <w:rPr>
          <w:color w:val="231F20"/>
        </w:rPr>
        <w:t>may</w:t>
      </w:r>
      <w:r>
        <w:rPr>
          <w:color w:val="231F20"/>
          <w:spacing w:val="-13"/>
        </w:rPr>
        <w:t xml:space="preserve"> </w:t>
      </w:r>
      <w:r>
        <w:rPr>
          <w:color w:val="231F20"/>
        </w:rPr>
        <w:t>attempt suicide multiple times in their life. However, we know that</w:t>
      </w:r>
      <w:r>
        <w:rPr>
          <w:color w:val="231F20"/>
          <w:spacing w:val="-7"/>
        </w:rPr>
        <w:t xml:space="preserve"> </w:t>
      </w:r>
      <w:r>
        <w:rPr>
          <w:color w:val="231F20"/>
        </w:rPr>
        <w:t>if</w:t>
      </w:r>
      <w:r>
        <w:rPr>
          <w:color w:val="231F20"/>
          <w:spacing w:val="-7"/>
        </w:rPr>
        <w:t xml:space="preserve"> </w:t>
      </w:r>
      <w:r>
        <w:rPr>
          <w:color w:val="231F20"/>
        </w:rPr>
        <w:t>people</w:t>
      </w:r>
      <w:r>
        <w:rPr>
          <w:color w:val="231F20"/>
          <w:spacing w:val="-7"/>
        </w:rPr>
        <w:t xml:space="preserve"> </w:t>
      </w:r>
      <w:r>
        <w:rPr>
          <w:color w:val="231F20"/>
        </w:rPr>
        <w:t>get</w:t>
      </w:r>
      <w:r>
        <w:rPr>
          <w:color w:val="231F20"/>
          <w:spacing w:val="-7"/>
        </w:rPr>
        <w:t xml:space="preserve"> </w:t>
      </w:r>
      <w:r>
        <w:rPr>
          <w:color w:val="231F20"/>
        </w:rPr>
        <w:t>connected</w:t>
      </w:r>
      <w:r>
        <w:rPr>
          <w:color w:val="231F20"/>
          <w:spacing w:val="-7"/>
        </w:rPr>
        <w:t xml:space="preserve"> </w:t>
      </w:r>
      <w:r>
        <w:rPr>
          <w:color w:val="231F20"/>
        </w:rPr>
        <w:t>to</w:t>
      </w:r>
      <w:r>
        <w:rPr>
          <w:color w:val="231F20"/>
          <w:spacing w:val="-7"/>
        </w:rPr>
        <w:t xml:space="preserve"> </w:t>
      </w:r>
      <w:r>
        <w:rPr>
          <w:color w:val="231F20"/>
        </w:rPr>
        <w:t>the</w:t>
      </w:r>
      <w:r>
        <w:rPr>
          <w:color w:val="231F20"/>
          <w:spacing w:val="-7"/>
        </w:rPr>
        <w:t xml:space="preserve"> </w:t>
      </w:r>
      <w:r>
        <w:rPr>
          <w:color w:val="231F20"/>
        </w:rPr>
        <w:t>help</w:t>
      </w:r>
      <w:r>
        <w:rPr>
          <w:color w:val="231F20"/>
          <w:spacing w:val="-7"/>
        </w:rPr>
        <w:t xml:space="preserve"> </w:t>
      </w:r>
      <w:r>
        <w:rPr>
          <w:color w:val="231F20"/>
        </w:rPr>
        <w:t>they</w:t>
      </w:r>
      <w:r>
        <w:rPr>
          <w:color w:val="231F20"/>
          <w:spacing w:val="-7"/>
        </w:rPr>
        <w:t xml:space="preserve"> </w:t>
      </w:r>
      <w:r>
        <w:rPr>
          <w:color w:val="231F20"/>
        </w:rPr>
        <w:t>need,</w:t>
      </w:r>
      <w:r>
        <w:rPr>
          <w:color w:val="231F20"/>
          <w:spacing w:val="-7"/>
        </w:rPr>
        <w:t xml:space="preserve"> </w:t>
      </w:r>
      <w:r>
        <w:rPr>
          <w:color w:val="231F20"/>
        </w:rPr>
        <w:t>they are very likely to stay alive because they have more tools</w:t>
      </w:r>
      <w:r>
        <w:rPr>
          <w:color w:val="231F20"/>
          <w:spacing w:val="-4"/>
        </w:rPr>
        <w:t xml:space="preserve"> </w:t>
      </w:r>
      <w:r>
        <w:rPr>
          <w:color w:val="231F20"/>
        </w:rPr>
        <w:t>to</w:t>
      </w:r>
      <w:r>
        <w:rPr>
          <w:color w:val="231F20"/>
          <w:spacing w:val="-4"/>
        </w:rPr>
        <w:t xml:space="preserve"> </w:t>
      </w:r>
      <w:r>
        <w:rPr>
          <w:color w:val="231F20"/>
        </w:rPr>
        <w:t>rely</w:t>
      </w:r>
      <w:r>
        <w:rPr>
          <w:color w:val="231F20"/>
          <w:spacing w:val="-4"/>
        </w:rPr>
        <w:t xml:space="preserve"> </w:t>
      </w:r>
      <w:r>
        <w:rPr>
          <w:color w:val="231F20"/>
        </w:rPr>
        <w:t>on</w:t>
      </w:r>
      <w:r>
        <w:rPr>
          <w:color w:val="231F20"/>
          <w:spacing w:val="-4"/>
        </w:rPr>
        <w:t xml:space="preserve"> </w:t>
      </w:r>
      <w:r>
        <w:rPr>
          <w:color w:val="231F20"/>
        </w:rPr>
        <w:t>when</w:t>
      </w:r>
      <w:r>
        <w:rPr>
          <w:color w:val="231F20"/>
          <w:spacing w:val="-4"/>
        </w:rPr>
        <w:t xml:space="preserve"> </w:t>
      </w:r>
      <w:r>
        <w:rPr>
          <w:color w:val="231F20"/>
        </w:rPr>
        <w:t>they</w:t>
      </w:r>
      <w:r>
        <w:rPr>
          <w:color w:val="231F20"/>
          <w:spacing w:val="-4"/>
        </w:rPr>
        <w:t xml:space="preserve"> </w:t>
      </w:r>
      <w:r>
        <w:rPr>
          <w:color w:val="231F20"/>
        </w:rPr>
        <w:t>need</w:t>
      </w:r>
      <w:r>
        <w:rPr>
          <w:color w:val="231F20"/>
          <w:spacing w:val="-4"/>
        </w:rPr>
        <w:t xml:space="preserve"> </w:t>
      </w:r>
      <w:r>
        <w:rPr>
          <w:color w:val="231F20"/>
        </w:rPr>
        <w:t>to</w:t>
      </w:r>
      <w:r>
        <w:rPr>
          <w:color w:val="231F20"/>
          <w:spacing w:val="-4"/>
        </w:rPr>
        <w:t xml:space="preserve"> </w:t>
      </w:r>
      <w:r>
        <w:rPr>
          <w:color w:val="231F20"/>
        </w:rPr>
        <w:t>cope</w:t>
      </w:r>
      <w:r>
        <w:rPr>
          <w:color w:val="231F20"/>
          <w:spacing w:val="-4"/>
        </w:rPr>
        <w:t xml:space="preserve"> </w:t>
      </w:r>
      <w:r>
        <w:rPr>
          <w:color w:val="231F20"/>
        </w:rPr>
        <w:t>with</w:t>
      </w:r>
      <w:r>
        <w:rPr>
          <w:color w:val="231F20"/>
          <w:spacing w:val="-4"/>
        </w:rPr>
        <w:t xml:space="preserve"> </w:t>
      </w:r>
      <w:r>
        <w:rPr>
          <w:color w:val="231F20"/>
        </w:rPr>
        <w:t>any</w:t>
      </w:r>
      <w:r>
        <w:rPr>
          <w:color w:val="231F20"/>
          <w:spacing w:val="-4"/>
        </w:rPr>
        <w:t xml:space="preserve"> </w:t>
      </w:r>
      <w:r>
        <w:rPr>
          <w:color w:val="231F20"/>
        </w:rPr>
        <w:t>future crises. Suicide is not inevitable. Suicide is preventable.</w:t>
      </w:r>
    </w:p>
    <w:p w14:paraId="14B69B7E" w14:textId="77777777" w:rsidR="00D516B8" w:rsidRDefault="00000000">
      <w:pPr>
        <w:spacing w:before="169" w:line="280" w:lineRule="auto"/>
        <w:ind w:left="335" w:right="969"/>
        <w:rPr>
          <w:sz w:val="20"/>
        </w:rPr>
      </w:pPr>
      <w:r>
        <w:rPr>
          <w:rFonts w:ascii="Open Sans Semibold" w:hAnsi="Open Sans Semibold"/>
          <w:b/>
          <w:color w:val="00284B"/>
          <w:sz w:val="20"/>
        </w:rPr>
        <w:t>Most</w:t>
      </w:r>
      <w:r>
        <w:rPr>
          <w:rFonts w:ascii="Open Sans Semibold" w:hAnsi="Open Sans Semibold"/>
          <w:b/>
          <w:color w:val="00284B"/>
          <w:spacing w:val="-12"/>
          <w:sz w:val="20"/>
        </w:rPr>
        <w:t xml:space="preserve"> </w:t>
      </w:r>
      <w:r>
        <w:rPr>
          <w:rFonts w:ascii="Open Sans Semibold" w:hAnsi="Open Sans Semibold"/>
          <w:b/>
          <w:color w:val="00284B"/>
          <w:sz w:val="20"/>
        </w:rPr>
        <w:t>people</w:t>
      </w:r>
      <w:r>
        <w:rPr>
          <w:rFonts w:ascii="Open Sans Semibold" w:hAnsi="Open Sans Semibold"/>
          <w:b/>
          <w:color w:val="00284B"/>
          <w:spacing w:val="-12"/>
          <w:sz w:val="20"/>
        </w:rPr>
        <w:t xml:space="preserve"> </w:t>
      </w:r>
      <w:r>
        <w:rPr>
          <w:rFonts w:ascii="Open Sans Semibold" w:hAnsi="Open Sans Semibold"/>
          <w:b/>
          <w:color w:val="00284B"/>
          <w:sz w:val="20"/>
        </w:rPr>
        <w:t>exhibit</w:t>
      </w:r>
      <w:r>
        <w:rPr>
          <w:rFonts w:ascii="Open Sans Semibold" w:hAnsi="Open Sans Semibold"/>
          <w:b/>
          <w:color w:val="00284B"/>
          <w:spacing w:val="-12"/>
          <w:sz w:val="20"/>
        </w:rPr>
        <w:t xml:space="preserve"> </w:t>
      </w:r>
      <w:r>
        <w:rPr>
          <w:rFonts w:ascii="Open Sans Semibold" w:hAnsi="Open Sans Semibold"/>
          <w:b/>
          <w:color w:val="00284B"/>
          <w:sz w:val="20"/>
        </w:rPr>
        <w:t>some</w:t>
      </w:r>
      <w:r>
        <w:rPr>
          <w:rFonts w:ascii="Open Sans Semibold" w:hAnsi="Open Sans Semibold"/>
          <w:b/>
          <w:color w:val="00284B"/>
          <w:spacing w:val="-12"/>
          <w:sz w:val="20"/>
        </w:rPr>
        <w:t xml:space="preserve"> </w:t>
      </w:r>
      <w:r>
        <w:rPr>
          <w:rFonts w:ascii="Open Sans Semibold" w:hAnsi="Open Sans Semibold"/>
          <w:b/>
          <w:color w:val="00284B"/>
          <w:sz w:val="20"/>
        </w:rPr>
        <w:t>warning</w:t>
      </w:r>
      <w:r>
        <w:rPr>
          <w:rFonts w:ascii="Open Sans Semibold" w:hAnsi="Open Sans Semibold"/>
          <w:b/>
          <w:color w:val="00284B"/>
          <w:spacing w:val="-12"/>
          <w:sz w:val="20"/>
        </w:rPr>
        <w:t xml:space="preserve"> </w:t>
      </w:r>
      <w:r>
        <w:rPr>
          <w:rFonts w:ascii="Open Sans Semibold" w:hAnsi="Open Sans Semibold"/>
          <w:b/>
          <w:color w:val="00284B"/>
          <w:sz w:val="20"/>
        </w:rPr>
        <w:t>sign(s)</w:t>
      </w:r>
      <w:r>
        <w:rPr>
          <w:rFonts w:ascii="Open Sans Semibold" w:hAnsi="Open Sans Semibold"/>
          <w:b/>
          <w:color w:val="00284B"/>
          <w:spacing w:val="-12"/>
          <w:sz w:val="20"/>
        </w:rPr>
        <w:t xml:space="preserve"> </w:t>
      </w:r>
      <w:r>
        <w:rPr>
          <w:rFonts w:ascii="Open Sans Semibold" w:hAnsi="Open Sans Semibold"/>
          <w:b/>
          <w:color w:val="00284B"/>
          <w:sz w:val="20"/>
        </w:rPr>
        <w:t>of</w:t>
      </w:r>
      <w:r>
        <w:rPr>
          <w:rFonts w:ascii="Open Sans Semibold" w:hAnsi="Open Sans Semibold"/>
          <w:b/>
          <w:color w:val="00284B"/>
          <w:spacing w:val="-12"/>
          <w:sz w:val="20"/>
        </w:rPr>
        <w:t xml:space="preserve"> </w:t>
      </w:r>
      <w:r>
        <w:rPr>
          <w:rFonts w:ascii="Open Sans Semibold" w:hAnsi="Open Sans Semibold"/>
          <w:b/>
          <w:color w:val="00284B"/>
          <w:sz w:val="20"/>
        </w:rPr>
        <w:t xml:space="preserve">suicide during the week preceding their suicide attempt. </w:t>
      </w:r>
      <w:r>
        <w:rPr>
          <w:color w:val="231F20"/>
          <w:sz w:val="20"/>
        </w:rPr>
        <w:t>It is</w:t>
      </w:r>
      <w:r>
        <w:rPr>
          <w:color w:val="231F20"/>
          <w:spacing w:val="-12"/>
          <w:sz w:val="20"/>
        </w:rPr>
        <w:t xml:space="preserve"> </w:t>
      </w:r>
      <w:r>
        <w:rPr>
          <w:color w:val="231F20"/>
          <w:sz w:val="20"/>
        </w:rPr>
        <w:t>true</w:t>
      </w:r>
      <w:r>
        <w:rPr>
          <w:color w:val="231F20"/>
          <w:spacing w:val="-12"/>
          <w:sz w:val="20"/>
        </w:rPr>
        <w:t xml:space="preserve"> </w:t>
      </w:r>
      <w:r>
        <w:rPr>
          <w:color w:val="231F20"/>
          <w:sz w:val="20"/>
        </w:rPr>
        <w:t>that</w:t>
      </w:r>
      <w:r>
        <w:rPr>
          <w:color w:val="231F20"/>
          <w:spacing w:val="-12"/>
          <w:sz w:val="20"/>
        </w:rPr>
        <w:t xml:space="preserve"> </w:t>
      </w:r>
      <w:r>
        <w:rPr>
          <w:color w:val="231F20"/>
          <w:sz w:val="20"/>
        </w:rPr>
        <w:t>most</w:t>
      </w:r>
      <w:r>
        <w:rPr>
          <w:color w:val="231F20"/>
          <w:spacing w:val="-12"/>
          <w:sz w:val="20"/>
        </w:rPr>
        <w:t xml:space="preserve"> </w:t>
      </w:r>
      <w:r>
        <w:rPr>
          <w:color w:val="231F20"/>
          <w:sz w:val="20"/>
        </w:rPr>
        <w:t>people</w:t>
      </w:r>
      <w:r>
        <w:rPr>
          <w:color w:val="231F20"/>
          <w:spacing w:val="-12"/>
          <w:sz w:val="20"/>
        </w:rPr>
        <w:t xml:space="preserve"> </w:t>
      </w:r>
      <w:r>
        <w:rPr>
          <w:color w:val="231F20"/>
          <w:sz w:val="20"/>
        </w:rPr>
        <w:t>communicate</w:t>
      </w:r>
      <w:r>
        <w:rPr>
          <w:color w:val="231F20"/>
          <w:spacing w:val="-12"/>
          <w:sz w:val="20"/>
        </w:rPr>
        <w:t xml:space="preserve"> </w:t>
      </w:r>
      <w:r>
        <w:rPr>
          <w:color w:val="231F20"/>
          <w:sz w:val="20"/>
        </w:rPr>
        <w:t>in</w:t>
      </w:r>
      <w:r>
        <w:rPr>
          <w:color w:val="231F20"/>
          <w:spacing w:val="-12"/>
          <w:sz w:val="20"/>
        </w:rPr>
        <w:t xml:space="preserve"> </w:t>
      </w:r>
      <w:r>
        <w:rPr>
          <w:color w:val="231F20"/>
          <w:sz w:val="20"/>
        </w:rPr>
        <w:t>some</w:t>
      </w:r>
      <w:r>
        <w:rPr>
          <w:color w:val="231F20"/>
          <w:spacing w:val="-12"/>
          <w:sz w:val="20"/>
        </w:rPr>
        <w:t xml:space="preserve"> </w:t>
      </w:r>
      <w:r>
        <w:rPr>
          <w:color w:val="231F20"/>
          <w:sz w:val="20"/>
        </w:rPr>
        <w:t>way</w:t>
      </w:r>
      <w:r>
        <w:rPr>
          <w:color w:val="231F20"/>
          <w:spacing w:val="-12"/>
          <w:sz w:val="20"/>
        </w:rPr>
        <w:t xml:space="preserve"> </w:t>
      </w:r>
      <w:r>
        <w:rPr>
          <w:color w:val="231F20"/>
          <w:sz w:val="20"/>
        </w:rPr>
        <w:t>that they are suffering in the week preceding their suicide attempt/death, which is why it’s so important to know the warning signs and get comfortable asking directly</w:t>
      </w:r>
    </w:p>
    <w:p w14:paraId="3C77FA34" w14:textId="77777777" w:rsidR="00D516B8" w:rsidRDefault="00000000">
      <w:pPr>
        <w:pStyle w:val="BodyText"/>
        <w:spacing w:before="8" w:line="280" w:lineRule="auto"/>
        <w:ind w:left="335" w:right="969"/>
      </w:pPr>
      <w:r>
        <w:rPr>
          <w:color w:val="231F20"/>
        </w:rPr>
        <w:t>if</w:t>
      </w:r>
      <w:r>
        <w:rPr>
          <w:color w:val="231F20"/>
          <w:spacing w:val="-2"/>
        </w:rPr>
        <w:t xml:space="preserve"> </w:t>
      </w:r>
      <w:r>
        <w:rPr>
          <w:color w:val="231F20"/>
        </w:rPr>
        <w:t>someone</w:t>
      </w:r>
      <w:r>
        <w:rPr>
          <w:color w:val="231F20"/>
          <w:spacing w:val="-2"/>
        </w:rPr>
        <w:t xml:space="preserve"> </w:t>
      </w:r>
      <w:r>
        <w:rPr>
          <w:color w:val="231F20"/>
        </w:rPr>
        <w:t>is</w:t>
      </w:r>
      <w:r>
        <w:rPr>
          <w:color w:val="231F20"/>
          <w:spacing w:val="-2"/>
        </w:rPr>
        <w:t xml:space="preserve"> </w:t>
      </w:r>
      <w:r>
        <w:rPr>
          <w:color w:val="231F20"/>
        </w:rPr>
        <w:t>thinking</w:t>
      </w:r>
      <w:r>
        <w:rPr>
          <w:color w:val="231F20"/>
          <w:spacing w:val="-2"/>
        </w:rPr>
        <w:t xml:space="preserve"> </w:t>
      </w:r>
      <w:r>
        <w:rPr>
          <w:color w:val="231F20"/>
        </w:rPr>
        <w:t>about</w:t>
      </w:r>
      <w:r>
        <w:rPr>
          <w:color w:val="231F20"/>
          <w:spacing w:val="-2"/>
        </w:rPr>
        <w:t xml:space="preserve"> </w:t>
      </w:r>
      <w:r>
        <w:rPr>
          <w:color w:val="231F20"/>
        </w:rPr>
        <w:t>suicide.</w:t>
      </w:r>
      <w:r>
        <w:rPr>
          <w:color w:val="231F20"/>
          <w:spacing w:val="-2"/>
        </w:rPr>
        <w:t xml:space="preserve"> </w:t>
      </w:r>
      <w:r>
        <w:rPr>
          <w:color w:val="231F20"/>
        </w:rPr>
        <w:t>Warning</w:t>
      </w:r>
      <w:r>
        <w:rPr>
          <w:color w:val="231F20"/>
          <w:spacing w:val="-2"/>
        </w:rPr>
        <w:t xml:space="preserve"> </w:t>
      </w:r>
      <w:r>
        <w:rPr>
          <w:color w:val="231F20"/>
        </w:rPr>
        <w:t>signs</w:t>
      </w:r>
      <w:r>
        <w:rPr>
          <w:color w:val="231F20"/>
          <w:spacing w:val="-2"/>
        </w:rPr>
        <w:t xml:space="preserve"> </w:t>
      </w:r>
      <w:r>
        <w:rPr>
          <w:color w:val="231F20"/>
        </w:rPr>
        <w:t>for suicide</w:t>
      </w:r>
      <w:r>
        <w:rPr>
          <w:color w:val="231F20"/>
          <w:spacing w:val="-13"/>
        </w:rPr>
        <w:t xml:space="preserve"> </w:t>
      </w:r>
      <w:r>
        <w:rPr>
          <w:color w:val="231F20"/>
        </w:rPr>
        <w:t>often</w:t>
      </w:r>
      <w:r>
        <w:rPr>
          <w:color w:val="231F20"/>
          <w:spacing w:val="-13"/>
        </w:rPr>
        <w:t xml:space="preserve"> </w:t>
      </w:r>
      <w:r>
        <w:rPr>
          <w:color w:val="231F20"/>
        </w:rPr>
        <w:t>look</w:t>
      </w:r>
      <w:r>
        <w:rPr>
          <w:color w:val="231F20"/>
          <w:spacing w:val="-13"/>
        </w:rPr>
        <w:t xml:space="preserve"> </w:t>
      </w:r>
      <w:r>
        <w:rPr>
          <w:color w:val="231F20"/>
        </w:rPr>
        <w:t>like</w:t>
      </w:r>
      <w:r>
        <w:rPr>
          <w:color w:val="231F20"/>
          <w:spacing w:val="-13"/>
        </w:rPr>
        <w:t xml:space="preserve"> </w:t>
      </w:r>
      <w:r>
        <w:rPr>
          <w:color w:val="231F20"/>
        </w:rPr>
        <w:t>expressions</w:t>
      </w:r>
      <w:r>
        <w:rPr>
          <w:color w:val="231F20"/>
          <w:spacing w:val="-13"/>
        </w:rPr>
        <w:t xml:space="preserve"> </w:t>
      </w:r>
      <w:r>
        <w:rPr>
          <w:color w:val="231F20"/>
        </w:rPr>
        <w:t>of</w:t>
      </w:r>
      <w:r>
        <w:rPr>
          <w:color w:val="231F20"/>
          <w:spacing w:val="-13"/>
        </w:rPr>
        <w:t xml:space="preserve"> </w:t>
      </w:r>
      <w:r>
        <w:rPr>
          <w:color w:val="231F20"/>
        </w:rPr>
        <w:t>pain,</w:t>
      </w:r>
      <w:r>
        <w:rPr>
          <w:color w:val="231F20"/>
          <w:spacing w:val="-13"/>
        </w:rPr>
        <w:t xml:space="preserve"> </w:t>
      </w:r>
      <w:r>
        <w:rPr>
          <w:color w:val="231F20"/>
        </w:rPr>
        <w:t>avoidance</w:t>
      </w:r>
      <w:r>
        <w:rPr>
          <w:color w:val="231F20"/>
          <w:spacing w:val="-13"/>
        </w:rPr>
        <w:t xml:space="preserve"> </w:t>
      </w:r>
      <w:r>
        <w:rPr>
          <w:color w:val="231F20"/>
        </w:rPr>
        <w:t>of pain, and experiences of loss or change.</w:t>
      </w:r>
    </w:p>
    <w:p w14:paraId="61C67707" w14:textId="77777777" w:rsidR="00D516B8" w:rsidRDefault="00000000">
      <w:pPr>
        <w:spacing w:before="164" w:line="280" w:lineRule="auto"/>
        <w:ind w:left="335" w:right="1204"/>
        <w:rPr>
          <w:sz w:val="20"/>
        </w:rPr>
      </w:pPr>
      <w:r>
        <w:rPr>
          <w:rFonts w:ascii="Open Sans Semibold" w:hAnsi="Open Sans Semibold"/>
          <w:b/>
          <w:color w:val="00284B"/>
          <w:sz w:val="20"/>
        </w:rPr>
        <w:t>The most effective way to prevent suicide is by safely</w:t>
      </w:r>
      <w:r>
        <w:rPr>
          <w:rFonts w:ascii="Open Sans Semibold" w:hAnsi="Open Sans Semibold"/>
          <w:b/>
          <w:color w:val="00284B"/>
          <w:spacing w:val="-6"/>
          <w:sz w:val="20"/>
        </w:rPr>
        <w:t xml:space="preserve"> </w:t>
      </w:r>
      <w:r>
        <w:rPr>
          <w:rFonts w:ascii="Open Sans Semibold" w:hAnsi="Open Sans Semibold"/>
          <w:b/>
          <w:color w:val="00284B"/>
          <w:sz w:val="20"/>
        </w:rPr>
        <w:t>storing</w:t>
      </w:r>
      <w:r>
        <w:rPr>
          <w:rFonts w:ascii="Open Sans Semibold" w:hAnsi="Open Sans Semibold"/>
          <w:b/>
          <w:color w:val="00284B"/>
          <w:spacing w:val="-6"/>
          <w:sz w:val="20"/>
        </w:rPr>
        <w:t xml:space="preserve"> </w:t>
      </w:r>
      <w:r>
        <w:rPr>
          <w:rFonts w:ascii="Open Sans Semibold" w:hAnsi="Open Sans Semibold"/>
          <w:b/>
          <w:color w:val="00284B"/>
          <w:sz w:val="20"/>
        </w:rPr>
        <w:t>lethal</w:t>
      </w:r>
      <w:r>
        <w:rPr>
          <w:rFonts w:ascii="Open Sans Semibold" w:hAnsi="Open Sans Semibold"/>
          <w:b/>
          <w:color w:val="00284B"/>
          <w:spacing w:val="-6"/>
          <w:sz w:val="20"/>
        </w:rPr>
        <w:t xml:space="preserve"> </w:t>
      </w:r>
      <w:r>
        <w:rPr>
          <w:rFonts w:ascii="Open Sans Semibold" w:hAnsi="Open Sans Semibold"/>
          <w:b/>
          <w:color w:val="00284B"/>
          <w:sz w:val="20"/>
        </w:rPr>
        <w:t>means,</w:t>
      </w:r>
      <w:r>
        <w:rPr>
          <w:rFonts w:ascii="Open Sans Semibold" w:hAnsi="Open Sans Semibold"/>
          <w:b/>
          <w:color w:val="00284B"/>
          <w:spacing w:val="-6"/>
          <w:sz w:val="20"/>
        </w:rPr>
        <w:t xml:space="preserve"> </w:t>
      </w:r>
      <w:r>
        <w:rPr>
          <w:rFonts w:ascii="Open Sans Semibold" w:hAnsi="Open Sans Semibold"/>
          <w:b/>
          <w:color w:val="00284B"/>
          <w:sz w:val="20"/>
        </w:rPr>
        <w:t>especially</w:t>
      </w:r>
      <w:r>
        <w:rPr>
          <w:rFonts w:ascii="Open Sans Semibold" w:hAnsi="Open Sans Semibold"/>
          <w:b/>
          <w:color w:val="00284B"/>
          <w:spacing w:val="-6"/>
          <w:sz w:val="20"/>
        </w:rPr>
        <w:t xml:space="preserve"> </w:t>
      </w:r>
      <w:r>
        <w:rPr>
          <w:rFonts w:ascii="Open Sans Semibold" w:hAnsi="Open Sans Semibold"/>
          <w:b/>
          <w:color w:val="00284B"/>
          <w:sz w:val="20"/>
        </w:rPr>
        <w:t>firearms.</w:t>
      </w:r>
      <w:r>
        <w:rPr>
          <w:rFonts w:ascii="Open Sans Semibold" w:hAnsi="Open Sans Semibold"/>
          <w:b/>
          <w:color w:val="00284B"/>
          <w:spacing w:val="-6"/>
          <w:sz w:val="20"/>
        </w:rPr>
        <w:t xml:space="preserve"> </w:t>
      </w:r>
      <w:r>
        <w:rPr>
          <w:color w:val="231F20"/>
          <w:sz w:val="20"/>
        </w:rPr>
        <w:t>If someone</w:t>
      </w:r>
      <w:r>
        <w:rPr>
          <w:color w:val="231F20"/>
          <w:spacing w:val="-13"/>
          <w:sz w:val="20"/>
        </w:rPr>
        <w:t xml:space="preserve"> </w:t>
      </w:r>
      <w:r>
        <w:rPr>
          <w:color w:val="231F20"/>
          <w:sz w:val="20"/>
        </w:rPr>
        <w:t>doesn’t</w:t>
      </w:r>
      <w:r>
        <w:rPr>
          <w:color w:val="231F20"/>
          <w:spacing w:val="-13"/>
          <w:sz w:val="20"/>
        </w:rPr>
        <w:t xml:space="preserve"> </w:t>
      </w:r>
      <w:r>
        <w:rPr>
          <w:color w:val="231F20"/>
          <w:sz w:val="20"/>
        </w:rPr>
        <w:t>have</w:t>
      </w:r>
      <w:r>
        <w:rPr>
          <w:color w:val="231F20"/>
          <w:spacing w:val="-13"/>
          <w:sz w:val="20"/>
        </w:rPr>
        <w:t xml:space="preserve"> </w:t>
      </w:r>
      <w:r>
        <w:rPr>
          <w:color w:val="231F20"/>
          <w:sz w:val="20"/>
        </w:rPr>
        <w:t>access</w:t>
      </w:r>
      <w:r>
        <w:rPr>
          <w:color w:val="231F20"/>
          <w:spacing w:val="-13"/>
          <w:sz w:val="20"/>
        </w:rPr>
        <w:t xml:space="preserve"> </w:t>
      </w:r>
      <w:r>
        <w:rPr>
          <w:color w:val="231F20"/>
          <w:sz w:val="20"/>
        </w:rPr>
        <w:t>to</w:t>
      </w:r>
      <w:r>
        <w:rPr>
          <w:color w:val="231F20"/>
          <w:spacing w:val="-13"/>
          <w:sz w:val="20"/>
        </w:rPr>
        <w:t xml:space="preserve"> </w:t>
      </w:r>
      <w:r>
        <w:rPr>
          <w:color w:val="231F20"/>
          <w:sz w:val="20"/>
        </w:rPr>
        <w:t>the</w:t>
      </w:r>
      <w:r>
        <w:rPr>
          <w:color w:val="231F20"/>
          <w:spacing w:val="-13"/>
          <w:sz w:val="20"/>
        </w:rPr>
        <w:t xml:space="preserve"> </w:t>
      </w:r>
      <w:r>
        <w:rPr>
          <w:color w:val="231F20"/>
          <w:sz w:val="20"/>
        </w:rPr>
        <w:t>things</w:t>
      </w:r>
      <w:r>
        <w:rPr>
          <w:color w:val="231F20"/>
          <w:spacing w:val="-13"/>
          <w:sz w:val="20"/>
        </w:rPr>
        <w:t xml:space="preserve"> </w:t>
      </w:r>
      <w:r>
        <w:rPr>
          <w:color w:val="231F20"/>
          <w:sz w:val="20"/>
        </w:rPr>
        <w:t>they</w:t>
      </w:r>
      <w:r>
        <w:rPr>
          <w:color w:val="231F20"/>
          <w:spacing w:val="-13"/>
          <w:sz w:val="20"/>
        </w:rPr>
        <w:t xml:space="preserve"> </w:t>
      </w:r>
      <w:r>
        <w:rPr>
          <w:color w:val="231F20"/>
          <w:sz w:val="20"/>
        </w:rPr>
        <w:t>need to carry out their suicide plan, they are significantly more likely to stay safe and get the help they need.</w:t>
      </w:r>
    </w:p>
    <w:p w14:paraId="15D13517" w14:textId="77777777" w:rsidR="00D516B8" w:rsidRDefault="00000000">
      <w:pPr>
        <w:pStyle w:val="BodyText"/>
        <w:spacing w:before="7" w:line="280" w:lineRule="auto"/>
        <w:ind w:left="335" w:right="969"/>
      </w:pPr>
      <w:r>
        <w:rPr>
          <w:color w:val="231F20"/>
        </w:rPr>
        <w:t>There are so many ways to make your home suicide safe. Evidence shows that practicing safe storage of firearms</w:t>
      </w:r>
      <w:r>
        <w:rPr>
          <w:color w:val="231F20"/>
          <w:spacing w:val="-12"/>
        </w:rPr>
        <w:t xml:space="preserve"> </w:t>
      </w:r>
      <w:r>
        <w:rPr>
          <w:color w:val="231F20"/>
        </w:rPr>
        <w:t>and</w:t>
      </w:r>
      <w:r>
        <w:rPr>
          <w:color w:val="231F20"/>
          <w:spacing w:val="-12"/>
        </w:rPr>
        <w:t xml:space="preserve"> </w:t>
      </w:r>
      <w:r>
        <w:rPr>
          <w:color w:val="231F20"/>
        </w:rPr>
        <w:t>medications</w:t>
      </w:r>
      <w:r>
        <w:rPr>
          <w:color w:val="231F20"/>
          <w:spacing w:val="-12"/>
        </w:rPr>
        <w:t xml:space="preserve"> </w:t>
      </w:r>
      <w:r>
        <w:rPr>
          <w:color w:val="231F20"/>
        </w:rPr>
        <w:t>is</w:t>
      </w:r>
      <w:r>
        <w:rPr>
          <w:color w:val="231F20"/>
          <w:spacing w:val="-12"/>
        </w:rPr>
        <w:t xml:space="preserve"> </w:t>
      </w:r>
      <w:r>
        <w:rPr>
          <w:color w:val="231F20"/>
        </w:rPr>
        <w:t>the</w:t>
      </w:r>
      <w:r>
        <w:rPr>
          <w:color w:val="231F20"/>
          <w:spacing w:val="-12"/>
        </w:rPr>
        <w:t xml:space="preserve"> </w:t>
      </w:r>
      <w:r>
        <w:rPr>
          <w:color w:val="231F20"/>
        </w:rPr>
        <w:t>best</w:t>
      </w:r>
      <w:r>
        <w:rPr>
          <w:color w:val="231F20"/>
          <w:spacing w:val="-12"/>
        </w:rPr>
        <w:t xml:space="preserve"> </w:t>
      </w:r>
      <w:r>
        <w:rPr>
          <w:color w:val="231F20"/>
        </w:rPr>
        <w:t>thing</w:t>
      </w:r>
      <w:r>
        <w:rPr>
          <w:color w:val="231F20"/>
          <w:spacing w:val="-12"/>
        </w:rPr>
        <w:t xml:space="preserve"> </w:t>
      </w:r>
      <w:r>
        <w:rPr>
          <w:color w:val="231F20"/>
        </w:rPr>
        <w:t>we</w:t>
      </w:r>
      <w:r>
        <w:rPr>
          <w:color w:val="231F20"/>
          <w:spacing w:val="-12"/>
        </w:rPr>
        <w:t xml:space="preserve"> </w:t>
      </w:r>
      <w:r>
        <w:rPr>
          <w:color w:val="231F20"/>
        </w:rPr>
        <w:t>can</w:t>
      </w:r>
      <w:r>
        <w:rPr>
          <w:color w:val="231F20"/>
          <w:spacing w:val="-12"/>
        </w:rPr>
        <w:t xml:space="preserve"> </w:t>
      </w:r>
      <w:r>
        <w:rPr>
          <w:color w:val="231F20"/>
        </w:rPr>
        <w:t>do.</w:t>
      </w:r>
    </w:p>
    <w:p w14:paraId="15EE7C43"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925" w:space="40"/>
            <w:col w:w="6275"/>
          </w:cols>
        </w:sectPr>
      </w:pPr>
    </w:p>
    <w:p w14:paraId="7921E60F" w14:textId="77777777" w:rsidR="00D516B8" w:rsidRDefault="00D516B8">
      <w:pPr>
        <w:pStyle w:val="BodyText"/>
      </w:pPr>
    </w:p>
    <w:p w14:paraId="2483D7D8" w14:textId="77777777" w:rsidR="00D516B8" w:rsidRDefault="00D516B8">
      <w:pPr>
        <w:pStyle w:val="BodyText"/>
        <w:spacing w:before="118"/>
      </w:pPr>
    </w:p>
    <w:p w14:paraId="70FC3FD3" w14:textId="77777777" w:rsidR="00D516B8" w:rsidRDefault="00D516B8">
      <w:pPr>
        <w:pStyle w:val="BodyText"/>
        <w:sectPr w:rsidR="00D516B8">
          <w:pgSz w:w="12240" w:h="15840"/>
          <w:pgMar w:top="780" w:right="0" w:bottom="700" w:left="0" w:header="0" w:footer="513" w:gutter="0"/>
          <w:cols w:space="720"/>
        </w:sectPr>
      </w:pPr>
    </w:p>
    <w:p w14:paraId="18297100" w14:textId="77777777" w:rsidR="00D516B8" w:rsidRDefault="00000000">
      <w:pPr>
        <w:pStyle w:val="Heading5"/>
        <w:ind w:left="343"/>
        <w:jc w:val="center"/>
      </w:pPr>
      <w:r>
        <w:rPr>
          <w:color w:val="00284B"/>
        </w:rPr>
        <w:t>TIPS</w:t>
      </w:r>
      <w:r>
        <w:rPr>
          <w:color w:val="00284B"/>
          <w:spacing w:val="19"/>
        </w:rPr>
        <w:t xml:space="preserve"> </w:t>
      </w:r>
      <w:r>
        <w:rPr>
          <w:color w:val="00284B"/>
        </w:rPr>
        <w:t>FOR</w:t>
      </w:r>
      <w:r>
        <w:rPr>
          <w:color w:val="00284B"/>
          <w:spacing w:val="21"/>
        </w:rPr>
        <w:t xml:space="preserve"> </w:t>
      </w:r>
      <w:r>
        <w:rPr>
          <w:color w:val="00284B"/>
        </w:rPr>
        <w:t>SAFELY</w:t>
      </w:r>
      <w:r>
        <w:rPr>
          <w:color w:val="00284B"/>
          <w:spacing w:val="22"/>
        </w:rPr>
        <w:t xml:space="preserve"> </w:t>
      </w:r>
      <w:r>
        <w:rPr>
          <w:color w:val="00284B"/>
        </w:rPr>
        <w:t>STORING</w:t>
      </w:r>
      <w:r>
        <w:rPr>
          <w:color w:val="00284B"/>
          <w:spacing w:val="21"/>
        </w:rPr>
        <w:t xml:space="preserve"> </w:t>
      </w:r>
      <w:r>
        <w:rPr>
          <w:color w:val="00284B"/>
        </w:rPr>
        <w:t>LETHAL</w:t>
      </w:r>
      <w:r>
        <w:rPr>
          <w:color w:val="00284B"/>
          <w:spacing w:val="22"/>
        </w:rPr>
        <w:t xml:space="preserve"> </w:t>
      </w:r>
      <w:r>
        <w:rPr>
          <w:color w:val="00284B"/>
          <w:spacing w:val="-2"/>
        </w:rPr>
        <w:t>MEANS</w:t>
      </w:r>
    </w:p>
    <w:p w14:paraId="08E0BD7B" w14:textId="77777777" w:rsidR="00D516B8" w:rsidRDefault="00000000">
      <w:pPr>
        <w:pStyle w:val="ListParagraph"/>
        <w:numPr>
          <w:ilvl w:val="1"/>
          <w:numId w:val="28"/>
        </w:numPr>
        <w:tabs>
          <w:tab w:val="left" w:pos="1169"/>
        </w:tabs>
        <w:spacing w:before="207"/>
        <w:ind w:left="1169" w:hanging="179"/>
        <w:rPr>
          <w:rFonts w:ascii="Open Sans Semibold" w:hAnsi="Open Sans Semibold"/>
          <w:b/>
          <w:color w:val="00284B"/>
          <w:sz w:val="20"/>
        </w:rPr>
      </w:pPr>
      <w:r>
        <w:rPr>
          <w:color w:val="231F20"/>
          <w:spacing w:val="-2"/>
          <w:sz w:val="20"/>
        </w:rPr>
        <w:t>Firearms:</w:t>
      </w:r>
    </w:p>
    <w:p w14:paraId="30D1DF2B" w14:textId="77777777" w:rsidR="00D516B8" w:rsidRDefault="00000000">
      <w:pPr>
        <w:pStyle w:val="ListParagraph"/>
        <w:numPr>
          <w:ilvl w:val="2"/>
          <w:numId w:val="28"/>
        </w:numPr>
        <w:tabs>
          <w:tab w:val="left" w:pos="1439"/>
        </w:tabs>
        <w:ind w:left="1439" w:hanging="179"/>
        <w:rPr>
          <w:rFonts w:ascii="Open Sans Semibold" w:hAnsi="Open Sans Semibold"/>
          <w:b/>
          <w:i/>
          <w:sz w:val="20"/>
        </w:rPr>
      </w:pPr>
      <w:r>
        <w:rPr>
          <w:color w:val="231F20"/>
          <w:sz w:val="20"/>
        </w:rPr>
        <w:t>During</w:t>
      </w:r>
      <w:r>
        <w:rPr>
          <w:color w:val="231F20"/>
          <w:spacing w:val="-11"/>
          <w:sz w:val="20"/>
        </w:rPr>
        <w:t xml:space="preserve"> </w:t>
      </w:r>
      <w:r>
        <w:rPr>
          <w:color w:val="231F20"/>
          <w:sz w:val="20"/>
        </w:rPr>
        <w:t>a</w:t>
      </w:r>
      <w:r>
        <w:rPr>
          <w:color w:val="231F20"/>
          <w:spacing w:val="-8"/>
          <w:sz w:val="20"/>
        </w:rPr>
        <w:t xml:space="preserve"> </w:t>
      </w:r>
      <w:r>
        <w:rPr>
          <w:color w:val="231F20"/>
          <w:sz w:val="20"/>
        </w:rPr>
        <w:t>suicide</w:t>
      </w:r>
      <w:r>
        <w:rPr>
          <w:color w:val="231F20"/>
          <w:spacing w:val="-8"/>
          <w:sz w:val="20"/>
        </w:rPr>
        <w:t xml:space="preserve"> </w:t>
      </w:r>
      <w:r>
        <w:rPr>
          <w:color w:val="231F20"/>
          <w:sz w:val="20"/>
        </w:rPr>
        <w:t>crisis,</w:t>
      </w:r>
      <w:r>
        <w:rPr>
          <w:color w:val="231F20"/>
          <w:spacing w:val="-9"/>
          <w:sz w:val="20"/>
        </w:rPr>
        <w:t xml:space="preserve"> </w:t>
      </w:r>
      <w:r>
        <w:rPr>
          <w:color w:val="231F20"/>
          <w:sz w:val="20"/>
        </w:rPr>
        <w:t>storing</w:t>
      </w:r>
      <w:r>
        <w:rPr>
          <w:color w:val="231F20"/>
          <w:spacing w:val="-8"/>
          <w:sz w:val="20"/>
        </w:rPr>
        <w:t xml:space="preserve"> </w:t>
      </w:r>
      <w:r>
        <w:rPr>
          <w:color w:val="231F20"/>
          <w:sz w:val="20"/>
        </w:rPr>
        <w:t>all</w:t>
      </w:r>
      <w:r>
        <w:rPr>
          <w:color w:val="231F20"/>
          <w:spacing w:val="-8"/>
          <w:sz w:val="20"/>
        </w:rPr>
        <w:t xml:space="preserve"> </w:t>
      </w:r>
      <w:r>
        <w:rPr>
          <w:color w:val="231F20"/>
          <w:sz w:val="20"/>
        </w:rPr>
        <w:t>firearms</w:t>
      </w:r>
      <w:r>
        <w:rPr>
          <w:color w:val="231F20"/>
          <w:spacing w:val="-9"/>
          <w:sz w:val="20"/>
        </w:rPr>
        <w:t xml:space="preserve"> </w:t>
      </w:r>
      <w:r>
        <w:rPr>
          <w:rFonts w:ascii="Open Sans Semibold" w:hAnsi="Open Sans Semibold"/>
          <w:b/>
          <w:i/>
          <w:color w:val="00284B"/>
          <w:spacing w:val="-2"/>
          <w:sz w:val="20"/>
        </w:rPr>
        <w:t>outside</w:t>
      </w:r>
    </w:p>
    <w:p w14:paraId="7E6B3308" w14:textId="77777777" w:rsidR="00D516B8" w:rsidRDefault="00000000">
      <w:pPr>
        <w:pStyle w:val="BodyText"/>
        <w:spacing w:before="47"/>
        <w:ind w:left="1440"/>
      </w:pPr>
      <w:r>
        <w:rPr>
          <w:color w:val="231F20"/>
        </w:rPr>
        <w:t>of</w:t>
      </w:r>
      <w:r>
        <w:rPr>
          <w:color w:val="231F20"/>
          <w:spacing w:val="-8"/>
        </w:rPr>
        <w:t xml:space="preserve"> </w:t>
      </w:r>
      <w:r>
        <w:rPr>
          <w:color w:val="231F20"/>
        </w:rPr>
        <w:t>the</w:t>
      </w:r>
      <w:r>
        <w:rPr>
          <w:color w:val="231F20"/>
          <w:spacing w:val="-8"/>
        </w:rPr>
        <w:t xml:space="preserve"> </w:t>
      </w:r>
      <w:r>
        <w:rPr>
          <w:color w:val="231F20"/>
        </w:rPr>
        <w:t>home</w:t>
      </w:r>
      <w:r>
        <w:rPr>
          <w:color w:val="231F20"/>
          <w:spacing w:val="-8"/>
        </w:rPr>
        <w:t xml:space="preserve"> </w:t>
      </w:r>
      <w:r>
        <w:rPr>
          <w:color w:val="231F20"/>
        </w:rPr>
        <w:t>is</w:t>
      </w:r>
      <w:r>
        <w:rPr>
          <w:color w:val="231F20"/>
          <w:spacing w:val="-8"/>
        </w:rPr>
        <w:t xml:space="preserve"> </w:t>
      </w:r>
      <w:r>
        <w:rPr>
          <w:color w:val="231F20"/>
        </w:rPr>
        <w:t>the</w:t>
      </w:r>
      <w:r>
        <w:rPr>
          <w:color w:val="231F20"/>
          <w:spacing w:val="-8"/>
        </w:rPr>
        <w:t xml:space="preserve"> </w:t>
      </w:r>
      <w:r>
        <w:rPr>
          <w:color w:val="231F20"/>
        </w:rPr>
        <w:t>safest</w:t>
      </w:r>
      <w:r>
        <w:rPr>
          <w:color w:val="231F20"/>
          <w:spacing w:val="-8"/>
        </w:rPr>
        <w:t xml:space="preserve"> </w:t>
      </w:r>
      <w:r>
        <w:rPr>
          <w:color w:val="231F20"/>
          <w:spacing w:val="-2"/>
        </w:rPr>
        <w:t>option.</w:t>
      </w:r>
    </w:p>
    <w:p w14:paraId="7191C5DF" w14:textId="77777777" w:rsidR="00D516B8" w:rsidRDefault="00000000">
      <w:pPr>
        <w:pStyle w:val="ListParagraph"/>
        <w:numPr>
          <w:ilvl w:val="2"/>
          <w:numId w:val="28"/>
        </w:numPr>
        <w:tabs>
          <w:tab w:val="left" w:pos="1439"/>
        </w:tabs>
        <w:ind w:left="1439" w:hanging="179"/>
        <w:rPr>
          <w:sz w:val="20"/>
        </w:rPr>
      </w:pPr>
      <w:r>
        <w:rPr>
          <w:color w:val="231F20"/>
          <w:sz w:val="20"/>
        </w:rPr>
        <w:t>Lock</w:t>
      </w:r>
      <w:r>
        <w:rPr>
          <w:color w:val="231F20"/>
          <w:spacing w:val="-9"/>
          <w:sz w:val="20"/>
        </w:rPr>
        <w:t xml:space="preserve"> </w:t>
      </w:r>
      <w:r>
        <w:rPr>
          <w:color w:val="231F20"/>
          <w:sz w:val="20"/>
        </w:rPr>
        <w:t>up</w:t>
      </w:r>
      <w:r>
        <w:rPr>
          <w:color w:val="231F20"/>
          <w:spacing w:val="-8"/>
          <w:sz w:val="20"/>
        </w:rPr>
        <w:t xml:space="preserve"> </w:t>
      </w:r>
      <w:r>
        <w:rPr>
          <w:color w:val="231F20"/>
          <w:sz w:val="20"/>
        </w:rPr>
        <w:t>all</w:t>
      </w:r>
      <w:r>
        <w:rPr>
          <w:color w:val="231F20"/>
          <w:spacing w:val="-9"/>
          <w:sz w:val="20"/>
        </w:rPr>
        <w:t xml:space="preserve"> </w:t>
      </w:r>
      <w:r>
        <w:rPr>
          <w:color w:val="231F20"/>
          <w:sz w:val="20"/>
        </w:rPr>
        <w:t>firearms</w:t>
      </w:r>
      <w:r>
        <w:rPr>
          <w:color w:val="231F20"/>
          <w:spacing w:val="-8"/>
          <w:sz w:val="20"/>
        </w:rPr>
        <w:t xml:space="preserve"> </w:t>
      </w:r>
      <w:r>
        <w:rPr>
          <w:color w:val="231F20"/>
          <w:sz w:val="20"/>
        </w:rPr>
        <w:t>inside</w:t>
      </w:r>
      <w:r>
        <w:rPr>
          <w:color w:val="231F20"/>
          <w:spacing w:val="-9"/>
          <w:sz w:val="20"/>
        </w:rPr>
        <w:t xml:space="preserve"> </w:t>
      </w:r>
      <w:r>
        <w:rPr>
          <w:color w:val="231F20"/>
          <w:sz w:val="20"/>
        </w:rPr>
        <w:t>the</w:t>
      </w:r>
      <w:r>
        <w:rPr>
          <w:color w:val="231F20"/>
          <w:spacing w:val="-8"/>
          <w:sz w:val="20"/>
        </w:rPr>
        <w:t xml:space="preserve"> </w:t>
      </w:r>
      <w:r>
        <w:rPr>
          <w:color w:val="231F20"/>
          <w:spacing w:val="-2"/>
          <w:sz w:val="20"/>
        </w:rPr>
        <w:t>home,</w:t>
      </w:r>
    </w:p>
    <w:p w14:paraId="0060E18B" w14:textId="77777777" w:rsidR="00D516B8" w:rsidRDefault="00000000">
      <w:pPr>
        <w:pStyle w:val="BodyText"/>
        <w:spacing w:before="48"/>
        <w:ind w:left="1440"/>
      </w:pPr>
      <w:r>
        <w:rPr>
          <w:color w:val="231F20"/>
        </w:rPr>
        <w:t>preferably</w:t>
      </w:r>
      <w:r>
        <w:rPr>
          <w:color w:val="231F20"/>
          <w:spacing w:val="-8"/>
        </w:rPr>
        <w:t xml:space="preserve"> </w:t>
      </w:r>
      <w:r>
        <w:rPr>
          <w:color w:val="231F20"/>
          <w:spacing w:val="-2"/>
        </w:rPr>
        <w:t>unloaded.</w:t>
      </w:r>
    </w:p>
    <w:p w14:paraId="1FB949C5" w14:textId="77777777" w:rsidR="00D516B8" w:rsidRDefault="00000000">
      <w:pPr>
        <w:pStyle w:val="ListParagraph"/>
        <w:numPr>
          <w:ilvl w:val="2"/>
          <w:numId w:val="28"/>
        </w:numPr>
        <w:tabs>
          <w:tab w:val="left" w:pos="1439"/>
        </w:tabs>
        <w:spacing w:before="207"/>
        <w:ind w:left="1439" w:hanging="179"/>
        <w:rPr>
          <w:sz w:val="20"/>
        </w:rPr>
      </w:pPr>
      <w:r>
        <w:rPr>
          <w:color w:val="231F20"/>
          <w:sz w:val="20"/>
        </w:rPr>
        <w:t>Store</w:t>
      </w:r>
      <w:r>
        <w:rPr>
          <w:color w:val="231F20"/>
          <w:spacing w:val="-9"/>
          <w:sz w:val="20"/>
        </w:rPr>
        <w:t xml:space="preserve"> </w:t>
      </w:r>
      <w:r>
        <w:rPr>
          <w:color w:val="231F20"/>
          <w:sz w:val="20"/>
        </w:rPr>
        <w:t>and</w:t>
      </w:r>
      <w:r>
        <w:rPr>
          <w:color w:val="231F20"/>
          <w:spacing w:val="-8"/>
          <w:sz w:val="20"/>
        </w:rPr>
        <w:t xml:space="preserve"> </w:t>
      </w:r>
      <w:r>
        <w:rPr>
          <w:color w:val="231F20"/>
          <w:sz w:val="20"/>
        </w:rPr>
        <w:t>lock</w:t>
      </w:r>
      <w:r>
        <w:rPr>
          <w:color w:val="231F20"/>
          <w:spacing w:val="-9"/>
          <w:sz w:val="20"/>
        </w:rPr>
        <w:t xml:space="preserve"> </w:t>
      </w:r>
      <w:r>
        <w:rPr>
          <w:color w:val="231F20"/>
          <w:sz w:val="20"/>
        </w:rPr>
        <w:t>ammunition</w:t>
      </w:r>
      <w:r>
        <w:rPr>
          <w:color w:val="231F20"/>
          <w:spacing w:val="-8"/>
          <w:sz w:val="20"/>
        </w:rPr>
        <w:t xml:space="preserve"> </w:t>
      </w:r>
      <w:r>
        <w:rPr>
          <w:color w:val="231F20"/>
          <w:sz w:val="20"/>
        </w:rPr>
        <w:t>separately</w:t>
      </w:r>
      <w:r>
        <w:rPr>
          <w:color w:val="231F20"/>
          <w:spacing w:val="-8"/>
          <w:sz w:val="20"/>
        </w:rPr>
        <w:t xml:space="preserve"> </w:t>
      </w:r>
      <w:r>
        <w:rPr>
          <w:color w:val="231F20"/>
          <w:spacing w:val="-4"/>
          <w:sz w:val="20"/>
        </w:rPr>
        <w:t>from</w:t>
      </w:r>
    </w:p>
    <w:p w14:paraId="224FCDDB" w14:textId="77777777" w:rsidR="00D516B8" w:rsidRDefault="00000000">
      <w:pPr>
        <w:pStyle w:val="BodyText"/>
        <w:spacing w:before="48"/>
        <w:ind w:left="1440"/>
      </w:pPr>
      <w:r>
        <w:rPr>
          <w:color w:val="231F20"/>
        </w:rPr>
        <w:t>the</w:t>
      </w:r>
      <w:r>
        <w:rPr>
          <w:color w:val="231F20"/>
          <w:spacing w:val="-8"/>
        </w:rPr>
        <w:t xml:space="preserve"> </w:t>
      </w:r>
      <w:r>
        <w:rPr>
          <w:color w:val="231F20"/>
          <w:spacing w:val="-2"/>
        </w:rPr>
        <w:t>firearm(s).</w:t>
      </w:r>
    </w:p>
    <w:p w14:paraId="6A9910C4" w14:textId="77777777" w:rsidR="00D516B8" w:rsidRDefault="00000000">
      <w:pPr>
        <w:pStyle w:val="ListParagraph"/>
        <w:numPr>
          <w:ilvl w:val="2"/>
          <w:numId w:val="28"/>
        </w:numPr>
        <w:tabs>
          <w:tab w:val="left" w:pos="1440"/>
        </w:tabs>
        <w:spacing w:line="280" w:lineRule="auto"/>
        <w:ind w:right="434"/>
        <w:jc w:val="both"/>
        <w:rPr>
          <w:sz w:val="20"/>
        </w:rPr>
      </w:pPr>
      <w:r>
        <w:rPr>
          <w:color w:val="231F20"/>
          <w:sz w:val="20"/>
        </w:rPr>
        <w:t>Utilize</w:t>
      </w:r>
      <w:r>
        <w:rPr>
          <w:color w:val="231F20"/>
          <w:spacing w:val="-13"/>
          <w:sz w:val="20"/>
        </w:rPr>
        <w:t xml:space="preserve"> </w:t>
      </w:r>
      <w:r>
        <w:rPr>
          <w:color w:val="231F20"/>
          <w:sz w:val="20"/>
        </w:rPr>
        <w:t>cable</w:t>
      </w:r>
      <w:r>
        <w:rPr>
          <w:color w:val="231F20"/>
          <w:spacing w:val="-13"/>
          <w:sz w:val="20"/>
        </w:rPr>
        <w:t xml:space="preserve"> </w:t>
      </w:r>
      <w:r>
        <w:rPr>
          <w:color w:val="231F20"/>
          <w:sz w:val="20"/>
        </w:rPr>
        <w:t>locks</w:t>
      </w:r>
      <w:r>
        <w:rPr>
          <w:color w:val="231F20"/>
          <w:spacing w:val="-13"/>
          <w:sz w:val="20"/>
        </w:rPr>
        <w:t xml:space="preserve"> </w:t>
      </w:r>
      <w:r>
        <w:rPr>
          <w:color w:val="231F20"/>
          <w:sz w:val="20"/>
        </w:rPr>
        <w:t>or</w:t>
      </w:r>
      <w:r>
        <w:rPr>
          <w:color w:val="231F20"/>
          <w:spacing w:val="-13"/>
          <w:sz w:val="20"/>
        </w:rPr>
        <w:t xml:space="preserve"> </w:t>
      </w:r>
      <w:r>
        <w:rPr>
          <w:color w:val="231F20"/>
          <w:sz w:val="20"/>
        </w:rPr>
        <w:t>trigger</w:t>
      </w:r>
      <w:r>
        <w:rPr>
          <w:color w:val="231F20"/>
          <w:spacing w:val="-13"/>
          <w:sz w:val="20"/>
        </w:rPr>
        <w:t xml:space="preserve"> </w:t>
      </w:r>
      <w:r>
        <w:rPr>
          <w:color w:val="231F20"/>
          <w:sz w:val="20"/>
        </w:rPr>
        <w:t>locks</w:t>
      </w:r>
      <w:r>
        <w:rPr>
          <w:color w:val="231F20"/>
          <w:spacing w:val="-13"/>
          <w:sz w:val="20"/>
        </w:rPr>
        <w:t xml:space="preserve"> </w:t>
      </w:r>
      <w:r>
        <w:rPr>
          <w:color w:val="231F20"/>
          <w:sz w:val="20"/>
        </w:rPr>
        <w:t>on</w:t>
      </w:r>
      <w:r>
        <w:rPr>
          <w:color w:val="231F20"/>
          <w:spacing w:val="-13"/>
          <w:sz w:val="20"/>
        </w:rPr>
        <w:t xml:space="preserve"> </w:t>
      </w:r>
      <w:r>
        <w:rPr>
          <w:color w:val="231F20"/>
          <w:sz w:val="20"/>
        </w:rPr>
        <w:t>firearms, and/or</w:t>
      </w:r>
      <w:r>
        <w:rPr>
          <w:color w:val="231F20"/>
          <w:spacing w:val="-10"/>
          <w:sz w:val="20"/>
        </w:rPr>
        <w:t xml:space="preserve"> </w:t>
      </w:r>
      <w:r>
        <w:rPr>
          <w:color w:val="231F20"/>
          <w:sz w:val="20"/>
        </w:rPr>
        <w:t>remove</w:t>
      </w:r>
      <w:r>
        <w:rPr>
          <w:color w:val="231F20"/>
          <w:spacing w:val="-10"/>
          <w:sz w:val="20"/>
        </w:rPr>
        <w:t xml:space="preserve"> </w:t>
      </w:r>
      <w:r>
        <w:rPr>
          <w:color w:val="231F20"/>
          <w:sz w:val="20"/>
        </w:rPr>
        <w:t>components</w:t>
      </w:r>
      <w:r>
        <w:rPr>
          <w:color w:val="231F20"/>
          <w:spacing w:val="-10"/>
          <w:sz w:val="20"/>
        </w:rPr>
        <w:t xml:space="preserve"> </w:t>
      </w:r>
      <w:r>
        <w:rPr>
          <w:color w:val="231F20"/>
          <w:sz w:val="20"/>
        </w:rPr>
        <w:t>of</w:t>
      </w:r>
      <w:r>
        <w:rPr>
          <w:color w:val="231F20"/>
          <w:spacing w:val="-10"/>
          <w:sz w:val="20"/>
        </w:rPr>
        <w:t xml:space="preserve"> </w:t>
      </w:r>
      <w:r>
        <w:rPr>
          <w:color w:val="231F20"/>
          <w:sz w:val="20"/>
        </w:rPr>
        <w:t>the</w:t>
      </w:r>
      <w:r>
        <w:rPr>
          <w:color w:val="231F20"/>
          <w:spacing w:val="-10"/>
          <w:sz w:val="20"/>
        </w:rPr>
        <w:t xml:space="preserve"> </w:t>
      </w:r>
      <w:r>
        <w:rPr>
          <w:color w:val="231F20"/>
          <w:sz w:val="20"/>
        </w:rPr>
        <w:t>firearm</w:t>
      </w:r>
      <w:r>
        <w:rPr>
          <w:color w:val="231F20"/>
          <w:spacing w:val="-10"/>
          <w:sz w:val="20"/>
        </w:rPr>
        <w:t xml:space="preserve"> </w:t>
      </w:r>
      <w:r>
        <w:rPr>
          <w:color w:val="231F20"/>
          <w:sz w:val="20"/>
        </w:rPr>
        <w:t>as additional measures of safety.</w:t>
      </w:r>
    </w:p>
    <w:p w14:paraId="0D25109D" w14:textId="77777777" w:rsidR="00D516B8" w:rsidRDefault="00000000">
      <w:pPr>
        <w:pStyle w:val="ListParagraph"/>
        <w:numPr>
          <w:ilvl w:val="3"/>
          <w:numId w:val="28"/>
        </w:numPr>
        <w:tabs>
          <w:tab w:val="left" w:pos="1710"/>
        </w:tabs>
        <w:spacing w:before="164"/>
        <w:ind w:hanging="270"/>
        <w:rPr>
          <w:sz w:val="20"/>
        </w:rPr>
      </w:pPr>
      <w:r>
        <w:rPr>
          <w:color w:val="231F20"/>
          <w:sz w:val="20"/>
        </w:rPr>
        <w:t>Reach</w:t>
      </w:r>
      <w:r>
        <w:rPr>
          <w:color w:val="231F20"/>
          <w:spacing w:val="-12"/>
          <w:sz w:val="20"/>
        </w:rPr>
        <w:t xml:space="preserve"> </w:t>
      </w:r>
      <w:r>
        <w:rPr>
          <w:color w:val="231F20"/>
          <w:sz w:val="20"/>
        </w:rPr>
        <w:t>out</w:t>
      </w:r>
      <w:r>
        <w:rPr>
          <w:color w:val="231F20"/>
          <w:spacing w:val="-9"/>
          <w:sz w:val="20"/>
        </w:rPr>
        <w:t xml:space="preserve"> </w:t>
      </w:r>
      <w:r>
        <w:rPr>
          <w:color w:val="231F20"/>
          <w:sz w:val="20"/>
        </w:rPr>
        <w:t>to</w:t>
      </w:r>
      <w:r>
        <w:rPr>
          <w:color w:val="231F20"/>
          <w:spacing w:val="-9"/>
          <w:sz w:val="20"/>
        </w:rPr>
        <w:t xml:space="preserve"> </w:t>
      </w:r>
      <w:r>
        <w:rPr>
          <w:color w:val="231F20"/>
          <w:sz w:val="20"/>
        </w:rPr>
        <w:t>your</w:t>
      </w:r>
      <w:r>
        <w:rPr>
          <w:color w:val="231F20"/>
          <w:spacing w:val="-10"/>
          <w:sz w:val="20"/>
        </w:rPr>
        <w:t xml:space="preserve"> </w:t>
      </w:r>
      <w:r>
        <w:rPr>
          <w:color w:val="231F20"/>
          <w:sz w:val="20"/>
        </w:rPr>
        <w:t>local</w:t>
      </w:r>
      <w:r>
        <w:rPr>
          <w:color w:val="231F20"/>
          <w:spacing w:val="-9"/>
          <w:sz w:val="20"/>
        </w:rPr>
        <w:t xml:space="preserve"> </w:t>
      </w:r>
      <w:r>
        <w:rPr>
          <w:color w:val="231F20"/>
          <w:sz w:val="20"/>
        </w:rPr>
        <w:t>law</w:t>
      </w:r>
      <w:r>
        <w:rPr>
          <w:color w:val="231F20"/>
          <w:spacing w:val="-9"/>
          <w:sz w:val="20"/>
        </w:rPr>
        <w:t xml:space="preserve"> </w:t>
      </w:r>
      <w:r>
        <w:rPr>
          <w:color w:val="231F20"/>
          <w:sz w:val="20"/>
        </w:rPr>
        <w:t>enforcement</w:t>
      </w:r>
      <w:r>
        <w:rPr>
          <w:color w:val="231F20"/>
          <w:spacing w:val="-9"/>
          <w:sz w:val="20"/>
        </w:rPr>
        <w:t xml:space="preserve"> </w:t>
      </w:r>
      <w:r>
        <w:rPr>
          <w:color w:val="231F20"/>
          <w:spacing w:val="-2"/>
          <w:sz w:val="20"/>
        </w:rPr>
        <w:t>offices</w:t>
      </w:r>
    </w:p>
    <w:p w14:paraId="61FB0F9B" w14:textId="77777777" w:rsidR="00D516B8" w:rsidRDefault="00000000">
      <w:pPr>
        <w:pStyle w:val="BodyText"/>
        <w:spacing w:before="47"/>
        <w:ind w:left="1710"/>
      </w:pPr>
      <w:r>
        <w:rPr>
          <w:color w:val="231F20"/>
        </w:rPr>
        <w:t>for</w:t>
      </w:r>
      <w:r>
        <w:rPr>
          <w:color w:val="231F20"/>
          <w:spacing w:val="-9"/>
        </w:rPr>
        <w:t xml:space="preserve"> </w:t>
      </w:r>
      <w:r>
        <w:rPr>
          <w:color w:val="231F20"/>
        </w:rPr>
        <w:t>free</w:t>
      </w:r>
      <w:r>
        <w:rPr>
          <w:color w:val="231F20"/>
          <w:spacing w:val="-8"/>
        </w:rPr>
        <w:t xml:space="preserve"> </w:t>
      </w:r>
      <w:r>
        <w:rPr>
          <w:color w:val="231F20"/>
        </w:rPr>
        <w:t>gun</w:t>
      </w:r>
      <w:r>
        <w:rPr>
          <w:color w:val="231F20"/>
          <w:spacing w:val="-9"/>
        </w:rPr>
        <w:t xml:space="preserve"> </w:t>
      </w:r>
      <w:r>
        <w:rPr>
          <w:color w:val="231F20"/>
        </w:rPr>
        <w:t>locks</w:t>
      </w:r>
      <w:r>
        <w:rPr>
          <w:color w:val="231F20"/>
          <w:spacing w:val="-8"/>
        </w:rPr>
        <w:t xml:space="preserve"> </w:t>
      </w:r>
      <w:r>
        <w:rPr>
          <w:color w:val="231F20"/>
        </w:rPr>
        <w:t>(not</w:t>
      </w:r>
      <w:r>
        <w:rPr>
          <w:color w:val="231F20"/>
          <w:spacing w:val="-8"/>
        </w:rPr>
        <w:t xml:space="preserve"> </w:t>
      </w:r>
      <w:r>
        <w:rPr>
          <w:color w:val="231F20"/>
          <w:spacing w:val="-2"/>
        </w:rPr>
        <w:t>guaranteed).</w:t>
      </w:r>
    </w:p>
    <w:p w14:paraId="77928C77" w14:textId="77777777" w:rsidR="00D516B8" w:rsidRDefault="00000000">
      <w:pPr>
        <w:pStyle w:val="ListParagraph"/>
        <w:numPr>
          <w:ilvl w:val="1"/>
          <w:numId w:val="28"/>
        </w:numPr>
        <w:tabs>
          <w:tab w:val="left" w:pos="1169"/>
        </w:tabs>
        <w:ind w:left="1169" w:hanging="179"/>
        <w:rPr>
          <w:rFonts w:ascii="Open Sans Semibold" w:hAnsi="Open Sans Semibold"/>
          <w:b/>
          <w:color w:val="00284B"/>
          <w:sz w:val="20"/>
        </w:rPr>
      </w:pPr>
      <w:r>
        <w:rPr>
          <w:color w:val="231F20"/>
          <w:spacing w:val="-2"/>
          <w:sz w:val="20"/>
        </w:rPr>
        <w:t>Medication:</w:t>
      </w:r>
    </w:p>
    <w:p w14:paraId="4C23A54B" w14:textId="77777777" w:rsidR="00D516B8" w:rsidRDefault="00000000">
      <w:pPr>
        <w:pStyle w:val="ListParagraph"/>
        <w:numPr>
          <w:ilvl w:val="2"/>
          <w:numId w:val="28"/>
        </w:numPr>
        <w:tabs>
          <w:tab w:val="left" w:pos="1440"/>
        </w:tabs>
        <w:spacing w:line="280" w:lineRule="auto"/>
        <w:ind w:right="244"/>
        <w:rPr>
          <w:sz w:val="20"/>
        </w:rPr>
      </w:pPr>
      <w:r>
        <w:rPr>
          <w:color w:val="231F20"/>
          <w:sz w:val="20"/>
        </w:rPr>
        <w:t>Opioids</w:t>
      </w:r>
      <w:r>
        <w:rPr>
          <w:color w:val="231F20"/>
          <w:spacing w:val="-12"/>
          <w:sz w:val="20"/>
        </w:rPr>
        <w:t xml:space="preserve"> </w:t>
      </w:r>
      <w:r>
        <w:rPr>
          <w:color w:val="231F20"/>
          <w:sz w:val="20"/>
        </w:rPr>
        <w:t>should</w:t>
      </w:r>
      <w:r>
        <w:rPr>
          <w:color w:val="231F20"/>
          <w:spacing w:val="-12"/>
          <w:sz w:val="20"/>
        </w:rPr>
        <w:t xml:space="preserve"> </w:t>
      </w:r>
      <w:r>
        <w:rPr>
          <w:color w:val="231F20"/>
          <w:sz w:val="20"/>
        </w:rPr>
        <w:t>not</w:t>
      </w:r>
      <w:r>
        <w:rPr>
          <w:color w:val="231F20"/>
          <w:spacing w:val="-12"/>
          <w:sz w:val="20"/>
        </w:rPr>
        <w:t xml:space="preserve"> </w:t>
      </w:r>
      <w:r>
        <w:rPr>
          <w:color w:val="231F20"/>
          <w:sz w:val="20"/>
        </w:rPr>
        <w:t>exist</w:t>
      </w:r>
      <w:r>
        <w:rPr>
          <w:color w:val="231F20"/>
          <w:spacing w:val="-12"/>
          <w:sz w:val="20"/>
        </w:rPr>
        <w:t xml:space="preserve"> </w:t>
      </w:r>
      <w:r>
        <w:rPr>
          <w:color w:val="231F20"/>
          <w:sz w:val="20"/>
        </w:rPr>
        <w:t>in</w:t>
      </w:r>
      <w:r>
        <w:rPr>
          <w:color w:val="231F20"/>
          <w:spacing w:val="-12"/>
          <w:sz w:val="20"/>
        </w:rPr>
        <w:t xml:space="preserve"> </w:t>
      </w:r>
      <w:r>
        <w:rPr>
          <w:color w:val="231F20"/>
          <w:sz w:val="20"/>
        </w:rPr>
        <w:t>the</w:t>
      </w:r>
      <w:r>
        <w:rPr>
          <w:color w:val="231F20"/>
          <w:spacing w:val="-12"/>
          <w:sz w:val="20"/>
        </w:rPr>
        <w:t xml:space="preserve"> </w:t>
      </w:r>
      <w:r>
        <w:rPr>
          <w:color w:val="231F20"/>
          <w:sz w:val="20"/>
        </w:rPr>
        <w:t>home</w:t>
      </w:r>
      <w:r>
        <w:rPr>
          <w:color w:val="231F20"/>
          <w:spacing w:val="-12"/>
          <w:sz w:val="20"/>
        </w:rPr>
        <w:t xml:space="preserve"> </w:t>
      </w:r>
      <w:r>
        <w:rPr>
          <w:color w:val="231F20"/>
          <w:sz w:val="20"/>
        </w:rPr>
        <w:t>unless</w:t>
      </w:r>
      <w:r>
        <w:rPr>
          <w:color w:val="231F20"/>
          <w:spacing w:val="-12"/>
          <w:sz w:val="20"/>
        </w:rPr>
        <w:t xml:space="preserve"> </w:t>
      </w:r>
      <w:r>
        <w:rPr>
          <w:color w:val="231F20"/>
          <w:sz w:val="20"/>
        </w:rPr>
        <w:t>it</w:t>
      </w:r>
      <w:r>
        <w:rPr>
          <w:color w:val="231F20"/>
          <w:spacing w:val="-12"/>
          <w:sz w:val="20"/>
        </w:rPr>
        <w:t xml:space="preserve"> </w:t>
      </w:r>
      <w:r>
        <w:rPr>
          <w:color w:val="231F20"/>
          <w:sz w:val="20"/>
        </w:rPr>
        <w:t>is absolutely necessary to manage pain.</w:t>
      </w:r>
    </w:p>
    <w:p w14:paraId="0E891606" w14:textId="77777777" w:rsidR="00D516B8" w:rsidRDefault="00000000">
      <w:pPr>
        <w:pStyle w:val="ListParagraph"/>
        <w:numPr>
          <w:ilvl w:val="2"/>
          <w:numId w:val="28"/>
        </w:numPr>
        <w:tabs>
          <w:tab w:val="left" w:pos="1440"/>
        </w:tabs>
        <w:spacing w:before="162" w:line="280" w:lineRule="auto"/>
        <w:ind w:right="308"/>
        <w:rPr>
          <w:sz w:val="20"/>
        </w:rPr>
      </w:pPr>
      <w:r>
        <w:rPr>
          <w:color w:val="231F20"/>
          <w:sz w:val="20"/>
        </w:rPr>
        <w:t>If opioids and/or other addictive medications must</w:t>
      </w:r>
      <w:r>
        <w:rPr>
          <w:color w:val="231F20"/>
          <w:spacing w:val="-12"/>
          <w:sz w:val="20"/>
        </w:rPr>
        <w:t xml:space="preserve"> </w:t>
      </w:r>
      <w:r>
        <w:rPr>
          <w:color w:val="231F20"/>
          <w:sz w:val="20"/>
        </w:rPr>
        <w:t>be</w:t>
      </w:r>
      <w:r>
        <w:rPr>
          <w:color w:val="231F20"/>
          <w:spacing w:val="-12"/>
          <w:sz w:val="20"/>
        </w:rPr>
        <w:t xml:space="preserve"> </w:t>
      </w:r>
      <w:r>
        <w:rPr>
          <w:color w:val="231F20"/>
          <w:sz w:val="20"/>
        </w:rPr>
        <w:t>kept</w:t>
      </w:r>
      <w:r>
        <w:rPr>
          <w:color w:val="231F20"/>
          <w:spacing w:val="-12"/>
          <w:sz w:val="20"/>
        </w:rPr>
        <w:t xml:space="preserve"> </w:t>
      </w:r>
      <w:r>
        <w:rPr>
          <w:color w:val="231F20"/>
          <w:sz w:val="20"/>
        </w:rPr>
        <w:t>in</w:t>
      </w:r>
      <w:r>
        <w:rPr>
          <w:color w:val="231F20"/>
          <w:spacing w:val="-12"/>
          <w:sz w:val="20"/>
        </w:rPr>
        <w:t xml:space="preserve"> </w:t>
      </w:r>
      <w:r>
        <w:rPr>
          <w:color w:val="231F20"/>
          <w:sz w:val="20"/>
        </w:rPr>
        <w:t>the</w:t>
      </w:r>
      <w:r>
        <w:rPr>
          <w:color w:val="231F20"/>
          <w:spacing w:val="-12"/>
          <w:sz w:val="20"/>
        </w:rPr>
        <w:t xml:space="preserve"> </w:t>
      </w:r>
      <w:r>
        <w:rPr>
          <w:color w:val="231F20"/>
          <w:sz w:val="20"/>
        </w:rPr>
        <w:t>home,</w:t>
      </w:r>
      <w:r>
        <w:rPr>
          <w:color w:val="231F20"/>
          <w:spacing w:val="-12"/>
          <w:sz w:val="20"/>
        </w:rPr>
        <w:t xml:space="preserve"> </w:t>
      </w:r>
      <w:r>
        <w:rPr>
          <w:color w:val="231F20"/>
          <w:sz w:val="20"/>
        </w:rPr>
        <w:t>ensure</w:t>
      </w:r>
      <w:r>
        <w:rPr>
          <w:color w:val="231F20"/>
          <w:spacing w:val="-12"/>
          <w:sz w:val="20"/>
        </w:rPr>
        <w:t xml:space="preserve"> </w:t>
      </w:r>
      <w:r>
        <w:rPr>
          <w:color w:val="231F20"/>
          <w:sz w:val="20"/>
        </w:rPr>
        <w:t>that</w:t>
      </w:r>
      <w:r>
        <w:rPr>
          <w:color w:val="231F20"/>
          <w:spacing w:val="-12"/>
          <w:sz w:val="20"/>
        </w:rPr>
        <w:t xml:space="preserve"> </w:t>
      </w:r>
      <w:r>
        <w:rPr>
          <w:color w:val="231F20"/>
          <w:sz w:val="20"/>
        </w:rPr>
        <w:t>they</w:t>
      </w:r>
      <w:r>
        <w:rPr>
          <w:color w:val="231F20"/>
          <w:spacing w:val="-12"/>
          <w:sz w:val="20"/>
        </w:rPr>
        <w:t xml:space="preserve"> </w:t>
      </w:r>
      <w:r>
        <w:rPr>
          <w:color w:val="231F20"/>
          <w:sz w:val="20"/>
        </w:rPr>
        <w:t>are locked up and inaccessible except for in very limited</w:t>
      </w:r>
      <w:r>
        <w:rPr>
          <w:color w:val="231F20"/>
          <w:spacing w:val="-5"/>
          <w:sz w:val="20"/>
        </w:rPr>
        <w:t xml:space="preserve"> </w:t>
      </w:r>
      <w:r>
        <w:rPr>
          <w:color w:val="231F20"/>
          <w:sz w:val="20"/>
        </w:rPr>
        <w:t>quantities.</w:t>
      </w:r>
    </w:p>
    <w:p w14:paraId="3C1EAD9C" w14:textId="77777777" w:rsidR="00D516B8" w:rsidRDefault="00000000">
      <w:pPr>
        <w:pStyle w:val="ListParagraph"/>
        <w:numPr>
          <w:ilvl w:val="2"/>
          <w:numId w:val="28"/>
        </w:numPr>
        <w:tabs>
          <w:tab w:val="left" w:pos="1440"/>
        </w:tabs>
        <w:spacing w:before="166" w:line="280" w:lineRule="auto"/>
        <w:ind w:right="1214"/>
        <w:rPr>
          <w:sz w:val="20"/>
        </w:rPr>
      </w:pPr>
      <w:r>
        <w:rPr>
          <w:color w:val="231F20"/>
          <w:sz w:val="20"/>
        </w:rPr>
        <w:t>Safely</w:t>
      </w:r>
      <w:r>
        <w:rPr>
          <w:color w:val="231F20"/>
          <w:spacing w:val="-13"/>
          <w:sz w:val="20"/>
        </w:rPr>
        <w:t xml:space="preserve"> </w:t>
      </w:r>
      <w:r>
        <w:rPr>
          <w:color w:val="231F20"/>
          <w:sz w:val="20"/>
        </w:rPr>
        <w:t>dispose</w:t>
      </w:r>
      <w:r>
        <w:rPr>
          <w:color w:val="231F20"/>
          <w:spacing w:val="-13"/>
          <w:sz w:val="20"/>
        </w:rPr>
        <w:t xml:space="preserve"> </w:t>
      </w:r>
      <w:r>
        <w:rPr>
          <w:color w:val="231F20"/>
          <w:sz w:val="20"/>
        </w:rPr>
        <w:t>of</w:t>
      </w:r>
      <w:r>
        <w:rPr>
          <w:color w:val="231F20"/>
          <w:spacing w:val="-13"/>
          <w:sz w:val="20"/>
        </w:rPr>
        <w:t xml:space="preserve"> </w:t>
      </w:r>
      <w:r>
        <w:rPr>
          <w:color w:val="231F20"/>
          <w:sz w:val="20"/>
        </w:rPr>
        <w:t>unused,</w:t>
      </w:r>
      <w:r>
        <w:rPr>
          <w:color w:val="231F20"/>
          <w:spacing w:val="-13"/>
          <w:sz w:val="20"/>
        </w:rPr>
        <w:t xml:space="preserve"> </w:t>
      </w:r>
      <w:r>
        <w:rPr>
          <w:color w:val="231F20"/>
          <w:sz w:val="20"/>
        </w:rPr>
        <w:t>expired,</w:t>
      </w:r>
      <w:r>
        <w:rPr>
          <w:color w:val="231F20"/>
          <w:spacing w:val="-13"/>
          <w:sz w:val="20"/>
        </w:rPr>
        <w:t xml:space="preserve"> </w:t>
      </w:r>
      <w:r>
        <w:rPr>
          <w:color w:val="231F20"/>
          <w:sz w:val="20"/>
        </w:rPr>
        <w:t>or unnecessary</w:t>
      </w:r>
      <w:r>
        <w:rPr>
          <w:color w:val="231F20"/>
          <w:spacing w:val="-7"/>
          <w:sz w:val="20"/>
        </w:rPr>
        <w:t xml:space="preserve"> </w:t>
      </w:r>
      <w:r>
        <w:rPr>
          <w:color w:val="231F20"/>
          <w:sz w:val="20"/>
        </w:rPr>
        <w:t>medications.</w:t>
      </w:r>
    </w:p>
    <w:p w14:paraId="7FF713CF" w14:textId="77777777" w:rsidR="00D516B8" w:rsidRDefault="00000000">
      <w:pPr>
        <w:pStyle w:val="ListParagraph"/>
        <w:numPr>
          <w:ilvl w:val="2"/>
          <w:numId w:val="28"/>
        </w:numPr>
        <w:tabs>
          <w:tab w:val="left" w:pos="1440"/>
        </w:tabs>
        <w:spacing w:before="162" w:line="280" w:lineRule="auto"/>
        <w:ind w:right="202"/>
        <w:rPr>
          <w:sz w:val="20"/>
        </w:rPr>
      </w:pPr>
      <w:r>
        <w:rPr>
          <w:color w:val="231F20"/>
          <w:sz w:val="20"/>
        </w:rPr>
        <w:t>Keep small quantities of over-the-counter and other</w:t>
      </w:r>
      <w:r>
        <w:rPr>
          <w:color w:val="231F20"/>
          <w:spacing w:val="-13"/>
          <w:sz w:val="20"/>
        </w:rPr>
        <w:t xml:space="preserve"> </w:t>
      </w:r>
      <w:r>
        <w:rPr>
          <w:color w:val="231F20"/>
          <w:sz w:val="20"/>
        </w:rPr>
        <w:t>prescription</w:t>
      </w:r>
      <w:r>
        <w:rPr>
          <w:color w:val="231F20"/>
          <w:spacing w:val="-13"/>
          <w:sz w:val="20"/>
        </w:rPr>
        <w:t xml:space="preserve"> </w:t>
      </w:r>
      <w:r>
        <w:rPr>
          <w:color w:val="231F20"/>
          <w:sz w:val="20"/>
        </w:rPr>
        <w:t>medications</w:t>
      </w:r>
      <w:r>
        <w:rPr>
          <w:color w:val="231F20"/>
          <w:spacing w:val="-13"/>
          <w:sz w:val="20"/>
        </w:rPr>
        <w:t xml:space="preserve"> </w:t>
      </w:r>
      <w:r>
        <w:rPr>
          <w:color w:val="231F20"/>
          <w:sz w:val="20"/>
        </w:rPr>
        <w:t>on</w:t>
      </w:r>
      <w:r>
        <w:rPr>
          <w:color w:val="231F20"/>
          <w:spacing w:val="-13"/>
          <w:sz w:val="20"/>
        </w:rPr>
        <w:t xml:space="preserve"> </w:t>
      </w:r>
      <w:r>
        <w:rPr>
          <w:color w:val="231F20"/>
          <w:sz w:val="20"/>
        </w:rPr>
        <w:t>hand;</w:t>
      </w:r>
      <w:r>
        <w:rPr>
          <w:color w:val="231F20"/>
          <w:spacing w:val="-13"/>
          <w:sz w:val="20"/>
        </w:rPr>
        <w:t xml:space="preserve"> </w:t>
      </w:r>
      <w:r>
        <w:rPr>
          <w:color w:val="231F20"/>
          <w:sz w:val="20"/>
        </w:rPr>
        <w:t>lock</w:t>
      </w:r>
      <w:r>
        <w:rPr>
          <w:color w:val="231F20"/>
          <w:spacing w:val="-13"/>
          <w:sz w:val="20"/>
        </w:rPr>
        <w:t xml:space="preserve"> </w:t>
      </w:r>
      <w:r>
        <w:rPr>
          <w:color w:val="231F20"/>
          <w:sz w:val="20"/>
        </w:rPr>
        <w:t>up the</w:t>
      </w:r>
      <w:r>
        <w:rPr>
          <w:color w:val="231F20"/>
          <w:spacing w:val="-5"/>
          <w:sz w:val="20"/>
        </w:rPr>
        <w:t xml:space="preserve"> </w:t>
      </w:r>
      <w:r>
        <w:rPr>
          <w:color w:val="231F20"/>
          <w:sz w:val="20"/>
        </w:rPr>
        <w:t>rest.</w:t>
      </w:r>
    </w:p>
    <w:p w14:paraId="44BFD9BF" w14:textId="77777777" w:rsidR="00D516B8" w:rsidRDefault="00000000">
      <w:pPr>
        <w:pStyle w:val="ListParagraph"/>
        <w:numPr>
          <w:ilvl w:val="2"/>
          <w:numId w:val="28"/>
        </w:numPr>
        <w:tabs>
          <w:tab w:val="left" w:pos="1440"/>
        </w:tabs>
        <w:spacing w:before="164" w:line="280" w:lineRule="auto"/>
        <w:ind w:right="9"/>
        <w:rPr>
          <w:sz w:val="20"/>
        </w:rPr>
      </w:pPr>
      <w:r>
        <w:rPr>
          <w:color w:val="231F20"/>
          <w:sz w:val="20"/>
        </w:rPr>
        <w:t>Ask</w:t>
      </w:r>
      <w:r>
        <w:rPr>
          <w:color w:val="231F20"/>
          <w:spacing w:val="-13"/>
          <w:sz w:val="20"/>
        </w:rPr>
        <w:t xml:space="preserve"> </w:t>
      </w:r>
      <w:r>
        <w:rPr>
          <w:color w:val="231F20"/>
          <w:sz w:val="20"/>
        </w:rPr>
        <w:t>your</w:t>
      </w:r>
      <w:r>
        <w:rPr>
          <w:color w:val="231F20"/>
          <w:spacing w:val="-13"/>
          <w:sz w:val="20"/>
        </w:rPr>
        <w:t xml:space="preserve"> </w:t>
      </w:r>
      <w:r>
        <w:rPr>
          <w:color w:val="231F20"/>
          <w:sz w:val="20"/>
        </w:rPr>
        <w:t>pharmacist</w:t>
      </w:r>
      <w:r>
        <w:rPr>
          <w:color w:val="231F20"/>
          <w:spacing w:val="-13"/>
          <w:sz w:val="20"/>
        </w:rPr>
        <w:t xml:space="preserve"> </w:t>
      </w:r>
      <w:r>
        <w:rPr>
          <w:color w:val="231F20"/>
          <w:sz w:val="20"/>
        </w:rPr>
        <w:t>to</w:t>
      </w:r>
      <w:r>
        <w:rPr>
          <w:color w:val="231F20"/>
          <w:spacing w:val="-13"/>
          <w:sz w:val="20"/>
        </w:rPr>
        <w:t xml:space="preserve"> </w:t>
      </w:r>
      <w:r>
        <w:rPr>
          <w:color w:val="231F20"/>
          <w:sz w:val="20"/>
        </w:rPr>
        <w:t>utilize</w:t>
      </w:r>
      <w:r>
        <w:rPr>
          <w:color w:val="231F20"/>
          <w:spacing w:val="-13"/>
          <w:sz w:val="20"/>
        </w:rPr>
        <w:t xml:space="preserve"> </w:t>
      </w:r>
      <w:r>
        <w:rPr>
          <w:color w:val="231F20"/>
          <w:sz w:val="20"/>
        </w:rPr>
        <w:t>blister</w:t>
      </w:r>
      <w:r>
        <w:rPr>
          <w:color w:val="231F20"/>
          <w:spacing w:val="-13"/>
          <w:sz w:val="20"/>
        </w:rPr>
        <w:t xml:space="preserve"> </w:t>
      </w:r>
      <w:r>
        <w:rPr>
          <w:color w:val="231F20"/>
          <w:sz w:val="20"/>
        </w:rPr>
        <w:t>packs</w:t>
      </w:r>
      <w:r>
        <w:rPr>
          <w:color w:val="231F20"/>
          <w:spacing w:val="-13"/>
          <w:sz w:val="20"/>
        </w:rPr>
        <w:t xml:space="preserve"> </w:t>
      </w:r>
      <w:r>
        <w:rPr>
          <w:color w:val="231F20"/>
          <w:sz w:val="20"/>
        </w:rPr>
        <w:t>instead of pill bottles.</w:t>
      </w:r>
    </w:p>
    <w:p w14:paraId="0F113D72" w14:textId="77777777" w:rsidR="00D516B8" w:rsidRDefault="00000000">
      <w:pPr>
        <w:pStyle w:val="ListParagraph"/>
        <w:numPr>
          <w:ilvl w:val="2"/>
          <w:numId w:val="28"/>
        </w:numPr>
        <w:tabs>
          <w:tab w:val="left" w:pos="1440"/>
        </w:tabs>
        <w:spacing w:before="163" w:line="280" w:lineRule="auto"/>
        <w:rPr>
          <w:sz w:val="20"/>
        </w:rPr>
      </w:pPr>
      <w:r>
        <w:rPr>
          <w:color w:val="231F20"/>
          <w:sz w:val="20"/>
        </w:rPr>
        <w:t>Discuss options with your prescriber for limiting quantities per prescription (temporarily) and/or prescribing</w:t>
      </w:r>
      <w:r>
        <w:rPr>
          <w:color w:val="231F20"/>
          <w:spacing w:val="-13"/>
          <w:sz w:val="20"/>
        </w:rPr>
        <w:t xml:space="preserve"> </w:t>
      </w:r>
      <w:r>
        <w:rPr>
          <w:color w:val="231F20"/>
          <w:sz w:val="20"/>
        </w:rPr>
        <w:t>medications/medication</w:t>
      </w:r>
      <w:r>
        <w:rPr>
          <w:color w:val="231F20"/>
          <w:spacing w:val="-13"/>
          <w:sz w:val="20"/>
        </w:rPr>
        <w:t xml:space="preserve"> </w:t>
      </w:r>
      <w:r>
        <w:rPr>
          <w:color w:val="231F20"/>
          <w:sz w:val="20"/>
        </w:rPr>
        <w:t>combinations that are less lethal.</w:t>
      </w:r>
    </w:p>
    <w:p w14:paraId="236EF5B7" w14:textId="77777777" w:rsidR="00D516B8" w:rsidRDefault="00000000">
      <w:pPr>
        <w:pStyle w:val="ListParagraph"/>
        <w:numPr>
          <w:ilvl w:val="0"/>
          <w:numId w:val="28"/>
        </w:numPr>
        <w:tabs>
          <w:tab w:val="left" w:pos="528"/>
        </w:tabs>
        <w:spacing w:before="101"/>
        <w:ind w:left="528" w:hanging="179"/>
        <w:rPr>
          <w:sz w:val="20"/>
        </w:rPr>
      </w:pPr>
      <w:r>
        <w:br w:type="column"/>
      </w:r>
      <w:r>
        <w:rPr>
          <w:color w:val="231F20"/>
          <w:sz w:val="20"/>
        </w:rPr>
        <w:t>Other</w:t>
      </w:r>
      <w:r>
        <w:rPr>
          <w:color w:val="231F20"/>
          <w:spacing w:val="-12"/>
          <w:sz w:val="20"/>
        </w:rPr>
        <w:t xml:space="preserve"> </w:t>
      </w:r>
      <w:r>
        <w:rPr>
          <w:color w:val="231F20"/>
          <w:spacing w:val="-2"/>
          <w:sz w:val="20"/>
        </w:rPr>
        <w:t>considerations:</w:t>
      </w:r>
    </w:p>
    <w:p w14:paraId="72D522E7" w14:textId="77777777" w:rsidR="00D516B8" w:rsidRDefault="00000000">
      <w:pPr>
        <w:pStyle w:val="ListParagraph"/>
        <w:numPr>
          <w:ilvl w:val="1"/>
          <w:numId w:val="28"/>
        </w:numPr>
        <w:tabs>
          <w:tab w:val="left" w:pos="799"/>
        </w:tabs>
        <w:spacing w:before="207" w:line="280" w:lineRule="auto"/>
        <w:ind w:right="1303"/>
        <w:rPr>
          <w:rFonts w:ascii="Open Sans Semibold" w:hAnsi="Open Sans Semibold"/>
          <w:b/>
          <w:color w:val="005587"/>
          <w:sz w:val="20"/>
        </w:rPr>
      </w:pPr>
      <w:r>
        <w:rPr>
          <w:color w:val="231F20"/>
          <w:sz w:val="20"/>
        </w:rPr>
        <w:t>Install</w:t>
      </w:r>
      <w:r>
        <w:rPr>
          <w:color w:val="231F20"/>
          <w:spacing w:val="-13"/>
          <w:sz w:val="20"/>
        </w:rPr>
        <w:t xml:space="preserve"> </w:t>
      </w:r>
      <w:r>
        <w:rPr>
          <w:color w:val="231F20"/>
          <w:sz w:val="20"/>
        </w:rPr>
        <w:t>safety</w:t>
      </w:r>
      <w:r>
        <w:rPr>
          <w:color w:val="231F20"/>
          <w:spacing w:val="-13"/>
          <w:sz w:val="20"/>
        </w:rPr>
        <w:t xml:space="preserve"> </w:t>
      </w:r>
      <w:r>
        <w:rPr>
          <w:color w:val="231F20"/>
          <w:sz w:val="20"/>
        </w:rPr>
        <w:t>barriers</w:t>
      </w:r>
      <w:r>
        <w:rPr>
          <w:color w:val="231F20"/>
          <w:spacing w:val="-13"/>
          <w:sz w:val="20"/>
        </w:rPr>
        <w:t xml:space="preserve"> </w:t>
      </w:r>
      <w:r>
        <w:rPr>
          <w:color w:val="231F20"/>
          <w:sz w:val="20"/>
        </w:rPr>
        <w:t>for</w:t>
      </w:r>
      <w:r>
        <w:rPr>
          <w:color w:val="231F20"/>
          <w:spacing w:val="-13"/>
          <w:sz w:val="20"/>
        </w:rPr>
        <w:t xml:space="preserve"> </w:t>
      </w:r>
      <w:r>
        <w:rPr>
          <w:color w:val="231F20"/>
          <w:sz w:val="20"/>
        </w:rPr>
        <w:t>bridges,</w:t>
      </w:r>
      <w:r>
        <w:rPr>
          <w:color w:val="231F20"/>
          <w:spacing w:val="-13"/>
          <w:sz w:val="20"/>
        </w:rPr>
        <w:t xml:space="preserve"> </w:t>
      </w:r>
      <w:r>
        <w:rPr>
          <w:color w:val="231F20"/>
          <w:sz w:val="20"/>
        </w:rPr>
        <w:t>buildings,</w:t>
      </w:r>
      <w:r>
        <w:rPr>
          <w:color w:val="231F20"/>
          <w:spacing w:val="-13"/>
          <w:sz w:val="20"/>
        </w:rPr>
        <w:t xml:space="preserve"> </w:t>
      </w:r>
      <w:r>
        <w:rPr>
          <w:color w:val="231F20"/>
          <w:sz w:val="20"/>
        </w:rPr>
        <w:t>and other jumping sites.</w:t>
      </w:r>
    </w:p>
    <w:p w14:paraId="75A8E54F" w14:textId="77777777" w:rsidR="00D516B8" w:rsidRDefault="00000000">
      <w:pPr>
        <w:pStyle w:val="ListParagraph"/>
        <w:numPr>
          <w:ilvl w:val="1"/>
          <w:numId w:val="28"/>
        </w:numPr>
        <w:tabs>
          <w:tab w:val="left" w:pos="799"/>
        </w:tabs>
        <w:spacing w:before="163" w:line="280" w:lineRule="auto"/>
        <w:ind w:right="1664"/>
        <w:rPr>
          <w:rFonts w:ascii="Open Sans Semibold" w:hAnsi="Open Sans Semibold"/>
          <w:b/>
          <w:color w:val="005587"/>
          <w:sz w:val="20"/>
        </w:rPr>
      </w:pPr>
      <w:r>
        <w:rPr>
          <w:color w:val="231F20"/>
          <w:sz w:val="20"/>
        </w:rPr>
        <w:t>Lock</w:t>
      </w:r>
      <w:r>
        <w:rPr>
          <w:color w:val="231F20"/>
          <w:spacing w:val="-13"/>
          <w:sz w:val="20"/>
        </w:rPr>
        <w:t xml:space="preserve"> </w:t>
      </w:r>
      <w:r>
        <w:rPr>
          <w:color w:val="231F20"/>
          <w:sz w:val="20"/>
        </w:rPr>
        <w:t>up</w:t>
      </w:r>
      <w:r>
        <w:rPr>
          <w:color w:val="231F20"/>
          <w:spacing w:val="-13"/>
          <w:sz w:val="20"/>
        </w:rPr>
        <w:t xml:space="preserve"> </w:t>
      </w:r>
      <w:r>
        <w:rPr>
          <w:color w:val="231F20"/>
          <w:sz w:val="20"/>
        </w:rPr>
        <w:t>alcohol</w:t>
      </w:r>
      <w:r>
        <w:rPr>
          <w:color w:val="231F20"/>
          <w:spacing w:val="-13"/>
          <w:sz w:val="20"/>
        </w:rPr>
        <w:t xml:space="preserve"> </w:t>
      </w:r>
      <w:r>
        <w:rPr>
          <w:color w:val="231F20"/>
          <w:sz w:val="20"/>
        </w:rPr>
        <w:t>since</w:t>
      </w:r>
      <w:r>
        <w:rPr>
          <w:color w:val="231F20"/>
          <w:spacing w:val="-13"/>
          <w:sz w:val="20"/>
        </w:rPr>
        <w:t xml:space="preserve"> </w:t>
      </w:r>
      <w:r>
        <w:rPr>
          <w:color w:val="231F20"/>
          <w:sz w:val="20"/>
        </w:rPr>
        <w:t>there</w:t>
      </w:r>
      <w:r>
        <w:rPr>
          <w:color w:val="231F20"/>
          <w:spacing w:val="-13"/>
          <w:sz w:val="20"/>
        </w:rPr>
        <w:t xml:space="preserve"> </w:t>
      </w:r>
      <w:r>
        <w:rPr>
          <w:color w:val="231F20"/>
          <w:sz w:val="20"/>
        </w:rPr>
        <w:t>is</w:t>
      </w:r>
      <w:r>
        <w:rPr>
          <w:color w:val="231F20"/>
          <w:spacing w:val="-13"/>
          <w:sz w:val="20"/>
        </w:rPr>
        <w:t xml:space="preserve"> </w:t>
      </w:r>
      <w:r>
        <w:rPr>
          <w:color w:val="231F20"/>
          <w:sz w:val="20"/>
        </w:rPr>
        <w:t>a</w:t>
      </w:r>
      <w:r>
        <w:rPr>
          <w:color w:val="231F20"/>
          <w:spacing w:val="-13"/>
          <w:sz w:val="20"/>
        </w:rPr>
        <w:t xml:space="preserve"> </w:t>
      </w:r>
      <w:r>
        <w:rPr>
          <w:color w:val="231F20"/>
          <w:sz w:val="20"/>
        </w:rPr>
        <w:t xml:space="preserve">significantly increased risk of suicidal behavior when </w:t>
      </w:r>
      <w:r>
        <w:rPr>
          <w:color w:val="231F20"/>
          <w:spacing w:val="-2"/>
          <w:sz w:val="20"/>
        </w:rPr>
        <w:t>intoxicated.</w:t>
      </w:r>
    </w:p>
    <w:p w14:paraId="6B720F64" w14:textId="77777777" w:rsidR="00D516B8" w:rsidRDefault="00000000">
      <w:pPr>
        <w:pStyle w:val="ListParagraph"/>
        <w:numPr>
          <w:ilvl w:val="1"/>
          <w:numId w:val="28"/>
        </w:numPr>
        <w:tabs>
          <w:tab w:val="left" w:pos="799"/>
        </w:tabs>
        <w:spacing w:before="164" w:line="280" w:lineRule="auto"/>
        <w:ind w:right="1265"/>
        <w:rPr>
          <w:rFonts w:ascii="Open Sans Semibold" w:hAnsi="Open Sans Semibold"/>
          <w:b/>
          <w:color w:val="005587"/>
          <w:sz w:val="20"/>
        </w:rPr>
      </w:pPr>
      <w:r>
        <w:rPr>
          <w:color w:val="231F20"/>
          <w:sz w:val="20"/>
        </w:rPr>
        <w:t>Lock up and/or monitor access to sharps (razors,</w:t>
      </w:r>
      <w:r>
        <w:rPr>
          <w:color w:val="231F20"/>
          <w:spacing w:val="-13"/>
          <w:sz w:val="20"/>
        </w:rPr>
        <w:t xml:space="preserve"> </w:t>
      </w:r>
      <w:r>
        <w:rPr>
          <w:color w:val="231F20"/>
          <w:sz w:val="20"/>
        </w:rPr>
        <w:t>kitchen</w:t>
      </w:r>
      <w:r>
        <w:rPr>
          <w:color w:val="231F20"/>
          <w:spacing w:val="-13"/>
          <w:sz w:val="20"/>
        </w:rPr>
        <w:t xml:space="preserve"> </w:t>
      </w:r>
      <w:r>
        <w:rPr>
          <w:color w:val="231F20"/>
          <w:sz w:val="20"/>
        </w:rPr>
        <w:t>knives,</w:t>
      </w:r>
      <w:r>
        <w:rPr>
          <w:color w:val="231F20"/>
          <w:spacing w:val="-13"/>
          <w:sz w:val="20"/>
        </w:rPr>
        <w:t xml:space="preserve"> </w:t>
      </w:r>
      <w:r>
        <w:rPr>
          <w:color w:val="231F20"/>
          <w:sz w:val="20"/>
        </w:rPr>
        <w:t>art</w:t>
      </w:r>
      <w:r>
        <w:rPr>
          <w:color w:val="231F20"/>
          <w:spacing w:val="-13"/>
          <w:sz w:val="20"/>
        </w:rPr>
        <w:t xml:space="preserve"> </w:t>
      </w:r>
      <w:r>
        <w:rPr>
          <w:color w:val="231F20"/>
          <w:sz w:val="20"/>
        </w:rPr>
        <w:t>supplies,</w:t>
      </w:r>
      <w:r>
        <w:rPr>
          <w:color w:val="231F20"/>
          <w:spacing w:val="-13"/>
          <w:sz w:val="20"/>
        </w:rPr>
        <w:t xml:space="preserve"> </w:t>
      </w:r>
      <w:r>
        <w:rPr>
          <w:color w:val="231F20"/>
          <w:sz w:val="20"/>
        </w:rPr>
        <w:t>etc.)</w:t>
      </w:r>
      <w:r>
        <w:rPr>
          <w:color w:val="231F20"/>
          <w:spacing w:val="-13"/>
          <w:sz w:val="20"/>
        </w:rPr>
        <w:t xml:space="preserve"> </w:t>
      </w:r>
      <w:r>
        <w:rPr>
          <w:color w:val="231F20"/>
          <w:sz w:val="20"/>
        </w:rPr>
        <w:t>at</w:t>
      </w:r>
      <w:r>
        <w:rPr>
          <w:color w:val="231F20"/>
          <w:spacing w:val="-13"/>
          <w:sz w:val="20"/>
        </w:rPr>
        <w:t xml:space="preserve"> </w:t>
      </w:r>
      <w:r>
        <w:rPr>
          <w:color w:val="231F20"/>
          <w:sz w:val="20"/>
        </w:rPr>
        <w:t>least temporarily until the suicidal crisis passes.</w:t>
      </w:r>
    </w:p>
    <w:p w14:paraId="11C56DBC" w14:textId="77777777" w:rsidR="00D516B8" w:rsidRDefault="00000000">
      <w:pPr>
        <w:pStyle w:val="ListParagraph"/>
        <w:numPr>
          <w:ilvl w:val="1"/>
          <w:numId w:val="28"/>
        </w:numPr>
        <w:tabs>
          <w:tab w:val="left" w:pos="799"/>
        </w:tabs>
        <w:spacing w:before="164" w:line="280" w:lineRule="auto"/>
        <w:ind w:right="1181"/>
        <w:rPr>
          <w:rFonts w:ascii="Open Sans Semibold" w:hAnsi="Open Sans Semibold"/>
          <w:b/>
          <w:color w:val="005587"/>
          <w:sz w:val="20"/>
        </w:rPr>
      </w:pPr>
      <w:r>
        <w:rPr>
          <w:color w:val="231F20"/>
          <w:sz w:val="20"/>
        </w:rPr>
        <w:t>In</w:t>
      </w:r>
      <w:r>
        <w:rPr>
          <w:color w:val="231F20"/>
          <w:spacing w:val="-13"/>
          <w:sz w:val="20"/>
        </w:rPr>
        <w:t xml:space="preserve"> </w:t>
      </w:r>
      <w:r>
        <w:rPr>
          <w:color w:val="231F20"/>
          <w:sz w:val="20"/>
        </w:rPr>
        <w:t>some</w:t>
      </w:r>
      <w:r>
        <w:rPr>
          <w:color w:val="231F20"/>
          <w:spacing w:val="-13"/>
          <w:sz w:val="20"/>
        </w:rPr>
        <w:t xml:space="preserve"> </w:t>
      </w:r>
      <w:r>
        <w:rPr>
          <w:color w:val="231F20"/>
          <w:sz w:val="20"/>
        </w:rPr>
        <w:t>cases,</w:t>
      </w:r>
      <w:r>
        <w:rPr>
          <w:color w:val="231F20"/>
          <w:spacing w:val="-13"/>
          <w:sz w:val="20"/>
        </w:rPr>
        <w:t xml:space="preserve"> </w:t>
      </w:r>
      <w:r>
        <w:rPr>
          <w:color w:val="231F20"/>
          <w:sz w:val="20"/>
        </w:rPr>
        <w:t>limiting</w:t>
      </w:r>
      <w:r>
        <w:rPr>
          <w:color w:val="231F20"/>
          <w:spacing w:val="-13"/>
          <w:sz w:val="20"/>
        </w:rPr>
        <w:t xml:space="preserve"> </w:t>
      </w:r>
      <w:r>
        <w:rPr>
          <w:color w:val="231F20"/>
          <w:sz w:val="20"/>
        </w:rPr>
        <w:t>the</w:t>
      </w:r>
      <w:r>
        <w:rPr>
          <w:color w:val="231F20"/>
          <w:spacing w:val="-13"/>
          <w:sz w:val="20"/>
        </w:rPr>
        <w:t xml:space="preserve"> </w:t>
      </w:r>
      <w:r>
        <w:rPr>
          <w:color w:val="231F20"/>
          <w:sz w:val="20"/>
        </w:rPr>
        <w:t>time</w:t>
      </w:r>
      <w:r>
        <w:rPr>
          <w:color w:val="231F20"/>
          <w:spacing w:val="-13"/>
          <w:sz w:val="20"/>
        </w:rPr>
        <w:t xml:space="preserve"> </w:t>
      </w:r>
      <w:r>
        <w:rPr>
          <w:color w:val="231F20"/>
          <w:sz w:val="20"/>
        </w:rPr>
        <w:t>a</w:t>
      </w:r>
      <w:r>
        <w:rPr>
          <w:color w:val="231F20"/>
          <w:spacing w:val="-13"/>
          <w:sz w:val="20"/>
        </w:rPr>
        <w:t xml:space="preserve"> </w:t>
      </w:r>
      <w:r>
        <w:rPr>
          <w:color w:val="231F20"/>
          <w:sz w:val="20"/>
        </w:rPr>
        <w:t>suicidal</w:t>
      </w:r>
      <w:r>
        <w:rPr>
          <w:color w:val="231F20"/>
          <w:spacing w:val="-13"/>
          <w:sz w:val="20"/>
        </w:rPr>
        <w:t xml:space="preserve"> </w:t>
      </w:r>
      <w:r>
        <w:rPr>
          <w:color w:val="231F20"/>
          <w:sz w:val="20"/>
        </w:rPr>
        <w:t>person spends alone is the best approach to safety.</w:t>
      </w:r>
    </w:p>
    <w:p w14:paraId="5E0F8941" w14:textId="77777777" w:rsidR="00D516B8" w:rsidRDefault="00D516B8">
      <w:pPr>
        <w:pStyle w:val="ListParagraph"/>
        <w:spacing w:line="280" w:lineRule="auto"/>
        <w:rPr>
          <w:rFonts w:ascii="Open Sans Semibold" w:hAnsi="Open Sans Semibold"/>
          <w:b/>
          <w:sz w:val="20"/>
        </w:rPr>
        <w:sectPr w:rsidR="00D516B8">
          <w:type w:val="continuous"/>
          <w:pgSz w:w="12240" w:h="15840"/>
          <w:pgMar w:top="0" w:right="0" w:bottom="0" w:left="0" w:header="0" w:footer="513" w:gutter="0"/>
          <w:cols w:num="2" w:space="720" w:equalWidth="0">
            <w:col w:w="5911" w:space="40"/>
            <w:col w:w="6289"/>
          </w:cols>
        </w:sectPr>
      </w:pPr>
    </w:p>
    <w:p w14:paraId="15117927" w14:textId="77777777" w:rsidR="00D516B8" w:rsidRDefault="00D516B8">
      <w:pPr>
        <w:pStyle w:val="BodyText"/>
        <w:spacing w:before="233"/>
        <w:rPr>
          <w:sz w:val="24"/>
        </w:rPr>
      </w:pPr>
    </w:p>
    <w:p w14:paraId="5A618E48" w14:textId="77777777" w:rsidR="00D516B8" w:rsidRDefault="00000000">
      <w:pPr>
        <w:spacing w:before="1"/>
        <w:ind w:left="964"/>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2.04</w:t>
      </w:r>
    </w:p>
    <w:p w14:paraId="6B9C3413" w14:textId="77777777" w:rsidR="00D516B8" w:rsidRDefault="00000000">
      <w:pPr>
        <w:pStyle w:val="Heading3"/>
        <w:ind w:left="964"/>
      </w:pPr>
      <w:r>
        <w:rPr>
          <w:color w:val="00284B"/>
        </w:rPr>
        <w:t>PARENT</w:t>
      </w:r>
      <w:r>
        <w:rPr>
          <w:color w:val="00284B"/>
          <w:spacing w:val="51"/>
        </w:rPr>
        <w:t xml:space="preserve"> </w:t>
      </w:r>
      <w:r>
        <w:rPr>
          <w:color w:val="00284B"/>
        </w:rPr>
        <w:t>CONTACT</w:t>
      </w:r>
      <w:r>
        <w:rPr>
          <w:color w:val="00284B"/>
          <w:spacing w:val="53"/>
        </w:rPr>
        <w:t xml:space="preserve"> </w:t>
      </w:r>
      <w:r>
        <w:rPr>
          <w:color w:val="00284B"/>
        </w:rPr>
        <w:t>ACKNOWLEDGMENT</w:t>
      </w:r>
      <w:r>
        <w:rPr>
          <w:color w:val="00284B"/>
          <w:spacing w:val="53"/>
        </w:rPr>
        <w:t xml:space="preserve"> </w:t>
      </w:r>
      <w:r>
        <w:rPr>
          <w:color w:val="00284B"/>
        </w:rPr>
        <w:t>FORM</w:t>
      </w:r>
      <w:r>
        <w:rPr>
          <w:color w:val="00284B"/>
          <w:spacing w:val="53"/>
        </w:rPr>
        <w:t xml:space="preserve"> </w:t>
      </w:r>
      <w:r>
        <w:rPr>
          <w:color w:val="00284B"/>
          <w:spacing w:val="-2"/>
        </w:rPr>
        <w:t>(SAMPLE)</w:t>
      </w:r>
    </w:p>
    <w:p w14:paraId="6286A786" w14:textId="77777777" w:rsidR="00D516B8" w:rsidRDefault="00000000">
      <w:pPr>
        <w:pStyle w:val="Heading6"/>
        <w:spacing w:before="160"/>
        <w:ind w:left="41" w:right="22"/>
        <w:jc w:val="center"/>
      </w:pPr>
      <w:r>
        <w:rPr>
          <w:color w:val="11284B"/>
        </w:rPr>
        <w:t>Parent/Guardian/Caregiver(s)</w:t>
      </w:r>
      <w:r>
        <w:rPr>
          <w:color w:val="11284B"/>
          <w:spacing w:val="-13"/>
        </w:rPr>
        <w:t xml:space="preserve"> </w:t>
      </w:r>
      <w:r>
        <w:rPr>
          <w:color w:val="11284B"/>
        </w:rPr>
        <w:t>Contact</w:t>
      </w:r>
      <w:r>
        <w:rPr>
          <w:color w:val="11284B"/>
          <w:spacing w:val="-12"/>
        </w:rPr>
        <w:t xml:space="preserve"> </w:t>
      </w:r>
      <w:r>
        <w:rPr>
          <w:color w:val="11284B"/>
        </w:rPr>
        <w:t>Acknowledgement</w:t>
      </w:r>
      <w:r>
        <w:rPr>
          <w:color w:val="11284B"/>
          <w:spacing w:val="-12"/>
        </w:rPr>
        <w:t xml:space="preserve"> </w:t>
      </w:r>
      <w:r>
        <w:rPr>
          <w:color w:val="11284B"/>
        </w:rPr>
        <w:t>and</w:t>
      </w:r>
      <w:r>
        <w:rPr>
          <w:color w:val="11284B"/>
          <w:spacing w:val="-12"/>
        </w:rPr>
        <w:t xml:space="preserve"> </w:t>
      </w:r>
      <w:r>
        <w:rPr>
          <w:color w:val="11284B"/>
        </w:rPr>
        <w:t>Plan</w:t>
      </w:r>
      <w:r>
        <w:rPr>
          <w:color w:val="11284B"/>
          <w:spacing w:val="-12"/>
        </w:rPr>
        <w:t xml:space="preserve"> </w:t>
      </w:r>
      <w:r>
        <w:rPr>
          <w:color w:val="11284B"/>
        </w:rPr>
        <w:t>of</w:t>
      </w:r>
      <w:r>
        <w:rPr>
          <w:color w:val="11284B"/>
          <w:spacing w:val="-12"/>
        </w:rPr>
        <w:t xml:space="preserve"> </w:t>
      </w:r>
      <w:r>
        <w:rPr>
          <w:color w:val="11284B"/>
        </w:rPr>
        <w:t>Action</w:t>
      </w:r>
      <w:r>
        <w:rPr>
          <w:color w:val="11284B"/>
          <w:spacing w:val="-12"/>
        </w:rPr>
        <w:t xml:space="preserve"> </w:t>
      </w:r>
      <w:r>
        <w:rPr>
          <w:color w:val="11284B"/>
          <w:spacing w:val="-4"/>
        </w:rPr>
        <w:t>Form</w:t>
      </w:r>
    </w:p>
    <w:p w14:paraId="62D5ABCD" w14:textId="77777777" w:rsidR="00D516B8" w:rsidRDefault="00D516B8">
      <w:pPr>
        <w:pStyle w:val="BodyText"/>
        <w:spacing w:before="15"/>
        <w:rPr>
          <w:rFonts w:ascii="Open Sans"/>
          <w:b/>
        </w:rPr>
      </w:pPr>
    </w:p>
    <w:p w14:paraId="3A2CB56F" w14:textId="77777777" w:rsidR="00D516B8" w:rsidRDefault="00000000">
      <w:pPr>
        <w:tabs>
          <w:tab w:val="left" w:pos="7709"/>
          <w:tab w:val="left" w:pos="8069"/>
          <w:tab w:val="left" w:pos="11249"/>
        </w:tabs>
        <w:spacing w:before="1" w:line="422" w:lineRule="auto"/>
        <w:ind w:left="964" w:right="988"/>
        <w:rPr>
          <w:rFonts w:ascii="Open Sans"/>
          <w:b/>
          <w:sz w:val="20"/>
        </w:rPr>
      </w:pPr>
      <w:r>
        <w:rPr>
          <w:rFonts w:ascii="Open Sans"/>
          <w:b/>
          <w:color w:val="11284B"/>
          <w:sz w:val="20"/>
        </w:rPr>
        <w:t>Student Name/ID#:</w:t>
      </w:r>
      <w:r>
        <w:rPr>
          <w:rFonts w:ascii="Open Sans"/>
          <w:b/>
          <w:color w:val="11284B"/>
          <w:spacing w:val="35"/>
          <w:sz w:val="20"/>
        </w:rPr>
        <w:t xml:space="preserve"> </w:t>
      </w:r>
      <w:r>
        <w:rPr>
          <w:rFonts w:ascii="Open Sans"/>
          <w:b/>
          <w:color w:val="11284B"/>
          <w:sz w:val="20"/>
          <w:u w:val="single" w:color="939598"/>
        </w:rPr>
        <w:tab/>
      </w:r>
      <w:r>
        <w:rPr>
          <w:rFonts w:ascii="Open Sans"/>
          <w:b/>
          <w:color w:val="11284B"/>
          <w:sz w:val="20"/>
        </w:rPr>
        <w:tab/>
        <w:t>Date:</w:t>
      </w:r>
      <w:r>
        <w:rPr>
          <w:rFonts w:ascii="Open Sans"/>
          <w:b/>
          <w:color w:val="11284B"/>
          <w:spacing w:val="-5"/>
          <w:sz w:val="20"/>
        </w:rPr>
        <w:t xml:space="preserve"> </w:t>
      </w:r>
      <w:r>
        <w:rPr>
          <w:rFonts w:ascii="Open Sans"/>
          <w:b/>
          <w:color w:val="11284B"/>
          <w:sz w:val="20"/>
          <w:u w:val="single" w:color="939598"/>
        </w:rPr>
        <w:tab/>
      </w:r>
      <w:r>
        <w:rPr>
          <w:rFonts w:ascii="Open Sans"/>
          <w:b/>
          <w:color w:val="11284B"/>
          <w:sz w:val="20"/>
        </w:rPr>
        <w:t xml:space="preserve"> School:</w:t>
      </w:r>
      <w:r>
        <w:rPr>
          <w:rFonts w:ascii="Open Sans"/>
          <w:b/>
          <w:color w:val="11284B"/>
          <w:spacing w:val="-5"/>
          <w:sz w:val="20"/>
        </w:rPr>
        <w:t xml:space="preserve"> </w:t>
      </w:r>
      <w:r>
        <w:rPr>
          <w:rFonts w:ascii="Open Sans"/>
          <w:b/>
          <w:color w:val="11284B"/>
          <w:sz w:val="20"/>
          <w:u w:val="single" w:color="939598"/>
        </w:rPr>
        <w:tab/>
      </w:r>
      <w:r>
        <w:rPr>
          <w:rFonts w:ascii="Open Sans"/>
          <w:b/>
          <w:color w:val="11284B"/>
          <w:sz w:val="20"/>
        </w:rPr>
        <w:tab/>
        <w:t>Grade:</w:t>
      </w:r>
      <w:r>
        <w:rPr>
          <w:rFonts w:ascii="Open Sans"/>
          <w:b/>
          <w:color w:val="11284B"/>
          <w:spacing w:val="-5"/>
          <w:sz w:val="20"/>
        </w:rPr>
        <w:t xml:space="preserve"> </w:t>
      </w:r>
      <w:r>
        <w:rPr>
          <w:rFonts w:ascii="Open Sans"/>
          <w:b/>
          <w:color w:val="11284B"/>
          <w:sz w:val="20"/>
          <w:u w:val="single" w:color="939598"/>
        </w:rPr>
        <w:tab/>
      </w:r>
    </w:p>
    <w:p w14:paraId="6039349F" w14:textId="77777777" w:rsidR="00D516B8" w:rsidRDefault="00D516B8">
      <w:pPr>
        <w:pStyle w:val="BodyText"/>
        <w:spacing w:before="17"/>
        <w:rPr>
          <w:rFonts w:ascii="Open Sans"/>
          <w:b/>
          <w:sz w:val="18"/>
        </w:rPr>
      </w:pPr>
    </w:p>
    <w:p w14:paraId="0DA494AD" w14:textId="77777777" w:rsidR="00D516B8" w:rsidRDefault="00000000">
      <w:pPr>
        <w:spacing w:line="314" w:lineRule="auto"/>
        <w:ind w:left="964" w:right="1137"/>
        <w:rPr>
          <w:i/>
          <w:sz w:val="18"/>
        </w:rPr>
      </w:pPr>
      <w:r>
        <w:rPr>
          <w:i/>
          <w:color w:val="231F20"/>
          <w:sz w:val="18"/>
        </w:rPr>
        <w:t>DISCLOSURE:</w:t>
      </w:r>
      <w:r>
        <w:rPr>
          <w:i/>
          <w:color w:val="231F20"/>
          <w:spacing w:val="-9"/>
          <w:sz w:val="18"/>
        </w:rPr>
        <w:t xml:space="preserve"> </w:t>
      </w:r>
      <w:r>
        <w:rPr>
          <w:i/>
          <w:color w:val="231F20"/>
          <w:sz w:val="18"/>
        </w:rPr>
        <w:t>This</w:t>
      </w:r>
      <w:r>
        <w:rPr>
          <w:i/>
          <w:color w:val="231F20"/>
          <w:spacing w:val="-9"/>
          <w:sz w:val="18"/>
        </w:rPr>
        <w:t xml:space="preserve"> </w:t>
      </w:r>
      <w:r>
        <w:rPr>
          <w:i/>
          <w:color w:val="231F20"/>
          <w:sz w:val="18"/>
        </w:rPr>
        <w:t>School</w:t>
      </w:r>
      <w:r>
        <w:rPr>
          <w:i/>
          <w:color w:val="231F20"/>
          <w:spacing w:val="-9"/>
          <w:sz w:val="18"/>
        </w:rPr>
        <w:t xml:space="preserve"> </w:t>
      </w:r>
      <w:r>
        <w:rPr>
          <w:i/>
          <w:color w:val="231F20"/>
          <w:sz w:val="18"/>
        </w:rPr>
        <w:t>District</w:t>
      </w:r>
      <w:r>
        <w:rPr>
          <w:i/>
          <w:color w:val="231F20"/>
          <w:spacing w:val="-10"/>
          <w:sz w:val="18"/>
        </w:rPr>
        <w:t xml:space="preserve"> </w:t>
      </w:r>
      <w:r>
        <w:rPr>
          <w:i/>
          <w:color w:val="231F20"/>
          <w:sz w:val="18"/>
        </w:rPr>
        <w:t>is</w:t>
      </w:r>
      <w:r>
        <w:rPr>
          <w:i/>
          <w:color w:val="231F20"/>
          <w:spacing w:val="-9"/>
          <w:sz w:val="18"/>
        </w:rPr>
        <w:t xml:space="preserve"> </w:t>
      </w:r>
      <w:r>
        <w:rPr>
          <w:i/>
          <w:color w:val="231F20"/>
          <w:sz w:val="18"/>
        </w:rPr>
        <w:t>not</w:t>
      </w:r>
      <w:r>
        <w:rPr>
          <w:i/>
          <w:color w:val="231F20"/>
          <w:spacing w:val="-10"/>
          <w:sz w:val="18"/>
        </w:rPr>
        <w:t xml:space="preserve"> </w:t>
      </w:r>
      <w:r>
        <w:rPr>
          <w:i/>
          <w:color w:val="231F20"/>
          <w:sz w:val="18"/>
        </w:rPr>
        <w:t>responsible</w:t>
      </w:r>
      <w:r>
        <w:rPr>
          <w:i/>
          <w:color w:val="231F20"/>
          <w:spacing w:val="-9"/>
          <w:sz w:val="18"/>
        </w:rPr>
        <w:t xml:space="preserve"> </w:t>
      </w:r>
      <w:r>
        <w:rPr>
          <w:i/>
          <w:color w:val="231F20"/>
          <w:sz w:val="18"/>
        </w:rPr>
        <w:t>for</w:t>
      </w:r>
      <w:r>
        <w:rPr>
          <w:i/>
          <w:color w:val="231F20"/>
          <w:spacing w:val="-10"/>
          <w:sz w:val="18"/>
        </w:rPr>
        <w:t xml:space="preserve"> </w:t>
      </w:r>
      <w:r>
        <w:rPr>
          <w:i/>
          <w:color w:val="231F20"/>
          <w:sz w:val="18"/>
        </w:rPr>
        <w:t>costs</w:t>
      </w:r>
      <w:r>
        <w:rPr>
          <w:i/>
          <w:color w:val="231F20"/>
          <w:spacing w:val="-10"/>
          <w:sz w:val="18"/>
        </w:rPr>
        <w:t xml:space="preserve"> </w:t>
      </w:r>
      <w:r>
        <w:rPr>
          <w:i/>
          <w:color w:val="231F20"/>
          <w:sz w:val="18"/>
        </w:rPr>
        <w:t>associated</w:t>
      </w:r>
      <w:r>
        <w:rPr>
          <w:i/>
          <w:color w:val="231F20"/>
          <w:spacing w:val="-10"/>
          <w:sz w:val="18"/>
        </w:rPr>
        <w:t xml:space="preserve"> </w:t>
      </w:r>
      <w:r>
        <w:rPr>
          <w:i/>
          <w:color w:val="231F20"/>
          <w:sz w:val="18"/>
        </w:rPr>
        <w:t>with</w:t>
      </w:r>
      <w:r>
        <w:rPr>
          <w:i/>
          <w:color w:val="231F20"/>
          <w:spacing w:val="-9"/>
          <w:sz w:val="18"/>
        </w:rPr>
        <w:t xml:space="preserve"> </w:t>
      </w:r>
      <w:r>
        <w:rPr>
          <w:i/>
          <w:color w:val="231F20"/>
          <w:sz w:val="18"/>
        </w:rPr>
        <w:t>any</w:t>
      </w:r>
      <w:r>
        <w:rPr>
          <w:i/>
          <w:color w:val="231F20"/>
          <w:spacing w:val="-10"/>
          <w:sz w:val="18"/>
        </w:rPr>
        <w:t xml:space="preserve"> </w:t>
      </w:r>
      <w:r>
        <w:rPr>
          <w:i/>
          <w:color w:val="231F20"/>
          <w:sz w:val="18"/>
        </w:rPr>
        <w:t>medical</w:t>
      </w:r>
      <w:r>
        <w:rPr>
          <w:i/>
          <w:color w:val="231F20"/>
          <w:spacing w:val="-9"/>
          <w:sz w:val="18"/>
        </w:rPr>
        <w:t xml:space="preserve"> </w:t>
      </w:r>
      <w:r>
        <w:rPr>
          <w:i/>
          <w:color w:val="231F20"/>
          <w:sz w:val="18"/>
        </w:rPr>
        <w:t>or</w:t>
      </w:r>
      <w:r>
        <w:rPr>
          <w:i/>
          <w:color w:val="231F20"/>
          <w:spacing w:val="-10"/>
          <w:sz w:val="18"/>
        </w:rPr>
        <w:t xml:space="preserve"> </w:t>
      </w:r>
      <w:r>
        <w:rPr>
          <w:i/>
          <w:color w:val="231F20"/>
          <w:sz w:val="18"/>
        </w:rPr>
        <w:t>mental</w:t>
      </w:r>
      <w:r>
        <w:rPr>
          <w:i/>
          <w:color w:val="231F20"/>
          <w:spacing w:val="-9"/>
          <w:sz w:val="18"/>
        </w:rPr>
        <w:t xml:space="preserve"> </w:t>
      </w:r>
      <w:r>
        <w:rPr>
          <w:i/>
          <w:color w:val="231F20"/>
          <w:sz w:val="18"/>
        </w:rPr>
        <w:t>health</w:t>
      </w:r>
      <w:r>
        <w:rPr>
          <w:i/>
          <w:color w:val="231F20"/>
          <w:spacing w:val="-9"/>
          <w:sz w:val="18"/>
        </w:rPr>
        <w:t xml:space="preserve"> </w:t>
      </w:r>
      <w:r>
        <w:rPr>
          <w:i/>
          <w:color w:val="231F20"/>
          <w:sz w:val="18"/>
        </w:rPr>
        <w:t>services</w:t>
      </w:r>
      <w:r>
        <w:rPr>
          <w:i/>
          <w:color w:val="231F20"/>
          <w:spacing w:val="-9"/>
          <w:sz w:val="18"/>
        </w:rPr>
        <w:t xml:space="preserve"> </w:t>
      </w:r>
      <w:r>
        <w:rPr>
          <w:i/>
          <w:color w:val="231F20"/>
          <w:sz w:val="18"/>
        </w:rPr>
        <w:t>that</w:t>
      </w:r>
      <w:r>
        <w:rPr>
          <w:i/>
          <w:color w:val="231F20"/>
          <w:spacing w:val="-9"/>
          <w:sz w:val="18"/>
        </w:rPr>
        <w:t xml:space="preserve"> </w:t>
      </w:r>
      <w:r>
        <w:rPr>
          <w:i/>
          <w:color w:val="231F20"/>
          <w:sz w:val="18"/>
        </w:rPr>
        <w:t>may</w:t>
      </w:r>
      <w:r>
        <w:rPr>
          <w:i/>
          <w:color w:val="231F20"/>
          <w:spacing w:val="-10"/>
          <w:sz w:val="18"/>
        </w:rPr>
        <w:t xml:space="preserve"> </w:t>
      </w:r>
      <w:r>
        <w:rPr>
          <w:i/>
          <w:color w:val="231F20"/>
          <w:sz w:val="18"/>
        </w:rPr>
        <w:t xml:space="preserve">be </w:t>
      </w:r>
      <w:r>
        <w:rPr>
          <w:i/>
          <w:color w:val="231F20"/>
          <w:spacing w:val="-2"/>
          <w:sz w:val="18"/>
        </w:rPr>
        <w:t>recommended.</w:t>
      </w:r>
    </w:p>
    <w:p w14:paraId="7DE86D50" w14:textId="77777777" w:rsidR="00D516B8" w:rsidRDefault="00000000">
      <w:pPr>
        <w:tabs>
          <w:tab w:val="left" w:pos="6903"/>
          <w:tab w:val="left" w:pos="7740"/>
        </w:tabs>
        <w:spacing w:before="78"/>
        <w:ind w:left="964"/>
        <w:rPr>
          <w:sz w:val="18"/>
        </w:rPr>
      </w:pPr>
      <w:r>
        <w:rPr>
          <w:color w:val="231F20"/>
          <w:sz w:val="18"/>
        </w:rPr>
        <w:t>This</w:t>
      </w:r>
      <w:r>
        <w:rPr>
          <w:color w:val="231F20"/>
          <w:spacing w:val="-9"/>
          <w:sz w:val="18"/>
        </w:rPr>
        <w:t xml:space="preserve"> </w:t>
      </w:r>
      <w:r>
        <w:rPr>
          <w:color w:val="231F20"/>
          <w:sz w:val="18"/>
        </w:rPr>
        <w:t>form</w:t>
      </w:r>
      <w:r>
        <w:rPr>
          <w:color w:val="231F20"/>
          <w:spacing w:val="-8"/>
          <w:sz w:val="18"/>
        </w:rPr>
        <w:t xml:space="preserve"> </w:t>
      </w:r>
      <w:r>
        <w:rPr>
          <w:color w:val="231F20"/>
          <w:sz w:val="18"/>
        </w:rPr>
        <w:t>is</w:t>
      </w:r>
      <w:r>
        <w:rPr>
          <w:color w:val="231F20"/>
          <w:spacing w:val="-9"/>
          <w:sz w:val="18"/>
        </w:rPr>
        <w:t xml:space="preserve"> </w:t>
      </w:r>
      <w:r>
        <w:rPr>
          <w:color w:val="231F20"/>
          <w:sz w:val="18"/>
        </w:rPr>
        <w:t>to</w:t>
      </w:r>
      <w:r>
        <w:rPr>
          <w:color w:val="231F20"/>
          <w:spacing w:val="-9"/>
          <w:sz w:val="18"/>
        </w:rPr>
        <w:t xml:space="preserve"> </w:t>
      </w:r>
      <w:r>
        <w:rPr>
          <w:color w:val="231F20"/>
          <w:sz w:val="18"/>
        </w:rPr>
        <w:t>verify</w:t>
      </w:r>
      <w:r>
        <w:rPr>
          <w:color w:val="231F20"/>
          <w:spacing w:val="-9"/>
          <w:sz w:val="18"/>
        </w:rPr>
        <w:t xml:space="preserve"> </w:t>
      </w:r>
      <w:r>
        <w:rPr>
          <w:color w:val="231F20"/>
          <w:sz w:val="18"/>
        </w:rPr>
        <w:t>that</w:t>
      </w:r>
      <w:r>
        <w:rPr>
          <w:color w:val="231F20"/>
          <w:spacing w:val="-9"/>
          <w:sz w:val="18"/>
        </w:rPr>
        <w:t xml:space="preserve"> </w:t>
      </w:r>
      <w:r>
        <w:rPr>
          <w:color w:val="231F20"/>
          <w:sz w:val="18"/>
        </w:rPr>
        <w:t>I</w:t>
      </w:r>
      <w:r>
        <w:rPr>
          <w:color w:val="231F20"/>
          <w:spacing w:val="-9"/>
          <w:sz w:val="18"/>
        </w:rPr>
        <w:t xml:space="preserve"> </w:t>
      </w:r>
      <w:r>
        <w:rPr>
          <w:color w:val="231F20"/>
          <w:sz w:val="18"/>
        </w:rPr>
        <w:t>have</w:t>
      </w:r>
      <w:r>
        <w:rPr>
          <w:color w:val="231F20"/>
          <w:spacing w:val="-9"/>
          <w:sz w:val="18"/>
        </w:rPr>
        <w:t xml:space="preserve"> </w:t>
      </w:r>
      <w:r>
        <w:rPr>
          <w:color w:val="231F20"/>
          <w:sz w:val="18"/>
        </w:rPr>
        <w:t>spoken</w:t>
      </w:r>
      <w:r>
        <w:rPr>
          <w:color w:val="231F20"/>
          <w:spacing w:val="-9"/>
          <w:sz w:val="18"/>
        </w:rPr>
        <w:t xml:space="preserve"> </w:t>
      </w:r>
      <w:r>
        <w:rPr>
          <w:color w:val="231F20"/>
          <w:sz w:val="18"/>
        </w:rPr>
        <w:t>with</w:t>
      </w:r>
      <w:r>
        <w:rPr>
          <w:color w:val="231F20"/>
          <w:spacing w:val="-8"/>
          <w:sz w:val="18"/>
        </w:rPr>
        <w:t xml:space="preserve"> </w:t>
      </w:r>
      <w:r>
        <w:rPr>
          <w:color w:val="231F20"/>
          <w:sz w:val="18"/>
        </w:rPr>
        <w:t>a</w:t>
      </w:r>
      <w:r>
        <w:rPr>
          <w:color w:val="231F20"/>
          <w:spacing w:val="-9"/>
          <w:sz w:val="18"/>
        </w:rPr>
        <w:t xml:space="preserve"> </w:t>
      </w:r>
      <w:r>
        <w:rPr>
          <w:color w:val="231F20"/>
          <w:sz w:val="18"/>
        </w:rPr>
        <w:t>school</w:t>
      </w:r>
      <w:r>
        <w:rPr>
          <w:color w:val="231F20"/>
          <w:spacing w:val="-9"/>
          <w:sz w:val="18"/>
        </w:rPr>
        <w:t xml:space="preserve"> </w:t>
      </w:r>
      <w:r>
        <w:rPr>
          <w:color w:val="231F20"/>
          <w:sz w:val="18"/>
        </w:rPr>
        <w:t>staff</w:t>
      </w:r>
      <w:r>
        <w:rPr>
          <w:color w:val="231F20"/>
          <w:spacing w:val="-9"/>
          <w:sz w:val="18"/>
        </w:rPr>
        <w:t xml:space="preserve"> </w:t>
      </w:r>
      <w:r>
        <w:rPr>
          <w:color w:val="231F20"/>
          <w:sz w:val="18"/>
        </w:rPr>
        <w:t>member</w:t>
      </w:r>
      <w:r>
        <w:rPr>
          <w:color w:val="231F20"/>
          <w:spacing w:val="-9"/>
          <w:sz w:val="18"/>
        </w:rPr>
        <w:t xml:space="preserve"> </w:t>
      </w:r>
      <w:r>
        <w:rPr>
          <w:color w:val="231F20"/>
          <w:sz w:val="18"/>
        </w:rPr>
        <w:t>on</w:t>
      </w:r>
      <w:r>
        <w:rPr>
          <w:color w:val="231F20"/>
          <w:spacing w:val="-8"/>
          <w:sz w:val="18"/>
        </w:rPr>
        <w:t xml:space="preserve"> </w:t>
      </w:r>
      <w:r>
        <w:rPr>
          <w:color w:val="231F20"/>
          <w:sz w:val="18"/>
          <w:u w:val="single" w:color="939598"/>
        </w:rPr>
        <w:tab/>
      </w:r>
      <w:r>
        <w:rPr>
          <w:color w:val="231F20"/>
          <w:spacing w:val="-2"/>
          <w:sz w:val="18"/>
          <w:u w:val="single" w:color="939598"/>
        </w:rPr>
        <w:t>[date]</w:t>
      </w:r>
      <w:r>
        <w:rPr>
          <w:color w:val="231F20"/>
          <w:sz w:val="18"/>
          <w:u w:val="single" w:color="939598"/>
        </w:rPr>
        <w:tab/>
      </w:r>
      <w:r>
        <w:rPr>
          <w:color w:val="231F20"/>
          <w:sz w:val="18"/>
        </w:rPr>
        <w:t>,</w:t>
      </w:r>
      <w:r>
        <w:rPr>
          <w:color w:val="231F20"/>
          <w:spacing w:val="-11"/>
          <w:sz w:val="18"/>
        </w:rPr>
        <w:t xml:space="preserve"> </w:t>
      </w:r>
      <w:r>
        <w:rPr>
          <w:color w:val="231F20"/>
          <w:sz w:val="18"/>
        </w:rPr>
        <w:t>concerning</w:t>
      </w:r>
      <w:r>
        <w:rPr>
          <w:color w:val="231F20"/>
          <w:spacing w:val="-9"/>
          <w:sz w:val="18"/>
        </w:rPr>
        <w:t xml:space="preserve"> </w:t>
      </w:r>
      <w:r>
        <w:rPr>
          <w:color w:val="231F20"/>
          <w:sz w:val="18"/>
        </w:rPr>
        <w:t>my</w:t>
      </w:r>
      <w:r>
        <w:rPr>
          <w:color w:val="231F20"/>
          <w:spacing w:val="-8"/>
          <w:sz w:val="18"/>
        </w:rPr>
        <w:t xml:space="preserve"> </w:t>
      </w:r>
      <w:r>
        <w:rPr>
          <w:color w:val="231F20"/>
          <w:sz w:val="18"/>
        </w:rPr>
        <w:t>child’s</w:t>
      </w:r>
      <w:r>
        <w:rPr>
          <w:color w:val="231F20"/>
          <w:spacing w:val="-9"/>
          <w:sz w:val="18"/>
        </w:rPr>
        <w:t xml:space="preserve"> </w:t>
      </w:r>
      <w:r>
        <w:rPr>
          <w:color w:val="231F20"/>
          <w:sz w:val="18"/>
        </w:rPr>
        <w:t>potential</w:t>
      </w:r>
      <w:r>
        <w:rPr>
          <w:color w:val="231F20"/>
          <w:spacing w:val="-9"/>
          <w:sz w:val="18"/>
        </w:rPr>
        <w:t xml:space="preserve"> </w:t>
      </w:r>
      <w:r>
        <w:rPr>
          <w:color w:val="231F20"/>
          <w:sz w:val="18"/>
        </w:rPr>
        <w:t>suicide</w:t>
      </w:r>
      <w:r>
        <w:rPr>
          <w:color w:val="231F20"/>
          <w:spacing w:val="-8"/>
          <w:sz w:val="18"/>
        </w:rPr>
        <w:t xml:space="preserve"> </w:t>
      </w:r>
      <w:r>
        <w:rPr>
          <w:color w:val="231F20"/>
          <w:spacing w:val="-2"/>
          <w:sz w:val="18"/>
        </w:rPr>
        <w:t>risk.</w:t>
      </w:r>
    </w:p>
    <w:p w14:paraId="58B6864E" w14:textId="77777777" w:rsidR="00D516B8" w:rsidRDefault="00000000">
      <w:pPr>
        <w:spacing w:before="155"/>
        <w:ind w:left="964"/>
        <w:rPr>
          <w:rFonts w:ascii="Open Sans"/>
          <w:b/>
          <w:sz w:val="18"/>
        </w:rPr>
      </w:pPr>
      <w:r>
        <w:rPr>
          <w:rFonts w:ascii="Open Sans"/>
          <w:b/>
          <w:color w:val="11284B"/>
          <w:sz w:val="18"/>
        </w:rPr>
        <w:t>I</w:t>
      </w:r>
      <w:r>
        <w:rPr>
          <w:rFonts w:ascii="Open Sans"/>
          <w:b/>
          <w:color w:val="11284B"/>
          <w:spacing w:val="-7"/>
          <w:sz w:val="18"/>
        </w:rPr>
        <w:t xml:space="preserve"> </w:t>
      </w:r>
      <w:r>
        <w:rPr>
          <w:rFonts w:ascii="Open Sans"/>
          <w:b/>
          <w:color w:val="11284B"/>
          <w:sz w:val="18"/>
        </w:rPr>
        <w:t>understand</w:t>
      </w:r>
      <w:r>
        <w:rPr>
          <w:rFonts w:ascii="Open Sans"/>
          <w:b/>
          <w:color w:val="11284B"/>
          <w:spacing w:val="-7"/>
          <w:sz w:val="18"/>
        </w:rPr>
        <w:t xml:space="preserve"> </w:t>
      </w:r>
      <w:r>
        <w:rPr>
          <w:rFonts w:ascii="Open Sans"/>
          <w:b/>
          <w:color w:val="11284B"/>
          <w:spacing w:val="-2"/>
          <w:sz w:val="18"/>
        </w:rPr>
        <w:t>that:</w:t>
      </w:r>
    </w:p>
    <w:p w14:paraId="6D4B3C12" w14:textId="77777777" w:rsidR="00D516B8" w:rsidRDefault="00000000">
      <w:pPr>
        <w:tabs>
          <w:tab w:val="left" w:pos="1414"/>
        </w:tabs>
        <w:spacing w:before="155" w:line="391" w:lineRule="auto"/>
        <w:ind w:left="964" w:right="3659"/>
        <w:rPr>
          <w:rFonts w:ascii="Open Sans"/>
          <w:b/>
          <w:sz w:val="18"/>
        </w:rPr>
      </w:pPr>
      <w:r w:rsidRPr="00500794">
        <w:rPr>
          <w:rFonts w:ascii="Engravers MT"/>
          <w:color w:val="537795"/>
          <w:spacing w:val="-10"/>
          <w:sz w:val="20"/>
        </w:rPr>
        <w:t>D</w:t>
      </w:r>
      <w:r w:rsidRPr="00500794">
        <w:rPr>
          <w:rFonts w:ascii="Engravers MT"/>
          <w:color w:val="537795"/>
          <w:sz w:val="20"/>
        </w:rPr>
        <w:tab/>
      </w:r>
      <w:r>
        <w:rPr>
          <w:color w:val="231F20"/>
          <w:sz w:val="18"/>
        </w:rPr>
        <w:t>My</w:t>
      </w:r>
      <w:r>
        <w:rPr>
          <w:color w:val="231F20"/>
          <w:spacing w:val="-10"/>
          <w:sz w:val="18"/>
        </w:rPr>
        <w:t xml:space="preserve"> </w:t>
      </w:r>
      <w:r>
        <w:rPr>
          <w:color w:val="231F20"/>
          <w:sz w:val="18"/>
        </w:rPr>
        <w:t>child</w:t>
      </w:r>
      <w:r>
        <w:rPr>
          <w:color w:val="231F20"/>
          <w:spacing w:val="-10"/>
          <w:sz w:val="18"/>
        </w:rPr>
        <w:t xml:space="preserve"> </w:t>
      </w:r>
      <w:r>
        <w:rPr>
          <w:color w:val="231F20"/>
          <w:sz w:val="18"/>
        </w:rPr>
        <w:t>was</w:t>
      </w:r>
      <w:r>
        <w:rPr>
          <w:color w:val="231F20"/>
          <w:spacing w:val="-10"/>
          <w:sz w:val="18"/>
        </w:rPr>
        <w:t xml:space="preserve"> </w:t>
      </w:r>
      <w:r>
        <w:rPr>
          <w:color w:val="231F20"/>
          <w:sz w:val="18"/>
        </w:rPr>
        <w:t>screened</w:t>
      </w:r>
      <w:r>
        <w:rPr>
          <w:color w:val="231F20"/>
          <w:spacing w:val="-10"/>
          <w:sz w:val="18"/>
        </w:rPr>
        <w:t xml:space="preserve"> </w:t>
      </w:r>
      <w:r>
        <w:rPr>
          <w:color w:val="231F20"/>
          <w:sz w:val="18"/>
        </w:rPr>
        <w:t>by</w:t>
      </w:r>
      <w:r>
        <w:rPr>
          <w:color w:val="231F20"/>
          <w:spacing w:val="-9"/>
          <w:sz w:val="18"/>
        </w:rPr>
        <w:t xml:space="preserve"> </w:t>
      </w:r>
      <w:r>
        <w:rPr>
          <w:color w:val="231F20"/>
          <w:sz w:val="18"/>
        </w:rPr>
        <w:t>a</w:t>
      </w:r>
      <w:r>
        <w:rPr>
          <w:color w:val="231F20"/>
          <w:spacing w:val="-10"/>
          <w:sz w:val="18"/>
        </w:rPr>
        <w:t xml:space="preserve"> </w:t>
      </w:r>
      <w:r>
        <w:rPr>
          <w:color w:val="231F20"/>
          <w:sz w:val="18"/>
        </w:rPr>
        <w:t>qualified</w:t>
      </w:r>
      <w:r>
        <w:rPr>
          <w:color w:val="231F20"/>
          <w:spacing w:val="-10"/>
          <w:sz w:val="18"/>
        </w:rPr>
        <w:t xml:space="preserve"> </w:t>
      </w:r>
      <w:r>
        <w:rPr>
          <w:color w:val="231F20"/>
          <w:sz w:val="18"/>
        </w:rPr>
        <w:t>school</w:t>
      </w:r>
      <w:r>
        <w:rPr>
          <w:color w:val="231F20"/>
          <w:spacing w:val="-10"/>
          <w:sz w:val="18"/>
        </w:rPr>
        <w:t xml:space="preserve"> </w:t>
      </w:r>
      <w:r>
        <w:rPr>
          <w:color w:val="231F20"/>
          <w:sz w:val="18"/>
        </w:rPr>
        <w:t>staff</w:t>
      </w:r>
      <w:r>
        <w:rPr>
          <w:color w:val="231F20"/>
          <w:spacing w:val="-10"/>
          <w:sz w:val="18"/>
        </w:rPr>
        <w:t xml:space="preserve"> </w:t>
      </w:r>
      <w:r>
        <w:rPr>
          <w:color w:val="231F20"/>
          <w:sz w:val="18"/>
        </w:rPr>
        <w:t>member</w:t>
      </w:r>
      <w:r>
        <w:rPr>
          <w:color w:val="231F20"/>
          <w:spacing w:val="-10"/>
          <w:sz w:val="18"/>
        </w:rPr>
        <w:t xml:space="preserve"> </w:t>
      </w:r>
      <w:r>
        <w:rPr>
          <w:color w:val="231F20"/>
          <w:sz w:val="18"/>
        </w:rPr>
        <w:t>for</w:t>
      </w:r>
      <w:r>
        <w:rPr>
          <w:color w:val="231F20"/>
          <w:spacing w:val="-10"/>
          <w:sz w:val="18"/>
        </w:rPr>
        <w:t xml:space="preserve"> </w:t>
      </w:r>
      <w:r>
        <w:rPr>
          <w:color w:val="231F20"/>
          <w:sz w:val="18"/>
        </w:rPr>
        <w:t>possible</w:t>
      </w:r>
      <w:r>
        <w:rPr>
          <w:color w:val="231F20"/>
          <w:spacing w:val="-9"/>
          <w:sz w:val="18"/>
        </w:rPr>
        <w:t xml:space="preserve"> </w:t>
      </w:r>
      <w:r>
        <w:rPr>
          <w:color w:val="231F20"/>
          <w:sz w:val="18"/>
        </w:rPr>
        <w:t>risk</w:t>
      </w:r>
      <w:r>
        <w:rPr>
          <w:color w:val="231F20"/>
          <w:spacing w:val="-10"/>
          <w:sz w:val="18"/>
        </w:rPr>
        <w:t xml:space="preserve"> </w:t>
      </w:r>
      <w:r>
        <w:rPr>
          <w:color w:val="231F20"/>
          <w:sz w:val="18"/>
        </w:rPr>
        <w:t>of</w:t>
      </w:r>
      <w:r>
        <w:rPr>
          <w:color w:val="231F20"/>
          <w:spacing w:val="-10"/>
          <w:sz w:val="18"/>
        </w:rPr>
        <w:t xml:space="preserve"> </w:t>
      </w:r>
      <w:r>
        <w:rPr>
          <w:color w:val="231F20"/>
          <w:sz w:val="18"/>
        </w:rPr>
        <w:t>suicide;</w:t>
      </w:r>
      <w:r>
        <w:rPr>
          <w:color w:val="231F20"/>
          <w:spacing w:val="-9"/>
          <w:sz w:val="18"/>
        </w:rPr>
        <w:t xml:space="preserve"> </w:t>
      </w:r>
      <w:r>
        <w:rPr>
          <w:rFonts w:ascii="Open Sans"/>
          <w:b/>
          <w:color w:val="11284B"/>
          <w:sz w:val="18"/>
        </w:rPr>
        <w:t>AND The school recommends that I (check all that apply):</w:t>
      </w:r>
    </w:p>
    <w:p w14:paraId="7A4C614B" w14:textId="77777777" w:rsidR="00D516B8" w:rsidRDefault="00000000">
      <w:pPr>
        <w:tabs>
          <w:tab w:val="left" w:pos="1414"/>
        </w:tabs>
        <w:spacing w:before="1"/>
        <w:ind w:left="964"/>
        <w:rPr>
          <w:sz w:val="18"/>
        </w:rPr>
      </w:pPr>
      <w:r w:rsidRPr="00500794">
        <w:rPr>
          <w:rFonts w:ascii="Engravers MT"/>
          <w:color w:val="537795"/>
          <w:spacing w:val="-10"/>
          <w:sz w:val="20"/>
        </w:rPr>
        <w:t>D</w:t>
      </w:r>
      <w:r w:rsidRPr="00500794">
        <w:rPr>
          <w:rFonts w:ascii="Engravers MT"/>
          <w:color w:val="537795"/>
          <w:sz w:val="20"/>
        </w:rPr>
        <w:tab/>
      </w:r>
      <w:r>
        <w:rPr>
          <w:color w:val="231F20"/>
          <w:sz w:val="18"/>
        </w:rPr>
        <w:t>Consider</w:t>
      </w:r>
      <w:r>
        <w:rPr>
          <w:color w:val="231F20"/>
          <w:spacing w:val="-12"/>
          <w:sz w:val="18"/>
        </w:rPr>
        <w:t xml:space="preserve"> </w:t>
      </w:r>
      <w:r>
        <w:rPr>
          <w:color w:val="231F20"/>
          <w:sz w:val="18"/>
        </w:rPr>
        <w:t>mental</w:t>
      </w:r>
      <w:r>
        <w:rPr>
          <w:color w:val="231F20"/>
          <w:spacing w:val="-10"/>
          <w:sz w:val="18"/>
        </w:rPr>
        <w:t xml:space="preserve"> </w:t>
      </w:r>
      <w:r>
        <w:rPr>
          <w:color w:val="231F20"/>
          <w:sz w:val="18"/>
        </w:rPr>
        <w:t>health</w:t>
      </w:r>
      <w:r>
        <w:rPr>
          <w:color w:val="231F20"/>
          <w:spacing w:val="-9"/>
          <w:sz w:val="18"/>
        </w:rPr>
        <w:t xml:space="preserve"> </w:t>
      </w:r>
      <w:r>
        <w:rPr>
          <w:color w:val="231F20"/>
          <w:sz w:val="18"/>
        </w:rPr>
        <w:t>resources</w:t>
      </w:r>
      <w:r>
        <w:rPr>
          <w:color w:val="231F20"/>
          <w:spacing w:val="-10"/>
          <w:sz w:val="18"/>
        </w:rPr>
        <w:t xml:space="preserve"> </w:t>
      </w:r>
      <w:r>
        <w:rPr>
          <w:color w:val="231F20"/>
          <w:sz w:val="18"/>
        </w:rPr>
        <w:t>in</w:t>
      </w:r>
      <w:r>
        <w:rPr>
          <w:color w:val="231F20"/>
          <w:spacing w:val="-10"/>
          <w:sz w:val="18"/>
        </w:rPr>
        <w:t xml:space="preserve"> </w:t>
      </w:r>
      <w:r>
        <w:rPr>
          <w:color w:val="231F20"/>
          <w:sz w:val="18"/>
        </w:rPr>
        <w:t>the</w:t>
      </w:r>
      <w:r>
        <w:rPr>
          <w:color w:val="231F20"/>
          <w:spacing w:val="-9"/>
          <w:sz w:val="18"/>
        </w:rPr>
        <w:t xml:space="preserve"> </w:t>
      </w:r>
      <w:r>
        <w:rPr>
          <w:color w:val="231F20"/>
          <w:spacing w:val="-2"/>
          <w:sz w:val="18"/>
        </w:rPr>
        <w:t>community.</w:t>
      </w:r>
    </w:p>
    <w:p w14:paraId="5F3D63AB" w14:textId="77777777" w:rsidR="00D516B8" w:rsidRDefault="00000000">
      <w:pPr>
        <w:tabs>
          <w:tab w:val="left" w:pos="1414"/>
        </w:tabs>
        <w:spacing w:before="74"/>
        <w:ind w:left="964"/>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Contact</w:t>
      </w:r>
      <w:r>
        <w:rPr>
          <w:color w:val="231F20"/>
          <w:spacing w:val="-10"/>
          <w:sz w:val="18"/>
        </w:rPr>
        <w:t xml:space="preserve"> </w:t>
      </w:r>
      <w:r>
        <w:rPr>
          <w:color w:val="231F20"/>
          <w:sz w:val="18"/>
        </w:rPr>
        <w:t>my</w:t>
      </w:r>
      <w:r>
        <w:rPr>
          <w:color w:val="231F20"/>
          <w:spacing w:val="-8"/>
          <w:sz w:val="18"/>
        </w:rPr>
        <w:t xml:space="preserve"> </w:t>
      </w:r>
      <w:r>
        <w:rPr>
          <w:color w:val="231F20"/>
          <w:sz w:val="18"/>
        </w:rPr>
        <w:t>child’s</w:t>
      </w:r>
      <w:r>
        <w:rPr>
          <w:color w:val="231F20"/>
          <w:spacing w:val="-8"/>
          <w:sz w:val="18"/>
        </w:rPr>
        <w:t xml:space="preserve"> </w:t>
      </w:r>
      <w:r>
        <w:rPr>
          <w:color w:val="231F20"/>
          <w:sz w:val="18"/>
        </w:rPr>
        <w:t>current</w:t>
      </w:r>
      <w:r>
        <w:rPr>
          <w:color w:val="231F20"/>
          <w:spacing w:val="-8"/>
          <w:sz w:val="18"/>
        </w:rPr>
        <w:t xml:space="preserve"> </w:t>
      </w:r>
      <w:r>
        <w:rPr>
          <w:color w:val="231F20"/>
          <w:sz w:val="18"/>
        </w:rPr>
        <w:t>mental</w:t>
      </w:r>
      <w:r>
        <w:rPr>
          <w:color w:val="231F20"/>
          <w:spacing w:val="-8"/>
          <w:sz w:val="18"/>
        </w:rPr>
        <w:t xml:space="preserve"> </w:t>
      </w:r>
      <w:r>
        <w:rPr>
          <w:color w:val="231F20"/>
          <w:sz w:val="18"/>
        </w:rPr>
        <w:t>health</w:t>
      </w:r>
      <w:r>
        <w:rPr>
          <w:color w:val="231F20"/>
          <w:spacing w:val="-9"/>
          <w:sz w:val="18"/>
        </w:rPr>
        <w:t xml:space="preserve"> </w:t>
      </w:r>
      <w:r>
        <w:rPr>
          <w:color w:val="231F20"/>
          <w:sz w:val="18"/>
        </w:rPr>
        <w:t>professional</w:t>
      </w:r>
      <w:r>
        <w:rPr>
          <w:color w:val="231F20"/>
          <w:spacing w:val="-9"/>
          <w:sz w:val="18"/>
        </w:rPr>
        <w:t xml:space="preserve"> </w:t>
      </w:r>
      <w:r>
        <w:rPr>
          <w:color w:val="231F20"/>
          <w:sz w:val="18"/>
        </w:rPr>
        <w:t>(therapist,</w:t>
      </w:r>
      <w:r>
        <w:rPr>
          <w:color w:val="231F20"/>
          <w:spacing w:val="-9"/>
          <w:sz w:val="18"/>
        </w:rPr>
        <w:t xml:space="preserve"> </w:t>
      </w:r>
      <w:r>
        <w:rPr>
          <w:color w:val="231F20"/>
          <w:sz w:val="18"/>
        </w:rPr>
        <w:t>case</w:t>
      </w:r>
      <w:r>
        <w:rPr>
          <w:color w:val="231F20"/>
          <w:spacing w:val="-9"/>
          <w:sz w:val="18"/>
        </w:rPr>
        <w:t xml:space="preserve"> </w:t>
      </w:r>
      <w:r>
        <w:rPr>
          <w:color w:val="231F20"/>
          <w:sz w:val="18"/>
        </w:rPr>
        <w:t>manager,</w:t>
      </w:r>
      <w:r>
        <w:rPr>
          <w:color w:val="231F20"/>
          <w:spacing w:val="-9"/>
          <w:sz w:val="18"/>
        </w:rPr>
        <w:t xml:space="preserve"> </w:t>
      </w:r>
      <w:r>
        <w:rPr>
          <w:color w:val="231F20"/>
          <w:sz w:val="18"/>
        </w:rPr>
        <w:t>psychiatrist,</w:t>
      </w:r>
      <w:r>
        <w:rPr>
          <w:color w:val="231F20"/>
          <w:spacing w:val="-9"/>
          <w:sz w:val="18"/>
        </w:rPr>
        <w:t xml:space="preserve"> </w:t>
      </w:r>
      <w:r>
        <w:rPr>
          <w:color w:val="231F20"/>
          <w:spacing w:val="-2"/>
          <w:sz w:val="18"/>
        </w:rPr>
        <w:t>etc.).</w:t>
      </w:r>
    </w:p>
    <w:p w14:paraId="512586D7" w14:textId="77777777" w:rsidR="00D516B8" w:rsidRDefault="00000000">
      <w:pPr>
        <w:tabs>
          <w:tab w:val="left" w:pos="1414"/>
        </w:tabs>
        <w:spacing w:before="75"/>
        <w:ind w:left="964"/>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Provide</w:t>
      </w:r>
      <w:r>
        <w:rPr>
          <w:color w:val="231F20"/>
          <w:spacing w:val="-10"/>
          <w:sz w:val="18"/>
        </w:rPr>
        <w:t xml:space="preserve"> </w:t>
      </w:r>
      <w:r>
        <w:rPr>
          <w:color w:val="231F20"/>
          <w:sz w:val="18"/>
        </w:rPr>
        <w:t>a</w:t>
      </w:r>
      <w:r>
        <w:rPr>
          <w:color w:val="231F20"/>
          <w:spacing w:val="-8"/>
          <w:sz w:val="18"/>
        </w:rPr>
        <w:t xml:space="preserve"> </w:t>
      </w:r>
      <w:r>
        <w:rPr>
          <w:color w:val="231F20"/>
          <w:sz w:val="18"/>
        </w:rPr>
        <w:t>signed</w:t>
      </w:r>
      <w:r>
        <w:rPr>
          <w:color w:val="231F20"/>
          <w:spacing w:val="-9"/>
          <w:sz w:val="18"/>
        </w:rPr>
        <w:t xml:space="preserve"> </w:t>
      </w:r>
      <w:r>
        <w:rPr>
          <w:color w:val="231F20"/>
          <w:sz w:val="18"/>
        </w:rPr>
        <w:t>Release</w:t>
      </w:r>
      <w:r>
        <w:rPr>
          <w:color w:val="231F20"/>
          <w:spacing w:val="-9"/>
          <w:sz w:val="18"/>
        </w:rPr>
        <w:t xml:space="preserve"> </w:t>
      </w:r>
      <w:r>
        <w:rPr>
          <w:color w:val="231F20"/>
          <w:sz w:val="18"/>
        </w:rPr>
        <w:t>of</w:t>
      </w:r>
      <w:r>
        <w:rPr>
          <w:color w:val="231F20"/>
          <w:spacing w:val="-9"/>
          <w:sz w:val="18"/>
        </w:rPr>
        <w:t xml:space="preserve"> </w:t>
      </w:r>
      <w:r>
        <w:rPr>
          <w:color w:val="231F20"/>
          <w:sz w:val="18"/>
        </w:rPr>
        <w:t>Information</w:t>
      </w:r>
      <w:r>
        <w:rPr>
          <w:color w:val="231F20"/>
          <w:spacing w:val="-9"/>
          <w:sz w:val="18"/>
        </w:rPr>
        <w:t xml:space="preserve"> </w:t>
      </w:r>
      <w:r>
        <w:rPr>
          <w:color w:val="231F20"/>
          <w:sz w:val="18"/>
        </w:rPr>
        <w:t>to</w:t>
      </w:r>
      <w:r>
        <w:rPr>
          <w:color w:val="231F20"/>
          <w:spacing w:val="-8"/>
          <w:sz w:val="18"/>
        </w:rPr>
        <w:t xml:space="preserve"> </w:t>
      </w:r>
      <w:r>
        <w:rPr>
          <w:color w:val="231F20"/>
          <w:sz w:val="18"/>
        </w:rPr>
        <w:t>the</w:t>
      </w:r>
      <w:r>
        <w:rPr>
          <w:color w:val="231F20"/>
          <w:spacing w:val="-9"/>
          <w:sz w:val="18"/>
        </w:rPr>
        <w:t xml:space="preserve"> </w:t>
      </w:r>
      <w:r>
        <w:rPr>
          <w:color w:val="231F20"/>
          <w:sz w:val="18"/>
        </w:rPr>
        <w:t>school</w:t>
      </w:r>
      <w:r>
        <w:rPr>
          <w:color w:val="231F20"/>
          <w:spacing w:val="-9"/>
          <w:sz w:val="18"/>
        </w:rPr>
        <w:t xml:space="preserve"> </w:t>
      </w:r>
      <w:r>
        <w:rPr>
          <w:color w:val="231F20"/>
          <w:sz w:val="18"/>
        </w:rPr>
        <w:t>authorizing</w:t>
      </w:r>
      <w:r>
        <w:rPr>
          <w:color w:val="231F20"/>
          <w:spacing w:val="-9"/>
          <w:sz w:val="18"/>
        </w:rPr>
        <w:t xml:space="preserve"> </w:t>
      </w:r>
      <w:r>
        <w:rPr>
          <w:color w:val="231F20"/>
          <w:sz w:val="18"/>
        </w:rPr>
        <w:t>communication</w:t>
      </w:r>
      <w:r>
        <w:rPr>
          <w:color w:val="231F20"/>
          <w:spacing w:val="-9"/>
          <w:sz w:val="18"/>
        </w:rPr>
        <w:t xml:space="preserve"> </w:t>
      </w:r>
      <w:r>
        <w:rPr>
          <w:color w:val="231F20"/>
          <w:sz w:val="18"/>
        </w:rPr>
        <w:t>with</w:t>
      </w:r>
      <w:r>
        <w:rPr>
          <w:color w:val="231F20"/>
          <w:spacing w:val="-8"/>
          <w:sz w:val="18"/>
        </w:rPr>
        <w:t xml:space="preserve"> </w:t>
      </w:r>
      <w:r>
        <w:rPr>
          <w:color w:val="231F20"/>
          <w:sz w:val="18"/>
        </w:rPr>
        <w:t>my</w:t>
      </w:r>
      <w:r>
        <w:rPr>
          <w:color w:val="231F20"/>
          <w:spacing w:val="-8"/>
          <w:sz w:val="18"/>
        </w:rPr>
        <w:t xml:space="preserve"> </w:t>
      </w:r>
      <w:r>
        <w:rPr>
          <w:color w:val="231F20"/>
          <w:sz w:val="18"/>
        </w:rPr>
        <w:t>child’s</w:t>
      </w:r>
      <w:r>
        <w:rPr>
          <w:color w:val="231F20"/>
          <w:spacing w:val="-8"/>
          <w:sz w:val="18"/>
        </w:rPr>
        <w:t xml:space="preserve"> </w:t>
      </w:r>
      <w:r>
        <w:rPr>
          <w:color w:val="231F20"/>
          <w:sz w:val="18"/>
        </w:rPr>
        <w:t>mental</w:t>
      </w:r>
      <w:r>
        <w:rPr>
          <w:color w:val="231F20"/>
          <w:spacing w:val="-9"/>
          <w:sz w:val="18"/>
        </w:rPr>
        <w:t xml:space="preserve"> </w:t>
      </w:r>
      <w:r>
        <w:rPr>
          <w:color w:val="231F20"/>
          <w:sz w:val="18"/>
        </w:rPr>
        <w:t>health</w:t>
      </w:r>
      <w:r>
        <w:rPr>
          <w:color w:val="231F20"/>
          <w:spacing w:val="-8"/>
          <w:sz w:val="18"/>
        </w:rPr>
        <w:t xml:space="preserve"> </w:t>
      </w:r>
      <w:r>
        <w:rPr>
          <w:color w:val="231F20"/>
          <w:spacing w:val="-2"/>
          <w:sz w:val="18"/>
        </w:rPr>
        <w:t>team.</w:t>
      </w:r>
    </w:p>
    <w:p w14:paraId="27B2B947" w14:textId="77777777" w:rsidR="00D516B8" w:rsidRDefault="00000000">
      <w:pPr>
        <w:tabs>
          <w:tab w:val="left" w:pos="1414"/>
        </w:tabs>
        <w:spacing w:before="75"/>
        <w:ind w:left="964"/>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Take</w:t>
      </w:r>
      <w:r>
        <w:rPr>
          <w:color w:val="231F20"/>
          <w:spacing w:val="-9"/>
          <w:sz w:val="18"/>
        </w:rPr>
        <w:t xml:space="preserve"> </w:t>
      </w:r>
      <w:r>
        <w:rPr>
          <w:color w:val="231F20"/>
          <w:sz w:val="18"/>
        </w:rPr>
        <w:t>steps</w:t>
      </w:r>
      <w:r>
        <w:rPr>
          <w:color w:val="231F20"/>
          <w:spacing w:val="-7"/>
          <w:sz w:val="18"/>
        </w:rPr>
        <w:t xml:space="preserve"> </w:t>
      </w:r>
      <w:r>
        <w:rPr>
          <w:color w:val="231F20"/>
          <w:sz w:val="18"/>
        </w:rPr>
        <w:t>to</w:t>
      </w:r>
      <w:r>
        <w:rPr>
          <w:color w:val="231F20"/>
          <w:spacing w:val="-8"/>
          <w:sz w:val="18"/>
        </w:rPr>
        <w:t xml:space="preserve"> </w:t>
      </w:r>
      <w:r>
        <w:rPr>
          <w:color w:val="231F20"/>
          <w:sz w:val="18"/>
        </w:rPr>
        <w:t>reduce</w:t>
      </w:r>
      <w:r>
        <w:rPr>
          <w:color w:val="231F20"/>
          <w:spacing w:val="-7"/>
          <w:sz w:val="18"/>
        </w:rPr>
        <w:t xml:space="preserve"> </w:t>
      </w:r>
      <w:r>
        <w:rPr>
          <w:color w:val="231F20"/>
          <w:sz w:val="18"/>
        </w:rPr>
        <w:t>my</w:t>
      </w:r>
      <w:r>
        <w:rPr>
          <w:color w:val="231F20"/>
          <w:spacing w:val="-8"/>
          <w:sz w:val="18"/>
        </w:rPr>
        <w:t xml:space="preserve"> </w:t>
      </w:r>
      <w:r>
        <w:rPr>
          <w:color w:val="231F20"/>
          <w:sz w:val="18"/>
        </w:rPr>
        <w:t>child’s</w:t>
      </w:r>
      <w:r>
        <w:rPr>
          <w:color w:val="231F20"/>
          <w:spacing w:val="-7"/>
          <w:sz w:val="18"/>
        </w:rPr>
        <w:t xml:space="preserve"> </w:t>
      </w:r>
      <w:r>
        <w:rPr>
          <w:color w:val="231F20"/>
          <w:sz w:val="18"/>
        </w:rPr>
        <w:t>access</w:t>
      </w:r>
      <w:r>
        <w:rPr>
          <w:color w:val="231F20"/>
          <w:spacing w:val="-9"/>
          <w:sz w:val="18"/>
        </w:rPr>
        <w:t xml:space="preserve"> </w:t>
      </w:r>
      <w:r>
        <w:rPr>
          <w:color w:val="231F20"/>
          <w:sz w:val="18"/>
        </w:rPr>
        <w:t>to</w:t>
      </w:r>
      <w:r>
        <w:rPr>
          <w:color w:val="231F20"/>
          <w:spacing w:val="-7"/>
          <w:sz w:val="18"/>
        </w:rPr>
        <w:t xml:space="preserve"> </w:t>
      </w:r>
      <w:r>
        <w:rPr>
          <w:color w:val="231F20"/>
          <w:sz w:val="18"/>
        </w:rPr>
        <w:t>lethal</w:t>
      </w:r>
      <w:r>
        <w:rPr>
          <w:color w:val="231F20"/>
          <w:spacing w:val="-9"/>
          <w:sz w:val="18"/>
        </w:rPr>
        <w:t xml:space="preserve"> </w:t>
      </w:r>
      <w:r>
        <w:rPr>
          <w:color w:val="231F20"/>
          <w:sz w:val="18"/>
        </w:rPr>
        <w:t>means</w:t>
      </w:r>
      <w:r>
        <w:rPr>
          <w:color w:val="231F20"/>
          <w:spacing w:val="-8"/>
          <w:sz w:val="18"/>
        </w:rPr>
        <w:t xml:space="preserve"> </w:t>
      </w:r>
      <w:r>
        <w:rPr>
          <w:color w:val="231F20"/>
          <w:sz w:val="18"/>
        </w:rPr>
        <w:t>at</w:t>
      </w:r>
      <w:r>
        <w:rPr>
          <w:color w:val="231F20"/>
          <w:spacing w:val="-7"/>
          <w:sz w:val="18"/>
        </w:rPr>
        <w:t xml:space="preserve"> </w:t>
      </w:r>
      <w:r>
        <w:rPr>
          <w:color w:val="231F20"/>
          <w:spacing w:val="-2"/>
          <w:sz w:val="18"/>
        </w:rPr>
        <w:t>home.</w:t>
      </w:r>
    </w:p>
    <w:p w14:paraId="0E7AA419" w14:textId="77777777" w:rsidR="00D516B8" w:rsidRDefault="00000000">
      <w:pPr>
        <w:tabs>
          <w:tab w:val="left" w:pos="1414"/>
        </w:tabs>
        <w:spacing w:before="75"/>
        <w:ind w:left="964"/>
        <w:rPr>
          <w:sz w:val="18"/>
        </w:rPr>
      </w:pPr>
      <w:r w:rsidRPr="00500794">
        <w:rPr>
          <w:rFonts w:ascii="Engravers MT"/>
          <w:color w:val="537795"/>
          <w:spacing w:val="-10"/>
          <w:sz w:val="20"/>
        </w:rPr>
        <w:t>D</w:t>
      </w:r>
      <w:r w:rsidRPr="00500794">
        <w:rPr>
          <w:rFonts w:ascii="Engravers MT"/>
          <w:color w:val="537795"/>
          <w:sz w:val="20"/>
        </w:rPr>
        <w:tab/>
      </w:r>
      <w:r>
        <w:rPr>
          <w:color w:val="231F20"/>
          <w:sz w:val="18"/>
        </w:rPr>
        <w:t>Take</w:t>
      </w:r>
      <w:r>
        <w:rPr>
          <w:color w:val="231F20"/>
          <w:spacing w:val="-11"/>
          <w:sz w:val="18"/>
        </w:rPr>
        <w:t xml:space="preserve"> </w:t>
      </w:r>
      <w:r>
        <w:rPr>
          <w:color w:val="231F20"/>
          <w:sz w:val="18"/>
        </w:rPr>
        <w:t>my</w:t>
      </w:r>
      <w:r>
        <w:rPr>
          <w:color w:val="231F20"/>
          <w:spacing w:val="-10"/>
          <w:sz w:val="18"/>
        </w:rPr>
        <w:t xml:space="preserve"> </w:t>
      </w:r>
      <w:r>
        <w:rPr>
          <w:color w:val="231F20"/>
          <w:sz w:val="18"/>
        </w:rPr>
        <w:t>child</w:t>
      </w:r>
      <w:r>
        <w:rPr>
          <w:color w:val="231F20"/>
          <w:spacing w:val="-11"/>
          <w:sz w:val="18"/>
        </w:rPr>
        <w:t xml:space="preserve"> </w:t>
      </w:r>
      <w:r>
        <w:rPr>
          <w:color w:val="231F20"/>
          <w:sz w:val="18"/>
        </w:rPr>
        <w:t>for</w:t>
      </w:r>
      <w:r>
        <w:rPr>
          <w:color w:val="231F20"/>
          <w:spacing w:val="-9"/>
          <w:sz w:val="18"/>
        </w:rPr>
        <w:t xml:space="preserve"> </w:t>
      </w:r>
      <w:r>
        <w:rPr>
          <w:color w:val="231F20"/>
          <w:sz w:val="18"/>
        </w:rPr>
        <w:t>further</w:t>
      </w:r>
      <w:r>
        <w:rPr>
          <w:color w:val="231F20"/>
          <w:spacing w:val="-11"/>
          <w:sz w:val="18"/>
        </w:rPr>
        <w:t xml:space="preserve"> </w:t>
      </w:r>
      <w:r>
        <w:rPr>
          <w:color w:val="231F20"/>
          <w:sz w:val="18"/>
        </w:rPr>
        <w:t>clinical</w:t>
      </w:r>
      <w:r>
        <w:rPr>
          <w:color w:val="231F20"/>
          <w:spacing w:val="-10"/>
          <w:sz w:val="18"/>
        </w:rPr>
        <w:t xml:space="preserve"> </w:t>
      </w:r>
      <w:r>
        <w:rPr>
          <w:color w:val="231F20"/>
          <w:sz w:val="18"/>
        </w:rPr>
        <w:t>assessment</w:t>
      </w:r>
      <w:r>
        <w:rPr>
          <w:color w:val="231F20"/>
          <w:spacing w:val="-10"/>
          <w:sz w:val="18"/>
        </w:rPr>
        <w:t xml:space="preserve"> </w:t>
      </w:r>
      <w:r>
        <w:rPr>
          <w:color w:val="231F20"/>
          <w:spacing w:val="-2"/>
          <w:sz w:val="18"/>
        </w:rPr>
        <w:t>immediately.</w:t>
      </w:r>
    </w:p>
    <w:p w14:paraId="11F61B9E" w14:textId="77777777" w:rsidR="00D516B8" w:rsidRDefault="00000000">
      <w:pPr>
        <w:tabs>
          <w:tab w:val="left" w:pos="1414"/>
        </w:tabs>
        <w:spacing w:before="75" w:line="314" w:lineRule="auto"/>
        <w:ind w:left="1414" w:right="2743" w:hanging="450"/>
        <w:rPr>
          <w:sz w:val="18"/>
        </w:rPr>
      </w:pPr>
      <w:r w:rsidRPr="00500794">
        <w:rPr>
          <w:rFonts w:ascii="Engravers MT"/>
          <w:color w:val="537795"/>
          <w:spacing w:val="-10"/>
          <w:sz w:val="20"/>
        </w:rPr>
        <w:t>D</w:t>
      </w:r>
      <w:r w:rsidRPr="00500794">
        <w:rPr>
          <w:rFonts w:ascii="Engravers MT"/>
          <w:color w:val="537795"/>
          <w:sz w:val="20"/>
        </w:rPr>
        <w:tab/>
      </w:r>
      <w:r>
        <w:rPr>
          <w:color w:val="231F20"/>
          <w:sz w:val="18"/>
        </w:rPr>
        <w:t>Attend</w:t>
      </w:r>
      <w:r>
        <w:rPr>
          <w:color w:val="231F20"/>
          <w:spacing w:val="-11"/>
          <w:sz w:val="18"/>
        </w:rPr>
        <w:t xml:space="preserve"> </w:t>
      </w:r>
      <w:r>
        <w:rPr>
          <w:color w:val="231F20"/>
          <w:sz w:val="18"/>
        </w:rPr>
        <w:t>a</w:t>
      </w:r>
      <w:r>
        <w:rPr>
          <w:color w:val="231F20"/>
          <w:spacing w:val="-10"/>
          <w:sz w:val="18"/>
        </w:rPr>
        <w:t xml:space="preserve"> </w:t>
      </w:r>
      <w:r>
        <w:rPr>
          <w:color w:val="231F20"/>
          <w:sz w:val="18"/>
        </w:rPr>
        <w:t>re-integration/follow-up</w:t>
      </w:r>
      <w:r>
        <w:rPr>
          <w:color w:val="231F20"/>
          <w:spacing w:val="-11"/>
          <w:sz w:val="18"/>
        </w:rPr>
        <w:t xml:space="preserve"> </w:t>
      </w:r>
      <w:r>
        <w:rPr>
          <w:color w:val="231F20"/>
          <w:sz w:val="18"/>
        </w:rPr>
        <w:t>support</w:t>
      </w:r>
      <w:r>
        <w:rPr>
          <w:color w:val="231F20"/>
          <w:spacing w:val="-10"/>
          <w:sz w:val="18"/>
        </w:rPr>
        <w:t xml:space="preserve"> </w:t>
      </w:r>
      <w:r>
        <w:rPr>
          <w:color w:val="231F20"/>
          <w:sz w:val="18"/>
        </w:rPr>
        <w:t>meeting</w:t>
      </w:r>
      <w:r>
        <w:rPr>
          <w:color w:val="231F20"/>
          <w:spacing w:val="-11"/>
          <w:sz w:val="18"/>
        </w:rPr>
        <w:t xml:space="preserve"> </w:t>
      </w:r>
      <w:r>
        <w:rPr>
          <w:color w:val="231F20"/>
          <w:sz w:val="18"/>
        </w:rPr>
        <w:t>with</w:t>
      </w:r>
      <w:r>
        <w:rPr>
          <w:color w:val="231F20"/>
          <w:spacing w:val="-10"/>
          <w:sz w:val="18"/>
        </w:rPr>
        <w:t xml:space="preserve"> </w:t>
      </w:r>
      <w:r>
        <w:rPr>
          <w:color w:val="231F20"/>
          <w:sz w:val="18"/>
        </w:rPr>
        <w:t>school</w:t>
      </w:r>
      <w:r>
        <w:rPr>
          <w:color w:val="231F20"/>
          <w:spacing w:val="-11"/>
          <w:sz w:val="18"/>
        </w:rPr>
        <w:t xml:space="preserve"> </w:t>
      </w:r>
      <w:r>
        <w:rPr>
          <w:color w:val="231F20"/>
          <w:sz w:val="18"/>
        </w:rPr>
        <w:t>personnel</w:t>
      </w:r>
      <w:r>
        <w:rPr>
          <w:color w:val="231F20"/>
          <w:spacing w:val="-11"/>
          <w:sz w:val="18"/>
        </w:rPr>
        <w:t xml:space="preserve"> </w:t>
      </w:r>
      <w:r>
        <w:rPr>
          <w:color w:val="231F20"/>
          <w:sz w:val="18"/>
        </w:rPr>
        <w:t>to</w:t>
      </w:r>
      <w:r>
        <w:rPr>
          <w:color w:val="231F20"/>
          <w:spacing w:val="-10"/>
          <w:sz w:val="18"/>
        </w:rPr>
        <w:t xml:space="preserve"> </w:t>
      </w:r>
      <w:r>
        <w:rPr>
          <w:color w:val="231F20"/>
          <w:sz w:val="18"/>
        </w:rPr>
        <w:t>develop</w:t>
      </w:r>
      <w:r>
        <w:rPr>
          <w:color w:val="231F20"/>
          <w:spacing w:val="-11"/>
          <w:sz w:val="18"/>
        </w:rPr>
        <w:t xml:space="preserve"> </w:t>
      </w:r>
      <w:r>
        <w:rPr>
          <w:color w:val="231F20"/>
          <w:sz w:val="18"/>
        </w:rPr>
        <w:t>a</w:t>
      </w:r>
      <w:r>
        <w:rPr>
          <w:color w:val="231F20"/>
          <w:spacing w:val="-10"/>
          <w:sz w:val="18"/>
        </w:rPr>
        <w:t xml:space="preserve"> </w:t>
      </w:r>
      <w:r>
        <w:rPr>
          <w:color w:val="231F20"/>
          <w:sz w:val="18"/>
        </w:rPr>
        <w:t>safety</w:t>
      </w:r>
      <w:r>
        <w:rPr>
          <w:color w:val="231F20"/>
          <w:spacing w:val="-11"/>
          <w:sz w:val="18"/>
        </w:rPr>
        <w:t xml:space="preserve"> </w:t>
      </w:r>
      <w:r>
        <w:rPr>
          <w:color w:val="231F20"/>
          <w:sz w:val="18"/>
        </w:rPr>
        <w:t>plan</w:t>
      </w:r>
      <w:r>
        <w:rPr>
          <w:color w:val="231F20"/>
          <w:spacing w:val="-10"/>
          <w:sz w:val="18"/>
        </w:rPr>
        <w:t xml:space="preserve"> </w:t>
      </w:r>
      <w:r>
        <w:rPr>
          <w:color w:val="231F20"/>
          <w:sz w:val="18"/>
        </w:rPr>
        <w:t>and discuss any ongoing needs.</w:t>
      </w:r>
    </w:p>
    <w:p w14:paraId="298E2948" w14:textId="77777777" w:rsidR="00D516B8" w:rsidRDefault="00000000">
      <w:pPr>
        <w:tabs>
          <w:tab w:val="left" w:pos="1414"/>
          <w:tab w:val="left" w:pos="7444"/>
        </w:tabs>
        <w:spacing w:line="243" w:lineRule="exact"/>
        <w:ind w:left="964"/>
        <w:rPr>
          <w:sz w:val="18"/>
        </w:rPr>
      </w:pPr>
      <w:r w:rsidRPr="00500794">
        <w:rPr>
          <w:rFonts w:ascii="Engravers MT"/>
          <w:color w:val="537795"/>
          <w:spacing w:val="-10"/>
          <w:sz w:val="20"/>
        </w:rPr>
        <w:t>D</w:t>
      </w:r>
      <w:r w:rsidRPr="00500794">
        <w:rPr>
          <w:rFonts w:ascii="Engravers MT"/>
          <w:color w:val="537795"/>
          <w:sz w:val="20"/>
        </w:rPr>
        <w:tab/>
      </w:r>
      <w:r>
        <w:rPr>
          <w:color w:val="231F20"/>
          <w:sz w:val="18"/>
        </w:rPr>
        <w:t>Other:</w:t>
      </w:r>
      <w:r>
        <w:rPr>
          <w:color w:val="231F20"/>
          <w:spacing w:val="-10"/>
          <w:sz w:val="18"/>
        </w:rPr>
        <w:t xml:space="preserve"> </w:t>
      </w:r>
      <w:r>
        <w:rPr>
          <w:color w:val="231F20"/>
          <w:sz w:val="18"/>
          <w:u w:val="single" w:color="939598"/>
        </w:rPr>
        <w:tab/>
      </w:r>
    </w:p>
    <w:p w14:paraId="4DD2816D" w14:textId="77777777" w:rsidR="00D516B8" w:rsidRDefault="00000000">
      <w:pPr>
        <w:spacing w:before="155"/>
        <w:ind w:left="964"/>
        <w:rPr>
          <w:rFonts w:ascii="Open Sans"/>
          <w:b/>
          <w:sz w:val="18"/>
        </w:rPr>
      </w:pPr>
      <w:r>
        <w:rPr>
          <w:rFonts w:ascii="Open Sans"/>
          <w:b/>
          <w:color w:val="11284B"/>
          <w:sz w:val="18"/>
        </w:rPr>
        <w:t>I</w:t>
      </w:r>
      <w:r>
        <w:rPr>
          <w:rFonts w:ascii="Open Sans"/>
          <w:b/>
          <w:color w:val="11284B"/>
          <w:spacing w:val="-9"/>
          <w:sz w:val="18"/>
        </w:rPr>
        <w:t xml:space="preserve"> </w:t>
      </w:r>
      <w:r>
        <w:rPr>
          <w:rFonts w:ascii="Open Sans"/>
          <w:b/>
          <w:color w:val="11284B"/>
          <w:sz w:val="18"/>
        </w:rPr>
        <w:t>further</w:t>
      </w:r>
      <w:r>
        <w:rPr>
          <w:rFonts w:ascii="Open Sans"/>
          <w:b/>
          <w:color w:val="11284B"/>
          <w:spacing w:val="-9"/>
          <w:sz w:val="18"/>
        </w:rPr>
        <w:t xml:space="preserve"> </w:t>
      </w:r>
      <w:r>
        <w:rPr>
          <w:rFonts w:ascii="Open Sans"/>
          <w:b/>
          <w:color w:val="11284B"/>
          <w:sz w:val="18"/>
        </w:rPr>
        <w:t>understand</w:t>
      </w:r>
      <w:r>
        <w:rPr>
          <w:rFonts w:ascii="Open Sans"/>
          <w:b/>
          <w:color w:val="11284B"/>
          <w:spacing w:val="-9"/>
          <w:sz w:val="18"/>
        </w:rPr>
        <w:t xml:space="preserve"> </w:t>
      </w:r>
      <w:r>
        <w:rPr>
          <w:rFonts w:ascii="Open Sans"/>
          <w:b/>
          <w:color w:val="11284B"/>
          <w:spacing w:val="-2"/>
          <w:sz w:val="18"/>
        </w:rPr>
        <w:t>that:</w:t>
      </w:r>
    </w:p>
    <w:p w14:paraId="1FBC1D5F" w14:textId="77777777" w:rsidR="00D516B8" w:rsidRDefault="00000000">
      <w:pPr>
        <w:tabs>
          <w:tab w:val="left" w:pos="1414"/>
        </w:tabs>
        <w:spacing w:before="155"/>
        <w:ind w:left="964"/>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I</w:t>
      </w:r>
      <w:r>
        <w:rPr>
          <w:color w:val="231F20"/>
          <w:spacing w:val="-10"/>
          <w:sz w:val="18"/>
        </w:rPr>
        <w:t xml:space="preserve"> </w:t>
      </w:r>
      <w:r>
        <w:rPr>
          <w:color w:val="231F20"/>
          <w:sz w:val="18"/>
        </w:rPr>
        <w:t>am</w:t>
      </w:r>
      <w:r>
        <w:rPr>
          <w:color w:val="231F20"/>
          <w:spacing w:val="-8"/>
          <w:sz w:val="18"/>
        </w:rPr>
        <w:t xml:space="preserve"> </w:t>
      </w:r>
      <w:r>
        <w:rPr>
          <w:color w:val="231F20"/>
          <w:sz w:val="18"/>
        </w:rPr>
        <w:t>responsible</w:t>
      </w:r>
      <w:r>
        <w:rPr>
          <w:color w:val="231F20"/>
          <w:spacing w:val="-8"/>
          <w:sz w:val="18"/>
        </w:rPr>
        <w:t xml:space="preserve"> </w:t>
      </w:r>
      <w:r>
        <w:rPr>
          <w:color w:val="231F20"/>
          <w:sz w:val="18"/>
        </w:rPr>
        <w:t>for</w:t>
      </w:r>
      <w:r>
        <w:rPr>
          <w:color w:val="231F20"/>
          <w:spacing w:val="-7"/>
          <w:sz w:val="18"/>
        </w:rPr>
        <w:t xml:space="preserve"> </w:t>
      </w:r>
      <w:r>
        <w:rPr>
          <w:color w:val="231F20"/>
          <w:sz w:val="18"/>
        </w:rPr>
        <w:t>taking</w:t>
      </w:r>
      <w:r>
        <w:rPr>
          <w:color w:val="231F20"/>
          <w:spacing w:val="-9"/>
          <w:sz w:val="18"/>
        </w:rPr>
        <w:t xml:space="preserve"> </w:t>
      </w:r>
      <w:r>
        <w:rPr>
          <w:color w:val="231F20"/>
          <w:sz w:val="18"/>
        </w:rPr>
        <w:t>the</w:t>
      </w:r>
      <w:r>
        <w:rPr>
          <w:color w:val="231F20"/>
          <w:spacing w:val="-9"/>
          <w:sz w:val="18"/>
        </w:rPr>
        <w:t xml:space="preserve"> </w:t>
      </w:r>
      <w:r>
        <w:rPr>
          <w:color w:val="231F20"/>
          <w:sz w:val="18"/>
        </w:rPr>
        <w:t>actions</w:t>
      </w:r>
      <w:r>
        <w:rPr>
          <w:color w:val="231F20"/>
          <w:spacing w:val="-8"/>
          <w:sz w:val="18"/>
        </w:rPr>
        <w:t xml:space="preserve"> </w:t>
      </w:r>
      <w:r>
        <w:rPr>
          <w:color w:val="231F20"/>
          <w:sz w:val="18"/>
        </w:rPr>
        <w:t>necessary</w:t>
      </w:r>
      <w:r>
        <w:rPr>
          <w:color w:val="231F20"/>
          <w:spacing w:val="-9"/>
          <w:sz w:val="18"/>
        </w:rPr>
        <w:t xml:space="preserve"> </w:t>
      </w:r>
      <w:r>
        <w:rPr>
          <w:color w:val="231F20"/>
          <w:sz w:val="18"/>
        </w:rPr>
        <w:t>to</w:t>
      </w:r>
      <w:r>
        <w:rPr>
          <w:color w:val="231F20"/>
          <w:spacing w:val="-8"/>
          <w:sz w:val="18"/>
        </w:rPr>
        <w:t xml:space="preserve"> </w:t>
      </w:r>
      <w:r>
        <w:rPr>
          <w:color w:val="231F20"/>
          <w:sz w:val="18"/>
        </w:rPr>
        <w:t>ensure</w:t>
      </w:r>
      <w:r>
        <w:rPr>
          <w:color w:val="231F20"/>
          <w:spacing w:val="-9"/>
          <w:sz w:val="18"/>
        </w:rPr>
        <w:t xml:space="preserve"> </w:t>
      </w:r>
      <w:r>
        <w:rPr>
          <w:color w:val="231F20"/>
          <w:sz w:val="18"/>
        </w:rPr>
        <w:t>my</w:t>
      </w:r>
      <w:r>
        <w:rPr>
          <w:color w:val="231F20"/>
          <w:spacing w:val="-7"/>
          <w:sz w:val="18"/>
        </w:rPr>
        <w:t xml:space="preserve"> </w:t>
      </w:r>
      <w:r>
        <w:rPr>
          <w:color w:val="231F20"/>
          <w:sz w:val="18"/>
        </w:rPr>
        <w:t>child’s</w:t>
      </w:r>
      <w:r>
        <w:rPr>
          <w:color w:val="231F20"/>
          <w:spacing w:val="-8"/>
          <w:sz w:val="18"/>
        </w:rPr>
        <w:t xml:space="preserve"> </w:t>
      </w:r>
      <w:r>
        <w:rPr>
          <w:color w:val="231F20"/>
          <w:sz w:val="18"/>
        </w:rPr>
        <w:t>continued</w:t>
      </w:r>
      <w:r>
        <w:rPr>
          <w:color w:val="231F20"/>
          <w:spacing w:val="-9"/>
          <w:sz w:val="18"/>
        </w:rPr>
        <w:t xml:space="preserve"> </w:t>
      </w:r>
      <w:r>
        <w:rPr>
          <w:color w:val="231F20"/>
          <w:sz w:val="18"/>
        </w:rPr>
        <w:t>safety;</w:t>
      </w:r>
      <w:r>
        <w:rPr>
          <w:color w:val="231F20"/>
          <w:spacing w:val="-8"/>
          <w:sz w:val="18"/>
        </w:rPr>
        <w:t xml:space="preserve"> </w:t>
      </w:r>
      <w:r>
        <w:rPr>
          <w:color w:val="231F20"/>
          <w:spacing w:val="-5"/>
          <w:sz w:val="18"/>
        </w:rPr>
        <w:t>AND</w:t>
      </w:r>
    </w:p>
    <w:p w14:paraId="0EBF9923" w14:textId="77777777" w:rsidR="00D516B8" w:rsidRDefault="00000000">
      <w:pPr>
        <w:spacing w:before="155"/>
        <w:ind w:left="964"/>
        <w:rPr>
          <w:rFonts w:ascii="Open Sans"/>
          <w:b/>
          <w:sz w:val="18"/>
        </w:rPr>
      </w:pPr>
      <w:r>
        <w:rPr>
          <w:rFonts w:ascii="Open Sans"/>
          <w:b/>
          <w:color w:val="11284B"/>
          <w:sz w:val="18"/>
        </w:rPr>
        <w:t>I</w:t>
      </w:r>
      <w:r>
        <w:rPr>
          <w:rFonts w:ascii="Open Sans"/>
          <w:b/>
          <w:color w:val="11284B"/>
          <w:spacing w:val="-9"/>
          <w:sz w:val="18"/>
        </w:rPr>
        <w:t xml:space="preserve"> </w:t>
      </w:r>
      <w:r>
        <w:rPr>
          <w:rFonts w:ascii="Open Sans"/>
          <w:b/>
          <w:color w:val="11284B"/>
          <w:sz w:val="18"/>
        </w:rPr>
        <w:t>agree</w:t>
      </w:r>
      <w:r>
        <w:rPr>
          <w:rFonts w:ascii="Open Sans"/>
          <w:b/>
          <w:color w:val="11284B"/>
          <w:spacing w:val="-10"/>
          <w:sz w:val="18"/>
        </w:rPr>
        <w:t xml:space="preserve"> </w:t>
      </w:r>
      <w:r>
        <w:rPr>
          <w:rFonts w:ascii="Open Sans"/>
          <w:b/>
          <w:color w:val="11284B"/>
          <w:sz w:val="18"/>
        </w:rPr>
        <w:t>to</w:t>
      </w:r>
      <w:r>
        <w:rPr>
          <w:rFonts w:ascii="Open Sans"/>
          <w:b/>
          <w:color w:val="11284B"/>
          <w:spacing w:val="-9"/>
          <w:sz w:val="18"/>
        </w:rPr>
        <w:t xml:space="preserve"> </w:t>
      </w:r>
      <w:r>
        <w:rPr>
          <w:rFonts w:ascii="Open Sans"/>
          <w:b/>
          <w:color w:val="11284B"/>
          <w:sz w:val="18"/>
        </w:rPr>
        <w:t>(check</w:t>
      </w:r>
      <w:r>
        <w:rPr>
          <w:rFonts w:ascii="Open Sans"/>
          <w:b/>
          <w:color w:val="11284B"/>
          <w:spacing w:val="-9"/>
          <w:sz w:val="18"/>
        </w:rPr>
        <w:t xml:space="preserve"> </w:t>
      </w:r>
      <w:r>
        <w:rPr>
          <w:rFonts w:ascii="Open Sans"/>
          <w:b/>
          <w:color w:val="11284B"/>
          <w:sz w:val="18"/>
        </w:rPr>
        <w:t>all</w:t>
      </w:r>
      <w:r>
        <w:rPr>
          <w:rFonts w:ascii="Open Sans"/>
          <w:b/>
          <w:color w:val="11284B"/>
          <w:spacing w:val="-9"/>
          <w:sz w:val="18"/>
        </w:rPr>
        <w:t xml:space="preserve"> </w:t>
      </w:r>
      <w:r>
        <w:rPr>
          <w:rFonts w:ascii="Open Sans"/>
          <w:b/>
          <w:color w:val="11284B"/>
          <w:sz w:val="18"/>
        </w:rPr>
        <w:t>that</w:t>
      </w:r>
      <w:r>
        <w:rPr>
          <w:rFonts w:ascii="Open Sans"/>
          <w:b/>
          <w:color w:val="11284B"/>
          <w:spacing w:val="-8"/>
          <w:sz w:val="18"/>
        </w:rPr>
        <w:t xml:space="preserve"> </w:t>
      </w:r>
      <w:r>
        <w:rPr>
          <w:rFonts w:ascii="Open Sans"/>
          <w:b/>
          <w:color w:val="11284B"/>
          <w:spacing w:val="-2"/>
          <w:sz w:val="18"/>
        </w:rPr>
        <w:t>apply):</w:t>
      </w:r>
    </w:p>
    <w:p w14:paraId="67627C19" w14:textId="77777777" w:rsidR="00D516B8" w:rsidRDefault="00000000">
      <w:pPr>
        <w:tabs>
          <w:tab w:val="left" w:pos="1414"/>
        </w:tabs>
        <w:spacing w:before="154"/>
        <w:ind w:left="964"/>
        <w:rPr>
          <w:sz w:val="18"/>
        </w:rPr>
      </w:pPr>
      <w:r w:rsidRPr="00500794">
        <w:rPr>
          <w:rFonts w:ascii="Engravers MT"/>
          <w:color w:val="537795"/>
          <w:spacing w:val="-10"/>
          <w:sz w:val="20"/>
        </w:rPr>
        <w:t>D</w:t>
      </w:r>
      <w:r w:rsidRPr="00500794">
        <w:rPr>
          <w:rFonts w:ascii="Engravers MT"/>
          <w:color w:val="537795"/>
          <w:sz w:val="20"/>
        </w:rPr>
        <w:tab/>
      </w:r>
      <w:r>
        <w:rPr>
          <w:color w:val="231F20"/>
          <w:sz w:val="18"/>
        </w:rPr>
        <w:t>Consider</w:t>
      </w:r>
      <w:r>
        <w:rPr>
          <w:color w:val="231F20"/>
          <w:spacing w:val="-12"/>
          <w:sz w:val="18"/>
        </w:rPr>
        <w:t xml:space="preserve"> </w:t>
      </w:r>
      <w:r>
        <w:rPr>
          <w:color w:val="231F20"/>
          <w:sz w:val="18"/>
        </w:rPr>
        <w:t>mental</w:t>
      </w:r>
      <w:r>
        <w:rPr>
          <w:color w:val="231F20"/>
          <w:spacing w:val="-10"/>
          <w:sz w:val="18"/>
        </w:rPr>
        <w:t xml:space="preserve"> </w:t>
      </w:r>
      <w:r>
        <w:rPr>
          <w:color w:val="231F20"/>
          <w:sz w:val="18"/>
        </w:rPr>
        <w:t>health</w:t>
      </w:r>
      <w:r>
        <w:rPr>
          <w:color w:val="231F20"/>
          <w:spacing w:val="-9"/>
          <w:sz w:val="18"/>
        </w:rPr>
        <w:t xml:space="preserve"> </w:t>
      </w:r>
      <w:r>
        <w:rPr>
          <w:color w:val="231F20"/>
          <w:sz w:val="18"/>
        </w:rPr>
        <w:t>resources</w:t>
      </w:r>
      <w:r>
        <w:rPr>
          <w:color w:val="231F20"/>
          <w:spacing w:val="-10"/>
          <w:sz w:val="18"/>
        </w:rPr>
        <w:t xml:space="preserve"> </w:t>
      </w:r>
      <w:r>
        <w:rPr>
          <w:color w:val="231F20"/>
          <w:sz w:val="18"/>
        </w:rPr>
        <w:t>in</w:t>
      </w:r>
      <w:r>
        <w:rPr>
          <w:color w:val="231F20"/>
          <w:spacing w:val="-10"/>
          <w:sz w:val="18"/>
        </w:rPr>
        <w:t xml:space="preserve"> </w:t>
      </w:r>
      <w:r>
        <w:rPr>
          <w:color w:val="231F20"/>
          <w:sz w:val="18"/>
        </w:rPr>
        <w:t>the</w:t>
      </w:r>
      <w:r>
        <w:rPr>
          <w:color w:val="231F20"/>
          <w:spacing w:val="-9"/>
          <w:sz w:val="18"/>
        </w:rPr>
        <w:t xml:space="preserve"> </w:t>
      </w:r>
      <w:r>
        <w:rPr>
          <w:color w:val="231F20"/>
          <w:spacing w:val="-2"/>
          <w:sz w:val="18"/>
        </w:rPr>
        <w:t>community.</w:t>
      </w:r>
    </w:p>
    <w:p w14:paraId="483FC79D" w14:textId="77777777" w:rsidR="00D516B8" w:rsidRDefault="00000000">
      <w:pPr>
        <w:tabs>
          <w:tab w:val="left" w:pos="1414"/>
        </w:tabs>
        <w:spacing w:before="75"/>
        <w:ind w:left="964"/>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Contact</w:t>
      </w:r>
      <w:r>
        <w:rPr>
          <w:color w:val="231F20"/>
          <w:spacing w:val="-10"/>
          <w:sz w:val="18"/>
        </w:rPr>
        <w:t xml:space="preserve"> </w:t>
      </w:r>
      <w:r>
        <w:rPr>
          <w:color w:val="231F20"/>
          <w:sz w:val="18"/>
        </w:rPr>
        <w:t>my</w:t>
      </w:r>
      <w:r>
        <w:rPr>
          <w:color w:val="231F20"/>
          <w:spacing w:val="-8"/>
          <w:sz w:val="18"/>
        </w:rPr>
        <w:t xml:space="preserve"> </w:t>
      </w:r>
      <w:r>
        <w:rPr>
          <w:color w:val="231F20"/>
          <w:sz w:val="18"/>
        </w:rPr>
        <w:t>child’s</w:t>
      </w:r>
      <w:r>
        <w:rPr>
          <w:color w:val="231F20"/>
          <w:spacing w:val="-8"/>
          <w:sz w:val="18"/>
        </w:rPr>
        <w:t xml:space="preserve"> </w:t>
      </w:r>
      <w:r>
        <w:rPr>
          <w:color w:val="231F20"/>
          <w:sz w:val="18"/>
        </w:rPr>
        <w:t>current</w:t>
      </w:r>
      <w:r>
        <w:rPr>
          <w:color w:val="231F20"/>
          <w:spacing w:val="-8"/>
          <w:sz w:val="18"/>
        </w:rPr>
        <w:t xml:space="preserve"> </w:t>
      </w:r>
      <w:r>
        <w:rPr>
          <w:color w:val="231F20"/>
          <w:sz w:val="18"/>
        </w:rPr>
        <w:t>mental</w:t>
      </w:r>
      <w:r>
        <w:rPr>
          <w:color w:val="231F20"/>
          <w:spacing w:val="-8"/>
          <w:sz w:val="18"/>
        </w:rPr>
        <w:t xml:space="preserve"> </w:t>
      </w:r>
      <w:r>
        <w:rPr>
          <w:color w:val="231F20"/>
          <w:sz w:val="18"/>
        </w:rPr>
        <w:t>health</w:t>
      </w:r>
      <w:r>
        <w:rPr>
          <w:color w:val="231F20"/>
          <w:spacing w:val="-9"/>
          <w:sz w:val="18"/>
        </w:rPr>
        <w:t xml:space="preserve"> </w:t>
      </w:r>
      <w:r>
        <w:rPr>
          <w:color w:val="231F20"/>
          <w:sz w:val="18"/>
        </w:rPr>
        <w:t>professional</w:t>
      </w:r>
      <w:r>
        <w:rPr>
          <w:color w:val="231F20"/>
          <w:spacing w:val="-9"/>
          <w:sz w:val="18"/>
        </w:rPr>
        <w:t xml:space="preserve"> </w:t>
      </w:r>
      <w:r>
        <w:rPr>
          <w:color w:val="231F20"/>
          <w:sz w:val="18"/>
        </w:rPr>
        <w:t>(therapist,</w:t>
      </w:r>
      <w:r>
        <w:rPr>
          <w:color w:val="231F20"/>
          <w:spacing w:val="-9"/>
          <w:sz w:val="18"/>
        </w:rPr>
        <w:t xml:space="preserve"> </w:t>
      </w:r>
      <w:r>
        <w:rPr>
          <w:color w:val="231F20"/>
          <w:sz w:val="18"/>
        </w:rPr>
        <w:t>case</w:t>
      </w:r>
      <w:r>
        <w:rPr>
          <w:color w:val="231F20"/>
          <w:spacing w:val="-9"/>
          <w:sz w:val="18"/>
        </w:rPr>
        <w:t xml:space="preserve"> </w:t>
      </w:r>
      <w:r>
        <w:rPr>
          <w:color w:val="231F20"/>
          <w:sz w:val="18"/>
        </w:rPr>
        <w:t>manager,</w:t>
      </w:r>
      <w:r>
        <w:rPr>
          <w:color w:val="231F20"/>
          <w:spacing w:val="-9"/>
          <w:sz w:val="18"/>
        </w:rPr>
        <w:t xml:space="preserve"> </w:t>
      </w:r>
      <w:r>
        <w:rPr>
          <w:color w:val="231F20"/>
          <w:sz w:val="18"/>
        </w:rPr>
        <w:t>psychiatrist,</w:t>
      </w:r>
      <w:r>
        <w:rPr>
          <w:color w:val="231F20"/>
          <w:spacing w:val="-9"/>
          <w:sz w:val="18"/>
        </w:rPr>
        <w:t xml:space="preserve"> </w:t>
      </w:r>
      <w:r>
        <w:rPr>
          <w:color w:val="231F20"/>
          <w:spacing w:val="-2"/>
          <w:sz w:val="18"/>
        </w:rPr>
        <w:t>etc.).</w:t>
      </w:r>
    </w:p>
    <w:p w14:paraId="51D9A787" w14:textId="77777777" w:rsidR="00D516B8" w:rsidRDefault="00000000">
      <w:pPr>
        <w:tabs>
          <w:tab w:val="left" w:pos="1414"/>
        </w:tabs>
        <w:spacing w:before="75"/>
        <w:ind w:left="964"/>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Provide</w:t>
      </w:r>
      <w:r>
        <w:rPr>
          <w:color w:val="231F20"/>
          <w:spacing w:val="-10"/>
          <w:sz w:val="18"/>
        </w:rPr>
        <w:t xml:space="preserve"> </w:t>
      </w:r>
      <w:r>
        <w:rPr>
          <w:color w:val="231F20"/>
          <w:sz w:val="18"/>
        </w:rPr>
        <w:t>a</w:t>
      </w:r>
      <w:r>
        <w:rPr>
          <w:color w:val="231F20"/>
          <w:spacing w:val="-8"/>
          <w:sz w:val="18"/>
        </w:rPr>
        <w:t xml:space="preserve"> </w:t>
      </w:r>
      <w:r>
        <w:rPr>
          <w:color w:val="231F20"/>
          <w:sz w:val="18"/>
        </w:rPr>
        <w:t>signed</w:t>
      </w:r>
      <w:r>
        <w:rPr>
          <w:color w:val="231F20"/>
          <w:spacing w:val="-9"/>
          <w:sz w:val="18"/>
        </w:rPr>
        <w:t xml:space="preserve"> </w:t>
      </w:r>
      <w:r>
        <w:rPr>
          <w:color w:val="231F20"/>
          <w:sz w:val="18"/>
        </w:rPr>
        <w:t>Release</w:t>
      </w:r>
      <w:r>
        <w:rPr>
          <w:color w:val="231F20"/>
          <w:spacing w:val="-9"/>
          <w:sz w:val="18"/>
        </w:rPr>
        <w:t xml:space="preserve"> </w:t>
      </w:r>
      <w:r>
        <w:rPr>
          <w:color w:val="231F20"/>
          <w:sz w:val="18"/>
        </w:rPr>
        <w:t>of</w:t>
      </w:r>
      <w:r>
        <w:rPr>
          <w:color w:val="231F20"/>
          <w:spacing w:val="-9"/>
          <w:sz w:val="18"/>
        </w:rPr>
        <w:t xml:space="preserve"> </w:t>
      </w:r>
      <w:r>
        <w:rPr>
          <w:color w:val="231F20"/>
          <w:sz w:val="18"/>
        </w:rPr>
        <w:t>Information</w:t>
      </w:r>
      <w:r>
        <w:rPr>
          <w:color w:val="231F20"/>
          <w:spacing w:val="-9"/>
          <w:sz w:val="18"/>
        </w:rPr>
        <w:t xml:space="preserve"> </w:t>
      </w:r>
      <w:r>
        <w:rPr>
          <w:color w:val="231F20"/>
          <w:sz w:val="18"/>
        </w:rPr>
        <w:t>to</w:t>
      </w:r>
      <w:r>
        <w:rPr>
          <w:color w:val="231F20"/>
          <w:spacing w:val="-8"/>
          <w:sz w:val="18"/>
        </w:rPr>
        <w:t xml:space="preserve"> </w:t>
      </w:r>
      <w:r>
        <w:rPr>
          <w:color w:val="231F20"/>
          <w:sz w:val="18"/>
        </w:rPr>
        <w:t>the</w:t>
      </w:r>
      <w:r>
        <w:rPr>
          <w:color w:val="231F20"/>
          <w:spacing w:val="-9"/>
          <w:sz w:val="18"/>
        </w:rPr>
        <w:t xml:space="preserve"> </w:t>
      </w:r>
      <w:r>
        <w:rPr>
          <w:color w:val="231F20"/>
          <w:sz w:val="18"/>
        </w:rPr>
        <w:t>school</w:t>
      </w:r>
      <w:r>
        <w:rPr>
          <w:color w:val="231F20"/>
          <w:spacing w:val="-9"/>
          <w:sz w:val="18"/>
        </w:rPr>
        <w:t xml:space="preserve"> </w:t>
      </w:r>
      <w:r>
        <w:rPr>
          <w:color w:val="231F20"/>
          <w:sz w:val="18"/>
        </w:rPr>
        <w:t>authorizing</w:t>
      </w:r>
      <w:r>
        <w:rPr>
          <w:color w:val="231F20"/>
          <w:spacing w:val="-9"/>
          <w:sz w:val="18"/>
        </w:rPr>
        <w:t xml:space="preserve"> </w:t>
      </w:r>
      <w:r>
        <w:rPr>
          <w:color w:val="231F20"/>
          <w:sz w:val="18"/>
        </w:rPr>
        <w:t>communication</w:t>
      </w:r>
      <w:r>
        <w:rPr>
          <w:color w:val="231F20"/>
          <w:spacing w:val="-9"/>
          <w:sz w:val="18"/>
        </w:rPr>
        <w:t xml:space="preserve"> </w:t>
      </w:r>
      <w:r>
        <w:rPr>
          <w:color w:val="231F20"/>
          <w:sz w:val="18"/>
        </w:rPr>
        <w:t>with</w:t>
      </w:r>
      <w:r>
        <w:rPr>
          <w:color w:val="231F20"/>
          <w:spacing w:val="-8"/>
          <w:sz w:val="18"/>
        </w:rPr>
        <w:t xml:space="preserve"> </w:t>
      </w:r>
      <w:r>
        <w:rPr>
          <w:color w:val="231F20"/>
          <w:sz w:val="18"/>
        </w:rPr>
        <w:t>my</w:t>
      </w:r>
      <w:r>
        <w:rPr>
          <w:color w:val="231F20"/>
          <w:spacing w:val="-8"/>
          <w:sz w:val="18"/>
        </w:rPr>
        <w:t xml:space="preserve"> </w:t>
      </w:r>
      <w:r>
        <w:rPr>
          <w:color w:val="231F20"/>
          <w:sz w:val="18"/>
        </w:rPr>
        <w:t>child’s</w:t>
      </w:r>
      <w:r>
        <w:rPr>
          <w:color w:val="231F20"/>
          <w:spacing w:val="-8"/>
          <w:sz w:val="18"/>
        </w:rPr>
        <w:t xml:space="preserve"> </w:t>
      </w:r>
      <w:r>
        <w:rPr>
          <w:color w:val="231F20"/>
          <w:sz w:val="18"/>
        </w:rPr>
        <w:t>mental</w:t>
      </w:r>
      <w:r>
        <w:rPr>
          <w:color w:val="231F20"/>
          <w:spacing w:val="-9"/>
          <w:sz w:val="18"/>
        </w:rPr>
        <w:t xml:space="preserve"> </w:t>
      </w:r>
      <w:r>
        <w:rPr>
          <w:color w:val="231F20"/>
          <w:sz w:val="18"/>
        </w:rPr>
        <w:t>health</w:t>
      </w:r>
      <w:r>
        <w:rPr>
          <w:color w:val="231F20"/>
          <w:spacing w:val="-8"/>
          <w:sz w:val="18"/>
        </w:rPr>
        <w:t xml:space="preserve"> </w:t>
      </w:r>
      <w:r>
        <w:rPr>
          <w:color w:val="231F20"/>
          <w:spacing w:val="-2"/>
          <w:sz w:val="18"/>
        </w:rPr>
        <w:t>team.</w:t>
      </w:r>
    </w:p>
    <w:p w14:paraId="25FCC98D" w14:textId="77777777" w:rsidR="00D516B8" w:rsidRDefault="00000000">
      <w:pPr>
        <w:tabs>
          <w:tab w:val="left" w:pos="1414"/>
        </w:tabs>
        <w:spacing w:before="75"/>
        <w:ind w:left="964"/>
        <w:rPr>
          <w:sz w:val="18"/>
        </w:rPr>
      </w:pPr>
      <w:r w:rsidRPr="00500794">
        <w:rPr>
          <w:rFonts w:ascii="Engravers MT" w:hAnsi="Engravers MT"/>
          <w:color w:val="537795"/>
          <w:spacing w:val="-10"/>
          <w:sz w:val="20"/>
        </w:rPr>
        <w:t>D</w:t>
      </w:r>
      <w:r w:rsidRPr="00500794">
        <w:rPr>
          <w:rFonts w:ascii="Engravers MT" w:hAnsi="Engravers MT"/>
          <w:color w:val="537795"/>
          <w:sz w:val="20"/>
        </w:rPr>
        <w:tab/>
      </w:r>
      <w:r>
        <w:rPr>
          <w:color w:val="231F20"/>
          <w:sz w:val="18"/>
        </w:rPr>
        <w:t>Take</w:t>
      </w:r>
      <w:r>
        <w:rPr>
          <w:color w:val="231F20"/>
          <w:spacing w:val="-9"/>
          <w:sz w:val="18"/>
        </w:rPr>
        <w:t xml:space="preserve"> </w:t>
      </w:r>
      <w:r>
        <w:rPr>
          <w:color w:val="231F20"/>
          <w:sz w:val="18"/>
        </w:rPr>
        <w:t>steps</w:t>
      </w:r>
      <w:r>
        <w:rPr>
          <w:color w:val="231F20"/>
          <w:spacing w:val="-7"/>
          <w:sz w:val="18"/>
        </w:rPr>
        <w:t xml:space="preserve"> </w:t>
      </w:r>
      <w:r>
        <w:rPr>
          <w:color w:val="231F20"/>
          <w:sz w:val="18"/>
        </w:rPr>
        <w:t>to</w:t>
      </w:r>
      <w:r>
        <w:rPr>
          <w:color w:val="231F20"/>
          <w:spacing w:val="-8"/>
          <w:sz w:val="18"/>
        </w:rPr>
        <w:t xml:space="preserve"> </w:t>
      </w:r>
      <w:r>
        <w:rPr>
          <w:color w:val="231F20"/>
          <w:sz w:val="18"/>
        </w:rPr>
        <w:t>reduce</w:t>
      </w:r>
      <w:r>
        <w:rPr>
          <w:color w:val="231F20"/>
          <w:spacing w:val="-7"/>
          <w:sz w:val="18"/>
        </w:rPr>
        <w:t xml:space="preserve"> </w:t>
      </w:r>
      <w:r>
        <w:rPr>
          <w:color w:val="231F20"/>
          <w:sz w:val="18"/>
        </w:rPr>
        <w:t>my</w:t>
      </w:r>
      <w:r>
        <w:rPr>
          <w:color w:val="231F20"/>
          <w:spacing w:val="-8"/>
          <w:sz w:val="18"/>
        </w:rPr>
        <w:t xml:space="preserve"> </w:t>
      </w:r>
      <w:r>
        <w:rPr>
          <w:color w:val="231F20"/>
          <w:sz w:val="18"/>
        </w:rPr>
        <w:t>child’s</w:t>
      </w:r>
      <w:r>
        <w:rPr>
          <w:color w:val="231F20"/>
          <w:spacing w:val="-7"/>
          <w:sz w:val="18"/>
        </w:rPr>
        <w:t xml:space="preserve"> </w:t>
      </w:r>
      <w:r>
        <w:rPr>
          <w:color w:val="231F20"/>
          <w:sz w:val="18"/>
        </w:rPr>
        <w:t>access</w:t>
      </w:r>
      <w:r>
        <w:rPr>
          <w:color w:val="231F20"/>
          <w:spacing w:val="-9"/>
          <w:sz w:val="18"/>
        </w:rPr>
        <w:t xml:space="preserve"> </w:t>
      </w:r>
      <w:r>
        <w:rPr>
          <w:color w:val="231F20"/>
          <w:sz w:val="18"/>
        </w:rPr>
        <w:t>to</w:t>
      </w:r>
      <w:r>
        <w:rPr>
          <w:color w:val="231F20"/>
          <w:spacing w:val="-7"/>
          <w:sz w:val="18"/>
        </w:rPr>
        <w:t xml:space="preserve"> </w:t>
      </w:r>
      <w:r>
        <w:rPr>
          <w:color w:val="231F20"/>
          <w:sz w:val="18"/>
        </w:rPr>
        <w:t>lethal</w:t>
      </w:r>
      <w:r>
        <w:rPr>
          <w:color w:val="231F20"/>
          <w:spacing w:val="-9"/>
          <w:sz w:val="18"/>
        </w:rPr>
        <w:t xml:space="preserve"> </w:t>
      </w:r>
      <w:r>
        <w:rPr>
          <w:color w:val="231F20"/>
          <w:sz w:val="18"/>
        </w:rPr>
        <w:t>means</w:t>
      </w:r>
      <w:r>
        <w:rPr>
          <w:color w:val="231F20"/>
          <w:spacing w:val="-8"/>
          <w:sz w:val="18"/>
        </w:rPr>
        <w:t xml:space="preserve"> </w:t>
      </w:r>
      <w:r>
        <w:rPr>
          <w:color w:val="231F20"/>
          <w:sz w:val="18"/>
        </w:rPr>
        <w:t>at</w:t>
      </w:r>
      <w:r>
        <w:rPr>
          <w:color w:val="231F20"/>
          <w:spacing w:val="-7"/>
          <w:sz w:val="18"/>
        </w:rPr>
        <w:t xml:space="preserve"> </w:t>
      </w:r>
      <w:r>
        <w:rPr>
          <w:color w:val="231F20"/>
          <w:spacing w:val="-2"/>
          <w:sz w:val="18"/>
        </w:rPr>
        <w:t>home.</w:t>
      </w:r>
    </w:p>
    <w:p w14:paraId="6DCCE217" w14:textId="77777777" w:rsidR="00D516B8" w:rsidRDefault="00000000">
      <w:pPr>
        <w:tabs>
          <w:tab w:val="left" w:pos="1414"/>
        </w:tabs>
        <w:spacing w:before="75"/>
        <w:ind w:left="964"/>
        <w:rPr>
          <w:sz w:val="18"/>
        </w:rPr>
      </w:pPr>
      <w:r w:rsidRPr="00500794">
        <w:rPr>
          <w:rFonts w:ascii="Engravers MT"/>
          <w:color w:val="537795"/>
          <w:spacing w:val="-10"/>
          <w:sz w:val="20"/>
        </w:rPr>
        <w:t>D</w:t>
      </w:r>
      <w:r w:rsidRPr="00500794">
        <w:rPr>
          <w:rFonts w:ascii="Engravers MT"/>
          <w:color w:val="537795"/>
          <w:sz w:val="20"/>
        </w:rPr>
        <w:tab/>
      </w:r>
      <w:r>
        <w:rPr>
          <w:color w:val="231F20"/>
          <w:sz w:val="18"/>
        </w:rPr>
        <w:t>Take</w:t>
      </w:r>
      <w:r>
        <w:rPr>
          <w:color w:val="231F20"/>
          <w:spacing w:val="-11"/>
          <w:sz w:val="18"/>
        </w:rPr>
        <w:t xml:space="preserve"> </w:t>
      </w:r>
      <w:r>
        <w:rPr>
          <w:color w:val="231F20"/>
          <w:sz w:val="18"/>
        </w:rPr>
        <w:t>my</w:t>
      </w:r>
      <w:r>
        <w:rPr>
          <w:color w:val="231F20"/>
          <w:spacing w:val="-10"/>
          <w:sz w:val="18"/>
        </w:rPr>
        <w:t xml:space="preserve"> </w:t>
      </w:r>
      <w:r>
        <w:rPr>
          <w:color w:val="231F20"/>
          <w:sz w:val="18"/>
        </w:rPr>
        <w:t>child</w:t>
      </w:r>
      <w:r>
        <w:rPr>
          <w:color w:val="231F20"/>
          <w:spacing w:val="-11"/>
          <w:sz w:val="18"/>
        </w:rPr>
        <w:t xml:space="preserve"> </w:t>
      </w:r>
      <w:r>
        <w:rPr>
          <w:color w:val="231F20"/>
          <w:sz w:val="18"/>
        </w:rPr>
        <w:t>for</w:t>
      </w:r>
      <w:r>
        <w:rPr>
          <w:color w:val="231F20"/>
          <w:spacing w:val="-9"/>
          <w:sz w:val="18"/>
        </w:rPr>
        <w:t xml:space="preserve"> </w:t>
      </w:r>
      <w:r>
        <w:rPr>
          <w:color w:val="231F20"/>
          <w:sz w:val="18"/>
        </w:rPr>
        <w:t>further</w:t>
      </w:r>
      <w:r>
        <w:rPr>
          <w:color w:val="231F20"/>
          <w:spacing w:val="-11"/>
          <w:sz w:val="18"/>
        </w:rPr>
        <w:t xml:space="preserve"> </w:t>
      </w:r>
      <w:r>
        <w:rPr>
          <w:color w:val="231F20"/>
          <w:sz w:val="18"/>
        </w:rPr>
        <w:t>clinical</w:t>
      </w:r>
      <w:r>
        <w:rPr>
          <w:color w:val="231F20"/>
          <w:spacing w:val="-10"/>
          <w:sz w:val="18"/>
        </w:rPr>
        <w:t xml:space="preserve"> </w:t>
      </w:r>
      <w:r>
        <w:rPr>
          <w:color w:val="231F20"/>
          <w:sz w:val="18"/>
        </w:rPr>
        <w:t>assessment</w:t>
      </w:r>
      <w:r>
        <w:rPr>
          <w:color w:val="231F20"/>
          <w:spacing w:val="-10"/>
          <w:sz w:val="18"/>
        </w:rPr>
        <w:t xml:space="preserve"> </w:t>
      </w:r>
      <w:r>
        <w:rPr>
          <w:color w:val="231F20"/>
          <w:spacing w:val="-2"/>
          <w:sz w:val="18"/>
        </w:rPr>
        <w:t>immediately.</w:t>
      </w:r>
    </w:p>
    <w:p w14:paraId="680A6B36" w14:textId="77777777" w:rsidR="00D516B8" w:rsidRDefault="00000000">
      <w:pPr>
        <w:tabs>
          <w:tab w:val="left" w:pos="1414"/>
        </w:tabs>
        <w:spacing w:before="75" w:line="314" w:lineRule="auto"/>
        <w:ind w:left="1414" w:right="2743" w:hanging="450"/>
        <w:rPr>
          <w:sz w:val="18"/>
        </w:rPr>
      </w:pPr>
      <w:r w:rsidRPr="00500794">
        <w:rPr>
          <w:rFonts w:ascii="Engravers MT"/>
          <w:color w:val="537795"/>
          <w:spacing w:val="-10"/>
          <w:sz w:val="20"/>
        </w:rPr>
        <w:t>D</w:t>
      </w:r>
      <w:r w:rsidRPr="00500794">
        <w:rPr>
          <w:rFonts w:ascii="Engravers MT"/>
          <w:color w:val="537795"/>
          <w:sz w:val="20"/>
        </w:rPr>
        <w:tab/>
      </w:r>
      <w:r>
        <w:rPr>
          <w:color w:val="231F20"/>
          <w:sz w:val="18"/>
        </w:rPr>
        <w:t>Attend</w:t>
      </w:r>
      <w:r>
        <w:rPr>
          <w:color w:val="231F20"/>
          <w:spacing w:val="-11"/>
          <w:sz w:val="18"/>
        </w:rPr>
        <w:t xml:space="preserve"> </w:t>
      </w:r>
      <w:r>
        <w:rPr>
          <w:color w:val="231F20"/>
          <w:sz w:val="18"/>
        </w:rPr>
        <w:t>a</w:t>
      </w:r>
      <w:r>
        <w:rPr>
          <w:color w:val="231F20"/>
          <w:spacing w:val="-10"/>
          <w:sz w:val="18"/>
        </w:rPr>
        <w:t xml:space="preserve"> </w:t>
      </w:r>
      <w:r>
        <w:rPr>
          <w:color w:val="231F20"/>
          <w:sz w:val="18"/>
        </w:rPr>
        <w:t>re-integration/follow-up</w:t>
      </w:r>
      <w:r>
        <w:rPr>
          <w:color w:val="231F20"/>
          <w:spacing w:val="-11"/>
          <w:sz w:val="18"/>
        </w:rPr>
        <w:t xml:space="preserve"> </w:t>
      </w:r>
      <w:r>
        <w:rPr>
          <w:color w:val="231F20"/>
          <w:sz w:val="18"/>
        </w:rPr>
        <w:t>support</w:t>
      </w:r>
      <w:r>
        <w:rPr>
          <w:color w:val="231F20"/>
          <w:spacing w:val="-10"/>
          <w:sz w:val="18"/>
        </w:rPr>
        <w:t xml:space="preserve"> </w:t>
      </w:r>
      <w:r>
        <w:rPr>
          <w:color w:val="231F20"/>
          <w:sz w:val="18"/>
        </w:rPr>
        <w:t>meeting</w:t>
      </w:r>
      <w:r>
        <w:rPr>
          <w:color w:val="231F20"/>
          <w:spacing w:val="-11"/>
          <w:sz w:val="18"/>
        </w:rPr>
        <w:t xml:space="preserve"> </w:t>
      </w:r>
      <w:r>
        <w:rPr>
          <w:color w:val="231F20"/>
          <w:sz w:val="18"/>
        </w:rPr>
        <w:t>with</w:t>
      </w:r>
      <w:r>
        <w:rPr>
          <w:color w:val="231F20"/>
          <w:spacing w:val="-10"/>
          <w:sz w:val="18"/>
        </w:rPr>
        <w:t xml:space="preserve"> </w:t>
      </w:r>
      <w:r>
        <w:rPr>
          <w:color w:val="231F20"/>
          <w:sz w:val="18"/>
        </w:rPr>
        <w:t>school</w:t>
      </w:r>
      <w:r>
        <w:rPr>
          <w:color w:val="231F20"/>
          <w:spacing w:val="-11"/>
          <w:sz w:val="18"/>
        </w:rPr>
        <w:t xml:space="preserve"> </w:t>
      </w:r>
      <w:r>
        <w:rPr>
          <w:color w:val="231F20"/>
          <w:sz w:val="18"/>
        </w:rPr>
        <w:t>personnel</w:t>
      </w:r>
      <w:r>
        <w:rPr>
          <w:color w:val="231F20"/>
          <w:spacing w:val="-11"/>
          <w:sz w:val="18"/>
        </w:rPr>
        <w:t xml:space="preserve"> </w:t>
      </w:r>
      <w:r>
        <w:rPr>
          <w:color w:val="231F20"/>
          <w:sz w:val="18"/>
        </w:rPr>
        <w:t>to</w:t>
      </w:r>
      <w:r>
        <w:rPr>
          <w:color w:val="231F20"/>
          <w:spacing w:val="-10"/>
          <w:sz w:val="18"/>
        </w:rPr>
        <w:t xml:space="preserve"> </w:t>
      </w:r>
      <w:r>
        <w:rPr>
          <w:color w:val="231F20"/>
          <w:sz w:val="18"/>
        </w:rPr>
        <w:t>develop</w:t>
      </w:r>
      <w:r>
        <w:rPr>
          <w:color w:val="231F20"/>
          <w:spacing w:val="-11"/>
          <w:sz w:val="18"/>
        </w:rPr>
        <w:t xml:space="preserve"> </w:t>
      </w:r>
      <w:r>
        <w:rPr>
          <w:color w:val="231F20"/>
          <w:sz w:val="18"/>
        </w:rPr>
        <w:t>a</w:t>
      </w:r>
      <w:r>
        <w:rPr>
          <w:color w:val="231F20"/>
          <w:spacing w:val="-10"/>
          <w:sz w:val="18"/>
        </w:rPr>
        <w:t xml:space="preserve"> </w:t>
      </w:r>
      <w:r>
        <w:rPr>
          <w:color w:val="231F20"/>
          <w:sz w:val="18"/>
        </w:rPr>
        <w:t>safety</w:t>
      </w:r>
      <w:r>
        <w:rPr>
          <w:color w:val="231F20"/>
          <w:spacing w:val="-11"/>
          <w:sz w:val="18"/>
        </w:rPr>
        <w:t xml:space="preserve"> </w:t>
      </w:r>
      <w:r>
        <w:rPr>
          <w:color w:val="231F20"/>
          <w:sz w:val="18"/>
        </w:rPr>
        <w:t>plan</w:t>
      </w:r>
      <w:r>
        <w:rPr>
          <w:color w:val="231F20"/>
          <w:spacing w:val="-10"/>
          <w:sz w:val="18"/>
        </w:rPr>
        <w:t xml:space="preserve"> </w:t>
      </w:r>
      <w:r>
        <w:rPr>
          <w:color w:val="231F20"/>
          <w:sz w:val="18"/>
        </w:rPr>
        <w:t>and discuss any ongoing needs.</w:t>
      </w:r>
    </w:p>
    <w:p w14:paraId="72BFF551" w14:textId="77777777" w:rsidR="00D516B8" w:rsidRDefault="00000000">
      <w:pPr>
        <w:tabs>
          <w:tab w:val="left" w:pos="1414"/>
          <w:tab w:val="left" w:pos="7444"/>
        </w:tabs>
        <w:spacing w:line="243" w:lineRule="exact"/>
        <w:ind w:left="964"/>
        <w:rPr>
          <w:sz w:val="18"/>
        </w:rPr>
      </w:pPr>
      <w:r w:rsidRPr="00500794">
        <w:rPr>
          <w:rFonts w:ascii="Engravers MT"/>
          <w:color w:val="537795"/>
          <w:spacing w:val="-10"/>
          <w:sz w:val="20"/>
        </w:rPr>
        <w:t>D</w:t>
      </w:r>
      <w:r w:rsidRPr="00500794">
        <w:rPr>
          <w:rFonts w:ascii="Engravers MT"/>
          <w:color w:val="537795"/>
          <w:sz w:val="20"/>
        </w:rPr>
        <w:tab/>
      </w:r>
      <w:r>
        <w:rPr>
          <w:color w:val="231F20"/>
          <w:sz w:val="18"/>
        </w:rPr>
        <w:t>Other:</w:t>
      </w:r>
      <w:r>
        <w:rPr>
          <w:color w:val="231F20"/>
          <w:spacing w:val="-10"/>
          <w:sz w:val="18"/>
        </w:rPr>
        <w:t xml:space="preserve"> </w:t>
      </w:r>
      <w:r>
        <w:rPr>
          <w:color w:val="231F20"/>
          <w:sz w:val="18"/>
          <w:u w:val="single" w:color="939598"/>
        </w:rPr>
        <w:tab/>
      </w:r>
    </w:p>
    <w:p w14:paraId="49332A8C" w14:textId="77777777" w:rsidR="00D516B8" w:rsidRDefault="00000000">
      <w:pPr>
        <w:tabs>
          <w:tab w:val="left" w:pos="8423"/>
          <w:tab w:val="left" w:pos="9259"/>
        </w:tabs>
        <w:spacing w:before="155"/>
        <w:ind w:left="964"/>
        <w:rPr>
          <w:sz w:val="18"/>
        </w:rPr>
      </w:pPr>
      <w:r>
        <w:rPr>
          <w:color w:val="231F20"/>
          <w:sz w:val="18"/>
        </w:rPr>
        <w:t>I</w:t>
      </w:r>
      <w:r>
        <w:rPr>
          <w:color w:val="231F20"/>
          <w:spacing w:val="-11"/>
          <w:sz w:val="18"/>
        </w:rPr>
        <w:t xml:space="preserve"> </w:t>
      </w:r>
      <w:r>
        <w:rPr>
          <w:color w:val="231F20"/>
          <w:sz w:val="18"/>
        </w:rPr>
        <w:t>understand</w:t>
      </w:r>
      <w:r>
        <w:rPr>
          <w:color w:val="231F20"/>
          <w:spacing w:val="-10"/>
          <w:sz w:val="18"/>
        </w:rPr>
        <w:t xml:space="preserve"> </w:t>
      </w:r>
      <w:r>
        <w:rPr>
          <w:color w:val="231F20"/>
          <w:sz w:val="18"/>
        </w:rPr>
        <w:t>that</w:t>
      </w:r>
      <w:r>
        <w:rPr>
          <w:color w:val="231F20"/>
          <w:spacing w:val="-11"/>
          <w:sz w:val="18"/>
        </w:rPr>
        <w:t xml:space="preserve"> </w:t>
      </w:r>
      <w:r>
        <w:rPr>
          <w:color w:val="231F20"/>
          <w:sz w:val="18"/>
        </w:rPr>
        <w:t>a</w:t>
      </w:r>
      <w:r>
        <w:rPr>
          <w:color w:val="231F20"/>
          <w:spacing w:val="-10"/>
          <w:sz w:val="18"/>
        </w:rPr>
        <w:t xml:space="preserve"> </w:t>
      </w:r>
      <w:r>
        <w:rPr>
          <w:color w:val="231F20"/>
          <w:sz w:val="18"/>
        </w:rPr>
        <w:t>school</w:t>
      </w:r>
      <w:r>
        <w:rPr>
          <w:color w:val="231F20"/>
          <w:spacing w:val="-11"/>
          <w:sz w:val="18"/>
        </w:rPr>
        <w:t xml:space="preserve"> </w:t>
      </w:r>
      <w:r>
        <w:rPr>
          <w:color w:val="231F20"/>
          <w:sz w:val="18"/>
        </w:rPr>
        <w:t>staff</w:t>
      </w:r>
      <w:r>
        <w:rPr>
          <w:color w:val="231F20"/>
          <w:spacing w:val="-10"/>
          <w:sz w:val="18"/>
        </w:rPr>
        <w:t xml:space="preserve"> </w:t>
      </w:r>
      <w:r>
        <w:rPr>
          <w:color w:val="231F20"/>
          <w:sz w:val="18"/>
        </w:rPr>
        <w:t>member</w:t>
      </w:r>
      <w:r>
        <w:rPr>
          <w:color w:val="231F20"/>
          <w:spacing w:val="-11"/>
          <w:sz w:val="18"/>
        </w:rPr>
        <w:t xml:space="preserve"> </w:t>
      </w:r>
      <w:r>
        <w:rPr>
          <w:color w:val="231F20"/>
          <w:sz w:val="18"/>
        </w:rPr>
        <w:t>will</w:t>
      </w:r>
      <w:r>
        <w:rPr>
          <w:color w:val="231F20"/>
          <w:spacing w:val="-9"/>
          <w:sz w:val="18"/>
        </w:rPr>
        <w:t xml:space="preserve"> </w:t>
      </w:r>
      <w:r>
        <w:rPr>
          <w:color w:val="231F20"/>
          <w:sz w:val="18"/>
        </w:rPr>
        <w:t>follow</w:t>
      </w:r>
      <w:r>
        <w:rPr>
          <w:color w:val="231F20"/>
          <w:spacing w:val="-11"/>
          <w:sz w:val="18"/>
        </w:rPr>
        <w:t xml:space="preserve"> </w:t>
      </w:r>
      <w:r>
        <w:rPr>
          <w:color w:val="231F20"/>
          <w:sz w:val="18"/>
        </w:rPr>
        <w:t>up</w:t>
      </w:r>
      <w:r>
        <w:rPr>
          <w:color w:val="231F20"/>
          <w:spacing w:val="-10"/>
          <w:sz w:val="18"/>
        </w:rPr>
        <w:t xml:space="preserve"> </w:t>
      </w:r>
      <w:r>
        <w:rPr>
          <w:color w:val="231F20"/>
          <w:sz w:val="18"/>
        </w:rPr>
        <w:t>with</w:t>
      </w:r>
      <w:r>
        <w:rPr>
          <w:color w:val="231F20"/>
          <w:spacing w:val="-10"/>
          <w:sz w:val="18"/>
        </w:rPr>
        <w:t xml:space="preserve"> </w:t>
      </w:r>
      <w:r>
        <w:rPr>
          <w:color w:val="231F20"/>
          <w:sz w:val="18"/>
        </w:rPr>
        <w:t>me</w:t>
      </w:r>
      <w:r>
        <w:rPr>
          <w:color w:val="231F20"/>
          <w:spacing w:val="-10"/>
          <w:sz w:val="18"/>
        </w:rPr>
        <w:t xml:space="preserve"> </w:t>
      </w:r>
      <w:r>
        <w:rPr>
          <w:color w:val="231F20"/>
          <w:sz w:val="18"/>
        </w:rPr>
        <w:t>and</w:t>
      </w:r>
      <w:r>
        <w:rPr>
          <w:color w:val="231F20"/>
          <w:spacing w:val="-10"/>
          <w:sz w:val="18"/>
        </w:rPr>
        <w:t xml:space="preserve"> </w:t>
      </w:r>
      <w:r>
        <w:rPr>
          <w:color w:val="231F20"/>
          <w:sz w:val="18"/>
        </w:rPr>
        <w:t>my</w:t>
      </w:r>
      <w:r>
        <w:rPr>
          <w:color w:val="231F20"/>
          <w:spacing w:val="-10"/>
          <w:sz w:val="18"/>
        </w:rPr>
        <w:t xml:space="preserve"> </w:t>
      </w:r>
      <w:r>
        <w:rPr>
          <w:color w:val="231F20"/>
          <w:sz w:val="18"/>
        </w:rPr>
        <w:t>child</w:t>
      </w:r>
      <w:r>
        <w:rPr>
          <w:color w:val="231F20"/>
          <w:spacing w:val="-10"/>
          <w:sz w:val="18"/>
        </w:rPr>
        <w:t xml:space="preserve"> </w:t>
      </w:r>
      <w:r>
        <w:rPr>
          <w:color w:val="231F20"/>
          <w:sz w:val="18"/>
        </w:rPr>
        <w:t>no</w:t>
      </w:r>
      <w:r>
        <w:rPr>
          <w:color w:val="231F20"/>
          <w:spacing w:val="-10"/>
          <w:sz w:val="18"/>
        </w:rPr>
        <w:t xml:space="preserve"> </w:t>
      </w:r>
      <w:r>
        <w:rPr>
          <w:color w:val="231F20"/>
          <w:sz w:val="18"/>
        </w:rPr>
        <w:t>later</w:t>
      </w:r>
      <w:r>
        <w:rPr>
          <w:color w:val="231F20"/>
          <w:spacing w:val="-11"/>
          <w:sz w:val="18"/>
        </w:rPr>
        <w:t xml:space="preserve"> </w:t>
      </w:r>
      <w:r>
        <w:rPr>
          <w:color w:val="231F20"/>
          <w:sz w:val="18"/>
        </w:rPr>
        <w:t>than</w:t>
      </w:r>
      <w:r>
        <w:rPr>
          <w:color w:val="231F20"/>
          <w:spacing w:val="-9"/>
          <w:sz w:val="18"/>
        </w:rPr>
        <w:t xml:space="preserve"> </w:t>
      </w:r>
      <w:r>
        <w:rPr>
          <w:color w:val="231F20"/>
          <w:sz w:val="18"/>
          <w:u w:val="single" w:color="939598"/>
        </w:rPr>
        <w:tab/>
      </w:r>
      <w:r>
        <w:rPr>
          <w:color w:val="231F20"/>
          <w:spacing w:val="-2"/>
          <w:sz w:val="18"/>
          <w:u w:val="single" w:color="939598"/>
        </w:rPr>
        <w:t>[date]</w:t>
      </w:r>
      <w:r>
        <w:rPr>
          <w:color w:val="231F20"/>
          <w:sz w:val="18"/>
          <w:u w:val="single" w:color="939598"/>
        </w:rPr>
        <w:tab/>
      </w:r>
      <w:r>
        <w:rPr>
          <w:color w:val="231F20"/>
          <w:spacing w:val="-10"/>
          <w:sz w:val="18"/>
        </w:rPr>
        <w:t>.</w:t>
      </w:r>
    </w:p>
    <w:p w14:paraId="4AF41C18" w14:textId="77777777" w:rsidR="00D516B8" w:rsidRDefault="00D516B8">
      <w:pPr>
        <w:pStyle w:val="BodyText"/>
        <w:spacing w:before="81"/>
      </w:pPr>
    </w:p>
    <w:p w14:paraId="11E69964" w14:textId="77777777" w:rsidR="00D516B8" w:rsidRDefault="00D516B8">
      <w:pPr>
        <w:pStyle w:val="BodyText"/>
        <w:sectPr w:rsidR="00D516B8">
          <w:pgSz w:w="12240" w:h="15840"/>
          <w:pgMar w:top="780" w:right="0" w:bottom="700" w:left="0" w:header="0" w:footer="513" w:gutter="0"/>
          <w:cols w:space="720"/>
        </w:sectPr>
      </w:pPr>
    </w:p>
    <w:p w14:paraId="56974E8B" w14:textId="77777777" w:rsidR="00D516B8" w:rsidRDefault="00000000">
      <w:pPr>
        <w:tabs>
          <w:tab w:val="left" w:pos="7709"/>
        </w:tabs>
        <w:spacing w:before="100"/>
        <w:ind w:left="964"/>
        <w:rPr>
          <w:rFonts w:ascii="Open Sans"/>
          <w:b/>
          <w:sz w:val="20"/>
        </w:rPr>
      </w:pPr>
      <w:r>
        <w:rPr>
          <w:rFonts w:ascii="Open Sans"/>
          <w:b/>
          <w:color w:val="11284B"/>
          <w:spacing w:val="-2"/>
          <w:sz w:val="20"/>
        </w:rPr>
        <w:t xml:space="preserve">Parent/Guardian </w:t>
      </w:r>
      <w:r>
        <w:rPr>
          <w:rFonts w:ascii="Open Sans"/>
          <w:b/>
          <w:color w:val="11284B"/>
          <w:sz w:val="20"/>
        </w:rPr>
        <w:t xml:space="preserve">Signature: </w:t>
      </w:r>
      <w:r>
        <w:rPr>
          <w:rFonts w:ascii="Open Sans"/>
          <w:b/>
          <w:color w:val="11284B"/>
          <w:sz w:val="20"/>
          <w:u w:val="single" w:color="939598"/>
        </w:rPr>
        <w:tab/>
      </w:r>
    </w:p>
    <w:p w14:paraId="05AD13B3" w14:textId="77777777" w:rsidR="00D516B8" w:rsidRDefault="00000000">
      <w:pPr>
        <w:tabs>
          <w:tab w:val="left" w:pos="7709"/>
        </w:tabs>
        <w:spacing w:before="207"/>
        <w:ind w:left="964"/>
        <w:rPr>
          <w:rFonts w:ascii="Times New Roman"/>
          <w:sz w:val="20"/>
        </w:rPr>
      </w:pPr>
      <w:r>
        <w:rPr>
          <w:rFonts w:ascii="Open Sans"/>
          <w:b/>
          <w:color w:val="11284B"/>
          <w:sz w:val="20"/>
        </w:rPr>
        <w:t>Staff</w:t>
      </w:r>
      <w:r>
        <w:rPr>
          <w:rFonts w:ascii="Open Sans"/>
          <w:b/>
          <w:color w:val="11284B"/>
          <w:spacing w:val="-10"/>
          <w:sz w:val="20"/>
        </w:rPr>
        <w:t xml:space="preserve"> </w:t>
      </w:r>
      <w:r>
        <w:rPr>
          <w:rFonts w:ascii="Open Sans"/>
          <w:b/>
          <w:color w:val="11284B"/>
          <w:sz w:val="20"/>
        </w:rPr>
        <w:t>Member</w:t>
      </w:r>
      <w:r>
        <w:rPr>
          <w:rFonts w:ascii="Open Sans"/>
          <w:b/>
          <w:color w:val="11284B"/>
          <w:spacing w:val="-10"/>
          <w:sz w:val="20"/>
        </w:rPr>
        <w:t xml:space="preserve"> </w:t>
      </w:r>
      <w:r>
        <w:rPr>
          <w:rFonts w:ascii="Open Sans"/>
          <w:b/>
          <w:color w:val="11284B"/>
          <w:sz w:val="20"/>
        </w:rPr>
        <w:t>Signature:</w:t>
      </w:r>
      <w:r>
        <w:rPr>
          <w:rFonts w:ascii="Open Sans"/>
          <w:b/>
          <w:color w:val="11284B"/>
          <w:spacing w:val="-10"/>
          <w:sz w:val="20"/>
        </w:rPr>
        <w:t xml:space="preserve"> </w:t>
      </w:r>
      <w:r>
        <w:rPr>
          <w:rFonts w:ascii="Times New Roman"/>
          <w:color w:val="11284B"/>
          <w:sz w:val="20"/>
          <w:u w:val="single" w:color="939598"/>
        </w:rPr>
        <w:tab/>
      </w:r>
    </w:p>
    <w:p w14:paraId="5BD96E67" w14:textId="77777777" w:rsidR="00D516B8" w:rsidRDefault="00000000">
      <w:pPr>
        <w:tabs>
          <w:tab w:val="left" w:pos="3499"/>
        </w:tabs>
        <w:spacing w:before="100" w:line="422" w:lineRule="auto"/>
        <w:ind w:left="320" w:right="988"/>
        <w:rPr>
          <w:rFonts w:ascii="Open Sans"/>
          <w:b/>
          <w:sz w:val="20"/>
        </w:rPr>
      </w:pPr>
      <w:r>
        <w:br w:type="column"/>
      </w:r>
      <w:r>
        <w:rPr>
          <w:rFonts w:ascii="Open Sans"/>
          <w:b/>
          <w:color w:val="11284B"/>
          <w:sz w:val="20"/>
        </w:rPr>
        <w:t>Date:</w:t>
      </w:r>
      <w:r>
        <w:rPr>
          <w:rFonts w:ascii="Open Sans"/>
          <w:b/>
          <w:color w:val="11284B"/>
          <w:spacing w:val="-5"/>
          <w:sz w:val="20"/>
        </w:rPr>
        <w:t xml:space="preserve"> </w:t>
      </w:r>
      <w:r>
        <w:rPr>
          <w:rFonts w:ascii="Open Sans"/>
          <w:b/>
          <w:color w:val="11284B"/>
          <w:sz w:val="20"/>
          <w:u w:val="single" w:color="939598"/>
        </w:rPr>
        <w:tab/>
      </w:r>
      <w:r>
        <w:rPr>
          <w:rFonts w:ascii="Open Sans"/>
          <w:b/>
          <w:color w:val="11284B"/>
          <w:sz w:val="20"/>
        </w:rPr>
        <w:t xml:space="preserve"> Date:</w:t>
      </w:r>
      <w:r>
        <w:rPr>
          <w:rFonts w:ascii="Open Sans"/>
          <w:b/>
          <w:color w:val="11284B"/>
          <w:spacing w:val="-5"/>
          <w:sz w:val="20"/>
        </w:rPr>
        <w:t xml:space="preserve"> </w:t>
      </w:r>
      <w:r>
        <w:rPr>
          <w:rFonts w:ascii="Open Sans"/>
          <w:b/>
          <w:color w:val="11284B"/>
          <w:sz w:val="20"/>
          <w:u w:val="single" w:color="939598"/>
        </w:rPr>
        <w:tab/>
      </w:r>
    </w:p>
    <w:p w14:paraId="3F6D3DFC" w14:textId="77777777" w:rsidR="00D516B8" w:rsidRDefault="00D516B8">
      <w:pPr>
        <w:spacing w:line="422" w:lineRule="auto"/>
        <w:rPr>
          <w:rFonts w:ascii="Open Sans"/>
          <w:b/>
          <w:sz w:val="20"/>
        </w:rPr>
        <w:sectPr w:rsidR="00D516B8">
          <w:type w:val="continuous"/>
          <w:pgSz w:w="12240" w:h="15840"/>
          <w:pgMar w:top="0" w:right="0" w:bottom="0" w:left="0" w:header="0" w:footer="513" w:gutter="0"/>
          <w:cols w:num="2" w:space="720" w:equalWidth="0">
            <w:col w:w="7710" w:space="40"/>
            <w:col w:w="4490"/>
          </w:cols>
        </w:sectPr>
      </w:pPr>
    </w:p>
    <w:p w14:paraId="5CEFBAD8" w14:textId="77777777" w:rsidR="00D516B8" w:rsidRDefault="00D516B8">
      <w:pPr>
        <w:pStyle w:val="BodyText"/>
        <w:spacing w:before="233"/>
        <w:rPr>
          <w:rFonts w:ascii="Open Sans"/>
          <w:b/>
          <w:sz w:val="24"/>
        </w:rPr>
      </w:pPr>
    </w:p>
    <w:p w14:paraId="73DFE98D" w14:textId="77777777" w:rsidR="00D516B8" w:rsidRDefault="00000000">
      <w:pPr>
        <w:spacing w:before="1"/>
        <w:ind w:left="984"/>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2.05</w:t>
      </w:r>
    </w:p>
    <w:p w14:paraId="700FB471" w14:textId="77777777" w:rsidR="00D516B8" w:rsidRDefault="00000000">
      <w:pPr>
        <w:pStyle w:val="Heading3"/>
        <w:ind w:left="984"/>
      </w:pPr>
      <w:r>
        <w:rPr>
          <w:color w:val="00284B"/>
        </w:rPr>
        <w:t>GUIDELINES</w:t>
      </w:r>
      <w:r>
        <w:rPr>
          <w:color w:val="00284B"/>
          <w:spacing w:val="31"/>
        </w:rPr>
        <w:t xml:space="preserve"> </w:t>
      </w:r>
      <w:r>
        <w:rPr>
          <w:color w:val="00284B"/>
        </w:rPr>
        <w:t>FOR</w:t>
      </w:r>
      <w:r>
        <w:rPr>
          <w:color w:val="00284B"/>
          <w:spacing w:val="33"/>
        </w:rPr>
        <w:t xml:space="preserve"> </w:t>
      </w:r>
      <w:r>
        <w:rPr>
          <w:color w:val="00284B"/>
          <w:spacing w:val="9"/>
        </w:rPr>
        <w:t>RELEASING</w:t>
      </w:r>
      <w:r>
        <w:rPr>
          <w:color w:val="00284B"/>
          <w:spacing w:val="33"/>
        </w:rPr>
        <w:t xml:space="preserve"> </w:t>
      </w:r>
      <w:r>
        <w:rPr>
          <w:color w:val="00284B"/>
          <w:spacing w:val="-2"/>
        </w:rPr>
        <w:t>INFORMATION</w:t>
      </w:r>
    </w:p>
    <w:p w14:paraId="258A3462" w14:textId="77777777" w:rsidR="00D516B8" w:rsidRDefault="00D516B8">
      <w:pPr>
        <w:pStyle w:val="BodyText"/>
        <w:spacing w:before="108"/>
        <w:rPr>
          <w:rFonts w:ascii="Open Sans"/>
          <w:b/>
        </w:rPr>
      </w:pPr>
    </w:p>
    <w:p w14:paraId="42086BA4" w14:textId="77777777" w:rsidR="00D516B8" w:rsidRDefault="00D516B8">
      <w:pPr>
        <w:pStyle w:val="BodyText"/>
        <w:rPr>
          <w:rFonts w:ascii="Open Sans"/>
          <w:b/>
        </w:rPr>
        <w:sectPr w:rsidR="00D516B8">
          <w:pgSz w:w="12240" w:h="15840"/>
          <w:pgMar w:top="780" w:right="0" w:bottom="700" w:left="0" w:header="0" w:footer="513" w:gutter="0"/>
          <w:cols w:space="720"/>
        </w:sectPr>
      </w:pPr>
    </w:p>
    <w:p w14:paraId="58165CD3" w14:textId="77777777" w:rsidR="00D516B8" w:rsidRDefault="00000000">
      <w:pPr>
        <w:pStyle w:val="BodyText"/>
        <w:spacing w:before="100" w:line="280" w:lineRule="auto"/>
        <w:ind w:left="984"/>
      </w:pPr>
      <w:r>
        <w:rPr>
          <w:color w:val="231F20"/>
        </w:rPr>
        <w:t>The best-case scenario is for the school to help the family</w:t>
      </w:r>
      <w:r>
        <w:rPr>
          <w:color w:val="231F20"/>
          <w:spacing w:val="-13"/>
        </w:rPr>
        <w:t xml:space="preserve"> </w:t>
      </w:r>
      <w:r>
        <w:rPr>
          <w:color w:val="231F20"/>
        </w:rPr>
        <w:t>navigate</w:t>
      </w:r>
      <w:r>
        <w:rPr>
          <w:color w:val="231F20"/>
          <w:spacing w:val="-13"/>
        </w:rPr>
        <w:t xml:space="preserve"> </w:t>
      </w:r>
      <w:r>
        <w:rPr>
          <w:color w:val="231F20"/>
        </w:rPr>
        <w:t>establishing</w:t>
      </w:r>
      <w:r>
        <w:rPr>
          <w:color w:val="231F20"/>
          <w:spacing w:val="-13"/>
        </w:rPr>
        <w:t xml:space="preserve"> </w:t>
      </w:r>
      <w:r>
        <w:rPr>
          <w:color w:val="231F20"/>
        </w:rPr>
        <w:t>connections</w:t>
      </w:r>
      <w:r>
        <w:rPr>
          <w:color w:val="231F20"/>
          <w:spacing w:val="-13"/>
        </w:rPr>
        <w:t xml:space="preserve"> </w:t>
      </w:r>
      <w:r>
        <w:rPr>
          <w:color w:val="231F20"/>
        </w:rPr>
        <w:t>to</w:t>
      </w:r>
      <w:r>
        <w:rPr>
          <w:color w:val="231F20"/>
          <w:spacing w:val="-13"/>
        </w:rPr>
        <w:t xml:space="preserve"> </w:t>
      </w:r>
      <w:r>
        <w:rPr>
          <w:color w:val="231F20"/>
        </w:rPr>
        <w:t>community resources. That may look like explaining what options are available to the family, facilitating warm handoffs, and/or coordinating care with established providers.</w:t>
      </w:r>
    </w:p>
    <w:p w14:paraId="6CF3FA38" w14:textId="77777777" w:rsidR="00D516B8" w:rsidRDefault="00000000">
      <w:pPr>
        <w:pStyle w:val="BodyText"/>
        <w:spacing w:before="167" w:line="280" w:lineRule="auto"/>
        <w:ind w:left="984"/>
      </w:pPr>
      <w:r>
        <w:rPr>
          <w:color w:val="231F20"/>
        </w:rPr>
        <w:t>A</w:t>
      </w:r>
      <w:r>
        <w:rPr>
          <w:color w:val="231F20"/>
          <w:spacing w:val="-13"/>
        </w:rPr>
        <w:t xml:space="preserve"> </w:t>
      </w:r>
      <w:r>
        <w:rPr>
          <w:color w:val="231F20"/>
        </w:rPr>
        <w:t>signed</w:t>
      </w:r>
      <w:r>
        <w:rPr>
          <w:color w:val="231F20"/>
          <w:spacing w:val="-13"/>
        </w:rPr>
        <w:t xml:space="preserve"> </w:t>
      </w:r>
      <w:r>
        <w:rPr>
          <w:color w:val="231F20"/>
        </w:rPr>
        <w:t>Release</w:t>
      </w:r>
      <w:r>
        <w:rPr>
          <w:color w:val="231F20"/>
          <w:spacing w:val="-13"/>
        </w:rPr>
        <w:t xml:space="preserve"> </w:t>
      </w:r>
      <w:r>
        <w:rPr>
          <w:color w:val="231F20"/>
        </w:rPr>
        <w:t>of</w:t>
      </w:r>
      <w:r>
        <w:rPr>
          <w:color w:val="231F20"/>
          <w:spacing w:val="-13"/>
        </w:rPr>
        <w:t xml:space="preserve"> </w:t>
      </w:r>
      <w:r>
        <w:rPr>
          <w:color w:val="231F20"/>
        </w:rPr>
        <w:t>Information</w:t>
      </w:r>
      <w:r>
        <w:rPr>
          <w:color w:val="231F20"/>
          <w:spacing w:val="-13"/>
        </w:rPr>
        <w:t xml:space="preserve"> </w:t>
      </w:r>
      <w:r>
        <w:rPr>
          <w:color w:val="231F20"/>
        </w:rPr>
        <w:t>is</w:t>
      </w:r>
      <w:r>
        <w:rPr>
          <w:color w:val="231F20"/>
          <w:spacing w:val="-13"/>
        </w:rPr>
        <w:t xml:space="preserve"> </w:t>
      </w:r>
      <w:r>
        <w:rPr>
          <w:color w:val="231F20"/>
        </w:rPr>
        <w:t>required</w:t>
      </w:r>
      <w:r>
        <w:rPr>
          <w:color w:val="231F20"/>
          <w:spacing w:val="-13"/>
        </w:rPr>
        <w:t xml:space="preserve"> </w:t>
      </w:r>
      <w:r>
        <w:rPr>
          <w:color w:val="231F20"/>
        </w:rPr>
        <w:t>to</w:t>
      </w:r>
      <w:r>
        <w:rPr>
          <w:color w:val="231F20"/>
          <w:spacing w:val="-13"/>
        </w:rPr>
        <w:t xml:space="preserve"> </w:t>
      </w:r>
      <w:r>
        <w:rPr>
          <w:color w:val="231F20"/>
        </w:rPr>
        <w:t>share</w:t>
      </w:r>
      <w:r>
        <w:rPr>
          <w:color w:val="231F20"/>
          <w:spacing w:val="-12"/>
        </w:rPr>
        <w:t xml:space="preserve"> </w:t>
      </w:r>
      <w:r>
        <w:rPr>
          <w:color w:val="231F20"/>
        </w:rPr>
        <w:t>any information about the student with outside agencies (with</w:t>
      </w:r>
      <w:r>
        <w:rPr>
          <w:color w:val="231F20"/>
          <w:spacing w:val="-2"/>
        </w:rPr>
        <w:t xml:space="preserve"> </w:t>
      </w:r>
      <w:r>
        <w:rPr>
          <w:color w:val="231F20"/>
        </w:rPr>
        <w:t>the</w:t>
      </w:r>
      <w:r>
        <w:rPr>
          <w:color w:val="231F20"/>
          <w:spacing w:val="-2"/>
        </w:rPr>
        <w:t xml:space="preserve"> </w:t>
      </w:r>
      <w:r>
        <w:rPr>
          <w:color w:val="231F20"/>
        </w:rPr>
        <w:t>exceptions</w:t>
      </w:r>
      <w:r>
        <w:rPr>
          <w:color w:val="231F20"/>
          <w:spacing w:val="-2"/>
        </w:rPr>
        <w:t xml:space="preserve"> </w:t>
      </w:r>
      <w:r>
        <w:rPr>
          <w:color w:val="231F20"/>
        </w:rPr>
        <w:t>of</w:t>
      </w:r>
      <w:r>
        <w:rPr>
          <w:color w:val="231F20"/>
          <w:spacing w:val="-2"/>
        </w:rPr>
        <w:t xml:space="preserve"> </w:t>
      </w:r>
      <w:r>
        <w:rPr>
          <w:color w:val="231F20"/>
        </w:rPr>
        <w:t>calling</w:t>
      </w:r>
      <w:r>
        <w:rPr>
          <w:color w:val="231F20"/>
          <w:spacing w:val="-2"/>
        </w:rPr>
        <w:t xml:space="preserve"> </w:t>
      </w:r>
      <w:r>
        <w:rPr>
          <w:color w:val="231F20"/>
        </w:rPr>
        <w:t>9-1-1</w:t>
      </w:r>
      <w:r>
        <w:rPr>
          <w:color w:val="231F20"/>
          <w:spacing w:val="-2"/>
        </w:rPr>
        <w:t xml:space="preserve"> </w:t>
      </w:r>
      <w:r>
        <w:rPr>
          <w:color w:val="231F20"/>
        </w:rPr>
        <w:t>or</w:t>
      </w:r>
      <w:r>
        <w:rPr>
          <w:color w:val="231F20"/>
          <w:spacing w:val="-2"/>
        </w:rPr>
        <w:t xml:space="preserve"> </w:t>
      </w:r>
      <w:r>
        <w:rPr>
          <w:color w:val="231F20"/>
        </w:rPr>
        <w:t>having</w:t>
      </w:r>
      <w:r>
        <w:rPr>
          <w:color w:val="231F20"/>
          <w:spacing w:val="-2"/>
        </w:rPr>
        <w:t xml:space="preserve"> </w:t>
      </w:r>
      <w:r>
        <w:rPr>
          <w:color w:val="231F20"/>
        </w:rPr>
        <w:t>a</w:t>
      </w:r>
      <w:r>
        <w:rPr>
          <w:color w:val="231F20"/>
          <w:spacing w:val="-2"/>
        </w:rPr>
        <w:t xml:space="preserve"> </w:t>
      </w:r>
      <w:r>
        <w:rPr>
          <w:color w:val="231F20"/>
        </w:rPr>
        <w:t>Child</w:t>
      </w:r>
      <w:r>
        <w:rPr>
          <w:color w:val="231F20"/>
          <w:spacing w:val="-2"/>
        </w:rPr>
        <w:t xml:space="preserve"> </w:t>
      </w:r>
      <w:r>
        <w:rPr>
          <w:color w:val="231F20"/>
        </w:rPr>
        <w:t>in Need of Care).</w:t>
      </w:r>
    </w:p>
    <w:p w14:paraId="66D321F0" w14:textId="77777777" w:rsidR="00D516B8" w:rsidRDefault="00000000">
      <w:pPr>
        <w:pStyle w:val="BodyText"/>
        <w:spacing w:before="165" w:line="280" w:lineRule="auto"/>
        <w:ind w:left="984"/>
      </w:pPr>
      <w:r>
        <w:rPr>
          <w:color w:val="231F20"/>
        </w:rPr>
        <w:t>Be</w:t>
      </w:r>
      <w:r>
        <w:rPr>
          <w:color w:val="231F20"/>
          <w:spacing w:val="-12"/>
        </w:rPr>
        <w:t xml:space="preserve"> </w:t>
      </w:r>
      <w:r>
        <w:rPr>
          <w:color w:val="231F20"/>
        </w:rPr>
        <w:t>sure</w:t>
      </w:r>
      <w:r>
        <w:rPr>
          <w:color w:val="231F20"/>
          <w:spacing w:val="-12"/>
        </w:rPr>
        <w:t xml:space="preserve"> </w:t>
      </w:r>
      <w:r>
        <w:rPr>
          <w:color w:val="231F20"/>
        </w:rPr>
        <w:t>that</w:t>
      </w:r>
      <w:r>
        <w:rPr>
          <w:color w:val="231F20"/>
          <w:spacing w:val="-12"/>
        </w:rPr>
        <w:t xml:space="preserve"> </w:t>
      </w:r>
      <w:r>
        <w:rPr>
          <w:color w:val="231F20"/>
        </w:rPr>
        <w:t>the</w:t>
      </w:r>
      <w:r>
        <w:rPr>
          <w:color w:val="231F20"/>
          <w:spacing w:val="-12"/>
        </w:rPr>
        <w:t xml:space="preserve"> </w:t>
      </w:r>
      <w:r>
        <w:rPr>
          <w:color w:val="231F20"/>
        </w:rPr>
        <w:t>Release</w:t>
      </w:r>
      <w:r>
        <w:rPr>
          <w:color w:val="231F20"/>
          <w:spacing w:val="-12"/>
        </w:rPr>
        <w:t xml:space="preserve"> </w:t>
      </w:r>
      <w:r>
        <w:rPr>
          <w:color w:val="231F20"/>
        </w:rPr>
        <w:t>of</w:t>
      </w:r>
      <w:r>
        <w:rPr>
          <w:color w:val="231F20"/>
          <w:spacing w:val="-12"/>
        </w:rPr>
        <w:t xml:space="preserve"> </w:t>
      </w:r>
      <w:r>
        <w:rPr>
          <w:color w:val="231F20"/>
        </w:rPr>
        <w:t>Information</w:t>
      </w:r>
      <w:r>
        <w:rPr>
          <w:color w:val="231F20"/>
          <w:spacing w:val="-12"/>
        </w:rPr>
        <w:t xml:space="preserve"> </w:t>
      </w:r>
      <w:r>
        <w:rPr>
          <w:color w:val="231F20"/>
        </w:rPr>
        <w:t>form</w:t>
      </w:r>
      <w:r>
        <w:rPr>
          <w:color w:val="231F20"/>
          <w:spacing w:val="-12"/>
        </w:rPr>
        <w:t xml:space="preserve"> </w:t>
      </w:r>
      <w:r>
        <w:rPr>
          <w:color w:val="231F20"/>
        </w:rPr>
        <w:t>meets</w:t>
      </w:r>
      <w:r>
        <w:rPr>
          <w:color w:val="231F20"/>
          <w:spacing w:val="-12"/>
        </w:rPr>
        <w:t xml:space="preserve"> </w:t>
      </w:r>
      <w:r>
        <w:rPr>
          <w:color w:val="231F20"/>
        </w:rPr>
        <w:t>the requirements of FERPA as follows:</w:t>
      </w:r>
    </w:p>
    <w:p w14:paraId="4CC9EE18" w14:textId="77777777" w:rsidR="00D516B8" w:rsidRDefault="00000000">
      <w:pPr>
        <w:pStyle w:val="ListParagraph"/>
        <w:numPr>
          <w:ilvl w:val="0"/>
          <w:numId w:val="27"/>
        </w:numPr>
        <w:tabs>
          <w:tab w:val="left" w:pos="1343"/>
        </w:tabs>
        <w:spacing w:before="163"/>
        <w:ind w:left="1343" w:hanging="359"/>
        <w:rPr>
          <w:sz w:val="20"/>
        </w:rPr>
      </w:pPr>
      <w:r>
        <w:rPr>
          <w:color w:val="231F20"/>
          <w:sz w:val="20"/>
        </w:rPr>
        <w:t>Specify</w:t>
      </w:r>
      <w:r>
        <w:rPr>
          <w:color w:val="231F20"/>
          <w:spacing w:val="-8"/>
          <w:sz w:val="20"/>
        </w:rPr>
        <w:t xml:space="preserve"> </w:t>
      </w:r>
      <w:r>
        <w:rPr>
          <w:color w:val="231F20"/>
          <w:sz w:val="20"/>
        </w:rPr>
        <w:t>the</w:t>
      </w:r>
      <w:r>
        <w:rPr>
          <w:color w:val="231F20"/>
          <w:spacing w:val="-8"/>
          <w:sz w:val="20"/>
        </w:rPr>
        <w:t xml:space="preserve"> </w:t>
      </w:r>
      <w:r>
        <w:rPr>
          <w:color w:val="231F20"/>
          <w:sz w:val="20"/>
        </w:rPr>
        <w:t>records</w:t>
      </w:r>
      <w:r>
        <w:rPr>
          <w:color w:val="231F20"/>
          <w:spacing w:val="-8"/>
          <w:sz w:val="20"/>
        </w:rPr>
        <w:t xml:space="preserve"> </w:t>
      </w:r>
      <w:r>
        <w:rPr>
          <w:color w:val="231F20"/>
          <w:sz w:val="20"/>
        </w:rPr>
        <w:t>that</w:t>
      </w:r>
      <w:r>
        <w:rPr>
          <w:color w:val="231F20"/>
          <w:spacing w:val="-8"/>
          <w:sz w:val="20"/>
        </w:rPr>
        <w:t xml:space="preserve"> </w:t>
      </w:r>
      <w:r>
        <w:rPr>
          <w:color w:val="231F20"/>
          <w:sz w:val="20"/>
        </w:rPr>
        <w:t>may</w:t>
      </w:r>
      <w:r>
        <w:rPr>
          <w:color w:val="231F20"/>
          <w:spacing w:val="-8"/>
          <w:sz w:val="20"/>
        </w:rPr>
        <w:t xml:space="preserve"> </w:t>
      </w:r>
      <w:r>
        <w:rPr>
          <w:color w:val="231F20"/>
          <w:sz w:val="20"/>
        </w:rPr>
        <w:t>be</w:t>
      </w:r>
      <w:r>
        <w:rPr>
          <w:color w:val="231F20"/>
          <w:spacing w:val="-8"/>
          <w:sz w:val="20"/>
        </w:rPr>
        <w:t xml:space="preserve"> </w:t>
      </w:r>
      <w:r>
        <w:rPr>
          <w:color w:val="231F20"/>
          <w:spacing w:val="-2"/>
          <w:sz w:val="20"/>
        </w:rPr>
        <w:t>disclosed.</w:t>
      </w:r>
    </w:p>
    <w:p w14:paraId="79BFFCDC" w14:textId="77777777" w:rsidR="00D516B8" w:rsidRDefault="00000000">
      <w:pPr>
        <w:pStyle w:val="ListParagraph"/>
        <w:numPr>
          <w:ilvl w:val="0"/>
          <w:numId w:val="27"/>
        </w:numPr>
        <w:tabs>
          <w:tab w:val="left" w:pos="1343"/>
        </w:tabs>
        <w:spacing w:before="207"/>
        <w:ind w:left="1343" w:hanging="359"/>
        <w:rPr>
          <w:sz w:val="20"/>
        </w:rPr>
      </w:pPr>
      <w:r>
        <w:rPr>
          <w:color w:val="231F20"/>
          <w:sz w:val="20"/>
        </w:rPr>
        <w:t>State</w:t>
      </w:r>
      <w:r>
        <w:rPr>
          <w:color w:val="231F20"/>
          <w:spacing w:val="-8"/>
          <w:sz w:val="20"/>
        </w:rPr>
        <w:t xml:space="preserve"> </w:t>
      </w:r>
      <w:r>
        <w:rPr>
          <w:color w:val="231F20"/>
          <w:sz w:val="20"/>
        </w:rPr>
        <w:t>the</w:t>
      </w:r>
      <w:r>
        <w:rPr>
          <w:color w:val="231F20"/>
          <w:spacing w:val="-8"/>
          <w:sz w:val="20"/>
        </w:rPr>
        <w:t xml:space="preserve"> </w:t>
      </w:r>
      <w:r>
        <w:rPr>
          <w:color w:val="231F20"/>
          <w:sz w:val="20"/>
        </w:rPr>
        <w:t>purpose</w:t>
      </w:r>
      <w:r>
        <w:rPr>
          <w:color w:val="231F20"/>
          <w:spacing w:val="-8"/>
          <w:sz w:val="20"/>
        </w:rPr>
        <w:t xml:space="preserve"> </w:t>
      </w:r>
      <w:r>
        <w:rPr>
          <w:color w:val="231F20"/>
          <w:sz w:val="20"/>
        </w:rPr>
        <w:t>of</w:t>
      </w:r>
      <w:r>
        <w:rPr>
          <w:color w:val="231F20"/>
          <w:spacing w:val="-8"/>
          <w:sz w:val="20"/>
        </w:rPr>
        <w:t xml:space="preserve"> </w:t>
      </w:r>
      <w:r>
        <w:rPr>
          <w:color w:val="231F20"/>
          <w:sz w:val="20"/>
        </w:rPr>
        <w:t>the</w:t>
      </w:r>
      <w:r>
        <w:rPr>
          <w:color w:val="231F20"/>
          <w:spacing w:val="-8"/>
          <w:sz w:val="20"/>
        </w:rPr>
        <w:t xml:space="preserve"> </w:t>
      </w:r>
      <w:r>
        <w:rPr>
          <w:color w:val="231F20"/>
          <w:spacing w:val="-2"/>
          <w:sz w:val="20"/>
        </w:rPr>
        <w:t>disclosure.</w:t>
      </w:r>
    </w:p>
    <w:p w14:paraId="55548493" w14:textId="77777777" w:rsidR="00D516B8" w:rsidRDefault="00000000">
      <w:pPr>
        <w:pStyle w:val="ListParagraph"/>
        <w:numPr>
          <w:ilvl w:val="0"/>
          <w:numId w:val="27"/>
        </w:numPr>
        <w:tabs>
          <w:tab w:val="left" w:pos="1344"/>
        </w:tabs>
        <w:spacing w:line="280" w:lineRule="auto"/>
        <w:ind w:right="314"/>
        <w:rPr>
          <w:sz w:val="20"/>
        </w:rPr>
      </w:pPr>
      <w:r>
        <w:rPr>
          <w:color w:val="231F20"/>
          <w:sz w:val="20"/>
        </w:rPr>
        <w:t>Identify</w:t>
      </w:r>
      <w:r>
        <w:rPr>
          <w:color w:val="231F20"/>
          <w:spacing w:val="-12"/>
          <w:sz w:val="20"/>
        </w:rPr>
        <w:t xml:space="preserve"> </w:t>
      </w:r>
      <w:r>
        <w:rPr>
          <w:color w:val="231F20"/>
          <w:sz w:val="20"/>
        </w:rPr>
        <w:t>the</w:t>
      </w:r>
      <w:r>
        <w:rPr>
          <w:color w:val="231F20"/>
          <w:spacing w:val="-12"/>
          <w:sz w:val="20"/>
        </w:rPr>
        <w:t xml:space="preserve"> </w:t>
      </w:r>
      <w:r>
        <w:rPr>
          <w:color w:val="231F20"/>
          <w:sz w:val="20"/>
        </w:rPr>
        <w:t>party</w:t>
      </w:r>
      <w:r>
        <w:rPr>
          <w:color w:val="231F20"/>
          <w:spacing w:val="-12"/>
          <w:sz w:val="20"/>
        </w:rPr>
        <w:t xml:space="preserve"> </w:t>
      </w:r>
      <w:r>
        <w:rPr>
          <w:color w:val="231F20"/>
          <w:sz w:val="20"/>
        </w:rPr>
        <w:t>or</w:t>
      </w:r>
      <w:r>
        <w:rPr>
          <w:color w:val="231F20"/>
          <w:spacing w:val="-12"/>
          <w:sz w:val="20"/>
        </w:rPr>
        <w:t xml:space="preserve"> </w:t>
      </w:r>
      <w:r>
        <w:rPr>
          <w:color w:val="231F20"/>
          <w:sz w:val="20"/>
        </w:rPr>
        <w:t>class</w:t>
      </w:r>
      <w:r>
        <w:rPr>
          <w:color w:val="231F20"/>
          <w:spacing w:val="-12"/>
          <w:sz w:val="20"/>
        </w:rPr>
        <w:t xml:space="preserve"> </w:t>
      </w:r>
      <w:r>
        <w:rPr>
          <w:color w:val="231F20"/>
          <w:sz w:val="20"/>
        </w:rPr>
        <w:t>of</w:t>
      </w:r>
      <w:r>
        <w:rPr>
          <w:color w:val="231F20"/>
          <w:spacing w:val="-12"/>
          <w:sz w:val="20"/>
        </w:rPr>
        <w:t xml:space="preserve"> </w:t>
      </w:r>
      <w:r>
        <w:rPr>
          <w:color w:val="231F20"/>
          <w:sz w:val="20"/>
        </w:rPr>
        <w:t>parties</w:t>
      </w:r>
      <w:r>
        <w:rPr>
          <w:color w:val="231F20"/>
          <w:spacing w:val="-12"/>
          <w:sz w:val="20"/>
        </w:rPr>
        <w:t xml:space="preserve"> </w:t>
      </w:r>
      <w:r>
        <w:rPr>
          <w:color w:val="231F20"/>
          <w:sz w:val="20"/>
        </w:rPr>
        <w:t>to</w:t>
      </w:r>
      <w:r>
        <w:rPr>
          <w:color w:val="231F20"/>
          <w:spacing w:val="-12"/>
          <w:sz w:val="20"/>
        </w:rPr>
        <w:t xml:space="preserve"> </w:t>
      </w:r>
      <w:r>
        <w:rPr>
          <w:color w:val="231F20"/>
          <w:sz w:val="20"/>
        </w:rPr>
        <w:t>whom</w:t>
      </w:r>
      <w:r>
        <w:rPr>
          <w:color w:val="231F20"/>
          <w:spacing w:val="-12"/>
          <w:sz w:val="20"/>
        </w:rPr>
        <w:t xml:space="preserve"> </w:t>
      </w:r>
      <w:r>
        <w:rPr>
          <w:color w:val="231F20"/>
          <w:sz w:val="20"/>
        </w:rPr>
        <w:t>the disclosure may be made.</w:t>
      </w:r>
    </w:p>
    <w:p w14:paraId="266ED099" w14:textId="77777777" w:rsidR="00D516B8" w:rsidRDefault="00000000">
      <w:pPr>
        <w:pStyle w:val="BodyText"/>
        <w:spacing w:before="100" w:line="280" w:lineRule="auto"/>
        <w:ind w:left="325" w:right="820"/>
      </w:pPr>
      <w:r>
        <w:br w:type="column"/>
      </w:r>
      <w:r>
        <w:rPr>
          <w:color w:val="231F20"/>
        </w:rPr>
        <w:t>Schools</w:t>
      </w:r>
      <w:r>
        <w:rPr>
          <w:color w:val="231F20"/>
          <w:spacing w:val="-13"/>
        </w:rPr>
        <w:t xml:space="preserve"> </w:t>
      </w:r>
      <w:r>
        <w:rPr>
          <w:color w:val="231F20"/>
        </w:rPr>
        <w:t>should</w:t>
      </w:r>
      <w:r>
        <w:rPr>
          <w:color w:val="231F20"/>
          <w:spacing w:val="-13"/>
        </w:rPr>
        <w:t xml:space="preserve"> </w:t>
      </w:r>
      <w:r>
        <w:rPr>
          <w:color w:val="231F20"/>
        </w:rPr>
        <w:t>be</w:t>
      </w:r>
      <w:r>
        <w:rPr>
          <w:color w:val="231F20"/>
          <w:spacing w:val="-13"/>
        </w:rPr>
        <w:t xml:space="preserve"> </w:t>
      </w:r>
      <w:r>
        <w:rPr>
          <w:color w:val="231F20"/>
        </w:rPr>
        <w:t>prepared</w:t>
      </w:r>
      <w:r>
        <w:rPr>
          <w:color w:val="231F20"/>
          <w:spacing w:val="-13"/>
        </w:rPr>
        <w:t xml:space="preserve"> </w:t>
      </w:r>
      <w:r>
        <w:rPr>
          <w:color w:val="231F20"/>
        </w:rPr>
        <w:t>to</w:t>
      </w:r>
      <w:r>
        <w:rPr>
          <w:color w:val="231F20"/>
          <w:spacing w:val="-13"/>
        </w:rPr>
        <w:t xml:space="preserve"> </w:t>
      </w:r>
      <w:r>
        <w:rPr>
          <w:color w:val="231F20"/>
        </w:rPr>
        <w:t>give</w:t>
      </w:r>
      <w:r>
        <w:rPr>
          <w:color w:val="231F20"/>
          <w:spacing w:val="-13"/>
        </w:rPr>
        <w:t xml:space="preserve"> </w:t>
      </w:r>
      <w:r>
        <w:rPr>
          <w:color w:val="231F20"/>
        </w:rPr>
        <w:t>the</w:t>
      </w:r>
      <w:r>
        <w:rPr>
          <w:color w:val="231F20"/>
          <w:spacing w:val="-13"/>
        </w:rPr>
        <w:t xml:space="preserve"> </w:t>
      </w:r>
      <w:r>
        <w:rPr>
          <w:color w:val="231F20"/>
        </w:rPr>
        <w:t>following information to providers:</w:t>
      </w:r>
    </w:p>
    <w:p w14:paraId="04454538" w14:textId="77777777" w:rsidR="00D516B8" w:rsidRDefault="00000000">
      <w:pPr>
        <w:pStyle w:val="ListParagraph"/>
        <w:numPr>
          <w:ilvl w:val="0"/>
          <w:numId w:val="26"/>
        </w:numPr>
        <w:tabs>
          <w:tab w:val="left" w:pos="685"/>
        </w:tabs>
        <w:spacing w:before="163" w:line="280" w:lineRule="auto"/>
        <w:ind w:right="1742"/>
        <w:rPr>
          <w:sz w:val="20"/>
        </w:rPr>
      </w:pPr>
      <w:r>
        <w:rPr>
          <w:color w:val="231F20"/>
          <w:sz w:val="20"/>
        </w:rPr>
        <w:t>Basic</w:t>
      </w:r>
      <w:r>
        <w:rPr>
          <w:color w:val="231F20"/>
          <w:spacing w:val="-13"/>
          <w:sz w:val="20"/>
        </w:rPr>
        <w:t xml:space="preserve"> </w:t>
      </w:r>
      <w:r>
        <w:rPr>
          <w:color w:val="231F20"/>
          <w:sz w:val="20"/>
        </w:rPr>
        <w:t>student</w:t>
      </w:r>
      <w:r>
        <w:rPr>
          <w:color w:val="231F20"/>
          <w:spacing w:val="-13"/>
          <w:sz w:val="20"/>
        </w:rPr>
        <w:t xml:space="preserve"> </w:t>
      </w:r>
      <w:r>
        <w:rPr>
          <w:color w:val="231F20"/>
          <w:sz w:val="20"/>
        </w:rPr>
        <w:t>information</w:t>
      </w:r>
      <w:r>
        <w:rPr>
          <w:color w:val="231F20"/>
          <w:spacing w:val="-13"/>
          <w:sz w:val="20"/>
        </w:rPr>
        <w:t xml:space="preserve"> </w:t>
      </w:r>
      <w:r>
        <w:rPr>
          <w:color w:val="231F20"/>
          <w:sz w:val="20"/>
        </w:rPr>
        <w:t>(age,</w:t>
      </w:r>
      <w:r>
        <w:rPr>
          <w:color w:val="231F20"/>
          <w:spacing w:val="-13"/>
          <w:sz w:val="20"/>
        </w:rPr>
        <w:t xml:space="preserve"> </w:t>
      </w:r>
      <w:r>
        <w:rPr>
          <w:color w:val="231F20"/>
          <w:sz w:val="20"/>
        </w:rPr>
        <w:t>grade,</w:t>
      </w:r>
      <w:r>
        <w:rPr>
          <w:color w:val="231F20"/>
          <w:spacing w:val="-13"/>
          <w:sz w:val="20"/>
        </w:rPr>
        <w:t xml:space="preserve"> </w:t>
      </w:r>
      <w:r>
        <w:rPr>
          <w:color w:val="231F20"/>
          <w:sz w:val="20"/>
        </w:rPr>
        <w:t>race, ethnicity,</w:t>
      </w:r>
      <w:r>
        <w:rPr>
          <w:color w:val="231F20"/>
          <w:spacing w:val="-5"/>
          <w:sz w:val="20"/>
        </w:rPr>
        <w:t xml:space="preserve"> </w:t>
      </w:r>
      <w:r>
        <w:rPr>
          <w:color w:val="231F20"/>
          <w:sz w:val="20"/>
        </w:rPr>
        <w:t>etc.)</w:t>
      </w:r>
    </w:p>
    <w:p w14:paraId="707D1B54" w14:textId="77777777" w:rsidR="00D516B8" w:rsidRDefault="00000000">
      <w:pPr>
        <w:pStyle w:val="ListParagraph"/>
        <w:numPr>
          <w:ilvl w:val="0"/>
          <w:numId w:val="26"/>
        </w:numPr>
        <w:tabs>
          <w:tab w:val="left" w:pos="685"/>
        </w:tabs>
        <w:spacing w:before="162" w:line="280" w:lineRule="auto"/>
        <w:ind w:right="1273"/>
        <w:rPr>
          <w:sz w:val="20"/>
        </w:rPr>
      </w:pPr>
      <w:r>
        <w:rPr>
          <w:color w:val="231F20"/>
          <w:sz w:val="20"/>
        </w:rPr>
        <w:t>Parent/guardian</w:t>
      </w:r>
      <w:r>
        <w:rPr>
          <w:color w:val="231F20"/>
          <w:spacing w:val="-13"/>
          <w:sz w:val="20"/>
        </w:rPr>
        <w:t xml:space="preserve"> </w:t>
      </w:r>
      <w:r>
        <w:rPr>
          <w:color w:val="231F20"/>
          <w:sz w:val="20"/>
        </w:rPr>
        <w:t>information</w:t>
      </w:r>
      <w:r>
        <w:rPr>
          <w:color w:val="231F20"/>
          <w:spacing w:val="-13"/>
          <w:sz w:val="20"/>
        </w:rPr>
        <w:t xml:space="preserve"> </w:t>
      </w:r>
      <w:r>
        <w:rPr>
          <w:color w:val="231F20"/>
          <w:sz w:val="20"/>
        </w:rPr>
        <w:t>(names,</w:t>
      </w:r>
      <w:r>
        <w:rPr>
          <w:color w:val="231F20"/>
          <w:spacing w:val="-13"/>
          <w:sz w:val="20"/>
        </w:rPr>
        <w:t xml:space="preserve"> </w:t>
      </w:r>
      <w:r>
        <w:rPr>
          <w:color w:val="231F20"/>
          <w:sz w:val="20"/>
        </w:rPr>
        <w:t>addresses, phone numbers, etc.)</w:t>
      </w:r>
    </w:p>
    <w:p w14:paraId="0A8E693E" w14:textId="77777777" w:rsidR="00D516B8" w:rsidRDefault="00000000">
      <w:pPr>
        <w:pStyle w:val="ListParagraph"/>
        <w:numPr>
          <w:ilvl w:val="0"/>
          <w:numId w:val="26"/>
        </w:numPr>
        <w:tabs>
          <w:tab w:val="left" w:pos="685"/>
        </w:tabs>
        <w:spacing w:before="163" w:line="280" w:lineRule="auto"/>
        <w:ind w:right="1447"/>
        <w:rPr>
          <w:sz w:val="20"/>
        </w:rPr>
      </w:pPr>
      <w:r>
        <w:rPr>
          <w:color w:val="231F20"/>
          <w:sz w:val="20"/>
        </w:rPr>
        <w:t>Explain</w:t>
      </w:r>
      <w:r>
        <w:rPr>
          <w:color w:val="231F20"/>
          <w:spacing w:val="-13"/>
          <w:sz w:val="20"/>
        </w:rPr>
        <w:t xml:space="preserve"> </w:t>
      </w:r>
      <w:r>
        <w:rPr>
          <w:color w:val="231F20"/>
          <w:sz w:val="20"/>
        </w:rPr>
        <w:t>the</w:t>
      </w:r>
      <w:r>
        <w:rPr>
          <w:color w:val="231F20"/>
          <w:spacing w:val="-13"/>
          <w:sz w:val="20"/>
        </w:rPr>
        <w:t xml:space="preserve"> </w:t>
      </w:r>
      <w:r>
        <w:rPr>
          <w:color w:val="231F20"/>
          <w:sz w:val="20"/>
        </w:rPr>
        <w:t>school’s</w:t>
      </w:r>
      <w:r>
        <w:rPr>
          <w:color w:val="231F20"/>
          <w:spacing w:val="-13"/>
          <w:sz w:val="20"/>
        </w:rPr>
        <w:t xml:space="preserve"> </w:t>
      </w:r>
      <w:r>
        <w:rPr>
          <w:color w:val="231F20"/>
          <w:sz w:val="20"/>
        </w:rPr>
        <w:t>concern,</w:t>
      </w:r>
      <w:r>
        <w:rPr>
          <w:color w:val="231F20"/>
          <w:spacing w:val="-13"/>
          <w:sz w:val="20"/>
        </w:rPr>
        <w:t xml:space="preserve"> </w:t>
      </w:r>
      <w:r>
        <w:rPr>
          <w:color w:val="231F20"/>
          <w:sz w:val="20"/>
        </w:rPr>
        <w:t>including</w:t>
      </w:r>
      <w:r>
        <w:rPr>
          <w:color w:val="231F20"/>
          <w:spacing w:val="-13"/>
          <w:sz w:val="20"/>
        </w:rPr>
        <w:t xml:space="preserve"> </w:t>
      </w:r>
      <w:r>
        <w:rPr>
          <w:color w:val="231F20"/>
          <w:sz w:val="20"/>
        </w:rPr>
        <w:t>the</w:t>
      </w:r>
      <w:r>
        <w:rPr>
          <w:color w:val="231F20"/>
          <w:spacing w:val="-13"/>
          <w:sz w:val="20"/>
        </w:rPr>
        <w:t xml:space="preserve"> </w:t>
      </w:r>
      <w:r>
        <w:rPr>
          <w:color w:val="231F20"/>
          <w:sz w:val="20"/>
        </w:rPr>
        <w:t>stu-dent’s responses to the suicide screener.</w:t>
      </w:r>
    </w:p>
    <w:p w14:paraId="14682F97" w14:textId="77777777" w:rsidR="00D516B8" w:rsidRDefault="00000000">
      <w:pPr>
        <w:pStyle w:val="ListParagraph"/>
        <w:numPr>
          <w:ilvl w:val="0"/>
          <w:numId w:val="26"/>
        </w:numPr>
        <w:tabs>
          <w:tab w:val="left" w:pos="685"/>
        </w:tabs>
        <w:spacing w:before="163" w:line="280" w:lineRule="auto"/>
        <w:ind w:right="1011"/>
        <w:rPr>
          <w:sz w:val="20"/>
        </w:rPr>
      </w:pPr>
      <w:r>
        <w:rPr>
          <w:color w:val="231F20"/>
          <w:sz w:val="20"/>
        </w:rPr>
        <w:t>Agencies</w:t>
      </w:r>
      <w:r>
        <w:rPr>
          <w:color w:val="231F20"/>
          <w:spacing w:val="-13"/>
          <w:sz w:val="20"/>
        </w:rPr>
        <w:t xml:space="preserve"> </w:t>
      </w:r>
      <w:r>
        <w:rPr>
          <w:color w:val="231F20"/>
          <w:sz w:val="20"/>
        </w:rPr>
        <w:t>that</w:t>
      </w:r>
      <w:r>
        <w:rPr>
          <w:color w:val="231F20"/>
          <w:spacing w:val="-13"/>
          <w:sz w:val="20"/>
        </w:rPr>
        <w:t xml:space="preserve"> </w:t>
      </w:r>
      <w:r>
        <w:rPr>
          <w:color w:val="231F20"/>
          <w:sz w:val="20"/>
        </w:rPr>
        <w:t>are</w:t>
      </w:r>
      <w:r>
        <w:rPr>
          <w:color w:val="231F20"/>
          <w:spacing w:val="-13"/>
          <w:sz w:val="20"/>
        </w:rPr>
        <w:t xml:space="preserve"> </w:t>
      </w:r>
      <w:r>
        <w:rPr>
          <w:color w:val="231F20"/>
          <w:sz w:val="20"/>
        </w:rPr>
        <w:t>currently</w:t>
      </w:r>
      <w:r>
        <w:rPr>
          <w:color w:val="231F20"/>
          <w:spacing w:val="-13"/>
          <w:sz w:val="20"/>
        </w:rPr>
        <w:t xml:space="preserve"> </w:t>
      </w:r>
      <w:r>
        <w:rPr>
          <w:color w:val="231F20"/>
          <w:sz w:val="20"/>
        </w:rPr>
        <w:t>involved</w:t>
      </w:r>
      <w:r>
        <w:rPr>
          <w:color w:val="231F20"/>
          <w:spacing w:val="-13"/>
          <w:sz w:val="20"/>
        </w:rPr>
        <w:t xml:space="preserve"> </w:t>
      </w:r>
      <w:r>
        <w:rPr>
          <w:color w:val="231F20"/>
          <w:sz w:val="20"/>
        </w:rPr>
        <w:t>in</w:t>
      </w:r>
      <w:r>
        <w:rPr>
          <w:color w:val="231F20"/>
          <w:spacing w:val="-13"/>
          <w:sz w:val="20"/>
        </w:rPr>
        <w:t xml:space="preserve"> </w:t>
      </w:r>
      <w:r>
        <w:rPr>
          <w:color w:val="231F20"/>
          <w:sz w:val="20"/>
        </w:rPr>
        <w:t>the</w:t>
      </w:r>
      <w:r>
        <w:rPr>
          <w:color w:val="231F20"/>
          <w:spacing w:val="-13"/>
          <w:sz w:val="20"/>
        </w:rPr>
        <w:t xml:space="preserve"> </w:t>
      </w:r>
      <w:r>
        <w:rPr>
          <w:color w:val="231F20"/>
          <w:sz w:val="20"/>
        </w:rPr>
        <w:t>student’s care (names and information).</w:t>
      </w:r>
    </w:p>
    <w:p w14:paraId="7BF672F1" w14:textId="77777777" w:rsidR="00D516B8" w:rsidRDefault="00000000">
      <w:pPr>
        <w:spacing w:before="162" w:line="280" w:lineRule="auto"/>
        <w:ind w:left="325" w:right="1119"/>
        <w:jc w:val="both"/>
        <w:rPr>
          <w:i/>
          <w:sz w:val="20"/>
        </w:rPr>
      </w:pPr>
      <w:r>
        <w:rPr>
          <w:i/>
          <w:color w:val="231F20"/>
          <w:sz w:val="20"/>
        </w:rPr>
        <w:t>DISCLAIMER:</w:t>
      </w:r>
      <w:r>
        <w:rPr>
          <w:i/>
          <w:color w:val="231F20"/>
          <w:spacing w:val="-13"/>
          <w:sz w:val="20"/>
        </w:rPr>
        <w:t xml:space="preserve"> </w:t>
      </w:r>
      <w:r>
        <w:rPr>
          <w:i/>
          <w:color w:val="231F20"/>
          <w:sz w:val="20"/>
        </w:rPr>
        <w:t>The</w:t>
      </w:r>
      <w:r>
        <w:rPr>
          <w:i/>
          <w:color w:val="231F20"/>
          <w:spacing w:val="-13"/>
          <w:sz w:val="20"/>
        </w:rPr>
        <w:t xml:space="preserve"> </w:t>
      </w:r>
      <w:r>
        <w:rPr>
          <w:i/>
          <w:color w:val="231F20"/>
          <w:sz w:val="20"/>
        </w:rPr>
        <w:t>school</w:t>
      </w:r>
      <w:r>
        <w:rPr>
          <w:i/>
          <w:color w:val="231F20"/>
          <w:spacing w:val="-13"/>
          <w:sz w:val="20"/>
        </w:rPr>
        <w:t xml:space="preserve"> </w:t>
      </w:r>
      <w:r>
        <w:rPr>
          <w:i/>
          <w:color w:val="231F20"/>
          <w:sz w:val="20"/>
        </w:rPr>
        <w:t>district</w:t>
      </w:r>
      <w:r>
        <w:rPr>
          <w:i/>
          <w:color w:val="231F20"/>
          <w:spacing w:val="-13"/>
          <w:sz w:val="20"/>
        </w:rPr>
        <w:t xml:space="preserve"> </w:t>
      </w:r>
      <w:r>
        <w:rPr>
          <w:i/>
          <w:color w:val="231F20"/>
          <w:sz w:val="20"/>
        </w:rPr>
        <w:t>and/or</w:t>
      </w:r>
      <w:r>
        <w:rPr>
          <w:i/>
          <w:color w:val="231F20"/>
          <w:spacing w:val="-13"/>
          <w:sz w:val="20"/>
        </w:rPr>
        <w:t xml:space="preserve"> </w:t>
      </w:r>
      <w:r>
        <w:rPr>
          <w:i/>
          <w:color w:val="231F20"/>
          <w:sz w:val="20"/>
        </w:rPr>
        <w:t>staff</w:t>
      </w:r>
      <w:r>
        <w:rPr>
          <w:i/>
          <w:color w:val="231F20"/>
          <w:spacing w:val="-13"/>
          <w:sz w:val="20"/>
        </w:rPr>
        <w:t xml:space="preserve"> </w:t>
      </w:r>
      <w:r>
        <w:rPr>
          <w:i/>
          <w:color w:val="231F20"/>
          <w:sz w:val="20"/>
        </w:rPr>
        <w:t>is</w:t>
      </w:r>
      <w:r>
        <w:rPr>
          <w:i/>
          <w:color w:val="231F20"/>
          <w:spacing w:val="-13"/>
          <w:sz w:val="20"/>
        </w:rPr>
        <w:t xml:space="preserve"> </w:t>
      </w:r>
      <w:r>
        <w:rPr>
          <w:i/>
          <w:color w:val="231F20"/>
          <w:sz w:val="20"/>
        </w:rPr>
        <w:t>not</w:t>
      </w:r>
      <w:r>
        <w:rPr>
          <w:i/>
          <w:color w:val="231F20"/>
          <w:spacing w:val="-13"/>
          <w:sz w:val="20"/>
        </w:rPr>
        <w:t xml:space="preserve"> </w:t>
      </w:r>
      <w:r>
        <w:rPr>
          <w:i/>
          <w:color w:val="231F20"/>
          <w:sz w:val="20"/>
        </w:rPr>
        <w:t>respon-sible</w:t>
      </w:r>
      <w:r>
        <w:rPr>
          <w:i/>
          <w:color w:val="231F20"/>
          <w:spacing w:val="-7"/>
          <w:sz w:val="20"/>
        </w:rPr>
        <w:t xml:space="preserve"> </w:t>
      </w:r>
      <w:r>
        <w:rPr>
          <w:i/>
          <w:color w:val="231F20"/>
          <w:sz w:val="20"/>
        </w:rPr>
        <w:t>for</w:t>
      </w:r>
      <w:r>
        <w:rPr>
          <w:i/>
          <w:color w:val="231F20"/>
          <w:spacing w:val="-7"/>
          <w:sz w:val="20"/>
        </w:rPr>
        <w:t xml:space="preserve"> </w:t>
      </w:r>
      <w:r>
        <w:rPr>
          <w:i/>
          <w:color w:val="231F20"/>
          <w:sz w:val="20"/>
        </w:rPr>
        <w:t>any</w:t>
      </w:r>
      <w:r>
        <w:rPr>
          <w:i/>
          <w:color w:val="231F20"/>
          <w:spacing w:val="-7"/>
          <w:sz w:val="20"/>
        </w:rPr>
        <w:t xml:space="preserve"> </w:t>
      </w:r>
      <w:r>
        <w:rPr>
          <w:i/>
          <w:color w:val="231F20"/>
          <w:sz w:val="20"/>
        </w:rPr>
        <w:t>costs</w:t>
      </w:r>
      <w:r>
        <w:rPr>
          <w:i/>
          <w:color w:val="231F20"/>
          <w:spacing w:val="-7"/>
          <w:sz w:val="20"/>
        </w:rPr>
        <w:t xml:space="preserve"> </w:t>
      </w:r>
      <w:r>
        <w:rPr>
          <w:i/>
          <w:color w:val="231F20"/>
          <w:sz w:val="20"/>
        </w:rPr>
        <w:t>associate</w:t>
      </w:r>
      <w:r>
        <w:rPr>
          <w:i/>
          <w:color w:val="231F20"/>
          <w:spacing w:val="-7"/>
          <w:sz w:val="20"/>
        </w:rPr>
        <w:t xml:space="preserve"> </w:t>
      </w:r>
      <w:r>
        <w:rPr>
          <w:i/>
          <w:color w:val="231F20"/>
          <w:sz w:val="20"/>
        </w:rPr>
        <w:t>with</w:t>
      </w:r>
      <w:r>
        <w:rPr>
          <w:i/>
          <w:color w:val="231F20"/>
          <w:spacing w:val="-7"/>
          <w:sz w:val="20"/>
        </w:rPr>
        <w:t xml:space="preserve"> </w:t>
      </w:r>
      <w:r>
        <w:rPr>
          <w:i/>
          <w:color w:val="231F20"/>
          <w:sz w:val="20"/>
        </w:rPr>
        <w:t>the</w:t>
      </w:r>
      <w:r>
        <w:rPr>
          <w:i/>
          <w:color w:val="231F20"/>
          <w:spacing w:val="-7"/>
          <w:sz w:val="20"/>
        </w:rPr>
        <w:t xml:space="preserve"> </w:t>
      </w:r>
      <w:r>
        <w:rPr>
          <w:i/>
          <w:color w:val="231F20"/>
          <w:sz w:val="20"/>
        </w:rPr>
        <w:t>care</w:t>
      </w:r>
      <w:r>
        <w:rPr>
          <w:i/>
          <w:color w:val="231F20"/>
          <w:spacing w:val="-7"/>
          <w:sz w:val="20"/>
        </w:rPr>
        <w:t xml:space="preserve"> </w:t>
      </w:r>
      <w:r>
        <w:rPr>
          <w:i/>
          <w:color w:val="231F20"/>
          <w:sz w:val="20"/>
        </w:rPr>
        <w:t>that</w:t>
      </w:r>
      <w:r>
        <w:rPr>
          <w:i/>
          <w:color w:val="231F20"/>
          <w:spacing w:val="-7"/>
          <w:sz w:val="20"/>
        </w:rPr>
        <w:t xml:space="preserve"> </w:t>
      </w:r>
      <w:r>
        <w:rPr>
          <w:i/>
          <w:color w:val="231F20"/>
          <w:sz w:val="20"/>
        </w:rPr>
        <w:t>the</w:t>
      </w:r>
      <w:r>
        <w:rPr>
          <w:i/>
          <w:color w:val="231F20"/>
          <w:spacing w:val="-7"/>
          <w:sz w:val="20"/>
        </w:rPr>
        <w:t xml:space="preserve"> </w:t>
      </w:r>
      <w:r>
        <w:rPr>
          <w:i/>
          <w:color w:val="231F20"/>
          <w:sz w:val="20"/>
        </w:rPr>
        <w:t>student receives in the community.</w:t>
      </w:r>
    </w:p>
    <w:p w14:paraId="38A48582" w14:textId="77777777" w:rsidR="00D516B8" w:rsidRDefault="00000000">
      <w:pPr>
        <w:pStyle w:val="BodyText"/>
        <w:spacing w:before="164" w:line="280" w:lineRule="auto"/>
        <w:ind w:left="325" w:right="688"/>
      </w:pPr>
      <w:r>
        <w:rPr>
          <w:color w:val="231F20"/>
        </w:rPr>
        <w:t xml:space="preserve">A sample release of information can be found in </w:t>
      </w:r>
      <w:r>
        <w:rPr>
          <w:i/>
          <w:color w:val="231F20"/>
        </w:rPr>
        <w:t>Attachment</w:t>
      </w:r>
      <w:r>
        <w:rPr>
          <w:i/>
          <w:color w:val="231F20"/>
          <w:spacing w:val="-13"/>
        </w:rPr>
        <w:t xml:space="preserve"> </w:t>
      </w:r>
      <w:r>
        <w:rPr>
          <w:i/>
          <w:color w:val="231F20"/>
        </w:rPr>
        <w:t>2.06.</w:t>
      </w:r>
      <w:r>
        <w:rPr>
          <w:i/>
          <w:color w:val="231F20"/>
          <w:spacing w:val="-13"/>
        </w:rPr>
        <w:t xml:space="preserve"> </w:t>
      </w:r>
      <w:r>
        <w:rPr>
          <w:color w:val="231F20"/>
        </w:rPr>
        <w:t>Schools</w:t>
      </w:r>
      <w:r>
        <w:rPr>
          <w:color w:val="231F20"/>
          <w:spacing w:val="-13"/>
        </w:rPr>
        <w:t xml:space="preserve"> </w:t>
      </w:r>
      <w:r>
        <w:rPr>
          <w:color w:val="231F20"/>
        </w:rPr>
        <w:t>may</w:t>
      </w:r>
      <w:r>
        <w:rPr>
          <w:color w:val="231F20"/>
          <w:spacing w:val="-13"/>
        </w:rPr>
        <w:t xml:space="preserve"> </w:t>
      </w:r>
      <w:r>
        <w:rPr>
          <w:color w:val="231F20"/>
        </w:rPr>
        <w:t>utilize</w:t>
      </w:r>
      <w:r>
        <w:rPr>
          <w:color w:val="231F20"/>
          <w:spacing w:val="-12"/>
        </w:rPr>
        <w:t xml:space="preserve"> </w:t>
      </w:r>
      <w:r>
        <w:rPr>
          <w:color w:val="231F20"/>
        </w:rPr>
        <w:t>the</w:t>
      </w:r>
      <w:r>
        <w:rPr>
          <w:color w:val="231F20"/>
          <w:spacing w:val="-13"/>
        </w:rPr>
        <w:t xml:space="preserve"> </w:t>
      </w:r>
      <w:r>
        <w:rPr>
          <w:color w:val="231F20"/>
        </w:rPr>
        <w:t>sample</w:t>
      </w:r>
      <w:r>
        <w:rPr>
          <w:color w:val="231F20"/>
          <w:spacing w:val="-13"/>
        </w:rPr>
        <w:t xml:space="preserve"> </w:t>
      </w:r>
      <w:r>
        <w:rPr>
          <w:color w:val="231F20"/>
        </w:rPr>
        <w:t>ROI</w:t>
      </w:r>
      <w:r>
        <w:rPr>
          <w:color w:val="231F20"/>
          <w:spacing w:val="-13"/>
        </w:rPr>
        <w:t xml:space="preserve"> </w:t>
      </w:r>
      <w:r>
        <w:rPr>
          <w:color w:val="231F20"/>
        </w:rPr>
        <w:t>or adapt it as necessary.</w:t>
      </w:r>
    </w:p>
    <w:p w14:paraId="1AA28CBE"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935" w:space="40"/>
            <w:col w:w="6265"/>
          </w:cols>
        </w:sectPr>
      </w:pPr>
    </w:p>
    <w:p w14:paraId="68FE178F" w14:textId="77777777" w:rsidR="00D516B8" w:rsidRDefault="00D516B8">
      <w:pPr>
        <w:pStyle w:val="BodyText"/>
        <w:spacing w:before="233"/>
        <w:rPr>
          <w:sz w:val="24"/>
        </w:rPr>
      </w:pPr>
    </w:p>
    <w:p w14:paraId="76DAAE2D" w14:textId="77777777" w:rsidR="00D516B8" w:rsidRDefault="00000000">
      <w:pPr>
        <w:spacing w:before="1"/>
        <w:ind w:left="992"/>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2.06</w:t>
      </w:r>
    </w:p>
    <w:p w14:paraId="3E58DD66" w14:textId="77777777" w:rsidR="00D516B8" w:rsidRDefault="00000000">
      <w:pPr>
        <w:pStyle w:val="Heading3"/>
        <w:ind w:left="992"/>
      </w:pPr>
      <w:r>
        <w:rPr>
          <w:color w:val="00284B"/>
          <w:spacing w:val="10"/>
        </w:rPr>
        <w:t>RELEASE</w:t>
      </w:r>
      <w:r>
        <w:rPr>
          <w:color w:val="00284B"/>
          <w:spacing w:val="19"/>
        </w:rPr>
        <w:t xml:space="preserve"> </w:t>
      </w:r>
      <w:r>
        <w:rPr>
          <w:color w:val="00284B"/>
        </w:rPr>
        <w:t>OF</w:t>
      </w:r>
      <w:r>
        <w:rPr>
          <w:color w:val="00284B"/>
          <w:spacing w:val="22"/>
        </w:rPr>
        <w:t xml:space="preserve"> </w:t>
      </w:r>
      <w:r>
        <w:rPr>
          <w:color w:val="00284B"/>
        </w:rPr>
        <w:t>INFORMATION</w:t>
      </w:r>
      <w:r>
        <w:rPr>
          <w:color w:val="00284B"/>
          <w:spacing w:val="22"/>
        </w:rPr>
        <w:t xml:space="preserve"> </w:t>
      </w:r>
      <w:r>
        <w:rPr>
          <w:color w:val="00284B"/>
        </w:rPr>
        <w:t>/</w:t>
      </w:r>
      <w:r>
        <w:rPr>
          <w:color w:val="00284B"/>
          <w:spacing w:val="22"/>
        </w:rPr>
        <w:t xml:space="preserve"> </w:t>
      </w:r>
      <w:r>
        <w:rPr>
          <w:color w:val="00284B"/>
        </w:rPr>
        <w:t>ROI</w:t>
      </w:r>
      <w:r>
        <w:rPr>
          <w:color w:val="00284B"/>
          <w:spacing w:val="22"/>
        </w:rPr>
        <w:t xml:space="preserve"> </w:t>
      </w:r>
      <w:r>
        <w:rPr>
          <w:color w:val="00284B"/>
          <w:spacing w:val="-2"/>
        </w:rPr>
        <w:t>(SAMPLE)</w:t>
      </w:r>
    </w:p>
    <w:p w14:paraId="72325F01" w14:textId="77777777" w:rsidR="00D516B8" w:rsidRDefault="00000000">
      <w:pPr>
        <w:pStyle w:val="Heading6"/>
        <w:spacing w:before="160"/>
        <w:ind w:left="51" w:right="22"/>
        <w:jc w:val="center"/>
      </w:pPr>
      <w:r>
        <w:rPr>
          <w:color w:val="11284B"/>
        </w:rPr>
        <w:t>USD</w:t>
      </w:r>
      <w:r>
        <w:rPr>
          <w:color w:val="11284B"/>
          <w:spacing w:val="-9"/>
        </w:rPr>
        <w:t xml:space="preserve"> </w:t>
      </w:r>
      <w:r>
        <w:rPr>
          <w:color w:val="11284B"/>
        </w:rPr>
        <w:t>000</w:t>
      </w:r>
      <w:r>
        <w:rPr>
          <w:color w:val="11284B"/>
          <w:spacing w:val="-9"/>
        </w:rPr>
        <w:t xml:space="preserve"> </w:t>
      </w:r>
      <w:r>
        <w:rPr>
          <w:color w:val="11284B"/>
        </w:rPr>
        <w:t>Release</w:t>
      </w:r>
      <w:r>
        <w:rPr>
          <w:color w:val="11284B"/>
          <w:spacing w:val="-9"/>
        </w:rPr>
        <w:t xml:space="preserve"> </w:t>
      </w:r>
      <w:r>
        <w:rPr>
          <w:color w:val="11284B"/>
        </w:rPr>
        <w:t>of</w:t>
      </w:r>
      <w:r>
        <w:rPr>
          <w:color w:val="11284B"/>
          <w:spacing w:val="-8"/>
        </w:rPr>
        <w:t xml:space="preserve"> </w:t>
      </w:r>
      <w:r>
        <w:rPr>
          <w:color w:val="11284B"/>
          <w:spacing w:val="-2"/>
        </w:rPr>
        <w:t>Information</w:t>
      </w:r>
    </w:p>
    <w:p w14:paraId="1173981C" w14:textId="77777777" w:rsidR="00D516B8" w:rsidRDefault="00D516B8">
      <w:pPr>
        <w:pStyle w:val="BodyText"/>
        <w:spacing w:before="144"/>
        <w:rPr>
          <w:rFonts w:ascii="Open Sans"/>
          <w:b/>
          <w:sz w:val="18"/>
        </w:rPr>
      </w:pPr>
    </w:p>
    <w:p w14:paraId="1A9F2FA2" w14:textId="77777777" w:rsidR="00D516B8" w:rsidRDefault="00000000">
      <w:pPr>
        <w:tabs>
          <w:tab w:val="left" w:pos="5939"/>
          <w:tab w:val="left" w:pos="6299"/>
          <w:tab w:val="left" w:pos="11249"/>
        </w:tabs>
        <w:ind w:left="964"/>
        <w:rPr>
          <w:rFonts w:ascii="Open Sans" w:hAnsi="Open Sans"/>
          <w:b/>
          <w:sz w:val="18"/>
        </w:rPr>
      </w:pPr>
      <w:r>
        <w:rPr>
          <w:rFonts w:ascii="Open Sans" w:hAnsi="Open Sans"/>
          <w:b/>
          <w:color w:val="11284B"/>
          <w:spacing w:val="-2"/>
          <w:sz w:val="18"/>
        </w:rPr>
        <w:t xml:space="preserve">Student’s Legal Name: </w:t>
      </w:r>
      <w:r>
        <w:rPr>
          <w:rFonts w:ascii="Open Sans" w:hAnsi="Open Sans"/>
          <w:b/>
          <w:color w:val="11284B"/>
          <w:sz w:val="18"/>
          <w:u w:val="single" w:color="939598"/>
        </w:rPr>
        <w:tab/>
      </w:r>
      <w:r>
        <w:rPr>
          <w:rFonts w:ascii="Open Sans" w:hAnsi="Open Sans"/>
          <w:b/>
          <w:color w:val="11284B"/>
          <w:sz w:val="18"/>
        </w:rPr>
        <w:tab/>
        <w:t>Date</w:t>
      </w:r>
      <w:r>
        <w:rPr>
          <w:rFonts w:ascii="Open Sans" w:hAnsi="Open Sans"/>
          <w:b/>
          <w:color w:val="11284B"/>
          <w:spacing w:val="-8"/>
          <w:sz w:val="18"/>
        </w:rPr>
        <w:t xml:space="preserve"> </w:t>
      </w:r>
      <w:r>
        <w:rPr>
          <w:rFonts w:ascii="Open Sans" w:hAnsi="Open Sans"/>
          <w:b/>
          <w:color w:val="11284B"/>
          <w:sz w:val="18"/>
        </w:rPr>
        <w:t>of</w:t>
      </w:r>
      <w:r>
        <w:rPr>
          <w:rFonts w:ascii="Open Sans" w:hAnsi="Open Sans"/>
          <w:b/>
          <w:color w:val="11284B"/>
          <w:spacing w:val="-9"/>
          <w:sz w:val="18"/>
        </w:rPr>
        <w:t xml:space="preserve"> </w:t>
      </w:r>
      <w:r>
        <w:rPr>
          <w:rFonts w:ascii="Open Sans" w:hAnsi="Open Sans"/>
          <w:b/>
          <w:color w:val="11284B"/>
          <w:sz w:val="18"/>
        </w:rPr>
        <w:t>Birth:</w:t>
      </w:r>
      <w:r>
        <w:rPr>
          <w:rFonts w:ascii="Open Sans" w:hAnsi="Open Sans"/>
          <w:b/>
          <w:color w:val="11284B"/>
          <w:spacing w:val="-8"/>
          <w:sz w:val="18"/>
        </w:rPr>
        <w:t xml:space="preserve"> </w:t>
      </w:r>
      <w:r>
        <w:rPr>
          <w:rFonts w:ascii="Open Sans" w:hAnsi="Open Sans"/>
          <w:b/>
          <w:color w:val="11284B"/>
          <w:sz w:val="18"/>
          <w:u w:val="single" w:color="939598"/>
        </w:rPr>
        <w:tab/>
      </w:r>
    </w:p>
    <w:p w14:paraId="67F31BF0" w14:textId="77777777" w:rsidR="00D516B8" w:rsidRDefault="00000000">
      <w:pPr>
        <w:tabs>
          <w:tab w:val="left" w:pos="3240"/>
        </w:tabs>
        <w:spacing w:before="235" w:line="314" w:lineRule="auto"/>
        <w:ind w:left="992" w:right="1222"/>
        <w:rPr>
          <w:sz w:val="18"/>
        </w:rPr>
      </w:pPr>
      <w:r>
        <w:rPr>
          <w:color w:val="231F20"/>
          <w:sz w:val="18"/>
        </w:rPr>
        <w:t xml:space="preserve">I hereby authorize USD </w:t>
      </w:r>
      <w:r>
        <w:rPr>
          <w:color w:val="231F20"/>
          <w:sz w:val="18"/>
          <w:u w:val="single" w:color="939598"/>
        </w:rPr>
        <w:tab/>
      </w:r>
      <w:r>
        <w:rPr>
          <w:color w:val="231F20"/>
          <w:sz w:val="18"/>
        </w:rPr>
        <w:t>,</w:t>
      </w:r>
      <w:r>
        <w:rPr>
          <w:color w:val="231F20"/>
          <w:spacing w:val="-10"/>
          <w:sz w:val="18"/>
        </w:rPr>
        <w:t xml:space="preserve"> </w:t>
      </w:r>
      <w:r>
        <w:rPr>
          <w:color w:val="231F20"/>
          <w:sz w:val="18"/>
        </w:rPr>
        <w:t>its</w:t>
      </w:r>
      <w:r>
        <w:rPr>
          <w:color w:val="231F20"/>
          <w:spacing w:val="-10"/>
          <w:sz w:val="18"/>
        </w:rPr>
        <w:t xml:space="preserve"> </w:t>
      </w:r>
      <w:r>
        <w:rPr>
          <w:color w:val="231F20"/>
          <w:sz w:val="18"/>
        </w:rPr>
        <w:t>employees,</w:t>
      </w:r>
      <w:r>
        <w:rPr>
          <w:color w:val="231F20"/>
          <w:spacing w:val="-11"/>
          <w:sz w:val="18"/>
        </w:rPr>
        <w:t xml:space="preserve"> </w:t>
      </w:r>
      <w:r>
        <w:rPr>
          <w:color w:val="231F20"/>
          <w:sz w:val="18"/>
        </w:rPr>
        <w:t>agents,</w:t>
      </w:r>
      <w:r>
        <w:rPr>
          <w:color w:val="231F20"/>
          <w:spacing w:val="-11"/>
          <w:sz w:val="18"/>
        </w:rPr>
        <w:t xml:space="preserve"> </w:t>
      </w:r>
      <w:r>
        <w:rPr>
          <w:color w:val="231F20"/>
          <w:sz w:val="18"/>
        </w:rPr>
        <w:t>and</w:t>
      </w:r>
      <w:r>
        <w:rPr>
          <w:color w:val="231F20"/>
          <w:spacing w:val="-11"/>
          <w:sz w:val="18"/>
        </w:rPr>
        <w:t xml:space="preserve"> </w:t>
      </w:r>
      <w:r>
        <w:rPr>
          <w:color w:val="231F20"/>
          <w:sz w:val="18"/>
        </w:rPr>
        <w:t>assigns</w:t>
      </w:r>
      <w:r>
        <w:rPr>
          <w:color w:val="231F20"/>
          <w:spacing w:val="-11"/>
          <w:sz w:val="18"/>
        </w:rPr>
        <w:t xml:space="preserve"> </w:t>
      </w:r>
      <w:r>
        <w:rPr>
          <w:color w:val="231F20"/>
          <w:sz w:val="18"/>
        </w:rPr>
        <w:t>(collectively</w:t>
      </w:r>
      <w:r>
        <w:rPr>
          <w:color w:val="231F20"/>
          <w:spacing w:val="-10"/>
          <w:sz w:val="18"/>
        </w:rPr>
        <w:t xml:space="preserve"> </w:t>
      </w:r>
      <w:r>
        <w:rPr>
          <w:color w:val="231F20"/>
          <w:sz w:val="18"/>
        </w:rPr>
        <w:t>the</w:t>
      </w:r>
      <w:r>
        <w:rPr>
          <w:color w:val="231F20"/>
          <w:spacing w:val="-11"/>
          <w:sz w:val="18"/>
        </w:rPr>
        <w:t xml:space="preserve"> </w:t>
      </w:r>
      <w:r>
        <w:rPr>
          <w:color w:val="231F20"/>
          <w:sz w:val="18"/>
        </w:rPr>
        <w:t>“District”)</w:t>
      </w:r>
      <w:r>
        <w:rPr>
          <w:color w:val="231F20"/>
          <w:spacing w:val="-10"/>
          <w:sz w:val="18"/>
        </w:rPr>
        <w:t xml:space="preserve"> </w:t>
      </w:r>
      <w:r>
        <w:rPr>
          <w:color w:val="231F20"/>
          <w:sz w:val="18"/>
        </w:rPr>
        <w:t>to</w:t>
      </w:r>
      <w:r>
        <w:rPr>
          <w:color w:val="231F20"/>
          <w:spacing w:val="-10"/>
          <w:sz w:val="18"/>
        </w:rPr>
        <w:t xml:space="preserve"> </w:t>
      </w:r>
      <w:r>
        <w:rPr>
          <w:color w:val="231F20"/>
          <w:sz w:val="18"/>
        </w:rPr>
        <w:t>use</w:t>
      </w:r>
      <w:r>
        <w:rPr>
          <w:color w:val="231F20"/>
          <w:spacing w:val="-11"/>
          <w:sz w:val="18"/>
        </w:rPr>
        <w:t xml:space="preserve"> </w:t>
      </w:r>
      <w:r>
        <w:rPr>
          <w:color w:val="231F20"/>
          <w:sz w:val="18"/>
        </w:rPr>
        <w:t>and/or</w:t>
      </w:r>
      <w:r>
        <w:rPr>
          <w:color w:val="231F20"/>
          <w:spacing w:val="-11"/>
          <w:sz w:val="18"/>
        </w:rPr>
        <w:t xml:space="preserve"> </w:t>
      </w:r>
      <w:r>
        <w:rPr>
          <w:color w:val="231F20"/>
          <w:sz w:val="18"/>
        </w:rPr>
        <w:t>disclose</w:t>
      </w:r>
      <w:r>
        <w:rPr>
          <w:color w:val="231F20"/>
          <w:spacing w:val="-10"/>
          <w:sz w:val="18"/>
        </w:rPr>
        <w:t xml:space="preserve"> </w:t>
      </w:r>
      <w:r>
        <w:rPr>
          <w:color w:val="231F20"/>
          <w:sz w:val="18"/>
        </w:rPr>
        <w:t>the</w:t>
      </w:r>
      <w:r>
        <w:rPr>
          <w:color w:val="231F20"/>
          <w:spacing w:val="-11"/>
          <w:sz w:val="18"/>
        </w:rPr>
        <w:t xml:space="preserve"> </w:t>
      </w:r>
      <w:r>
        <w:rPr>
          <w:color w:val="231F20"/>
          <w:sz w:val="18"/>
        </w:rPr>
        <w:t>protected health information identified below, for the purpose of educational evaluation, program planning, and health assessment/ planning for this student, to ensure safe healthcare services in the school setting.</w:t>
      </w:r>
    </w:p>
    <w:p w14:paraId="7483A7F7" w14:textId="77777777" w:rsidR="00D516B8" w:rsidRDefault="00000000">
      <w:pPr>
        <w:spacing w:before="77"/>
        <w:ind w:left="992"/>
        <w:rPr>
          <w:sz w:val="18"/>
        </w:rPr>
      </w:pPr>
      <w:r>
        <w:rPr>
          <w:color w:val="231F20"/>
          <w:sz w:val="18"/>
        </w:rPr>
        <w:t>I</w:t>
      </w:r>
      <w:r>
        <w:rPr>
          <w:color w:val="231F20"/>
          <w:spacing w:val="-9"/>
          <w:sz w:val="18"/>
        </w:rPr>
        <w:t xml:space="preserve"> </w:t>
      </w:r>
      <w:r>
        <w:rPr>
          <w:color w:val="231F20"/>
          <w:sz w:val="18"/>
        </w:rPr>
        <w:t>authorize</w:t>
      </w:r>
      <w:r>
        <w:rPr>
          <w:color w:val="231F20"/>
          <w:spacing w:val="-8"/>
          <w:sz w:val="18"/>
        </w:rPr>
        <w:t xml:space="preserve"> </w:t>
      </w:r>
      <w:r>
        <w:rPr>
          <w:color w:val="231F20"/>
          <w:sz w:val="18"/>
        </w:rPr>
        <w:t>the</w:t>
      </w:r>
      <w:r>
        <w:rPr>
          <w:color w:val="231F20"/>
          <w:spacing w:val="-9"/>
          <w:sz w:val="18"/>
        </w:rPr>
        <w:t xml:space="preserve"> </w:t>
      </w:r>
      <w:r>
        <w:rPr>
          <w:color w:val="231F20"/>
          <w:sz w:val="18"/>
        </w:rPr>
        <w:t>following</w:t>
      </w:r>
      <w:r>
        <w:rPr>
          <w:color w:val="231F20"/>
          <w:spacing w:val="-8"/>
          <w:sz w:val="18"/>
        </w:rPr>
        <w:t xml:space="preserve"> </w:t>
      </w:r>
      <w:r>
        <w:rPr>
          <w:color w:val="231F20"/>
          <w:sz w:val="18"/>
        </w:rPr>
        <w:t>information</w:t>
      </w:r>
      <w:r>
        <w:rPr>
          <w:color w:val="231F20"/>
          <w:spacing w:val="-8"/>
          <w:sz w:val="18"/>
        </w:rPr>
        <w:t xml:space="preserve"> </w:t>
      </w:r>
      <w:r>
        <w:rPr>
          <w:color w:val="231F20"/>
          <w:sz w:val="18"/>
        </w:rPr>
        <w:t>to</w:t>
      </w:r>
      <w:r>
        <w:rPr>
          <w:color w:val="231F20"/>
          <w:spacing w:val="-9"/>
          <w:sz w:val="18"/>
        </w:rPr>
        <w:t xml:space="preserve"> </w:t>
      </w:r>
      <w:r>
        <w:rPr>
          <w:color w:val="231F20"/>
          <w:sz w:val="18"/>
        </w:rPr>
        <w:t>be</w:t>
      </w:r>
      <w:r>
        <w:rPr>
          <w:color w:val="231F20"/>
          <w:spacing w:val="-8"/>
          <w:sz w:val="18"/>
        </w:rPr>
        <w:t xml:space="preserve"> </w:t>
      </w:r>
      <w:r>
        <w:rPr>
          <w:color w:val="231F20"/>
          <w:sz w:val="18"/>
        </w:rPr>
        <w:t>disclosed</w:t>
      </w:r>
      <w:r>
        <w:rPr>
          <w:color w:val="231F20"/>
          <w:spacing w:val="-9"/>
          <w:sz w:val="18"/>
        </w:rPr>
        <w:t xml:space="preserve"> </w:t>
      </w:r>
      <w:r>
        <w:rPr>
          <w:color w:val="231F20"/>
          <w:sz w:val="18"/>
        </w:rPr>
        <w:t>(check</w:t>
      </w:r>
      <w:r>
        <w:rPr>
          <w:color w:val="231F20"/>
          <w:spacing w:val="-8"/>
          <w:sz w:val="18"/>
        </w:rPr>
        <w:t xml:space="preserve"> </w:t>
      </w:r>
      <w:r>
        <w:rPr>
          <w:color w:val="231F20"/>
          <w:sz w:val="18"/>
        </w:rPr>
        <w:t>all</w:t>
      </w:r>
      <w:r>
        <w:rPr>
          <w:color w:val="231F20"/>
          <w:spacing w:val="-9"/>
          <w:sz w:val="18"/>
        </w:rPr>
        <w:t xml:space="preserve"> </w:t>
      </w:r>
      <w:r>
        <w:rPr>
          <w:color w:val="231F20"/>
          <w:sz w:val="18"/>
        </w:rPr>
        <w:t>that</w:t>
      </w:r>
      <w:r>
        <w:rPr>
          <w:color w:val="231F20"/>
          <w:spacing w:val="-8"/>
          <w:sz w:val="18"/>
        </w:rPr>
        <w:t xml:space="preserve"> </w:t>
      </w:r>
      <w:r>
        <w:rPr>
          <w:color w:val="231F20"/>
          <w:spacing w:val="-2"/>
          <w:sz w:val="18"/>
        </w:rPr>
        <w:t>apply):</w:t>
      </w:r>
    </w:p>
    <w:p w14:paraId="79CFB081" w14:textId="77777777" w:rsidR="00D516B8" w:rsidRDefault="00000000">
      <w:pPr>
        <w:tabs>
          <w:tab w:val="left" w:pos="1442"/>
        </w:tabs>
        <w:spacing w:before="155"/>
        <w:ind w:left="992"/>
        <w:rPr>
          <w:sz w:val="18"/>
        </w:rPr>
      </w:pPr>
      <w:r w:rsidRPr="00500794">
        <w:rPr>
          <w:rFonts w:ascii="Engravers MT"/>
          <w:color w:val="537795"/>
          <w:spacing w:val="-10"/>
          <w:sz w:val="20"/>
        </w:rPr>
        <w:t>D</w:t>
      </w:r>
      <w:r w:rsidRPr="00500794">
        <w:rPr>
          <w:rFonts w:ascii="Engravers MT"/>
          <w:color w:val="537795"/>
          <w:sz w:val="20"/>
        </w:rPr>
        <w:tab/>
      </w:r>
      <w:r>
        <w:rPr>
          <w:color w:val="231F20"/>
          <w:spacing w:val="-2"/>
          <w:sz w:val="18"/>
        </w:rPr>
        <w:t>Diagnosis(es)</w:t>
      </w:r>
    </w:p>
    <w:p w14:paraId="2FB335C8" w14:textId="77777777" w:rsidR="00D516B8" w:rsidRDefault="00000000">
      <w:pPr>
        <w:tabs>
          <w:tab w:val="left" w:pos="1442"/>
        </w:tabs>
        <w:spacing w:before="75"/>
        <w:ind w:left="992"/>
        <w:rPr>
          <w:sz w:val="18"/>
        </w:rPr>
      </w:pPr>
      <w:r w:rsidRPr="00500794">
        <w:rPr>
          <w:rFonts w:ascii="Engravers MT"/>
          <w:color w:val="537795"/>
          <w:spacing w:val="-10"/>
          <w:sz w:val="20"/>
        </w:rPr>
        <w:t>D</w:t>
      </w:r>
      <w:r w:rsidRPr="00500794">
        <w:rPr>
          <w:rFonts w:ascii="Engravers MT"/>
          <w:color w:val="537795"/>
          <w:sz w:val="20"/>
        </w:rPr>
        <w:tab/>
      </w:r>
      <w:r>
        <w:rPr>
          <w:color w:val="231F20"/>
          <w:sz w:val="18"/>
        </w:rPr>
        <w:t>Risk</w:t>
      </w:r>
      <w:r>
        <w:rPr>
          <w:color w:val="231F20"/>
          <w:spacing w:val="-7"/>
          <w:sz w:val="18"/>
        </w:rPr>
        <w:t xml:space="preserve"> </w:t>
      </w:r>
      <w:r>
        <w:rPr>
          <w:color w:val="231F20"/>
          <w:spacing w:val="-2"/>
          <w:sz w:val="18"/>
        </w:rPr>
        <w:t>information</w:t>
      </w:r>
    </w:p>
    <w:p w14:paraId="0923094F" w14:textId="77777777" w:rsidR="00D516B8" w:rsidRDefault="00000000">
      <w:pPr>
        <w:tabs>
          <w:tab w:val="left" w:pos="1442"/>
        </w:tabs>
        <w:spacing w:before="74"/>
        <w:ind w:left="992"/>
        <w:rPr>
          <w:sz w:val="18"/>
        </w:rPr>
      </w:pPr>
      <w:r w:rsidRPr="00500794">
        <w:rPr>
          <w:rFonts w:ascii="Engravers MT"/>
          <w:color w:val="537795"/>
          <w:spacing w:val="-10"/>
          <w:sz w:val="20"/>
        </w:rPr>
        <w:t>D</w:t>
      </w:r>
      <w:r w:rsidRPr="00500794">
        <w:rPr>
          <w:rFonts w:ascii="Engravers MT"/>
          <w:color w:val="537795"/>
          <w:sz w:val="20"/>
        </w:rPr>
        <w:tab/>
      </w:r>
      <w:r>
        <w:rPr>
          <w:color w:val="231F20"/>
          <w:sz w:val="18"/>
        </w:rPr>
        <w:t>Current</w:t>
      </w:r>
      <w:r>
        <w:rPr>
          <w:color w:val="231F20"/>
          <w:spacing w:val="-7"/>
          <w:sz w:val="18"/>
        </w:rPr>
        <w:t xml:space="preserve"> </w:t>
      </w:r>
      <w:r>
        <w:rPr>
          <w:color w:val="231F20"/>
          <w:spacing w:val="-2"/>
          <w:sz w:val="18"/>
        </w:rPr>
        <w:t>medication(s)</w:t>
      </w:r>
    </w:p>
    <w:p w14:paraId="2028D266" w14:textId="77777777" w:rsidR="00D516B8" w:rsidRDefault="00000000">
      <w:pPr>
        <w:tabs>
          <w:tab w:val="left" w:pos="1442"/>
        </w:tabs>
        <w:spacing w:before="75"/>
        <w:ind w:left="992"/>
        <w:rPr>
          <w:sz w:val="18"/>
        </w:rPr>
      </w:pPr>
      <w:r w:rsidRPr="00500794">
        <w:rPr>
          <w:rFonts w:ascii="Engravers MT"/>
          <w:color w:val="537795"/>
          <w:spacing w:val="-10"/>
          <w:sz w:val="20"/>
        </w:rPr>
        <w:t>D</w:t>
      </w:r>
      <w:r w:rsidRPr="00500794">
        <w:rPr>
          <w:rFonts w:ascii="Engravers MT"/>
          <w:color w:val="537795"/>
          <w:sz w:val="20"/>
        </w:rPr>
        <w:tab/>
      </w:r>
      <w:r>
        <w:rPr>
          <w:color w:val="231F20"/>
          <w:sz w:val="18"/>
        </w:rPr>
        <w:t>Treatment</w:t>
      </w:r>
      <w:r>
        <w:rPr>
          <w:color w:val="231F20"/>
          <w:spacing w:val="-8"/>
          <w:sz w:val="18"/>
        </w:rPr>
        <w:t xml:space="preserve"> </w:t>
      </w:r>
      <w:r>
        <w:rPr>
          <w:color w:val="231F20"/>
          <w:spacing w:val="-4"/>
          <w:sz w:val="18"/>
        </w:rPr>
        <w:t>plan</w:t>
      </w:r>
    </w:p>
    <w:p w14:paraId="591C5D75" w14:textId="77777777" w:rsidR="00D516B8" w:rsidRDefault="00000000">
      <w:pPr>
        <w:tabs>
          <w:tab w:val="left" w:pos="1442"/>
        </w:tabs>
        <w:spacing w:before="75"/>
        <w:ind w:left="992"/>
        <w:rPr>
          <w:sz w:val="18"/>
        </w:rPr>
      </w:pPr>
      <w:r w:rsidRPr="00500794">
        <w:rPr>
          <w:rFonts w:ascii="Engravers MT"/>
          <w:color w:val="537795"/>
          <w:spacing w:val="-10"/>
          <w:sz w:val="20"/>
        </w:rPr>
        <w:t>D</w:t>
      </w:r>
      <w:r w:rsidRPr="00500794">
        <w:rPr>
          <w:rFonts w:ascii="Engravers MT"/>
          <w:color w:val="537795"/>
          <w:sz w:val="20"/>
        </w:rPr>
        <w:tab/>
      </w:r>
      <w:r>
        <w:rPr>
          <w:color w:val="231F20"/>
          <w:sz w:val="18"/>
        </w:rPr>
        <w:t>Safety</w:t>
      </w:r>
      <w:r>
        <w:rPr>
          <w:color w:val="231F20"/>
          <w:spacing w:val="-10"/>
          <w:sz w:val="18"/>
        </w:rPr>
        <w:t xml:space="preserve"> </w:t>
      </w:r>
      <w:r>
        <w:rPr>
          <w:color w:val="231F20"/>
          <w:spacing w:val="-4"/>
          <w:sz w:val="18"/>
        </w:rPr>
        <w:t>plan</w:t>
      </w:r>
    </w:p>
    <w:p w14:paraId="303A3981" w14:textId="77777777" w:rsidR="00D516B8" w:rsidRDefault="00000000">
      <w:pPr>
        <w:tabs>
          <w:tab w:val="left" w:pos="1442"/>
        </w:tabs>
        <w:spacing w:before="75"/>
        <w:ind w:left="992"/>
        <w:rPr>
          <w:sz w:val="18"/>
        </w:rPr>
      </w:pPr>
      <w:r w:rsidRPr="00500794">
        <w:rPr>
          <w:rFonts w:ascii="Engravers MT"/>
          <w:color w:val="537795"/>
          <w:spacing w:val="-10"/>
          <w:sz w:val="20"/>
        </w:rPr>
        <w:t>D</w:t>
      </w:r>
      <w:r w:rsidRPr="00500794">
        <w:rPr>
          <w:rFonts w:ascii="Engravers MT"/>
          <w:color w:val="537795"/>
          <w:sz w:val="20"/>
        </w:rPr>
        <w:tab/>
      </w:r>
      <w:r>
        <w:rPr>
          <w:color w:val="231F20"/>
          <w:spacing w:val="-2"/>
          <w:sz w:val="18"/>
        </w:rPr>
        <w:t>Prognosis</w:t>
      </w:r>
    </w:p>
    <w:p w14:paraId="44BCE833" w14:textId="77777777" w:rsidR="00D516B8" w:rsidRDefault="00000000">
      <w:pPr>
        <w:tabs>
          <w:tab w:val="left" w:pos="1442"/>
          <w:tab w:val="left" w:pos="8912"/>
        </w:tabs>
        <w:spacing w:before="75"/>
        <w:ind w:left="992"/>
        <w:rPr>
          <w:sz w:val="18"/>
        </w:rPr>
      </w:pPr>
      <w:r w:rsidRPr="00500794">
        <w:rPr>
          <w:rFonts w:ascii="Engravers MT"/>
          <w:color w:val="537795"/>
          <w:spacing w:val="-10"/>
          <w:sz w:val="20"/>
        </w:rPr>
        <w:t>D</w:t>
      </w:r>
      <w:r w:rsidRPr="00500794">
        <w:rPr>
          <w:rFonts w:ascii="Engravers MT"/>
          <w:color w:val="537795"/>
          <w:sz w:val="20"/>
        </w:rPr>
        <w:tab/>
      </w:r>
      <w:r>
        <w:rPr>
          <w:color w:val="231F20"/>
          <w:sz w:val="18"/>
        </w:rPr>
        <w:t>Other</w:t>
      </w:r>
      <w:r>
        <w:rPr>
          <w:color w:val="231F20"/>
          <w:spacing w:val="-9"/>
          <w:sz w:val="18"/>
        </w:rPr>
        <w:t xml:space="preserve"> </w:t>
      </w:r>
      <w:r>
        <w:rPr>
          <w:color w:val="231F20"/>
          <w:sz w:val="18"/>
        </w:rPr>
        <w:t>(please</w:t>
      </w:r>
      <w:r>
        <w:rPr>
          <w:color w:val="231F20"/>
          <w:spacing w:val="-10"/>
          <w:sz w:val="18"/>
        </w:rPr>
        <w:t xml:space="preserve"> </w:t>
      </w:r>
      <w:r>
        <w:rPr>
          <w:color w:val="231F20"/>
          <w:sz w:val="18"/>
        </w:rPr>
        <w:t>specify):</w:t>
      </w:r>
      <w:r>
        <w:rPr>
          <w:color w:val="231F20"/>
          <w:spacing w:val="-10"/>
          <w:sz w:val="18"/>
        </w:rPr>
        <w:t xml:space="preserve"> </w:t>
      </w:r>
      <w:r>
        <w:rPr>
          <w:color w:val="231F20"/>
          <w:sz w:val="18"/>
          <w:u w:val="single" w:color="939598"/>
        </w:rPr>
        <w:tab/>
      </w:r>
    </w:p>
    <w:p w14:paraId="1E24BA4E" w14:textId="77777777" w:rsidR="00D516B8" w:rsidRDefault="00000000">
      <w:pPr>
        <w:spacing w:before="235"/>
        <w:ind w:left="992"/>
        <w:rPr>
          <w:sz w:val="18"/>
        </w:rPr>
      </w:pPr>
      <w:r>
        <w:rPr>
          <w:color w:val="231F20"/>
          <w:sz w:val="18"/>
        </w:rPr>
        <w:t>I</w:t>
      </w:r>
      <w:r>
        <w:rPr>
          <w:color w:val="231F20"/>
          <w:spacing w:val="-9"/>
          <w:sz w:val="18"/>
        </w:rPr>
        <w:t xml:space="preserve"> </w:t>
      </w:r>
      <w:r>
        <w:rPr>
          <w:color w:val="231F20"/>
          <w:sz w:val="18"/>
        </w:rPr>
        <w:t>authorize</w:t>
      </w:r>
      <w:r>
        <w:rPr>
          <w:color w:val="231F20"/>
          <w:spacing w:val="-9"/>
          <w:sz w:val="18"/>
        </w:rPr>
        <w:t xml:space="preserve"> </w:t>
      </w:r>
      <w:r>
        <w:rPr>
          <w:color w:val="231F20"/>
          <w:sz w:val="18"/>
        </w:rPr>
        <w:t>the</w:t>
      </w:r>
      <w:r>
        <w:rPr>
          <w:color w:val="231F20"/>
          <w:spacing w:val="-9"/>
          <w:sz w:val="18"/>
        </w:rPr>
        <w:t xml:space="preserve"> </w:t>
      </w:r>
      <w:r>
        <w:rPr>
          <w:color w:val="231F20"/>
          <w:sz w:val="18"/>
        </w:rPr>
        <w:t>following</w:t>
      </w:r>
      <w:r>
        <w:rPr>
          <w:color w:val="231F20"/>
          <w:spacing w:val="-7"/>
          <w:sz w:val="18"/>
        </w:rPr>
        <w:t xml:space="preserve"> </w:t>
      </w:r>
      <w:r>
        <w:rPr>
          <w:color w:val="231F20"/>
          <w:sz w:val="18"/>
        </w:rPr>
        <w:t>entities</w:t>
      </w:r>
      <w:r>
        <w:rPr>
          <w:color w:val="231F20"/>
          <w:spacing w:val="-9"/>
          <w:sz w:val="18"/>
        </w:rPr>
        <w:t xml:space="preserve"> </w:t>
      </w:r>
      <w:r>
        <w:rPr>
          <w:color w:val="231F20"/>
          <w:sz w:val="18"/>
        </w:rPr>
        <w:t>to</w:t>
      </w:r>
      <w:r>
        <w:rPr>
          <w:color w:val="231F20"/>
          <w:spacing w:val="-9"/>
          <w:sz w:val="18"/>
        </w:rPr>
        <w:t xml:space="preserve"> </w:t>
      </w:r>
      <w:r>
        <w:rPr>
          <w:color w:val="231F20"/>
          <w:sz w:val="18"/>
        </w:rPr>
        <w:t>disclose</w:t>
      </w:r>
      <w:r>
        <w:rPr>
          <w:color w:val="231F20"/>
          <w:spacing w:val="-8"/>
          <w:sz w:val="18"/>
        </w:rPr>
        <w:t xml:space="preserve"> </w:t>
      </w:r>
      <w:r>
        <w:rPr>
          <w:color w:val="231F20"/>
          <w:sz w:val="18"/>
        </w:rPr>
        <w:t>the</w:t>
      </w:r>
      <w:r>
        <w:rPr>
          <w:color w:val="231F20"/>
          <w:spacing w:val="-9"/>
          <w:sz w:val="18"/>
        </w:rPr>
        <w:t xml:space="preserve"> </w:t>
      </w:r>
      <w:r>
        <w:rPr>
          <w:color w:val="231F20"/>
          <w:sz w:val="18"/>
        </w:rPr>
        <w:t>information</w:t>
      </w:r>
      <w:r>
        <w:rPr>
          <w:color w:val="231F20"/>
          <w:spacing w:val="-8"/>
          <w:sz w:val="18"/>
        </w:rPr>
        <w:t xml:space="preserve"> </w:t>
      </w:r>
      <w:r>
        <w:rPr>
          <w:color w:val="231F20"/>
          <w:sz w:val="18"/>
        </w:rPr>
        <w:t>identified</w:t>
      </w:r>
      <w:r>
        <w:rPr>
          <w:color w:val="231F20"/>
          <w:spacing w:val="-9"/>
          <w:sz w:val="18"/>
        </w:rPr>
        <w:t xml:space="preserve"> </w:t>
      </w:r>
      <w:r>
        <w:rPr>
          <w:color w:val="231F20"/>
          <w:sz w:val="18"/>
        </w:rPr>
        <w:t>to</w:t>
      </w:r>
      <w:r>
        <w:rPr>
          <w:color w:val="231F20"/>
          <w:spacing w:val="-9"/>
          <w:sz w:val="18"/>
        </w:rPr>
        <w:t xml:space="preserve"> </w:t>
      </w:r>
      <w:r>
        <w:rPr>
          <w:color w:val="231F20"/>
          <w:sz w:val="18"/>
        </w:rPr>
        <w:t>the</w:t>
      </w:r>
      <w:r>
        <w:rPr>
          <w:color w:val="231F20"/>
          <w:spacing w:val="-8"/>
          <w:sz w:val="18"/>
        </w:rPr>
        <w:t xml:space="preserve"> </w:t>
      </w:r>
      <w:r>
        <w:rPr>
          <w:color w:val="231F20"/>
          <w:spacing w:val="-2"/>
          <w:sz w:val="18"/>
        </w:rPr>
        <w:t>District.</w:t>
      </w:r>
    </w:p>
    <w:p w14:paraId="020C0AA5" w14:textId="77777777" w:rsidR="00D516B8" w:rsidRDefault="00D516B8">
      <w:pPr>
        <w:pStyle w:val="BodyText"/>
        <w:spacing w:before="4" w:after="1"/>
      </w:pPr>
    </w:p>
    <w:p w14:paraId="23011A49" w14:textId="77777777" w:rsidR="00D516B8" w:rsidRDefault="00000000">
      <w:pPr>
        <w:tabs>
          <w:tab w:val="left" w:pos="6300"/>
        </w:tabs>
        <w:spacing w:line="20" w:lineRule="exact"/>
        <w:ind w:left="964"/>
        <w:rPr>
          <w:sz w:val="2"/>
        </w:rPr>
      </w:pPr>
      <w:r>
        <w:rPr>
          <w:noProof/>
          <w:sz w:val="2"/>
        </w:rPr>
        <mc:AlternateContent>
          <mc:Choice Requires="wpg">
            <w:drawing>
              <wp:inline distT="0" distB="0" distL="0" distR="0" wp14:anchorId="13974443" wp14:editId="2D228586">
                <wp:extent cx="3159760" cy="12700"/>
                <wp:effectExtent l="9525" t="0" r="2539" b="6350"/>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9760" cy="12700"/>
                          <a:chOff x="0" y="0"/>
                          <a:chExt cx="3159760" cy="12700"/>
                        </a:xfrm>
                      </wpg:grpSpPr>
                      <wps:wsp>
                        <wps:cNvPr id="109" name="Graphic 109"/>
                        <wps:cNvSpPr/>
                        <wps:spPr>
                          <a:xfrm>
                            <a:off x="0" y="6350"/>
                            <a:ext cx="3159760" cy="1270"/>
                          </a:xfrm>
                          <a:custGeom>
                            <a:avLst/>
                            <a:gdLst/>
                            <a:ahLst/>
                            <a:cxnLst/>
                            <a:rect l="l" t="t" r="r" b="b"/>
                            <a:pathLst>
                              <a:path w="3159760">
                                <a:moveTo>
                                  <a:pt x="0" y="0"/>
                                </a:moveTo>
                                <a:lnTo>
                                  <a:pt x="3159252" y="0"/>
                                </a:lnTo>
                              </a:path>
                            </a:pathLst>
                          </a:custGeom>
                          <a:ln w="12700">
                            <a:solidFill>
                              <a:srgbClr val="939598"/>
                            </a:solidFill>
                            <a:prstDash val="solid"/>
                          </a:ln>
                        </wps:spPr>
                        <wps:bodyPr wrap="square" lIns="0" tIns="0" rIns="0" bIns="0" rtlCol="0">
                          <a:prstTxWarp prst="textNoShape">
                            <a:avLst/>
                          </a:prstTxWarp>
                          <a:noAutofit/>
                        </wps:bodyPr>
                      </wps:wsp>
                    </wpg:wgp>
                  </a:graphicData>
                </a:graphic>
              </wp:inline>
            </w:drawing>
          </mc:Choice>
          <mc:Fallback>
            <w:pict>
              <v:group w14:anchorId="145532AF" id="Group 108" o:spid="_x0000_s1026" style="width:248.8pt;height:1pt;mso-position-horizontal-relative:char;mso-position-vertical-relative:line" coordsize="31597,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">
                <v:shape id="Graphic 109" o:spid="_x0000_s1027" style="position:absolute;top:63;width:31597;height:13;visibility:visible;mso-wrap-style:square;v-text-anchor:top" coordsize="31597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" path="m,l3159252,e" filled="f" strokecolor="#939598" strokeweight="1pt">
                  <v:path arrowok="t"/>
                </v:shape>
                <w10:anchorlock/>
              </v:group>
            </w:pict>
          </mc:Fallback>
        </mc:AlternateContent>
      </w:r>
      <w:r>
        <w:rPr>
          <w:sz w:val="2"/>
        </w:rPr>
        <w:tab/>
      </w:r>
      <w:r>
        <w:rPr>
          <w:noProof/>
          <w:sz w:val="2"/>
        </w:rPr>
        <mc:AlternateContent>
          <mc:Choice Requires="wpg">
            <w:drawing>
              <wp:inline distT="0" distB="0" distL="0" distR="0" wp14:anchorId="20692E96" wp14:editId="7E2D0036">
                <wp:extent cx="3143250" cy="12700"/>
                <wp:effectExtent l="9525" t="0" r="0" b="6350"/>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43250" cy="12700"/>
                          <a:chOff x="0" y="0"/>
                          <a:chExt cx="3143250" cy="12700"/>
                        </a:xfrm>
                      </wpg:grpSpPr>
                      <wps:wsp>
                        <wps:cNvPr id="111" name="Graphic 111"/>
                        <wps:cNvSpPr/>
                        <wps:spPr>
                          <a:xfrm>
                            <a:off x="0" y="635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wpg:wgp>
                  </a:graphicData>
                </a:graphic>
              </wp:inline>
            </w:drawing>
          </mc:Choice>
          <mc:Fallback>
            <w:pict>
              <v:group w14:anchorId="77B963EA" id="Group 110" o:spid="_x0000_s1026" style="width:247.5pt;height:1pt;mso-position-horizontal-relative:char;mso-position-vertical-relative:line" coordsize="31432,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">
                <v:shape id="Graphic 111" o:spid="_x0000_s1027" style="position:absolute;top:63;width:31432;height:13;visibility:visible;mso-wrap-style:square;v-text-anchor:top" coordsize="3143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" path="m,l3143250,e" filled="f" strokecolor="#939598" strokeweight="1pt">
                  <v:path arrowok="t"/>
                </v:shape>
                <w10:anchorlock/>
              </v:group>
            </w:pict>
          </mc:Fallback>
        </mc:AlternateContent>
      </w:r>
    </w:p>
    <w:p w14:paraId="7C5A1ACA" w14:textId="77777777" w:rsidR="00D516B8" w:rsidRDefault="00D516B8">
      <w:pPr>
        <w:spacing w:line="20" w:lineRule="exact"/>
        <w:rPr>
          <w:sz w:val="2"/>
        </w:rPr>
        <w:sectPr w:rsidR="00D516B8">
          <w:pgSz w:w="12240" w:h="15840"/>
          <w:pgMar w:top="780" w:right="0" w:bottom="700" w:left="0" w:header="0" w:footer="513" w:gutter="0"/>
          <w:cols w:space="720"/>
        </w:sectPr>
      </w:pPr>
    </w:p>
    <w:p w14:paraId="27C2B809" w14:textId="77777777" w:rsidR="00D516B8" w:rsidRDefault="00000000">
      <w:pPr>
        <w:spacing w:before="39" w:line="705" w:lineRule="auto"/>
        <w:ind w:left="964" w:right="38"/>
        <w:jc w:val="both"/>
        <w:rPr>
          <w:rFonts w:ascii="Open Sans Semibold"/>
          <w:b/>
          <w:sz w:val="16"/>
        </w:rPr>
      </w:pPr>
      <w:r>
        <w:rPr>
          <w:rFonts w:ascii="Open Sans Semibold"/>
          <w:b/>
          <w:noProof/>
          <w:sz w:val="16"/>
        </w:rPr>
        <mc:AlternateContent>
          <mc:Choice Requires="wps">
            <w:drawing>
              <wp:anchor distT="0" distB="0" distL="0" distR="0" simplePos="0" relativeHeight="15737344" behindDoc="0" locked="0" layoutInCell="1" allowOverlap="1" wp14:anchorId="1F6E2203" wp14:editId="5F1B9372">
                <wp:simplePos x="0" y="0"/>
                <wp:positionH relativeFrom="page">
                  <wp:posOffset>612648</wp:posOffset>
                </wp:positionH>
                <wp:positionV relativeFrom="paragraph">
                  <wp:posOffset>393700</wp:posOffset>
                </wp:positionV>
                <wp:extent cx="3159760" cy="1270"/>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59760" cy="1270"/>
                        </a:xfrm>
                        <a:custGeom>
                          <a:avLst/>
                          <a:gdLst/>
                          <a:ahLst/>
                          <a:cxnLst/>
                          <a:rect l="l" t="t" r="r" b="b"/>
                          <a:pathLst>
                            <a:path w="3159760">
                              <a:moveTo>
                                <a:pt x="0" y="0"/>
                              </a:moveTo>
                              <a:lnTo>
                                <a:pt x="3159252"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37BCE3C8" id="Graphic 112" o:spid="_x0000_s1026" style="position:absolute;margin-left:48.25pt;margin-top:31pt;width:248.8pt;height:.1pt;z-index:15737344;visibility:visible;mso-wrap-style:square;mso-wrap-distance-left:0;mso-wrap-distance-top:0;mso-wrap-distance-right:0;mso-wrap-distance-bottom:0;mso-position-horizontal:absolute;mso-position-horizontal-relative:page;mso-position-vertical:absolute;mso-position-vertical-relative:text;v-text-anchor:top" coordsize="31597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" path="m,l3159252,e" filled="f" strokecolor="#939598" strokeweight="1pt">
                <v:path arrowok="t"/>
                <w10:wrap anchorx="page"/>
              </v:shape>
            </w:pict>
          </mc:Fallback>
        </mc:AlternateContent>
      </w:r>
      <w:r>
        <w:rPr>
          <w:rFonts w:ascii="Open Sans Semibold"/>
          <w:b/>
          <w:noProof/>
          <w:sz w:val="16"/>
        </w:rPr>
        <mc:AlternateContent>
          <mc:Choice Requires="wps">
            <w:drawing>
              <wp:anchor distT="0" distB="0" distL="0" distR="0" simplePos="0" relativeHeight="15737856" behindDoc="0" locked="0" layoutInCell="1" allowOverlap="1" wp14:anchorId="3FF46BC2" wp14:editId="1ED6C82C">
                <wp:simplePos x="0" y="0"/>
                <wp:positionH relativeFrom="page">
                  <wp:posOffset>612648</wp:posOffset>
                </wp:positionH>
                <wp:positionV relativeFrom="paragraph">
                  <wp:posOffset>800100</wp:posOffset>
                </wp:positionV>
                <wp:extent cx="3159760" cy="1270"/>
                <wp:effectExtent l="0" t="0" r="0" b="0"/>
                <wp:wrapNone/>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59760" cy="1270"/>
                        </a:xfrm>
                        <a:custGeom>
                          <a:avLst/>
                          <a:gdLst/>
                          <a:ahLst/>
                          <a:cxnLst/>
                          <a:rect l="l" t="t" r="r" b="b"/>
                          <a:pathLst>
                            <a:path w="3159760">
                              <a:moveTo>
                                <a:pt x="0" y="0"/>
                              </a:moveTo>
                              <a:lnTo>
                                <a:pt x="3159252"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65A4DA85" id="Graphic 113" o:spid="_x0000_s1026" style="position:absolute;margin-left:48.25pt;margin-top:63pt;width:248.8pt;height:.1pt;z-index:15737856;visibility:visible;mso-wrap-style:square;mso-wrap-distance-left:0;mso-wrap-distance-top:0;mso-wrap-distance-right:0;mso-wrap-distance-bottom:0;mso-position-horizontal:absolute;mso-position-horizontal-relative:page;mso-position-vertical:absolute;mso-position-vertical-relative:text;v-text-anchor:top" coordsize="31597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" path="m,l3159252,e" filled="f" strokecolor="#939598" strokeweight="1pt">
                <v:path arrowok="t"/>
                <w10:wrap anchorx="page"/>
              </v:shape>
            </w:pict>
          </mc:Fallback>
        </mc:AlternateContent>
      </w:r>
      <w:r>
        <w:rPr>
          <w:rFonts w:ascii="Open Sans Semibold"/>
          <w:b/>
          <w:noProof/>
          <w:sz w:val="16"/>
        </w:rPr>
        <mc:AlternateContent>
          <mc:Choice Requires="wps">
            <w:drawing>
              <wp:anchor distT="0" distB="0" distL="0" distR="0" simplePos="0" relativeHeight="15738368" behindDoc="0" locked="0" layoutInCell="1" allowOverlap="1" wp14:anchorId="30C9F988" wp14:editId="4F769D10">
                <wp:simplePos x="0" y="0"/>
                <wp:positionH relativeFrom="page">
                  <wp:posOffset>612648</wp:posOffset>
                </wp:positionH>
                <wp:positionV relativeFrom="paragraph">
                  <wp:posOffset>1206500</wp:posOffset>
                </wp:positionV>
                <wp:extent cx="3159760" cy="127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59760" cy="1270"/>
                        </a:xfrm>
                        <a:custGeom>
                          <a:avLst/>
                          <a:gdLst/>
                          <a:ahLst/>
                          <a:cxnLst/>
                          <a:rect l="l" t="t" r="r" b="b"/>
                          <a:pathLst>
                            <a:path w="3159760">
                              <a:moveTo>
                                <a:pt x="0" y="0"/>
                              </a:moveTo>
                              <a:lnTo>
                                <a:pt x="3159252"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3FF383FA" id="Graphic 114" o:spid="_x0000_s1026" style="position:absolute;margin-left:48.25pt;margin-top:95pt;width:248.8pt;height:.1pt;z-index:15738368;visibility:visible;mso-wrap-style:square;mso-wrap-distance-left:0;mso-wrap-distance-top:0;mso-wrap-distance-right:0;mso-wrap-distance-bottom:0;mso-position-horizontal:absolute;mso-position-horizontal-relative:page;mso-position-vertical:absolute;mso-position-vertical-relative:text;v-text-anchor:top" coordsize="31597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" path="m,l3159252,e" filled="f" strokecolor="#939598" strokeweight="1pt">
                <v:path arrowok="t"/>
                <w10:wrap anchorx="page"/>
              </v:shape>
            </w:pict>
          </mc:Fallback>
        </mc:AlternateContent>
      </w:r>
      <w:r>
        <w:rPr>
          <w:rFonts w:ascii="Open Sans Semibold"/>
          <w:b/>
          <w:color w:val="00284B"/>
          <w:sz w:val="16"/>
        </w:rPr>
        <w:t>Name</w:t>
      </w:r>
      <w:r>
        <w:rPr>
          <w:rFonts w:ascii="Open Sans Semibold"/>
          <w:b/>
          <w:color w:val="00284B"/>
          <w:spacing w:val="-11"/>
          <w:sz w:val="16"/>
        </w:rPr>
        <w:t xml:space="preserve"> </w:t>
      </w:r>
      <w:r>
        <w:rPr>
          <w:rFonts w:ascii="Open Sans Semibold"/>
          <w:b/>
          <w:color w:val="00284B"/>
          <w:sz w:val="16"/>
        </w:rPr>
        <w:t>of</w:t>
      </w:r>
      <w:r>
        <w:rPr>
          <w:rFonts w:ascii="Open Sans Semibold"/>
          <w:b/>
          <w:color w:val="00284B"/>
          <w:spacing w:val="-10"/>
          <w:sz w:val="16"/>
        </w:rPr>
        <w:t xml:space="preserve"> </w:t>
      </w:r>
      <w:r>
        <w:rPr>
          <w:rFonts w:ascii="Open Sans Semibold"/>
          <w:b/>
          <w:color w:val="00284B"/>
          <w:sz w:val="16"/>
        </w:rPr>
        <w:t>Authorized</w:t>
      </w:r>
      <w:r>
        <w:rPr>
          <w:rFonts w:ascii="Open Sans Semibold"/>
          <w:b/>
          <w:color w:val="00284B"/>
          <w:spacing w:val="-11"/>
          <w:sz w:val="16"/>
        </w:rPr>
        <w:t xml:space="preserve"> </w:t>
      </w:r>
      <w:r>
        <w:rPr>
          <w:rFonts w:ascii="Open Sans Semibold"/>
          <w:b/>
          <w:color w:val="00284B"/>
          <w:sz w:val="16"/>
        </w:rPr>
        <w:t>Entity Name</w:t>
      </w:r>
      <w:r>
        <w:rPr>
          <w:rFonts w:ascii="Open Sans Semibold"/>
          <w:b/>
          <w:color w:val="00284B"/>
          <w:spacing w:val="-11"/>
          <w:sz w:val="16"/>
        </w:rPr>
        <w:t xml:space="preserve"> </w:t>
      </w:r>
      <w:r>
        <w:rPr>
          <w:rFonts w:ascii="Open Sans Semibold"/>
          <w:b/>
          <w:color w:val="00284B"/>
          <w:sz w:val="16"/>
        </w:rPr>
        <w:t>of</w:t>
      </w:r>
      <w:r>
        <w:rPr>
          <w:rFonts w:ascii="Open Sans Semibold"/>
          <w:b/>
          <w:color w:val="00284B"/>
          <w:spacing w:val="-10"/>
          <w:sz w:val="16"/>
        </w:rPr>
        <w:t xml:space="preserve"> </w:t>
      </w:r>
      <w:r>
        <w:rPr>
          <w:rFonts w:ascii="Open Sans Semibold"/>
          <w:b/>
          <w:color w:val="00284B"/>
          <w:sz w:val="16"/>
        </w:rPr>
        <w:t>Authorized</w:t>
      </w:r>
      <w:r>
        <w:rPr>
          <w:rFonts w:ascii="Open Sans Semibold"/>
          <w:b/>
          <w:color w:val="00284B"/>
          <w:spacing w:val="-11"/>
          <w:sz w:val="16"/>
        </w:rPr>
        <w:t xml:space="preserve"> </w:t>
      </w:r>
      <w:r>
        <w:rPr>
          <w:rFonts w:ascii="Open Sans Semibold"/>
          <w:b/>
          <w:color w:val="00284B"/>
          <w:sz w:val="16"/>
        </w:rPr>
        <w:t>Entity Name</w:t>
      </w:r>
      <w:r>
        <w:rPr>
          <w:rFonts w:ascii="Open Sans Semibold"/>
          <w:b/>
          <w:color w:val="00284B"/>
          <w:spacing w:val="-8"/>
          <w:sz w:val="16"/>
        </w:rPr>
        <w:t xml:space="preserve"> </w:t>
      </w:r>
      <w:r>
        <w:rPr>
          <w:rFonts w:ascii="Open Sans Semibold"/>
          <w:b/>
          <w:color w:val="00284B"/>
          <w:sz w:val="16"/>
        </w:rPr>
        <w:t>of</w:t>
      </w:r>
      <w:r>
        <w:rPr>
          <w:rFonts w:ascii="Open Sans Semibold"/>
          <w:b/>
          <w:color w:val="00284B"/>
          <w:spacing w:val="-8"/>
          <w:sz w:val="16"/>
        </w:rPr>
        <w:t xml:space="preserve"> </w:t>
      </w:r>
      <w:r>
        <w:rPr>
          <w:rFonts w:ascii="Open Sans Semibold"/>
          <w:b/>
          <w:color w:val="00284B"/>
          <w:sz w:val="16"/>
        </w:rPr>
        <w:t>Authorized</w:t>
      </w:r>
      <w:r>
        <w:rPr>
          <w:rFonts w:ascii="Open Sans Semibold"/>
          <w:b/>
          <w:color w:val="00284B"/>
          <w:spacing w:val="-8"/>
          <w:sz w:val="16"/>
        </w:rPr>
        <w:t xml:space="preserve"> </w:t>
      </w:r>
      <w:r>
        <w:rPr>
          <w:rFonts w:ascii="Open Sans Semibold"/>
          <w:b/>
          <w:color w:val="00284B"/>
          <w:spacing w:val="-2"/>
          <w:sz w:val="16"/>
        </w:rPr>
        <w:t>Entity</w:t>
      </w:r>
    </w:p>
    <w:p w14:paraId="741B0676" w14:textId="77777777" w:rsidR="00D516B8" w:rsidRDefault="00000000">
      <w:pPr>
        <w:spacing w:line="216" w:lineRule="exact"/>
        <w:ind w:left="964"/>
        <w:jc w:val="both"/>
        <w:rPr>
          <w:rFonts w:ascii="Open Sans Semibold"/>
          <w:b/>
          <w:sz w:val="16"/>
        </w:rPr>
      </w:pPr>
      <w:r>
        <w:rPr>
          <w:rFonts w:ascii="Open Sans Semibold"/>
          <w:b/>
          <w:color w:val="00284B"/>
          <w:sz w:val="16"/>
        </w:rPr>
        <w:t>Name</w:t>
      </w:r>
      <w:r>
        <w:rPr>
          <w:rFonts w:ascii="Open Sans Semibold"/>
          <w:b/>
          <w:color w:val="00284B"/>
          <w:spacing w:val="-8"/>
          <w:sz w:val="16"/>
        </w:rPr>
        <w:t xml:space="preserve"> </w:t>
      </w:r>
      <w:r>
        <w:rPr>
          <w:rFonts w:ascii="Open Sans Semibold"/>
          <w:b/>
          <w:color w:val="00284B"/>
          <w:sz w:val="16"/>
        </w:rPr>
        <w:t>of</w:t>
      </w:r>
      <w:r>
        <w:rPr>
          <w:rFonts w:ascii="Open Sans Semibold"/>
          <w:b/>
          <w:color w:val="00284B"/>
          <w:spacing w:val="-8"/>
          <w:sz w:val="16"/>
        </w:rPr>
        <w:t xml:space="preserve"> </w:t>
      </w:r>
      <w:r>
        <w:rPr>
          <w:rFonts w:ascii="Open Sans Semibold"/>
          <w:b/>
          <w:color w:val="00284B"/>
          <w:sz w:val="16"/>
        </w:rPr>
        <w:t>Authorized</w:t>
      </w:r>
      <w:r>
        <w:rPr>
          <w:rFonts w:ascii="Open Sans Semibold"/>
          <w:b/>
          <w:color w:val="00284B"/>
          <w:spacing w:val="-8"/>
          <w:sz w:val="16"/>
        </w:rPr>
        <w:t xml:space="preserve"> </w:t>
      </w:r>
      <w:r>
        <w:rPr>
          <w:rFonts w:ascii="Open Sans Semibold"/>
          <w:b/>
          <w:color w:val="00284B"/>
          <w:spacing w:val="-2"/>
          <w:sz w:val="16"/>
        </w:rPr>
        <w:t>Entity</w:t>
      </w:r>
    </w:p>
    <w:p w14:paraId="4BD3CADD" w14:textId="77777777" w:rsidR="00D516B8" w:rsidRDefault="00000000">
      <w:pPr>
        <w:spacing w:before="39"/>
        <w:ind w:left="964"/>
        <w:jc w:val="both"/>
        <w:rPr>
          <w:rFonts w:ascii="Open Sans Semibold"/>
          <w:b/>
          <w:sz w:val="16"/>
        </w:rPr>
      </w:pPr>
      <w:r>
        <w:br w:type="column"/>
      </w:r>
      <w:r>
        <w:rPr>
          <w:rFonts w:ascii="Open Sans Semibold"/>
          <w:b/>
          <w:color w:val="00284B"/>
          <w:sz w:val="16"/>
        </w:rPr>
        <w:t>Phone</w:t>
      </w:r>
      <w:r>
        <w:rPr>
          <w:rFonts w:ascii="Open Sans Semibold"/>
          <w:b/>
          <w:color w:val="00284B"/>
          <w:spacing w:val="-10"/>
          <w:sz w:val="16"/>
        </w:rPr>
        <w:t xml:space="preserve"> </w:t>
      </w:r>
      <w:r>
        <w:rPr>
          <w:rFonts w:ascii="Open Sans Semibold"/>
          <w:b/>
          <w:color w:val="00284B"/>
          <w:sz w:val="16"/>
        </w:rPr>
        <w:t>/</w:t>
      </w:r>
      <w:r>
        <w:rPr>
          <w:rFonts w:ascii="Open Sans Semibold"/>
          <w:b/>
          <w:color w:val="00284B"/>
          <w:spacing w:val="-8"/>
          <w:sz w:val="16"/>
        </w:rPr>
        <w:t xml:space="preserve"> </w:t>
      </w:r>
      <w:r>
        <w:rPr>
          <w:rFonts w:ascii="Open Sans Semibold"/>
          <w:b/>
          <w:color w:val="00284B"/>
          <w:sz w:val="16"/>
        </w:rPr>
        <w:t>Fax</w:t>
      </w:r>
      <w:r>
        <w:rPr>
          <w:rFonts w:ascii="Open Sans Semibold"/>
          <w:b/>
          <w:color w:val="00284B"/>
          <w:spacing w:val="-8"/>
          <w:sz w:val="16"/>
        </w:rPr>
        <w:t xml:space="preserve"> </w:t>
      </w:r>
      <w:r>
        <w:rPr>
          <w:rFonts w:ascii="Open Sans Semibold"/>
          <w:b/>
          <w:color w:val="00284B"/>
          <w:sz w:val="16"/>
        </w:rPr>
        <w:t>/</w:t>
      </w:r>
      <w:r>
        <w:rPr>
          <w:rFonts w:ascii="Open Sans Semibold"/>
          <w:b/>
          <w:color w:val="00284B"/>
          <w:spacing w:val="-8"/>
          <w:sz w:val="16"/>
        </w:rPr>
        <w:t xml:space="preserve"> </w:t>
      </w:r>
      <w:r>
        <w:rPr>
          <w:rFonts w:ascii="Open Sans Semibold"/>
          <w:b/>
          <w:color w:val="00284B"/>
          <w:spacing w:val="-4"/>
          <w:sz w:val="16"/>
        </w:rPr>
        <w:t>Email</w:t>
      </w:r>
    </w:p>
    <w:p w14:paraId="171A4CA4" w14:textId="77777777" w:rsidR="00D516B8" w:rsidRDefault="00000000">
      <w:pPr>
        <w:spacing w:line="640" w:lineRule="atLeast"/>
        <w:ind w:left="964" w:right="4489"/>
        <w:jc w:val="both"/>
        <w:rPr>
          <w:rFonts w:ascii="Open Sans Semibold"/>
          <w:b/>
          <w:sz w:val="16"/>
        </w:rPr>
      </w:pPr>
      <w:r>
        <w:rPr>
          <w:rFonts w:ascii="Open Sans Semibold"/>
          <w:b/>
          <w:noProof/>
          <w:sz w:val="16"/>
        </w:rPr>
        <mc:AlternateContent>
          <mc:Choice Requires="wps">
            <w:drawing>
              <wp:anchor distT="0" distB="0" distL="0" distR="0" simplePos="0" relativeHeight="15739392" behindDoc="0" locked="0" layoutInCell="1" allowOverlap="1" wp14:anchorId="147453AB" wp14:editId="4DBA8D54">
                <wp:simplePos x="0" y="0"/>
                <wp:positionH relativeFrom="page">
                  <wp:posOffset>4000500</wp:posOffset>
                </wp:positionH>
                <wp:positionV relativeFrom="paragraph">
                  <wp:posOffset>230574</wp:posOffset>
                </wp:positionV>
                <wp:extent cx="3143250" cy="1270"/>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2720E8FF" id="Graphic 115" o:spid="_x0000_s1026" style="position:absolute;margin-left:315pt;margin-top:18.15pt;width:247.5pt;height:.1pt;z-index:15739392;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" path="m,l3143250,e" filled="f" strokecolor="#939598" strokeweight="1pt">
                <v:path arrowok="t"/>
                <w10:wrap anchorx="page"/>
              </v:shape>
            </w:pict>
          </mc:Fallback>
        </mc:AlternateContent>
      </w:r>
      <w:r>
        <w:rPr>
          <w:rFonts w:ascii="Open Sans Semibold"/>
          <w:b/>
          <w:noProof/>
          <w:sz w:val="16"/>
        </w:rPr>
        <mc:AlternateContent>
          <mc:Choice Requires="wps">
            <w:drawing>
              <wp:anchor distT="0" distB="0" distL="0" distR="0" simplePos="0" relativeHeight="15739904" behindDoc="0" locked="0" layoutInCell="1" allowOverlap="1" wp14:anchorId="08CCB0ED" wp14:editId="2FAC2CAB">
                <wp:simplePos x="0" y="0"/>
                <wp:positionH relativeFrom="page">
                  <wp:posOffset>4000500</wp:posOffset>
                </wp:positionH>
                <wp:positionV relativeFrom="paragraph">
                  <wp:posOffset>636974</wp:posOffset>
                </wp:positionV>
                <wp:extent cx="3143250" cy="127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3C3E8A58" id="Graphic 116" o:spid="_x0000_s1026" style="position:absolute;margin-left:315pt;margin-top:50.15pt;width:247.5pt;height:.1pt;z-index:15739904;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" path="m,l3143250,e" filled="f" strokecolor="#939598" strokeweight="1pt">
                <v:path arrowok="t"/>
                <w10:wrap anchorx="page"/>
              </v:shape>
            </w:pict>
          </mc:Fallback>
        </mc:AlternateContent>
      </w:r>
      <w:r>
        <w:rPr>
          <w:rFonts w:ascii="Open Sans Semibold"/>
          <w:b/>
          <w:noProof/>
          <w:sz w:val="16"/>
        </w:rPr>
        <mc:AlternateContent>
          <mc:Choice Requires="wps">
            <w:drawing>
              <wp:anchor distT="0" distB="0" distL="0" distR="0" simplePos="0" relativeHeight="15740416" behindDoc="0" locked="0" layoutInCell="1" allowOverlap="1" wp14:anchorId="7B3A7B47" wp14:editId="0D9846DC">
                <wp:simplePos x="0" y="0"/>
                <wp:positionH relativeFrom="page">
                  <wp:posOffset>4000500</wp:posOffset>
                </wp:positionH>
                <wp:positionV relativeFrom="paragraph">
                  <wp:posOffset>1043374</wp:posOffset>
                </wp:positionV>
                <wp:extent cx="3143250" cy="1270"/>
                <wp:effectExtent l="0" t="0" r="0" b="0"/>
                <wp:wrapNone/>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1781D5F0" id="Graphic 117" o:spid="_x0000_s1026" style="position:absolute;margin-left:315pt;margin-top:82.15pt;width:247.5pt;height:.1pt;z-index:15740416;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" path="m,l3143250,e" filled="f" strokecolor="#939598" strokeweight="1pt">
                <v:path arrowok="t"/>
                <w10:wrap anchorx="page"/>
              </v:shape>
            </w:pict>
          </mc:Fallback>
        </mc:AlternateContent>
      </w:r>
      <w:r>
        <w:rPr>
          <w:rFonts w:ascii="Open Sans Semibold"/>
          <w:b/>
          <w:color w:val="00284B"/>
          <w:sz w:val="16"/>
        </w:rPr>
        <w:t>Phone</w:t>
      </w:r>
      <w:r>
        <w:rPr>
          <w:rFonts w:ascii="Open Sans Semibold"/>
          <w:b/>
          <w:color w:val="00284B"/>
          <w:spacing w:val="-11"/>
          <w:sz w:val="16"/>
        </w:rPr>
        <w:t xml:space="preserve"> </w:t>
      </w:r>
      <w:r>
        <w:rPr>
          <w:rFonts w:ascii="Open Sans Semibold"/>
          <w:b/>
          <w:color w:val="00284B"/>
          <w:sz w:val="16"/>
        </w:rPr>
        <w:t>/</w:t>
      </w:r>
      <w:r>
        <w:rPr>
          <w:rFonts w:ascii="Open Sans Semibold"/>
          <w:b/>
          <w:color w:val="00284B"/>
          <w:spacing w:val="-10"/>
          <w:sz w:val="16"/>
        </w:rPr>
        <w:t xml:space="preserve"> </w:t>
      </w:r>
      <w:r>
        <w:rPr>
          <w:rFonts w:ascii="Open Sans Semibold"/>
          <w:b/>
          <w:color w:val="00284B"/>
          <w:sz w:val="16"/>
        </w:rPr>
        <w:t>Fax</w:t>
      </w:r>
      <w:r>
        <w:rPr>
          <w:rFonts w:ascii="Open Sans Semibold"/>
          <w:b/>
          <w:color w:val="00284B"/>
          <w:spacing w:val="-11"/>
          <w:sz w:val="16"/>
        </w:rPr>
        <w:t xml:space="preserve"> </w:t>
      </w:r>
      <w:r>
        <w:rPr>
          <w:rFonts w:ascii="Open Sans Semibold"/>
          <w:b/>
          <w:color w:val="00284B"/>
          <w:sz w:val="16"/>
        </w:rPr>
        <w:t>/</w:t>
      </w:r>
      <w:r>
        <w:rPr>
          <w:rFonts w:ascii="Open Sans Semibold"/>
          <w:b/>
          <w:color w:val="00284B"/>
          <w:spacing w:val="-10"/>
          <w:sz w:val="16"/>
        </w:rPr>
        <w:t xml:space="preserve"> </w:t>
      </w:r>
      <w:r>
        <w:rPr>
          <w:rFonts w:ascii="Open Sans Semibold"/>
          <w:b/>
          <w:color w:val="00284B"/>
          <w:sz w:val="16"/>
        </w:rPr>
        <w:t>Email Phone</w:t>
      </w:r>
      <w:r>
        <w:rPr>
          <w:rFonts w:ascii="Open Sans Semibold"/>
          <w:b/>
          <w:color w:val="00284B"/>
          <w:spacing w:val="-11"/>
          <w:sz w:val="16"/>
        </w:rPr>
        <w:t xml:space="preserve"> </w:t>
      </w:r>
      <w:r>
        <w:rPr>
          <w:rFonts w:ascii="Open Sans Semibold"/>
          <w:b/>
          <w:color w:val="00284B"/>
          <w:sz w:val="16"/>
        </w:rPr>
        <w:t>/</w:t>
      </w:r>
      <w:r>
        <w:rPr>
          <w:rFonts w:ascii="Open Sans Semibold"/>
          <w:b/>
          <w:color w:val="00284B"/>
          <w:spacing w:val="-10"/>
          <w:sz w:val="16"/>
        </w:rPr>
        <w:t xml:space="preserve"> </w:t>
      </w:r>
      <w:r>
        <w:rPr>
          <w:rFonts w:ascii="Open Sans Semibold"/>
          <w:b/>
          <w:color w:val="00284B"/>
          <w:sz w:val="16"/>
        </w:rPr>
        <w:t>Fax</w:t>
      </w:r>
      <w:r>
        <w:rPr>
          <w:rFonts w:ascii="Open Sans Semibold"/>
          <w:b/>
          <w:color w:val="00284B"/>
          <w:spacing w:val="-11"/>
          <w:sz w:val="16"/>
        </w:rPr>
        <w:t xml:space="preserve"> </w:t>
      </w:r>
      <w:r>
        <w:rPr>
          <w:rFonts w:ascii="Open Sans Semibold"/>
          <w:b/>
          <w:color w:val="00284B"/>
          <w:sz w:val="16"/>
        </w:rPr>
        <w:t>/</w:t>
      </w:r>
      <w:r>
        <w:rPr>
          <w:rFonts w:ascii="Open Sans Semibold"/>
          <w:b/>
          <w:color w:val="00284B"/>
          <w:spacing w:val="-10"/>
          <w:sz w:val="16"/>
        </w:rPr>
        <w:t xml:space="preserve"> </w:t>
      </w:r>
      <w:r>
        <w:rPr>
          <w:rFonts w:ascii="Open Sans Semibold"/>
          <w:b/>
          <w:color w:val="00284B"/>
          <w:sz w:val="16"/>
        </w:rPr>
        <w:t>Email Phone</w:t>
      </w:r>
      <w:r>
        <w:rPr>
          <w:rFonts w:ascii="Open Sans Semibold"/>
          <w:b/>
          <w:color w:val="00284B"/>
          <w:spacing w:val="-10"/>
          <w:sz w:val="16"/>
        </w:rPr>
        <w:t xml:space="preserve"> </w:t>
      </w:r>
      <w:r>
        <w:rPr>
          <w:rFonts w:ascii="Open Sans Semibold"/>
          <w:b/>
          <w:color w:val="00284B"/>
          <w:sz w:val="16"/>
        </w:rPr>
        <w:t>/</w:t>
      </w:r>
      <w:r>
        <w:rPr>
          <w:rFonts w:ascii="Open Sans Semibold"/>
          <w:b/>
          <w:color w:val="00284B"/>
          <w:spacing w:val="-8"/>
          <w:sz w:val="16"/>
        </w:rPr>
        <w:t xml:space="preserve"> </w:t>
      </w:r>
      <w:r>
        <w:rPr>
          <w:rFonts w:ascii="Open Sans Semibold"/>
          <w:b/>
          <w:color w:val="00284B"/>
          <w:sz w:val="16"/>
        </w:rPr>
        <w:t>Fax</w:t>
      </w:r>
      <w:r>
        <w:rPr>
          <w:rFonts w:ascii="Open Sans Semibold"/>
          <w:b/>
          <w:color w:val="00284B"/>
          <w:spacing w:val="-8"/>
          <w:sz w:val="16"/>
        </w:rPr>
        <w:t xml:space="preserve"> </w:t>
      </w:r>
      <w:r>
        <w:rPr>
          <w:rFonts w:ascii="Open Sans Semibold"/>
          <w:b/>
          <w:color w:val="00284B"/>
          <w:sz w:val="16"/>
        </w:rPr>
        <w:t>/</w:t>
      </w:r>
      <w:r>
        <w:rPr>
          <w:rFonts w:ascii="Open Sans Semibold"/>
          <w:b/>
          <w:color w:val="00284B"/>
          <w:spacing w:val="-8"/>
          <w:sz w:val="16"/>
        </w:rPr>
        <w:t xml:space="preserve"> </w:t>
      </w:r>
      <w:r>
        <w:rPr>
          <w:rFonts w:ascii="Open Sans Semibold"/>
          <w:b/>
          <w:color w:val="00284B"/>
          <w:spacing w:val="-4"/>
          <w:sz w:val="16"/>
        </w:rPr>
        <w:t>Email</w:t>
      </w:r>
    </w:p>
    <w:p w14:paraId="66FAE693" w14:textId="77777777" w:rsidR="00D516B8" w:rsidRDefault="00D516B8">
      <w:pPr>
        <w:spacing w:line="640" w:lineRule="atLeast"/>
        <w:jc w:val="both"/>
        <w:rPr>
          <w:rFonts w:ascii="Open Sans Semibold"/>
          <w:b/>
          <w:sz w:val="16"/>
        </w:rPr>
        <w:sectPr w:rsidR="00D516B8">
          <w:type w:val="continuous"/>
          <w:pgSz w:w="12240" w:h="15840"/>
          <w:pgMar w:top="0" w:right="0" w:bottom="0" w:left="0" w:header="0" w:footer="513" w:gutter="0"/>
          <w:cols w:num="2" w:space="720" w:equalWidth="0">
            <w:col w:w="3029" w:space="2307"/>
            <w:col w:w="6904"/>
          </w:cols>
        </w:sectPr>
      </w:pPr>
    </w:p>
    <w:p w14:paraId="426C7BAE" w14:textId="77777777" w:rsidR="00D516B8" w:rsidRDefault="00000000">
      <w:pPr>
        <w:spacing w:before="160"/>
        <w:ind w:left="992"/>
        <w:rPr>
          <w:sz w:val="18"/>
        </w:rPr>
      </w:pPr>
      <w:r>
        <w:rPr>
          <w:color w:val="231F20"/>
          <w:sz w:val="18"/>
        </w:rPr>
        <w:t>In</w:t>
      </w:r>
      <w:r>
        <w:rPr>
          <w:color w:val="231F20"/>
          <w:spacing w:val="-11"/>
          <w:sz w:val="18"/>
        </w:rPr>
        <w:t xml:space="preserve"> </w:t>
      </w:r>
      <w:r>
        <w:rPr>
          <w:color w:val="231F20"/>
          <w:sz w:val="18"/>
        </w:rPr>
        <w:t>signing</w:t>
      </w:r>
      <w:r>
        <w:rPr>
          <w:color w:val="231F20"/>
          <w:spacing w:val="-8"/>
          <w:sz w:val="18"/>
        </w:rPr>
        <w:t xml:space="preserve"> </w:t>
      </w:r>
      <w:r>
        <w:rPr>
          <w:color w:val="231F20"/>
          <w:sz w:val="18"/>
        </w:rPr>
        <w:t>this</w:t>
      </w:r>
      <w:r>
        <w:rPr>
          <w:color w:val="231F20"/>
          <w:spacing w:val="-8"/>
          <w:sz w:val="18"/>
        </w:rPr>
        <w:t xml:space="preserve"> </w:t>
      </w:r>
      <w:r>
        <w:rPr>
          <w:color w:val="231F20"/>
          <w:sz w:val="18"/>
        </w:rPr>
        <w:t>release</w:t>
      </w:r>
      <w:r>
        <w:rPr>
          <w:color w:val="231F20"/>
          <w:spacing w:val="-9"/>
          <w:sz w:val="18"/>
        </w:rPr>
        <w:t xml:space="preserve"> </w:t>
      </w:r>
      <w:r>
        <w:rPr>
          <w:color w:val="231F20"/>
          <w:sz w:val="18"/>
        </w:rPr>
        <w:t>of</w:t>
      </w:r>
      <w:r>
        <w:rPr>
          <w:color w:val="231F20"/>
          <w:spacing w:val="-9"/>
          <w:sz w:val="18"/>
        </w:rPr>
        <w:t xml:space="preserve"> </w:t>
      </w:r>
      <w:r>
        <w:rPr>
          <w:color w:val="231F20"/>
          <w:sz w:val="18"/>
        </w:rPr>
        <w:t>information,</w:t>
      </w:r>
      <w:r>
        <w:rPr>
          <w:color w:val="231F20"/>
          <w:spacing w:val="-9"/>
          <w:sz w:val="18"/>
        </w:rPr>
        <w:t xml:space="preserve"> </w:t>
      </w:r>
      <w:r>
        <w:rPr>
          <w:color w:val="231F20"/>
          <w:sz w:val="18"/>
        </w:rPr>
        <w:t>I</w:t>
      </w:r>
      <w:r>
        <w:rPr>
          <w:color w:val="231F20"/>
          <w:spacing w:val="-8"/>
          <w:sz w:val="18"/>
        </w:rPr>
        <w:t xml:space="preserve"> </w:t>
      </w:r>
      <w:r>
        <w:rPr>
          <w:color w:val="231F20"/>
          <w:sz w:val="18"/>
        </w:rPr>
        <w:t>understand</w:t>
      </w:r>
      <w:r>
        <w:rPr>
          <w:color w:val="231F20"/>
          <w:spacing w:val="-9"/>
          <w:sz w:val="18"/>
        </w:rPr>
        <w:t xml:space="preserve"> </w:t>
      </w:r>
      <w:r>
        <w:rPr>
          <w:color w:val="231F20"/>
          <w:sz w:val="18"/>
        </w:rPr>
        <w:t>and</w:t>
      </w:r>
      <w:r>
        <w:rPr>
          <w:color w:val="231F20"/>
          <w:spacing w:val="-9"/>
          <w:sz w:val="18"/>
        </w:rPr>
        <w:t xml:space="preserve"> </w:t>
      </w:r>
      <w:r>
        <w:rPr>
          <w:color w:val="231F20"/>
          <w:sz w:val="18"/>
        </w:rPr>
        <w:t>acknowledge</w:t>
      </w:r>
      <w:r>
        <w:rPr>
          <w:color w:val="231F20"/>
          <w:spacing w:val="-8"/>
          <w:sz w:val="18"/>
        </w:rPr>
        <w:t xml:space="preserve"> </w:t>
      </w:r>
      <w:r>
        <w:rPr>
          <w:color w:val="231F20"/>
          <w:sz w:val="18"/>
        </w:rPr>
        <w:t>the</w:t>
      </w:r>
      <w:r>
        <w:rPr>
          <w:color w:val="231F20"/>
          <w:spacing w:val="-9"/>
          <w:sz w:val="18"/>
        </w:rPr>
        <w:t xml:space="preserve"> </w:t>
      </w:r>
      <w:r>
        <w:rPr>
          <w:color w:val="231F20"/>
          <w:spacing w:val="-2"/>
          <w:sz w:val="18"/>
        </w:rPr>
        <w:t>following:</w:t>
      </w:r>
    </w:p>
    <w:p w14:paraId="56D199BA" w14:textId="77777777" w:rsidR="00D516B8" w:rsidRDefault="00000000">
      <w:pPr>
        <w:tabs>
          <w:tab w:val="left" w:pos="1442"/>
        </w:tabs>
        <w:spacing w:before="235"/>
        <w:ind w:left="992"/>
        <w:rPr>
          <w:sz w:val="18"/>
        </w:rPr>
      </w:pPr>
      <w:r w:rsidRPr="00500794">
        <w:rPr>
          <w:rFonts w:ascii="Engravers MT"/>
          <w:color w:val="537795"/>
          <w:spacing w:val="-10"/>
          <w:sz w:val="20"/>
        </w:rPr>
        <w:t>D</w:t>
      </w:r>
      <w:r w:rsidRPr="00500794">
        <w:rPr>
          <w:rFonts w:ascii="Engravers MT"/>
          <w:color w:val="537795"/>
          <w:sz w:val="20"/>
        </w:rPr>
        <w:tab/>
      </w:r>
      <w:r>
        <w:rPr>
          <w:color w:val="231F20"/>
          <w:sz w:val="18"/>
        </w:rPr>
        <w:t>This</w:t>
      </w:r>
      <w:r>
        <w:rPr>
          <w:color w:val="231F20"/>
          <w:spacing w:val="-9"/>
          <w:sz w:val="18"/>
        </w:rPr>
        <w:t xml:space="preserve"> </w:t>
      </w:r>
      <w:r>
        <w:rPr>
          <w:color w:val="231F20"/>
          <w:sz w:val="18"/>
        </w:rPr>
        <w:t>authorization</w:t>
      </w:r>
      <w:r>
        <w:rPr>
          <w:color w:val="231F20"/>
          <w:spacing w:val="-8"/>
          <w:sz w:val="18"/>
        </w:rPr>
        <w:t xml:space="preserve"> </w:t>
      </w:r>
      <w:r>
        <w:rPr>
          <w:color w:val="231F20"/>
          <w:sz w:val="18"/>
        </w:rPr>
        <w:t>is</w:t>
      </w:r>
      <w:r>
        <w:rPr>
          <w:color w:val="231F20"/>
          <w:spacing w:val="-7"/>
          <w:sz w:val="18"/>
        </w:rPr>
        <w:t xml:space="preserve"> </w:t>
      </w:r>
      <w:r>
        <w:rPr>
          <w:color w:val="231F20"/>
          <w:sz w:val="18"/>
        </w:rPr>
        <w:t>voluntary,</w:t>
      </w:r>
      <w:r>
        <w:rPr>
          <w:color w:val="231F20"/>
          <w:spacing w:val="-9"/>
          <w:sz w:val="18"/>
        </w:rPr>
        <w:t xml:space="preserve"> </w:t>
      </w:r>
      <w:r>
        <w:rPr>
          <w:color w:val="231F20"/>
          <w:sz w:val="18"/>
        </w:rPr>
        <w:t>and</w:t>
      </w:r>
      <w:r>
        <w:rPr>
          <w:color w:val="231F20"/>
          <w:spacing w:val="-8"/>
          <w:sz w:val="18"/>
        </w:rPr>
        <w:t xml:space="preserve"> </w:t>
      </w:r>
      <w:r>
        <w:rPr>
          <w:color w:val="231F20"/>
          <w:sz w:val="18"/>
        </w:rPr>
        <w:t>I</w:t>
      </w:r>
      <w:r>
        <w:rPr>
          <w:color w:val="231F20"/>
          <w:spacing w:val="-7"/>
          <w:sz w:val="18"/>
        </w:rPr>
        <w:t xml:space="preserve"> </w:t>
      </w:r>
      <w:r>
        <w:rPr>
          <w:color w:val="231F20"/>
          <w:sz w:val="18"/>
        </w:rPr>
        <w:t>may</w:t>
      </w:r>
      <w:r>
        <w:rPr>
          <w:color w:val="231F20"/>
          <w:spacing w:val="-9"/>
          <w:sz w:val="18"/>
        </w:rPr>
        <w:t xml:space="preserve"> </w:t>
      </w:r>
      <w:r>
        <w:rPr>
          <w:color w:val="231F20"/>
          <w:sz w:val="18"/>
        </w:rPr>
        <w:t>refuse</w:t>
      </w:r>
      <w:r>
        <w:rPr>
          <w:color w:val="231F20"/>
          <w:spacing w:val="-8"/>
          <w:sz w:val="18"/>
        </w:rPr>
        <w:t xml:space="preserve"> </w:t>
      </w:r>
      <w:r>
        <w:rPr>
          <w:color w:val="231F20"/>
          <w:sz w:val="18"/>
        </w:rPr>
        <w:t>to</w:t>
      </w:r>
      <w:r>
        <w:rPr>
          <w:color w:val="231F20"/>
          <w:spacing w:val="-7"/>
          <w:sz w:val="18"/>
        </w:rPr>
        <w:t xml:space="preserve"> </w:t>
      </w:r>
      <w:r>
        <w:rPr>
          <w:color w:val="231F20"/>
          <w:sz w:val="18"/>
        </w:rPr>
        <w:t>sign</w:t>
      </w:r>
      <w:r>
        <w:rPr>
          <w:color w:val="231F20"/>
          <w:spacing w:val="-8"/>
          <w:sz w:val="18"/>
        </w:rPr>
        <w:t xml:space="preserve"> </w:t>
      </w:r>
      <w:r>
        <w:rPr>
          <w:color w:val="231F20"/>
          <w:spacing w:val="-5"/>
          <w:sz w:val="18"/>
        </w:rPr>
        <w:t>it.</w:t>
      </w:r>
    </w:p>
    <w:p w14:paraId="42035467" w14:textId="77777777" w:rsidR="00D516B8" w:rsidRDefault="00000000">
      <w:pPr>
        <w:tabs>
          <w:tab w:val="left" w:pos="1442"/>
          <w:tab w:val="left" w:pos="10304"/>
        </w:tabs>
        <w:spacing w:before="75" w:line="314" w:lineRule="auto"/>
        <w:ind w:left="1442" w:right="1061" w:hanging="450"/>
        <w:rPr>
          <w:sz w:val="18"/>
        </w:rPr>
      </w:pPr>
      <w:r w:rsidRPr="00500794">
        <w:rPr>
          <w:rFonts w:ascii="Engravers MT"/>
          <w:color w:val="537795"/>
          <w:spacing w:val="-10"/>
          <w:sz w:val="20"/>
        </w:rPr>
        <w:t>D</w:t>
      </w:r>
      <w:r w:rsidRPr="00500794">
        <w:rPr>
          <w:rFonts w:ascii="Engravers MT"/>
          <w:color w:val="537795"/>
          <w:sz w:val="20"/>
        </w:rPr>
        <w:tab/>
      </w:r>
      <w:r>
        <w:rPr>
          <w:color w:val="231F20"/>
          <w:sz w:val="18"/>
        </w:rPr>
        <w:t>I</w:t>
      </w:r>
      <w:r>
        <w:rPr>
          <w:color w:val="231F20"/>
          <w:spacing w:val="-9"/>
          <w:sz w:val="18"/>
        </w:rPr>
        <w:t xml:space="preserve"> </w:t>
      </w:r>
      <w:r>
        <w:rPr>
          <w:color w:val="231F20"/>
          <w:sz w:val="18"/>
        </w:rPr>
        <w:t>may</w:t>
      </w:r>
      <w:r>
        <w:rPr>
          <w:color w:val="231F20"/>
          <w:spacing w:val="-10"/>
          <w:sz w:val="18"/>
        </w:rPr>
        <w:t xml:space="preserve"> </w:t>
      </w:r>
      <w:r>
        <w:rPr>
          <w:color w:val="231F20"/>
          <w:sz w:val="18"/>
        </w:rPr>
        <w:t>revoke</w:t>
      </w:r>
      <w:r>
        <w:rPr>
          <w:color w:val="231F20"/>
          <w:spacing w:val="-10"/>
          <w:sz w:val="18"/>
        </w:rPr>
        <w:t xml:space="preserve"> </w:t>
      </w:r>
      <w:r>
        <w:rPr>
          <w:color w:val="231F20"/>
          <w:sz w:val="18"/>
        </w:rPr>
        <w:t>this</w:t>
      </w:r>
      <w:r>
        <w:rPr>
          <w:color w:val="231F20"/>
          <w:spacing w:val="-9"/>
          <w:sz w:val="18"/>
        </w:rPr>
        <w:t xml:space="preserve"> </w:t>
      </w:r>
      <w:r>
        <w:rPr>
          <w:color w:val="231F20"/>
          <w:sz w:val="18"/>
        </w:rPr>
        <w:t>authorization</w:t>
      </w:r>
      <w:r>
        <w:rPr>
          <w:color w:val="231F20"/>
          <w:spacing w:val="-10"/>
          <w:sz w:val="18"/>
        </w:rPr>
        <w:t xml:space="preserve"> </w:t>
      </w:r>
      <w:r>
        <w:rPr>
          <w:color w:val="231F20"/>
          <w:sz w:val="18"/>
        </w:rPr>
        <w:t>at</w:t>
      </w:r>
      <w:r>
        <w:rPr>
          <w:color w:val="231F20"/>
          <w:spacing w:val="-9"/>
          <w:sz w:val="18"/>
        </w:rPr>
        <w:t xml:space="preserve"> </w:t>
      </w:r>
      <w:r>
        <w:rPr>
          <w:color w:val="231F20"/>
          <w:sz w:val="18"/>
        </w:rPr>
        <w:t>any</w:t>
      </w:r>
      <w:r>
        <w:rPr>
          <w:color w:val="231F20"/>
          <w:spacing w:val="-10"/>
          <w:sz w:val="18"/>
        </w:rPr>
        <w:t xml:space="preserve"> </w:t>
      </w:r>
      <w:r>
        <w:rPr>
          <w:color w:val="231F20"/>
          <w:sz w:val="18"/>
        </w:rPr>
        <w:t>time</w:t>
      </w:r>
      <w:r>
        <w:rPr>
          <w:color w:val="231F20"/>
          <w:spacing w:val="-10"/>
          <w:sz w:val="18"/>
        </w:rPr>
        <w:t xml:space="preserve"> </w:t>
      </w:r>
      <w:r>
        <w:rPr>
          <w:color w:val="231F20"/>
          <w:sz w:val="18"/>
        </w:rPr>
        <w:t>by</w:t>
      </w:r>
      <w:r>
        <w:rPr>
          <w:color w:val="231F20"/>
          <w:spacing w:val="-9"/>
          <w:sz w:val="18"/>
        </w:rPr>
        <w:t xml:space="preserve"> </w:t>
      </w:r>
      <w:r>
        <w:rPr>
          <w:color w:val="231F20"/>
          <w:sz w:val="18"/>
        </w:rPr>
        <w:t>notifying</w:t>
      </w:r>
      <w:r>
        <w:rPr>
          <w:color w:val="231F20"/>
          <w:spacing w:val="-10"/>
          <w:sz w:val="18"/>
        </w:rPr>
        <w:t xml:space="preserve"> </w:t>
      </w:r>
      <w:r>
        <w:rPr>
          <w:color w:val="231F20"/>
          <w:sz w:val="18"/>
        </w:rPr>
        <w:t>the</w:t>
      </w:r>
      <w:r>
        <w:rPr>
          <w:color w:val="231F20"/>
          <w:spacing w:val="-10"/>
          <w:sz w:val="18"/>
        </w:rPr>
        <w:t xml:space="preserve"> </w:t>
      </w:r>
      <w:r>
        <w:rPr>
          <w:color w:val="231F20"/>
          <w:sz w:val="18"/>
        </w:rPr>
        <w:t>District</w:t>
      </w:r>
      <w:r>
        <w:rPr>
          <w:color w:val="231F20"/>
          <w:spacing w:val="-9"/>
          <w:sz w:val="18"/>
        </w:rPr>
        <w:t xml:space="preserve"> </w:t>
      </w:r>
      <w:r>
        <w:rPr>
          <w:color w:val="231F20"/>
          <w:sz w:val="18"/>
        </w:rPr>
        <w:t>in</w:t>
      </w:r>
      <w:r>
        <w:rPr>
          <w:color w:val="231F20"/>
          <w:spacing w:val="-9"/>
          <w:sz w:val="18"/>
        </w:rPr>
        <w:t xml:space="preserve"> </w:t>
      </w:r>
      <w:r>
        <w:rPr>
          <w:color w:val="231F20"/>
          <w:sz w:val="18"/>
        </w:rPr>
        <w:t>writing</w:t>
      </w:r>
      <w:r>
        <w:rPr>
          <w:color w:val="231F20"/>
          <w:spacing w:val="-9"/>
          <w:sz w:val="18"/>
        </w:rPr>
        <w:t xml:space="preserve"> </w:t>
      </w:r>
      <w:r>
        <w:rPr>
          <w:color w:val="231F20"/>
          <w:sz w:val="18"/>
        </w:rPr>
        <w:t>of</w:t>
      </w:r>
      <w:r>
        <w:rPr>
          <w:color w:val="231F20"/>
          <w:spacing w:val="-10"/>
          <w:sz w:val="18"/>
        </w:rPr>
        <w:t xml:space="preserve"> </w:t>
      </w:r>
      <w:r>
        <w:rPr>
          <w:color w:val="231F20"/>
          <w:sz w:val="18"/>
        </w:rPr>
        <w:t>my</w:t>
      </w:r>
      <w:r>
        <w:rPr>
          <w:color w:val="231F20"/>
          <w:spacing w:val="-9"/>
          <w:sz w:val="18"/>
        </w:rPr>
        <w:t xml:space="preserve"> </w:t>
      </w:r>
      <w:r>
        <w:rPr>
          <w:color w:val="231F20"/>
          <w:sz w:val="18"/>
        </w:rPr>
        <w:t>intent</w:t>
      </w:r>
      <w:r>
        <w:rPr>
          <w:color w:val="231F20"/>
          <w:spacing w:val="-10"/>
          <w:sz w:val="18"/>
        </w:rPr>
        <w:t xml:space="preserve"> </w:t>
      </w:r>
      <w:r>
        <w:rPr>
          <w:color w:val="231F20"/>
          <w:sz w:val="18"/>
        </w:rPr>
        <w:t>to</w:t>
      </w:r>
      <w:r>
        <w:rPr>
          <w:color w:val="231F20"/>
          <w:spacing w:val="-9"/>
          <w:sz w:val="18"/>
        </w:rPr>
        <w:t xml:space="preserve"> </w:t>
      </w:r>
      <w:r>
        <w:rPr>
          <w:color w:val="231F20"/>
          <w:sz w:val="18"/>
        </w:rPr>
        <w:t>do</w:t>
      </w:r>
      <w:r>
        <w:rPr>
          <w:color w:val="231F20"/>
          <w:spacing w:val="-9"/>
          <w:sz w:val="18"/>
        </w:rPr>
        <w:t xml:space="preserve"> </w:t>
      </w:r>
      <w:r>
        <w:rPr>
          <w:color w:val="231F20"/>
          <w:sz w:val="18"/>
        </w:rPr>
        <w:t>so,</w:t>
      </w:r>
      <w:r>
        <w:rPr>
          <w:color w:val="231F20"/>
          <w:spacing w:val="-10"/>
          <w:sz w:val="18"/>
        </w:rPr>
        <w:t xml:space="preserve"> </w:t>
      </w:r>
      <w:r>
        <w:rPr>
          <w:color w:val="231F20"/>
          <w:sz w:val="18"/>
        </w:rPr>
        <w:t>except</w:t>
      </w:r>
      <w:r>
        <w:rPr>
          <w:color w:val="231F20"/>
          <w:spacing w:val="-9"/>
          <w:sz w:val="18"/>
        </w:rPr>
        <w:t xml:space="preserve"> </w:t>
      </w:r>
      <w:r>
        <w:rPr>
          <w:color w:val="231F20"/>
          <w:sz w:val="18"/>
        </w:rPr>
        <w:t>to</w:t>
      </w:r>
      <w:r>
        <w:rPr>
          <w:color w:val="231F20"/>
          <w:spacing w:val="-9"/>
          <w:sz w:val="18"/>
        </w:rPr>
        <w:t xml:space="preserve"> </w:t>
      </w:r>
      <w:r>
        <w:rPr>
          <w:color w:val="231F20"/>
          <w:sz w:val="18"/>
        </w:rPr>
        <w:t>the</w:t>
      </w:r>
      <w:r>
        <w:rPr>
          <w:color w:val="231F20"/>
          <w:spacing w:val="-10"/>
          <w:sz w:val="18"/>
        </w:rPr>
        <w:t xml:space="preserve"> </w:t>
      </w:r>
      <w:r>
        <w:rPr>
          <w:color w:val="231F20"/>
          <w:sz w:val="18"/>
        </w:rPr>
        <w:t>extent</w:t>
      </w:r>
      <w:r>
        <w:rPr>
          <w:color w:val="231F20"/>
          <w:spacing w:val="-10"/>
          <w:sz w:val="18"/>
        </w:rPr>
        <w:t xml:space="preserve"> </w:t>
      </w:r>
      <w:r>
        <w:rPr>
          <w:color w:val="231F20"/>
          <w:sz w:val="18"/>
        </w:rPr>
        <w:t>that action has been taken in reliance on this authorization. Any notice of termination must be sent to:</w:t>
      </w:r>
      <w:r>
        <w:rPr>
          <w:color w:val="231F20"/>
          <w:spacing w:val="31"/>
          <w:sz w:val="18"/>
        </w:rPr>
        <w:t xml:space="preserve"> </w:t>
      </w:r>
      <w:r>
        <w:rPr>
          <w:color w:val="231F20"/>
          <w:sz w:val="18"/>
          <w:u w:val="single" w:color="221E1F"/>
        </w:rPr>
        <w:tab/>
      </w:r>
    </w:p>
    <w:p w14:paraId="14C9D979" w14:textId="77777777" w:rsidR="00D516B8" w:rsidRDefault="00000000">
      <w:pPr>
        <w:tabs>
          <w:tab w:val="left" w:pos="1442"/>
        </w:tabs>
        <w:spacing w:line="314" w:lineRule="auto"/>
        <w:ind w:left="1442" w:right="1303" w:hanging="450"/>
        <w:rPr>
          <w:sz w:val="18"/>
        </w:rPr>
      </w:pPr>
      <w:r w:rsidRPr="00500794">
        <w:rPr>
          <w:rFonts w:ascii="Engravers MT"/>
          <w:color w:val="537795"/>
          <w:spacing w:val="-10"/>
          <w:sz w:val="20"/>
        </w:rPr>
        <w:t>D</w:t>
      </w:r>
      <w:r w:rsidRPr="00500794">
        <w:rPr>
          <w:rFonts w:ascii="Engravers MT"/>
          <w:color w:val="537795"/>
          <w:sz w:val="20"/>
        </w:rPr>
        <w:tab/>
      </w:r>
      <w:r>
        <w:rPr>
          <w:color w:val="231F20"/>
          <w:sz w:val="18"/>
        </w:rPr>
        <w:t>Health</w:t>
      </w:r>
      <w:r>
        <w:rPr>
          <w:color w:val="231F20"/>
          <w:spacing w:val="-10"/>
          <w:sz w:val="18"/>
        </w:rPr>
        <w:t xml:space="preserve"> </w:t>
      </w:r>
      <w:r>
        <w:rPr>
          <w:color w:val="231F20"/>
          <w:sz w:val="18"/>
        </w:rPr>
        <w:t>records,</w:t>
      </w:r>
      <w:r>
        <w:rPr>
          <w:color w:val="231F20"/>
          <w:spacing w:val="-9"/>
          <w:sz w:val="18"/>
        </w:rPr>
        <w:t xml:space="preserve"> </w:t>
      </w:r>
      <w:r>
        <w:rPr>
          <w:color w:val="231F20"/>
          <w:sz w:val="18"/>
        </w:rPr>
        <w:t>once</w:t>
      </w:r>
      <w:r>
        <w:rPr>
          <w:color w:val="231F20"/>
          <w:spacing w:val="-9"/>
          <w:sz w:val="18"/>
        </w:rPr>
        <w:t xml:space="preserve"> </w:t>
      </w:r>
      <w:r>
        <w:rPr>
          <w:color w:val="231F20"/>
          <w:sz w:val="18"/>
        </w:rPr>
        <w:t>received</w:t>
      </w:r>
      <w:r>
        <w:rPr>
          <w:color w:val="231F20"/>
          <w:spacing w:val="-10"/>
          <w:sz w:val="18"/>
        </w:rPr>
        <w:t xml:space="preserve"> </w:t>
      </w:r>
      <w:r>
        <w:rPr>
          <w:color w:val="231F20"/>
          <w:sz w:val="18"/>
        </w:rPr>
        <w:t>by</w:t>
      </w:r>
      <w:r>
        <w:rPr>
          <w:color w:val="231F20"/>
          <w:spacing w:val="-9"/>
          <w:sz w:val="18"/>
        </w:rPr>
        <w:t xml:space="preserve"> </w:t>
      </w:r>
      <w:r>
        <w:rPr>
          <w:color w:val="231F20"/>
          <w:sz w:val="18"/>
        </w:rPr>
        <w:t>the</w:t>
      </w:r>
      <w:r>
        <w:rPr>
          <w:color w:val="231F20"/>
          <w:spacing w:val="-10"/>
          <w:sz w:val="18"/>
        </w:rPr>
        <w:t xml:space="preserve"> </w:t>
      </w:r>
      <w:r>
        <w:rPr>
          <w:color w:val="231F20"/>
          <w:sz w:val="18"/>
        </w:rPr>
        <w:t>District,</w:t>
      </w:r>
      <w:r>
        <w:rPr>
          <w:color w:val="231F20"/>
          <w:spacing w:val="-9"/>
          <w:sz w:val="18"/>
        </w:rPr>
        <w:t xml:space="preserve"> </w:t>
      </w:r>
      <w:r>
        <w:rPr>
          <w:color w:val="231F20"/>
          <w:sz w:val="18"/>
        </w:rPr>
        <w:t>will</w:t>
      </w:r>
      <w:r>
        <w:rPr>
          <w:color w:val="231F20"/>
          <w:spacing w:val="-9"/>
          <w:sz w:val="18"/>
        </w:rPr>
        <w:t xml:space="preserve"> </w:t>
      </w:r>
      <w:r>
        <w:rPr>
          <w:color w:val="231F20"/>
          <w:sz w:val="18"/>
        </w:rPr>
        <w:t>become</w:t>
      </w:r>
      <w:r>
        <w:rPr>
          <w:color w:val="231F20"/>
          <w:spacing w:val="-10"/>
          <w:sz w:val="18"/>
        </w:rPr>
        <w:t xml:space="preserve"> </w:t>
      </w:r>
      <w:r>
        <w:rPr>
          <w:color w:val="231F20"/>
          <w:sz w:val="18"/>
        </w:rPr>
        <w:t>education</w:t>
      </w:r>
      <w:r>
        <w:rPr>
          <w:color w:val="231F20"/>
          <w:spacing w:val="-10"/>
          <w:sz w:val="18"/>
        </w:rPr>
        <w:t xml:space="preserve"> </w:t>
      </w:r>
      <w:r>
        <w:rPr>
          <w:color w:val="231F20"/>
          <w:sz w:val="18"/>
        </w:rPr>
        <w:t>records</w:t>
      </w:r>
      <w:r>
        <w:rPr>
          <w:color w:val="231F20"/>
          <w:spacing w:val="-9"/>
          <w:sz w:val="18"/>
        </w:rPr>
        <w:t xml:space="preserve"> </w:t>
      </w:r>
      <w:r>
        <w:rPr>
          <w:color w:val="231F20"/>
          <w:sz w:val="18"/>
        </w:rPr>
        <w:t>protected</w:t>
      </w:r>
      <w:r>
        <w:rPr>
          <w:color w:val="231F20"/>
          <w:spacing w:val="-10"/>
          <w:sz w:val="18"/>
        </w:rPr>
        <w:t xml:space="preserve"> </w:t>
      </w:r>
      <w:r>
        <w:rPr>
          <w:color w:val="231F20"/>
          <w:sz w:val="18"/>
        </w:rPr>
        <w:t>by</w:t>
      </w:r>
      <w:r>
        <w:rPr>
          <w:color w:val="231F20"/>
          <w:spacing w:val="-9"/>
          <w:sz w:val="18"/>
        </w:rPr>
        <w:t xml:space="preserve"> </w:t>
      </w:r>
      <w:r>
        <w:rPr>
          <w:color w:val="231F20"/>
          <w:sz w:val="18"/>
        </w:rPr>
        <w:t>the</w:t>
      </w:r>
      <w:r>
        <w:rPr>
          <w:color w:val="231F20"/>
          <w:spacing w:val="-10"/>
          <w:sz w:val="18"/>
        </w:rPr>
        <w:t xml:space="preserve"> </w:t>
      </w:r>
      <w:r>
        <w:rPr>
          <w:color w:val="231F20"/>
          <w:sz w:val="18"/>
        </w:rPr>
        <w:t>Family</w:t>
      </w:r>
      <w:r>
        <w:rPr>
          <w:color w:val="231F20"/>
          <w:spacing w:val="-10"/>
          <w:sz w:val="18"/>
        </w:rPr>
        <w:t xml:space="preserve"> </w:t>
      </w:r>
      <w:r>
        <w:rPr>
          <w:color w:val="231F20"/>
          <w:sz w:val="18"/>
        </w:rPr>
        <w:t>Educational</w:t>
      </w:r>
      <w:r>
        <w:rPr>
          <w:color w:val="231F20"/>
          <w:spacing w:val="-10"/>
          <w:sz w:val="18"/>
        </w:rPr>
        <w:t xml:space="preserve"> </w:t>
      </w:r>
      <w:r>
        <w:rPr>
          <w:color w:val="231F20"/>
          <w:sz w:val="18"/>
        </w:rPr>
        <w:t>Rights and Privacy Act.</w:t>
      </w:r>
    </w:p>
    <w:p w14:paraId="1EA8B992" w14:textId="77777777" w:rsidR="00D516B8" w:rsidRDefault="00000000">
      <w:pPr>
        <w:tabs>
          <w:tab w:val="left" w:pos="1442"/>
        </w:tabs>
        <w:spacing w:line="243" w:lineRule="exact"/>
        <w:ind w:left="992"/>
        <w:rPr>
          <w:sz w:val="18"/>
        </w:rPr>
      </w:pPr>
      <w:r w:rsidRPr="00500794">
        <w:rPr>
          <w:rFonts w:ascii="Engravers MT"/>
          <w:color w:val="537795"/>
          <w:spacing w:val="-10"/>
          <w:sz w:val="20"/>
        </w:rPr>
        <w:t>D</w:t>
      </w:r>
      <w:r w:rsidRPr="00500794">
        <w:rPr>
          <w:rFonts w:ascii="Engravers MT"/>
          <w:color w:val="537795"/>
          <w:sz w:val="20"/>
        </w:rPr>
        <w:tab/>
      </w:r>
      <w:r>
        <w:rPr>
          <w:color w:val="231F20"/>
          <w:sz w:val="18"/>
        </w:rPr>
        <w:t>The</w:t>
      </w:r>
      <w:r>
        <w:rPr>
          <w:color w:val="231F20"/>
          <w:spacing w:val="-9"/>
          <w:sz w:val="18"/>
        </w:rPr>
        <w:t xml:space="preserve"> </w:t>
      </w:r>
      <w:r>
        <w:rPr>
          <w:color w:val="231F20"/>
          <w:sz w:val="18"/>
        </w:rPr>
        <w:t>authorization</w:t>
      </w:r>
      <w:r>
        <w:rPr>
          <w:color w:val="231F20"/>
          <w:spacing w:val="-9"/>
          <w:sz w:val="18"/>
        </w:rPr>
        <w:t xml:space="preserve"> </w:t>
      </w:r>
      <w:r>
        <w:rPr>
          <w:color w:val="231F20"/>
          <w:sz w:val="18"/>
        </w:rPr>
        <w:t>will</w:t>
      </w:r>
      <w:r>
        <w:rPr>
          <w:color w:val="231F20"/>
          <w:spacing w:val="-8"/>
          <w:sz w:val="18"/>
        </w:rPr>
        <w:t xml:space="preserve"> </w:t>
      </w:r>
      <w:r>
        <w:rPr>
          <w:color w:val="231F20"/>
          <w:sz w:val="18"/>
        </w:rPr>
        <w:t>expire</w:t>
      </w:r>
      <w:r>
        <w:rPr>
          <w:color w:val="231F20"/>
          <w:spacing w:val="-8"/>
          <w:sz w:val="18"/>
        </w:rPr>
        <w:t xml:space="preserve"> </w:t>
      </w:r>
      <w:r>
        <w:rPr>
          <w:color w:val="231F20"/>
          <w:sz w:val="18"/>
        </w:rPr>
        <w:t>one</w:t>
      </w:r>
      <w:r>
        <w:rPr>
          <w:color w:val="231F20"/>
          <w:spacing w:val="-8"/>
          <w:sz w:val="18"/>
        </w:rPr>
        <w:t xml:space="preserve"> </w:t>
      </w:r>
      <w:r>
        <w:rPr>
          <w:color w:val="231F20"/>
          <w:sz w:val="18"/>
        </w:rPr>
        <w:t>year</w:t>
      </w:r>
      <w:r>
        <w:rPr>
          <w:color w:val="231F20"/>
          <w:spacing w:val="-9"/>
          <w:sz w:val="18"/>
        </w:rPr>
        <w:t xml:space="preserve"> </w:t>
      </w:r>
      <w:r>
        <w:rPr>
          <w:color w:val="231F20"/>
          <w:sz w:val="18"/>
        </w:rPr>
        <w:t>from</w:t>
      </w:r>
      <w:r>
        <w:rPr>
          <w:color w:val="231F20"/>
          <w:spacing w:val="-8"/>
          <w:sz w:val="18"/>
        </w:rPr>
        <w:t xml:space="preserve"> </w:t>
      </w:r>
      <w:r>
        <w:rPr>
          <w:color w:val="231F20"/>
          <w:sz w:val="18"/>
        </w:rPr>
        <w:t>the</w:t>
      </w:r>
      <w:r>
        <w:rPr>
          <w:color w:val="231F20"/>
          <w:spacing w:val="-9"/>
          <w:sz w:val="18"/>
        </w:rPr>
        <w:t xml:space="preserve"> </w:t>
      </w:r>
      <w:r>
        <w:rPr>
          <w:color w:val="231F20"/>
          <w:sz w:val="18"/>
        </w:rPr>
        <w:t>date</w:t>
      </w:r>
      <w:r>
        <w:rPr>
          <w:color w:val="231F20"/>
          <w:spacing w:val="-8"/>
          <w:sz w:val="18"/>
        </w:rPr>
        <w:t xml:space="preserve"> </w:t>
      </w:r>
      <w:r>
        <w:rPr>
          <w:color w:val="231F20"/>
          <w:sz w:val="18"/>
        </w:rPr>
        <w:t>listed</w:t>
      </w:r>
      <w:r>
        <w:rPr>
          <w:color w:val="231F20"/>
          <w:spacing w:val="-9"/>
          <w:sz w:val="18"/>
        </w:rPr>
        <w:t xml:space="preserve"> </w:t>
      </w:r>
      <w:r>
        <w:rPr>
          <w:color w:val="231F20"/>
          <w:sz w:val="18"/>
        </w:rPr>
        <w:t>by</w:t>
      </w:r>
      <w:r>
        <w:rPr>
          <w:color w:val="231F20"/>
          <w:spacing w:val="-8"/>
          <w:sz w:val="18"/>
        </w:rPr>
        <w:t xml:space="preserve"> </w:t>
      </w:r>
      <w:r>
        <w:rPr>
          <w:color w:val="231F20"/>
          <w:sz w:val="18"/>
        </w:rPr>
        <w:t>the</w:t>
      </w:r>
      <w:r>
        <w:rPr>
          <w:color w:val="231F20"/>
          <w:spacing w:val="-9"/>
          <w:sz w:val="18"/>
        </w:rPr>
        <w:t xml:space="preserve"> </w:t>
      </w:r>
      <w:r>
        <w:rPr>
          <w:color w:val="231F20"/>
          <w:sz w:val="18"/>
        </w:rPr>
        <w:t>student</w:t>
      </w:r>
      <w:r>
        <w:rPr>
          <w:color w:val="231F20"/>
          <w:spacing w:val="-9"/>
          <w:sz w:val="18"/>
        </w:rPr>
        <w:t xml:space="preserve"> </w:t>
      </w:r>
      <w:r>
        <w:rPr>
          <w:color w:val="231F20"/>
          <w:sz w:val="18"/>
        </w:rPr>
        <w:t>/</w:t>
      </w:r>
      <w:r>
        <w:rPr>
          <w:color w:val="231F20"/>
          <w:spacing w:val="-8"/>
          <w:sz w:val="18"/>
        </w:rPr>
        <w:t xml:space="preserve"> </w:t>
      </w:r>
      <w:r>
        <w:rPr>
          <w:color w:val="231F20"/>
          <w:sz w:val="18"/>
        </w:rPr>
        <w:t>legal</w:t>
      </w:r>
      <w:r>
        <w:rPr>
          <w:color w:val="231F20"/>
          <w:spacing w:val="-9"/>
          <w:sz w:val="18"/>
        </w:rPr>
        <w:t xml:space="preserve"> </w:t>
      </w:r>
      <w:r>
        <w:rPr>
          <w:color w:val="231F20"/>
          <w:sz w:val="18"/>
        </w:rPr>
        <w:t>representative</w:t>
      </w:r>
      <w:r>
        <w:rPr>
          <w:color w:val="231F20"/>
          <w:spacing w:val="-9"/>
          <w:sz w:val="18"/>
        </w:rPr>
        <w:t xml:space="preserve"> </w:t>
      </w:r>
      <w:r>
        <w:rPr>
          <w:color w:val="231F20"/>
          <w:sz w:val="18"/>
        </w:rPr>
        <w:t>signature</w:t>
      </w:r>
      <w:r>
        <w:rPr>
          <w:color w:val="231F20"/>
          <w:spacing w:val="-8"/>
          <w:sz w:val="18"/>
        </w:rPr>
        <w:t xml:space="preserve"> </w:t>
      </w:r>
      <w:r>
        <w:rPr>
          <w:color w:val="231F20"/>
          <w:spacing w:val="-2"/>
          <w:sz w:val="18"/>
        </w:rPr>
        <w:t>below.</w:t>
      </w:r>
    </w:p>
    <w:p w14:paraId="49E3DBDF" w14:textId="77777777" w:rsidR="00D516B8" w:rsidRDefault="00D516B8">
      <w:pPr>
        <w:pStyle w:val="BodyText"/>
        <w:spacing w:before="67"/>
        <w:rPr>
          <w:sz w:val="18"/>
        </w:rPr>
      </w:pPr>
    </w:p>
    <w:p w14:paraId="4576DEF1" w14:textId="77777777" w:rsidR="00D516B8" w:rsidRDefault="00000000">
      <w:pPr>
        <w:spacing w:before="1" w:line="314" w:lineRule="auto"/>
        <w:ind w:left="992" w:right="1137"/>
        <w:rPr>
          <w:sz w:val="18"/>
        </w:rPr>
      </w:pPr>
      <w:r>
        <w:rPr>
          <w:color w:val="231F20"/>
          <w:sz w:val="18"/>
        </w:rPr>
        <w:t>I,</w:t>
      </w:r>
      <w:r>
        <w:rPr>
          <w:color w:val="231F20"/>
          <w:spacing w:val="-9"/>
          <w:sz w:val="18"/>
        </w:rPr>
        <w:t xml:space="preserve"> </w:t>
      </w:r>
      <w:r>
        <w:rPr>
          <w:color w:val="231F20"/>
          <w:sz w:val="18"/>
        </w:rPr>
        <w:t>the</w:t>
      </w:r>
      <w:r>
        <w:rPr>
          <w:color w:val="231F20"/>
          <w:spacing w:val="-10"/>
          <w:sz w:val="18"/>
        </w:rPr>
        <w:t xml:space="preserve"> </w:t>
      </w:r>
      <w:r>
        <w:rPr>
          <w:color w:val="231F20"/>
          <w:sz w:val="18"/>
        </w:rPr>
        <w:t>undersigned,</w:t>
      </w:r>
      <w:r>
        <w:rPr>
          <w:color w:val="231F20"/>
          <w:spacing w:val="-9"/>
          <w:sz w:val="18"/>
        </w:rPr>
        <w:t xml:space="preserve"> </w:t>
      </w:r>
      <w:r>
        <w:rPr>
          <w:color w:val="231F20"/>
          <w:sz w:val="18"/>
        </w:rPr>
        <w:t>do</w:t>
      </w:r>
      <w:r>
        <w:rPr>
          <w:color w:val="231F20"/>
          <w:spacing w:val="-9"/>
          <w:sz w:val="18"/>
        </w:rPr>
        <w:t xml:space="preserve"> </w:t>
      </w:r>
      <w:r>
        <w:rPr>
          <w:color w:val="231F20"/>
          <w:sz w:val="18"/>
        </w:rPr>
        <w:t>hereby</w:t>
      </w:r>
      <w:r>
        <w:rPr>
          <w:color w:val="231F20"/>
          <w:spacing w:val="-9"/>
          <w:sz w:val="18"/>
        </w:rPr>
        <w:t xml:space="preserve"> </w:t>
      </w:r>
      <w:r>
        <w:rPr>
          <w:color w:val="231F20"/>
          <w:sz w:val="18"/>
        </w:rPr>
        <w:t>swear</w:t>
      </w:r>
      <w:r>
        <w:rPr>
          <w:color w:val="231F20"/>
          <w:spacing w:val="-9"/>
          <w:sz w:val="18"/>
        </w:rPr>
        <w:t xml:space="preserve"> </w:t>
      </w:r>
      <w:r>
        <w:rPr>
          <w:color w:val="231F20"/>
          <w:sz w:val="18"/>
        </w:rPr>
        <w:t>that</w:t>
      </w:r>
      <w:r>
        <w:rPr>
          <w:color w:val="231F20"/>
          <w:spacing w:val="-10"/>
          <w:sz w:val="18"/>
        </w:rPr>
        <w:t xml:space="preserve"> </w:t>
      </w:r>
      <w:r>
        <w:rPr>
          <w:color w:val="231F20"/>
          <w:sz w:val="18"/>
        </w:rPr>
        <w:t>I</w:t>
      </w:r>
      <w:r>
        <w:rPr>
          <w:color w:val="231F20"/>
          <w:spacing w:val="-9"/>
          <w:sz w:val="18"/>
        </w:rPr>
        <w:t xml:space="preserve"> </w:t>
      </w:r>
      <w:r>
        <w:rPr>
          <w:color w:val="231F20"/>
          <w:sz w:val="18"/>
        </w:rPr>
        <w:t>am</w:t>
      </w:r>
      <w:r>
        <w:rPr>
          <w:color w:val="231F20"/>
          <w:spacing w:val="-10"/>
          <w:sz w:val="18"/>
        </w:rPr>
        <w:t xml:space="preserve"> </w:t>
      </w:r>
      <w:r>
        <w:rPr>
          <w:color w:val="231F20"/>
          <w:sz w:val="18"/>
        </w:rPr>
        <w:t>the</w:t>
      </w:r>
      <w:r>
        <w:rPr>
          <w:color w:val="231F20"/>
          <w:spacing w:val="-10"/>
          <w:sz w:val="18"/>
        </w:rPr>
        <w:t xml:space="preserve"> </w:t>
      </w:r>
      <w:r>
        <w:rPr>
          <w:color w:val="231F20"/>
          <w:sz w:val="18"/>
        </w:rPr>
        <w:t>above-mentioned</w:t>
      </w:r>
      <w:r>
        <w:rPr>
          <w:color w:val="231F20"/>
          <w:spacing w:val="-10"/>
          <w:sz w:val="18"/>
        </w:rPr>
        <w:t xml:space="preserve"> </w:t>
      </w:r>
      <w:r>
        <w:rPr>
          <w:color w:val="231F20"/>
          <w:sz w:val="18"/>
        </w:rPr>
        <w:t>student</w:t>
      </w:r>
      <w:r>
        <w:rPr>
          <w:color w:val="231F20"/>
          <w:spacing w:val="-10"/>
          <w:sz w:val="18"/>
        </w:rPr>
        <w:t xml:space="preserve"> </w:t>
      </w:r>
      <w:r>
        <w:rPr>
          <w:color w:val="231F20"/>
          <w:sz w:val="18"/>
        </w:rPr>
        <w:t>or</w:t>
      </w:r>
      <w:r>
        <w:rPr>
          <w:color w:val="231F20"/>
          <w:spacing w:val="-9"/>
          <w:sz w:val="18"/>
        </w:rPr>
        <w:t xml:space="preserve"> </w:t>
      </w:r>
      <w:r>
        <w:rPr>
          <w:color w:val="231F20"/>
          <w:sz w:val="18"/>
        </w:rPr>
        <w:t>a</w:t>
      </w:r>
      <w:r>
        <w:rPr>
          <w:color w:val="231F20"/>
          <w:spacing w:val="-9"/>
          <w:sz w:val="18"/>
        </w:rPr>
        <w:t xml:space="preserve"> </w:t>
      </w:r>
      <w:r>
        <w:rPr>
          <w:color w:val="231F20"/>
          <w:sz w:val="18"/>
        </w:rPr>
        <w:t>legal</w:t>
      </w:r>
      <w:r>
        <w:rPr>
          <w:color w:val="231F20"/>
          <w:spacing w:val="-10"/>
          <w:sz w:val="18"/>
        </w:rPr>
        <w:t xml:space="preserve"> </w:t>
      </w:r>
      <w:r>
        <w:rPr>
          <w:color w:val="231F20"/>
          <w:sz w:val="18"/>
        </w:rPr>
        <w:t>representative</w:t>
      </w:r>
      <w:r>
        <w:rPr>
          <w:color w:val="231F20"/>
          <w:spacing w:val="-10"/>
          <w:sz w:val="18"/>
        </w:rPr>
        <w:t xml:space="preserve"> </w:t>
      </w:r>
      <w:r>
        <w:rPr>
          <w:color w:val="231F20"/>
          <w:sz w:val="18"/>
        </w:rPr>
        <w:t>of</w:t>
      </w:r>
      <w:r>
        <w:rPr>
          <w:color w:val="231F20"/>
          <w:spacing w:val="-9"/>
          <w:sz w:val="18"/>
        </w:rPr>
        <w:t xml:space="preserve"> </w:t>
      </w:r>
      <w:r>
        <w:rPr>
          <w:color w:val="231F20"/>
          <w:sz w:val="18"/>
        </w:rPr>
        <w:t>the</w:t>
      </w:r>
      <w:r>
        <w:rPr>
          <w:color w:val="231F20"/>
          <w:spacing w:val="-10"/>
          <w:sz w:val="18"/>
        </w:rPr>
        <w:t xml:space="preserve"> </w:t>
      </w:r>
      <w:r>
        <w:rPr>
          <w:color w:val="231F20"/>
          <w:sz w:val="18"/>
        </w:rPr>
        <w:t>above-mentioned student. I have read and understand the above information.</w:t>
      </w:r>
    </w:p>
    <w:p w14:paraId="7C5390B9" w14:textId="77777777" w:rsidR="00D516B8" w:rsidRDefault="00D516B8">
      <w:pPr>
        <w:pStyle w:val="BodyText"/>
        <w:spacing w:before="7"/>
      </w:pPr>
    </w:p>
    <w:p w14:paraId="2CE40CDC" w14:textId="77777777" w:rsidR="00D516B8" w:rsidRDefault="00000000">
      <w:pPr>
        <w:tabs>
          <w:tab w:val="left" w:pos="6300"/>
        </w:tabs>
        <w:spacing w:line="20" w:lineRule="exact"/>
        <w:ind w:left="964"/>
        <w:rPr>
          <w:sz w:val="2"/>
        </w:rPr>
      </w:pPr>
      <w:r>
        <w:rPr>
          <w:noProof/>
          <w:sz w:val="2"/>
        </w:rPr>
        <mc:AlternateContent>
          <mc:Choice Requires="wpg">
            <w:drawing>
              <wp:inline distT="0" distB="0" distL="0" distR="0" wp14:anchorId="25E32756" wp14:editId="1668D7AD">
                <wp:extent cx="3159760" cy="12700"/>
                <wp:effectExtent l="9525" t="0" r="2539" b="6350"/>
                <wp:docPr id="118"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9760" cy="12700"/>
                          <a:chOff x="0" y="0"/>
                          <a:chExt cx="3159760" cy="12700"/>
                        </a:xfrm>
                      </wpg:grpSpPr>
                      <wps:wsp>
                        <wps:cNvPr id="119" name="Graphic 119"/>
                        <wps:cNvSpPr/>
                        <wps:spPr>
                          <a:xfrm>
                            <a:off x="0" y="6350"/>
                            <a:ext cx="3159760" cy="1270"/>
                          </a:xfrm>
                          <a:custGeom>
                            <a:avLst/>
                            <a:gdLst/>
                            <a:ahLst/>
                            <a:cxnLst/>
                            <a:rect l="l" t="t" r="r" b="b"/>
                            <a:pathLst>
                              <a:path w="3159760">
                                <a:moveTo>
                                  <a:pt x="0" y="0"/>
                                </a:moveTo>
                                <a:lnTo>
                                  <a:pt x="3159252" y="0"/>
                                </a:lnTo>
                              </a:path>
                            </a:pathLst>
                          </a:custGeom>
                          <a:ln w="12700">
                            <a:solidFill>
                              <a:srgbClr val="939598"/>
                            </a:solidFill>
                            <a:prstDash val="solid"/>
                          </a:ln>
                        </wps:spPr>
                        <wps:bodyPr wrap="square" lIns="0" tIns="0" rIns="0" bIns="0" rtlCol="0">
                          <a:prstTxWarp prst="textNoShape">
                            <a:avLst/>
                          </a:prstTxWarp>
                          <a:noAutofit/>
                        </wps:bodyPr>
                      </wps:wsp>
                    </wpg:wgp>
                  </a:graphicData>
                </a:graphic>
              </wp:inline>
            </w:drawing>
          </mc:Choice>
          <mc:Fallback>
            <w:pict>
              <v:group w14:anchorId="2538404D" id="Group 118" o:spid="_x0000_s1026" style="width:248.8pt;height:1pt;mso-position-horizontal-relative:char;mso-position-vertical-relative:line" coordsize="31597,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">
                <v:shape id="Graphic 119" o:spid="_x0000_s1027" style="position:absolute;top:63;width:31597;height:13;visibility:visible;mso-wrap-style:square;v-text-anchor:top" coordsize="31597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" path="m,l3159252,e" filled="f" strokecolor="#939598" strokeweight="1pt">
                  <v:path arrowok="t"/>
                </v:shape>
                <w10:anchorlock/>
              </v:group>
            </w:pict>
          </mc:Fallback>
        </mc:AlternateContent>
      </w:r>
      <w:r>
        <w:rPr>
          <w:sz w:val="2"/>
        </w:rPr>
        <w:tab/>
      </w:r>
      <w:r>
        <w:rPr>
          <w:noProof/>
          <w:sz w:val="2"/>
        </w:rPr>
        <mc:AlternateContent>
          <mc:Choice Requires="wpg">
            <w:drawing>
              <wp:inline distT="0" distB="0" distL="0" distR="0" wp14:anchorId="4F26BB9F" wp14:editId="1BF8B04F">
                <wp:extent cx="3143250" cy="12700"/>
                <wp:effectExtent l="9525" t="0" r="0" b="6350"/>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43250" cy="12700"/>
                          <a:chOff x="0" y="0"/>
                          <a:chExt cx="3143250" cy="12700"/>
                        </a:xfrm>
                      </wpg:grpSpPr>
                      <wps:wsp>
                        <wps:cNvPr id="121" name="Graphic 121"/>
                        <wps:cNvSpPr/>
                        <wps:spPr>
                          <a:xfrm>
                            <a:off x="0" y="635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wpg:wgp>
                  </a:graphicData>
                </a:graphic>
              </wp:inline>
            </w:drawing>
          </mc:Choice>
          <mc:Fallback>
            <w:pict>
              <v:group w14:anchorId="6CC842B1" id="Group 120" o:spid="_x0000_s1026" style="width:247.5pt;height:1pt;mso-position-horizontal-relative:char;mso-position-vertical-relative:line" coordsize="31432,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">
                <v:shape id="Graphic 121" o:spid="_x0000_s1027" style="position:absolute;top:63;width:31432;height:13;visibility:visible;mso-wrap-style:square;v-text-anchor:top" coordsize="3143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" path="m,l3143250,e" filled="f" strokecolor="#939598" strokeweight="1pt">
                  <v:path arrowok="t"/>
                </v:shape>
                <w10:anchorlock/>
              </v:group>
            </w:pict>
          </mc:Fallback>
        </mc:AlternateContent>
      </w:r>
    </w:p>
    <w:p w14:paraId="43CE0CF1" w14:textId="77777777" w:rsidR="00D516B8" w:rsidRDefault="00D516B8">
      <w:pPr>
        <w:spacing w:line="20" w:lineRule="exact"/>
        <w:rPr>
          <w:sz w:val="2"/>
        </w:rPr>
        <w:sectPr w:rsidR="00D516B8">
          <w:type w:val="continuous"/>
          <w:pgSz w:w="12240" w:h="15840"/>
          <w:pgMar w:top="0" w:right="0" w:bottom="0" w:left="0" w:header="0" w:footer="513" w:gutter="0"/>
          <w:cols w:space="720"/>
        </w:sectPr>
      </w:pPr>
    </w:p>
    <w:p w14:paraId="52D35C28" w14:textId="77777777" w:rsidR="00D516B8" w:rsidRDefault="00000000">
      <w:pPr>
        <w:spacing w:before="39"/>
        <w:ind w:left="964"/>
        <w:rPr>
          <w:rFonts w:ascii="Open Sans Semibold"/>
          <w:b/>
          <w:sz w:val="16"/>
        </w:rPr>
      </w:pPr>
      <w:r>
        <w:rPr>
          <w:rFonts w:ascii="Open Sans Semibold"/>
          <w:b/>
          <w:color w:val="00284B"/>
          <w:sz w:val="16"/>
        </w:rPr>
        <w:t>Signature</w:t>
      </w:r>
      <w:r>
        <w:rPr>
          <w:rFonts w:ascii="Open Sans Semibold"/>
          <w:b/>
          <w:color w:val="00284B"/>
          <w:spacing w:val="-10"/>
          <w:sz w:val="16"/>
        </w:rPr>
        <w:t xml:space="preserve"> </w:t>
      </w:r>
      <w:r>
        <w:rPr>
          <w:rFonts w:ascii="Open Sans Semibold"/>
          <w:b/>
          <w:color w:val="00284B"/>
          <w:sz w:val="16"/>
        </w:rPr>
        <w:t>of</w:t>
      </w:r>
      <w:r>
        <w:rPr>
          <w:rFonts w:ascii="Open Sans Semibold"/>
          <w:b/>
          <w:color w:val="00284B"/>
          <w:spacing w:val="-10"/>
          <w:sz w:val="16"/>
        </w:rPr>
        <w:t xml:space="preserve"> </w:t>
      </w:r>
      <w:r>
        <w:rPr>
          <w:rFonts w:ascii="Open Sans Semibold"/>
          <w:b/>
          <w:color w:val="00284B"/>
          <w:sz w:val="16"/>
        </w:rPr>
        <w:t>Student</w:t>
      </w:r>
      <w:r>
        <w:rPr>
          <w:rFonts w:ascii="Open Sans Semibold"/>
          <w:b/>
          <w:color w:val="00284B"/>
          <w:spacing w:val="-10"/>
          <w:sz w:val="16"/>
        </w:rPr>
        <w:t xml:space="preserve"> </w:t>
      </w:r>
      <w:r>
        <w:rPr>
          <w:rFonts w:ascii="Open Sans Semibold"/>
          <w:b/>
          <w:color w:val="00284B"/>
          <w:sz w:val="16"/>
        </w:rPr>
        <w:t>/</w:t>
      </w:r>
      <w:r>
        <w:rPr>
          <w:rFonts w:ascii="Open Sans Semibold"/>
          <w:b/>
          <w:color w:val="00284B"/>
          <w:spacing w:val="-10"/>
          <w:sz w:val="16"/>
        </w:rPr>
        <w:t xml:space="preserve"> </w:t>
      </w:r>
      <w:r>
        <w:rPr>
          <w:rFonts w:ascii="Open Sans Semibold"/>
          <w:b/>
          <w:color w:val="00284B"/>
          <w:sz w:val="16"/>
        </w:rPr>
        <w:t>Legal</w:t>
      </w:r>
      <w:r>
        <w:rPr>
          <w:rFonts w:ascii="Open Sans Semibold"/>
          <w:b/>
          <w:color w:val="00284B"/>
          <w:spacing w:val="-9"/>
          <w:sz w:val="16"/>
        </w:rPr>
        <w:t xml:space="preserve"> </w:t>
      </w:r>
      <w:r>
        <w:rPr>
          <w:rFonts w:ascii="Open Sans Semibold"/>
          <w:b/>
          <w:color w:val="00284B"/>
          <w:spacing w:val="-2"/>
          <w:sz w:val="16"/>
        </w:rPr>
        <w:t>Representative</w:t>
      </w:r>
    </w:p>
    <w:p w14:paraId="118345DF" w14:textId="77777777" w:rsidR="00D516B8" w:rsidRDefault="00D516B8">
      <w:pPr>
        <w:pStyle w:val="BodyText"/>
        <w:spacing w:before="204"/>
        <w:rPr>
          <w:rFonts w:ascii="Open Sans Semibold"/>
          <w:b/>
          <w:sz w:val="16"/>
        </w:rPr>
      </w:pPr>
    </w:p>
    <w:p w14:paraId="741C3F98" w14:textId="77777777" w:rsidR="00D516B8" w:rsidRDefault="00000000">
      <w:pPr>
        <w:ind w:left="964"/>
        <w:rPr>
          <w:rFonts w:ascii="Open Sans Semibold"/>
          <w:b/>
          <w:sz w:val="16"/>
        </w:rPr>
      </w:pPr>
      <w:r>
        <w:rPr>
          <w:rFonts w:ascii="Open Sans Semibold"/>
          <w:b/>
          <w:noProof/>
          <w:sz w:val="16"/>
        </w:rPr>
        <mc:AlternateContent>
          <mc:Choice Requires="wps">
            <w:drawing>
              <wp:anchor distT="0" distB="0" distL="0" distR="0" simplePos="0" relativeHeight="15738880" behindDoc="0" locked="0" layoutInCell="1" allowOverlap="1" wp14:anchorId="2E908F9B" wp14:editId="7AE1FD07">
                <wp:simplePos x="0" y="0"/>
                <wp:positionH relativeFrom="page">
                  <wp:posOffset>612648</wp:posOffset>
                </wp:positionH>
                <wp:positionV relativeFrom="paragraph">
                  <wp:posOffset>-37326</wp:posOffset>
                </wp:positionV>
                <wp:extent cx="3159760" cy="1270"/>
                <wp:effectExtent l="0" t="0" r="0" b="0"/>
                <wp:wrapNone/>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59760" cy="1270"/>
                        </a:xfrm>
                        <a:custGeom>
                          <a:avLst/>
                          <a:gdLst/>
                          <a:ahLst/>
                          <a:cxnLst/>
                          <a:rect l="l" t="t" r="r" b="b"/>
                          <a:pathLst>
                            <a:path w="3159760">
                              <a:moveTo>
                                <a:pt x="0" y="0"/>
                              </a:moveTo>
                              <a:lnTo>
                                <a:pt x="3159252"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4893BD1E" id="Graphic 122" o:spid="_x0000_s1026" style="position:absolute;margin-left:48.25pt;margin-top:-2.95pt;width:248.8pt;height:.1pt;z-index:15738880;visibility:visible;mso-wrap-style:square;mso-wrap-distance-left:0;mso-wrap-distance-top:0;mso-wrap-distance-right:0;mso-wrap-distance-bottom:0;mso-position-horizontal:absolute;mso-position-horizontal-relative:page;mso-position-vertical:absolute;mso-position-vertical-relative:text;v-text-anchor:top" coordsize="31597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" path="m,l3159252,e" filled="f" strokecolor="#939598" strokeweight="1pt">
                <v:path arrowok="t"/>
                <w10:wrap anchorx="page"/>
              </v:shape>
            </w:pict>
          </mc:Fallback>
        </mc:AlternateContent>
      </w:r>
      <w:r>
        <w:rPr>
          <w:rFonts w:ascii="Open Sans Semibold"/>
          <w:b/>
          <w:color w:val="00284B"/>
          <w:sz w:val="16"/>
        </w:rPr>
        <w:t>Printed</w:t>
      </w:r>
      <w:r>
        <w:rPr>
          <w:rFonts w:ascii="Open Sans Semibold"/>
          <w:b/>
          <w:color w:val="00284B"/>
          <w:spacing w:val="-9"/>
          <w:sz w:val="16"/>
        </w:rPr>
        <w:t xml:space="preserve"> </w:t>
      </w:r>
      <w:r>
        <w:rPr>
          <w:rFonts w:ascii="Open Sans Semibold"/>
          <w:b/>
          <w:color w:val="00284B"/>
          <w:sz w:val="16"/>
        </w:rPr>
        <w:t>Name</w:t>
      </w:r>
      <w:r>
        <w:rPr>
          <w:rFonts w:ascii="Open Sans Semibold"/>
          <w:b/>
          <w:color w:val="00284B"/>
          <w:spacing w:val="-8"/>
          <w:sz w:val="16"/>
        </w:rPr>
        <w:t xml:space="preserve"> </w:t>
      </w:r>
      <w:r>
        <w:rPr>
          <w:rFonts w:ascii="Open Sans Semibold"/>
          <w:b/>
          <w:color w:val="00284B"/>
          <w:sz w:val="16"/>
        </w:rPr>
        <w:t>of</w:t>
      </w:r>
      <w:r>
        <w:rPr>
          <w:rFonts w:ascii="Open Sans Semibold"/>
          <w:b/>
          <w:color w:val="00284B"/>
          <w:spacing w:val="-9"/>
          <w:sz w:val="16"/>
        </w:rPr>
        <w:t xml:space="preserve"> </w:t>
      </w:r>
      <w:r>
        <w:rPr>
          <w:rFonts w:ascii="Open Sans Semibold"/>
          <w:b/>
          <w:color w:val="00284B"/>
          <w:sz w:val="16"/>
        </w:rPr>
        <w:t>Student</w:t>
      </w:r>
      <w:r>
        <w:rPr>
          <w:rFonts w:ascii="Open Sans Semibold"/>
          <w:b/>
          <w:color w:val="00284B"/>
          <w:spacing w:val="-8"/>
          <w:sz w:val="16"/>
        </w:rPr>
        <w:t xml:space="preserve"> </w:t>
      </w:r>
      <w:r>
        <w:rPr>
          <w:rFonts w:ascii="Open Sans Semibold"/>
          <w:b/>
          <w:color w:val="00284B"/>
          <w:sz w:val="16"/>
        </w:rPr>
        <w:t>/</w:t>
      </w:r>
      <w:r>
        <w:rPr>
          <w:rFonts w:ascii="Open Sans Semibold"/>
          <w:b/>
          <w:color w:val="00284B"/>
          <w:spacing w:val="-9"/>
          <w:sz w:val="16"/>
        </w:rPr>
        <w:t xml:space="preserve"> </w:t>
      </w:r>
      <w:r>
        <w:rPr>
          <w:rFonts w:ascii="Open Sans Semibold"/>
          <w:b/>
          <w:color w:val="00284B"/>
          <w:sz w:val="16"/>
        </w:rPr>
        <w:t>Legal</w:t>
      </w:r>
      <w:r>
        <w:rPr>
          <w:rFonts w:ascii="Open Sans Semibold"/>
          <w:b/>
          <w:color w:val="00284B"/>
          <w:spacing w:val="-8"/>
          <w:sz w:val="16"/>
        </w:rPr>
        <w:t xml:space="preserve"> </w:t>
      </w:r>
      <w:r>
        <w:rPr>
          <w:rFonts w:ascii="Open Sans Semibold"/>
          <w:b/>
          <w:color w:val="00284B"/>
          <w:spacing w:val="-2"/>
          <w:sz w:val="16"/>
        </w:rPr>
        <w:t>Representative</w:t>
      </w:r>
    </w:p>
    <w:p w14:paraId="7AC0A446" w14:textId="77777777" w:rsidR="00D516B8" w:rsidRDefault="00000000">
      <w:pPr>
        <w:spacing w:before="39"/>
        <w:ind w:left="964"/>
        <w:rPr>
          <w:rFonts w:ascii="Open Sans Semibold"/>
          <w:b/>
          <w:sz w:val="16"/>
        </w:rPr>
      </w:pPr>
      <w:r>
        <w:br w:type="column"/>
      </w:r>
      <w:r>
        <w:rPr>
          <w:rFonts w:ascii="Open Sans Semibold"/>
          <w:b/>
          <w:color w:val="00284B"/>
          <w:spacing w:val="-4"/>
          <w:sz w:val="16"/>
        </w:rPr>
        <w:lastRenderedPageBreak/>
        <w:t>Date</w:t>
      </w:r>
    </w:p>
    <w:p w14:paraId="4B6B0D96" w14:textId="77777777" w:rsidR="00D516B8" w:rsidRDefault="00000000">
      <w:pPr>
        <w:pStyle w:val="BodyText"/>
        <w:spacing w:before="66"/>
        <w:rPr>
          <w:rFonts w:ascii="Open Sans Semibold"/>
          <w:b/>
        </w:rPr>
      </w:pPr>
      <w:r>
        <w:rPr>
          <w:rFonts w:ascii="Open Sans Semibold"/>
          <w:b/>
          <w:noProof/>
        </w:rPr>
        <mc:AlternateContent>
          <mc:Choice Requires="wps">
            <w:drawing>
              <wp:anchor distT="0" distB="0" distL="0" distR="0" simplePos="0" relativeHeight="487596032" behindDoc="1" locked="0" layoutInCell="1" allowOverlap="1" wp14:anchorId="4AB4FFEF" wp14:editId="1CCB608C">
                <wp:simplePos x="0" y="0"/>
                <wp:positionH relativeFrom="page">
                  <wp:posOffset>4000500</wp:posOffset>
                </wp:positionH>
                <wp:positionV relativeFrom="paragraph">
                  <wp:posOffset>230574</wp:posOffset>
                </wp:positionV>
                <wp:extent cx="3143250" cy="1270"/>
                <wp:effectExtent l="0" t="0" r="0" b="0"/>
                <wp:wrapTopAndBottom/>
                <wp:docPr id="123" name="Graphic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3BBD8A73" id="Graphic 123" o:spid="_x0000_s1026" style="position:absolute;margin-left:315pt;margin-top:18.15pt;width:247.5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" path="m,l3143250,e" filled="f" strokecolor="#939598" strokeweight="1pt">
                <v:path arrowok="t"/>
                <w10:wrap type="topAndBottom" anchorx="page"/>
              </v:shape>
            </w:pict>
          </mc:Fallback>
        </mc:AlternateContent>
      </w:r>
    </w:p>
    <w:p w14:paraId="64F50C94" w14:textId="77777777" w:rsidR="00D516B8" w:rsidRDefault="00000000">
      <w:pPr>
        <w:spacing w:before="49"/>
        <w:ind w:left="964"/>
        <w:rPr>
          <w:rFonts w:ascii="Open Sans Semibold"/>
          <w:b/>
          <w:sz w:val="16"/>
        </w:rPr>
      </w:pPr>
      <w:r>
        <w:rPr>
          <w:rFonts w:ascii="Open Sans Semibold"/>
          <w:b/>
          <w:color w:val="00284B"/>
          <w:sz w:val="16"/>
        </w:rPr>
        <w:t>Relationship</w:t>
      </w:r>
      <w:r>
        <w:rPr>
          <w:rFonts w:ascii="Open Sans Semibold"/>
          <w:b/>
          <w:color w:val="00284B"/>
          <w:spacing w:val="-7"/>
          <w:sz w:val="16"/>
        </w:rPr>
        <w:t xml:space="preserve"> </w:t>
      </w:r>
      <w:r>
        <w:rPr>
          <w:rFonts w:ascii="Open Sans Semibold"/>
          <w:b/>
          <w:color w:val="00284B"/>
          <w:sz w:val="16"/>
        </w:rPr>
        <w:t>to</w:t>
      </w:r>
      <w:r>
        <w:rPr>
          <w:rFonts w:ascii="Open Sans Semibold"/>
          <w:b/>
          <w:color w:val="00284B"/>
          <w:spacing w:val="-7"/>
          <w:sz w:val="16"/>
        </w:rPr>
        <w:t xml:space="preserve"> </w:t>
      </w:r>
      <w:r>
        <w:rPr>
          <w:rFonts w:ascii="Open Sans Semibold"/>
          <w:b/>
          <w:color w:val="00284B"/>
          <w:spacing w:val="-2"/>
          <w:sz w:val="16"/>
        </w:rPr>
        <w:t>Student</w:t>
      </w:r>
    </w:p>
    <w:p w14:paraId="27F088D9" w14:textId="77777777" w:rsidR="00D516B8" w:rsidRDefault="00D516B8">
      <w:pPr>
        <w:rPr>
          <w:rFonts w:ascii="Open Sans Semibold"/>
          <w:b/>
          <w:sz w:val="16"/>
        </w:rPr>
        <w:sectPr w:rsidR="00D516B8">
          <w:type w:val="continuous"/>
          <w:pgSz w:w="12240" w:h="15840"/>
          <w:pgMar w:top="0" w:right="0" w:bottom="0" w:left="0" w:header="0" w:footer="513" w:gutter="0"/>
          <w:cols w:num="2" w:space="720" w:equalWidth="0">
            <w:col w:w="4649" w:space="686"/>
            <w:col w:w="6905"/>
          </w:cols>
        </w:sectPr>
      </w:pPr>
    </w:p>
    <w:p w14:paraId="51BEA2B4" w14:textId="77777777" w:rsidR="00D516B8" w:rsidRDefault="00D516B8">
      <w:pPr>
        <w:pStyle w:val="BodyText"/>
        <w:spacing w:before="233"/>
        <w:rPr>
          <w:rFonts w:ascii="Open Sans Semibold"/>
          <w:b/>
          <w:sz w:val="24"/>
        </w:rPr>
      </w:pPr>
    </w:p>
    <w:p w14:paraId="1974C43C" w14:textId="77777777" w:rsidR="00D516B8" w:rsidRDefault="00000000">
      <w:pPr>
        <w:spacing w:before="1"/>
        <w:ind w:left="982"/>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2.07</w:t>
      </w:r>
    </w:p>
    <w:p w14:paraId="2F98FA67" w14:textId="77777777" w:rsidR="00D516B8" w:rsidRDefault="00000000">
      <w:pPr>
        <w:pStyle w:val="Heading3"/>
        <w:ind w:left="982"/>
      </w:pPr>
      <w:r>
        <w:rPr>
          <w:color w:val="00284B"/>
        </w:rPr>
        <w:t>STANLEY-BROWN</w:t>
      </w:r>
      <w:r>
        <w:rPr>
          <w:color w:val="00284B"/>
          <w:spacing w:val="32"/>
        </w:rPr>
        <w:t xml:space="preserve"> </w:t>
      </w:r>
      <w:r>
        <w:rPr>
          <w:color w:val="00284B"/>
          <w:spacing w:val="11"/>
        </w:rPr>
        <w:t>SAFETY</w:t>
      </w:r>
      <w:r>
        <w:rPr>
          <w:color w:val="00284B"/>
          <w:spacing w:val="34"/>
        </w:rPr>
        <w:t xml:space="preserve"> </w:t>
      </w:r>
      <w:r>
        <w:rPr>
          <w:color w:val="00284B"/>
          <w:spacing w:val="10"/>
        </w:rPr>
        <w:t>PLAN</w:t>
      </w:r>
      <w:r>
        <w:rPr>
          <w:color w:val="00284B"/>
          <w:spacing w:val="35"/>
        </w:rPr>
        <w:t xml:space="preserve"> </w:t>
      </w:r>
      <w:r>
        <w:rPr>
          <w:color w:val="00284B"/>
          <w:spacing w:val="-2"/>
        </w:rPr>
        <w:t>(ADAPTED)</w:t>
      </w:r>
    </w:p>
    <w:p w14:paraId="1ACB1BA2" w14:textId="77777777" w:rsidR="00D516B8" w:rsidRDefault="00D516B8">
      <w:pPr>
        <w:pStyle w:val="BodyText"/>
        <w:spacing w:before="183"/>
        <w:rPr>
          <w:rFonts w:ascii="Open Sans"/>
          <w:b/>
        </w:rPr>
      </w:pPr>
    </w:p>
    <w:tbl>
      <w:tblPr>
        <w:tblW w:w="0" w:type="auto"/>
        <w:tblInd w:w="1035"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5095"/>
        <w:gridCol w:w="5145"/>
      </w:tblGrid>
      <w:tr w:rsidR="00D516B8" w14:paraId="1A0ABF26" w14:textId="77777777">
        <w:trPr>
          <w:trHeight w:val="548"/>
        </w:trPr>
        <w:tc>
          <w:tcPr>
            <w:tcW w:w="10240" w:type="dxa"/>
            <w:gridSpan w:val="2"/>
            <w:shd w:val="clear" w:color="auto" w:fill="E6ECF2"/>
          </w:tcPr>
          <w:p w14:paraId="7CEFE400" w14:textId="77777777" w:rsidR="00D516B8" w:rsidRDefault="00000000">
            <w:pPr>
              <w:pStyle w:val="TableParagraph"/>
              <w:spacing w:before="165"/>
              <w:rPr>
                <w:rFonts w:ascii="Open Sans Semibold"/>
                <w:b/>
                <w:sz w:val="20"/>
              </w:rPr>
            </w:pPr>
            <w:r>
              <w:rPr>
                <w:rFonts w:ascii="Open Sans"/>
                <w:b/>
                <w:color w:val="11284B"/>
                <w:sz w:val="20"/>
              </w:rPr>
              <w:t>STEP</w:t>
            </w:r>
            <w:r>
              <w:rPr>
                <w:rFonts w:ascii="Open Sans"/>
                <w:b/>
                <w:color w:val="11284B"/>
                <w:spacing w:val="-12"/>
                <w:sz w:val="20"/>
              </w:rPr>
              <w:t xml:space="preserve"> </w:t>
            </w:r>
            <w:r>
              <w:rPr>
                <w:rFonts w:ascii="Open Sans"/>
                <w:b/>
                <w:color w:val="11284B"/>
                <w:sz w:val="20"/>
              </w:rPr>
              <w:t>1.</w:t>
            </w:r>
            <w:r>
              <w:rPr>
                <w:rFonts w:ascii="Open Sans"/>
                <w:b/>
                <w:color w:val="11284B"/>
                <w:spacing w:val="-11"/>
                <w:sz w:val="20"/>
              </w:rPr>
              <w:t xml:space="preserve"> </w:t>
            </w:r>
            <w:r>
              <w:rPr>
                <w:rFonts w:ascii="Open Sans Semibold"/>
                <w:b/>
                <w:color w:val="00284B"/>
                <w:sz w:val="20"/>
              </w:rPr>
              <w:t>Thoughts,</w:t>
            </w:r>
            <w:r>
              <w:rPr>
                <w:rFonts w:ascii="Open Sans Semibold"/>
                <w:b/>
                <w:color w:val="00284B"/>
                <w:spacing w:val="-11"/>
                <w:sz w:val="20"/>
              </w:rPr>
              <w:t xml:space="preserve"> </w:t>
            </w:r>
            <w:r>
              <w:rPr>
                <w:rFonts w:ascii="Open Sans Semibold"/>
                <w:b/>
                <w:color w:val="00284B"/>
                <w:sz w:val="20"/>
              </w:rPr>
              <w:t>feelings,</w:t>
            </w:r>
            <w:r>
              <w:rPr>
                <w:rFonts w:ascii="Open Sans Semibold"/>
                <w:b/>
                <w:color w:val="00284B"/>
                <w:spacing w:val="-11"/>
                <w:sz w:val="20"/>
              </w:rPr>
              <w:t xml:space="preserve"> </w:t>
            </w:r>
            <w:r>
              <w:rPr>
                <w:rFonts w:ascii="Open Sans Semibold"/>
                <w:b/>
                <w:color w:val="00284B"/>
                <w:sz w:val="20"/>
              </w:rPr>
              <w:t>situations,</w:t>
            </w:r>
            <w:r>
              <w:rPr>
                <w:rFonts w:ascii="Open Sans Semibold"/>
                <w:b/>
                <w:color w:val="00284B"/>
                <w:spacing w:val="-12"/>
                <w:sz w:val="20"/>
              </w:rPr>
              <w:t xml:space="preserve"> </w:t>
            </w:r>
            <w:r>
              <w:rPr>
                <w:rFonts w:ascii="Open Sans Semibold"/>
                <w:b/>
                <w:color w:val="00284B"/>
                <w:sz w:val="20"/>
              </w:rPr>
              <w:t>or</w:t>
            </w:r>
            <w:r>
              <w:rPr>
                <w:rFonts w:ascii="Open Sans Semibold"/>
                <w:b/>
                <w:color w:val="00284B"/>
                <w:spacing w:val="-11"/>
                <w:sz w:val="20"/>
              </w:rPr>
              <w:t xml:space="preserve"> </w:t>
            </w:r>
            <w:r>
              <w:rPr>
                <w:rFonts w:ascii="Open Sans Semibold"/>
                <w:b/>
                <w:color w:val="00284B"/>
                <w:sz w:val="20"/>
              </w:rPr>
              <w:t>behaviors</w:t>
            </w:r>
            <w:r>
              <w:rPr>
                <w:rFonts w:ascii="Open Sans Semibold"/>
                <w:b/>
                <w:color w:val="00284B"/>
                <w:spacing w:val="-12"/>
                <w:sz w:val="20"/>
              </w:rPr>
              <w:t xml:space="preserve"> </w:t>
            </w:r>
            <w:r>
              <w:rPr>
                <w:rFonts w:ascii="Open Sans Semibold"/>
                <w:b/>
                <w:color w:val="00284B"/>
                <w:sz w:val="20"/>
              </w:rPr>
              <w:t>that</w:t>
            </w:r>
            <w:r>
              <w:rPr>
                <w:rFonts w:ascii="Open Sans Semibold"/>
                <w:b/>
                <w:color w:val="00284B"/>
                <w:spacing w:val="-11"/>
                <w:sz w:val="20"/>
              </w:rPr>
              <w:t xml:space="preserve"> </w:t>
            </w:r>
            <w:r>
              <w:rPr>
                <w:rFonts w:ascii="Open Sans Semibold"/>
                <w:b/>
                <w:color w:val="00284B"/>
                <w:sz w:val="20"/>
              </w:rPr>
              <w:t>indicate</w:t>
            </w:r>
            <w:r>
              <w:rPr>
                <w:rFonts w:ascii="Open Sans Semibold"/>
                <w:b/>
                <w:color w:val="00284B"/>
                <w:spacing w:val="-11"/>
                <w:sz w:val="20"/>
              </w:rPr>
              <w:t xml:space="preserve"> </w:t>
            </w:r>
            <w:r>
              <w:rPr>
                <w:rFonts w:ascii="Open Sans Semibold"/>
                <w:b/>
                <w:color w:val="00284B"/>
                <w:sz w:val="20"/>
              </w:rPr>
              <w:t>a</w:t>
            </w:r>
            <w:r>
              <w:rPr>
                <w:rFonts w:ascii="Open Sans Semibold"/>
                <w:b/>
                <w:color w:val="00284B"/>
                <w:spacing w:val="-11"/>
                <w:sz w:val="20"/>
              </w:rPr>
              <w:t xml:space="preserve"> </w:t>
            </w:r>
            <w:r>
              <w:rPr>
                <w:rFonts w:ascii="Open Sans Semibold"/>
                <w:b/>
                <w:color w:val="00284B"/>
                <w:sz w:val="20"/>
              </w:rPr>
              <w:t>crisis</w:t>
            </w:r>
            <w:r>
              <w:rPr>
                <w:rFonts w:ascii="Open Sans Semibold"/>
                <w:b/>
                <w:color w:val="00284B"/>
                <w:spacing w:val="-11"/>
                <w:sz w:val="20"/>
              </w:rPr>
              <w:t xml:space="preserve"> </w:t>
            </w:r>
            <w:r>
              <w:rPr>
                <w:rFonts w:ascii="Open Sans Semibold"/>
                <w:b/>
                <w:color w:val="00284B"/>
                <w:sz w:val="20"/>
              </w:rPr>
              <w:t>may</w:t>
            </w:r>
            <w:r>
              <w:rPr>
                <w:rFonts w:ascii="Open Sans Semibold"/>
                <w:b/>
                <w:color w:val="00284B"/>
                <w:spacing w:val="-11"/>
                <w:sz w:val="20"/>
              </w:rPr>
              <w:t xml:space="preserve"> </w:t>
            </w:r>
            <w:r>
              <w:rPr>
                <w:rFonts w:ascii="Open Sans Semibold"/>
                <w:b/>
                <w:color w:val="00284B"/>
                <w:sz w:val="20"/>
              </w:rPr>
              <w:t>be</w:t>
            </w:r>
            <w:r>
              <w:rPr>
                <w:rFonts w:ascii="Open Sans Semibold"/>
                <w:b/>
                <w:color w:val="00284B"/>
                <w:spacing w:val="-11"/>
                <w:sz w:val="20"/>
              </w:rPr>
              <w:t xml:space="preserve"> </w:t>
            </w:r>
            <w:r>
              <w:rPr>
                <w:rFonts w:ascii="Open Sans Semibold"/>
                <w:b/>
                <w:color w:val="00284B"/>
                <w:spacing w:val="-2"/>
                <w:sz w:val="20"/>
              </w:rPr>
              <w:t>developing:</w:t>
            </w:r>
          </w:p>
        </w:tc>
      </w:tr>
      <w:tr w:rsidR="00D516B8" w14:paraId="62D0CB6B" w14:textId="77777777">
        <w:trPr>
          <w:trHeight w:val="1060"/>
        </w:trPr>
        <w:tc>
          <w:tcPr>
            <w:tcW w:w="5095" w:type="dxa"/>
          </w:tcPr>
          <w:p w14:paraId="2953E50E" w14:textId="77777777" w:rsidR="00D516B8" w:rsidRDefault="00000000">
            <w:pPr>
              <w:pStyle w:val="TableParagraph"/>
              <w:spacing w:before="156"/>
              <w:rPr>
                <w:rFonts w:ascii="Open Sans"/>
                <w:b/>
                <w:sz w:val="20"/>
              </w:rPr>
            </w:pPr>
            <w:r>
              <w:rPr>
                <w:rFonts w:ascii="Open Sans"/>
                <w:b/>
                <w:color w:val="11284B"/>
                <w:spacing w:val="-2"/>
                <w:sz w:val="20"/>
              </w:rPr>
              <w:t>School:</w:t>
            </w:r>
          </w:p>
        </w:tc>
        <w:tc>
          <w:tcPr>
            <w:tcW w:w="5145" w:type="dxa"/>
          </w:tcPr>
          <w:p w14:paraId="1287122C" w14:textId="77777777" w:rsidR="00D516B8" w:rsidRDefault="00000000">
            <w:pPr>
              <w:pStyle w:val="TableParagraph"/>
              <w:spacing w:before="156"/>
              <w:ind w:left="179"/>
              <w:rPr>
                <w:rFonts w:ascii="Open Sans"/>
                <w:b/>
                <w:sz w:val="20"/>
              </w:rPr>
            </w:pPr>
            <w:r>
              <w:rPr>
                <w:rFonts w:ascii="Open Sans"/>
                <w:b/>
                <w:color w:val="11284B"/>
                <w:spacing w:val="-2"/>
                <w:sz w:val="20"/>
              </w:rPr>
              <w:t>Home:</w:t>
            </w:r>
          </w:p>
        </w:tc>
      </w:tr>
      <w:tr w:rsidR="00D516B8" w14:paraId="7192D72C" w14:textId="77777777">
        <w:trPr>
          <w:trHeight w:val="520"/>
        </w:trPr>
        <w:tc>
          <w:tcPr>
            <w:tcW w:w="10240" w:type="dxa"/>
            <w:gridSpan w:val="2"/>
            <w:shd w:val="clear" w:color="auto" w:fill="E6ECF2"/>
          </w:tcPr>
          <w:p w14:paraId="7F18B2DD" w14:textId="77777777" w:rsidR="00D516B8" w:rsidRDefault="00000000">
            <w:pPr>
              <w:pStyle w:val="TableParagraph"/>
              <w:spacing w:before="116"/>
              <w:rPr>
                <w:rFonts w:ascii="Open Sans Semibold"/>
                <w:b/>
                <w:sz w:val="20"/>
              </w:rPr>
            </w:pPr>
            <w:r>
              <w:rPr>
                <w:rFonts w:ascii="Open Sans"/>
                <w:b/>
                <w:color w:val="11284B"/>
                <w:sz w:val="20"/>
              </w:rPr>
              <w:t>STEP</w:t>
            </w:r>
            <w:r>
              <w:rPr>
                <w:rFonts w:ascii="Open Sans"/>
                <w:b/>
                <w:color w:val="11284B"/>
                <w:spacing w:val="-10"/>
                <w:sz w:val="20"/>
              </w:rPr>
              <w:t xml:space="preserve"> </w:t>
            </w:r>
            <w:r>
              <w:rPr>
                <w:rFonts w:ascii="Open Sans"/>
                <w:b/>
                <w:color w:val="11284B"/>
                <w:sz w:val="20"/>
              </w:rPr>
              <w:t>2.</w:t>
            </w:r>
            <w:r>
              <w:rPr>
                <w:rFonts w:ascii="Open Sans"/>
                <w:b/>
                <w:color w:val="11284B"/>
                <w:spacing w:val="-10"/>
                <w:sz w:val="20"/>
              </w:rPr>
              <w:t xml:space="preserve"> </w:t>
            </w:r>
            <w:r>
              <w:rPr>
                <w:rFonts w:ascii="Open Sans Semibold"/>
                <w:b/>
                <w:color w:val="00284B"/>
                <w:sz w:val="20"/>
              </w:rPr>
              <w:t>Activities</w:t>
            </w:r>
            <w:r>
              <w:rPr>
                <w:rFonts w:ascii="Open Sans Semibold"/>
                <w:b/>
                <w:color w:val="00284B"/>
                <w:spacing w:val="-9"/>
                <w:sz w:val="20"/>
              </w:rPr>
              <w:t xml:space="preserve"> </w:t>
            </w:r>
            <w:r>
              <w:rPr>
                <w:rFonts w:ascii="Open Sans Semibold"/>
                <w:b/>
                <w:color w:val="00284B"/>
                <w:sz w:val="20"/>
              </w:rPr>
              <w:t>that</w:t>
            </w:r>
            <w:r>
              <w:rPr>
                <w:rFonts w:ascii="Open Sans Semibold"/>
                <w:b/>
                <w:color w:val="00284B"/>
                <w:spacing w:val="-10"/>
                <w:sz w:val="20"/>
              </w:rPr>
              <w:t xml:space="preserve"> </w:t>
            </w:r>
            <w:r>
              <w:rPr>
                <w:rFonts w:ascii="Open Sans Semibold"/>
                <w:b/>
                <w:color w:val="00284B"/>
                <w:sz w:val="20"/>
              </w:rPr>
              <w:t>soothe</w:t>
            </w:r>
            <w:r>
              <w:rPr>
                <w:rFonts w:ascii="Open Sans Semibold"/>
                <w:b/>
                <w:color w:val="00284B"/>
                <w:spacing w:val="-9"/>
                <w:sz w:val="20"/>
              </w:rPr>
              <w:t xml:space="preserve"> </w:t>
            </w:r>
            <w:r>
              <w:rPr>
                <w:rFonts w:ascii="Open Sans Semibold"/>
                <w:b/>
                <w:color w:val="00284B"/>
                <w:sz w:val="20"/>
              </w:rPr>
              <w:t>me</w:t>
            </w:r>
            <w:r>
              <w:rPr>
                <w:rFonts w:ascii="Open Sans Semibold"/>
                <w:b/>
                <w:color w:val="00284B"/>
                <w:spacing w:val="-10"/>
                <w:sz w:val="20"/>
              </w:rPr>
              <w:t xml:space="preserve"> </w:t>
            </w:r>
            <w:r>
              <w:rPr>
                <w:rFonts w:ascii="Open Sans Semibold"/>
                <w:b/>
                <w:color w:val="00284B"/>
                <w:sz w:val="20"/>
              </w:rPr>
              <w:t>or</w:t>
            </w:r>
            <w:r>
              <w:rPr>
                <w:rFonts w:ascii="Open Sans Semibold"/>
                <w:b/>
                <w:color w:val="00284B"/>
                <w:spacing w:val="-9"/>
                <w:sz w:val="20"/>
              </w:rPr>
              <w:t xml:space="preserve"> </w:t>
            </w:r>
            <w:r>
              <w:rPr>
                <w:rFonts w:ascii="Open Sans Semibold"/>
                <w:b/>
                <w:color w:val="00284B"/>
                <w:sz w:val="20"/>
              </w:rPr>
              <w:t>provide</w:t>
            </w:r>
            <w:r>
              <w:rPr>
                <w:rFonts w:ascii="Open Sans Semibold"/>
                <w:b/>
                <w:color w:val="00284B"/>
                <w:spacing w:val="-10"/>
                <w:sz w:val="20"/>
              </w:rPr>
              <w:t xml:space="preserve"> </w:t>
            </w:r>
            <w:r>
              <w:rPr>
                <w:rFonts w:ascii="Open Sans Semibold"/>
                <w:b/>
                <w:color w:val="00284B"/>
                <w:sz w:val="20"/>
              </w:rPr>
              <w:t>distraction</w:t>
            </w:r>
            <w:r>
              <w:rPr>
                <w:rFonts w:ascii="Open Sans Semibold"/>
                <w:b/>
                <w:color w:val="00284B"/>
                <w:spacing w:val="-9"/>
                <w:sz w:val="20"/>
              </w:rPr>
              <w:t xml:space="preserve"> </w:t>
            </w:r>
            <w:r>
              <w:rPr>
                <w:rFonts w:ascii="Open Sans Semibold"/>
                <w:b/>
                <w:color w:val="00284B"/>
                <w:sz w:val="20"/>
              </w:rPr>
              <w:t>that</w:t>
            </w:r>
            <w:r>
              <w:rPr>
                <w:rFonts w:ascii="Open Sans Semibold"/>
                <w:b/>
                <w:color w:val="00284B"/>
                <w:spacing w:val="-10"/>
                <w:sz w:val="20"/>
              </w:rPr>
              <w:t xml:space="preserve"> </w:t>
            </w:r>
            <w:r>
              <w:rPr>
                <w:rFonts w:ascii="Open Sans Semibold"/>
                <w:b/>
                <w:color w:val="00284B"/>
                <w:sz w:val="20"/>
              </w:rPr>
              <w:t>I</w:t>
            </w:r>
            <w:r>
              <w:rPr>
                <w:rFonts w:ascii="Open Sans Semibold"/>
                <w:b/>
                <w:color w:val="00284B"/>
                <w:spacing w:val="-9"/>
                <w:sz w:val="20"/>
              </w:rPr>
              <w:t xml:space="preserve"> </w:t>
            </w:r>
            <w:r>
              <w:rPr>
                <w:rFonts w:ascii="Open Sans Semibold"/>
                <w:b/>
                <w:color w:val="00284B"/>
                <w:sz w:val="20"/>
              </w:rPr>
              <w:t>can</w:t>
            </w:r>
            <w:r>
              <w:rPr>
                <w:rFonts w:ascii="Open Sans Semibold"/>
                <w:b/>
                <w:color w:val="00284B"/>
                <w:spacing w:val="-10"/>
                <w:sz w:val="20"/>
              </w:rPr>
              <w:t xml:space="preserve"> </w:t>
            </w:r>
            <w:r>
              <w:rPr>
                <w:rFonts w:ascii="Open Sans Semibold"/>
                <w:b/>
                <w:color w:val="00284B"/>
                <w:sz w:val="20"/>
              </w:rPr>
              <w:t>do</w:t>
            </w:r>
            <w:r>
              <w:rPr>
                <w:rFonts w:ascii="Open Sans Semibold"/>
                <w:b/>
                <w:color w:val="00284B"/>
                <w:spacing w:val="-9"/>
                <w:sz w:val="20"/>
              </w:rPr>
              <w:t xml:space="preserve"> </w:t>
            </w:r>
            <w:r>
              <w:rPr>
                <w:rFonts w:ascii="Open Sans Semibold"/>
                <w:b/>
                <w:color w:val="00284B"/>
                <w:spacing w:val="-2"/>
                <w:sz w:val="20"/>
              </w:rPr>
              <w:t>alone:</w:t>
            </w:r>
          </w:p>
        </w:tc>
      </w:tr>
      <w:tr w:rsidR="00D516B8" w14:paraId="4A6A7F8B" w14:textId="77777777">
        <w:trPr>
          <w:trHeight w:val="1060"/>
        </w:trPr>
        <w:tc>
          <w:tcPr>
            <w:tcW w:w="5095" w:type="dxa"/>
          </w:tcPr>
          <w:p w14:paraId="29559BD0" w14:textId="77777777" w:rsidR="00D516B8" w:rsidRDefault="00000000">
            <w:pPr>
              <w:pStyle w:val="TableParagraph"/>
              <w:spacing w:before="136"/>
              <w:rPr>
                <w:rFonts w:ascii="Open Sans"/>
                <w:b/>
                <w:sz w:val="20"/>
              </w:rPr>
            </w:pPr>
            <w:r>
              <w:rPr>
                <w:rFonts w:ascii="Open Sans"/>
                <w:b/>
                <w:color w:val="11284B"/>
                <w:spacing w:val="-2"/>
                <w:sz w:val="20"/>
              </w:rPr>
              <w:t>School:</w:t>
            </w:r>
          </w:p>
        </w:tc>
        <w:tc>
          <w:tcPr>
            <w:tcW w:w="5145" w:type="dxa"/>
          </w:tcPr>
          <w:p w14:paraId="54473288" w14:textId="77777777" w:rsidR="00D516B8" w:rsidRDefault="00000000">
            <w:pPr>
              <w:pStyle w:val="TableParagraph"/>
              <w:spacing w:before="136"/>
              <w:ind w:left="179"/>
              <w:rPr>
                <w:rFonts w:ascii="Open Sans"/>
                <w:b/>
                <w:sz w:val="20"/>
              </w:rPr>
            </w:pPr>
            <w:r>
              <w:rPr>
                <w:rFonts w:ascii="Open Sans"/>
                <w:b/>
                <w:color w:val="11284B"/>
                <w:spacing w:val="-2"/>
                <w:sz w:val="20"/>
              </w:rPr>
              <w:t>Home:</w:t>
            </w:r>
          </w:p>
        </w:tc>
      </w:tr>
      <w:tr w:rsidR="00D516B8" w14:paraId="47A9BDF6" w14:textId="77777777">
        <w:trPr>
          <w:trHeight w:val="560"/>
        </w:trPr>
        <w:tc>
          <w:tcPr>
            <w:tcW w:w="10240" w:type="dxa"/>
            <w:gridSpan w:val="2"/>
            <w:shd w:val="clear" w:color="auto" w:fill="E6ECF2"/>
          </w:tcPr>
          <w:p w14:paraId="72ABE62A" w14:textId="77777777" w:rsidR="00D516B8" w:rsidRDefault="00000000">
            <w:pPr>
              <w:pStyle w:val="TableParagraph"/>
              <w:spacing w:before="176"/>
              <w:rPr>
                <w:rFonts w:ascii="Open Sans Semibold"/>
                <w:b/>
                <w:sz w:val="20"/>
              </w:rPr>
            </w:pPr>
            <w:r>
              <w:rPr>
                <w:rFonts w:ascii="Open Sans"/>
                <w:b/>
                <w:color w:val="11284B"/>
                <w:sz w:val="20"/>
              </w:rPr>
              <w:t>STEP</w:t>
            </w:r>
            <w:r>
              <w:rPr>
                <w:rFonts w:ascii="Open Sans"/>
                <w:b/>
                <w:color w:val="11284B"/>
                <w:spacing w:val="-11"/>
                <w:sz w:val="20"/>
              </w:rPr>
              <w:t xml:space="preserve"> </w:t>
            </w:r>
            <w:r>
              <w:rPr>
                <w:rFonts w:ascii="Open Sans"/>
                <w:b/>
                <w:color w:val="11284B"/>
                <w:sz w:val="20"/>
              </w:rPr>
              <w:t>3.</w:t>
            </w:r>
            <w:r>
              <w:rPr>
                <w:rFonts w:ascii="Open Sans"/>
                <w:b/>
                <w:color w:val="11284B"/>
                <w:spacing w:val="-11"/>
                <w:sz w:val="20"/>
              </w:rPr>
              <w:t xml:space="preserve"> </w:t>
            </w:r>
            <w:r>
              <w:rPr>
                <w:rFonts w:ascii="Open Sans Semibold"/>
                <w:b/>
                <w:color w:val="00284B"/>
                <w:sz w:val="20"/>
              </w:rPr>
              <w:t>People</w:t>
            </w:r>
            <w:r>
              <w:rPr>
                <w:rFonts w:ascii="Open Sans Semibold"/>
                <w:b/>
                <w:color w:val="00284B"/>
                <w:spacing w:val="-10"/>
                <w:sz w:val="20"/>
              </w:rPr>
              <w:t xml:space="preserve"> </w:t>
            </w:r>
            <w:r>
              <w:rPr>
                <w:rFonts w:ascii="Open Sans Semibold"/>
                <w:b/>
                <w:color w:val="00284B"/>
                <w:sz w:val="20"/>
              </w:rPr>
              <w:t>and</w:t>
            </w:r>
            <w:r>
              <w:rPr>
                <w:rFonts w:ascii="Open Sans Semibold"/>
                <w:b/>
                <w:color w:val="00284B"/>
                <w:spacing w:val="-11"/>
                <w:sz w:val="20"/>
              </w:rPr>
              <w:t xml:space="preserve"> </w:t>
            </w:r>
            <w:r>
              <w:rPr>
                <w:rFonts w:ascii="Open Sans Semibold"/>
                <w:b/>
                <w:color w:val="00284B"/>
                <w:sz w:val="20"/>
              </w:rPr>
              <w:t>social</w:t>
            </w:r>
            <w:r>
              <w:rPr>
                <w:rFonts w:ascii="Open Sans Semibold"/>
                <w:b/>
                <w:color w:val="00284B"/>
                <w:spacing w:val="-10"/>
                <w:sz w:val="20"/>
              </w:rPr>
              <w:t xml:space="preserve"> </w:t>
            </w:r>
            <w:r>
              <w:rPr>
                <w:rFonts w:ascii="Open Sans Semibold"/>
                <w:b/>
                <w:color w:val="00284B"/>
                <w:sz w:val="20"/>
              </w:rPr>
              <w:t>settings</w:t>
            </w:r>
            <w:r>
              <w:rPr>
                <w:rFonts w:ascii="Open Sans Semibold"/>
                <w:b/>
                <w:color w:val="00284B"/>
                <w:spacing w:val="-11"/>
                <w:sz w:val="20"/>
              </w:rPr>
              <w:t xml:space="preserve"> </w:t>
            </w:r>
            <w:r>
              <w:rPr>
                <w:rFonts w:ascii="Open Sans Semibold"/>
                <w:b/>
                <w:color w:val="00284B"/>
                <w:sz w:val="20"/>
              </w:rPr>
              <w:t>that</w:t>
            </w:r>
            <w:r>
              <w:rPr>
                <w:rFonts w:ascii="Open Sans Semibold"/>
                <w:b/>
                <w:color w:val="00284B"/>
                <w:spacing w:val="-10"/>
                <w:sz w:val="20"/>
              </w:rPr>
              <w:t xml:space="preserve"> </w:t>
            </w:r>
            <w:r>
              <w:rPr>
                <w:rFonts w:ascii="Open Sans Semibold"/>
                <w:b/>
                <w:color w:val="00284B"/>
                <w:sz w:val="20"/>
              </w:rPr>
              <w:t>provide</w:t>
            </w:r>
            <w:r>
              <w:rPr>
                <w:rFonts w:ascii="Open Sans Semibold"/>
                <w:b/>
                <w:color w:val="00284B"/>
                <w:spacing w:val="-11"/>
                <w:sz w:val="20"/>
              </w:rPr>
              <w:t xml:space="preserve"> </w:t>
            </w:r>
            <w:r>
              <w:rPr>
                <w:rFonts w:ascii="Open Sans Semibold"/>
                <w:b/>
                <w:color w:val="00284B"/>
                <w:sz w:val="20"/>
              </w:rPr>
              <w:t>distraction</w:t>
            </w:r>
            <w:r>
              <w:rPr>
                <w:rFonts w:ascii="Open Sans Semibold"/>
                <w:b/>
                <w:color w:val="00284B"/>
                <w:spacing w:val="-10"/>
                <w:sz w:val="20"/>
              </w:rPr>
              <w:t xml:space="preserve"> </w:t>
            </w:r>
            <w:r>
              <w:rPr>
                <w:rFonts w:ascii="Open Sans Semibold"/>
                <w:b/>
                <w:color w:val="00284B"/>
                <w:sz w:val="20"/>
              </w:rPr>
              <w:t>(include</w:t>
            </w:r>
            <w:r>
              <w:rPr>
                <w:rFonts w:ascii="Open Sans Semibold"/>
                <w:b/>
                <w:color w:val="00284B"/>
                <w:spacing w:val="-11"/>
                <w:sz w:val="20"/>
              </w:rPr>
              <w:t xml:space="preserve"> </w:t>
            </w:r>
            <w:r>
              <w:rPr>
                <w:rFonts w:ascii="Open Sans Semibold"/>
                <w:b/>
                <w:color w:val="00284B"/>
                <w:sz w:val="20"/>
              </w:rPr>
              <w:t>contact</w:t>
            </w:r>
            <w:r>
              <w:rPr>
                <w:rFonts w:ascii="Open Sans Semibold"/>
                <w:b/>
                <w:color w:val="00284B"/>
                <w:spacing w:val="-10"/>
                <w:sz w:val="20"/>
              </w:rPr>
              <w:t xml:space="preserve"> </w:t>
            </w:r>
            <w:r>
              <w:rPr>
                <w:rFonts w:ascii="Open Sans Semibold"/>
                <w:b/>
                <w:color w:val="00284B"/>
                <w:spacing w:val="-2"/>
                <w:sz w:val="20"/>
              </w:rPr>
              <w:t>information):</w:t>
            </w:r>
          </w:p>
        </w:tc>
      </w:tr>
      <w:tr w:rsidR="00D516B8" w14:paraId="783DB07D" w14:textId="77777777">
        <w:trPr>
          <w:trHeight w:val="1020"/>
        </w:trPr>
        <w:tc>
          <w:tcPr>
            <w:tcW w:w="5095" w:type="dxa"/>
          </w:tcPr>
          <w:p w14:paraId="55E96500" w14:textId="77777777" w:rsidR="00D516B8" w:rsidRDefault="00000000">
            <w:pPr>
              <w:pStyle w:val="TableParagraph"/>
              <w:spacing w:before="156"/>
              <w:rPr>
                <w:rFonts w:ascii="Open Sans"/>
                <w:b/>
                <w:sz w:val="20"/>
              </w:rPr>
            </w:pPr>
            <w:r>
              <w:rPr>
                <w:rFonts w:ascii="Open Sans"/>
                <w:b/>
                <w:color w:val="11284B"/>
                <w:spacing w:val="-2"/>
                <w:sz w:val="20"/>
              </w:rPr>
              <w:t>School:</w:t>
            </w:r>
          </w:p>
        </w:tc>
        <w:tc>
          <w:tcPr>
            <w:tcW w:w="5145" w:type="dxa"/>
          </w:tcPr>
          <w:p w14:paraId="75D49AA5" w14:textId="77777777" w:rsidR="00D516B8" w:rsidRDefault="00000000">
            <w:pPr>
              <w:pStyle w:val="TableParagraph"/>
              <w:spacing w:before="156"/>
              <w:ind w:left="179"/>
              <w:rPr>
                <w:rFonts w:ascii="Open Sans"/>
                <w:b/>
                <w:sz w:val="20"/>
              </w:rPr>
            </w:pPr>
            <w:r>
              <w:rPr>
                <w:rFonts w:ascii="Open Sans"/>
                <w:b/>
                <w:color w:val="11284B"/>
                <w:spacing w:val="-2"/>
                <w:sz w:val="20"/>
              </w:rPr>
              <w:t>Home:</w:t>
            </w:r>
          </w:p>
        </w:tc>
      </w:tr>
      <w:tr w:rsidR="00D516B8" w14:paraId="6AE9E487" w14:textId="77777777">
        <w:trPr>
          <w:trHeight w:val="540"/>
        </w:trPr>
        <w:tc>
          <w:tcPr>
            <w:tcW w:w="10240" w:type="dxa"/>
            <w:gridSpan w:val="2"/>
            <w:shd w:val="clear" w:color="auto" w:fill="E6ECF2"/>
          </w:tcPr>
          <w:p w14:paraId="71A891AF" w14:textId="77777777" w:rsidR="00D516B8" w:rsidRDefault="00000000">
            <w:pPr>
              <w:pStyle w:val="TableParagraph"/>
              <w:spacing w:before="156"/>
              <w:rPr>
                <w:rFonts w:ascii="Open Sans Semibold"/>
                <w:b/>
                <w:sz w:val="20"/>
              </w:rPr>
            </w:pPr>
            <w:r>
              <w:rPr>
                <w:rFonts w:ascii="Open Sans"/>
                <w:b/>
                <w:color w:val="11284B"/>
                <w:sz w:val="20"/>
              </w:rPr>
              <w:t>STEP</w:t>
            </w:r>
            <w:r>
              <w:rPr>
                <w:rFonts w:ascii="Open Sans"/>
                <w:b/>
                <w:color w:val="11284B"/>
                <w:spacing w:val="-11"/>
                <w:sz w:val="20"/>
              </w:rPr>
              <w:t xml:space="preserve"> </w:t>
            </w:r>
            <w:r>
              <w:rPr>
                <w:rFonts w:ascii="Open Sans"/>
                <w:b/>
                <w:color w:val="11284B"/>
                <w:sz w:val="20"/>
              </w:rPr>
              <w:t>4.</w:t>
            </w:r>
            <w:r>
              <w:rPr>
                <w:rFonts w:ascii="Open Sans"/>
                <w:b/>
                <w:color w:val="11284B"/>
                <w:spacing w:val="-10"/>
                <w:sz w:val="20"/>
              </w:rPr>
              <w:t xml:space="preserve"> </w:t>
            </w:r>
            <w:r>
              <w:rPr>
                <w:rFonts w:ascii="Open Sans Semibold"/>
                <w:b/>
                <w:color w:val="00284B"/>
                <w:sz w:val="20"/>
              </w:rPr>
              <w:t>People</w:t>
            </w:r>
            <w:r>
              <w:rPr>
                <w:rFonts w:ascii="Open Sans Semibold"/>
                <w:b/>
                <w:color w:val="00284B"/>
                <w:spacing w:val="-10"/>
                <w:sz w:val="20"/>
              </w:rPr>
              <w:t xml:space="preserve"> </w:t>
            </w:r>
            <w:r>
              <w:rPr>
                <w:rFonts w:ascii="Open Sans Semibold"/>
                <w:b/>
                <w:color w:val="00284B"/>
                <w:sz w:val="20"/>
              </w:rPr>
              <w:t>whom</w:t>
            </w:r>
            <w:r>
              <w:rPr>
                <w:rFonts w:ascii="Open Sans Semibold"/>
                <w:b/>
                <w:color w:val="00284B"/>
                <w:spacing w:val="-10"/>
                <w:sz w:val="20"/>
              </w:rPr>
              <w:t xml:space="preserve"> </w:t>
            </w:r>
            <w:r>
              <w:rPr>
                <w:rFonts w:ascii="Open Sans Semibold"/>
                <w:b/>
                <w:color w:val="00284B"/>
                <w:sz w:val="20"/>
              </w:rPr>
              <w:t>I</w:t>
            </w:r>
            <w:r>
              <w:rPr>
                <w:rFonts w:ascii="Open Sans Semibold"/>
                <w:b/>
                <w:color w:val="00284B"/>
                <w:spacing w:val="-10"/>
                <w:sz w:val="20"/>
              </w:rPr>
              <w:t xml:space="preserve"> </w:t>
            </w:r>
            <w:r>
              <w:rPr>
                <w:rFonts w:ascii="Open Sans Semibold"/>
                <w:b/>
                <w:color w:val="00284B"/>
                <w:sz w:val="20"/>
              </w:rPr>
              <w:t>can</w:t>
            </w:r>
            <w:r>
              <w:rPr>
                <w:rFonts w:ascii="Open Sans Semibold"/>
                <w:b/>
                <w:color w:val="00284B"/>
                <w:spacing w:val="-11"/>
                <w:sz w:val="20"/>
              </w:rPr>
              <w:t xml:space="preserve"> </w:t>
            </w:r>
            <w:r>
              <w:rPr>
                <w:rFonts w:ascii="Open Sans Semibold"/>
                <w:b/>
                <w:color w:val="00284B"/>
                <w:sz w:val="20"/>
              </w:rPr>
              <w:t>ask</w:t>
            </w:r>
            <w:r>
              <w:rPr>
                <w:rFonts w:ascii="Open Sans Semibold"/>
                <w:b/>
                <w:color w:val="00284B"/>
                <w:spacing w:val="-10"/>
                <w:sz w:val="20"/>
              </w:rPr>
              <w:t xml:space="preserve"> </w:t>
            </w:r>
            <w:r>
              <w:rPr>
                <w:rFonts w:ascii="Open Sans Semibold"/>
                <w:b/>
                <w:color w:val="00284B"/>
                <w:sz w:val="20"/>
              </w:rPr>
              <w:t>for</w:t>
            </w:r>
            <w:r>
              <w:rPr>
                <w:rFonts w:ascii="Open Sans Semibold"/>
                <w:b/>
                <w:color w:val="00284B"/>
                <w:spacing w:val="-10"/>
                <w:sz w:val="20"/>
              </w:rPr>
              <w:t xml:space="preserve"> </w:t>
            </w:r>
            <w:r>
              <w:rPr>
                <w:rFonts w:ascii="Open Sans Semibold"/>
                <w:b/>
                <w:color w:val="00284B"/>
                <w:sz w:val="20"/>
              </w:rPr>
              <w:t>help</w:t>
            </w:r>
            <w:r>
              <w:rPr>
                <w:rFonts w:ascii="Open Sans Semibold"/>
                <w:b/>
                <w:color w:val="00284B"/>
                <w:spacing w:val="-10"/>
                <w:sz w:val="20"/>
              </w:rPr>
              <w:t xml:space="preserve"> </w:t>
            </w:r>
            <w:r>
              <w:rPr>
                <w:rFonts w:ascii="Open Sans Semibold"/>
                <w:b/>
                <w:color w:val="00284B"/>
                <w:sz w:val="20"/>
              </w:rPr>
              <w:t>(include</w:t>
            </w:r>
            <w:r>
              <w:rPr>
                <w:rFonts w:ascii="Open Sans Semibold"/>
                <w:b/>
                <w:color w:val="00284B"/>
                <w:spacing w:val="-10"/>
                <w:sz w:val="20"/>
              </w:rPr>
              <w:t xml:space="preserve"> </w:t>
            </w:r>
            <w:r>
              <w:rPr>
                <w:rFonts w:ascii="Open Sans Semibold"/>
                <w:b/>
                <w:color w:val="00284B"/>
                <w:sz w:val="20"/>
              </w:rPr>
              <w:t>contact</w:t>
            </w:r>
            <w:r>
              <w:rPr>
                <w:rFonts w:ascii="Open Sans Semibold"/>
                <w:b/>
                <w:color w:val="00284B"/>
                <w:spacing w:val="-10"/>
                <w:sz w:val="20"/>
              </w:rPr>
              <w:t xml:space="preserve"> </w:t>
            </w:r>
            <w:r>
              <w:rPr>
                <w:rFonts w:ascii="Open Sans Semibold"/>
                <w:b/>
                <w:color w:val="00284B"/>
                <w:spacing w:val="-2"/>
                <w:sz w:val="20"/>
              </w:rPr>
              <w:t>information):</w:t>
            </w:r>
          </w:p>
        </w:tc>
      </w:tr>
      <w:tr w:rsidR="00D516B8" w14:paraId="3E67192A" w14:textId="77777777">
        <w:trPr>
          <w:trHeight w:val="1060"/>
        </w:trPr>
        <w:tc>
          <w:tcPr>
            <w:tcW w:w="5095" w:type="dxa"/>
          </w:tcPr>
          <w:p w14:paraId="29F0F5EC" w14:textId="77777777" w:rsidR="00D516B8" w:rsidRDefault="00000000">
            <w:pPr>
              <w:pStyle w:val="TableParagraph"/>
              <w:spacing w:before="156"/>
              <w:rPr>
                <w:rFonts w:ascii="Open Sans"/>
                <w:b/>
                <w:sz w:val="20"/>
              </w:rPr>
            </w:pPr>
            <w:r>
              <w:rPr>
                <w:rFonts w:ascii="Open Sans"/>
                <w:b/>
                <w:color w:val="11284B"/>
                <w:spacing w:val="-2"/>
                <w:sz w:val="20"/>
              </w:rPr>
              <w:t>School:</w:t>
            </w:r>
          </w:p>
        </w:tc>
        <w:tc>
          <w:tcPr>
            <w:tcW w:w="5145" w:type="dxa"/>
          </w:tcPr>
          <w:p w14:paraId="1C172159" w14:textId="77777777" w:rsidR="00D516B8" w:rsidRDefault="00000000">
            <w:pPr>
              <w:pStyle w:val="TableParagraph"/>
              <w:spacing w:before="156"/>
              <w:ind w:left="179"/>
              <w:rPr>
                <w:rFonts w:ascii="Open Sans"/>
                <w:b/>
                <w:sz w:val="20"/>
              </w:rPr>
            </w:pPr>
            <w:r>
              <w:rPr>
                <w:rFonts w:ascii="Open Sans"/>
                <w:b/>
                <w:color w:val="11284B"/>
                <w:spacing w:val="-2"/>
                <w:sz w:val="20"/>
              </w:rPr>
              <w:t>Home:</w:t>
            </w:r>
          </w:p>
        </w:tc>
      </w:tr>
      <w:tr w:rsidR="00D516B8" w14:paraId="0D940F9E" w14:textId="77777777">
        <w:trPr>
          <w:trHeight w:val="520"/>
        </w:trPr>
        <w:tc>
          <w:tcPr>
            <w:tcW w:w="10240" w:type="dxa"/>
            <w:gridSpan w:val="2"/>
            <w:shd w:val="clear" w:color="auto" w:fill="E6ECF2"/>
          </w:tcPr>
          <w:p w14:paraId="143D4530" w14:textId="77777777" w:rsidR="00D516B8" w:rsidRDefault="00000000">
            <w:pPr>
              <w:pStyle w:val="TableParagraph"/>
              <w:spacing w:before="116"/>
              <w:rPr>
                <w:rFonts w:ascii="Open Sans Semibold"/>
                <w:b/>
                <w:sz w:val="20"/>
              </w:rPr>
            </w:pPr>
            <w:r>
              <w:rPr>
                <w:rFonts w:ascii="Open Sans"/>
                <w:b/>
                <w:color w:val="11284B"/>
                <w:sz w:val="20"/>
              </w:rPr>
              <w:t>STEP</w:t>
            </w:r>
            <w:r>
              <w:rPr>
                <w:rFonts w:ascii="Open Sans"/>
                <w:b/>
                <w:color w:val="11284B"/>
                <w:spacing w:val="-10"/>
                <w:sz w:val="20"/>
              </w:rPr>
              <w:t xml:space="preserve"> </w:t>
            </w:r>
            <w:r>
              <w:rPr>
                <w:rFonts w:ascii="Open Sans"/>
                <w:b/>
                <w:color w:val="11284B"/>
                <w:sz w:val="20"/>
              </w:rPr>
              <w:t>5.</w:t>
            </w:r>
            <w:r>
              <w:rPr>
                <w:rFonts w:ascii="Open Sans"/>
                <w:b/>
                <w:color w:val="11284B"/>
                <w:spacing w:val="-10"/>
                <w:sz w:val="20"/>
              </w:rPr>
              <w:t xml:space="preserve"> </w:t>
            </w:r>
            <w:r>
              <w:rPr>
                <w:rFonts w:ascii="Open Sans Semibold"/>
                <w:b/>
                <w:color w:val="00284B"/>
                <w:sz w:val="20"/>
              </w:rPr>
              <w:t>Professionals</w:t>
            </w:r>
            <w:r>
              <w:rPr>
                <w:rFonts w:ascii="Open Sans Semibold"/>
                <w:b/>
                <w:color w:val="00284B"/>
                <w:spacing w:val="-10"/>
                <w:sz w:val="20"/>
              </w:rPr>
              <w:t xml:space="preserve"> </w:t>
            </w:r>
            <w:r>
              <w:rPr>
                <w:rFonts w:ascii="Open Sans Semibold"/>
                <w:b/>
                <w:color w:val="00284B"/>
                <w:sz w:val="20"/>
              </w:rPr>
              <w:t>or</w:t>
            </w:r>
            <w:r>
              <w:rPr>
                <w:rFonts w:ascii="Open Sans Semibold"/>
                <w:b/>
                <w:color w:val="00284B"/>
                <w:spacing w:val="-10"/>
                <w:sz w:val="20"/>
              </w:rPr>
              <w:t xml:space="preserve"> </w:t>
            </w:r>
            <w:r>
              <w:rPr>
                <w:rFonts w:ascii="Open Sans Semibold"/>
                <w:b/>
                <w:color w:val="00284B"/>
                <w:sz w:val="20"/>
              </w:rPr>
              <w:t>agencies</w:t>
            </w:r>
            <w:r>
              <w:rPr>
                <w:rFonts w:ascii="Open Sans Semibold"/>
                <w:b/>
                <w:color w:val="00284B"/>
                <w:spacing w:val="-10"/>
                <w:sz w:val="20"/>
              </w:rPr>
              <w:t xml:space="preserve"> </w:t>
            </w:r>
            <w:r>
              <w:rPr>
                <w:rFonts w:ascii="Open Sans Semibold"/>
                <w:b/>
                <w:color w:val="00284B"/>
                <w:sz w:val="20"/>
              </w:rPr>
              <w:t>I</w:t>
            </w:r>
            <w:r>
              <w:rPr>
                <w:rFonts w:ascii="Open Sans Semibold"/>
                <w:b/>
                <w:color w:val="00284B"/>
                <w:spacing w:val="-10"/>
                <w:sz w:val="20"/>
              </w:rPr>
              <w:t xml:space="preserve"> </w:t>
            </w:r>
            <w:r>
              <w:rPr>
                <w:rFonts w:ascii="Open Sans Semibold"/>
                <w:b/>
                <w:color w:val="00284B"/>
                <w:sz w:val="20"/>
              </w:rPr>
              <w:t>can</w:t>
            </w:r>
            <w:r>
              <w:rPr>
                <w:rFonts w:ascii="Open Sans Semibold"/>
                <w:b/>
                <w:color w:val="00284B"/>
                <w:spacing w:val="-10"/>
                <w:sz w:val="20"/>
              </w:rPr>
              <w:t xml:space="preserve"> </w:t>
            </w:r>
            <w:r>
              <w:rPr>
                <w:rFonts w:ascii="Open Sans Semibold"/>
                <w:b/>
                <w:color w:val="00284B"/>
                <w:sz w:val="20"/>
              </w:rPr>
              <w:t>contact</w:t>
            </w:r>
            <w:r>
              <w:rPr>
                <w:rFonts w:ascii="Open Sans Semibold"/>
                <w:b/>
                <w:color w:val="00284B"/>
                <w:spacing w:val="-10"/>
                <w:sz w:val="20"/>
              </w:rPr>
              <w:t xml:space="preserve"> </w:t>
            </w:r>
            <w:r>
              <w:rPr>
                <w:rFonts w:ascii="Open Sans Semibold"/>
                <w:b/>
                <w:color w:val="00284B"/>
                <w:sz w:val="20"/>
              </w:rPr>
              <w:t>during</w:t>
            </w:r>
            <w:r>
              <w:rPr>
                <w:rFonts w:ascii="Open Sans Semibold"/>
                <w:b/>
                <w:color w:val="00284B"/>
                <w:spacing w:val="-10"/>
                <w:sz w:val="20"/>
              </w:rPr>
              <w:t xml:space="preserve"> </w:t>
            </w:r>
            <w:r>
              <w:rPr>
                <w:rFonts w:ascii="Open Sans Semibold"/>
                <w:b/>
                <w:color w:val="00284B"/>
                <w:sz w:val="20"/>
              </w:rPr>
              <w:t>a</w:t>
            </w:r>
            <w:r>
              <w:rPr>
                <w:rFonts w:ascii="Open Sans Semibold"/>
                <w:b/>
                <w:color w:val="00284B"/>
                <w:spacing w:val="-10"/>
                <w:sz w:val="20"/>
              </w:rPr>
              <w:t xml:space="preserve"> </w:t>
            </w:r>
            <w:r>
              <w:rPr>
                <w:rFonts w:ascii="Open Sans Semibold"/>
                <w:b/>
                <w:color w:val="00284B"/>
                <w:sz w:val="20"/>
              </w:rPr>
              <w:t>crisis</w:t>
            </w:r>
            <w:r>
              <w:rPr>
                <w:rFonts w:ascii="Open Sans Semibold"/>
                <w:b/>
                <w:color w:val="00284B"/>
                <w:spacing w:val="-10"/>
                <w:sz w:val="20"/>
              </w:rPr>
              <w:t xml:space="preserve"> </w:t>
            </w:r>
            <w:r>
              <w:rPr>
                <w:rFonts w:ascii="Open Sans Semibold"/>
                <w:b/>
                <w:color w:val="00284B"/>
                <w:sz w:val="20"/>
              </w:rPr>
              <w:t>(include</w:t>
            </w:r>
            <w:r>
              <w:rPr>
                <w:rFonts w:ascii="Open Sans Semibold"/>
                <w:b/>
                <w:color w:val="00284B"/>
                <w:spacing w:val="-10"/>
                <w:sz w:val="20"/>
              </w:rPr>
              <w:t xml:space="preserve"> </w:t>
            </w:r>
            <w:r>
              <w:rPr>
                <w:rFonts w:ascii="Open Sans Semibold"/>
                <w:b/>
                <w:color w:val="00284B"/>
                <w:sz w:val="20"/>
              </w:rPr>
              <w:t>contact</w:t>
            </w:r>
            <w:r>
              <w:rPr>
                <w:rFonts w:ascii="Open Sans Semibold"/>
                <w:b/>
                <w:color w:val="00284B"/>
                <w:spacing w:val="-10"/>
                <w:sz w:val="20"/>
              </w:rPr>
              <w:t xml:space="preserve"> </w:t>
            </w:r>
            <w:r>
              <w:rPr>
                <w:rFonts w:ascii="Open Sans Semibold"/>
                <w:b/>
                <w:color w:val="00284B"/>
                <w:spacing w:val="-2"/>
                <w:sz w:val="20"/>
              </w:rPr>
              <w:t>information):</w:t>
            </w:r>
          </w:p>
        </w:tc>
      </w:tr>
      <w:tr w:rsidR="00D516B8" w14:paraId="27FE1B8C" w14:textId="77777777">
        <w:trPr>
          <w:trHeight w:val="1060"/>
        </w:trPr>
        <w:tc>
          <w:tcPr>
            <w:tcW w:w="5095" w:type="dxa"/>
            <w:tcBorders>
              <w:right w:val="nil"/>
            </w:tcBorders>
          </w:tcPr>
          <w:p w14:paraId="0427D753" w14:textId="77777777" w:rsidR="00D516B8" w:rsidRDefault="00000000">
            <w:pPr>
              <w:pStyle w:val="TableParagraph"/>
              <w:numPr>
                <w:ilvl w:val="0"/>
                <w:numId w:val="25"/>
              </w:numPr>
              <w:tabs>
                <w:tab w:val="left" w:pos="359"/>
              </w:tabs>
              <w:spacing w:before="136"/>
              <w:ind w:left="359" w:hanging="179"/>
              <w:rPr>
                <w:sz w:val="20"/>
              </w:rPr>
            </w:pPr>
            <w:r>
              <w:rPr>
                <w:color w:val="231F20"/>
                <w:sz w:val="20"/>
              </w:rPr>
              <w:t>Suicide</w:t>
            </w:r>
            <w:r>
              <w:rPr>
                <w:color w:val="231F20"/>
                <w:spacing w:val="-11"/>
                <w:sz w:val="20"/>
              </w:rPr>
              <w:t xml:space="preserve"> </w:t>
            </w:r>
            <w:r>
              <w:rPr>
                <w:color w:val="231F20"/>
                <w:sz w:val="20"/>
              </w:rPr>
              <w:t>&amp;</w:t>
            </w:r>
            <w:r>
              <w:rPr>
                <w:color w:val="231F20"/>
                <w:spacing w:val="-9"/>
                <w:sz w:val="20"/>
              </w:rPr>
              <w:t xml:space="preserve"> </w:t>
            </w:r>
            <w:r>
              <w:rPr>
                <w:color w:val="231F20"/>
                <w:sz w:val="20"/>
              </w:rPr>
              <w:t>Crisis</w:t>
            </w:r>
            <w:r>
              <w:rPr>
                <w:color w:val="231F20"/>
                <w:spacing w:val="-9"/>
                <w:sz w:val="20"/>
              </w:rPr>
              <w:t xml:space="preserve"> </w:t>
            </w:r>
            <w:r>
              <w:rPr>
                <w:color w:val="231F20"/>
                <w:sz w:val="20"/>
              </w:rPr>
              <w:t>Lifeline:</w:t>
            </w:r>
            <w:r>
              <w:rPr>
                <w:color w:val="231F20"/>
                <w:spacing w:val="-9"/>
                <w:sz w:val="20"/>
              </w:rPr>
              <w:t xml:space="preserve"> </w:t>
            </w:r>
            <w:r>
              <w:rPr>
                <w:rFonts w:ascii="Open Sans" w:hAnsi="Open Sans"/>
                <w:b/>
                <w:color w:val="11284B"/>
                <w:sz w:val="20"/>
              </w:rPr>
              <w:t>9-8-8</w:t>
            </w:r>
            <w:r>
              <w:rPr>
                <w:rFonts w:ascii="Open Sans" w:hAnsi="Open Sans"/>
                <w:b/>
                <w:color w:val="11284B"/>
                <w:spacing w:val="-9"/>
                <w:sz w:val="20"/>
              </w:rPr>
              <w:t xml:space="preserve"> </w:t>
            </w:r>
            <w:r>
              <w:rPr>
                <w:color w:val="231F20"/>
                <w:sz w:val="20"/>
              </w:rPr>
              <w:t>(call</w:t>
            </w:r>
            <w:r>
              <w:rPr>
                <w:color w:val="231F20"/>
                <w:spacing w:val="-9"/>
                <w:sz w:val="20"/>
              </w:rPr>
              <w:t xml:space="preserve"> </w:t>
            </w:r>
            <w:r>
              <w:rPr>
                <w:color w:val="231F20"/>
                <w:sz w:val="20"/>
              </w:rPr>
              <w:t>or</w:t>
            </w:r>
            <w:r>
              <w:rPr>
                <w:color w:val="231F20"/>
                <w:spacing w:val="-8"/>
                <w:sz w:val="20"/>
              </w:rPr>
              <w:t xml:space="preserve"> </w:t>
            </w:r>
            <w:r>
              <w:rPr>
                <w:color w:val="231F20"/>
                <w:spacing w:val="-2"/>
                <w:sz w:val="20"/>
              </w:rPr>
              <w:t>text)</w:t>
            </w:r>
          </w:p>
          <w:p w14:paraId="077C441A" w14:textId="77777777" w:rsidR="00D516B8" w:rsidRDefault="00000000">
            <w:pPr>
              <w:pStyle w:val="TableParagraph"/>
              <w:numPr>
                <w:ilvl w:val="0"/>
                <w:numId w:val="25"/>
              </w:numPr>
              <w:tabs>
                <w:tab w:val="left" w:pos="359"/>
              </w:tabs>
              <w:spacing w:before="48"/>
              <w:ind w:left="359" w:hanging="179"/>
              <w:rPr>
                <w:sz w:val="20"/>
              </w:rPr>
            </w:pPr>
            <w:r>
              <w:rPr>
                <w:color w:val="231F20"/>
                <w:sz w:val="20"/>
              </w:rPr>
              <w:t>Local</w:t>
            </w:r>
            <w:r>
              <w:rPr>
                <w:color w:val="231F20"/>
                <w:spacing w:val="-13"/>
                <w:sz w:val="20"/>
              </w:rPr>
              <w:t xml:space="preserve"> </w:t>
            </w:r>
            <w:r>
              <w:rPr>
                <w:color w:val="231F20"/>
                <w:sz w:val="20"/>
              </w:rPr>
              <w:t>Mental</w:t>
            </w:r>
            <w:r>
              <w:rPr>
                <w:color w:val="231F20"/>
                <w:spacing w:val="-11"/>
                <w:sz w:val="20"/>
              </w:rPr>
              <w:t xml:space="preserve"> </w:t>
            </w:r>
            <w:r>
              <w:rPr>
                <w:color w:val="231F20"/>
                <w:sz w:val="20"/>
              </w:rPr>
              <w:t>Health</w:t>
            </w:r>
            <w:r>
              <w:rPr>
                <w:color w:val="231F20"/>
                <w:spacing w:val="-11"/>
                <w:sz w:val="20"/>
              </w:rPr>
              <w:t xml:space="preserve"> </w:t>
            </w:r>
            <w:r>
              <w:rPr>
                <w:color w:val="231F20"/>
                <w:spacing w:val="-2"/>
                <w:sz w:val="20"/>
              </w:rPr>
              <w:t>Center:</w:t>
            </w:r>
          </w:p>
        </w:tc>
        <w:tc>
          <w:tcPr>
            <w:tcW w:w="5145" w:type="dxa"/>
            <w:tcBorders>
              <w:left w:val="nil"/>
            </w:tcBorders>
          </w:tcPr>
          <w:p w14:paraId="454D4EB8" w14:textId="77777777" w:rsidR="00D516B8" w:rsidRDefault="00000000">
            <w:pPr>
              <w:pStyle w:val="TableParagraph"/>
              <w:numPr>
                <w:ilvl w:val="0"/>
                <w:numId w:val="24"/>
              </w:numPr>
              <w:tabs>
                <w:tab w:val="left" w:pos="368"/>
              </w:tabs>
              <w:spacing w:before="136"/>
              <w:ind w:left="368" w:hanging="179"/>
              <w:rPr>
                <w:sz w:val="20"/>
              </w:rPr>
            </w:pPr>
            <w:r>
              <w:rPr>
                <w:color w:val="231F20"/>
                <w:sz w:val="20"/>
              </w:rPr>
              <w:t>Mental</w:t>
            </w:r>
            <w:r>
              <w:rPr>
                <w:color w:val="231F20"/>
                <w:spacing w:val="-13"/>
                <w:sz w:val="20"/>
              </w:rPr>
              <w:t xml:space="preserve"> </w:t>
            </w:r>
            <w:r>
              <w:rPr>
                <w:color w:val="231F20"/>
                <w:sz w:val="20"/>
              </w:rPr>
              <w:t>Health</w:t>
            </w:r>
            <w:r>
              <w:rPr>
                <w:color w:val="231F20"/>
                <w:spacing w:val="-10"/>
                <w:sz w:val="20"/>
              </w:rPr>
              <w:t xml:space="preserve"> </w:t>
            </w:r>
            <w:r>
              <w:rPr>
                <w:color w:val="231F20"/>
                <w:spacing w:val="-2"/>
                <w:sz w:val="20"/>
              </w:rPr>
              <w:t>Provider(s):</w:t>
            </w:r>
          </w:p>
          <w:p w14:paraId="41D1C84D" w14:textId="77777777" w:rsidR="00D516B8" w:rsidRDefault="00000000">
            <w:pPr>
              <w:pStyle w:val="TableParagraph"/>
              <w:numPr>
                <w:ilvl w:val="0"/>
                <w:numId w:val="24"/>
              </w:numPr>
              <w:tabs>
                <w:tab w:val="left" w:pos="368"/>
              </w:tabs>
              <w:spacing w:before="48"/>
              <w:ind w:left="368" w:hanging="179"/>
              <w:rPr>
                <w:sz w:val="20"/>
              </w:rPr>
            </w:pPr>
            <w:r>
              <w:rPr>
                <w:color w:val="231F20"/>
                <w:sz w:val="20"/>
              </w:rPr>
              <w:t>Primary</w:t>
            </w:r>
            <w:r>
              <w:rPr>
                <w:color w:val="231F20"/>
                <w:spacing w:val="-8"/>
                <w:sz w:val="20"/>
              </w:rPr>
              <w:t xml:space="preserve"> </w:t>
            </w:r>
            <w:r>
              <w:rPr>
                <w:color w:val="231F20"/>
                <w:sz w:val="20"/>
              </w:rPr>
              <w:t>Care</w:t>
            </w:r>
            <w:r>
              <w:rPr>
                <w:color w:val="231F20"/>
                <w:spacing w:val="-8"/>
                <w:sz w:val="20"/>
              </w:rPr>
              <w:t xml:space="preserve"> </w:t>
            </w:r>
            <w:r>
              <w:rPr>
                <w:color w:val="231F20"/>
                <w:spacing w:val="-2"/>
                <w:sz w:val="20"/>
              </w:rPr>
              <w:t>Physician:</w:t>
            </w:r>
          </w:p>
        </w:tc>
      </w:tr>
      <w:tr w:rsidR="00D516B8" w14:paraId="20F7403A" w14:textId="77777777">
        <w:trPr>
          <w:trHeight w:val="560"/>
        </w:trPr>
        <w:tc>
          <w:tcPr>
            <w:tcW w:w="10240" w:type="dxa"/>
            <w:gridSpan w:val="2"/>
            <w:shd w:val="clear" w:color="auto" w:fill="E6ECF2"/>
          </w:tcPr>
          <w:p w14:paraId="5A73A113" w14:textId="77777777" w:rsidR="00D516B8" w:rsidRDefault="00000000">
            <w:pPr>
              <w:pStyle w:val="TableParagraph"/>
              <w:spacing w:before="176"/>
              <w:rPr>
                <w:rFonts w:ascii="Open Sans Semibold"/>
                <w:b/>
                <w:sz w:val="20"/>
              </w:rPr>
            </w:pPr>
            <w:r>
              <w:rPr>
                <w:rFonts w:ascii="Open Sans"/>
                <w:b/>
                <w:color w:val="11284B"/>
                <w:sz w:val="20"/>
              </w:rPr>
              <w:t>STEP</w:t>
            </w:r>
            <w:r>
              <w:rPr>
                <w:rFonts w:ascii="Open Sans"/>
                <w:b/>
                <w:color w:val="11284B"/>
                <w:spacing w:val="-12"/>
                <w:sz w:val="20"/>
              </w:rPr>
              <w:t xml:space="preserve"> </w:t>
            </w:r>
            <w:r>
              <w:rPr>
                <w:rFonts w:ascii="Open Sans"/>
                <w:b/>
                <w:color w:val="11284B"/>
                <w:sz w:val="20"/>
              </w:rPr>
              <w:t>6.</w:t>
            </w:r>
            <w:r>
              <w:rPr>
                <w:rFonts w:ascii="Open Sans"/>
                <w:b/>
                <w:color w:val="11284B"/>
                <w:spacing w:val="-10"/>
                <w:sz w:val="20"/>
              </w:rPr>
              <w:t xml:space="preserve"> </w:t>
            </w:r>
            <w:r>
              <w:rPr>
                <w:rFonts w:ascii="Open Sans Semibold"/>
                <w:b/>
                <w:color w:val="00284B"/>
                <w:sz w:val="20"/>
              </w:rPr>
              <w:t>Ways</w:t>
            </w:r>
            <w:r>
              <w:rPr>
                <w:rFonts w:ascii="Open Sans Semibold"/>
                <w:b/>
                <w:color w:val="00284B"/>
                <w:spacing w:val="-10"/>
                <w:sz w:val="20"/>
              </w:rPr>
              <w:t xml:space="preserve"> </w:t>
            </w:r>
            <w:r>
              <w:rPr>
                <w:rFonts w:ascii="Open Sans Semibold"/>
                <w:b/>
                <w:color w:val="00284B"/>
                <w:sz w:val="20"/>
              </w:rPr>
              <w:t>to</w:t>
            </w:r>
            <w:r>
              <w:rPr>
                <w:rFonts w:ascii="Open Sans Semibold"/>
                <w:b/>
                <w:color w:val="00284B"/>
                <w:spacing w:val="-10"/>
                <w:sz w:val="20"/>
              </w:rPr>
              <w:t xml:space="preserve"> </w:t>
            </w:r>
            <w:r>
              <w:rPr>
                <w:rFonts w:ascii="Open Sans Semibold"/>
                <w:b/>
                <w:color w:val="00284B"/>
                <w:sz w:val="20"/>
              </w:rPr>
              <w:t>make</w:t>
            </w:r>
            <w:r>
              <w:rPr>
                <w:rFonts w:ascii="Open Sans Semibold"/>
                <w:b/>
                <w:color w:val="00284B"/>
                <w:spacing w:val="-10"/>
                <w:sz w:val="20"/>
              </w:rPr>
              <w:t xml:space="preserve"> </w:t>
            </w:r>
            <w:r>
              <w:rPr>
                <w:rFonts w:ascii="Open Sans Semibold"/>
                <w:b/>
                <w:color w:val="00284B"/>
                <w:sz w:val="20"/>
              </w:rPr>
              <w:t>my</w:t>
            </w:r>
            <w:r>
              <w:rPr>
                <w:rFonts w:ascii="Open Sans Semibold"/>
                <w:b/>
                <w:color w:val="00284B"/>
                <w:spacing w:val="-10"/>
                <w:sz w:val="20"/>
              </w:rPr>
              <w:t xml:space="preserve"> </w:t>
            </w:r>
            <w:r>
              <w:rPr>
                <w:rFonts w:ascii="Open Sans Semibold"/>
                <w:b/>
                <w:color w:val="00284B"/>
                <w:sz w:val="20"/>
              </w:rPr>
              <w:t>environment</w:t>
            </w:r>
            <w:r>
              <w:rPr>
                <w:rFonts w:ascii="Open Sans Semibold"/>
                <w:b/>
                <w:color w:val="00284B"/>
                <w:spacing w:val="-10"/>
                <w:sz w:val="20"/>
              </w:rPr>
              <w:t xml:space="preserve"> </w:t>
            </w:r>
            <w:r>
              <w:rPr>
                <w:rFonts w:ascii="Open Sans Semibold"/>
                <w:b/>
                <w:color w:val="00284B"/>
                <w:sz w:val="20"/>
              </w:rPr>
              <w:t>safe</w:t>
            </w:r>
            <w:r>
              <w:rPr>
                <w:rFonts w:ascii="Open Sans Semibold"/>
                <w:b/>
                <w:color w:val="00284B"/>
                <w:spacing w:val="-10"/>
                <w:sz w:val="20"/>
              </w:rPr>
              <w:t xml:space="preserve"> </w:t>
            </w:r>
            <w:r>
              <w:rPr>
                <w:rFonts w:ascii="Open Sans Semibold"/>
                <w:b/>
                <w:color w:val="00284B"/>
                <w:sz w:val="20"/>
              </w:rPr>
              <w:t>and</w:t>
            </w:r>
            <w:r>
              <w:rPr>
                <w:rFonts w:ascii="Open Sans Semibold"/>
                <w:b/>
                <w:color w:val="00284B"/>
                <w:spacing w:val="-10"/>
                <w:sz w:val="20"/>
              </w:rPr>
              <w:t xml:space="preserve"> </w:t>
            </w:r>
            <w:r>
              <w:rPr>
                <w:rFonts w:ascii="Open Sans Semibold"/>
                <w:b/>
                <w:color w:val="00284B"/>
                <w:spacing w:val="-2"/>
                <w:sz w:val="20"/>
              </w:rPr>
              <w:t>calm:</w:t>
            </w:r>
          </w:p>
        </w:tc>
      </w:tr>
      <w:tr w:rsidR="00D516B8" w14:paraId="2F7C86EC" w14:textId="77777777">
        <w:trPr>
          <w:trHeight w:val="1060"/>
        </w:trPr>
        <w:tc>
          <w:tcPr>
            <w:tcW w:w="5095" w:type="dxa"/>
          </w:tcPr>
          <w:p w14:paraId="4867C13E" w14:textId="77777777" w:rsidR="00D516B8" w:rsidRDefault="00000000">
            <w:pPr>
              <w:pStyle w:val="TableParagraph"/>
              <w:spacing w:before="156"/>
              <w:rPr>
                <w:rFonts w:ascii="Open Sans"/>
                <w:b/>
                <w:sz w:val="20"/>
              </w:rPr>
            </w:pPr>
            <w:r>
              <w:rPr>
                <w:rFonts w:ascii="Open Sans"/>
                <w:b/>
                <w:color w:val="11284B"/>
                <w:spacing w:val="-2"/>
                <w:sz w:val="20"/>
              </w:rPr>
              <w:t>School:</w:t>
            </w:r>
          </w:p>
        </w:tc>
        <w:tc>
          <w:tcPr>
            <w:tcW w:w="5145" w:type="dxa"/>
          </w:tcPr>
          <w:p w14:paraId="4F6D4F00" w14:textId="77777777" w:rsidR="00D516B8" w:rsidRDefault="00000000">
            <w:pPr>
              <w:pStyle w:val="TableParagraph"/>
              <w:spacing w:before="156"/>
              <w:ind w:left="179"/>
              <w:rPr>
                <w:rFonts w:ascii="Open Sans"/>
                <w:b/>
                <w:sz w:val="20"/>
              </w:rPr>
            </w:pPr>
            <w:r>
              <w:rPr>
                <w:rFonts w:ascii="Open Sans"/>
                <w:b/>
                <w:color w:val="11284B"/>
                <w:spacing w:val="-2"/>
                <w:sz w:val="20"/>
              </w:rPr>
              <w:t>Home:</w:t>
            </w:r>
          </w:p>
        </w:tc>
      </w:tr>
    </w:tbl>
    <w:p w14:paraId="5750CFFE" w14:textId="77777777" w:rsidR="00D516B8" w:rsidRDefault="00D516B8">
      <w:pPr>
        <w:pStyle w:val="BodyText"/>
        <w:rPr>
          <w:rFonts w:ascii="Open Sans"/>
          <w:b/>
        </w:rPr>
      </w:pPr>
    </w:p>
    <w:p w14:paraId="52482F52" w14:textId="77777777" w:rsidR="00D516B8" w:rsidRDefault="00D516B8">
      <w:pPr>
        <w:pStyle w:val="BodyText"/>
        <w:spacing w:before="212"/>
        <w:rPr>
          <w:rFonts w:ascii="Open Sans"/>
          <w:b/>
        </w:rPr>
      </w:pPr>
    </w:p>
    <w:p w14:paraId="364C33C8" w14:textId="77777777" w:rsidR="00D516B8" w:rsidRDefault="00000000">
      <w:pPr>
        <w:tabs>
          <w:tab w:val="left" w:pos="11249"/>
        </w:tabs>
        <w:ind w:left="982"/>
        <w:rPr>
          <w:rFonts w:ascii="Open Sans"/>
          <w:b/>
          <w:sz w:val="20"/>
        </w:rPr>
      </w:pPr>
      <w:r>
        <w:rPr>
          <w:rFonts w:ascii="Open Sans"/>
          <w:b/>
          <w:color w:val="11284B"/>
          <w:sz w:val="20"/>
        </w:rPr>
        <w:t>The</w:t>
      </w:r>
      <w:r>
        <w:rPr>
          <w:rFonts w:ascii="Open Sans"/>
          <w:b/>
          <w:color w:val="11284B"/>
          <w:spacing w:val="-10"/>
          <w:sz w:val="20"/>
        </w:rPr>
        <w:t xml:space="preserve"> </w:t>
      </w:r>
      <w:r>
        <w:rPr>
          <w:rFonts w:ascii="Open Sans"/>
          <w:b/>
          <w:color w:val="11284B"/>
          <w:sz w:val="20"/>
        </w:rPr>
        <w:t>one</w:t>
      </w:r>
      <w:r>
        <w:rPr>
          <w:rFonts w:ascii="Open Sans"/>
          <w:b/>
          <w:color w:val="11284B"/>
          <w:spacing w:val="-10"/>
          <w:sz w:val="20"/>
        </w:rPr>
        <w:t xml:space="preserve"> </w:t>
      </w:r>
      <w:r>
        <w:rPr>
          <w:rFonts w:ascii="Open Sans"/>
          <w:b/>
          <w:color w:val="11284B"/>
          <w:sz w:val="20"/>
        </w:rPr>
        <w:t>thing</w:t>
      </w:r>
      <w:r>
        <w:rPr>
          <w:rFonts w:ascii="Open Sans"/>
          <w:b/>
          <w:color w:val="11284B"/>
          <w:spacing w:val="-10"/>
          <w:sz w:val="20"/>
        </w:rPr>
        <w:t xml:space="preserve"> </w:t>
      </w:r>
      <w:r>
        <w:rPr>
          <w:rFonts w:ascii="Open Sans"/>
          <w:b/>
          <w:color w:val="11284B"/>
          <w:sz w:val="20"/>
        </w:rPr>
        <w:t>that</w:t>
      </w:r>
      <w:r>
        <w:rPr>
          <w:rFonts w:ascii="Open Sans"/>
          <w:b/>
          <w:color w:val="11284B"/>
          <w:spacing w:val="-9"/>
          <w:sz w:val="20"/>
        </w:rPr>
        <w:t xml:space="preserve"> </w:t>
      </w:r>
      <w:r>
        <w:rPr>
          <w:rFonts w:ascii="Open Sans"/>
          <w:b/>
          <w:color w:val="11284B"/>
          <w:sz w:val="20"/>
        </w:rPr>
        <w:t>is</w:t>
      </w:r>
      <w:r>
        <w:rPr>
          <w:rFonts w:ascii="Open Sans"/>
          <w:b/>
          <w:color w:val="11284B"/>
          <w:spacing w:val="-10"/>
          <w:sz w:val="20"/>
        </w:rPr>
        <w:t xml:space="preserve"> </w:t>
      </w:r>
      <w:r>
        <w:rPr>
          <w:rFonts w:ascii="Open Sans"/>
          <w:b/>
          <w:color w:val="11284B"/>
          <w:sz w:val="20"/>
        </w:rPr>
        <w:t>most</w:t>
      </w:r>
      <w:r>
        <w:rPr>
          <w:rFonts w:ascii="Open Sans"/>
          <w:b/>
          <w:color w:val="11284B"/>
          <w:spacing w:val="-10"/>
          <w:sz w:val="20"/>
        </w:rPr>
        <w:t xml:space="preserve"> </w:t>
      </w:r>
      <w:r>
        <w:rPr>
          <w:rFonts w:ascii="Open Sans"/>
          <w:b/>
          <w:color w:val="11284B"/>
          <w:sz w:val="20"/>
        </w:rPr>
        <w:t>important</w:t>
      </w:r>
      <w:r>
        <w:rPr>
          <w:rFonts w:ascii="Open Sans"/>
          <w:b/>
          <w:color w:val="11284B"/>
          <w:spacing w:val="-10"/>
          <w:sz w:val="20"/>
        </w:rPr>
        <w:t xml:space="preserve"> </w:t>
      </w:r>
      <w:r>
        <w:rPr>
          <w:rFonts w:ascii="Open Sans"/>
          <w:b/>
          <w:color w:val="11284B"/>
          <w:sz w:val="20"/>
        </w:rPr>
        <w:t>to</w:t>
      </w:r>
      <w:r>
        <w:rPr>
          <w:rFonts w:ascii="Open Sans"/>
          <w:b/>
          <w:color w:val="11284B"/>
          <w:spacing w:val="-9"/>
          <w:sz w:val="20"/>
        </w:rPr>
        <w:t xml:space="preserve"> </w:t>
      </w:r>
      <w:r>
        <w:rPr>
          <w:rFonts w:ascii="Open Sans"/>
          <w:b/>
          <w:color w:val="11284B"/>
          <w:sz w:val="20"/>
        </w:rPr>
        <w:t>me</w:t>
      </w:r>
      <w:r>
        <w:rPr>
          <w:rFonts w:ascii="Open Sans"/>
          <w:b/>
          <w:color w:val="11284B"/>
          <w:spacing w:val="-10"/>
          <w:sz w:val="20"/>
        </w:rPr>
        <w:t xml:space="preserve"> </w:t>
      </w:r>
      <w:r>
        <w:rPr>
          <w:rFonts w:ascii="Open Sans"/>
          <w:b/>
          <w:color w:val="11284B"/>
          <w:sz w:val="20"/>
        </w:rPr>
        <w:t>and</w:t>
      </w:r>
      <w:r>
        <w:rPr>
          <w:rFonts w:ascii="Open Sans"/>
          <w:b/>
          <w:color w:val="11284B"/>
          <w:spacing w:val="-10"/>
          <w:sz w:val="20"/>
        </w:rPr>
        <w:t xml:space="preserve"> </w:t>
      </w:r>
      <w:r>
        <w:rPr>
          <w:rFonts w:ascii="Open Sans"/>
          <w:b/>
          <w:color w:val="11284B"/>
          <w:sz w:val="20"/>
        </w:rPr>
        <w:t>worth</w:t>
      </w:r>
      <w:r>
        <w:rPr>
          <w:rFonts w:ascii="Open Sans"/>
          <w:b/>
          <w:color w:val="11284B"/>
          <w:spacing w:val="-10"/>
          <w:sz w:val="20"/>
        </w:rPr>
        <w:t xml:space="preserve"> </w:t>
      </w:r>
      <w:r>
        <w:rPr>
          <w:rFonts w:ascii="Open Sans"/>
          <w:b/>
          <w:color w:val="11284B"/>
          <w:sz w:val="20"/>
        </w:rPr>
        <w:t>living</w:t>
      </w:r>
      <w:r>
        <w:rPr>
          <w:rFonts w:ascii="Open Sans"/>
          <w:b/>
          <w:color w:val="11284B"/>
          <w:spacing w:val="-9"/>
          <w:sz w:val="20"/>
        </w:rPr>
        <w:t xml:space="preserve"> </w:t>
      </w:r>
      <w:r>
        <w:rPr>
          <w:rFonts w:ascii="Open Sans"/>
          <w:b/>
          <w:color w:val="11284B"/>
          <w:sz w:val="20"/>
        </w:rPr>
        <w:t>for</w:t>
      </w:r>
      <w:r>
        <w:rPr>
          <w:rFonts w:ascii="Open Sans"/>
          <w:b/>
          <w:color w:val="11284B"/>
          <w:spacing w:val="-10"/>
          <w:sz w:val="20"/>
        </w:rPr>
        <w:t xml:space="preserve"> </w:t>
      </w:r>
      <w:r>
        <w:rPr>
          <w:rFonts w:ascii="Open Sans"/>
          <w:b/>
          <w:color w:val="11284B"/>
          <w:sz w:val="20"/>
        </w:rPr>
        <w:t>is:</w:t>
      </w:r>
      <w:r>
        <w:rPr>
          <w:rFonts w:ascii="Open Sans"/>
          <w:b/>
          <w:color w:val="11284B"/>
          <w:spacing w:val="-11"/>
          <w:sz w:val="20"/>
        </w:rPr>
        <w:t xml:space="preserve"> </w:t>
      </w:r>
      <w:r>
        <w:rPr>
          <w:rFonts w:ascii="Open Sans"/>
          <w:b/>
          <w:color w:val="11284B"/>
          <w:sz w:val="20"/>
          <w:u w:val="single" w:color="939598"/>
        </w:rPr>
        <w:tab/>
      </w:r>
    </w:p>
    <w:p w14:paraId="246B5514" w14:textId="77777777" w:rsidR="00D516B8" w:rsidRDefault="00D516B8">
      <w:pPr>
        <w:rPr>
          <w:rFonts w:ascii="Open Sans"/>
          <w:b/>
          <w:sz w:val="20"/>
        </w:rPr>
        <w:sectPr w:rsidR="00D516B8">
          <w:pgSz w:w="12240" w:h="15840"/>
          <w:pgMar w:top="780" w:right="0" w:bottom="700" w:left="0" w:header="0" w:footer="513" w:gutter="0"/>
          <w:cols w:space="720"/>
        </w:sectPr>
      </w:pPr>
    </w:p>
    <w:p w14:paraId="44AB9670" w14:textId="77777777" w:rsidR="00D516B8" w:rsidRDefault="00D516B8">
      <w:pPr>
        <w:pStyle w:val="BodyText"/>
        <w:spacing w:before="233"/>
        <w:rPr>
          <w:rFonts w:ascii="Open Sans"/>
          <w:b/>
          <w:sz w:val="24"/>
        </w:rPr>
      </w:pPr>
    </w:p>
    <w:p w14:paraId="05B72D0B" w14:textId="77777777" w:rsidR="00D516B8" w:rsidRDefault="00000000">
      <w:pPr>
        <w:spacing w:before="1"/>
        <w:ind w:left="982"/>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2.08</w:t>
      </w:r>
    </w:p>
    <w:p w14:paraId="5F47B71E" w14:textId="77777777" w:rsidR="00D516B8" w:rsidRDefault="00000000">
      <w:pPr>
        <w:pStyle w:val="Heading3"/>
        <w:spacing w:before="192" w:line="235" w:lineRule="auto"/>
        <w:ind w:left="982" w:right="2743"/>
      </w:pPr>
      <w:r>
        <w:rPr>
          <w:color w:val="00284B"/>
        </w:rPr>
        <w:t>STUDENT SUICIDE INTERVENTION DOCUMENTATION FORM (SAMPLE)</w:t>
      </w:r>
    </w:p>
    <w:p w14:paraId="5D48D59C" w14:textId="77777777" w:rsidR="00D516B8" w:rsidRDefault="00000000">
      <w:pPr>
        <w:pStyle w:val="BodyText"/>
        <w:spacing w:before="163"/>
        <w:ind w:left="982"/>
      </w:pPr>
      <w:r>
        <w:rPr>
          <w:color w:val="231F20"/>
        </w:rPr>
        <w:t>This</w:t>
      </w:r>
      <w:r>
        <w:rPr>
          <w:color w:val="231F20"/>
          <w:spacing w:val="-10"/>
        </w:rPr>
        <w:t xml:space="preserve"> </w:t>
      </w:r>
      <w:r>
        <w:rPr>
          <w:color w:val="231F20"/>
        </w:rPr>
        <w:t>form</w:t>
      </w:r>
      <w:r>
        <w:rPr>
          <w:color w:val="231F20"/>
          <w:spacing w:val="-9"/>
        </w:rPr>
        <w:t xml:space="preserve"> </w:t>
      </w:r>
      <w:r>
        <w:rPr>
          <w:color w:val="231F20"/>
        </w:rPr>
        <w:t>is</w:t>
      </w:r>
      <w:r>
        <w:rPr>
          <w:color w:val="231F20"/>
          <w:spacing w:val="-9"/>
        </w:rPr>
        <w:t xml:space="preserve"> </w:t>
      </w:r>
      <w:r>
        <w:rPr>
          <w:color w:val="231F20"/>
        </w:rPr>
        <w:t>intended</w:t>
      </w:r>
      <w:r>
        <w:rPr>
          <w:color w:val="231F20"/>
          <w:spacing w:val="-9"/>
        </w:rPr>
        <w:t xml:space="preserve"> </w:t>
      </w:r>
      <w:r>
        <w:rPr>
          <w:color w:val="231F20"/>
        </w:rPr>
        <w:t>to</w:t>
      </w:r>
      <w:r>
        <w:rPr>
          <w:color w:val="231F20"/>
          <w:spacing w:val="-9"/>
        </w:rPr>
        <w:t xml:space="preserve"> </w:t>
      </w:r>
      <w:r>
        <w:rPr>
          <w:color w:val="231F20"/>
        </w:rPr>
        <w:t>document</w:t>
      </w:r>
      <w:r>
        <w:rPr>
          <w:color w:val="231F20"/>
          <w:spacing w:val="-10"/>
        </w:rPr>
        <w:t xml:space="preserve"> </w:t>
      </w:r>
      <w:r>
        <w:rPr>
          <w:color w:val="231F20"/>
        </w:rPr>
        <w:t>the</w:t>
      </w:r>
      <w:r>
        <w:rPr>
          <w:color w:val="231F20"/>
          <w:spacing w:val="-9"/>
        </w:rPr>
        <w:t xml:space="preserve"> </w:t>
      </w:r>
      <w:r>
        <w:rPr>
          <w:color w:val="231F20"/>
        </w:rPr>
        <w:t>overall</w:t>
      </w:r>
      <w:r>
        <w:rPr>
          <w:color w:val="231F20"/>
          <w:spacing w:val="-9"/>
        </w:rPr>
        <w:t xml:space="preserve"> </w:t>
      </w:r>
      <w:r>
        <w:rPr>
          <w:color w:val="231F20"/>
        </w:rPr>
        <w:t>intervention</w:t>
      </w:r>
      <w:r>
        <w:rPr>
          <w:color w:val="231F20"/>
          <w:spacing w:val="-9"/>
        </w:rPr>
        <w:t xml:space="preserve"> </w:t>
      </w:r>
      <w:r>
        <w:rPr>
          <w:color w:val="231F20"/>
        </w:rPr>
        <w:t>process.</w:t>
      </w:r>
      <w:r>
        <w:rPr>
          <w:color w:val="231F20"/>
          <w:spacing w:val="-9"/>
        </w:rPr>
        <w:t xml:space="preserve"> </w:t>
      </w:r>
      <w:r>
        <w:rPr>
          <w:color w:val="231F20"/>
        </w:rPr>
        <w:t>Please</w:t>
      </w:r>
      <w:r>
        <w:rPr>
          <w:color w:val="231F20"/>
          <w:spacing w:val="-10"/>
        </w:rPr>
        <w:t xml:space="preserve"> </w:t>
      </w:r>
      <w:r>
        <w:rPr>
          <w:color w:val="231F20"/>
        </w:rPr>
        <w:t>note</w:t>
      </w:r>
      <w:r>
        <w:rPr>
          <w:color w:val="231F20"/>
          <w:spacing w:val="-9"/>
        </w:rPr>
        <w:t xml:space="preserve"> </w:t>
      </w:r>
      <w:r>
        <w:rPr>
          <w:color w:val="231F20"/>
        </w:rPr>
        <w:t>that</w:t>
      </w:r>
      <w:r>
        <w:rPr>
          <w:color w:val="231F20"/>
          <w:spacing w:val="-9"/>
        </w:rPr>
        <w:t xml:space="preserve"> </w:t>
      </w:r>
      <w:r>
        <w:rPr>
          <w:color w:val="231F20"/>
        </w:rPr>
        <w:t>documentation</w:t>
      </w:r>
      <w:r>
        <w:rPr>
          <w:color w:val="231F20"/>
          <w:spacing w:val="-9"/>
        </w:rPr>
        <w:t xml:space="preserve"> </w:t>
      </w:r>
      <w:r>
        <w:rPr>
          <w:color w:val="231F20"/>
        </w:rPr>
        <w:t>should</w:t>
      </w:r>
      <w:r>
        <w:rPr>
          <w:color w:val="231F20"/>
          <w:spacing w:val="-9"/>
        </w:rPr>
        <w:t xml:space="preserve"> </w:t>
      </w:r>
      <w:r>
        <w:rPr>
          <w:color w:val="231F20"/>
          <w:spacing w:val="-2"/>
        </w:rPr>
        <w:t>never</w:t>
      </w:r>
    </w:p>
    <w:p w14:paraId="4E37A819" w14:textId="77777777" w:rsidR="00D516B8" w:rsidRDefault="00000000">
      <w:pPr>
        <w:pStyle w:val="BodyText"/>
        <w:spacing w:before="47"/>
        <w:ind w:left="982"/>
      </w:pPr>
      <w:r>
        <w:rPr>
          <w:color w:val="231F20"/>
        </w:rPr>
        <w:t>be</w:t>
      </w:r>
      <w:r>
        <w:rPr>
          <w:color w:val="231F20"/>
          <w:spacing w:val="-9"/>
        </w:rPr>
        <w:t xml:space="preserve"> </w:t>
      </w:r>
      <w:r>
        <w:rPr>
          <w:color w:val="231F20"/>
        </w:rPr>
        <w:t>kept</w:t>
      </w:r>
      <w:r>
        <w:rPr>
          <w:color w:val="231F20"/>
          <w:spacing w:val="-9"/>
        </w:rPr>
        <w:t xml:space="preserve"> </w:t>
      </w:r>
      <w:r>
        <w:rPr>
          <w:color w:val="231F20"/>
        </w:rPr>
        <w:t>in</w:t>
      </w:r>
      <w:r>
        <w:rPr>
          <w:color w:val="231F20"/>
          <w:spacing w:val="-8"/>
        </w:rPr>
        <w:t xml:space="preserve"> </w:t>
      </w:r>
      <w:r>
        <w:rPr>
          <w:color w:val="231F20"/>
        </w:rPr>
        <w:t>the</w:t>
      </w:r>
      <w:r>
        <w:rPr>
          <w:color w:val="231F20"/>
          <w:spacing w:val="-9"/>
        </w:rPr>
        <w:t xml:space="preserve"> </w:t>
      </w:r>
      <w:r>
        <w:rPr>
          <w:color w:val="231F20"/>
        </w:rPr>
        <w:t>student’s</w:t>
      </w:r>
      <w:r>
        <w:rPr>
          <w:color w:val="231F20"/>
          <w:spacing w:val="-9"/>
        </w:rPr>
        <w:t xml:space="preserve"> </w:t>
      </w:r>
      <w:r>
        <w:rPr>
          <w:color w:val="231F20"/>
        </w:rPr>
        <w:t>cumulative</w:t>
      </w:r>
      <w:r>
        <w:rPr>
          <w:color w:val="231F20"/>
          <w:spacing w:val="-8"/>
        </w:rPr>
        <w:t xml:space="preserve"> </w:t>
      </w:r>
      <w:r>
        <w:rPr>
          <w:color w:val="231F20"/>
        </w:rPr>
        <w:t>file.</w:t>
      </w:r>
      <w:r>
        <w:rPr>
          <w:color w:val="231F20"/>
          <w:spacing w:val="-9"/>
        </w:rPr>
        <w:t xml:space="preserve"> </w:t>
      </w:r>
      <w:r>
        <w:rPr>
          <w:color w:val="231F20"/>
        </w:rPr>
        <w:t>The</w:t>
      </w:r>
      <w:r>
        <w:rPr>
          <w:color w:val="231F20"/>
          <w:spacing w:val="-8"/>
        </w:rPr>
        <w:t xml:space="preserve"> </w:t>
      </w:r>
      <w:r>
        <w:rPr>
          <w:color w:val="231F20"/>
        </w:rPr>
        <w:t>school</w:t>
      </w:r>
      <w:r>
        <w:rPr>
          <w:color w:val="231F20"/>
          <w:spacing w:val="-9"/>
        </w:rPr>
        <w:t xml:space="preserve"> </w:t>
      </w:r>
      <w:r>
        <w:rPr>
          <w:color w:val="231F20"/>
        </w:rPr>
        <w:t>district</w:t>
      </w:r>
      <w:r>
        <w:rPr>
          <w:color w:val="231F20"/>
          <w:spacing w:val="-9"/>
        </w:rPr>
        <w:t xml:space="preserve"> </w:t>
      </w:r>
      <w:r>
        <w:rPr>
          <w:color w:val="231F20"/>
        </w:rPr>
        <w:t>will</w:t>
      </w:r>
      <w:r>
        <w:rPr>
          <w:color w:val="231F20"/>
          <w:spacing w:val="-8"/>
        </w:rPr>
        <w:t xml:space="preserve"> </w:t>
      </w:r>
      <w:r>
        <w:rPr>
          <w:color w:val="231F20"/>
        </w:rPr>
        <w:t>decide</w:t>
      </w:r>
      <w:r>
        <w:rPr>
          <w:color w:val="231F20"/>
          <w:spacing w:val="-9"/>
        </w:rPr>
        <w:t xml:space="preserve"> </w:t>
      </w:r>
      <w:r>
        <w:rPr>
          <w:color w:val="231F20"/>
        </w:rPr>
        <w:t>how</w:t>
      </w:r>
      <w:r>
        <w:rPr>
          <w:color w:val="231F20"/>
          <w:spacing w:val="-9"/>
        </w:rPr>
        <w:t xml:space="preserve"> </w:t>
      </w:r>
      <w:r>
        <w:rPr>
          <w:color w:val="231F20"/>
        </w:rPr>
        <w:t>to</w:t>
      </w:r>
      <w:r>
        <w:rPr>
          <w:color w:val="231F20"/>
          <w:spacing w:val="-8"/>
        </w:rPr>
        <w:t xml:space="preserve"> </w:t>
      </w:r>
      <w:r>
        <w:rPr>
          <w:color w:val="231F20"/>
        </w:rPr>
        <w:t>store</w:t>
      </w:r>
      <w:r>
        <w:rPr>
          <w:color w:val="231F20"/>
          <w:spacing w:val="-9"/>
        </w:rPr>
        <w:t xml:space="preserve"> </w:t>
      </w:r>
      <w:r>
        <w:rPr>
          <w:color w:val="231F20"/>
        </w:rPr>
        <w:t>documentation</w:t>
      </w:r>
      <w:r>
        <w:rPr>
          <w:color w:val="231F20"/>
          <w:spacing w:val="-8"/>
        </w:rPr>
        <w:t xml:space="preserve"> </w:t>
      </w:r>
      <w:r>
        <w:rPr>
          <w:color w:val="231F20"/>
          <w:spacing w:val="-2"/>
        </w:rPr>
        <w:t>appropriately.</w:t>
      </w:r>
    </w:p>
    <w:p w14:paraId="4838AC89" w14:textId="77777777" w:rsidR="00D516B8" w:rsidRDefault="00D516B8">
      <w:pPr>
        <w:pStyle w:val="BodyText"/>
      </w:pPr>
    </w:p>
    <w:p w14:paraId="413FDB5C" w14:textId="77777777" w:rsidR="00D516B8" w:rsidRDefault="00D516B8">
      <w:pPr>
        <w:pStyle w:val="BodyText"/>
        <w:spacing w:before="63"/>
      </w:pPr>
    </w:p>
    <w:p w14:paraId="49CF3F39" w14:textId="77777777" w:rsidR="00D516B8" w:rsidRDefault="00000000">
      <w:pPr>
        <w:pStyle w:val="Heading5"/>
        <w:spacing w:before="0"/>
        <w:ind w:left="982"/>
      </w:pPr>
      <w:r>
        <w:rPr>
          <w:color w:val="00284B"/>
        </w:rPr>
        <w:t>STUDENT</w:t>
      </w:r>
      <w:r>
        <w:rPr>
          <w:color w:val="00284B"/>
          <w:spacing w:val="26"/>
        </w:rPr>
        <w:t xml:space="preserve"> </w:t>
      </w:r>
      <w:r>
        <w:rPr>
          <w:color w:val="00284B"/>
          <w:spacing w:val="-2"/>
        </w:rPr>
        <w:t>INFORMATION</w:t>
      </w:r>
    </w:p>
    <w:p w14:paraId="2EB94FA4" w14:textId="77777777" w:rsidR="00D516B8" w:rsidRDefault="00D516B8">
      <w:pPr>
        <w:pStyle w:val="BodyText"/>
        <w:spacing w:before="15"/>
        <w:rPr>
          <w:rFonts w:ascii="Open Sans"/>
          <w:b/>
        </w:rPr>
      </w:pPr>
    </w:p>
    <w:p w14:paraId="16310991" w14:textId="77777777" w:rsidR="00D516B8" w:rsidRDefault="00000000">
      <w:pPr>
        <w:pStyle w:val="BodyText"/>
        <w:tabs>
          <w:tab w:val="left" w:pos="9622"/>
        </w:tabs>
        <w:spacing w:before="1"/>
        <w:ind w:left="982"/>
        <w:rPr>
          <w:rFonts w:ascii="Times New Roman"/>
        </w:rPr>
      </w:pPr>
      <w:r>
        <w:rPr>
          <w:color w:val="231F20"/>
        </w:rPr>
        <w:t>Date</w:t>
      </w:r>
      <w:r>
        <w:rPr>
          <w:color w:val="231F20"/>
          <w:spacing w:val="-9"/>
        </w:rPr>
        <w:t xml:space="preserve"> </w:t>
      </w:r>
      <w:r>
        <w:rPr>
          <w:color w:val="231F20"/>
        </w:rPr>
        <w:t>student</w:t>
      </w:r>
      <w:r>
        <w:rPr>
          <w:color w:val="231F20"/>
          <w:spacing w:val="-9"/>
        </w:rPr>
        <w:t xml:space="preserve"> </w:t>
      </w:r>
      <w:r>
        <w:rPr>
          <w:color w:val="231F20"/>
        </w:rPr>
        <w:t>was</w:t>
      </w:r>
      <w:r>
        <w:rPr>
          <w:color w:val="231F20"/>
          <w:spacing w:val="-9"/>
        </w:rPr>
        <w:t xml:space="preserve"> </w:t>
      </w:r>
      <w:r>
        <w:rPr>
          <w:color w:val="231F20"/>
        </w:rPr>
        <w:t>identified</w:t>
      </w:r>
      <w:r>
        <w:rPr>
          <w:color w:val="231F20"/>
          <w:spacing w:val="-9"/>
        </w:rPr>
        <w:t xml:space="preserve"> </w:t>
      </w:r>
      <w:r>
        <w:rPr>
          <w:color w:val="231F20"/>
        </w:rPr>
        <w:t>as</w:t>
      </w:r>
      <w:r>
        <w:rPr>
          <w:color w:val="231F20"/>
          <w:spacing w:val="-9"/>
        </w:rPr>
        <w:t xml:space="preserve"> </w:t>
      </w:r>
      <w:r>
        <w:rPr>
          <w:color w:val="231F20"/>
        </w:rPr>
        <w:t>possibly</w:t>
      </w:r>
      <w:r>
        <w:rPr>
          <w:color w:val="231F20"/>
          <w:spacing w:val="-9"/>
        </w:rPr>
        <w:t xml:space="preserve"> </w:t>
      </w:r>
      <w:r>
        <w:rPr>
          <w:color w:val="231F20"/>
        </w:rPr>
        <w:t>at</w:t>
      </w:r>
      <w:r>
        <w:rPr>
          <w:color w:val="231F20"/>
          <w:spacing w:val="-9"/>
        </w:rPr>
        <w:t xml:space="preserve"> </w:t>
      </w:r>
      <w:r>
        <w:rPr>
          <w:color w:val="231F20"/>
        </w:rPr>
        <w:t>risk</w:t>
      </w:r>
      <w:r>
        <w:rPr>
          <w:color w:val="231F20"/>
          <w:spacing w:val="-9"/>
        </w:rPr>
        <w:t xml:space="preserve"> </w:t>
      </w:r>
      <w:r>
        <w:rPr>
          <w:color w:val="231F20"/>
        </w:rPr>
        <w:t>of</w:t>
      </w:r>
      <w:r>
        <w:rPr>
          <w:color w:val="231F20"/>
          <w:spacing w:val="-9"/>
        </w:rPr>
        <w:t xml:space="preserve"> </w:t>
      </w:r>
      <w:r>
        <w:rPr>
          <w:color w:val="231F20"/>
        </w:rPr>
        <w:t>suicide:</w:t>
      </w:r>
      <w:r>
        <w:rPr>
          <w:color w:val="231F20"/>
          <w:spacing w:val="-9"/>
        </w:rPr>
        <w:t xml:space="preserve"> </w:t>
      </w:r>
      <w:r>
        <w:rPr>
          <w:rFonts w:ascii="Times New Roman"/>
          <w:color w:val="231F20"/>
          <w:u w:val="single" w:color="939598"/>
        </w:rPr>
        <w:tab/>
      </w:r>
    </w:p>
    <w:p w14:paraId="7248C1FC" w14:textId="77777777" w:rsidR="00D516B8" w:rsidRDefault="00D516B8">
      <w:pPr>
        <w:pStyle w:val="BodyText"/>
        <w:spacing w:before="57"/>
        <w:rPr>
          <w:rFonts w:ascii="Times New Roman"/>
        </w:rPr>
      </w:pPr>
    </w:p>
    <w:p w14:paraId="6C46D73B" w14:textId="77777777" w:rsidR="00D516B8" w:rsidRDefault="00000000">
      <w:pPr>
        <w:pStyle w:val="BodyText"/>
        <w:tabs>
          <w:tab w:val="left" w:pos="6022"/>
          <w:tab w:val="left" w:pos="6742"/>
        </w:tabs>
        <w:spacing w:line="494" w:lineRule="auto"/>
        <w:ind w:left="982" w:right="5495"/>
        <w:jc w:val="both"/>
      </w:pPr>
      <w:r>
        <w:rPr>
          <w:color w:val="231F20"/>
        </w:rPr>
        <w:t xml:space="preserve">Name of student: </w:t>
      </w:r>
      <w:r>
        <w:rPr>
          <w:color w:val="231F20"/>
          <w:u w:val="single" w:color="939598"/>
        </w:rPr>
        <w:tab/>
      </w:r>
      <w:r>
        <w:rPr>
          <w:color w:val="231F20"/>
          <w:u w:val="single" w:color="939598"/>
        </w:rPr>
        <w:tab/>
      </w:r>
      <w:r>
        <w:rPr>
          <w:color w:val="231F20"/>
        </w:rPr>
        <w:t xml:space="preserve"> Name of school: </w:t>
      </w:r>
      <w:r>
        <w:rPr>
          <w:color w:val="231F20"/>
          <w:u w:val="single" w:color="939598"/>
        </w:rPr>
        <w:tab/>
      </w:r>
      <w:r>
        <w:rPr>
          <w:color w:val="231F20"/>
          <w:u w:val="single" w:color="939598"/>
        </w:rPr>
        <w:tab/>
      </w:r>
      <w:r>
        <w:rPr>
          <w:color w:val="231F20"/>
        </w:rPr>
        <w:t xml:space="preserve"> Date of birth: </w:t>
      </w:r>
      <w:r>
        <w:rPr>
          <w:color w:val="231F20"/>
          <w:u w:val="single" w:color="939598"/>
        </w:rPr>
        <w:tab/>
      </w:r>
    </w:p>
    <w:p w14:paraId="74BBE7D8" w14:textId="77777777" w:rsidR="00D516B8" w:rsidRDefault="00000000">
      <w:pPr>
        <w:pStyle w:val="BodyText"/>
        <w:tabs>
          <w:tab w:val="left" w:pos="6022"/>
        </w:tabs>
        <w:spacing w:line="269" w:lineRule="exact"/>
        <w:ind w:left="982"/>
        <w:jc w:val="both"/>
      </w:pPr>
      <w:r>
        <w:rPr>
          <w:color w:val="231F20"/>
        </w:rPr>
        <w:t>Grade</w:t>
      </w:r>
      <w:r>
        <w:rPr>
          <w:color w:val="231F20"/>
          <w:spacing w:val="-7"/>
        </w:rPr>
        <w:t xml:space="preserve"> </w:t>
      </w:r>
      <w:r>
        <w:rPr>
          <w:color w:val="231F20"/>
        </w:rPr>
        <w:t>level:</w:t>
      </w:r>
      <w:r>
        <w:rPr>
          <w:color w:val="231F20"/>
          <w:spacing w:val="-8"/>
        </w:rPr>
        <w:t xml:space="preserve"> </w:t>
      </w:r>
      <w:r>
        <w:rPr>
          <w:color w:val="231F20"/>
          <w:u w:val="single" w:color="939598"/>
        </w:rPr>
        <w:tab/>
      </w:r>
    </w:p>
    <w:p w14:paraId="67BA3B95" w14:textId="77777777" w:rsidR="00D516B8" w:rsidRDefault="00000000">
      <w:pPr>
        <w:pStyle w:val="BodyText"/>
        <w:tabs>
          <w:tab w:val="left" w:pos="7462"/>
          <w:tab w:val="left" w:pos="8182"/>
        </w:tabs>
        <w:spacing w:line="560" w:lineRule="atLeast"/>
        <w:ind w:left="982" w:right="4055"/>
      </w:pPr>
      <w:r>
        <w:rPr>
          <w:color w:val="231F20"/>
        </w:rPr>
        <w:t xml:space="preserve">Name of parent/guardian: </w:t>
      </w:r>
      <w:r>
        <w:rPr>
          <w:color w:val="231F20"/>
          <w:u w:val="single" w:color="939598"/>
        </w:rPr>
        <w:tab/>
      </w:r>
      <w:r>
        <w:rPr>
          <w:color w:val="231F20"/>
        </w:rPr>
        <w:t xml:space="preserve"> Parent/guardian contact information: </w:t>
      </w:r>
      <w:r>
        <w:rPr>
          <w:color w:val="231F20"/>
          <w:u w:val="single" w:color="939598"/>
        </w:rPr>
        <w:tab/>
      </w:r>
      <w:r>
        <w:rPr>
          <w:color w:val="231F20"/>
          <w:u w:val="single" w:color="939598"/>
        </w:rPr>
        <w:tab/>
      </w:r>
    </w:p>
    <w:p w14:paraId="6E8CB58B" w14:textId="77777777" w:rsidR="00D516B8" w:rsidRDefault="00000000">
      <w:pPr>
        <w:pStyle w:val="Heading5"/>
        <w:spacing w:before="208"/>
        <w:ind w:left="982"/>
        <w:jc w:val="both"/>
      </w:pPr>
      <w:r>
        <w:rPr>
          <w:color w:val="00284B"/>
        </w:rPr>
        <w:t>IDENTIFICATION</w:t>
      </w:r>
      <w:r>
        <w:rPr>
          <w:color w:val="00284B"/>
          <w:spacing w:val="37"/>
        </w:rPr>
        <w:t xml:space="preserve"> </w:t>
      </w:r>
      <w:r>
        <w:rPr>
          <w:color w:val="00284B"/>
        </w:rPr>
        <w:t>OF</w:t>
      </w:r>
      <w:r>
        <w:rPr>
          <w:color w:val="00284B"/>
          <w:spacing w:val="37"/>
        </w:rPr>
        <w:t xml:space="preserve"> </w:t>
      </w:r>
      <w:r>
        <w:rPr>
          <w:color w:val="00284B"/>
          <w:spacing w:val="-4"/>
        </w:rPr>
        <w:t>RISK</w:t>
      </w:r>
    </w:p>
    <w:p w14:paraId="271D7D59" w14:textId="77777777" w:rsidR="00D516B8" w:rsidRDefault="00000000">
      <w:pPr>
        <w:pStyle w:val="BodyText"/>
        <w:spacing w:before="207"/>
        <w:ind w:left="982"/>
      </w:pPr>
      <w:r>
        <w:rPr>
          <w:color w:val="231F20"/>
        </w:rPr>
        <w:t>Who</w:t>
      </w:r>
      <w:r>
        <w:rPr>
          <w:color w:val="231F20"/>
          <w:spacing w:val="-12"/>
        </w:rPr>
        <w:t xml:space="preserve"> </w:t>
      </w:r>
      <w:r>
        <w:rPr>
          <w:color w:val="231F20"/>
        </w:rPr>
        <w:t>identified</w:t>
      </w:r>
      <w:r>
        <w:rPr>
          <w:color w:val="231F20"/>
          <w:spacing w:val="-9"/>
        </w:rPr>
        <w:t xml:space="preserve"> </w:t>
      </w:r>
      <w:r>
        <w:rPr>
          <w:color w:val="231F20"/>
        </w:rPr>
        <w:t>the</w:t>
      </w:r>
      <w:r>
        <w:rPr>
          <w:color w:val="231F20"/>
          <w:spacing w:val="-9"/>
        </w:rPr>
        <w:t xml:space="preserve"> </w:t>
      </w:r>
      <w:r>
        <w:rPr>
          <w:color w:val="231F20"/>
        </w:rPr>
        <w:t>student</w:t>
      </w:r>
      <w:r>
        <w:rPr>
          <w:color w:val="231F20"/>
          <w:spacing w:val="-10"/>
        </w:rPr>
        <w:t xml:space="preserve"> </w:t>
      </w:r>
      <w:r>
        <w:rPr>
          <w:color w:val="231F20"/>
        </w:rPr>
        <w:t>as</w:t>
      </w:r>
      <w:r>
        <w:rPr>
          <w:color w:val="231F20"/>
          <w:spacing w:val="-9"/>
        </w:rPr>
        <w:t xml:space="preserve"> </w:t>
      </w:r>
      <w:r>
        <w:rPr>
          <w:color w:val="231F20"/>
        </w:rPr>
        <w:t>being</w:t>
      </w:r>
      <w:r>
        <w:rPr>
          <w:color w:val="231F20"/>
          <w:spacing w:val="-9"/>
        </w:rPr>
        <w:t xml:space="preserve"> </w:t>
      </w:r>
      <w:r>
        <w:rPr>
          <w:color w:val="231F20"/>
        </w:rPr>
        <w:t>at</w:t>
      </w:r>
      <w:r>
        <w:rPr>
          <w:color w:val="231F20"/>
          <w:spacing w:val="-9"/>
        </w:rPr>
        <w:t xml:space="preserve"> </w:t>
      </w:r>
      <w:r>
        <w:rPr>
          <w:color w:val="231F20"/>
          <w:spacing w:val="-2"/>
        </w:rPr>
        <w:t>risk?</w:t>
      </w:r>
    </w:p>
    <w:p w14:paraId="315E8FE2" w14:textId="77777777" w:rsidR="00D516B8" w:rsidRDefault="00000000">
      <w:pPr>
        <w:pStyle w:val="BodyText"/>
        <w:tabs>
          <w:tab w:val="left" w:pos="1432"/>
        </w:tabs>
        <w:spacing w:before="208"/>
        <w:ind w:left="982"/>
      </w:pPr>
      <w:r w:rsidRPr="00500794">
        <w:rPr>
          <w:rFonts w:ascii="Engravers MT"/>
          <w:color w:val="537795"/>
          <w:spacing w:val="-10"/>
        </w:rPr>
        <w:t>D</w:t>
      </w:r>
      <w:r w:rsidRPr="00500794">
        <w:rPr>
          <w:rFonts w:ascii="Engravers MT"/>
          <w:color w:val="537795"/>
        </w:rPr>
        <w:tab/>
      </w:r>
      <w:r>
        <w:rPr>
          <w:color w:val="231F20"/>
        </w:rPr>
        <w:t>Student</w:t>
      </w:r>
      <w:r>
        <w:rPr>
          <w:color w:val="231F20"/>
          <w:spacing w:val="-8"/>
        </w:rPr>
        <w:t xml:space="preserve"> </w:t>
      </w:r>
      <w:r>
        <w:rPr>
          <w:color w:val="231F20"/>
          <w:spacing w:val="-2"/>
        </w:rPr>
        <w:t>(Self)</w:t>
      </w:r>
    </w:p>
    <w:p w14:paraId="13C28EB2" w14:textId="77777777" w:rsidR="00D516B8" w:rsidRDefault="00000000">
      <w:pPr>
        <w:pStyle w:val="BodyText"/>
        <w:tabs>
          <w:tab w:val="left" w:pos="1432"/>
        </w:tabs>
        <w:spacing w:before="208"/>
        <w:ind w:left="982"/>
      </w:pPr>
      <w:r w:rsidRPr="00500794">
        <w:rPr>
          <w:rFonts w:ascii="Engravers MT"/>
          <w:color w:val="537795"/>
          <w:spacing w:val="-10"/>
        </w:rPr>
        <w:t>D</w:t>
      </w:r>
      <w:r w:rsidRPr="00500794">
        <w:rPr>
          <w:rFonts w:ascii="Engravers MT"/>
          <w:color w:val="537795"/>
        </w:rPr>
        <w:tab/>
      </w:r>
      <w:r>
        <w:rPr>
          <w:color w:val="231F20"/>
          <w:spacing w:val="-2"/>
        </w:rPr>
        <w:t>Parent/Guardian</w:t>
      </w:r>
    </w:p>
    <w:p w14:paraId="29E901FB" w14:textId="77777777" w:rsidR="00D516B8" w:rsidRDefault="00000000">
      <w:pPr>
        <w:pStyle w:val="BodyText"/>
        <w:tabs>
          <w:tab w:val="left" w:pos="1432"/>
        </w:tabs>
        <w:spacing w:before="207"/>
        <w:ind w:left="982"/>
      </w:pPr>
      <w:r w:rsidRPr="00500794">
        <w:rPr>
          <w:rFonts w:ascii="Engravers MT"/>
          <w:color w:val="537795"/>
          <w:spacing w:val="-10"/>
        </w:rPr>
        <w:t>D</w:t>
      </w:r>
      <w:r w:rsidRPr="00500794">
        <w:rPr>
          <w:rFonts w:ascii="Engravers MT"/>
          <w:color w:val="537795"/>
        </w:rPr>
        <w:tab/>
      </w:r>
      <w:r>
        <w:rPr>
          <w:color w:val="231F20"/>
          <w:spacing w:val="-2"/>
        </w:rPr>
        <w:t>Teacher</w:t>
      </w:r>
    </w:p>
    <w:p w14:paraId="6AFDC050" w14:textId="77777777" w:rsidR="00D516B8" w:rsidRDefault="00000000">
      <w:pPr>
        <w:pStyle w:val="BodyText"/>
        <w:tabs>
          <w:tab w:val="left" w:pos="1432"/>
        </w:tabs>
        <w:spacing w:before="208"/>
        <w:ind w:left="982"/>
      </w:pPr>
      <w:r w:rsidRPr="00500794">
        <w:rPr>
          <w:rFonts w:ascii="Engravers MT"/>
          <w:color w:val="537795"/>
          <w:spacing w:val="-10"/>
        </w:rPr>
        <w:t>D</w:t>
      </w:r>
      <w:r w:rsidRPr="00500794">
        <w:rPr>
          <w:rFonts w:ascii="Engravers MT"/>
          <w:color w:val="537795"/>
        </w:rPr>
        <w:tab/>
      </w:r>
      <w:r>
        <w:rPr>
          <w:color w:val="231F20"/>
        </w:rPr>
        <w:t>Other</w:t>
      </w:r>
      <w:r>
        <w:rPr>
          <w:color w:val="231F20"/>
          <w:spacing w:val="-12"/>
        </w:rPr>
        <w:t xml:space="preserve"> </w:t>
      </w:r>
      <w:r>
        <w:rPr>
          <w:color w:val="231F20"/>
          <w:spacing w:val="-4"/>
        </w:rPr>
        <w:t>Staff</w:t>
      </w:r>
    </w:p>
    <w:p w14:paraId="23C7BDDE" w14:textId="77777777" w:rsidR="00D516B8" w:rsidRDefault="00000000">
      <w:pPr>
        <w:pStyle w:val="BodyText"/>
        <w:tabs>
          <w:tab w:val="left" w:pos="1432"/>
        </w:tabs>
        <w:spacing w:before="208"/>
        <w:ind w:left="982"/>
      </w:pPr>
      <w:r w:rsidRPr="00500794">
        <w:rPr>
          <w:rFonts w:ascii="Engravers MT"/>
          <w:color w:val="537795"/>
          <w:spacing w:val="-10"/>
        </w:rPr>
        <w:t>D</w:t>
      </w:r>
      <w:r w:rsidRPr="00500794">
        <w:rPr>
          <w:rFonts w:ascii="Engravers MT"/>
          <w:color w:val="537795"/>
        </w:rPr>
        <w:tab/>
      </w:r>
      <w:r>
        <w:rPr>
          <w:color w:val="231F20"/>
        </w:rPr>
        <w:t>Student</w:t>
      </w:r>
      <w:r>
        <w:rPr>
          <w:color w:val="231F20"/>
          <w:spacing w:val="-8"/>
        </w:rPr>
        <w:t xml:space="preserve"> </w:t>
      </w:r>
      <w:r>
        <w:rPr>
          <w:color w:val="231F20"/>
          <w:spacing w:val="-2"/>
        </w:rPr>
        <w:t>(Peer)</w:t>
      </w:r>
    </w:p>
    <w:p w14:paraId="40CBAA6A" w14:textId="77777777" w:rsidR="00D516B8" w:rsidRDefault="00000000">
      <w:pPr>
        <w:pStyle w:val="BodyText"/>
        <w:tabs>
          <w:tab w:val="left" w:pos="1432"/>
          <w:tab w:val="left" w:pos="6022"/>
        </w:tabs>
        <w:spacing w:before="207"/>
        <w:ind w:left="982"/>
      </w:pPr>
      <w:r w:rsidRPr="00500794">
        <w:rPr>
          <w:rFonts w:ascii="Engravers MT"/>
          <w:color w:val="537795"/>
          <w:spacing w:val="-10"/>
        </w:rPr>
        <w:t>D</w:t>
      </w:r>
      <w:r w:rsidRPr="00500794">
        <w:rPr>
          <w:rFonts w:ascii="Engravers MT"/>
          <w:color w:val="537795"/>
        </w:rPr>
        <w:tab/>
      </w:r>
      <w:r>
        <w:rPr>
          <w:color w:val="231F20"/>
        </w:rPr>
        <w:t>Other:</w:t>
      </w:r>
      <w:r>
        <w:rPr>
          <w:color w:val="231F20"/>
          <w:spacing w:val="-5"/>
        </w:rPr>
        <w:t xml:space="preserve"> </w:t>
      </w:r>
      <w:r>
        <w:rPr>
          <w:color w:val="231F20"/>
          <w:u w:val="single" w:color="939598"/>
        </w:rPr>
        <w:tab/>
      </w:r>
    </w:p>
    <w:p w14:paraId="60558A42" w14:textId="77777777" w:rsidR="00D516B8" w:rsidRDefault="00D516B8">
      <w:pPr>
        <w:pStyle w:val="BodyText"/>
        <w:spacing w:before="15"/>
      </w:pPr>
    </w:p>
    <w:p w14:paraId="4CA5F971" w14:textId="77777777" w:rsidR="00D516B8" w:rsidRDefault="00000000">
      <w:pPr>
        <w:pStyle w:val="BodyText"/>
        <w:tabs>
          <w:tab w:val="left" w:pos="11249"/>
        </w:tabs>
        <w:spacing w:before="1"/>
        <w:ind w:left="982"/>
      </w:pPr>
      <w:r>
        <w:rPr>
          <w:color w:val="231F20"/>
        </w:rPr>
        <w:t>Reason</w:t>
      </w:r>
      <w:r>
        <w:rPr>
          <w:color w:val="231F20"/>
          <w:spacing w:val="-8"/>
        </w:rPr>
        <w:t xml:space="preserve"> </w:t>
      </w:r>
      <w:r>
        <w:rPr>
          <w:color w:val="231F20"/>
        </w:rPr>
        <w:t>for</w:t>
      </w:r>
      <w:r>
        <w:rPr>
          <w:color w:val="231F20"/>
          <w:spacing w:val="-8"/>
        </w:rPr>
        <w:t xml:space="preserve"> </w:t>
      </w:r>
      <w:r>
        <w:rPr>
          <w:color w:val="231F20"/>
        </w:rPr>
        <w:t>concern:</w:t>
      </w:r>
      <w:r>
        <w:rPr>
          <w:color w:val="231F20"/>
          <w:spacing w:val="-9"/>
        </w:rPr>
        <w:t xml:space="preserve"> </w:t>
      </w:r>
      <w:r>
        <w:rPr>
          <w:color w:val="231F20"/>
          <w:u w:val="single" w:color="939598"/>
        </w:rPr>
        <w:tab/>
      </w:r>
    </w:p>
    <w:p w14:paraId="165F3A5F" w14:textId="77777777" w:rsidR="00D516B8" w:rsidRDefault="00000000">
      <w:pPr>
        <w:pStyle w:val="BodyText"/>
        <w:spacing w:before="104"/>
      </w:pPr>
      <w:r>
        <w:rPr>
          <w:noProof/>
        </w:rPr>
        <mc:AlternateContent>
          <mc:Choice Requires="wps">
            <w:drawing>
              <wp:anchor distT="0" distB="0" distL="0" distR="0" simplePos="0" relativeHeight="487600128" behindDoc="1" locked="0" layoutInCell="1" allowOverlap="1" wp14:anchorId="4143A3D7" wp14:editId="5AF145CC">
                <wp:simplePos x="0" y="0"/>
                <wp:positionH relativeFrom="page">
                  <wp:posOffset>623951</wp:posOffset>
                </wp:positionH>
                <wp:positionV relativeFrom="paragraph">
                  <wp:posOffset>254797</wp:posOffset>
                </wp:positionV>
                <wp:extent cx="6520180" cy="1270"/>
                <wp:effectExtent l="0" t="0" r="0" b="0"/>
                <wp:wrapTopAndBottom/>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0180" cy="1270"/>
                        </a:xfrm>
                        <a:custGeom>
                          <a:avLst/>
                          <a:gdLst/>
                          <a:ahLst/>
                          <a:cxnLst/>
                          <a:rect l="l" t="t" r="r" b="b"/>
                          <a:pathLst>
                            <a:path w="6520180">
                              <a:moveTo>
                                <a:pt x="0" y="0"/>
                              </a:moveTo>
                              <a:lnTo>
                                <a:pt x="6519799"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2283BA6E" id="Graphic 124" o:spid="_x0000_s1026" style="position:absolute;margin-left:49.15pt;margin-top:20.05pt;width:513.4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6520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" path="m,l6519799,e" filled="f" strokecolor="#939598" strokeweight="1pt">
                <v:path arrowok="t"/>
                <w10:wrap type="topAndBottom" anchorx="page"/>
              </v:shape>
            </w:pict>
          </mc:Fallback>
        </mc:AlternateContent>
      </w:r>
      <w:r>
        <w:rPr>
          <w:noProof/>
        </w:rPr>
        <mc:AlternateContent>
          <mc:Choice Requires="wps">
            <w:drawing>
              <wp:anchor distT="0" distB="0" distL="0" distR="0" simplePos="0" relativeHeight="487600640" behindDoc="1" locked="0" layoutInCell="1" allowOverlap="1" wp14:anchorId="750F8304" wp14:editId="6F221D79">
                <wp:simplePos x="0" y="0"/>
                <wp:positionH relativeFrom="page">
                  <wp:posOffset>623951</wp:posOffset>
                </wp:positionH>
                <wp:positionV relativeFrom="paragraph">
                  <wp:posOffset>508797</wp:posOffset>
                </wp:positionV>
                <wp:extent cx="6520180" cy="1270"/>
                <wp:effectExtent l="0" t="0" r="0" b="0"/>
                <wp:wrapTopAndBottom/>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0180" cy="1270"/>
                        </a:xfrm>
                        <a:custGeom>
                          <a:avLst/>
                          <a:gdLst/>
                          <a:ahLst/>
                          <a:cxnLst/>
                          <a:rect l="l" t="t" r="r" b="b"/>
                          <a:pathLst>
                            <a:path w="6520180">
                              <a:moveTo>
                                <a:pt x="0" y="0"/>
                              </a:moveTo>
                              <a:lnTo>
                                <a:pt x="6519799"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4089305B" id="Graphic 125" o:spid="_x0000_s1026" style="position:absolute;margin-left:49.15pt;margin-top:40.05pt;width:513.4pt;height:.1pt;z-index:-15715840;visibility:visible;mso-wrap-style:square;mso-wrap-distance-left:0;mso-wrap-distance-top:0;mso-wrap-distance-right:0;mso-wrap-distance-bottom:0;mso-position-horizontal:absolute;mso-position-horizontal-relative:page;mso-position-vertical:absolute;mso-position-vertical-relative:text;v-text-anchor:top" coordsize="6520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" path="m,l6519799,e" filled="f" strokecolor="#939598" strokeweight="1pt">
                <v:path arrowok="t"/>
                <w10:wrap type="topAndBottom" anchorx="page"/>
              </v:shape>
            </w:pict>
          </mc:Fallback>
        </mc:AlternateContent>
      </w:r>
    </w:p>
    <w:p w14:paraId="5E4F0B94" w14:textId="77777777" w:rsidR="00D516B8" w:rsidRDefault="00D516B8">
      <w:pPr>
        <w:pStyle w:val="BodyText"/>
        <w:spacing w:before="93"/>
      </w:pPr>
    </w:p>
    <w:p w14:paraId="197C0808" w14:textId="77777777" w:rsidR="00D516B8" w:rsidRDefault="00D516B8">
      <w:pPr>
        <w:pStyle w:val="BodyText"/>
        <w:spacing w:before="3"/>
      </w:pPr>
    </w:p>
    <w:p w14:paraId="464CD786" w14:textId="77777777" w:rsidR="00D516B8" w:rsidRDefault="00000000">
      <w:pPr>
        <w:spacing w:before="1"/>
        <w:ind w:left="982"/>
        <w:rPr>
          <w:i/>
          <w:sz w:val="20"/>
        </w:rPr>
      </w:pPr>
      <w:r>
        <w:rPr>
          <w:i/>
          <w:color w:val="231F20"/>
          <w:sz w:val="20"/>
        </w:rPr>
        <w:t>Continue</w:t>
      </w:r>
      <w:r>
        <w:rPr>
          <w:i/>
          <w:color w:val="231F20"/>
          <w:spacing w:val="-13"/>
          <w:sz w:val="20"/>
        </w:rPr>
        <w:t xml:space="preserve"> </w:t>
      </w:r>
      <w:r>
        <w:rPr>
          <w:i/>
          <w:color w:val="231F20"/>
          <w:sz w:val="20"/>
        </w:rPr>
        <w:t>to</w:t>
      </w:r>
      <w:r>
        <w:rPr>
          <w:i/>
          <w:color w:val="231F20"/>
          <w:spacing w:val="-10"/>
          <w:sz w:val="20"/>
        </w:rPr>
        <w:t xml:space="preserve"> </w:t>
      </w:r>
      <w:r>
        <w:rPr>
          <w:i/>
          <w:color w:val="231F20"/>
          <w:sz w:val="20"/>
        </w:rPr>
        <w:t>next</w:t>
      </w:r>
      <w:r>
        <w:rPr>
          <w:i/>
          <w:color w:val="231F20"/>
          <w:spacing w:val="-10"/>
          <w:sz w:val="20"/>
        </w:rPr>
        <w:t xml:space="preserve"> </w:t>
      </w:r>
      <w:r>
        <w:rPr>
          <w:i/>
          <w:color w:val="231F20"/>
          <w:spacing w:val="-2"/>
          <w:sz w:val="20"/>
        </w:rPr>
        <w:t>page.</w:t>
      </w:r>
    </w:p>
    <w:p w14:paraId="0CF50780" w14:textId="77777777" w:rsidR="00D516B8" w:rsidRDefault="00D516B8">
      <w:pPr>
        <w:rPr>
          <w:i/>
          <w:sz w:val="20"/>
        </w:rPr>
        <w:sectPr w:rsidR="00D516B8">
          <w:pgSz w:w="12240" w:h="15840"/>
          <w:pgMar w:top="780" w:right="0" w:bottom="700" w:left="0" w:header="0" w:footer="513" w:gutter="0"/>
          <w:cols w:space="720"/>
        </w:sectPr>
      </w:pPr>
    </w:p>
    <w:p w14:paraId="2F2D687B" w14:textId="77777777" w:rsidR="00D516B8" w:rsidRDefault="00D516B8">
      <w:pPr>
        <w:pStyle w:val="BodyText"/>
        <w:rPr>
          <w:i/>
        </w:rPr>
      </w:pPr>
    </w:p>
    <w:p w14:paraId="7C0E0C40" w14:textId="77777777" w:rsidR="00D516B8" w:rsidRDefault="00D516B8">
      <w:pPr>
        <w:pStyle w:val="BodyText"/>
        <w:spacing w:before="218"/>
        <w:rPr>
          <w:i/>
        </w:rPr>
      </w:pPr>
    </w:p>
    <w:p w14:paraId="41F8DDB9" w14:textId="77777777" w:rsidR="00D516B8" w:rsidRDefault="00000000">
      <w:pPr>
        <w:pStyle w:val="Heading5"/>
        <w:spacing w:before="1"/>
        <w:ind w:left="982"/>
      </w:pPr>
      <w:r>
        <w:rPr>
          <w:color w:val="00284B"/>
        </w:rPr>
        <w:t>SUICIDE</w:t>
      </w:r>
      <w:r>
        <w:rPr>
          <w:color w:val="00284B"/>
          <w:spacing w:val="20"/>
        </w:rPr>
        <w:t xml:space="preserve"> </w:t>
      </w:r>
      <w:r>
        <w:rPr>
          <w:color w:val="00284B"/>
        </w:rPr>
        <w:t>RISK</w:t>
      </w:r>
      <w:r>
        <w:rPr>
          <w:color w:val="00284B"/>
          <w:spacing w:val="20"/>
        </w:rPr>
        <w:t xml:space="preserve"> </w:t>
      </w:r>
      <w:r>
        <w:rPr>
          <w:color w:val="00284B"/>
          <w:spacing w:val="-2"/>
        </w:rPr>
        <w:t>SCREENING</w:t>
      </w:r>
    </w:p>
    <w:p w14:paraId="035EE065" w14:textId="77777777" w:rsidR="00D516B8" w:rsidRDefault="00D516B8">
      <w:pPr>
        <w:pStyle w:val="BodyText"/>
        <w:spacing w:before="15"/>
        <w:rPr>
          <w:rFonts w:ascii="Open Sans"/>
          <w:b/>
        </w:rPr>
      </w:pPr>
    </w:p>
    <w:p w14:paraId="69D34287" w14:textId="77777777" w:rsidR="00D516B8" w:rsidRDefault="00000000">
      <w:pPr>
        <w:pStyle w:val="BodyText"/>
        <w:ind w:left="982"/>
      </w:pPr>
      <w:r>
        <w:rPr>
          <w:color w:val="231F20"/>
        </w:rPr>
        <w:t>Action</w:t>
      </w:r>
      <w:r>
        <w:rPr>
          <w:color w:val="231F20"/>
          <w:spacing w:val="-12"/>
        </w:rPr>
        <w:t xml:space="preserve"> </w:t>
      </w:r>
      <w:r>
        <w:rPr>
          <w:color w:val="231F20"/>
        </w:rPr>
        <w:t>taken</w:t>
      </w:r>
      <w:r>
        <w:rPr>
          <w:color w:val="231F20"/>
          <w:spacing w:val="-9"/>
        </w:rPr>
        <w:t xml:space="preserve"> </w:t>
      </w:r>
      <w:r>
        <w:rPr>
          <w:color w:val="231F20"/>
        </w:rPr>
        <w:t>by</w:t>
      </w:r>
      <w:r>
        <w:rPr>
          <w:color w:val="231F20"/>
          <w:spacing w:val="-9"/>
        </w:rPr>
        <w:t xml:space="preserve"> </w:t>
      </w:r>
      <w:r>
        <w:rPr>
          <w:color w:val="231F20"/>
        </w:rPr>
        <w:t>the</w:t>
      </w:r>
      <w:r>
        <w:rPr>
          <w:color w:val="231F20"/>
          <w:spacing w:val="-10"/>
        </w:rPr>
        <w:t xml:space="preserve"> </w:t>
      </w:r>
      <w:r>
        <w:rPr>
          <w:color w:val="231F20"/>
        </w:rPr>
        <w:t>school</w:t>
      </w:r>
      <w:r>
        <w:rPr>
          <w:color w:val="231F20"/>
          <w:spacing w:val="-9"/>
        </w:rPr>
        <w:t xml:space="preserve"> </w:t>
      </w:r>
      <w:r>
        <w:rPr>
          <w:color w:val="231F20"/>
        </w:rPr>
        <w:t>to</w:t>
      </w:r>
      <w:r>
        <w:rPr>
          <w:color w:val="231F20"/>
          <w:spacing w:val="-9"/>
        </w:rPr>
        <w:t xml:space="preserve"> </w:t>
      </w:r>
      <w:r>
        <w:rPr>
          <w:i/>
          <w:color w:val="231F20"/>
        </w:rPr>
        <w:t>screen</w:t>
      </w:r>
      <w:r>
        <w:rPr>
          <w:i/>
          <w:color w:val="231F20"/>
          <w:spacing w:val="-10"/>
        </w:rPr>
        <w:t xml:space="preserve"> </w:t>
      </w:r>
      <w:r>
        <w:rPr>
          <w:color w:val="231F20"/>
        </w:rPr>
        <w:t>for</w:t>
      </w:r>
      <w:r>
        <w:rPr>
          <w:color w:val="231F20"/>
          <w:spacing w:val="-9"/>
        </w:rPr>
        <w:t xml:space="preserve"> </w:t>
      </w:r>
      <w:r>
        <w:rPr>
          <w:color w:val="231F20"/>
        </w:rPr>
        <w:t>suicide</w:t>
      </w:r>
      <w:r>
        <w:rPr>
          <w:color w:val="231F20"/>
          <w:spacing w:val="-9"/>
        </w:rPr>
        <w:t xml:space="preserve"> </w:t>
      </w:r>
      <w:r>
        <w:rPr>
          <w:color w:val="231F20"/>
          <w:spacing w:val="-2"/>
        </w:rPr>
        <w:t>risk:</w:t>
      </w:r>
    </w:p>
    <w:p w14:paraId="68AC2BF4" w14:textId="77777777" w:rsidR="00D516B8" w:rsidRDefault="00000000">
      <w:pPr>
        <w:pStyle w:val="BodyText"/>
        <w:tabs>
          <w:tab w:val="left" w:pos="1432"/>
        </w:tabs>
        <w:spacing w:before="207"/>
        <w:ind w:left="982"/>
      </w:pPr>
      <w:r w:rsidRPr="00500794">
        <w:rPr>
          <w:rFonts w:ascii="Engravers MT"/>
          <w:color w:val="537795"/>
          <w:spacing w:val="-10"/>
        </w:rPr>
        <w:t>D</w:t>
      </w:r>
      <w:r w:rsidRPr="00500794">
        <w:rPr>
          <w:rFonts w:ascii="Engravers MT"/>
          <w:color w:val="537795"/>
        </w:rPr>
        <w:tab/>
      </w:r>
      <w:r>
        <w:rPr>
          <w:color w:val="231F20"/>
          <w:spacing w:val="-2"/>
        </w:rPr>
        <w:t>School</w:t>
      </w:r>
      <w:r>
        <w:rPr>
          <w:color w:val="231F20"/>
          <w:spacing w:val="-1"/>
        </w:rPr>
        <w:t xml:space="preserve"> </w:t>
      </w:r>
      <w:r>
        <w:rPr>
          <w:color w:val="231F20"/>
          <w:spacing w:val="-2"/>
        </w:rPr>
        <w:t>staff</w:t>
      </w:r>
      <w:r>
        <w:rPr>
          <w:color w:val="231F20"/>
        </w:rPr>
        <w:t xml:space="preserve"> </w:t>
      </w:r>
      <w:r>
        <w:rPr>
          <w:color w:val="231F20"/>
          <w:spacing w:val="-2"/>
        </w:rPr>
        <w:t>conducted</w:t>
      </w:r>
      <w:r>
        <w:rPr>
          <w:color w:val="231F20"/>
        </w:rPr>
        <w:t xml:space="preserve"> </w:t>
      </w:r>
      <w:r>
        <w:rPr>
          <w:color w:val="231F20"/>
          <w:spacing w:val="-2"/>
        </w:rPr>
        <w:t>screening.</w:t>
      </w:r>
    </w:p>
    <w:p w14:paraId="301F1399" w14:textId="77777777" w:rsidR="00D516B8" w:rsidRDefault="00D516B8">
      <w:pPr>
        <w:pStyle w:val="BodyText"/>
        <w:spacing w:before="16"/>
      </w:pPr>
    </w:p>
    <w:p w14:paraId="333F93E6" w14:textId="77777777" w:rsidR="00D516B8" w:rsidRDefault="00000000">
      <w:pPr>
        <w:pStyle w:val="BodyText"/>
        <w:tabs>
          <w:tab w:val="left" w:pos="6742"/>
        </w:tabs>
        <w:ind w:left="982"/>
        <w:rPr>
          <w:rFonts w:ascii="Times New Roman"/>
        </w:rPr>
      </w:pPr>
      <w:r>
        <w:rPr>
          <w:color w:val="231F20"/>
        </w:rPr>
        <w:t>Name</w:t>
      </w:r>
      <w:r>
        <w:rPr>
          <w:color w:val="231F20"/>
          <w:spacing w:val="-9"/>
        </w:rPr>
        <w:t xml:space="preserve"> </w:t>
      </w:r>
      <w:r>
        <w:rPr>
          <w:color w:val="231F20"/>
        </w:rPr>
        <w:t>of</w:t>
      </w:r>
      <w:r>
        <w:rPr>
          <w:color w:val="231F20"/>
          <w:spacing w:val="-9"/>
        </w:rPr>
        <w:t xml:space="preserve"> </w:t>
      </w:r>
      <w:r>
        <w:rPr>
          <w:color w:val="231F20"/>
        </w:rPr>
        <w:t>staff</w:t>
      </w:r>
      <w:r>
        <w:rPr>
          <w:color w:val="231F20"/>
          <w:spacing w:val="-9"/>
        </w:rPr>
        <w:t xml:space="preserve"> </w:t>
      </w:r>
      <w:r>
        <w:rPr>
          <w:color w:val="231F20"/>
        </w:rPr>
        <w:t>person:</w:t>
      </w:r>
      <w:r>
        <w:rPr>
          <w:color w:val="231F20"/>
          <w:spacing w:val="-9"/>
        </w:rPr>
        <w:t xml:space="preserve"> </w:t>
      </w:r>
      <w:r>
        <w:rPr>
          <w:rFonts w:ascii="Times New Roman"/>
          <w:color w:val="231F20"/>
          <w:u w:val="single" w:color="939598"/>
        </w:rPr>
        <w:tab/>
      </w:r>
    </w:p>
    <w:p w14:paraId="2919A4B0" w14:textId="77777777" w:rsidR="00D516B8" w:rsidRDefault="00D516B8">
      <w:pPr>
        <w:pStyle w:val="BodyText"/>
        <w:spacing w:before="57"/>
        <w:rPr>
          <w:rFonts w:ascii="Times New Roman"/>
        </w:rPr>
      </w:pPr>
    </w:p>
    <w:p w14:paraId="57CFCE60" w14:textId="77777777" w:rsidR="00D516B8" w:rsidRDefault="00000000">
      <w:pPr>
        <w:pStyle w:val="BodyText"/>
        <w:tabs>
          <w:tab w:val="left" w:pos="6742"/>
        </w:tabs>
        <w:ind w:left="982"/>
      </w:pPr>
      <w:r>
        <w:rPr>
          <w:color w:val="231F20"/>
        </w:rPr>
        <w:t>Date</w:t>
      </w:r>
      <w:r>
        <w:rPr>
          <w:color w:val="231F20"/>
          <w:spacing w:val="-8"/>
        </w:rPr>
        <w:t xml:space="preserve"> </w:t>
      </w:r>
      <w:r>
        <w:rPr>
          <w:color w:val="231F20"/>
        </w:rPr>
        <w:t>of</w:t>
      </w:r>
      <w:r>
        <w:rPr>
          <w:color w:val="231F20"/>
          <w:spacing w:val="-8"/>
        </w:rPr>
        <w:t xml:space="preserve"> </w:t>
      </w:r>
      <w:r>
        <w:rPr>
          <w:color w:val="231F20"/>
        </w:rPr>
        <w:t>screening:</w:t>
      </w:r>
      <w:r>
        <w:rPr>
          <w:color w:val="231F20"/>
          <w:spacing w:val="-9"/>
        </w:rPr>
        <w:t xml:space="preserve"> </w:t>
      </w:r>
      <w:r>
        <w:rPr>
          <w:color w:val="231F20"/>
          <w:u w:val="single" w:color="939598"/>
        </w:rPr>
        <w:tab/>
      </w:r>
    </w:p>
    <w:p w14:paraId="5A2D1BEE" w14:textId="77777777" w:rsidR="00D516B8" w:rsidRDefault="00D516B8">
      <w:pPr>
        <w:pStyle w:val="BodyText"/>
        <w:spacing w:before="15"/>
      </w:pPr>
    </w:p>
    <w:p w14:paraId="0F955840" w14:textId="77777777" w:rsidR="00D516B8" w:rsidRDefault="00000000">
      <w:pPr>
        <w:spacing w:before="1"/>
        <w:ind w:left="982"/>
        <w:rPr>
          <w:rFonts w:ascii="Open Sans"/>
          <w:b/>
          <w:sz w:val="20"/>
        </w:rPr>
      </w:pPr>
      <w:r>
        <w:rPr>
          <w:color w:val="231F20"/>
          <w:sz w:val="20"/>
        </w:rPr>
        <w:t>Type</w:t>
      </w:r>
      <w:r>
        <w:rPr>
          <w:color w:val="231F20"/>
          <w:spacing w:val="-8"/>
          <w:sz w:val="20"/>
        </w:rPr>
        <w:t xml:space="preserve"> </w:t>
      </w:r>
      <w:r>
        <w:rPr>
          <w:color w:val="231F20"/>
          <w:sz w:val="20"/>
        </w:rPr>
        <w:t>of</w:t>
      </w:r>
      <w:r>
        <w:rPr>
          <w:color w:val="231F20"/>
          <w:spacing w:val="-8"/>
          <w:sz w:val="20"/>
        </w:rPr>
        <w:t xml:space="preserve"> </w:t>
      </w:r>
      <w:r>
        <w:rPr>
          <w:color w:val="231F20"/>
          <w:sz w:val="20"/>
        </w:rPr>
        <w:t>screening</w:t>
      </w:r>
      <w:r>
        <w:rPr>
          <w:color w:val="231F20"/>
          <w:spacing w:val="-8"/>
          <w:sz w:val="20"/>
        </w:rPr>
        <w:t xml:space="preserve"> </w:t>
      </w:r>
      <w:r>
        <w:rPr>
          <w:color w:val="231F20"/>
          <w:sz w:val="20"/>
        </w:rPr>
        <w:t>conducted:</w:t>
      </w:r>
      <w:r>
        <w:rPr>
          <w:color w:val="231F20"/>
          <w:spacing w:val="-9"/>
          <w:sz w:val="20"/>
        </w:rPr>
        <w:t xml:space="preserve"> </w:t>
      </w:r>
      <w:r>
        <w:rPr>
          <w:rFonts w:ascii="Open Sans"/>
          <w:b/>
          <w:color w:val="11284B"/>
          <w:sz w:val="20"/>
        </w:rPr>
        <w:t>Columbia-Suicide</w:t>
      </w:r>
      <w:r>
        <w:rPr>
          <w:rFonts w:ascii="Open Sans"/>
          <w:b/>
          <w:color w:val="11284B"/>
          <w:spacing w:val="-8"/>
          <w:sz w:val="20"/>
        </w:rPr>
        <w:t xml:space="preserve"> </w:t>
      </w:r>
      <w:r>
        <w:rPr>
          <w:rFonts w:ascii="Open Sans"/>
          <w:b/>
          <w:color w:val="11284B"/>
          <w:sz w:val="20"/>
        </w:rPr>
        <w:t>Severity</w:t>
      </w:r>
      <w:r>
        <w:rPr>
          <w:rFonts w:ascii="Open Sans"/>
          <w:b/>
          <w:color w:val="11284B"/>
          <w:spacing w:val="-8"/>
          <w:sz w:val="20"/>
        </w:rPr>
        <w:t xml:space="preserve"> </w:t>
      </w:r>
      <w:r>
        <w:rPr>
          <w:rFonts w:ascii="Open Sans"/>
          <w:b/>
          <w:color w:val="11284B"/>
          <w:sz w:val="20"/>
        </w:rPr>
        <w:t>Rating</w:t>
      </w:r>
      <w:r>
        <w:rPr>
          <w:rFonts w:ascii="Open Sans"/>
          <w:b/>
          <w:color w:val="11284B"/>
          <w:spacing w:val="-8"/>
          <w:sz w:val="20"/>
        </w:rPr>
        <w:t xml:space="preserve"> </w:t>
      </w:r>
      <w:r>
        <w:rPr>
          <w:rFonts w:ascii="Open Sans"/>
          <w:b/>
          <w:color w:val="11284B"/>
          <w:sz w:val="20"/>
        </w:rPr>
        <w:t>Scale</w:t>
      </w:r>
      <w:r>
        <w:rPr>
          <w:rFonts w:ascii="Open Sans"/>
          <w:b/>
          <w:color w:val="11284B"/>
          <w:spacing w:val="-8"/>
          <w:sz w:val="20"/>
        </w:rPr>
        <w:t xml:space="preserve"> </w:t>
      </w:r>
      <w:r>
        <w:rPr>
          <w:rFonts w:ascii="Open Sans"/>
          <w:b/>
          <w:color w:val="11284B"/>
          <w:sz w:val="20"/>
        </w:rPr>
        <w:t>(C-SSRS)</w:t>
      </w:r>
      <w:r>
        <w:rPr>
          <w:rFonts w:ascii="Open Sans"/>
          <w:b/>
          <w:color w:val="11284B"/>
          <w:spacing w:val="-8"/>
          <w:sz w:val="20"/>
        </w:rPr>
        <w:t xml:space="preserve"> </w:t>
      </w:r>
      <w:r>
        <w:rPr>
          <w:rFonts w:ascii="Open Sans"/>
          <w:b/>
          <w:color w:val="11284B"/>
          <w:spacing w:val="-2"/>
          <w:sz w:val="20"/>
        </w:rPr>
        <w:t>screener</w:t>
      </w:r>
    </w:p>
    <w:p w14:paraId="6F673A1B" w14:textId="77777777" w:rsidR="00D516B8" w:rsidRDefault="00D516B8">
      <w:pPr>
        <w:pStyle w:val="BodyText"/>
        <w:spacing w:before="15"/>
        <w:rPr>
          <w:rFonts w:ascii="Open Sans"/>
          <w:b/>
        </w:rPr>
      </w:pPr>
    </w:p>
    <w:p w14:paraId="662D1A1D" w14:textId="77777777" w:rsidR="00D516B8" w:rsidRDefault="00000000">
      <w:pPr>
        <w:spacing w:line="422" w:lineRule="auto"/>
        <w:ind w:left="982" w:right="5179"/>
        <w:rPr>
          <w:rFonts w:ascii="Open Sans"/>
          <w:b/>
          <w:sz w:val="20"/>
        </w:rPr>
      </w:pPr>
      <w:r>
        <w:rPr>
          <w:color w:val="231F20"/>
          <w:sz w:val="20"/>
        </w:rPr>
        <w:t>Results</w:t>
      </w:r>
      <w:r>
        <w:rPr>
          <w:color w:val="231F20"/>
          <w:spacing w:val="-13"/>
          <w:sz w:val="20"/>
        </w:rPr>
        <w:t xml:space="preserve"> </w:t>
      </w:r>
      <w:r>
        <w:rPr>
          <w:color w:val="231F20"/>
          <w:sz w:val="20"/>
        </w:rPr>
        <w:t>of</w:t>
      </w:r>
      <w:r>
        <w:rPr>
          <w:color w:val="231F20"/>
          <w:spacing w:val="-13"/>
          <w:sz w:val="20"/>
        </w:rPr>
        <w:t xml:space="preserve"> </w:t>
      </w:r>
      <w:r>
        <w:rPr>
          <w:color w:val="231F20"/>
          <w:sz w:val="20"/>
        </w:rPr>
        <w:t>the</w:t>
      </w:r>
      <w:r>
        <w:rPr>
          <w:color w:val="231F20"/>
          <w:spacing w:val="-13"/>
          <w:sz w:val="20"/>
        </w:rPr>
        <w:t xml:space="preserve"> </w:t>
      </w:r>
      <w:r>
        <w:rPr>
          <w:color w:val="231F20"/>
          <w:sz w:val="20"/>
        </w:rPr>
        <w:t>screening:</w:t>
      </w:r>
      <w:r>
        <w:rPr>
          <w:color w:val="231F20"/>
          <w:spacing w:val="-13"/>
          <w:sz w:val="20"/>
        </w:rPr>
        <w:t xml:space="preserve"> </w:t>
      </w:r>
      <w:r>
        <w:rPr>
          <w:rFonts w:ascii="Open Sans"/>
          <w:b/>
          <w:color w:val="11284B"/>
          <w:sz w:val="20"/>
        </w:rPr>
        <w:t>see</w:t>
      </w:r>
      <w:r>
        <w:rPr>
          <w:rFonts w:ascii="Open Sans"/>
          <w:b/>
          <w:color w:val="11284B"/>
          <w:spacing w:val="-13"/>
          <w:sz w:val="20"/>
        </w:rPr>
        <w:t xml:space="preserve"> </w:t>
      </w:r>
      <w:r>
        <w:rPr>
          <w:rFonts w:ascii="Open Sans"/>
          <w:b/>
          <w:color w:val="11284B"/>
          <w:sz w:val="20"/>
        </w:rPr>
        <w:t>completed</w:t>
      </w:r>
      <w:r>
        <w:rPr>
          <w:rFonts w:ascii="Open Sans"/>
          <w:b/>
          <w:color w:val="11284B"/>
          <w:spacing w:val="-13"/>
          <w:sz w:val="20"/>
        </w:rPr>
        <w:t xml:space="preserve"> </w:t>
      </w:r>
      <w:r>
        <w:rPr>
          <w:rFonts w:ascii="Open Sans"/>
          <w:b/>
          <w:color w:val="11284B"/>
          <w:sz w:val="20"/>
        </w:rPr>
        <w:t>screener</w:t>
      </w:r>
      <w:r>
        <w:rPr>
          <w:rFonts w:ascii="Open Sans"/>
          <w:b/>
          <w:color w:val="11284B"/>
          <w:spacing w:val="-13"/>
          <w:sz w:val="20"/>
        </w:rPr>
        <w:t xml:space="preserve"> </w:t>
      </w:r>
      <w:r>
        <w:rPr>
          <w:rFonts w:ascii="Open Sans"/>
          <w:b/>
          <w:color w:val="11284B"/>
          <w:sz w:val="20"/>
        </w:rPr>
        <w:t xml:space="preserve">(attached) </w:t>
      </w:r>
      <w:r>
        <w:rPr>
          <w:rFonts w:ascii="Open Sans"/>
          <w:b/>
          <w:color w:val="00284B"/>
          <w:sz w:val="20"/>
        </w:rPr>
        <w:t>NOTIFICATION OF PARENT/GUARDIAN</w:t>
      </w:r>
    </w:p>
    <w:p w14:paraId="6B4FB18F" w14:textId="77777777" w:rsidR="00D516B8" w:rsidRDefault="00000000">
      <w:pPr>
        <w:pStyle w:val="BodyText"/>
        <w:tabs>
          <w:tab w:val="left" w:pos="8902"/>
        </w:tabs>
        <w:spacing w:before="81"/>
        <w:ind w:left="982"/>
        <w:rPr>
          <w:rFonts w:ascii="Times New Roman"/>
        </w:rPr>
      </w:pPr>
      <w:r>
        <w:rPr>
          <w:color w:val="231F20"/>
        </w:rPr>
        <w:t>School</w:t>
      </w:r>
      <w:r>
        <w:rPr>
          <w:color w:val="231F20"/>
          <w:spacing w:val="-11"/>
        </w:rPr>
        <w:t xml:space="preserve"> </w:t>
      </w:r>
      <w:r>
        <w:rPr>
          <w:color w:val="231F20"/>
        </w:rPr>
        <w:t>staff</w:t>
      </w:r>
      <w:r>
        <w:rPr>
          <w:color w:val="231F20"/>
          <w:spacing w:val="-11"/>
        </w:rPr>
        <w:t xml:space="preserve"> </w:t>
      </w:r>
      <w:r>
        <w:rPr>
          <w:color w:val="231F20"/>
        </w:rPr>
        <w:t>who</w:t>
      </w:r>
      <w:r>
        <w:rPr>
          <w:color w:val="231F20"/>
          <w:spacing w:val="-11"/>
        </w:rPr>
        <w:t xml:space="preserve"> </w:t>
      </w:r>
      <w:r>
        <w:rPr>
          <w:color w:val="231F20"/>
        </w:rPr>
        <w:t>notified</w:t>
      </w:r>
      <w:r>
        <w:rPr>
          <w:color w:val="231F20"/>
          <w:spacing w:val="-11"/>
        </w:rPr>
        <w:t xml:space="preserve"> </w:t>
      </w:r>
      <w:r>
        <w:rPr>
          <w:color w:val="231F20"/>
        </w:rPr>
        <w:t>parent/guardian:</w:t>
      </w:r>
      <w:r>
        <w:rPr>
          <w:color w:val="231F20"/>
          <w:spacing w:val="-11"/>
        </w:rPr>
        <w:t xml:space="preserve"> </w:t>
      </w:r>
      <w:r>
        <w:rPr>
          <w:rFonts w:ascii="Times New Roman"/>
          <w:color w:val="231F20"/>
          <w:u w:val="single" w:color="939598"/>
        </w:rPr>
        <w:tab/>
      </w:r>
    </w:p>
    <w:p w14:paraId="6B5BB1C8" w14:textId="77777777" w:rsidR="00D516B8" w:rsidRDefault="00D516B8">
      <w:pPr>
        <w:pStyle w:val="BodyText"/>
        <w:spacing w:before="58"/>
        <w:rPr>
          <w:rFonts w:ascii="Times New Roman"/>
        </w:rPr>
      </w:pPr>
    </w:p>
    <w:p w14:paraId="37C04928" w14:textId="77777777" w:rsidR="00D516B8" w:rsidRDefault="00000000">
      <w:pPr>
        <w:pStyle w:val="BodyText"/>
        <w:ind w:left="982"/>
      </w:pPr>
      <w:r>
        <w:rPr>
          <w:color w:val="231F20"/>
        </w:rPr>
        <w:t>Date</w:t>
      </w:r>
      <w:r>
        <w:rPr>
          <w:color w:val="231F20"/>
          <w:spacing w:val="-8"/>
        </w:rPr>
        <w:t xml:space="preserve"> </w:t>
      </w:r>
      <w:r>
        <w:rPr>
          <w:color w:val="231F20"/>
        </w:rPr>
        <w:t>parent/guardian</w:t>
      </w:r>
      <w:r>
        <w:rPr>
          <w:color w:val="231F20"/>
          <w:spacing w:val="-8"/>
        </w:rPr>
        <w:t xml:space="preserve"> </w:t>
      </w:r>
      <w:r>
        <w:rPr>
          <w:color w:val="231F20"/>
        </w:rPr>
        <w:t>was</w:t>
      </w:r>
      <w:r>
        <w:rPr>
          <w:color w:val="231F20"/>
          <w:spacing w:val="-8"/>
        </w:rPr>
        <w:t xml:space="preserve"> </w:t>
      </w:r>
      <w:r>
        <w:rPr>
          <w:color w:val="231F20"/>
          <w:spacing w:val="-2"/>
        </w:rPr>
        <w:t>notified:</w:t>
      </w:r>
    </w:p>
    <w:p w14:paraId="66C354FA" w14:textId="77777777" w:rsidR="00D516B8" w:rsidRDefault="00000000">
      <w:pPr>
        <w:spacing w:line="20" w:lineRule="exact"/>
        <w:ind w:left="4116"/>
        <w:rPr>
          <w:sz w:val="2"/>
        </w:rPr>
      </w:pPr>
      <w:r>
        <w:rPr>
          <w:noProof/>
          <w:sz w:val="2"/>
        </w:rPr>
        <mc:AlternateContent>
          <mc:Choice Requires="wpg">
            <w:drawing>
              <wp:inline distT="0" distB="0" distL="0" distR="0" wp14:anchorId="0AD18FE4" wp14:editId="2489C4B8">
                <wp:extent cx="2582545" cy="12700"/>
                <wp:effectExtent l="9525" t="0" r="0" b="6350"/>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82545" cy="12700"/>
                          <a:chOff x="0" y="0"/>
                          <a:chExt cx="2582545" cy="12700"/>
                        </a:xfrm>
                      </wpg:grpSpPr>
                      <wps:wsp>
                        <wps:cNvPr id="127" name="Graphic 127"/>
                        <wps:cNvSpPr/>
                        <wps:spPr>
                          <a:xfrm>
                            <a:off x="0" y="6350"/>
                            <a:ext cx="2582545" cy="1270"/>
                          </a:xfrm>
                          <a:custGeom>
                            <a:avLst/>
                            <a:gdLst/>
                            <a:ahLst/>
                            <a:cxnLst/>
                            <a:rect l="l" t="t" r="r" b="b"/>
                            <a:pathLst>
                              <a:path w="2582545">
                                <a:moveTo>
                                  <a:pt x="0" y="0"/>
                                </a:moveTo>
                                <a:lnTo>
                                  <a:pt x="2582240" y="0"/>
                                </a:lnTo>
                              </a:path>
                            </a:pathLst>
                          </a:custGeom>
                          <a:ln w="12700">
                            <a:solidFill>
                              <a:srgbClr val="939598"/>
                            </a:solidFill>
                            <a:prstDash val="solid"/>
                          </a:ln>
                        </wps:spPr>
                        <wps:bodyPr wrap="square" lIns="0" tIns="0" rIns="0" bIns="0" rtlCol="0">
                          <a:prstTxWarp prst="textNoShape">
                            <a:avLst/>
                          </a:prstTxWarp>
                          <a:noAutofit/>
                        </wps:bodyPr>
                      </wps:wsp>
                    </wpg:wgp>
                  </a:graphicData>
                </a:graphic>
              </wp:inline>
            </w:drawing>
          </mc:Choice>
          <mc:Fallback>
            <w:pict>
              <v:group w14:anchorId="4191C5F2" id="Group 126" o:spid="_x0000_s1026" style="width:203.35pt;height:1pt;mso-position-horizontal-relative:char;mso-position-vertical-relative:line" coordsize="2582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">
                <v:shape id="Graphic 127" o:spid="_x0000_s1027" style="position:absolute;top:63;width:25825;height:13;visibility:visible;mso-wrap-style:square;v-text-anchor:top" coordsize="25825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" path="m,l2582240,e" filled="f" strokecolor="#939598" strokeweight="1pt">
                  <v:path arrowok="t"/>
                </v:shape>
                <w10:anchorlock/>
              </v:group>
            </w:pict>
          </mc:Fallback>
        </mc:AlternateContent>
      </w:r>
    </w:p>
    <w:p w14:paraId="6E9FE5AA" w14:textId="77777777" w:rsidR="00D516B8" w:rsidRDefault="00000000">
      <w:pPr>
        <w:pStyle w:val="BodyText"/>
        <w:tabs>
          <w:tab w:val="left" w:pos="5479"/>
        </w:tabs>
        <w:spacing w:before="266"/>
        <w:ind w:left="982"/>
      </w:pPr>
      <w:r>
        <w:rPr>
          <w:color w:val="231F20"/>
        </w:rPr>
        <w:t>Parent</w:t>
      </w:r>
      <w:r>
        <w:rPr>
          <w:color w:val="231F20"/>
          <w:spacing w:val="-8"/>
        </w:rPr>
        <w:t xml:space="preserve"> </w:t>
      </w:r>
      <w:r>
        <w:rPr>
          <w:color w:val="231F20"/>
        </w:rPr>
        <w:t>Contact</w:t>
      </w:r>
      <w:r>
        <w:rPr>
          <w:color w:val="231F20"/>
          <w:spacing w:val="-8"/>
        </w:rPr>
        <w:t xml:space="preserve"> </w:t>
      </w:r>
      <w:r>
        <w:rPr>
          <w:color w:val="231F20"/>
        </w:rPr>
        <w:t>Acknowledgment</w:t>
      </w:r>
      <w:r>
        <w:rPr>
          <w:color w:val="231F20"/>
          <w:spacing w:val="-8"/>
        </w:rPr>
        <w:t xml:space="preserve"> </w:t>
      </w:r>
      <w:r>
        <w:rPr>
          <w:color w:val="231F20"/>
        </w:rPr>
        <w:t>Form</w:t>
      </w:r>
      <w:r>
        <w:rPr>
          <w:color w:val="231F20"/>
          <w:spacing w:val="-8"/>
        </w:rPr>
        <w:t xml:space="preserve"> </w:t>
      </w:r>
      <w:r>
        <w:rPr>
          <w:color w:val="231F20"/>
          <w:spacing w:val="-2"/>
        </w:rPr>
        <w:t>signed?</w:t>
      </w:r>
      <w:r>
        <w:rPr>
          <w:color w:val="231F20"/>
        </w:rPr>
        <w:tab/>
      </w:r>
      <w:r>
        <w:rPr>
          <w:rFonts w:ascii="Engravers MT"/>
          <w:color w:val="231F20"/>
        </w:rPr>
        <w:t>D</w:t>
      </w:r>
      <w:r>
        <w:rPr>
          <w:rFonts w:ascii="Engravers MT"/>
          <w:color w:val="231F20"/>
          <w:spacing w:val="19"/>
        </w:rPr>
        <w:t xml:space="preserve"> </w:t>
      </w:r>
      <w:r>
        <w:rPr>
          <w:color w:val="231F20"/>
        </w:rPr>
        <w:t>YES</w:t>
      </w:r>
      <w:r>
        <w:rPr>
          <w:color w:val="231F20"/>
          <w:spacing w:val="35"/>
        </w:rPr>
        <w:t xml:space="preserve">  </w:t>
      </w:r>
      <w:r>
        <w:rPr>
          <w:rFonts w:ascii="Engravers MT"/>
          <w:color w:val="231F20"/>
        </w:rPr>
        <w:t>D</w:t>
      </w:r>
      <w:r>
        <w:rPr>
          <w:rFonts w:ascii="Engravers MT"/>
          <w:color w:val="231F20"/>
          <w:spacing w:val="21"/>
        </w:rPr>
        <w:t xml:space="preserve"> </w:t>
      </w:r>
      <w:r>
        <w:rPr>
          <w:color w:val="231F20"/>
        </w:rPr>
        <w:t>NO</w:t>
      </w:r>
      <w:r>
        <w:rPr>
          <w:color w:val="231F20"/>
          <w:spacing w:val="79"/>
        </w:rPr>
        <w:t xml:space="preserve"> </w:t>
      </w:r>
      <w:r>
        <w:rPr>
          <w:color w:val="231F20"/>
        </w:rPr>
        <w:t>If</w:t>
      </w:r>
      <w:r>
        <w:rPr>
          <w:color w:val="231F20"/>
          <w:spacing w:val="-8"/>
        </w:rPr>
        <w:t xml:space="preserve"> </w:t>
      </w:r>
      <w:r>
        <w:rPr>
          <w:color w:val="231F20"/>
        </w:rPr>
        <w:t>no,</w:t>
      </w:r>
      <w:r>
        <w:rPr>
          <w:color w:val="231F20"/>
          <w:spacing w:val="-8"/>
        </w:rPr>
        <w:t xml:space="preserve"> </w:t>
      </w:r>
      <w:r>
        <w:rPr>
          <w:color w:val="231F20"/>
          <w:spacing w:val="-2"/>
        </w:rPr>
        <w:t>reason:</w:t>
      </w:r>
    </w:p>
    <w:p w14:paraId="073AABB7" w14:textId="77777777" w:rsidR="00D516B8" w:rsidRDefault="00000000">
      <w:pPr>
        <w:spacing w:line="20" w:lineRule="exact"/>
        <w:ind w:left="8170"/>
        <w:rPr>
          <w:sz w:val="2"/>
        </w:rPr>
      </w:pPr>
      <w:r>
        <w:rPr>
          <w:noProof/>
          <w:sz w:val="2"/>
        </w:rPr>
        <mc:AlternateContent>
          <mc:Choice Requires="wpg">
            <w:drawing>
              <wp:inline distT="0" distB="0" distL="0" distR="0" wp14:anchorId="544C84BC" wp14:editId="168CFB7D">
                <wp:extent cx="1836420" cy="12700"/>
                <wp:effectExtent l="9525" t="0" r="1905" b="6350"/>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36420" cy="12700"/>
                          <a:chOff x="0" y="0"/>
                          <a:chExt cx="1836420" cy="12700"/>
                        </a:xfrm>
                      </wpg:grpSpPr>
                      <wps:wsp>
                        <wps:cNvPr id="129" name="Graphic 129"/>
                        <wps:cNvSpPr/>
                        <wps:spPr>
                          <a:xfrm>
                            <a:off x="0" y="6350"/>
                            <a:ext cx="1836420" cy="1270"/>
                          </a:xfrm>
                          <a:custGeom>
                            <a:avLst/>
                            <a:gdLst/>
                            <a:ahLst/>
                            <a:cxnLst/>
                            <a:rect l="l" t="t" r="r" b="b"/>
                            <a:pathLst>
                              <a:path w="1836420">
                                <a:moveTo>
                                  <a:pt x="0" y="0"/>
                                </a:moveTo>
                                <a:lnTo>
                                  <a:pt x="1836343" y="0"/>
                                </a:lnTo>
                              </a:path>
                            </a:pathLst>
                          </a:custGeom>
                          <a:ln w="12700">
                            <a:solidFill>
                              <a:srgbClr val="939598"/>
                            </a:solidFill>
                            <a:prstDash val="solid"/>
                          </a:ln>
                        </wps:spPr>
                        <wps:bodyPr wrap="square" lIns="0" tIns="0" rIns="0" bIns="0" rtlCol="0">
                          <a:prstTxWarp prst="textNoShape">
                            <a:avLst/>
                          </a:prstTxWarp>
                          <a:noAutofit/>
                        </wps:bodyPr>
                      </wps:wsp>
                    </wpg:wgp>
                  </a:graphicData>
                </a:graphic>
              </wp:inline>
            </w:drawing>
          </mc:Choice>
          <mc:Fallback>
            <w:pict>
              <v:group w14:anchorId="68BCC26D" id="Group 128" o:spid="_x0000_s1026" style="width:144.6pt;height:1pt;mso-position-horizontal-relative:char;mso-position-vertical-relative:line" coordsize="1836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">
                <v:shape id="Graphic 129" o:spid="_x0000_s1027" style="position:absolute;top:63;width:18364;height:13;visibility:visible;mso-wrap-style:square;v-text-anchor:top" coordsize="18364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" path="m,l1836343,e" filled="f" strokecolor="#939598" strokeweight="1pt">
                  <v:path arrowok="t"/>
                </v:shape>
                <w10:anchorlock/>
              </v:group>
            </w:pict>
          </mc:Fallback>
        </mc:AlternateContent>
      </w:r>
    </w:p>
    <w:p w14:paraId="70DA2FD1" w14:textId="77777777" w:rsidR="00D516B8" w:rsidRDefault="00000000">
      <w:pPr>
        <w:pStyle w:val="Heading5"/>
        <w:spacing w:before="186"/>
        <w:ind w:left="982"/>
      </w:pPr>
      <w:r>
        <w:rPr>
          <w:color w:val="00284B"/>
        </w:rPr>
        <w:t>RESOURCES</w:t>
      </w:r>
      <w:r>
        <w:rPr>
          <w:color w:val="00284B"/>
          <w:spacing w:val="42"/>
        </w:rPr>
        <w:t xml:space="preserve"> </w:t>
      </w:r>
      <w:r>
        <w:rPr>
          <w:color w:val="00284B"/>
          <w:spacing w:val="-2"/>
        </w:rPr>
        <w:t>GIVEN</w:t>
      </w:r>
    </w:p>
    <w:p w14:paraId="7D6968CC" w14:textId="77777777" w:rsidR="00D516B8" w:rsidRDefault="00000000">
      <w:pPr>
        <w:pStyle w:val="BodyText"/>
        <w:tabs>
          <w:tab w:val="left" w:pos="6022"/>
          <w:tab w:val="left" w:pos="6742"/>
        </w:tabs>
        <w:spacing w:before="208" w:line="422" w:lineRule="auto"/>
        <w:ind w:left="982" w:right="5495"/>
        <w:jc w:val="both"/>
      </w:pPr>
      <w:r w:rsidRPr="00500794">
        <w:rPr>
          <w:rFonts w:ascii="Engravers MT"/>
          <w:color w:val="537795"/>
        </w:rPr>
        <w:t>D</w:t>
      </w:r>
      <w:r w:rsidRPr="00500794">
        <w:rPr>
          <w:rFonts w:ascii="Engravers MT"/>
          <w:color w:val="537795"/>
          <w:spacing w:val="40"/>
        </w:rPr>
        <w:t xml:space="preserve">  </w:t>
      </w:r>
      <w:r>
        <w:rPr>
          <w:color w:val="231F20"/>
        </w:rPr>
        <w:t xml:space="preserve">School personnel: </w:t>
      </w:r>
      <w:r>
        <w:rPr>
          <w:color w:val="231F20"/>
          <w:u w:val="single" w:color="939598"/>
        </w:rPr>
        <w:tab/>
      </w:r>
      <w:r>
        <w:rPr>
          <w:color w:val="231F20"/>
          <w:u w:val="single" w:color="939598"/>
        </w:rPr>
        <w:tab/>
      </w:r>
      <w:r>
        <w:rPr>
          <w:color w:val="231F20"/>
        </w:rPr>
        <w:t xml:space="preserve"> </w:t>
      </w:r>
      <w:r w:rsidRPr="00500794">
        <w:rPr>
          <w:rFonts w:ascii="Engravers MT"/>
          <w:color w:val="537795"/>
        </w:rPr>
        <w:t>D</w:t>
      </w:r>
      <w:r w:rsidRPr="00500794">
        <w:rPr>
          <w:rFonts w:ascii="Engravers MT"/>
          <w:color w:val="537795"/>
          <w:spacing w:val="40"/>
        </w:rPr>
        <w:t xml:space="preserve">  </w:t>
      </w:r>
      <w:r>
        <w:rPr>
          <w:color w:val="231F20"/>
        </w:rPr>
        <w:t xml:space="preserve">Outside provider: </w:t>
      </w:r>
      <w:r>
        <w:rPr>
          <w:color w:val="231F20"/>
          <w:u w:val="single" w:color="939598"/>
        </w:rPr>
        <w:tab/>
      </w:r>
      <w:r>
        <w:rPr>
          <w:color w:val="231F20"/>
          <w:u w:val="single" w:color="939598"/>
        </w:rPr>
        <w:tab/>
      </w:r>
      <w:r>
        <w:rPr>
          <w:color w:val="231F20"/>
        </w:rPr>
        <w:t xml:space="preserve"> </w:t>
      </w:r>
      <w:r w:rsidRPr="00500794">
        <w:rPr>
          <w:rFonts w:ascii="Engravers MT"/>
          <w:color w:val="537795"/>
        </w:rPr>
        <w:t>D</w:t>
      </w:r>
      <w:r w:rsidRPr="00500794">
        <w:rPr>
          <w:rFonts w:ascii="Engravers MT"/>
          <w:color w:val="537795"/>
          <w:spacing w:val="80"/>
          <w:w w:val="150"/>
        </w:rPr>
        <w:t xml:space="preserve"> </w:t>
      </w:r>
      <w:r>
        <w:rPr>
          <w:color w:val="231F20"/>
        </w:rPr>
        <w:t xml:space="preserve">Hospital: </w:t>
      </w:r>
      <w:r>
        <w:rPr>
          <w:color w:val="231F20"/>
          <w:u w:val="single" w:color="939598"/>
        </w:rPr>
        <w:tab/>
      </w:r>
    </w:p>
    <w:p w14:paraId="4FE64E53" w14:textId="77777777" w:rsidR="00D516B8" w:rsidRDefault="00000000">
      <w:pPr>
        <w:pStyle w:val="BodyText"/>
        <w:tabs>
          <w:tab w:val="left" w:pos="6022"/>
        </w:tabs>
        <w:spacing w:before="1"/>
        <w:ind w:left="982"/>
        <w:jc w:val="both"/>
      </w:pPr>
      <w:r w:rsidRPr="00500794">
        <w:rPr>
          <w:rFonts w:ascii="Engravers MT"/>
          <w:color w:val="537795"/>
        </w:rPr>
        <w:t>D</w:t>
      </w:r>
      <w:r w:rsidRPr="00500794">
        <w:rPr>
          <w:rFonts w:ascii="Engravers MT"/>
          <w:color w:val="537795"/>
          <w:spacing w:val="61"/>
        </w:rPr>
        <w:t xml:space="preserve">  </w:t>
      </w:r>
      <w:r>
        <w:rPr>
          <w:color w:val="231F20"/>
        </w:rPr>
        <w:t>Other:</w:t>
      </w:r>
      <w:r>
        <w:rPr>
          <w:color w:val="231F20"/>
          <w:spacing w:val="-8"/>
        </w:rPr>
        <w:t xml:space="preserve"> </w:t>
      </w:r>
      <w:r>
        <w:rPr>
          <w:color w:val="231F20"/>
          <w:u w:val="single" w:color="939598"/>
        </w:rPr>
        <w:tab/>
      </w:r>
    </w:p>
    <w:p w14:paraId="51579580" w14:textId="77777777" w:rsidR="00D516B8" w:rsidRDefault="00D516B8">
      <w:pPr>
        <w:pStyle w:val="BodyText"/>
        <w:spacing w:before="16"/>
      </w:pPr>
    </w:p>
    <w:p w14:paraId="280F370D" w14:textId="77777777" w:rsidR="00D516B8" w:rsidRDefault="00000000">
      <w:pPr>
        <w:pStyle w:val="BodyText"/>
        <w:tabs>
          <w:tab w:val="left" w:pos="3862"/>
          <w:tab w:val="left" w:pos="8902"/>
        </w:tabs>
        <w:ind w:left="982"/>
        <w:jc w:val="both"/>
        <w:rPr>
          <w:rFonts w:ascii="Times New Roman"/>
        </w:rPr>
      </w:pPr>
      <w:r>
        <w:rPr>
          <w:color w:val="231F20"/>
        </w:rPr>
        <w:t>Warm</w:t>
      </w:r>
      <w:r>
        <w:rPr>
          <w:color w:val="231F20"/>
          <w:spacing w:val="-13"/>
        </w:rPr>
        <w:t xml:space="preserve"> </w:t>
      </w:r>
      <w:r>
        <w:rPr>
          <w:color w:val="231F20"/>
        </w:rPr>
        <w:t>handoff</w:t>
      </w:r>
      <w:r>
        <w:rPr>
          <w:color w:val="231F20"/>
          <w:spacing w:val="-11"/>
        </w:rPr>
        <w:t xml:space="preserve"> </w:t>
      </w:r>
      <w:r>
        <w:rPr>
          <w:color w:val="231F20"/>
          <w:spacing w:val="-2"/>
        </w:rPr>
        <w:t>facilitated?</w:t>
      </w:r>
      <w:r>
        <w:rPr>
          <w:color w:val="231F20"/>
        </w:rPr>
        <w:tab/>
      </w:r>
      <w:r w:rsidRPr="00500794">
        <w:rPr>
          <w:rFonts w:ascii="Engravers MT"/>
          <w:color w:val="537795"/>
          <w:sz w:val="18"/>
        </w:rPr>
        <w:t>D</w:t>
      </w:r>
      <w:r w:rsidRPr="00500794">
        <w:rPr>
          <w:rFonts w:ascii="Engravers MT"/>
          <w:color w:val="537795"/>
          <w:spacing w:val="40"/>
          <w:sz w:val="18"/>
        </w:rPr>
        <w:t xml:space="preserve"> </w:t>
      </w:r>
      <w:r>
        <w:rPr>
          <w:color w:val="231F20"/>
        </w:rPr>
        <w:t>YES</w:t>
      </w:r>
      <w:r>
        <w:rPr>
          <w:color w:val="231F20"/>
          <w:spacing w:val="-8"/>
        </w:rPr>
        <w:t xml:space="preserve"> </w:t>
      </w:r>
      <w:r>
        <w:rPr>
          <w:color w:val="231F20"/>
        </w:rPr>
        <w:t>|</w:t>
      </w:r>
      <w:r>
        <w:rPr>
          <w:color w:val="231F20"/>
          <w:spacing w:val="-8"/>
        </w:rPr>
        <w:t xml:space="preserve"> </w:t>
      </w:r>
      <w:r>
        <w:rPr>
          <w:color w:val="231F20"/>
        </w:rPr>
        <w:t>Date:</w:t>
      </w:r>
      <w:r>
        <w:rPr>
          <w:color w:val="231F20"/>
          <w:spacing w:val="-8"/>
        </w:rPr>
        <w:t xml:space="preserve"> </w:t>
      </w:r>
      <w:r>
        <w:rPr>
          <w:rFonts w:ascii="Times New Roman"/>
          <w:color w:val="231F20"/>
          <w:u w:val="single" w:color="939598"/>
        </w:rPr>
        <w:tab/>
      </w:r>
    </w:p>
    <w:p w14:paraId="6ABFC89C" w14:textId="77777777" w:rsidR="00D516B8" w:rsidRDefault="00D516B8">
      <w:pPr>
        <w:pStyle w:val="BodyText"/>
        <w:spacing w:before="57"/>
        <w:rPr>
          <w:rFonts w:ascii="Times New Roman"/>
        </w:rPr>
      </w:pPr>
    </w:p>
    <w:p w14:paraId="5A7FEF2C" w14:textId="77777777" w:rsidR="00D516B8" w:rsidRDefault="00000000">
      <w:pPr>
        <w:pStyle w:val="BodyText"/>
        <w:tabs>
          <w:tab w:val="left" w:pos="9622"/>
        </w:tabs>
        <w:ind w:left="3862"/>
        <w:rPr>
          <w:rFonts w:ascii="Times New Roman"/>
        </w:rPr>
      </w:pPr>
      <w:r w:rsidRPr="00500794">
        <w:rPr>
          <w:rFonts w:ascii="Engravers MT"/>
          <w:color w:val="537795"/>
          <w:sz w:val="18"/>
        </w:rPr>
        <w:t>D</w:t>
      </w:r>
      <w:r w:rsidRPr="00500794">
        <w:rPr>
          <w:rFonts w:ascii="Engravers MT"/>
          <w:color w:val="537795"/>
          <w:spacing w:val="40"/>
          <w:sz w:val="18"/>
        </w:rPr>
        <w:t xml:space="preserve"> </w:t>
      </w:r>
      <w:r>
        <w:rPr>
          <w:color w:val="231F20"/>
        </w:rPr>
        <w:t>NO</w:t>
      </w:r>
      <w:r>
        <w:rPr>
          <w:color w:val="231F20"/>
          <w:spacing w:val="-8"/>
        </w:rPr>
        <w:t xml:space="preserve"> </w:t>
      </w:r>
      <w:r>
        <w:rPr>
          <w:color w:val="231F20"/>
        </w:rPr>
        <w:t>|</w:t>
      </w:r>
      <w:r>
        <w:rPr>
          <w:color w:val="231F20"/>
          <w:spacing w:val="-8"/>
        </w:rPr>
        <w:t xml:space="preserve"> </w:t>
      </w:r>
      <w:r>
        <w:rPr>
          <w:color w:val="231F20"/>
        </w:rPr>
        <w:t>Reason:</w:t>
      </w:r>
      <w:r>
        <w:rPr>
          <w:color w:val="231F20"/>
          <w:spacing w:val="-9"/>
        </w:rPr>
        <w:t xml:space="preserve"> </w:t>
      </w:r>
      <w:r>
        <w:rPr>
          <w:rFonts w:ascii="Times New Roman"/>
          <w:color w:val="231F20"/>
          <w:u w:val="single" w:color="939598"/>
        </w:rPr>
        <w:tab/>
      </w:r>
    </w:p>
    <w:p w14:paraId="79075767" w14:textId="77777777" w:rsidR="00D516B8" w:rsidRDefault="00000000">
      <w:pPr>
        <w:pStyle w:val="Heading5"/>
        <w:spacing w:before="208"/>
        <w:ind w:left="982"/>
      </w:pPr>
      <w:r>
        <w:rPr>
          <w:color w:val="00284B"/>
        </w:rPr>
        <w:t>FACILITATING</w:t>
      </w:r>
      <w:r>
        <w:rPr>
          <w:color w:val="00284B"/>
          <w:spacing w:val="24"/>
        </w:rPr>
        <w:t xml:space="preserve"> </w:t>
      </w:r>
      <w:r>
        <w:rPr>
          <w:color w:val="00284B"/>
        </w:rPr>
        <w:t>A</w:t>
      </w:r>
      <w:r>
        <w:rPr>
          <w:color w:val="00284B"/>
          <w:spacing w:val="25"/>
        </w:rPr>
        <w:t xml:space="preserve"> </w:t>
      </w:r>
      <w:r>
        <w:rPr>
          <w:color w:val="00284B"/>
        </w:rPr>
        <w:t>STUDENT’S</w:t>
      </w:r>
      <w:r>
        <w:rPr>
          <w:color w:val="00284B"/>
          <w:spacing w:val="25"/>
        </w:rPr>
        <w:t xml:space="preserve"> </w:t>
      </w:r>
      <w:r>
        <w:rPr>
          <w:color w:val="00284B"/>
        </w:rPr>
        <w:t>RETURN</w:t>
      </w:r>
      <w:r>
        <w:rPr>
          <w:color w:val="00284B"/>
          <w:spacing w:val="25"/>
        </w:rPr>
        <w:t xml:space="preserve"> </w:t>
      </w:r>
      <w:r>
        <w:rPr>
          <w:color w:val="00284B"/>
        </w:rPr>
        <w:t>TO</w:t>
      </w:r>
      <w:r>
        <w:rPr>
          <w:color w:val="00284B"/>
          <w:spacing w:val="25"/>
        </w:rPr>
        <w:t xml:space="preserve"> </w:t>
      </w:r>
      <w:r>
        <w:rPr>
          <w:color w:val="00284B"/>
          <w:spacing w:val="-2"/>
        </w:rPr>
        <w:t>SCHOOL</w:t>
      </w:r>
    </w:p>
    <w:p w14:paraId="29B10441" w14:textId="77777777" w:rsidR="00D516B8" w:rsidRDefault="00D516B8">
      <w:pPr>
        <w:pStyle w:val="BodyText"/>
        <w:spacing w:before="15"/>
        <w:rPr>
          <w:rFonts w:ascii="Open Sans"/>
          <w:b/>
        </w:rPr>
      </w:pPr>
    </w:p>
    <w:p w14:paraId="06FCF294" w14:textId="77777777" w:rsidR="00D516B8" w:rsidRDefault="00000000">
      <w:pPr>
        <w:pStyle w:val="BodyText"/>
        <w:tabs>
          <w:tab w:val="left" w:pos="4582"/>
          <w:tab w:val="left" w:pos="9622"/>
        </w:tabs>
        <w:ind w:left="982"/>
        <w:rPr>
          <w:rFonts w:ascii="Times New Roman"/>
        </w:rPr>
      </w:pPr>
      <w:r>
        <w:rPr>
          <w:color w:val="231F20"/>
        </w:rPr>
        <w:t>Re-integration</w:t>
      </w:r>
      <w:r>
        <w:rPr>
          <w:color w:val="231F20"/>
          <w:spacing w:val="-8"/>
        </w:rPr>
        <w:t xml:space="preserve"> </w:t>
      </w:r>
      <w:r>
        <w:rPr>
          <w:color w:val="231F20"/>
        </w:rPr>
        <w:t>meeting</w:t>
      </w:r>
      <w:r>
        <w:rPr>
          <w:color w:val="231F20"/>
          <w:spacing w:val="-8"/>
        </w:rPr>
        <w:t xml:space="preserve"> </w:t>
      </w:r>
      <w:r>
        <w:rPr>
          <w:color w:val="231F20"/>
          <w:spacing w:val="-2"/>
        </w:rPr>
        <w:t>scheduled?</w:t>
      </w:r>
      <w:r>
        <w:rPr>
          <w:color w:val="231F20"/>
        </w:rPr>
        <w:tab/>
      </w:r>
      <w:r w:rsidRPr="00500794">
        <w:rPr>
          <w:rFonts w:ascii="Engravers MT"/>
          <w:color w:val="537795"/>
          <w:sz w:val="18"/>
        </w:rPr>
        <w:t>D</w:t>
      </w:r>
      <w:r w:rsidRPr="00500794">
        <w:rPr>
          <w:rFonts w:ascii="Engravers MT"/>
          <w:color w:val="537795"/>
          <w:spacing w:val="40"/>
          <w:sz w:val="18"/>
        </w:rPr>
        <w:t xml:space="preserve"> </w:t>
      </w:r>
      <w:r>
        <w:rPr>
          <w:color w:val="231F20"/>
        </w:rPr>
        <w:t>YES</w:t>
      </w:r>
      <w:r>
        <w:rPr>
          <w:color w:val="231F20"/>
          <w:spacing w:val="-8"/>
        </w:rPr>
        <w:t xml:space="preserve"> </w:t>
      </w:r>
      <w:r>
        <w:rPr>
          <w:color w:val="231F20"/>
        </w:rPr>
        <w:t>|</w:t>
      </w:r>
      <w:r>
        <w:rPr>
          <w:color w:val="231F20"/>
          <w:spacing w:val="-8"/>
        </w:rPr>
        <w:t xml:space="preserve"> </w:t>
      </w:r>
      <w:r>
        <w:rPr>
          <w:color w:val="231F20"/>
        </w:rPr>
        <w:t>Date:</w:t>
      </w:r>
      <w:r>
        <w:rPr>
          <w:color w:val="231F20"/>
          <w:spacing w:val="-8"/>
        </w:rPr>
        <w:t xml:space="preserve"> </w:t>
      </w:r>
      <w:r>
        <w:rPr>
          <w:rFonts w:ascii="Times New Roman"/>
          <w:color w:val="231F20"/>
          <w:u w:val="single" w:color="939598"/>
        </w:rPr>
        <w:tab/>
      </w:r>
    </w:p>
    <w:p w14:paraId="30F2DDC0" w14:textId="77777777" w:rsidR="00D516B8" w:rsidRDefault="00D516B8">
      <w:pPr>
        <w:pStyle w:val="BodyText"/>
        <w:spacing w:before="58"/>
        <w:rPr>
          <w:rFonts w:ascii="Times New Roman"/>
        </w:rPr>
      </w:pPr>
    </w:p>
    <w:p w14:paraId="7031DB40" w14:textId="77777777" w:rsidR="00D516B8" w:rsidRDefault="00000000">
      <w:pPr>
        <w:pStyle w:val="BodyText"/>
        <w:tabs>
          <w:tab w:val="left" w:pos="10342"/>
        </w:tabs>
        <w:ind w:left="4582"/>
        <w:rPr>
          <w:rFonts w:ascii="Times New Roman"/>
        </w:rPr>
      </w:pPr>
      <w:r w:rsidRPr="00500794">
        <w:rPr>
          <w:rFonts w:ascii="Engravers MT"/>
          <w:color w:val="537795"/>
          <w:sz w:val="18"/>
        </w:rPr>
        <w:t>D</w:t>
      </w:r>
      <w:r w:rsidRPr="00500794">
        <w:rPr>
          <w:rFonts w:ascii="Engravers MT"/>
          <w:color w:val="537795"/>
          <w:spacing w:val="40"/>
          <w:sz w:val="18"/>
        </w:rPr>
        <w:t xml:space="preserve"> </w:t>
      </w:r>
      <w:r>
        <w:rPr>
          <w:color w:val="231F20"/>
        </w:rPr>
        <w:t>NO</w:t>
      </w:r>
      <w:r>
        <w:rPr>
          <w:color w:val="231F20"/>
          <w:spacing w:val="-8"/>
        </w:rPr>
        <w:t xml:space="preserve"> </w:t>
      </w:r>
      <w:r>
        <w:rPr>
          <w:color w:val="231F20"/>
        </w:rPr>
        <w:t>|</w:t>
      </w:r>
      <w:r>
        <w:rPr>
          <w:color w:val="231F20"/>
          <w:spacing w:val="-8"/>
        </w:rPr>
        <w:t xml:space="preserve"> </w:t>
      </w:r>
      <w:r>
        <w:rPr>
          <w:color w:val="231F20"/>
        </w:rPr>
        <w:t>Reason:</w:t>
      </w:r>
      <w:r>
        <w:rPr>
          <w:color w:val="231F20"/>
          <w:spacing w:val="-9"/>
        </w:rPr>
        <w:t xml:space="preserve"> </w:t>
      </w:r>
      <w:r>
        <w:rPr>
          <w:rFonts w:ascii="Times New Roman"/>
          <w:color w:val="231F20"/>
          <w:u w:val="single" w:color="939598"/>
        </w:rPr>
        <w:tab/>
      </w:r>
    </w:p>
    <w:p w14:paraId="43B5118C" w14:textId="77777777" w:rsidR="00D516B8" w:rsidRDefault="00000000">
      <w:pPr>
        <w:pStyle w:val="Heading5"/>
        <w:spacing w:before="208"/>
        <w:ind w:left="982"/>
      </w:pPr>
      <w:r>
        <w:rPr>
          <w:color w:val="00284B"/>
          <w:spacing w:val="-2"/>
        </w:rPr>
        <w:t>DOCUMENTATION</w:t>
      </w:r>
    </w:p>
    <w:p w14:paraId="146F05E6" w14:textId="77777777" w:rsidR="00D516B8" w:rsidRDefault="00D516B8">
      <w:pPr>
        <w:pStyle w:val="BodyText"/>
        <w:spacing w:before="15"/>
        <w:rPr>
          <w:rFonts w:ascii="Open Sans"/>
          <w:b/>
        </w:rPr>
      </w:pPr>
    </w:p>
    <w:p w14:paraId="0241FA76" w14:textId="77777777" w:rsidR="00D516B8" w:rsidRDefault="00000000">
      <w:pPr>
        <w:pStyle w:val="BodyText"/>
        <w:tabs>
          <w:tab w:val="left" w:pos="8182"/>
        </w:tabs>
        <w:ind w:left="982"/>
        <w:rPr>
          <w:rFonts w:ascii="Times New Roman"/>
        </w:rPr>
      </w:pPr>
      <w:r>
        <w:rPr>
          <w:color w:val="231F20"/>
        </w:rPr>
        <w:t>Name</w:t>
      </w:r>
      <w:r>
        <w:rPr>
          <w:color w:val="231F20"/>
          <w:spacing w:val="-9"/>
        </w:rPr>
        <w:t xml:space="preserve"> </w:t>
      </w:r>
      <w:r>
        <w:rPr>
          <w:color w:val="231F20"/>
        </w:rPr>
        <w:t>of</w:t>
      </w:r>
      <w:r>
        <w:rPr>
          <w:color w:val="231F20"/>
          <w:spacing w:val="-9"/>
        </w:rPr>
        <w:t xml:space="preserve"> </w:t>
      </w:r>
      <w:r>
        <w:rPr>
          <w:color w:val="231F20"/>
        </w:rPr>
        <w:t>staff</w:t>
      </w:r>
      <w:r>
        <w:rPr>
          <w:color w:val="231F20"/>
          <w:spacing w:val="-9"/>
        </w:rPr>
        <w:t xml:space="preserve"> </w:t>
      </w:r>
      <w:r>
        <w:rPr>
          <w:color w:val="231F20"/>
        </w:rPr>
        <w:t>completing</w:t>
      </w:r>
      <w:r>
        <w:rPr>
          <w:color w:val="231F20"/>
          <w:spacing w:val="-9"/>
        </w:rPr>
        <w:t xml:space="preserve"> </w:t>
      </w:r>
      <w:r>
        <w:rPr>
          <w:color w:val="231F20"/>
        </w:rPr>
        <w:t>this</w:t>
      </w:r>
      <w:r>
        <w:rPr>
          <w:color w:val="231F20"/>
          <w:spacing w:val="-9"/>
        </w:rPr>
        <w:t xml:space="preserve"> </w:t>
      </w:r>
      <w:r>
        <w:rPr>
          <w:color w:val="231F20"/>
        </w:rPr>
        <w:t>form:</w:t>
      </w:r>
      <w:r>
        <w:rPr>
          <w:color w:val="231F20"/>
          <w:spacing w:val="-10"/>
        </w:rPr>
        <w:t xml:space="preserve"> </w:t>
      </w:r>
      <w:r>
        <w:rPr>
          <w:rFonts w:ascii="Times New Roman"/>
          <w:color w:val="231F20"/>
          <w:u w:val="single" w:color="939598"/>
        </w:rPr>
        <w:tab/>
      </w:r>
    </w:p>
    <w:p w14:paraId="3832334B" w14:textId="77777777" w:rsidR="00D516B8" w:rsidRDefault="00D516B8">
      <w:pPr>
        <w:pStyle w:val="BodyText"/>
        <w:spacing w:before="57"/>
        <w:rPr>
          <w:rFonts w:ascii="Times New Roman"/>
        </w:rPr>
      </w:pPr>
    </w:p>
    <w:p w14:paraId="78E6A773" w14:textId="77777777" w:rsidR="00D516B8" w:rsidRDefault="00000000">
      <w:pPr>
        <w:pStyle w:val="BodyText"/>
        <w:tabs>
          <w:tab w:val="left" w:pos="7462"/>
        </w:tabs>
        <w:spacing w:before="1"/>
        <w:ind w:left="982"/>
      </w:pPr>
      <w:r>
        <w:rPr>
          <w:color w:val="231F20"/>
        </w:rPr>
        <w:t>Date</w:t>
      </w:r>
      <w:r>
        <w:rPr>
          <w:color w:val="231F20"/>
          <w:spacing w:val="-8"/>
        </w:rPr>
        <w:t xml:space="preserve"> </w:t>
      </w:r>
      <w:r>
        <w:rPr>
          <w:color w:val="231F20"/>
        </w:rPr>
        <w:t>form</w:t>
      </w:r>
      <w:r>
        <w:rPr>
          <w:color w:val="231F20"/>
          <w:spacing w:val="-8"/>
        </w:rPr>
        <w:t xml:space="preserve"> </w:t>
      </w:r>
      <w:r>
        <w:rPr>
          <w:color w:val="231F20"/>
        </w:rPr>
        <w:t>was</w:t>
      </w:r>
      <w:r>
        <w:rPr>
          <w:color w:val="231F20"/>
          <w:spacing w:val="-8"/>
        </w:rPr>
        <w:t xml:space="preserve"> </w:t>
      </w:r>
      <w:r>
        <w:rPr>
          <w:color w:val="231F20"/>
        </w:rPr>
        <w:t>completed:</w:t>
      </w:r>
      <w:r>
        <w:rPr>
          <w:color w:val="231F20"/>
          <w:spacing w:val="-9"/>
        </w:rPr>
        <w:t xml:space="preserve"> </w:t>
      </w:r>
      <w:r>
        <w:rPr>
          <w:color w:val="231F20"/>
          <w:u w:val="single" w:color="939598"/>
        </w:rPr>
        <w:tab/>
      </w:r>
    </w:p>
    <w:p w14:paraId="43B2EA80" w14:textId="77777777" w:rsidR="00D516B8" w:rsidRDefault="00D516B8">
      <w:pPr>
        <w:pStyle w:val="BodyText"/>
        <w:sectPr w:rsidR="00D516B8">
          <w:pgSz w:w="12240" w:h="15840"/>
          <w:pgMar w:top="780" w:right="0" w:bottom="700" w:left="0" w:header="0" w:footer="513" w:gutter="0"/>
          <w:cols w:space="720"/>
        </w:sectPr>
      </w:pPr>
    </w:p>
    <w:p w14:paraId="41DB16ED" w14:textId="77777777" w:rsidR="00D516B8" w:rsidRDefault="00D516B8">
      <w:pPr>
        <w:pStyle w:val="BodyText"/>
      </w:pPr>
    </w:p>
    <w:p w14:paraId="0D0B678E" w14:textId="77777777" w:rsidR="00D516B8" w:rsidRDefault="00D516B8">
      <w:pPr>
        <w:pStyle w:val="BodyText"/>
        <w:spacing w:before="218"/>
      </w:pPr>
    </w:p>
    <w:p w14:paraId="099063D1" w14:textId="77777777" w:rsidR="00D516B8" w:rsidRDefault="00000000">
      <w:pPr>
        <w:spacing w:before="1"/>
        <w:ind w:left="30" w:right="30"/>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0352095E" w14:textId="77777777" w:rsidR="00D516B8" w:rsidRDefault="00D516B8">
      <w:pPr>
        <w:jc w:val="center"/>
        <w:rPr>
          <w:i/>
          <w:sz w:val="20"/>
        </w:rPr>
        <w:sectPr w:rsidR="00D516B8">
          <w:pgSz w:w="12240" w:h="15840"/>
          <w:pgMar w:top="780" w:right="0" w:bottom="700" w:left="0" w:header="0" w:footer="513" w:gutter="0"/>
          <w:cols w:space="720"/>
        </w:sectPr>
      </w:pPr>
    </w:p>
    <w:p w14:paraId="7D3E16B7" w14:textId="77777777" w:rsidR="00D516B8" w:rsidRDefault="00000000">
      <w:pPr>
        <w:spacing w:before="232" w:line="211" w:lineRule="auto"/>
        <w:ind w:left="990" w:right="988"/>
        <w:rPr>
          <w:sz w:val="30"/>
        </w:rPr>
      </w:pPr>
      <w:r>
        <w:rPr>
          <w:noProof/>
          <w:sz w:val="30"/>
        </w:rPr>
        <w:lastRenderedPageBreak/>
        <mc:AlternateContent>
          <mc:Choice Requires="wps">
            <w:drawing>
              <wp:anchor distT="0" distB="0" distL="0" distR="0" simplePos="0" relativeHeight="15742976" behindDoc="0" locked="0" layoutInCell="1" allowOverlap="1" wp14:anchorId="3998A00F" wp14:editId="2F413B63">
                <wp:simplePos x="0" y="0"/>
                <wp:positionH relativeFrom="page">
                  <wp:posOffset>7242047</wp:posOffset>
                </wp:positionH>
                <wp:positionV relativeFrom="paragraph">
                  <wp:posOffset>0</wp:posOffset>
                </wp:positionV>
                <wp:extent cx="530860" cy="585470"/>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0860" cy="585470"/>
                        </a:xfrm>
                        <a:custGeom>
                          <a:avLst/>
                          <a:gdLst/>
                          <a:ahLst/>
                          <a:cxnLst/>
                          <a:rect l="l" t="t" r="r" b="b"/>
                          <a:pathLst>
                            <a:path w="530860" h="585470">
                              <a:moveTo>
                                <a:pt x="530351" y="0"/>
                              </a:moveTo>
                              <a:lnTo>
                                <a:pt x="0" y="0"/>
                              </a:lnTo>
                              <a:lnTo>
                                <a:pt x="0" y="585216"/>
                              </a:lnTo>
                              <a:lnTo>
                                <a:pt x="530351" y="585216"/>
                              </a:lnTo>
                              <a:lnTo>
                                <a:pt x="530351" y="0"/>
                              </a:lnTo>
                              <a:close/>
                            </a:path>
                          </a:pathLst>
                        </a:custGeom>
                        <a:solidFill>
                          <a:srgbClr val="00284B"/>
                        </a:solidFill>
                      </wps:spPr>
                      <wps:bodyPr wrap="square" lIns="0" tIns="0" rIns="0" bIns="0" rtlCol="0">
                        <a:prstTxWarp prst="textNoShape">
                          <a:avLst/>
                        </a:prstTxWarp>
                        <a:noAutofit/>
                      </wps:bodyPr>
                    </wps:wsp>
                  </a:graphicData>
                </a:graphic>
              </wp:anchor>
            </w:drawing>
          </mc:Choice>
          <mc:Fallback>
            <w:pict>
              <v:shape w14:anchorId="67CE120F" id="Graphic 134" o:spid="_x0000_s1026" style="position:absolute;margin-left:570.25pt;margin-top:0;width:41.8pt;height:46.1pt;z-index:15742976;visibility:visible;mso-wrap-style:square;mso-wrap-distance-left:0;mso-wrap-distance-top:0;mso-wrap-distance-right:0;mso-wrap-distance-bottom:0;mso-position-horizontal:absolute;mso-position-horizontal-relative:page;mso-position-vertical:absolute;mso-position-vertical-relative:text;v-text-anchor:top" coordsize="530860,585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" path="m530351,l,,,585216r530351,l530351,xe" fillcolor="#00284b" stroked="f">
                <v:path arrowok="t"/>
                <w10:wrap anchorx="page"/>
              </v:shape>
            </w:pict>
          </mc:Fallback>
        </mc:AlternateContent>
      </w:r>
      <w:bookmarkStart w:id="20" w:name="_bookmark14"/>
      <w:bookmarkStart w:id="21" w:name="Section_3:_Facilitating_a_Student’s_Retu"/>
      <w:bookmarkEnd w:id="20"/>
      <w:bookmarkEnd w:id="21"/>
      <w:r>
        <w:rPr>
          <w:color w:val="394361"/>
          <w:sz w:val="30"/>
        </w:rPr>
        <w:t>SUICIDE</w:t>
      </w:r>
      <w:r>
        <w:rPr>
          <w:color w:val="394361"/>
          <w:spacing w:val="-9"/>
          <w:sz w:val="30"/>
        </w:rPr>
        <w:t xml:space="preserve"> </w:t>
      </w:r>
      <w:r>
        <w:rPr>
          <w:color w:val="394361"/>
          <w:sz w:val="30"/>
        </w:rPr>
        <w:t>PREVENTION,</w:t>
      </w:r>
      <w:r>
        <w:rPr>
          <w:color w:val="394361"/>
          <w:spacing w:val="-9"/>
          <w:sz w:val="30"/>
        </w:rPr>
        <w:t xml:space="preserve"> </w:t>
      </w:r>
      <w:r>
        <w:rPr>
          <w:color w:val="394361"/>
          <w:sz w:val="30"/>
        </w:rPr>
        <w:t>INTERVENTION,</w:t>
      </w:r>
      <w:r>
        <w:rPr>
          <w:color w:val="394361"/>
          <w:spacing w:val="-9"/>
          <w:sz w:val="30"/>
        </w:rPr>
        <w:t xml:space="preserve"> </w:t>
      </w:r>
      <w:r>
        <w:rPr>
          <w:color w:val="394361"/>
          <w:sz w:val="30"/>
        </w:rPr>
        <w:t>REINTEGRATION</w:t>
      </w:r>
      <w:r>
        <w:rPr>
          <w:color w:val="394361"/>
          <w:spacing w:val="-9"/>
          <w:sz w:val="30"/>
        </w:rPr>
        <w:t xml:space="preserve"> </w:t>
      </w:r>
      <w:r>
        <w:rPr>
          <w:color w:val="394361"/>
          <w:sz w:val="30"/>
        </w:rPr>
        <w:t>AND</w:t>
      </w:r>
      <w:r>
        <w:rPr>
          <w:color w:val="394361"/>
          <w:spacing w:val="-9"/>
          <w:sz w:val="30"/>
        </w:rPr>
        <w:t xml:space="preserve"> </w:t>
      </w:r>
      <w:r>
        <w:rPr>
          <w:color w:val="394361"/>
          <w:sz w:val="30"/>
        </w:rPr>
        <w:t>POSTVENTION: A TOOLKIT FOR KANSAS SCHOOLS</w:t>
      </w:r>
    </w:p>
    <w:p w14:paraId="51FA53D5" w14:textId="77777777" w:rsidR="00D516B8" w:rsidRDefault="00D516B8">
      <w:pPr>
        <w:pStyle w:val="BodyText"/>
        <w:spacing w:before="134"/>
        <w:rPr>
          <w:sz w:val="30"/>
        </w:rPr>
      </w:pPr>
    </w:p>
    <w:p w14:paraId="0B6EEBC6" w14:textId="77777777" w:rsidR="00D516B8" w:rsidRDefault="00000000">
      <w:pPr>
        <w:pStyle w:val="Heading1"/>
      </w:pPr>
      <w:r>
        <w:rPr>
          <w:color w:val="00284B"/>
          <w:spacing w:val="-13"/>
        </w:rPr>
        <w:t>Section</w:t>
      </w:r>
      <w:r>
        <w:rPr>
          <w:color w:val="00284B"/>
          <w:spacing w:val="-41"/>
        </w:rPr>
        <w:t xml:space="preserve"> </w:t>
      </w:r>
      <w:r>
        <w:rPr>
          <w:color w:val="00284B"/>
          <w:spacing w:val="-5"/>
        </w:rPr>
        <w:t>3:</w:t>
      </w:r>
    </w:p>
    <w:p w14:paraId="3957B2CB" w14:textId="77777777" w:rsidR="00D516B8" w:rsidRDefault="00000000">
      <w:pPr>
        <w:pStyle w:val="Heading2"/>
        <w:spacing w:before="336" w:line="235" w:lineRule="auto"/>
        <w:ind w:right="2743"/>
      </w:pPr>
      <w:r>
        <w:rPr>
          <w:color w:val="00284B"/>
          <w:spacing w:val="-6"/>
        </w:rPr>
        <w:t>Facilitating</w:t>
      </w:r>
      <w:r>
        <w:rPr>
          <w:color w:val="00284B"/>
          <w:spacing w:val="-25"/>
        </w:rPr>
        <w:t xml:space="preserve"> </w:t>
      </w:r>
      <w:r>
        <w:rPr>
          <w:color w:val="00284B"/>
          <w:spacing w:val="-6"/>
        </w:rPr>
        <w:t>a</w:t>
      </w:r>
      <w:r>
        <w:rPr>
          <w:color w:val="00284B"/>
          <w:spacing w:val="-25"/>
        </w:rPr>
        <w:t xml:space="preserve"> </w:t>
      </w:r>
      <w:r>
        <w:rPr>
          <w:color w:val="00284B"/>
          <w:spacing w:val="-6"/>
        </w:rPr>
        <w:t>Student’s</w:t>
      </w:r>
      <w:r>
        <w:rPr>
          <w:color w:val="00284B"/>
          <w:spacing w:val="-25"/>
        </w:rPr>
        <w:t xml:space="preserve"> </w:t>
      </w:r>
      <w:r>
        <w:rPr>
          <w:color w:val="00284B"/>
          <w:spacing w:val="-6"/>
        </w:rPr>
        <w:t>Return</w:t>
      </w:r>
      <w:r>
        <w:rPr>
          <w:color w:val="00284B"/>
          <w:spacing w:val="-25"/>
        </w:rPr>
        <w:t xml:space="preserve"> </w:t>
      </w:r>
      <w:r>
        <w:rPr>
          <w:color w:val="00284B"/>
          <w:spacing w:val="-6"/>
        </w:rPr>
        <w:t xml:space="preserve">to </w:t>
      </w:r>
      <w:r>
        <w:rPr>
          <w:color w:val="00284B"/>
        </w:rPr>
        <w:t>School</w:t>
      </w:r>
      <w:r>
        <w:rPr>
          <w:color w:val="00284B"/>
          <w:spacing w:val="-32"/>
        </w:rPr>
        <w:t xml:space="preserve"> </w:t>
      </w:r>
      <w:r>
        <w:rPr>
          <w:color w:val="00284B"/>
        </w:rPr>
        <w:t>(Reintegration)</w:t>
      </w:r>
    </w:p>
    <w:p w14:paraId="7472E17F" w14:textId="77777777" w:rsidR="00D516B8" w:rsidRDefault="00D516B8">
      <w:pPr>
        <w:pStyle w:val="Heading2"/>
        <w:spacing w:line="235" w:lineRule="auto"/>
        <w:sectPr w:rsidR="00D516B8">
          <w:headerReference w:type="default" r:id="rId77"/>
          <w:footerReference w:type="even" r:id="rId78"/>
          <w:footerReference w:type="default" r:id="rId79"/>
          <w:pgSz w:w="12240" w:h="15840"/>
          <w:pgMar w:top="1000" w:right="0" w:bottom="700" w:left="0" w:header="0" w:footer="513" w:gutter="0"/>
          <w:pgNumType w:start="53"/>
          <w:cols w:space="720"/>
        </w:sectPr>
      </w:pPr>
    </w:p>
    <w:p w14:paraId="7641B779" w14:textId="77777777" w:rsidR="00D516B8" w:rsidRDefault="00D516B8">
      <w:pPr>
        <w:pStyle w:val="BodyText"/>
        <w:rPr>
          <w:rFonts w:ascii="Open Sans Semibold"/>
          <w:b/>
        </w:rPr>
      </w:pPr>
    </w:p>
    <w:p w14:paraId="5228A45A" w14:textId="77777777" w:rsidR="00D516B8" w:rsidRDefault="00D516B8">
      <w:pPr>
        <w:pStyle w:val="BodyText"/>
        <w:spacing w:before="118"/>
        <w:rPr>
          <w:rFonts w:ascii="Open Sans Semibold"/>
          <w:b/>
        </w:rPr>
      </w:pPr>
    </w:p>
    <w:p w14:paraId="7C35F339" w14:textId="77777777" w:rsidR="00D516B8" w:rsidRDefault="00D516B8">
      <w:pPr>
        <w:pStyle w:val="BodyText"/>
        <w:rPr>
          <w:rFonts w:ascii="Open Sans Semibold"/>
          <w:b/>
        </w:rPr>
        <w:sectPr w:rsidR="00D516B8">
          <w:headerReference w:type="even" r:id="rId80"/>
          <w:headerReference w:type="default" r:id="rId81"/>
          <w:pgSz w:w="12240" w:h="15840"/>
          <w:pgMar w:top="780" w:right="0" w:bottom="700" w:left="0" w:header="274" w:footer="0" w:gutter="0"/>
          <w:cols w:space="720"/>
        </w:sectPr>
      </w:pPr>
    </w:p>
    <w:p w14:paraId="3CC0CC71" w14:textId="77777777" w:rsidR="00D516B8" w:rsidRDefault="00000000">
      <w:pPr>
        <w:pStyle w:val="Heading4"/>
        <w:spacing w:before="143" w:line="235" w:lineRule="auto"/>
        <w:ind w:right="153"/>
      </w:pPr>
      <w:bookmarkStart w:id="22" w:name="_bookmark15"/>
      <w:bookmarkEnd w:id="22"/>
      <w:r>
        <w:rPr>
          <w:color w:val="00284B"/>
        </w:rPr>
        <w:t>GUIDELINES FOR FACILITATING A STUDENT’S RETURN TO SCHOOL</w:t>
      </w:r>
    </w:p>
    <w:p w14:paraId="4B6FD2E8" w14:textId="77777777" w:rsidR="00D516B8" w:rsidRDefault="00000000">
      <w:pPr>
        <w:pStyle w:val="BodyText"/>
        <w:spacing w:before="197" w:line="280" w:lineRule="auto"/>
        <w:ind w:left="990" w:right="153"/>
      </w:pPr>
      <w:r>
        <w:rPr>
          <w:color w:val="231F20"/>
        </w:rPr>
        <w:t>The school should require a re-integration meeting prior to the student’s return to school. The purpose of</w:t>
      </w:r>
      <w:r>
        <w:rPr>
          <w:color w:val="231F20"/>
          <w:spacing w:val="-12"/>
        </w:rPr>
        <w:t xml:space="preserve"> </w:t>
      </w:r>
      <w:r>
        <w:rPr>
          <w:color w:val="231F20"/>
        </w:rPr>
        <w:t>this</w:t>
      </w:r>
      <w:r>
        <w:rPr>
          <w:color w:val="231F20"/>
          <w:spacing w:val="-12"/>
        </w:rPr>
        <w:t xml:space="preserve"> </w:t>
      </w:r>
      <w:r>
        <w:rPr>
          <w:color w:val="231F20"/>
        </w:rPr>
        <w:t>meeting</w:t>
      </w:r>
      <w:r>
        <w:rPr>
          <w:color w:val="231F20"/>
          <w:spacing w:val="-12"/>
        </w:rPr>
        <w:t xml:space="preserve"> </w:t>
      </w:r>
      <w:r>
        <w:rPr>
          <w:color w:val="231F20"/>
        </w:rPr>
        <w:t>is</w:t>
      </w:r>
      <w:r>
        <w:rPr>
          <w:color w:val="231F20"/>
          <w:spacing w:val="-12"/>
        </w:rPr>
        <w:t xml:space="preserve"> </w:t>
      </w:r>
      <w:r>
        <w:rPr>
          <w:color w:val="231F20"/>
        </w:rPr>
        <w:t>to</w:t>
      </w:r>
      <w:r>
        <w:rPr>
          <w:color w:val="231F20"/>
          <w:spacing w:val="-12"/>
        </w:rPr>
        <w:t xml:space="preserve"> </w:t>
      </w:r>
      <w:r>
        <w:rPr>
          <w:color w:val="231F20"/>
        </w:rPr>
        <w:t>discuss</w:t>
      </w:r>
      <w:r>
        <w:rPr>
          <w:color w:val="231F20"/>
          <w:spacing w:val="-12"/>
        </w:rPr>
        <w:t xml:space="preserve"> </w:t>
      </w:r>
      <w:r>
        <w:rPr>
          <w:color w:val="231F20"/>
        </w:rPr>
        <w:t>what</w:t>
      </w:r>
      <w:r>
        <w:rPr>
          <w:color w:val="231F20"/>
          <w:spacing w:val="-12"/>
        </w:rPr>
        <w:t xml:space="preserve"> </w:t>
      </w:r>
      <w:r>
        <w:rPr>
          <w:color w:val="231F20"/>
        </w:rPr>
        <w:t>supports</w:t>
      </w:r>
      <w:r>
        <w:rPr>
          <w:color w:val="231F20"/>
          <w:spacing w:val="-12"/>
        </w:rPr>
        <w:t xml:space="preserve"> </w:t>
      </w:r>
      <w:r>
        <w:rPr>
          <w:color w:val="231F20"/>
        </w:rPr>
        <w:t>and</w:t>
      </w:r>
      <w:r>
        <w:rPr>
          <w:color w:val="231F20"/>
          <w:spacing w:val="-12"/>
        </w:rPr>
        <w:t xml:space="preserve"> </w:t>
      </w:r>
      <w:r>
        <w:rPr>
          <w:color w:val="231F20"/>
        </w:rPr>
        <w:t>safety measures may be needed to facilitate a successful</w:t>
      </w:r>
    </w:p>
    <w:p w14:paraId="1BFAEF8A" w14:textId="77777777" w:rsidR="00D516B8" w:rsidRDefault="00000000">
      <w:pPr>
        <w:pStyle w:val="BodyText"/>
        <w:spacing w:before="5" w:line="280" w:lineRule="auto"/>
        <w:ind w:left="990"/>
      </w:pPr>
      <w:r>
        <w:rPr>
          <w:color w:val="231F20"/>
        </w:rPr>
        <w:t>return.</w:t>
      </w:r>
      <w:r>
        <w:rPr>
          <w:color w:val="231F20"/>
          <w:spacing w:val="-13"/>
        </w:rPr>
        <w:t xml:space="preserve"> </w:t>
      </w:r>
      <w:r>
        <w:rPr>
          <w:color w:val="231F20"/>
        </w:rPr>
        <w:t>Utilize</w:t>
      </w:r>
      <w:r>
        <w:rPr>
          <w:color w:val="231F20"/>
          <w:spacing w:val="-13"/>
        </w:rPr>
        <w:t xml:space="preserve"> </w:t>
      </w:r>
      <w:r>
        <w:rPr>
          <w:i/>
          <w:color w:val="231F20"/>
        </w:rPr>
        <w:t>Attachment</w:t>
      </w:r>
      <w:r>
        <w:rPr>
          <w:i/>
          <w:color w:val="231F20"/>
          <w:spacing w:val="-13"/>
        </w:rPr>
        <w:t xml:space="preserve"> </w:t>
      </w:r>
      <w:r>
        <w:rPr>
          <w:i/>
          <w:color w:val="231F20"/>
        </w:rPr>
        <w:t>3.01</w:t>
      </w:r>
      <w:r>
        <w:rPr>
          <w:i/>
          <w:color w:val="231F20"/>
          <w:spacing w:val="-13"/>
        </w:rPr>
        <w:t xml:space="preserve"> </w:t>
      </w:r>
      <w:r>
        <w:rPr>
          <w:color w:val="231F20"/>
        </w:rPr>
        <w:t>to</w:t>
      </w:r>
      <w:r>
        <w:rPr>
          <w:color w:val="231F20"/>
          <w:spacing w:val="-13"/>
        </w:rPr>
        <w:t xml:space="preserve"> </w:t>
      </w:r>
      <w:r>
        <w:rPr>
          <w:color w:val="231F20"/>
        </w:rPr>
        <w:t>document</w:t>
      </w:r>
      <w:r>
        <w:rPr>
          <w:color w:val="231F20"/>
          <w:spacing w:val="-13"/>
        </w:rPr>
        <w:t xml:space="preserve"> </w:t>
      </w:r>
      <w:r>
        <w:rPr>
          <w:color w:val="231F20"/>
        </w:rPr>
        <w:t>the</w:t>
      </w:r>
      <w:r>
        <w:rPr>
          <w:color w:val="231F20"/>
          <w:spacing w:val="-13"/>
        </w:rPr>
        <w:t xml:space="preserve"> </w:t>
      </w:r>
      <w:r>
        <w:rPr>
          <w:color w:val="231F20"/>
        </w:rPr>
        <w:t>support plan during the meeting.</w:t>
      </w:r>
    </w:p>
    <w:p w14:paraId="04C45222" w14:textId="77777777" w:rsidR="00D516B8" w:rsidRDefault="00000000">
      <w:pPr>
        <w:pStyle w:val="BodyText"/>
        <w:spacing w:before="163" w:line="280" w:lineRule="auto"/>
        <w:ind w:left="990" w:right="153"/>
      </w:pPr>
      <w:r>
        <w:rPr>
          <w:color w:val="231F20"/>
        </w:rPr>
        <w:t>The school will identify who will be a part of each student’s</w:t>
      </w:r>
      <w:r>
        <w:rPr>
          <w:color w:val="231F20"/>
          <w:spacing w:val="-13"/>
        </w:rPr>
        <w:t xml:space="preserve"> </w:t>
      </w:r>
      <w:r>
        <w:rPr>
          <w:color w:val="231F20"/>
        </w:rPr>
        <w:t>re-integration</w:t>
      </w:r>
      <w:r>
        <w:rPr>
          <w:color w:val="231F20"/>
          <w:spacing w:val="-13"/>
        </w:rPr>
        <w:t xml:space="preserve"> </w:t>
      </w:r>
      <w:r>
        <w:rPr>
          <w:color w:val="231F20"/>
        </w:rPr>
        <w:t>support</w:t>
      </w:r>
      <w:r>
        <w:rPr>
          <w:color w:val="231F20"/>
          <w:spacing w:val="-13"/>
        </w:rPr>
        <w:t xml:space="preserve"> </w:t>
      </w:r>
      <w:r>
        <w:rPr>
          <w:color w:val="231F20"/>
        </w:rPr>
        <w:t>team,</w:t>
      </w:r>
      <w:r>
        <w:rPr>
          <w:color w:val="231F20"/>
          <w:spacing w:val="-13"/>
        </w:rPr>
        <w:t xml:space="preserve"> </w:t>
      </w:r>
      <w:r>
        <w:rPr>
          <w:color w:val="231F20"/>
        </w:rPr>
        <w:t>which</w:t>
      </w:r>
      <w:r>
        <w:rPr>
          <w:color w:val="231F20"/>
          <w:spacing w:val="-13"/>
        </w:rPr>
        <w:t xml:space="preserve"> </w:t>
      </w:r>
      <w:r>
        <w:rPr>
          <w:rFonts w:ascii="Open Sans Semibold" w:hAnsi="Open Sans Semibold"/>
          <w:b/>
          <w:color w:val="00284B"/>
        </w:rPr>
        <w:t xml:space="preserve">should </w:t>
      </w:r>
      <w:r>
        <w:rPr>
          <w:color w:val="231F20"/>
        </w:rPr>
        <w:t>include the following:</w:t>
      </w:r>
    </w:p>
    <w:p w14:paraId="7A8FA363" w14:textId="77777777" w:rsidR="00D516B8" w:rsidRDefault="00000000">
      <w:pPr>
        <w:pStyle w:val="ListParagraph"/>
        <w:numPr>
          <w:ilvl w:val="0"/>
          <w:numId w:val="23"/>
        </w:numPr>
        <w:tabs>
          <w:tab w:val="left" w:pos="1169"/>
        </w:tabs>
        <w:spacing w:before="164"/>
        <w:ind w:left="1169" w:hanging="179"/>
        <w:rPr>
          <w:sz w:val="20"/>
        </w:rPr>
      </w:pPr>
      <w:r>
        <w:rPr>
          <w:color w:val="231F20"/>
          <w:spacing w:val="-2"/>
          <w:sz w:val="20"/>
        </w:rPr>
        <w:t>Student</w:t>
      </w:r>
    </w:p>
    <w:p w14:paraId="737C0047" w14:textId="77777777" w:rsidR="00D516B8" w:rsidRDefault="00000000">
      <w:pPr>
        <w:pStyle w:val="ListParagraph"/>
        <w:numPr>
          <w:ilvl w:val="0"/>
          <w:numId w:val="23"/>
        </w:numPr>
        <w:tabs>
          <w:tab w:val="left" w:pos="1169"/>
        </w:tabs>
        <w:spacing w:before="128"/>
        <w:ind w:left="1169" w:hanging="179"/>
        <w:rPr>
          <w:sz w:val="20"/>
        </w:rPr>
      </w:pPr>
      <w:r>
        <w:rPr>
          <w:color w:val="231F20"/>
          <w:sz w:val="20"/>
        </w:rPr>
        <w:t>Student’s</w:t>
      </w:r>
      <w:r>
        <w:rPr>
          <w:color w:val="231F20"/>
          <w:spacing w:val="-8"/>
          <w:sz w:val="20"/>
        </w:rPr>
        <w:t xml:space="preserve"> </w:t>
      </w:r>
      <w:r>
        <w:rPr>
          <w:color w:val="231F20"/>
          <w:spacing w:val="-2"/>
          <w:sz w:val="20"/>
        </w:rPr>
        <w:t>Parent(s)/Guardian(s)</w:t>
      </w:r>
    </w:p>
    <w:p w14:paraId="7723929C" w14:textId="77777777" w:rsidR="00D516B8" w:rsidRDefault="00000000">
      <w:pPr>
        <w:pStyle w:val="ListParagraph"/>
        <w:numPr>
          <w:ilvl w:val="0"/>
          <w:numId w:val="23"/>
        </w:numPr>
        <w:tabs>
          <w:tab w:val="left" w:pos="1169"/>
        </w:tabs>
        <w:spacing w:before="127"/>
        <w:ind w:left="1169" w:hanging="179"/>
        <w:rPr>
          <w:sz w:val="20"/>
        </w:rPr>
      </w:pPr>
      <w:r>
        <w:rPr>
          <w:color w:val="231F20"/>
          <w:spacing w:val="-2"/>
          <w:sz w:val="20"/>
        </w:rPr>
        <w:t>Administrator(s)</w:t>
      </w:r>
    </w:p>
    <w:p w14:paraId="2ABC5D64" w14:textId="77777777" w:rsidR="00D516B8" w:rsidRDefault="00000000">
      <w:pPr>
        <w:pStyle w:val="ListParagraph"/>
        <w:numPr>
          <w:ilvl w:val="0"/>
          <w:numId w:val="23"/>
        </w:numPr>
        <w:tabs>
          <w:tab w:val="left" w:pos="1169"/>
        </w:tabs>
        <w:spacing w:before="128"/>
        <w:ind w:left="1169" w:hanging="179"/>
        <w:rPr>
          <w:sz w:val="20"/>
        </w:rPr>
      </w:pPr>
      <w:r>
        <w:rPr>
          <w:color w:val="231F20"/>
          <w:spacing w:val="-2"/>
          <w:sz w:val="20"/>
        </w:rPr>
        <w:t>School</w:t>
      </w:r>
      <w:r>
        <w:rPr>
          <w:color w:val="231F20"/>
          <w:spacing w:val="-1"/>
          <w:sz w:val="20"/>
        </w:rPr>
        <w:t xml:space="preserve"> </w:t>
      </w:r>
      <w:r>
        <w:rPr>
          <w:color w:val="231F20"/>
          <w:spacing w:val="-2"/>
          <w:sz w:val="20"/>
        </w:rPr>
        <w:t>Nurse</w:t>
      </w:r>
    </w:p>
    <w:p w14:paraId="17577C67" w14:textId="77777777" w:rsidR="00D516B8" w:rsidRDefault="00000000">
      <w:pPr>
        <w:pStyle w:val="ListParagraph"/>
        <w:numPr>
          <w:ilvl w:val="0"/>
          <w:numId w:val="23"/>
        </w:numPr>
        <w:tabs>
          <w:tab w:val="left" w:pos="1169"/>
        </w:tabs>
        <w:spacing w:before="128"/>
        <w:ind w:left="1169" w:hanging="179"/>
        <w:rPr>
          <w:sz w:val="20"/>
        </w:rPr>
      </w:pPr>
      <w:r>
        <w:rPr>
          <w:color w:val="231F20"/>
          <w:sz w:val="20"/>
        </w:rPr>
        <w:t>School</w:t>
      </w:r>
      <w:r>
        <w:rPr>
          <w:color w:val="231F20"/>
          <w:spacing w:val="-14"/>
          <w:sz w:val="20"/>
        </w:rPr>
        <w:t xml:space="preserve"> </w:t>
      </w:r>
      <w:r>
        <w:rPr>
          <w:color w:val="231F20"/>
          <w:sz w:val="20"/>
        </w:rPr>
        <w:t>Mental</w:t>
      </w:r>
      <w:r>
        <w:rPr>
          <w:color w:val="231F20"/>
          <w:spacing w:val="-11"/>
          <w:sz w:val="20"/>
        </w:rPr>
        <w:t xml:space="preserve"> </w:t>
      </w:r>
      <w:r>
        <w:rPr>
          <w:color w:val="231F20"/>
          <w:sz w:val="20"/>
        </w:rPr>
        <w:t>Health</w:t>
      </w:r>
      <w:r>
        <w:rPr>
          <w:color w:val="231F20"/>
          <w:spacing w:val="-11"/>
          <w:sz w:val="20"/>
        </w:rPr>
        <w:t xml:space="preserve"> </w:t>
      </w:r>
      <w:r>
        <w:rPr>
          <w:color w:val="231F20"/>
          <w:spacing w:val="-2"/>
          <w:sz w:val="20"/>
        </w:rPr>
        <w:t>Professional(s):</w:t>
      </w:r>
    </w:p>
    <w:p w14:paraId="124C424E" w14:textId="77777777" w:rsidR="00D516B8" w:rsidRDefault="00000000">
      <w:pPr>
        <w:pStyle w:val="ListParagraph"/>
        <w:numPr>
          <w:ilvl w:val="1"/>
          <w:numId w:val="23"/>
        </w:numPr>
        <w:tabs>
          <w:tab w:val="left" w:pos="1439"/>
        </w:tabs>
        <w:spacing w:before="127"/>
        <w:ind w:left="1439" w:hanging="179"/>
        <w:rPr>
          <w:sz w:val="20"/>
        </w:rPr>
      </w:pPr>
      <w:r>
        <w:rPr>
          <w:color w:val="231F20"/>
          <w:spacing w:val="-2"/>
          <w:sz w:val="20"/>
        </w:rPr>
        <w:t>School</w:t>
      </w:r>
      <w:r>
        <w:rPr>
          <w:color w:val="231F20"/>
          <w:spacing w:val="-1"/>
          <w:sz w:val="20"/>
        </w:rPr>
        <w:t xml:space="preserve"> </w:t>
      </w:r>
      <w:r>
        <w:rPr>
          <w:color w:val="231F20"/>
          <w:spacing w:val="-2"/>
          <w:sz w:val="20"/>
        </w:rPr>
        <w:t>Counselor</w:t>
      </w:r>
    </w:p>
    <w:p w14:paraId="1298575F" w14:textId="77777777" w:rsidR="00D516B8" w:rsidRDefault="00000000">
      <w:pPr>
        <w:pStyle w:val="ListParagraph"/>
        <w:numPr>
          <w:ilvl w:val="1"/>
          <w:numId w:val="23"/>
        </w:numPr>
        <w:tabs>
          <w:tab w:val="left" w:pos="1439"/>
        </w:tabs>
        <w:spacing w:before="128"/>
        <w:ind w:left="1439" w:hanging="179"/>
        <w:rPr>
          <w:sz w:val="20"/>
        </w:rPr>
      </w:pPr>
      <w:r>
        <w:rPr>
          <w:color w:val="231F20"/>
          <w:spacing w:val="-2"/>
          <w:sz w:val="20"/>
        </w:rPr>
        <w:t>School</w:t>
      </w:r>
      <w:r>
        <w:rPr>
          <w:color w:val="231F20"/>
          <w:spacing w:val="-1"/>
          <w:sz w:val="20"/>
        </w:rPr>
        <w:t xml:space="preserve"> </w:t>
      </w:r>
      <w:r>
        <w:rPr>
          <w:color w:val="231F20"/>
          <w:spacing w:val="-2"/>
          <w:sz w:val="20"/>
        </w:rPr>
        <w:t>Social</w:t>
      </w:r>
      <w:r>
        <w:rPr>
          <w:color w:val="231F20"/>
          <w:spacing w:val="-1"/>
          <w:sz w:val="20"/>
        </w:rPr>
        <w:t xml:space="preserve"> </w:t>
      </w:r>
      <w:r>
        <w:rPr>
          <w:color w:val="231F20"/>
          <w:spacing w:val="-2"/>
          <w:sz w:val="20"/>
        </w:rPr>
        <w:t>Worker</w:t>
      </w:r>
    </w:p>
    <w:p w14:paraId="795C915A" w14:textId="77777777" w:rsidR="00D516B8" w:rsidRDefault="00000000">
      <w:pPr>
        <w:pStyle w:val="ListParagraph"/>
        <w:numPr>
          <w:ilvl w:val="1"/>
          <w:numId w:val="23"/>
        </w:numPr>
        <w:tabs>
          <w:tab w:val="left" w:pos="1439"/>
        </w:tabs>
        <w:spacing w:before="127"/>
        <w:ind w:left="1439" w:hanging="179"/>
        <w:rPr>
          <w:sz w:val="20"/>
        </w:rPr>
      </w:pPr>
      <w:r>
        <w:rPr>
          <w:color w:val="231F20"/>
          <w:spacing w:val="-2"/>
          <w:sz w:val="20"/>
        </w:rPr>
        <w:t>School</w:t>
      </w:r>
      <w:r>
        <w:rPr>
          <w:color w:val="231F20"/>
          <w:spacing w:val="-3"/>
          <w:sz w:val="20"/>
        </w:rPr>
        <w:t xml:space="preserve"> </w:t>
      </w:r>
      <w:r>
        <w:rPr>
          <w:color w:val="231F20"/>
          <w:spacing w:val="-2"/>
          <w:sz w:val="20"/>
        </w:rPr>
        <w:t>Psychologist</w:t>
      </w:r>
    </w:p>
    <w:p w14:paraId="6F413296" w14:textId="77777777" w:rsidR="00D516B8" w:rsidRDefault="00000000">
      <w:pPr>
        <w:pStyle w:val="BodyText"/>
        <w:spacing w:before="208" w:line="280" w:lineRule="auto"/>
        <w:ind w:left="990"/>
      </w:pPr>
      <w:r>
        <w:rPr>
          <w:color w:val="231F20"/>
        </w:rPr>
        <w:t>The re-integration team should designate one staff member to be the primary contact for facilitating the student’s</w:t>
      </w:r>
      <w:r>
        <w:rPr>
          <w:color w:val="231F20"/>
          <w:spacing w:val="-13"/>
        </w:rPr>
        <w:t xml:space="preserve"> </w:t>
      </w:r>
      <w:r>
        <w:rPr>
          <w:color w:val="231F20"/>
        </w:rPr>
        <w:t>return</w:t>
      </w:r>
      <w:r>
        <w:rPr>
          <w:color w:val="231F20"/>
          <w:spacing w:val="-13"/>
        </w:rPr>
        <w:t xml:space="preserve"> </w:t>
      </w:r>
      <w:r>
        <w:rPr>
          <w:color w:val="231F20"/>
        </w:rPr>
        <w:t>to</w:t>
      </w:r>
      <w:r>
        <w:rPr>
          <w:color w:val="231F20"/>
          <w:spacing w:val="-13"/>
        </w:rPr>
        <w:t xml:space="preserve"> </w:t>
      </w:r>
      <w:r>
        <w:rPr>
          <w:color w:val="231F20"/>
        </w:rPr>
        <w:t>school</w:t>
      </w:r>
      <w:r>
        <w:rPr>
          <w:color w:val="231F20"/>
          <w:spacing w:val="-13"/>
        </w:rPr>
        <w:t xml:space="preserve"> </w:t>
      </w:r>
      <w:r>
        <w:rPr>
          <w:color w:val="231F20"/>
        </w:rPr>
        <w:t>beyond</w:t>
      </w:r>
      <w:r>
        <w:rPr>
          <w:color w:val="231F20"/>
          <w:spacing w:val="-13"/>
        </w:rPr>
        <w:t xml:space="preserve"> </w:t>
      </w:r>
      <w:r>
        <w:rPr>
          <w:color w:val="231F20"/>
        </w:rPr>
        <w:t>the</w:t>
      </w:r>
      <w:r>
        <w:rPr>
          <w:color w:val="231F20"/>
          <w:spacing w:val="-13"/>
        </w:rPr>
        <w:t xml:space="preserve"> </w:t>
      </w:r>
      <w:r>
        <w:rPr>
          <w:color w:val="231F20"/>
        </w:rPr>
        <w:t>initial</w:t>
      </w:r>
      <w:r>
        <w:rPr>
          <w:color w:val="231F20"/>
          <w:spacing w:val="-13"/>
        </w:rPr>
        <w:t xml:space="preserve"> </w:t>
      </w:r>
      <w:r>
        <w:rPr>
          <w:color w:val="231F20"/>
        </w:rPr>
        <w:t>re-integra-tion</w:t>
      </w:r>
      <w:r>
        <w:rPr>
          <w:color w:val="231F20"/>
          <w:spacing w:val="-5"/>
        </w:rPr>
        <w:t xml:space="preserve"> </w:t>
      </w:r>
      <w:r>
        <w:rPr>
          <w:color w:val="231F20"/>
        </w:rPr>
        <w:t>meeting.</w:t>
      </w:r>
    </w:p>
    <w:p w14:paraId="333E9F4D" w14:textId="77777777" w:rsidR="00D516B8" w:rsidRDefault="00000000">
      <w:pPr>
        <w:pStyle w:val="ListParagraph"/>
        <w:numPr>
          <w:ilvl w:val="0"/>
          <w:numId w:val="1"/>
        </w:numPr>
        <w:tabs>
          <w:tab w:val="left" w:pos="1350"/>
        </w:tabs>
        <w:spacing w:before="165" w:line="280" w:lineRule="auto"/>
        <w:ind w:right="255"/>
        <w:jc w:val="left"/>
        <w:rPr>
          <w:sz w:val="20"/>
        </w:rPr>
      </w:pPr>
      <w:r>
        <w:rPr>
          <w:color w:val="231F20"/>
          <w:sz w:val="20"/>
        </w:rPr>
        <w:t>In</w:t>
      </w:r>
      <w:r>
        <w:rPr>
          <w:color w:val="231F20"/>
          <w:spacing w:val="-13"/>
          <w:sz w:val="20"/>
        </w:rPr>
        <w:t xml:space="preserve"> </w:t>
      </w:r>
      <w:r>
        <w:rPr>
          <w:color w:val="231F20"/>
          <w:sz w:val="20"/>
        </w:rPr>
        <w:t>addition</w:t>
      </w:r>
      <w:r>
        <w:rPr>
          <w:color w:val="231F20"/>
          <w:spacing w:val="-13"/>
          <w:sz w:val="20"/>
        </w:rPr>
        <w:t xml:space="preserve"> </w:t>
      </w:r>
      <w:r>
        <w:rPr>
          <w:color w:val="231F20"/>
          <w:sz w:val="20"/>
        </w:rPr>
        <w:t>to</w:t>
      </w:r>
      <w:r>
        <w:rPr>
          <w:color w:val="231F20"/>
          <w:spacing w:val="-13"/>
          <w:sz w:val="20"/>
        </w:rPr>
        <w:t xml:space="preserve"> </w:t>
      </w:r>
      <w:r>
        <w:rPr>
          <w:color w:val="231F20"/>
          <w:sz w:val="20"/>
        </w:rPr>
        <w:t>meeting</w:t>
      </w:r>
      <w:r>
        <w:rPr>
          <w:color w:val="231F20"/>
          <w:spacing w:val="-13"/>
          <w:sz w:val="20"/>
        </w:rPr>
        <w:t xml:space="preserve"> </w:t>
      </w:r>
      <w:r>
        <w:rPr>
          <w:color w:val="231F20"/>
          <w:sz w:val="20"/>
        </w:rPr>
        <w:t>regularly</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student, the primary contact should do the following:</w:t>
      </w:r>
    </w:p>
    <w:p w14:paraId="04721BBA" w14:textId="77777777" w:rsidR="00D516B8" w:rsidRDefault="00000000">
      <w:pPr>
        <w:pStyle w:val="ListParagraph"/>
        <w:numPr>
          <w:ilvl w:val="1"/>
          <w:numId w:val="1"/>
        </w:numPr>
        <w:tabs>
          <w:tab w:val="left" w:pos="1440"/>
        </w:tabs>
        <w:spacing w:before="163" w:line="280" w:lineRule="auto"/>
        <w:ind w:right="112"/>
        <w:rPr>
          <w:sz w:val="20"/>
        </w:rPr>
      </w:pPr>
      <w:r>
        <w:rPr>
          <w:color w:val="231F20"/>
          <w:sz w:val="20"/>
        </w:rPr>
        <w:t>Become</w:t>
      </w:r>
      <w:r>
        <w:rPr>
          <w:color w:val="231F20"/>
          <w:spacing w:val="-13"/>
          <w:sz w:val="20"/>
        </w:rPr>
        <w:t xml:space="preserve"> </w:t>
      </w:r>
      <w:r>
        <w:rPr>
          <w:color w:val="231F20"/>
          <w:sz w:val="20"/>
        </w:rPr>
        <w:t>familiar</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basic</w:t>
      </w:r>
      <w:r>
        <w:rPr>
          <w:color w:val="231F20"/>
          <w:spacing w:val="-13"/>
          <w:sz w:val="20"/>
        </w:rPr>
        <w:t xml:space="preserve"> </w:t>
      </w:r>
      <w:r>
        <w:rPr>
          <w:color w:val="231F20"/>
          <w:sz w:val="20"/>
        </w:rPr>
        <w:t>information</w:t>
      </w:r>
      <w:r>
        <w:rPr>
          <w:color w:val="231F20"/>
          <w:spacing w:val="-13"/>
          <w:sz w:val="20"/>
        </w:rPr>
        <w:t xml:space="preserve"> </w:t>
      </w:r>
      <w:r>
        <w:rPr>
          <w:color w:val="231F20"/>
          <w:sz w:val="20"/>
        </w:rPr>
        <w:t>about the student, including:</w:t>
      </w:r>
    </w:p>
    <w:p w14:paraId="289E5E60" w14:textId="77777777" w:rsidR="00D516B8" w:rsidRDefault="00000000">
      <w:pPr>
        <w:pStyle w:val="ListParagraph"/>
        <w:numPr>
          <w:ilvl w:val="2"/>
          <w:numId w:val="1"/>
        </w:numPr>
        <w:tabs>
          <w:tab w:val="left" w:pos="1710"/>
        </w:tabs>
        <w:spacing w:before="163" w:line="280" w:lineRule="auto"/>
        <w:ind w:right="1472"/>
        <w:rPr>
          <w:sz w:val="20"/>
        </w:rPr>
      </w:pPr>
      <w:r>
        <w:rPr>
          <w:color w:val="231F20"/>
          <w:sz w:val="20"/>
        </w:rPr>
        <w:t>The</w:t>
      </w:r>
      <w:r>
        <w:rPr>
          <w:color w:val="231F20"/>
          <w:spacing w:val="-13"/>
          <w:sz w:val="20"/>
        </w:rPr>
        <w:t xml:space="preserve"> </w:t>
      </w:r>
      <w:r>
        <w:rPr>
          <w:color w:val="231F20"/>
          <w:sz w:val="20"/>
        </w:rPr>
        <w:t>student’s</w:t>
      </w:r>
      <w:r>
        <w:rPr>
          <w:color w:val="231F20"/>
          <w:spacing w:val="-13"/>
          <w:sz w:val="20"/>
        </w:rPr>
        <w:t xml:space="preserve"> </w:t>
      </w:r>
      <w:r>
        <w:rPr>
          <w:color w:val="231F20"/>
          <w:sz w:val="20"/>
        </w:rPr>
        <w:t>responses</w:t>
      </w:r>
      <w:r>
        <w:rPr>
          <w:color w:val="231F20"/>
          <w:spacing w:val="-13"/>
          <w:sz w:val="20"/>
        </w:rPr>
        <w:t xml:space="preserve"> </w:t>
      </w:r>
      <w:r>
        <w:rPr>
          <w:color w:val="231F20"/>
          <w:sz w:val="20"/>
        </w:rPr>
        <w:t>to</w:t>
      </w:r>
      <w:r>
        <w:rPr>
          <w:color w:val="231F20"/>
          <w:spacing w:val="-13"/>
          <w:sz w:val="20"/>
        </w:rPr>
        <w:t xml:space="preserve"> </w:t>
      </w:r>
      <w:r>
        <w:rPr>
          <w:color w:val="231F20"/>
          <w:sz w:val="20"/>
        </w:rPr>
        <w:t>the suicide</w:t>
      </w:r>
      <w:r>
        <w:rPr>
          <w:color w:val="231F20"/>
          <w:spacing w:val="-5"/>
          <w:sz w:val="20"/>
        </w:rPr>
        <w:t xml:space="preserve"> </w:t>
      </w:r>
      <w:r>
        <w:rPr>
          <w:color w:val="231F20"/>
          <w:sz w:val="20"/>
        </w:rPr>
        <w:t>screener.</w:t>
      </w:r>
    </w:p>
    <w:p w14:paraId="5E975E5E" w14:textId="77777777" w:rsidR="00D516B8" w:rsidRDefault="00000000">
      <w:pPr>
        <w:pStyle w:val="ListParagraph"/>
        <w:numPr>
          <w:ilvl w:val="2"/>
          <w:numId w:val="1"/>
        </w:numPr>
        <w:tabs>
          <w:tab w:val="left" w:pos="1710"/>
        </w:tabs>
        <w:spacing w:before="162" w:line="280" w:lineRule="auto"/>
        <w:ind w:right="392"/>
        <w:rPr>
          <w:sz w:val="20"/>
        </w:rPr>
      </w:pPr>
      <w:r>
        <w:rPr>
          <w:color w:val="231F20"/>
          <w:sz w:val="20"/>
        </w:rPr>
        <w:t>Precipitative circumstances or events that lead</w:t>
      </w:r>
      <w:r>
        <w:rPr>
          <w:color w:val="231F20"/>
          <w:spacing w:val="-13"/>
          <w:sz w:val="20"/>
        </w:rPr>
        <w:t xml:space="preserve"> </w:t>
      </w:r>
      <w:r>
        <w:rPr>
          <w:color w:val="231F20"/>
          <w:sz w:val="20"/>
        </w:rPr>
        <w:t>to</w:t>
      </w:r>
      <w:r>
        <w:rPr>
          <w:color w:val="231F20"/>
          <w:spacing w:val="-13"/>
          <w:sz w:val="20"/>
        </w:rPr>
        <w:t xml:space="preserve"> </w:t>
      </w:r>
      <w:r>
        <w:rPr>
          <w:color w:val="231F20"/>
          <w:sz w:val="20"/>
        </w:rPr>
        <w:t>the</w:t>
      </w:r>
      <w:r>
        <w:rPr>
          <w:color w:val="231F20"/>
          <w:spacing w:val="-13"/>
          <w:sz w:val="20"/>
        </w:rPr>
        <w:t xml:space="preserve"> </w:t>
      </w:r>
      <w:r>
        <w:rPr>
          <w:color w:val="231F20"/>
          <w:sz w:val="20"/>
        </w:rPr>
        <w:t>student’s</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w:t>
      </w:r>
      <w:r>
        <w:rPr>
          <w:color w:val="231F20"/>
          <w:spacing w:val="-13"/>
          <w:sz w:val="20"/>
        </w:rPr>
        <w:t xml:space="preserve"> </w:t>
      </w:r>
      <w:r>
        <w:rPr>
          <w:color w:val="231F20"/>
          <w:sz w:val="20"/>
        </w:rPr>
        <w:t>crisis</w:t>
      </w:r>
      <w:r>
        <w:rPr>
          <w:color w:val="231F20"/>
          <w:spacing w:val="-13"/>
          <w:sz w:val="20"/>
        </w:rPr>
        <w:t xml:space="preserve"> </w:t>
      </w:r>
      <w:r>
        <w:rPr>
          <w:color w:val="231F20"/>
          <w:sz w:val="20"/>
        </w:rPr>
        <w:t>or suicide</w:t>
      </w:r>
      <w:r>
        <w:rPr>
          <w:color w:val="231F20"/>
          <w:spacing w:val="-5"/>
          <w:sz w:val="20"/>
        </w:rPr>
        <w:t xml:space="preserve"> </w:t>
      </w:r>
      <w:r>
        <w:rPr>
          <w:color w:val="231F20"/>
          <w:sz w:val="20"/>
        </w:rPr>
        <w:t>attempt.</w:t>
      </w:r>
    </w:p>
    <w:p w14:paraId="700C1FA7" w14:textId="77777777" w:rsidR="00D516B8" w:rsidRDefault="00000000">
      <w:pPr>
        <w:pStyle w:val="ListParagraph"/>
        <w:numPr>
          <w:ilvl w:val="2"/>
          <w:numId w:val="1"/>
        </w:numPr>
        <w:tabs>
          <w:tab w:val="left" w:pos="1710"/>
        </w:tabs>
        <w:spacing w:before="164"/>
        <w:rPr>
          <w:sz w:val="20"/>
        </w:rPr>
      </w:pPr>
      <w:r>
        <w:rPr>
          <w:color w:val="231F20"/>
          <w:sz w:val="20"/>
        </w:rPr>
        <w:t>Medication(s)</w:t>
      </w:r>
      <w:r>
        <w:rPr>
          <w:color w:val="231F20"/>
          <w:spacing w:val="-8"/>
          <w:sz w:val="20"/>
        </w:rPr>
        <w:t xml:space="preserve"> </w:t>
      </w:r>
      <w:r>
        <w:rPr>
          <w:color w:val="231F20"/>
          <w:sz w:val="20"/>
        </w:rPr>
        <w:t>the</w:t>
      </w:r>
      <w:r>
        <w:rPr>
          <w:color w:val="231F20"/>
          <w:spacing w:val="-8"/>
          <w:sz w:val="20"/>
        </w:rPr>
        <w:t xml:space="preserve"> </w:t>
      </w:r>
      <w:r>
        <w:rPr>
          <w:color w:val="231F20"/>
          <w:sz w:val="20"/>
        </w:rPr>
        <w:t>student</w:t>
      </w:r>
      <w:r>
        <w:rPr>
          <w:color w:val="231F20"/>
          <w:spacing w:val="-8"/>
          <w:sz w:val="20"/>
        </w:rPr>
        <w:t xml:space="preserve"> </w:t>
      </w:r>
      <w:r>
        <w:rPr>
          <w:color w:val="231F20"/>
          <w:sz w:val="20"/>
        </w:rPr>
        <w:t>is</w:t>
      </w:r>
      <w:r>
        <w:rPr>
          <w:color w:val="231F20"/>
          <w:spacing w:val="-8"/>
          <w:sz w:val="20"/>
        </w:rPr>
        <w:t xml:space="preserve"> </w:t>
      </w:r>
      <w:r>
        <w:rPr>
          <w:color w:val="231F20"/>
          <w:spacing w:val="-2"/>
          <w:sz w:val="20"/>
        </w:rPr>
        <w:t>taking.</w:t>
      </w:r>
    </w:p>
    <w:p w14:paraId="1C272BE7" w14:textId="77777777" w:rsidR="00D516B8" w:rsidRDefault="00000000">
      <w:pPr>
        <w:pStyle w:val="ListParagraph"/>
        <w:numPr>
          <w:ilvl w:val="0"/>
          <w:numId w:val="1"/>
        </w:numPr>
        <w:tabs>
          <w:tab w:val="left" w:pos="701"/>
        </w:tabs>
        <w:spacing w:before="101" w:line="280" w:lineRule="auto"/>
        <w:ind w:left="701" w:right="1062"/>
        <w:jc w:val="left"/>
        <w:rPr>
          <w:sz w:val="20"/>
        </w:rPr>
      </w:pPr>
      <w:r>
        <w:br w:type="column"/>
      </w:r>
      <w:r>
        <w:rPr>
          <w:color w:val="231F20"/>
          <w:sz w:val="20"/>
        </w:rPr>
        <w:t>With the family’s agreement, serve as the school’s primary</w:t>
      </w:r>
      <w:r>
        <w:rPr>
          <w:color w:val="231F20"/>
          <w:spacing w:val="-13"/>
          <w:sz w:val="20"/>
        </w:rPr>
        <w:t xml:space="preserve"> </w:t>
      </w:r>
      <w:r>
        <w:rPr>
          <w:color w:val="231F20"/>
          <w:sz w:val="20"/>
        </w:rPr>
        <w:t>link</w:t>
      </w:r>
      <w:r>
        <w:rPr>
          <w:color w:val="231F20"/>
          <w:spacing w:val="-13"/>
          <w:sz w:val="20"/>
        </w:rPr>
        <w:t xml:space="preserve"> </w:t>
      </w:r>
      <w:r>
        <w:rPr>
          <w:color w:val="231F20"/>
          <w:sz w:val="20"/>
        </w:rPr>
        <w:t>to</w:t>
      </w:r>
      <w:r>
        <w:rPr>
          <w:color w:val="231F20"/>
          <w:spacing w:val="-13"/>
          <w:sz w:val="20"/>
        </w:rPr>
        <w:t xml:space="preserve"> </w:t>
      </w:r>
      <w:r>
        <w:rPr>
          <w:color w:val="231F20"/>
          <w:sz w:val="20"/>
        </w:rPr>
        <w:t>the</w:t>
      </w:r>
      <w:r>
        <w:rPr>
          <w:color w:val="231F20"/>
          <w:spacing w:val="-13"/>
          <w:sz w:val="20"/>
        </w:rPr>
        <w:t xml:space="preserve"> </w:t>
      </w:r>
      <w:r>
        <w:rPr>
          <w:color w:val="231F20"/>
          <w:sz w:val="20"/>
        </w:rPr>
        <w:t>parents/guardians</w:t>
      </w:r>
      <w:r>
        <w:rPr>
          <w:color w:val="231F20"/>
          <w:spacing w:val="-13"/>
          <w:sz w:val="20"/>
        </w:rPr>
        <w:t xml:space="preserve"> </w:t>
      </w:r>
      <w:r>
        <w:rPr>
          <w:color w:val="231F20"/>
          <w:sz w:val="20"/>
        </w:rPr>
        <w:t>and</w:t>
      </w:r>
      <w:r>
        <w:rPr>
          <w:color w:val="231F20"/>
          <w:spacing w:val="-13"/>
          <w:sz w:val="20"/>
        </w:rPr>
        <w:t xml:space="preserve"> </w:t>
      </w:r>
      <w:r>
        <w:rPr>
          <w:color w:val="231F20"/>
          <w:sz w:val="20"/>
        </w:rPr>
        <w:t>maintain regular contact with the family:</w:t>
      </w:r>
    </w:p>
    <w:p w14:paraId="25CBF57E" w14:textId="77777777" w:rsidR="00D516B8" w:rsidRDefault="00000000">
      <w:pPr>
        <w:pStyle w:val="ListParagraph"/>
        <w:numPr>
          <w:ilvl w:val="1"/>
          <w:numId w:val="1"/>
        </w:numPr>
        <w:tabs>
          <w:tab w:val="left" w:pos="791"/>
        </w:tabs>
        <w:spacing w:before="164" w:line="280" w:lineRule="auto"/>
        <w:ind w:left="791" w:right="1018"/>
        <w:rPr>
          <w:sz w:val="20"/>
        </w:rPr>
      </w:pPr>
      <w:r>
        <w:rPr>
          <w:color w:val="231F20"/>
          <w:sz w:val="20"/>
        </w:rPr>
        <w:t>Set</w:t>
      </w:r>
      <w:r>
        <w:rPr>
          <w:color w:val="231F20"/>
          <w:spacing w:val="-13"/>
          <w:sz w:val="20"/>
        </w:rPr>
        <w:t xml:space="preserve"> </w:t>
      </w:r>
      <w:r>
        <w:rPr>
          <w:color w:val="231F20"/>
          <w:sz w:val="20"/>
        </w:rPr>
        <w:t>up</w:t>
      </w:r>
      <w:r>
        <w:rPr>
          <w:color w:val="231F20"/>
          <w:spacing w:val="-13"/>
          <w:sz w:val="20"/>
        </w:rPr>
        <w:t xml:space="preserve"> </w:t>
      </w:r>
      <w:r>
        <w:rPr>
          <w:color w:val="231F20"/>
          <w:sz w:val="20"/>
        </w:rPr>
        <w:t>a</w:t>
      </w:r>
      <w:r>
        <w:rPr>
          <w:color w:val="231F20"/>
          <w:spacing w:val="-13"/>
          <w:sz w:val="20"/>
        </w:rPr>
        <w:t xml:space="preserve"> </w:t>
      </w:r>
      <w:r>
        <w:rPr>
          <w:color w:val="231F20"/>
          <w:sz w:val="20"/>
        </w:rPr>
        <w:t>communication</w:t>
      </w:r>
      <w:r>
        <w:rPr>
          <w:color w:val="231F20"/>
          <w:spacing w:val="-13"/>
          <w:sz w:val="20"/>
        </w:rPr>
        <w:t xml:space="preserve"> </w:t>
      </w:r>
      <w:r>
        <w:rPr>
          <w:color w:val="231F20"/>
          <w:sz w:val="20"/>
        </w:rPr>
        <w:t>plan</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student</w:t>
      </w:r>
      <w:r>
        <w:rPr>
          <w:color w:val="231F20"/>
          <w:spacing w:val="-13"/>
          <w:sz w:val="20"/>
        </w:rPr>
        <w:t xml:space="preserve"> </w:t>
      </w:r>
      <w:r>
        <w:rPr>
          <w:color w:val="231F20"/>
          <w:sz w:val="20"/>
        </w:rPr>
        <w:t>and the</w:t>
      </w:r>
      <w:r>
        <w:rPr>
          <w:color w:val="231F20"/>
          <w:spacing w:val="-5"/>
          <w:sz w:val="20"/>
        </w:rPr>
        <w:t xml:space="preserve"> </w:t>
      </w:r>
      <w:r>
        <w:rPr>
          <w:color w:val="231F20"/>
          <w:sz w:val="20"/>
        </w:rPr>
        <w:t>family.</w:t>
      </w:r>
    </w:p>
    <w:p w14:paraId="1C959B92" w14:textId="77777777" w:rsidR="00D516B8" w:rsidRDefault="00000000">
      <w:pPr>
        <w:pStyle w:val="ListParagraph"/>
        <w:numPr>
          <w:ilvl w:val="1"/>
          <w:numId w:val="1"/>
        </w:numPr>
        <w:tabs>
          <w:tab w:val="left" w:pos="790"/>
        </w:tabs>
        <w:spacing w:before="162"/>
        <w:ind w:left="790" w:hanging="179"/>
        <w:rPr>
          <w:sz w:val="20"/>
        </w:rPr>
      </w:pPr>
      <w:r>
        <w:rPr>
          <w:color w:val="231F20"/>
          <w:sz w:val="20"/>
        </w:rPr>
        <w:t>Offer</w:t>
      </w:r>
      <w:r>
        <w:rPr>
          <w:color w:val="231F20"/>
          <w:spacing w:val="-11"/>
          <w:sz w:val="20"/>
        </w:rPr>
        <w:t xml:space="preserve"> </w:t>
      </w:r>
      <w:r>
        <w:rPr>
          <w:color w:val="231F20"/>
          <w:sz w:val="20"/>
        </w:rPr>
        <w:t>community</w:t>
      </w:r>
      <w:r>
        <w:rPr>
          <w:color w:val="231F20"/>
          <w:spacing w:val="-9"/>
          <w:sz w:val="20"/>
        </w:rPr>
        <w:t xml:space="preserve"> </w:t>
      </w:r>
      <w:r>
        <w:rPr>
          <w:color w:val="231F20"/>
          <w:sz w:val="20"/>
        </w:rPr>
        <w:t>resources</w:t>
      </w:r>
      <w:r>
        <w:rPr>
          <w:color w:val="231F20"/>
          <w:spacing w:val="-8"/>
          <w:sz w:val="20"/>
        </w:rPr>
        <w:t xml:space="preserve"> </w:t>
      </w:r>
      <w:r>
        <w:rPr>
          <w:color w:val="231F20"/>
          <w:sz w:val="20"/>
        </w:rPr>
        <w:t>to</w:t>
      </w:r>
      <w:r>
        <w:rPr>
          <w:color w:val="231F20"/>
          <w:spacing w:val="-9"/>
          <w:sz w:val="20"/>
        </w:rPr>
        <w:t xml:space="preserve"> </w:t>
      </w:r>
      <w:r>
        <w:rPr>
          <w:color w:val="231F20"/>
          <w:sz w:val="20"/>
        </w:rPr>
        <w:t>the</w:t>
      </w:r>
      <w:r>
        <w:rPr>
          <w:color w:val="231F20"/>
          <w:spacing w:val="-9"/>
          <w:sz w:val="20"/>
        </w:rPr>
        <w:t xml:space="preserve"> </w:t>
      </w:r>
      <w:r>
        <w:rPr>
          <w:color w:val="231F20"/>
          <w:sz w:val="20"/>
        </w:rPr>
        <w:t>student</w:t>
      </w:r>
      <w:r>
        <w:rPr>
          <w:color w:val="231F20"/>
          <w:spacing w:val="-8"/>
          <w:sz w:val="20"/>
        </w:rPr>
        <w:t xml:space="preserve"> </w:t>
      </w:r>
      <w:r>
        <w:rPr>
          <w:color w:val="231F20"/>
          <w:spacing w:val="-5"/>
          <w:sz w:val="20"/>
        </w:rPr>
        <w:t>and</w:t>
      </w:r>
    </w:p>
    <w:p w14:paraId="327DFDBE" w14:textId="77777777" w:rsidR="00D516B8" w:rsidRDefault="00000000">
      <w:pPr>
        <w:pStyle w:val="BodyText"/>
        <w:spacing w:before="48"/>
        <w:ind w:left="791"/>
      </w:pPr>
      <w:r>
        <w:rPr>
          <w:color w:val="231F20"/>
        </w:rPr>
        <w:t>their</w:t>
      </w:r>
      <w:r>
        <w:rPr>
          <w:color w:val="231F20"/>
          <w:spacing w:val="-10"/>
        </w:rPr>
        <w:t xml:space="preserve"> </w:t>
      </w:r>
      <w:r>
        <w:rPr>
          <w:color w:val="231F20"/>
        </w:rPr>
        <w:t>family</w:t>
      </w:r>
      <w:r>
        <w:rPr>
          <w:color w:val="231F20"/>
          <w:spacing w:val="-9"/>
        </w:rPr>
        <w:t xml:space="preserve"> </w:t>
      </w:r>
      <w:r>
        <w:rPr>
          <w:color w:val="231F20"/>
        </w:rPr>
        <w:t>as</w:t>
      </w:r>
      <w:r>
        <w:rPr>
          <w:color w:val="231F20"/>
          <w:spacing w:val="-9"/>
        </w:rPr>
        <w:t xml:space="preserve"> </w:t>
      </w:r>
      <w:r>
        <w:rPr>
          <w:color w:val="231F20"/>
          <w:spacing w:val="-2"/>
        </w:rPr>
        <w:t>needed.</w:t>
      </w:r>
    </w:p>
    <w:p w14:paraId="267C235D" w14:textId="77777777" w:rsidR="00D516B8" w:rsidRDefault="00000000">
      <w:pPr>
        <w:pStyle w:val="ListParagraph"/>
        <w:numPr>
          <w:ilvl w:val="2"/>
          <w:numId w:val="1"/>
        </w:numPr>
        <w:tabs>
          <w:tab w:val="left" w:pos="1061"/>
        </w:tabs>
        <w:spacing w:before="207"/>
        <w:ind w:left="1061"/>
        <w:rPr>
          <w:sz w:val="20"/>
        </w:rPr>
      </w:pPr>
      <w:r>
        <w:rPr>
          <w:color w:val="231F20"/>
          <w:sz w:val="20"/>
        </w:rPr>
        <w:t>Facilitate</w:t>
      </w:r>
      <w:r>
        <w:rPr>
          <w:color w:val="231F20"/>
          <w:spacing w:val="-8"/>
          <w:sz w:val="20"/>
        </w:rPr>
        <w:t xml:space="preserve"> </w:t>
      </w:r>
      <w:r>
        <w:rPr>
          <w:color w:val="231F20"/>
          <w:sz w:val="20"/>
        </w:rPr>
        <w:t>warm</w:t>
      </w:r>
      <w:r>
        <w:rPr>
          <w:color w:val="231F20"/>
          <w:spacing w:val="-8"/>
          <w:sz w:val="20"/>
        </w:rPr>
        <w:t xml:space="preserve"> </w:t>
      </w:r>
      <w:r>
        <w:rPr>
          <w:color w:val="231F20"/>
          <w:sz w:val="20"/>
        </w:rPr>
        <w:t>handoffs,</w:t>
      </w:r>
      <w:r>
        <w:rPr>
          <w:color w:val="231F20"/>
          <w:spacing w:val="-8"/>
          <w:sz w:val="20"/>
        </w:rPr>
        <w:t xml:space="preserve"> </w:t>
      </w:r>
      <w:r>
        <w:rPr>
          <w:color w:val="231F20"/>
          <w:sz w:val="20"/>
        </w:rPr>
        <w:t>if</w:t>
      </w:r>
      <w:r>
        <w:rPr>
          <w:color w:val="231F20"/>
          <w:spacing w:val="-8"/>
          <w:sz w:val="20"/>
        </w:rPr>
        <w:t xml:space="preserve"> </w:t>
      </w:r>
      <w:r>
        <w:rPr>
          <w:color w:val="231F20"/>
          <w:spacing w:val="-2"/>
          <w:sz w:val="20"/>
        </w:rPr>
        <w:t>possible.</w:t>
      </w:r>
    </w:p>
    <w:p w14:paraId="03656940" w14:textId="77777777" w:rsidR="00D516B8" w:rsidRDefault="00000000">
      <w:pPr>
        <w:pStyle w:val="ListParagraph"/>
        <w:numPr>
          <w:ilvl w:val="2"/>
          <w:numId w:val="1"/>
        </w:numPr>
        <w:tabs>
          <w:tab w:val="left" w:pos="1061"/>
        </w:tabs>
        <w:spacing w:line="280" w:lineRule="auto"/>
        <w:ind w:left="1061" w:right="1600"/>
        <w:rPr>
          <w:sz w:val="20"/>
        </w:rPr>
      </w:pPr>
      <w:r>
        <w:rPr>
          <w:color w:val="231F20"/>
          <w:sz w:val="20"/>
        </w:rPr>
        <w:t>Communicate</w:t>
      </w:r>
      <w:r>
        <w:rPr>
          <w:color w:val="231F20"/>
          <w:spacing w:val="-13"/>
          <w:sz w:val="20"/>
        </w:rPr>
        <w:t xml:space="preserve"> </w:t>
      </w:r>
      <w:r>
        <w:rPr>
          <w:color w:val="231F20"/>
          <w:sz w:val="20"/>
        </w:rPr>
        <w:t>with</w:t>
      </w:r>
      <w:r>
        <w:rPr>
          <w:color w:val="231F20"/>
          <w:spacing w:val="-13"/>
          <w:sz w:val="20"/>
        </w:rPr>
        <w:t xml:space="preserve"> </w:t>
      </w:r>
      <w:r>
        <w:rPr>
          <w:color w:val="231F20"/>
          <w:sz w:val="20"/>
        </w:rPr>
        <w:t>community</w:t>
      </w:r>
      <w:r>
        <w:rPr>
          <w:color w:val="231F20"/>
          <w:spacing w:val="-13"/>
          <w:sz w:val="20"/>
        </w:rPr>
        <w:t xml:space="preserve"> </w:t>
      </w:r>
      <w:r>
        <w:rPr>
          <w:color w:val="231F20"/>
          <w:sz w:val="20"/>
        </w:rPr>
        <w:t>providers with</w:t>
      </w:r>
      <w:r>
        <w:rPr>
          <w:color w:val="231F20"/>
          <w:spacing w:val="-5"/>
          <w:sz w:val="20"/>
        </w:rPr>
        <w:t xml:space="preserve"> </w:t>
      </w:r>
      <w:r>
        <w:rPr>
          <w:color w:val="231F20"/>
          <w:sz w:val="20"/>
        </w:rPr>
        <w:t>permission.</w:t>
      </w:r>
    </w:p>
    <w:p w14:paraId="64837425" w14:textId="77777777" w:rsidR="00D516B8" w:rsidRDefault="00000000">
      <w:pPr>
        <w:pStyle w:val="ListParagraph"/>
        <w:numPr>
          <w:ilvl w:val="0"/>
          <w:numId w:val="1"/>
        </w:numPr>
        <w:tabs>
          <w:tab w:val="left" w:pos="701"/>
        </w:tabs>
        <w:spacing w:before="163" w:line="280" w:lineRule="auto"/>
        <w:ind w:left="701" w:right="1026"/>
        <w:jc w:val="left"/>
        <w:rPr>
          <w:sz w:val="20"/>
        </w:rPr>
      </w:pPr>
      <w:r>
        <w:rPr>
          <w:color w:val="231F20"/>
          <w:sz w:val="20"/>
        </w:rPr>
        <w:t>If the student is hospitalized, obtain the family’s agreement</w:t>
      </w:r>
      <w:r>
        <w:rPr>
          <w:color w:val="231F20"/>
          <w:spacing w:val="-13"/>
          <w:sz w:val="20"/>
        </w:rPr>
        <w:t xml:space="preserve"> </w:t>
      </w:r>
      <w:r>
        <w:rPr>
          <w:color w:val="231F20"/>
          <w:sz w:val="20"/>
        </w:rPr>
        <w:t>to</w:t>
      </w:r>
      <w:r>
        <w:rPr>
          <w:color w:val="231F20"/>
          <w:spacing w:val="-13"/>
          <w:sz w:val="20"/>
        </w:rPr>
        <w:t xml:space="preserve"> </w:t>
      </w:r>
      <w:r>
        <w:rPr>
          <w:color w:val="231F20"/>
          <w:sz w:val="20"/>
        </w:rPr>
        <w:t>consult</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hospital</w:t>
      </w:r>
      <w:r>
        <w:rPr>
          <w:color w:val="231F20"/>
          <w:spacing w:val="-13"/>
          <w:sz w:val="20"/>
        </w:rPr>
        <w:t xml:space="preserve"> </w:t>
      </w:r>
      <w:r>
        <w:rPr>
          <w:color w:val="231F20"/>
          <w:sz w:val="20"/>
        </w:rPr>
        <w:t>staff</w:t>
      </w:r>
      <w:r>
        <w:rPr>
          <w:color w:val="231F20"/>
          <w:spacing w:val="-13"/>
          <w:sz w:val="20"/>
        </w:rPr>
        <w:t xml:space="preserve"> </w:t>
      </w:r>
      <w:r>
        <w:rPr>
          <w:color w:val="231F20"/>
          <w:sz w:val="20"/>
        </w:rPr>
        <w:t>regard-ing issues such as:</w:t>
      </w:r>
    </w:p>
    <w:p w14:paraId="220B9C9D" w14:textId="77777777" w:rsidR="00D516B8" w:rsidRDefault="00000000">
      <w:pPr>
        <w:pStyle w:val="ListParagraph"/>
        <w:numPr>
          <w:ilvl w:val="1"/>
          <w:numId w:val="1"/>
        </w:numPr>
        <w:tabs>
          <w:tab w:val="left" w:pos="791"/>
        </w:tabs>
        <w:spacing w:before="164" w:line="280" w:lineRule="auto"/>
        <w:ind w:left="791" w:right="1074"/>
        <w:rPr>
          <w:sz w:val="20"/>
        </w:rPr>
      </w:pPr>
      <w:r>
        <w:rPr>
          <w:color w:val="231F20"/>
          <w:sz w:val="20"/>
        </w:rPr>
        <w:t>Deliver</w:t>
      </w:r>
      <w:r>
        <w:rPr>
          <w:color w:val="231F20"/>
          <w:spacing w:val="-13"/>
          <w:sz w:val="20"/>
        </w:rPr>
        <w:t xml:space="preserve"> </w:t>
      </w:r>
      <w:r>
        <w:rPr>
          <w:color w:val="231F20"/>
          <w:sz w:val="20"/>
        </w:rPr>
        <w:t>classwork</w:t>
      </w:r>
      <w:r>
        <w:rPr>
          <w:color w:val="231F20"/>
          <w:spacing w:val="-13"/>
          <w:sz w:val="20"/>
        </w:rPr>
        <w:t xml:space="preserve"> </w:t>
      </w:r>
      <w:r>
        <w:rPr>
          <w:color w:val="231F20"/>
          <w:sz w:val="20"/>
        </w:rPr>
        <w:t>assignments</w:t>
      </w:r>
      <w:r>
        <w:rPr>
          <w:color w:val="231F20"/>
          <w:spacing w:val="-13"/>
          <w:sz w:val="20"/>
        </w:rPr>
        <w:t xml:space="preserve"> </w:t>
      </w:r>
      <w:r>
        <w:rPr>
          <w:color w:val="231F20"/>
          <w:sz w:val="20"/>
        </w:rPr>
        <w:t>to</w:t>
      </w:r>
      <w:r>
        <w:rPr>
          <w:color w:val="231F20"/>
          <w:spacing w:val="-13"/>
          <w:sz w:val="20"/>
        </w:rPr>
        <w:t xml:space="preserve"> </w:t>
      </w:r>
      <w:r>
        <w:rPr>
          <w:color w:val="231F20"/>
          <w:sz w:val="20"/>
        </w:rPr>
        <w:t>be</w:t>
      </w:r>
      <w:r>
        <w:rPr>
          <w:color w:val="231F20"/>
          <w:spacing w:val="-13"/>
          <w:sz w:val="20"/>
        </w:rPr>
        <w:t xml:space="preserve"> </w:t>
      </w:r>
      <w:r>
        <w:rPr>
          <w:color w:val="231F20"/>
          <w:sz w:val="20"/>
        </w:rPr>
        <w:t>completed</w:t>
      </w:r>
      <w:r>
        <w:rPr>
          <w:color w:val="231F20"/>
          <w:spacing w:val="-13"/>
          <w:sz w:val="20"/>
        </w:rPr>
        <w:t xml:space="preserve"> </w:t>
      </w:r>
      <w:r>
        <w:rPr>
          <w:color w:val="231F20"/>
          <w:sz w:val="20"/>
        </w:rPr>
        <w:t>in the hospital or at home, as appropriate.</w:t>
      </w:r>
    </w:p>
    <w:p w14:paraId="3283FF77" w14:textId="77777777" w:rsidR="00D516B8" w:rsidRDefault="00000000">
      <w:pPr>
        <w:pStyle w:val="ListParagraph"/>
        <w:numPr>
          <w:ilvl w:val="1"/>
          <w:numId w:val="1"/>
        </w:numPr>
        <w:tabs>
          <w:tab w:val="left" w:pos="791"/>
        </w:tabs>
        <w:spacing w:before="162" w:line="280" w:lineRule="auto"/>
        <w:ind w:left="791" w:right="1376"/>
        <w:rPr>
          <w:sz w:val="20"/>
        </w:rPr>
      </w:pPr>
      <w:r>
        <w:rPr>
          <w:color w:val="231F20"/>
          <w:sz w:val="20"/>
        </w:rPr>
        <w:t>Allow</w:t>
      </w:r>
      <w:r>
        <w:rPr>
          <w:color w:val="231F20"/>
          <w:spacing w:val="-2"/>
          <w:sz w:val="20"/>
        </w:rPr>
        <w:t xml:space="preserve"> </w:t>
      </w:r>
      <w:r>
        <w:rPr>
          <w:color w:val="231F20"/>
          <w:sz w:val="20"/>
        </w:rPr>
        <w:t>a</w:t>
      </w:r>
      <w:r>
        <w:rPr>
          <w:color w:val="231F20"/>
          <w:spacing w:val="-2"/>
          <w:sz w:val="20"/>
        </w:rPr>
        <w:t xml:space="preserve"> </w:t>
      </w:r>
      <w:r>
        <w:rPr>
          <w:color w:val="231F20"/>
          <w:sz w:val="20"/>
        </w:rPr>
        <w:t>representative</w:t>
      </w:r>
      <w:r>
        <w:rPr>
          <w:color w:val="231F20"/>
          <w:spacing w:val="-2"/>
          <w:sz w:val="20"/>
        </w:rPr>
        <w:t xml:space="preserve"> </w:t>
      </w:r>
      <w:r>
        <w:rPr>
          <w:color w:val="231F20"/>
          <w:sz w:val="20"/>
        </w:rPr>
        <w:t>from</w:t>
      </w:r>
      <w:r>
        <w:rPr>
          <w:color w:val="231F20"/>
          <w:spacing w:val="-2"/>
          <w:sz w:val="20"/>
        </w:rPr>
        <w:t xml:space="preserve"> </w:t>
      </w:r>
      <w:r>
        <w:rPr>
          <w:color w:val="231F20"/>
          <w:sz w:val="20"/>
        </w:rPr>
        <w:t>the</w:t>
      </w:r>
      <w:r>
        <w:rPr>
          <w:color w:val="231F20"/>
          <w:spacing w:val="-2"/>
          <w:sz w:val="20"/>
        </w:rPr>
        <w:t xml:space="preserve"> </w:t>
      </w:r>
      <w:r>
        <w:rPr>
          <w:color w:val="231F20"/>
          <w:sz w:val="20"/>
        </w:rPr>
        <w:t>school</w:t>
      </w:r>
      <w:r>
        <w:rPr>
          <w:color w:val="231F20"/>
          <w:spacing w:val="-2"/>
          <w:sz w:val="20"/>
        </w:rPr>
        <w:t xml:space="preserve"> </w:t>
      </w:r>
      <w:r>
        <w:rPr>
          <w:color w:val="231F20"/>
          <w:sz w:val="20"/>
        </w:rPr>
        <w:t>to</w:t>
      </w:r>
      <w:r>
        <w:rPr>
          <w:color w:val="231F20"/>
          <w:spacing w:val="-2"/>
          <w:sz w:val="20"/>
        </w:rPr>
        <w:t xml:space="preserve"> </w:t>
      </w:r>
      <w:r>
        <w:rPr>
          <w:color w:val="231F20"/>
          <w:sz w:val="20"/>
        </w:rPr>
        <w:t>visit the</w:t>
      </w:r>
      <w:r>
        <w:rPr>
          <w:color w:val="231F20"/>
          <w:spacing w:val="-12"/>
          <w:sz w:val="20"/>
        </w:rPr>
        <w:t xml:space="preserve"> </w:t>
      </w:r>
      <w:r>
        <w:rPr>
          <w:color w:val="231F20"/>
          <w:sz w:val="20"/>
        </w:rPr>
        <w:t>student</w:t>
      </w:r>
      <w:r>
        <w:rPr>
          <w:color w:val="231F20"/>
          <w:spacing w:val="-12"/>
          <w:sz w:val="20"/>
        </w:rPr>
        <w:t xml:space="preserve"> </w:t>
      </w:r>
      <w:r>
        <w:rPr>
          <w:color w:val="231F20"/>
          <w:sz w:val="20"/>
        </w:rPr>
        <w:t>in</w:t>
      </w:r>
      <w:r>
        <w:rPr>
          <w:color w:val="231F20"/>
          <w:spacing w:val="-13"/>
          <w:sz w:val="20"/>
        </w:rPr>
        <w:t xml:space="preserve"> </w:t>
      </w:r>
      <w:r>
        <w:rPr>
          <w:color w:val="231F20"/>
          <w:sz w:val="20"/>
        </w:rPr>
        <w:t>the</w:t>
      </w:r>
      <w:r>
        <w:rPr>
          <w:color w:val="231F20"/>
          <w:spacing w:val="-12"/>
          <w:sz w:val="20"/>
        </w:rPr>
        <w:t xml:space="preserve"> </w:t>
      </w:r>
      <w:r>
        <w:rPr>
          <w:color w:val="231F20"/>
          <w:sz w:val="20"/>
        </w:rPr>
        <w:t>hospital</w:t>
      </w:r>
      <w:r>
        <w:rPr>
          <w:color w:val="231F20"/>
          <w:spacing w:val="-12"/>
          <w:sz w:val="20"/>
        </w:rPr>
        <w:t xml:space="preserve"> </w:t>
      </w:r>
      <w:r>
        <w:rPr>
          <w:color w:val="231F20"/>
          <w:sz w:val="20"/>
        </w:rPr>
        <w:t>or</w:t>
      </w:r>
      <w:r>
        <w:rPr>
          <w:color w:val="231F20"/>
          <w:spacing w:val="-12"/>
          <w:sz w:val="20"/>
        </w:rPr>
        <w:t xml:space="preserve"> </w:t>
      </w:r>
      <w:r>
        <w:rPr>
          <w:color w:val="231F20"/>
          <w:sz w:val="20"/>
        </w:rPr>
        <w:t>at</w:t>
      </w:r>
      <w:r>
        <w:rPr>
          <w:color w:val="231F20"/>
          <w:spacing w:val="-13"/>
          <w:sz w:val="20"/>
        </w:rPr>
        <w:t xml:space="preserve"> </w:t>
      </w:r>
      <w:r>
        <w:rPr>
          <w:color w:val="231F20"/>
          <w:sz w:val="20"/>
        </w:rPr>
        <w:t>home</w:t>
      </w:r>
      <w:r>
        <w:rPr>
          <w:color w:val="231F20"/>
          <w:spacing w:val="-12"/>
          <w:sz w:val="20"/>
        </w:rPr>
        <w:t xml:space="preserve"> </w:t>
      </w:r>
      <w:r>
        <w:rPr>
          <w:color w:val="231F20"/>
          <w:sz w:val="20"/>
        </w:rPr>
        <w:t>with</w:t>
      </w:r>
      <w:r>
        <w:rPr>
          <w:color w:val="231F20"/>
          <w:spacing w:val="-12"/>
          <w:sz w:val="20"/>
        </w:rPr>
        <w:t xml:space="preserve"> </w:t>
      </w:r>
      <w:r>
        <w:rPr>
          <w:color w:val="231F20"/>
          <w:sz w:val="20"/>
        </w:rPr>
        <w:t>the permission of the family.</w:t>
      </w:r>
    </w:p>
    <w:p w14:paraId="0CEC3633" w14:textId="77777777" w:rsidR="00D516B8" w:rsidRDefault="00000000">
      <w:pPr>
        <w:pStyle w:val="ListParagraph"/>
        <w:numPr>
          <w:ilvl w:val="1"/>
          <w:numId w:val="1"/>
        </w:numPr>
        <w:tabs>
          <w:tab w:val="left" w:pos="791"/>
        </w:tabs>
        <w:spacing w:before="164" w:line="280" w:lineRule="auto"/>
        <w:ind w:left="791" w:right="1012"/>
        <w:rPr>
          <w:sz w:val="20"/>
        </w:rPr>
      </w:pPr>
      <w:r>
        <w:rPr>
          <w:color w:val="231F20"/>
          <w:sz w:val="20"/>
        </w:rPr>
        <w:t>Attend treatment planning meetings and the hospital</w:t>
      </w:r>
      <w:r>
        <w:rPr>
          <w:color w:val="231F20"/>
          <w:spacing w:val="-13"/>
          <w:sz w:val="20"/>
        </w:rPr>
        <w:t xml:space="preserve"> </w:t>
      </w:r>
      <w:r>
        <w:rPr>
          <w:color w:val="231F20"/>
          <w:sz w:val="20"/>
        </w:rPr>
        <w:t>discharge</w:t>
      </w:r>
      <w:r>
        <w:rPr>
          <w:color w:val="231F20"/>
          <w:spacing w:val="-13"/>
          <w:sz w:val="20"/>
        </w:rPr>
        <w:t xml:space="preserve"> </w:t>
      </w:r>
      <w:r>
        <w:rPr>
          <w:color w:val="231F20"/>
          <w:sz w:val="20"/>
        </w:rPr>
        <w:t>conference</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permission of the family.</w:t>
      </w:r>
    </w:p>
    <w:p w14:paraId="5CE7FE52" w14:textId="77777777" w:rsidR="00D516B8" w:rsidRDefault="00000000">
      <w:pPr>
        <w:pStyle w:val="ListParagraph"/>
        <w:numPr>
          <w:ilvl w:val="0"/>
          <w:numId w:val="1"/>
        </w:numPr>
        <w:tabs>
          <w:tab w:val="left" w:pos="701"/>
        </w:tabs>
        <w:spacing w:before="164" w:line="280" w:lineRule="auto"/>
        <w:ind w:left="701" w:right="1659"/>
        <w:jc w:val="left"/>
        <w:rPr>
          <w:sz w:val="20"/>
        </w:rPr>
      </w:pPr>
      <w:r>
        <w:rPr>
          <w:color w:val="231F20"/>
          <w:sz w:val="20"/>
        </w:rPr>
        <w:t>Establish</w:t>
      </w:r>
      <w:r>
        <w:rPr>
          <w:color w:val="231F20"/>
          <w:spacing w:val="-13"/>
          <w:sz w:val="20"/>
        </w:rPr>
        <w:t xml:space="preserve"> </w:t>
      </w:r>
      <w:r>
        <w:rPr>
          <w:color w:val="231F20"/>
          <w:sz w:val="20"/>
        </w:rPr>
        <w:t>a</w:t>
      </w:r>
      <w:r>
        <w:rPr>
          <w:color w:val="231F20"/>
          <w:spacing w:val="-13"/>
          <w:sz w:val="20"/>
        </w:rPr>
        <w:t xml:space="preserve"> </w:t>
      </w:r>
      <w:r>
        <w:rPr>
          <w:color w:val="231F20"/>
          <w:sz w:val="20"/>
        </w:rPr>
        <w:t>plan</w:t>
      </w:r>
      <w:r>
        <w:rPr>
          <w:color w:val="231F20"/>
          <w:spacing w:val="-13"/>
          <w:sz w:val="20"/>
        </w:rPr>
        <w:t xml:space="preserve"> </w:t>
      </w:r>
      <w:r>
        <w:rPr>
          <w:color w:val="231F20"/>
          <w:sz w:val="20"/>
        </w:rPr>
        <w:t>for</w:t>
      </w:r>
      <w:r>
        <w:rPr>
          <w:color w:val="231F20"/>
          <w:spacing w:val="-13"/>
          <w:sz w:val="20"/>
        </w:rPr>
        <w:t xml:space="preserve"> </w:t>
      </w:r>
      <w:r>
        <w:rPr>
          <w:color w:val="231F20"/>
          <w:sz w:val="20"/>
        </w:rPr>
        <w:t>periodic</w:t>
      </w:r>
      <w:r>
        <w:rPr>
          <w:color w:val="231F20"/>
          <w:spacing w:val="-13"/>
          <w:sz w:val="20"/>
        </w:rPr>
        <w:t xml:space="preserve"> </w:t>
      </w:r>
      <w:r>
        <w:rPr>
          <w:color w:val="231F20"/>
          <w:sz w:val="20"/>
        </w:rPr>
        <w:t>contact</w:t>
      </w:r>
      <w:r>
        <w:rPr>
          <w:color w:val="231F20"/>
          <w:spacing w:val="-13"/>
          <w:sz w:val="20"/>
        </w:rPr>
        <w:t xml:space="preserve"> </w:t>
      </w:r>
      <w:r>
        <w:rPr>
          <w:color w:val="231F20"/>
          <w:sz w:val="20"/>
        </w:rPr>
        <w:t>with</w:t>
      </w:r>
      <w:r>
        <w:rPr>
          <w:color w:val="231F20"/>
          <w:spacing w:val="-13"/>
          <w:sz w:val="20"/>
        </w:rPr>
        <w:t xml:space="preserve"> </w:t>
      </w:r>
      <w:r>
        <w:rPr>
          <w:color w:val="231F20"/>
          <w:sz w:val="20"/>
        </w:rPr>
        <w:t>the student while they are away from school.</w:t>
      </w:r>
    </w:p>
    <w:p w14:paraId="4B1467AE" w14:textId="77777777" w:rsidR="00D516B8" w:rsidRDefault="00000000">
      <w:pPr>
        <w:pStyle w:val="ListParagraph"/>
        <w:numPr>
          <w:ilvl w:val="0"/>
          <w:numId w:val="1"/>
        </w:numPr>
        <w:tabs>
          <w:tab w:val="left" w:pos="701"/>
        </w:tabs>
        <w:spacing w:before="163" w:line="280" w:lineRule="auto"/>
        <w:ind w:left="701" w:right="1469"/>
        <w:jc w:val="both"/>
        <w:rPr>
          <w:sz w:val="20"/>
        </w:rPr>
      </w:pPr>
      <w:r>
        <w:rPr>
          <w:color w:val="231F20"/>
          <w:sz w:val="20"/>
        </w:rPr>
        <w:t>If</w:t>
      </w:r>
      <w:r>
        <w:rPr>
          <w:color w:val="231F20"/>
          <w:spacing w:val="-10"/>
          <w:sz w:val="20"/>
        </w:rPr>
        <w:t xml:space="preserve"> </w:t>
      </w:r>
      <w:r>
        <w:rPr>
          <w:color w:val="231F20"/>
          <w:sz w:val="20"/>
        </w:rPr>
        <w:t>the</w:t>
      </w:r>
      <w:r>
        <w:rPr>
          <w:color w:val="231F20"/>
          <w:spacing w:val="-10"/>
          <w:sz w:val="20"/>
        </w:rPr>
        <w:t xml:space="preserve"> </w:t>
      </w:r>
      <w:r>
        <w:rPr>
          <w:color w:val="231F20"/>
          <w:sz w:val="20"/>
        </w:rPr>
        <w:t>student</w:t>
      </w:r>
      <w:r>
        <w:rPr>
          <w:color w:val="231F20"/>
          <w:spacing w:val="-10"/>
          <w:sz w:val="20"/>
        </w:rPr>
        <w:t xml:space="preserve"> </w:t>
      </w:r>
      <w:r>
        <w:rPr>
          <w:color w:val="231F20"/>
          <w:sz w:val="20"/>
        </w:rPr>
        <w:t>is</w:t>
      </w:r>
      <w:r>
        <w:rPr>
          <w:color w:val="231F20"/>
          <w:spacing w:val="-10"/>
          <w:sz w:val="20"/>
        </w:rPr>
        <w:t xml:space="preserve"> </w:t>
      </w:r>
      <w:r>
        <w:rPr>
          <w:color w:val="231F20"/>
          <w:sz w:val="20"/>
        </w:rPr>
        <w:t>unable</w:t>
      </w:r>
      <w:r>
        <w:rPr>
          <w:color w:val="231F20"/>
          <w:spacing w:val="-10"/>
          <w:sz w:val="20"/>
        </w:rPr>
        <w:t xml:space="preserve"> </w:t>
      </w:r>
      <w:r>
        <w:rPr>
          <w:color w:val="231F20"/>
          <w:sz w:val="20"/>
        </w:rPr>
        <w:t>to</w:t>
      </w:r>
      <w:r>
        <w:rPr>
          <w:color w:val="231F20"/>
          <w:spacing w:val="-10"/>
          <w:sz w:val="20"/>
        </w:rPr>
        <w:t xml:space="preserve"> </w:t>
      </w:r>
      <w:r>
        <w:rPr>
          <w:color w:val="231F20"/>
          <w:sz w:val="20"/>
        </w:rPr>
        <w:t>attend</w:t>
      </w:r>
      <w:r>
        <w:rPr>
          <w:color w:val="231F20"/>
          <w:spacing w:val="-10"/>
          <w:sz w:val="20"/>
        </w:rPr>
        <w:t xml:space="preserve"> </w:t>
      </w:r>
      <w:r>
        <w:rPr>
          <w:color w:val="231F20"/>
          <w:sz w:val="20"/>
        </w:rPr>
        <w:t>school</w:t>
      </w:r>
      <w:r>
        <w:rPr>
          <w:color w:val="231F20"/>
          <w:spacing w:val="-10"/>
          <w:sz w:val="20"/>
        </w:rPr>
        <w:t xml:space="preserve"> </w:t>
      </w:r>
      <w:r>
        <w:rPr>
          <w:color w:val="231F20"/>
          <w:sz w:val="20"/>
        </w:rPr>
        <w:t>for</w:t>
      </w:r>
      <w:r>
        <w:rPr>
          <w:color w:val="231F20"/>
          <w:spacing w:val="-10"/>
          <w:sz w:val="20"/>
        </w:rPr>
        <w:t xml:space="preserve"> </w:t>
      </w:r>
      <w:r>
        <w:rPr>
          <w:color w:val="231F20"/>
          <w:sz w:val="20"/>
        </w:rPr>
        <w:t>an extended</w:t>
      </w:r>
      <w:r>
        <w:rPr>
          <w:color w:val="231F20"/>
          <w:spacing w:val="-13"/>
          <w:sz w:val="20"/>
        </w:rPr>
        <w:t xml:space="preserve"> </w:t>
      </w:r>
      <w:r>
        <w:rPr>
          <w:color w:val="231F20"/>
          <w:sz w:val="20"/>
        </w:rPr>
        <w:t>period,</w:t>
      </w:r>
      <w:r>
        <w:rPr>
          <w:color w:val="231F20"/>
          <w:spacing w:val="-13"/>
          <w:sz w:val="20"/>
        </w:rPr>
        <w:t xml:space="preserve"> </w:t>
      </w:r>
      <w:r>
        <w:rPr>
          <w:color w:val="231F20"/>
          <w:sz w:val="20"/>
        </w:rPr>
        <w:t>determine</w:t>
      </w:r>
      <w:r>
        <w:rPr>
          <w:color w:val="231F20"/>
          <w:spacing w:val="-13"/>
          <w:sz w:val="20"/>
        </w:rPr>
        <w:t xml:space="preserve"> </w:t>
      </w:r>
      <w:r>
        <w:rPr>
          <w:color w:val="231F20"/>
          <w:sz w:val="20"/>
        </w:rPr>
        <w:t>how</w:t>
      </w:r>
      <w:r>
        <w:rPr>
          <w:color w:val="231F20"/>
          <w:spacing w:val="-13"/>
          <w:sz w:val="20"/>
        </w:rPr>
        <w:t xml:space="preserve"> </w:t>
      </w:r>
      <w:r>
        <w:rPr>
          <w:color w:val="231F20"/>
          <w:sz w:val="20"/>
        </w:rPr>
        <w:t>to</w:t>
      </w:r>
      <w:r>
        <w:rPr>
          <w:color w:val="231F20"/>
          <w:spacing w:val="-13"/>
          <w:sz w:val="20"/>
        </w:rPr>
        <w:t xml:space="preserve"> </w:t>
      </w:r>
      <w:r>
        <w:rPr>
          <w:color w:val="231F20"/>
          <w:sz w:val="20"/>
        </w:rPr>
        <w:t>help</w:t>
      </w:r>
      <w:r>
        <w:rPr>
          <w:color w:val="231F20"/>
          <w:spacing w:val="-13"/>
          <w:sz w:val="20"/>
        </w:rPr>
        <w:t xml:space="preserve"> </w:t>
      </w:r>
      <w:r>
        <w:rPr>
          <w:color w:val="231F20"/>
          <w:sz w:val="20"/>
        </w:rPr>
        <w:t>them complete course requirements.</w:t>
      </w:r>
    </w:p>
    <w:p w14:paraId="68DA5A85" w14:textId="77777777" w:rsidR="00D516B8" w:rsidRDefault="00000000">
      <w:pPr>
        <w:pStyle w:val="BodyText"/>
        <w:spacing w:before="164" w:line="280" w:lineRule="auto"/>
        <w:ind w:left="341" w:right="1162"/>
        <w:jc w:val="both"/>
      </w:pPr>
      <w:r>
        <w:rPr>
          <w:color w:val="231F20"/>
        </w:rPr>
        <w:t>Be</w:t>
      </w:r>
      <w:r>
        <w:rPr>
          <w:color w:val="231F20"/>
          <w:spacing w:val="-11"/>
        </w:rPr>
        <w:t xml:space="preserve"> </w:t>
      </w:r>
      <w:r>
        <w:rPr>
          <w:color w:val="231F20"/>
        </w:rPr>
        <w:t>sure</w:t>
      </w:r>
      <w:r>
        <w:rPr>
          <w:color w:val="231F20"/>
          <w:spacing w:val="-11"/>
        </w:rPr>
        <w:t xml:space="preserve"> </w:t>
      </w:r>
      <w:r>
        <w:rPr>
          <w:color w:val="231F20"/>
        </w:rPr>
        <w:t>to</w:t>
      </w:r>
      <w:r>
        <w:rPr>
          <w:color w:val="231F20"/>
          <w:spacing w:val="-11"/>
        </w:rPr>
        <w:t xml:space="preserve"> </w:t>
      </w:r>
      <w:r>
        <w:rPr>
          <w:color w:val="231F20"/>
        </w:rPr>
        <w:t>complete</w:t>
      </w:r>
      <w:r>
        <w:rPr>
          <w:color w:val="231F20"/>
          <w:spacing w:val="-11"/>
        </w:rPr>
        <w:t xml:space="preserve"> </w:t>
      </w:r>
      <w:r>
        <w:rPr>
          <w:color w:val="231F20"/>
        </w:rPr>
        <w:t>all</w:t>
      </w:r>
      <w:r>
        <w:rPr>
          <w:color w:val="231F20"/>
          <w:spacing w:val="-11"/>
        </w:rPr>
        <w:t xml:space="preserve"> </w:t>
      </w:r>
      <w:r>
        <w:rPr>
          <w:color w:val="231F20"/>
        </w:rPr>
        <w:t>the</w:t>
      </w:r>
      <w:r>
        <w:rPr>
          <w:color w:val="231F20"/>
          <w:spacing w:val="-11"/>
        </w:rPr>
        <w:t xml:space="preserve"> </w:t>
      </w:r>
      <w:r>
        <w:rPr>
          <w:color w:val="231F20"/>
        </w:rPr>
        <w:t>steps</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Re-Integration Checklist</w:t>
      </w:r>
      <w:r>
        <w:rPr>
          <w:color w:val="231F20"/>
          <w:spacing w:val="-13"/>
        </w:rPr>
        <w:t xml:space="preserve"> </w:t>
      </w:r>
      <w:r>
        <w:rPr>
          <w:color w:val="231F20"/>
        </w:rPr>
        <w:t>on</w:t>
      </w:r>
      <w:r>
        <w:rPr>
          <w:color w:val="231F20"/>
          <w:spacing w:val="-13"/>
        </w:rPr>
        <w:t xml:space="preserve"> </w:t>
      </w:r>
      <w:r>
        <w:rPr>
          <w:color w:val="231F20"/>
        </w:rPr>
        <w:t>the</w:t>
      </w:r>
      <w:r>
        <w:rPr>
          <w:color w:val="231F20"/>
          <w:spacing w:val="-13"/>
        </w:rPr>
        <w:t xml:space="preserve"> </w:t>
      </w:r>
      <w:r>
        <w:rPr>
          <w:color w:val="231F20"/>
        </w:rPr>
        <w:t>next</w:t>
      </w:r>
      <w:r>
        <w:rPr>
          <w:color w:val="231F20"/>
          <w:spacing w:val="-13"/>
        </w:rPr>
        <w:t xml:space="preserve"> </w:t>
      </w:r>
      <w:r>
        <w:rPr>
          <w:color w:val="231F20"/>
        </w:rPr>
        <w:t>page</w:t>
      </w:r>
      <w:r>
        <w:rPr>
          <w:color w:val="231F20"/>
          <w:spacing w:val="-13"/>
        </w:rPr>
        <w:t xml:space="preserve"> </w:t>
      </w:r>
      <w:r>
        <w:rPr>
          <w:color w:val="231F20"/>
        </w:rPr>
        <w:t>and</w:t>
      </w:r>
      <w:r>
        <w:rPr>
          <w:color w:val="231F20"/>
          <w:spacing w:val="-13"/>
        </w:rPr>
        <w:t xml:space="preserve"> </w:t>
      </w:r>
      <w:r>
        <w:rPr>
          <w:color w:val="231F20"/>
        </w:rPr>
        <w:t>document</w:t>
      </w:r>
      <w:r>
        <w:rPr>
          <w:color w:val="231F20"/>
          <w:spacing w:val="-13"/>
        </w:rPr>
        <w:t xml:space="preserve"> </w:t>
      </w:r>
      <w:r>
        <w:rPr>
          <w:color w:val="231F20"/>
        </w:rPr>
        <w:t>the</w:t>
      </w:r>
      <w:r>
        <w:rPr>
          <w:color w:val="231F20"/>
          <w:spacing w:val="-13"/>
        </w:rPr>
        <w:t xml:space="preserve"> </w:t>
      </w:r>
      <w:r>
        <w:rPr>
          <w:color w:val="231F20"/>
        </w:rPr>
        <w:t xml:space="preserve">process </w:t>
      </w:r>
      <w:r>
        <w:rPr>
          <w:color w:val="231F20"/>
          <w:spacing w:val="-2"/>
        </w:rPr>
        <w:t>thoroughly.</w:t>
      </w:r>
    </w:p>
    <w:p w14:paraId="1BCF9821" w14:textId="77777777" w:rsidR="00D516B8" w:rsidRDefault="00D516B8">
      <w:pPr>
        <w:pStyle w:val="BodyText"/>
        <w:spacing w:line="280" w:lineRule="auto"/>
        <w:jc w:val="both"/>
        <w:sectPr w:rsidR="00D516B8">
          <w:type w:val="continuous"/>
          <w:pgSz w:w="12240" w:h="15840"/>
          <w:pgMar w:top="0" w:right="0" w:bottom="0" w:left="0" w:header="274" w:footer="0" w:gutter="0"/>
          <w:cols w:num="2" w:space="720" w:equalWidth="0">
            <w:col w:w="5919" w:space="40"/>
            <w:col w:w="6281"/>
          </w:cols>
        </w:sectPr>
      </w:pPr>
    </w:p>
    <w:p w14:paraId="060BEE7A" w14:textId="77777777" w:rsidR="00D516B8" w:rsidRDefault="00D516B8">
      <w:pPr>
        <w:pStyle w:val="BodyText"/>
        <w:spacing w:before="262"/>
        <w:rPr>
          <w:sz w:val="36"/>
        </w:rPr>
      </w:pPr>
    </w:p>
    <w:p w14:paraId="12C8728C" w14:textId="77777777" w:rsidR="00D516B8" w:rsidRDefault="00000000">
      <w:pPr>
        <w:pStyle w:val="Heading3"/>
        <w:spacing w:before="0"/>
      </w:pPr>
      <w:r>
        <w:rPr>
          <w:color w:val="00284B"/>
          <w:spacing w:val="2"/>
        </w:rPr>
        <w:t>REINTEGRATION</w:t>
      </w:r>
      <w:r>
        <w:rPr>
          <w:color w:val="00284B"/>
          <w:spacing w:val="35"/>
          <w:w w:val="150"/>
        </w:rPr>
        <w:t xml:space="preserve"> </w:t>
      </w:r>
      <w:r>
        <w:rPr>
          <w:color w:val="00284B"/>
          <w:spacing w:val="-2"/>
        </w:rPr>
        <w:t>CHECKLIST</w:t>
      </w:r>
    </w:p>
    <w:p w14:paraId="2EDF2F7D" w14:textId="77777777" w:rsidR="00D516B8" w:rsidRDefault="00D516B8">
      <w:pPr>
        <w:pStyle w:val="BodyText"/>
        <w:spacing w:before="42"/>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3525"/>
        <w:gridCol w:w="2210"/>
        <w:gridCol w:w="2275"/>
        <w:gridCol w:w="2229"/>
      </w:tblGrid>
      <w:tr w:rsidR="00D516B8" w14:paraId="5BA766B6" w14:textId="77777777">
        <w:trPr>
          <w:trHeight w:val="520"/>
        </w:trPr>
        <w:tc>
          <w:tcPr>
            <w:tcW w:w="3525" w:type="dxa"/>
            <w:shd w:val="clear" w:color="auto" w:fill="E6ECF2"/>
          </w:tcPr>
          <w:p w14:paraId="432DA4F4" w14:textId="77777777" w:rsidR="00D516B8" w:rsidRDefault="00000000">
            <w:pPr>
              <w:pStyle w:val="TableParagraph"/>
              <w:spacing w:before="150"/>
              <w:rPr>
                <w:rFonts w:ascii="Open Sans Semibold"/>
                <w:b/>
                <w:sz w:val="16"/>
              </w:rPr>
            </w:pPr>
            <w:r>
              <w:rPr>
                <w:rFonts w:ascii="Open Sans Semibold"/>
                <w:b/>
                <w:color w:val="231F20"/>
                <w:spacing w:val="-2"/>
                <w:sz w:val="16"/>
              </w:rPr>
              <w:t>ACTIONS</w:t>
            </w:r>
          </w:p>
        </w:tc>
        <w:tc>
          <w:tcPr>
            <w:tcW w:w="2210" w:type="dxa"/>
            <w:shd w:val="clear" w:color="auto" w:fill="E6ECF2"/>
          </w:tcPr>
          <w:p w14:paraId="491DF69D" w14:textId="77777777" w:rsidR="00D516B8" w:rsidRDefault="00000000">
            <w:pPr>
              <w:pStyle w:val="TableParagraph"/>
              <w:spacing w:before="150"/>
              <w:rPr>
                <w:rFonts w:ascii="Open Sans Semibold"/>
                <w:b/>
                <w:sz w:val="16"/>
              </w:rPr>
            </w:pPr>
            <w:r>
              <w:rPr>
                <w:rFonts w:ascii="Open Sans Semibold"/>
                <w:b/>
                <w:color w:val="231F20"/>
                <w:sz w:val="16"/>
              </w:rPr>
              <w:t>STAFF</w:t>
            </w:r>
            <w:r>
              <w:rPr>
                <w:rFonts w:ascii="Open Sans Semibold"/>
                <w:b/>
                <w:color w:val="231F20"/>
                <w:spacing w:val="20"/>
                <w:sz w:val="16"/>
              </w:rPr>
              <w:t xml:space="preserve"> </w:t>
            </w:r>
            <w:r>
              <w:rPr>
                <w:rFonts w:ascii="Open Sans Semibold"/>
                <w:b/>
                <w:color w:val="231F20"/>
                <w:spacing w:val="-2"/>
                <w:sz w:val="16"/>
              </w:rPr>
              <w:t>RESPONSIBLE</w:t>
            </w:r>
          </w:p>
        </w:tc>
        <w:tc>
          <w:tcPr>
            <w:tcW w:w="2275" w:type="dxa"/>
            <w:shd w:val="clear" w:color="auto" w:fill="E6ECF2"/>
          </w:tcPr>
          <w:p w14:paraId="1D8AB3F0" w14:textId="77777777" w:rsidR="00D516B8" w:rsidRDefault="00000000">
            <w:pPr>
              <w:pStyle w:val="TableParagraph"/>
              <w:spacing w:before="150"/>
              <w:rPr>
                <w:rFonts w:ascii="Open Sans Semibold"/>
                <w:b/>
                <w:sz w:val="16"/>
              </w:rPr>
            </w:pPr>
            <w:r>
              <w:rPr>
                <w:rFonts w:ascii="Open Sans Semibold"/>
                <w:b/>
                <w:color w:val="231F20"/>
                <w:sz w:val="16"/>
              </w:rPr>
              <w:t>EXTERNAL</w:t>
            </w:r>
            <w:r>
              <w:rPr>
                <w:rFonts w:ascii="Open Sans Semibold"/>
                <w:b/>
                <w:color w:val="231F20"/>
                <w:spacing w:val="34"/>
                <w:sz w:val="16"/>
              </w:rPr>
              <w:t xml:space="preserve"> </w:t>
            </w:r>
            <w:r>
              <w:rPr>
                <w:rFonts w:ascii="Open Sans Semibold"/>
                <w:b/>
                <w:color w:val="231F20"/>
                <w:spacing w:val="-2"/>
                <w:sz w:val="16"/>
              </w:rPr>
              <w:t>CONTACTS</w:t>
            </w:r>
          </w:p>
        </w:tc>
        <w:tc>
          <w:tcPr>
            <w:tcW w:w="2229" w:type="dxa"/>
            <w:shd w:val="clear" w:color="auto" w:fill="E6ECF2"/>
          </w:tcPr>
          <w:p w14:paraId="6D25BBED" w14:textId="77777777" w:rsidR="00D516B8" w:rsidRDefault="00000000">
            <w:pPr>
              <w:pStyle w:val="TableParagraph"/>
              <w:spacing w:before="150"/>
              <w:rPr>
                <w:rFonts w:ascii="Open Sans Semibold"/>
                <w:b/>
                <w:sz w:val="16"/>
              </w:rPr>
            </w:pPr>
            <w:r>
              <w:rPr>
                <w:rFonts w:ascii="Open Sans Semibold"/>
                <w:b/>
                <w:color w:val="231F20"/>
                <w:sz w:val="16"/>
              </w:rPr>
              <w:t>TASK</w:t>
            </w:r>
            <w:r>
              <w:rPr>
                <w:rFonts w:ascii="Open Sans Semibold"/>
                <w:b/>
                <w:color w:val="231F20"/>
                <w:spacing w:val="17"/>
                <w:sz w:val="16"/>
              </w:rPr>
              <w:t xml:space="preserve"> </w:t>
            </w:r>
            <w:r>
              <w:rPr>
                <w:rFonts w:ascii="Open Sans Semibold"/>
                <w:b/>
                <w:color w:val="231F20"/>
                <w:spacing w:val="-2"/>
                <w:sz w:val="16"/>
              </w:rPr>
              <w:t>COMPLETED</w:t>
            </w:r>
          </w:p>
        </w:tc>
      </w:tr>
      <w:tr w:rsidR="00D516B8" w14:paraId="7E87EF12" w14:textId="77777777">
        <w:trPr>
          <w:trHeight w:val="2500"/>
        </w:trPr>
        <w:tc>
          <w:tcPr>
            <w:tcW w:w="3525" w:type="dxa"/>
          </w:tcPr>
          <w:p w14:paraId="401C3872" w14:textId="77777777" w:rsidR="00D516B8" w:rsidRDefault="00000000">
            <w:pPr>
              <w:pStyle w:val="TableParagraph"/>
              <w:spacing w:before="166"/>
              <w:rPr>
                <w:sz w:val="20"/>
              </w:rPr>
            </w:pPr>
            <w:r>
              <w:rPr>
                <w:rFonts w:ascii="Open Sans Semibold" w:hAnsi="Open Sans Semibold"/>
                <w:b/>
                <w:color w:val="005587"/>
                <w:sz w:val="20"/>
              </w:rPr>
              <w:t>1.</w:t>
            </w:r>
            <w:r>
              <w:rPr>
                <w:rFonts w:ascii="Open Sans Semibold" w:hAnsi="Open Sans Semibold"/>
                <w:b/>
                <w:color w:val="005587"/>
                <w:spacing w:val="43"/>
                <w:sz w:val="20"/>
              </w:rPr>
              <w:t xml:space="preserve">  </w:t>
            </w:r>
            <w:r>
              <w:rPr>
                <w:color w:val="231F20"/>
                <w:sz w:val="20"/>
              </w:rPr>
              <w:t>Identify</w:t>
            </w:r>
            <w:r>
              <w:rPr>
                <w:color w:val="231F20"/>
                <w:spacing w:val="-8"/>
                <w:sz w:val="20"/>
              </w:rPr>
              <w:t xml:space="preserve"> </w:t>
            </w:r>
            <w:r>
              <w:rPr>
                <w:color w:val="231F20"/>
                <w:sz w:val="20"/>
              </w:rPr>
              <w:t>student’s</w:t>
            </w:r>
            <w:r>
              <w:rPr>
                <w:color w:val="231F20"/>
                <w:spacing w:val="-8"/>
                <w:sz w:val="20"/>
              </w:rPr>
              <w:t xml:space="preserve"> </w:t>
            </w:r>
            <w:r>
              <w:rPr>
                <w:color w:val="231F20"/>
                <w:sz w:val="20"/>
              </w:rPr>
              <w:t>return</w:t>
            </w:r>
            <w:r>
              <w:rPr>
                <w:color w:val="231F20"/>
                <w:spacing w:val="-8"/>
                <w:sz w:val="20"/>
              </w:rPr>
              <w:t xml:space="preserve"> </w:t>
            </w:r>
            <w:r>
              <w:rPr>
                <w:color w:val="231F20"/>
                <w:spacing w:val="-2"/>
                <w:sz w:val="20"/>
              </w:rPr>
              <w:t>date.</w:t>
            </w:r>
          </w:p>
        </w:tc>
        <w:tc>
          <w:tcPr>
            <w:tcW w:w="2210" w:type="dxa"/>
          </w:tcPr>
          <w:p w14:paraId="15AE4F93" w14:textId="77777777" w:rsidR="00D516B8" w:rsidRDefault="00000000">
            <w:pPr>
              <w:pStyle w:val="TableParagraph"/>
              <w:spacing w:before="166"/>
              <w:rPr>
                <w:sz w:val="20"/>
              </w:rPr>
            </w:pPr>
            <w:r>
              <w:rPr>
                <w:color w:val="231F20"/>
                <w:spacing w:val="-2"/>
                <w:sz w:val="20"/>
              </w:rPr>
              <w:t>Lead:</w:t>
            </w:r>
          </w:p>
          <w:p w14:paraId="5B2F6BEE" w14:textId="77777777" w:rsidR="00D516B8" w:rsidRDefault="00D516B8">
            <w:pPr>
              <w:pStyle w:val="TableParagraph"/>
              <w:ind w:left="0"/>
              <w:rPr>
                <w:rFonts w:ascii="Open Sans"/>
                <w:b/>
                <w:sz w:val="20"/>
              </w:rPr>
            </w:pPr>
          </w:p>
          <w:p w14:paraId="454C65C6" w14:textId="77777777" w:rsidR="00D516B8" w:rsidRDefault="00D516B8">
            <w:pPr>
              <w:pStyle w:val="TableParagraph"/>
              <w:spacing w:before="143"/>
              <w:ind w:left="0"/>
              <w:rPr>
                <w:rFonts w:ascii="Open Sans"/>
                <w:b/>
                <w:sz w:val="20"/>
              </w:rPr>
            </w:pPr>
          </w:p>
          <w:p w14:paraId="1EE92E61" w14:textId="77777777" w:rsidR="00D516B8" w:rsidRDefault="00000000">
            <w:pPr>
              <w:pStyle w:val="TableParagraph"/>
              <w:rPr>
                <w:sz w:val="20"/>
              </w:rPr>
            </w:pPr>
            <w:r>
              <w:rPr>
                <w:color w:val="231F20"/>
                <w:spacing w:val="-2"/>
                <w:sz w:val="20"/>
              </w:rPr>
              <w:t>Backup:</w:t>
            </w:r>
          </w:p>
        </w:tc>
        <w:tc>
          <w:tcPr>
            <w:tcW w:w="2275" w:type="dxa"/>
          </w:tcPr>
          <w:p w14:paraId="72A503B8" w14:textId="77777777" w:rsidR="00D516B8" w:rsidRDefault="00000000">
            <w:pPr>
              <w:pStyle w:val="TableParagraph"/>
              <w:spacing w:before="166" w:line="280" w:lineRule="auto"/>
              <w:rPr>
                <w:sz w:val="20"/>
              </w:rPr>
            </w:pPr>
            <w:r>
              <w:rPr>
                <w:color w:val="231F20"/>
                <w:spacing w:val="-2"/>
                <w:sz w:val="20"/>
              </w:rPr>
              <w:t>Caregiver</w:t>
            </w:r>
            <w:r>
              <w:rPr>
                <w:color w:val="231F20"/>
                <w:spacing w:val="-11"/>
                <w:sz w:val="20"/>
              </w:rPr>
              <w:t xml:space="preserve"> </w:t>
            </w:r>
            <w:r>
              <w:rPr>
                <w:color w:val="231F20"/>
                <w:spacing w:val="-2"/>
                <w:sz w:val="20"/>
              </w:rPr>
              <w:t>contact information:</w:t>
            </w:r>
          </w:p>
          <w:p w14:paraId="3F8CAACC" w14:textId="77777777" w:rsidR="00D516B8" w:rsidRDefault="00000000">
            <w:pPr>
              <w:pStyle w:val="TableParagraph"/>
              <w:spacing w:before="163" w:line="280" w:lineRule="auto"/>
              <w:rPr>
                <w:sz w:val="20"/>
              </w:rPr>
            </w:pPr>
            <w:r>
              <w:rPr>
                <w:color w:val="231F20"/>
                <w:spacing w:val="-2"/>
                <w:sz w:val="20"/>
              </w:rPr>
              <w:t>Hospital</w:t>
            </w:r>
            <w:r>
              <w:rPr>
                <w:color w:val="231F20"/>
                <w:spacing w:val="-11"/>
                <w:sz w:val="20"/>
              </w:rPr>
              <w:t xml:space="preserve"> </w:t>
            </w:r>
            <w:r>
              <w:rPr>
                <w:color w:val="231F20"/>
                <w:spacing w:val="-2"/>
                <w:sz w:val="20"/>
              </w:rPr>
              <w:t>contact information:</w:t>
            </w:r>
          </w:p>
        </w:tc>
        <w:tc>
          <w:tcPr>
            <w:tcW w:w="2229" w:type="dxa"/>
          </w:tcPr>
          <w:p w14:paraId="12811ED1" w14:textId="77777777" w:rsidR="00D516B8" w:rsidRDefault="00000000">
            <w:pPr>
              <w:pStyle w:val="TableParagraph"/>
              <w:spacing w:before="166" w:line="422" w:lineRule="auto"/>
              <w:ind w:right="493"/>
              <w:rPr>
                <w:sz w:val="20"/>
              </w:rPr>
            </w:pPr>
            <w:r>
              <w:rPr>
                <w:color w:val="231F20"/>
                <w:spacing w:val="-2"/>
                <w:sz w:val="20"/>
              </w:rPr>
              <w:t>Initials: Date/Time:</w:t>
            </w:r>
          </w:p>
        </w:tc>
      </w:tr>
      <w:tr w:rsidR="00D516B8" w14:paraId="6F6C25A7" w14:textId="77777777">
        <w:trPr>
          <w:trHeight w:val="3070"/>
        </w:trPr>
        <w:tc>
          <w:tcPr>
            <w:tcW w:w="3525" w:type="dxa"/>
            <w:shd w:val="clear" w:color="auto" w:fill="F2F5F8"/>
          </w:tcPr>
          <w:p w14:paraId="3FEB79C1" w14:textId="77777777" w:rsidR="00D516B8" w:rsidRDefault="00000000">
            <w:pPr>
              <w:pStyle w:val="TableParagraph"/>
              <w:spacing w:before="126" w:line="280" w:lineRule="auto"/>
              <w:ind w:left="540" w:right="154" w:hanging="360"/>
              <w:rPr>
                <w:sz w:val="20"/>
              </w:rPr>
            </w:pPr>
            <w:r>
              <w:rPr>
                <w:rFonts w:ascii="Open Sans Semibold"/>
                <w:b/>
                <w:color w:val="005587"/>
                <w:sz w:val="20"/>
              </w:rPr>
              <w:t>2.</w:t>
            </w:r>
            <w:r>
              <w:rPr>
                <w:rFonts w:ascii="Open Sans Semibold"/>
                <w:b/>
                <w:color w:val="005587"/>
                <w:spacing w:val="80"/>
                <w:w w:val="150"/>
                <w:sz w:val="20"/>
              </w:rPr>
              <w:t xml:space="preserve"> </w:t>
            </w:r>
            <w:r>
              <w:rPr>
                <w:color w:val="231F20"/>
                <w:sz w:val="20"/>
              </w:rPr>
              <w:t>Develop a safety and support plan with student/caregivers and</w:t>
            </w:r>
            <w:r>
              <w:rPr>
                <w:color w:val="231F20"/>
                <w:spacing w:val="-13"/>
                <w:sz w:val="20"/>
              </w:rPr>
              <w:t xml:space="preserve"> </w:t>
            </w:r>
            <w:r>
              <w:rPr>
                <w:color w:val="231F20"/>
                <w:sz w:val="20"/>
              </w:rPr>
              <w:t>disseminate</w:t>
            </w:r>
            <w:r>
              <w:rPr>
                <w:color w:val="231F20"/>
                <w:spacing w:val="-13"/>
                <w:sz w:val="20"/>
              </w:rPr>
              <w:t xml:space="preserve"> </w:t>
            </w:r>
            <w:r>
              <w:rPr>
                <w:color w:val="231F20"/>
                <w:sz w:val="20"/>
              </w:rPr>
              <w:t>to</w:t>
            </w:r>
            <w:r>
              <w:rPr>
                <w:color w:val="231F20"/>
                <w:spacing w:val="-13"/>
                <w:sz w:val="20"/>
              </w:rPr>
              <w:t xml:space="preserve"> </w:t>
            </w:r>
            <w:r>
              <w:rPr>
                <w:color w:val="231F20"/>
                <w:sz w:val="20"/>
              </w:rPr>
              <w:t>appropriate staff on a need-to-know basis.</w:t>
            </w:r>
          </w:p>
        </w:tc>
        <w:tc>
          <w:tcPr>
            <w:tcW w:w="2210" w:type="dxa"/>
            <w:shd w:val="clear" w:color="auto" w:fill="F2F5F8"/>
          </w:tcPr>
          <w:p w14:paraId="47AAB076" w14:textId="77777777" w:rsidR="00D516B8" w:rsidRDefault="00000000">
            <w:pPr>
              <w:pStyle w:val="TableParagraph"/>
              <w:spacing w:before="126"/>
              <w:rPr>
                <w:sz w:val="20"/>
              </w:rPr>
            </w:pPr>
            <w:r>
              <w:rPr>
                <w:color w:val="231F20"/>
                <w:spacing w:val="-2"/>
                <w:sz w:val="20"/>
              </w:rPr>
              <w:t>Lead:</w:t>
            </w:r>
          </w:p>
          <w:p w14:paraId="7A40866A" w14:textId="77777777" w:rsidR="00D516B8" w:rsidRDefault="00D516B8">
            <w:pPr>
              <w:pStyle w:val="TableParagraph"/>
              <w:ind w:left="0"/>
              <w:rPr>
                <w:rFonts w:ascii="Open Sans"/>
                <w:b/>
                <w:sz w:val="20"/>
              </w:rPr>
            </w:pPr>
          </w:p>
          <w:p w14:paraId="187191C3" w14:textId="77777777" w:rsidR="00D516B8" w:rsidRDefault="00D516B8">
            <w:pPr>
              <w:pStyle w:val="TableParagraph"/>
              <w:spacing w:before="143"/>
              <w:ind w:left="0"/>
              <w:rPr>
                <w:rFonts w:ascii="Open Sans"/>
                <w:b/>
                <w:sz w:val="20"/>
              </w:rPr>
            </w:pPr>
          </w:p>
          <w:p w14:paraId="57F1A60D" w14:textId="77777777" w:rsidR="00D516B8" w:rsidRDefault="00000000">
            <w:pPr>
              <w:pStyle w:val="TableParagraph"/>
              <w:rPr>
                <w:sz w:val="20"/>
              </w:rPr>
            </w:pPr>
            <w:r>
              <w:rPr>
                <w:color w:val="231F20"/>
                <w:spacing w:val="-2"/>
                <w:sz w:val="20"/>
              </w:rPr>
              <w:t>Backup:</w:t>
            </w:r>
          </w:p>
        </w:tc>
        <w:tc>
          <w:tcPr>
            <w:tcW w:w="2275" w:type="dxa"/>
            <w:shd w:val="clear" w:color="auto" w:fill="F2F5F8"/>
          </w:tcPr>
          <w:p w14:paraId="6C7C341C" w14:textId="77777777" w:rsidR="00D516B8" w:rsidRDefault="00000000">
            <w:pPr>
              <w:pStyle w:val="TableParagraph"/>
              <w:spacing w:before="126" w:line="280" w:lineRule="auto"/>
              <w:ind w:right="234"/>
              <w:rPr>
                <w:sz w:val="20"/>
              </w:rPr>
            </w:pPr>
            <w:r>
              <w:rPr>
                <w:color w:val="231F20"/>
                <w:spacing w:val="-2"/>
                <w:sz w:val="20"/>
              </w:rPr>
              <w:t xml:space="preserve">Re-integration </w:t>
            </w:r>
            <w:r>
              <w:rPr>
                <w:color w:val="231F20"/>
                <w:sz w:val="20"/>
              </w:rPr>
              <w:t>meeting</w:t>
            </w:r>
            <w:r>
              <w:rPr>
                <w:color w:val="231F20"/>
                <w:spacing w:val="-8"/>
                <w:sz w:val="20"/>
              </w:rPr>
              <w:t xml:space="preserve"> </w:t>
            </w:r>
            <w:r>
              <w:rPr>
                <w:color w:val="231F20"/>
                <w:spacing w:val="-2"/>
                <w:sz w:val="20"/>
              </w:rPr>
              <w:t>attendees:</w:t>
            </w:r>
          </w:p>
          <w:p w14:paraId="73E80BE2" w14:textId="77777777" w:rsidR="00D516B8" w:rsidRDefault="00D516B8">
            <w:pPr>
              <w:pStyle w:val="TableParagraph"/>
              <w:ind w:left="0"/>
              <w:rPr>
                <w:rFonts w:ascii="Open Sans"/>
                <w:b/>
                <w:sz w:val="20"/>
              </w:rPr>
            </w:pPr>
          </w:p>
          <w:p w14:paraId="281CC4BB" w14:textId="77777777" w:rsidR="00D516B8" w:rsidRDefault="00D516B8">
            <w:pPr>
              <w:pStyle w:val="TableParagraph"/>
              <w:spacing w:before="98"/>
              <w:ind w:left="0"/>
              <w:rPr>
                <w:rFonts w:ascii="Open Sans"/>
                <w:b/>
                <w:sz w:val="20"/>
              </w:rPr>
            </w:pPr>
          </w:p>
          <w:p w14:paraId="72B3F580" w14:textId="77777777" w:rsidR="00D516B8" w:rsidRDefault="00000000">
            <w:pPr>
              <w:pStyle w:val="TableParagraph"/>
              <w:spacing w:line="280" w:lineRule="auto"/>
              <w:ind w:right="326"/>
              <w:rPr>
                <w:sz w:val="20"/>
              </w:rPr>
            </w:pPr>
            <w:r>
              <w:rPr>
                <w:color w:val="231F20"/>
                <w:sz w:val="20"/>
              </w:rPr>
              <w:t>Teachers</w:t>
            </w:r>
            <w:r>
              <w:rPr>
                <w:color w:val="231F20"/>
                <w:spacing w:val="-13"/>
                <w:sz w:val="20"/>
              </w:rPr>
              <w:t xml:space="preserve"> </w:t>
            </w:r>
            <w:r>
              <w:rPr>
                <w:color w:val="231F20"/>
                <w:sz w:val="20"/>
              </w:rPr>
              <w:t>who</w:t>
            </w:r>
            <w:r>
              <w:rPr>
                <w:color w:val="231F20"/>
                <w:spacing w:val="-13"/>
                <w:sz w:val="20"/>
              </w:rPr>
              <w:t xml:space="preserve"> </w:t>
            </w:r>
            <w:r>
              <w:rPr>
                <w:color w:val="231F20"/>
                <w:sz w:val="20"/>
              </w:rPr>
              <w:t>need to be informed:</w:t>
            </w:r>
          </w:p>
        </w:tc>
        <w:tc>
          <w:tcPr>
            <w:tcW w:w="2229" w:type="dxa"/>
            <w:shd w:val="clear" w:color="auto" w:fill="F2F5F8"/>
          </w:tcPr>
          <w:p w14:paraId="7CDE18D9" w14:textId="77777777" w:rsidR="00D516B8" w:rsidRDefault="00000000">
            <w:pPr>
              <w:pStyle w:val="TableParagraph"/>
              <w:spacing w:before="126" w:line="422" w:lineRule="auto"/>
              <w:ind w:right="493"/>
              <w:rPr>
                <w:sz w:val="20"/>
              </w:rPr>
            </w:pPr>
            <w:r>
              <w:rPr>
                <w:color w:val="231F20"/>
                <w:spacing w:val="-2"/>
                <w:sz w:val="20"/>
              </w:rPr>
              <w:t>Initials: Date/Time:</w:t>
            </w:r>
          </w:p>
        </w:tc>
      </w:tr>
      <w:tr w:rsidR="00D516B8" w14:paraId="70E3D876" w14:textId="77777777">
        <w:trPr>
          <w:trHeight w:val="2500"/>
        </w:trPr>
        <w:tc>
          <w:tcPr>
            <w:tcW w:w="3525" w:type="dxa"/>
          </w:tcPr>
          <w:p w14:paraId="22ED7C5E" w14:textId="77777777" w:rsidR="00D516B8" w:rsidRDefault="00000000">
            <w:pPr>
              <w:pStyle w:val="TableParagraph"/>
              <w:spacing w:before="156"/>
              <w:rPr>
                <w:sz w:val="20"/>
              </w:rPr>
            </w:pPr>
            <w:r>
              <w:rPr>
                <w:rFonts w:ascii="Open Sans Semibold"/>
                <w:b/>
                <w:color w:val="005587"/>
                <w:sz w:val="20"/>
              </w:rPr>
              <w:t>3.</w:t>
            </w:r>
            <w:r>
              <w:rPr>
                <w:rFonts w:ascii="Open Sans Semibold"/>
                <w:b/>
                <w:color w:val="005587"/>
                <w:spacing w:val="41"/>
                <w:sz w:val="20"/>
              </w:rPr>
              <w:t xml:space="preserve">  </w:t>
            </w:r>
            <w:r>
              <w:rPr>
                <w:color w:val="231F20"/>
                <w:sz w:val="20"/>
              </w:rPr>
              <w:t>Identify</w:t>
            </w:r>
            <w:r>
              <w:rPr>
                <w:color w:val="231F20"/>
                <w:spacing w:val="-8"/>
                <w:sz w:val="20"/>
              </w:rPr>
              <w:t xml:space="preserve"> </w:t>
            </w:r>
            <w:r>
              <w:rPr>
                <w:color w:val="231F20"/>
                <w:sz w:val="20"/>
              </w:rPr>
              <w:t>staff</w:t>
            </w:r>
            <w:r>
              <w:rPr>
                <w:color w:val="231F20"/>
                <w:spacing w:val="-9"/>
                <w:sz w:val="20"/>
              </w:rPr>
              <w:t xml:space="preserve"> </w:t>
            </w:r>
            <w:r>
              <w:rPr>
                <w:color w:val="231F20"/>
                <w:sz w:val="20"/>
              </w:rPr>
              <w:t>supports</w:t>
            </w:r>
            <w:r>
              <w:rPr>
                <w:color w:val="231F20"/>
                <w:spacing w:val="-9"/>
                <w:sz w:val="20"/>
              </w:rPr>
              <w:t xml:space="preserve"> </w:t>
            </w:r>
            <w:r>
              <w:rPr>
                <w:color w:val="231F20"/>
                <w:sz w:val="20"/>
              </w:rPr>
              <w:t>and</w:t>
            </w:r>
            <w:r>
              <w:rPr>
                <w:color w:val="231F20"/>
                <w:spacing w:val="-8"/>
                <w:sz w:val="20"/>
              </w:rPr>
              <w:t xml:space="preserve"> </w:t>
            </w:r>
            <w:r>
              <w:rPr>
                <w:color w:val="231F20"/>
                <w:spacing w:val="-10"/>
                <w:sz w:val="20"/>
              </w:rPr>
              <w:t>a</w:t>
            </w:r>
          </w:p>
          <w:p w14:paraId="0BC8F001" w14:textId="77777777" w:rsidR="00D516B8" w:rsidRDefault="00000000">
            <w:pPr>
              <w:pStyle w:val="TableParagraph"/>
              <w:spacing w:before="48"/>
              <w:ind w:left="540"/>
              <w:rPr>
                <w:sz w:val="20"/>
              </w:rPr>
            </w:pPr>
            <w:r>
              <w:rPr>
                <w:color w:val="231F20"/>
                <w:sz w:val="20"/>
              </w:rPr>
              <w:t>check-in</w:t>
            </w:r>
            <w:r>
              <w:rPr>
                <w:color w:val="231F20"/>
                <w:spacing w:val="-8"/>
                <w:sz w:val="20"/>
              </w:rPr>
              <w:t xml:space="preserve"> </w:t>
            </w:r>
            <w:r>
              <w:rPr>
                <w:color w:val="231F20"/>
                <w:sz w:val="20"/>
              </w:rPr>
              <w:t>/</w:t>
            </w:r>
            <w:r>
              <w:rPr>
                <w:color w:val="231F20"/>
                <w:spacing w:val="-8"/>
                <w:sz w:val="20"/>
              </w:rPr>
              <w:t xml:space="preserve"> </w:t>
            </w:r>
            <w:r>
              <w:rPr>
                <w:color w:val="231F20"/>
                <w:sz w:val="20"/>
              </w:rPr>
              <w:t>check-out</w:t>
            </w:r>
            <w:r>
              <w:rPr>
                <w:color w:val="231F20"/>
                <w:spacing w:val="-8"/>
                <w:sz w:val="20"/>
              </w:rPr>
              <w:t xml:space="preserve"> </w:t>
            </w:r>
            <w:r>
              <w:rPr>
                <w:color w:val="231F20"/>
                <w:spacing w:val="-2"/>
                <w:sz w:val="20"/>
              </w:rPr>
              <w:t>plan.</w:t>
            </w:r>
          </w:p>
        </w:tc>
        <w:tc>
          <w:tcPr>
            <w:tcW w:w="2210" w:type="dxa"/>
          </w:tcPr>
          <w:p w14:paraId="36ABFF46" w14:textId="77777777" w:rsidR="00D516B8" w:rsidRDefault="00000000">
            <w:pPr>
              <w:pStyle w:val="TableParagraph"/>
              <w:spacing w:before="156"/>
              <w:rPr>
                <w:sz w:val="20"/>
              </w:rPr>
            </w:pPr>
            <w:r>
              <w:rPr>
                <w:color w:val="231F20"/>
                <w:spacing w:val="-2"/>
                <w:sz w:val="20"/>
              </w:rPr>
              <w:t>Lead:</w:t>
            </w:r>
          </w:p>
          <w:p w14:paraId="7F6D0102" w14:textId="77777777" w:rsidR="00D516B8" w:rsidRDefault="00D516B8">
            <w:pPr>
              <w:pStyle w:val="TableParagraph"/>
              <w:ind w:left="0"/>
              <w:rPr>
                <w:rFonts w:ascii="Open Sans"/>
                <w:b/>
                <w:sz w:val="20"/>
              </w:rPr>
            </w:pPr>
          </w:p>
          <w:p w14:paraId="13CCAF1A" w14:textId="77777777" w:rsidR="00D516B8" w:rsidRDefault="00D516B8">
            <w:pPr>
              <w:pStyle w:val="TableParagraph"/>
              <w:spacing w:before="143"/>
              <w:ind w:left="0"/>
              <w:rPr>
                <w:rFonts w:ascii="Open Sans"/>
                <w:b/>
                <w:sz w:val="20"/>
              </w:rPr>
            </w:pPr>
          </w:p>
          <w:p w14:paraId="2E663836" w14:textId="77777777" w:rsidR="00D516B8" w:rsidRDefault="00000000">
            <w:pPr>
              <w:pStyle w:val="TableParagraph"/>
              <w:rPr>
                <w:sz w:val="20"/>
              </w:rPr>
            </w:pPr>
            <w:r>
              <w:rPr>
                <w:color w:val="231F20"/>
                <w:spacing w:val="-2"/>
                <w:sz w:val="20"/>
              </w:rPr>
              <w:t>Backup:</w:t>
            </w:r>
          </w:p>
        </w:tc>
        <w:tc>
          <w:tcPr>
            <w:tcW w:w="2275" w:type="dxa"/>
          </w:tcPr>
          <w:p w14:paraId="22873933" w14:textId="77777777" w:rsidR="00D516B8" w:rsidRDefault="00000000">
            <w:pPr>
              <w:pStyle w:val="TableParagraph"/>
              <w:spacing w:before="156"/>
              <w:rPr>
                <w:sz w:val="20"/>
              </w:rPr>
            </w:pPr>
            <w:r>
              <w:rPr>
                <w:color w:val="231F20"/>
                <w:sz w:val="20"/>
              </w:rPr>
              <w:t>Support</w:t>
            </w:r>
            <w:r>
              <w:rPr>
                <w:color w:val="231F20"/>
                <w:spacing w:val="-8"/>
                <w:sz w:val="20"/>
              </w:rPr>
              <w:t xml:space="preserve"> </w:t>
            </w:r>
            <w:r>
              <w:rPr>
                <w:color w:val="231F20"/>
                <w:spacing w:val="-2"/>
                <w:sz w:val="20"/>
              </w:rPr>
              <w:t>staff:</w:t>
            </w:r>
          </w:p>
        </w:tc>
        <w:tc>
          <w:tcPr>
            <w:tcW w:w="2229" w:type="dxa"/>
          </w:tcPr>
          <w:p w14:paraId="38AA1B3D" w14:textId="77777777" w:rsidR="00D516B8" w:rsidRDefault="00000000">
            <w:pPr>
              <w:pStyle w:val="TableParagraph"/>
              <w:spacing w:before="156" w:line="422" w:lineRule="auto"/>
              <w:ind w:right="493"/>
              <w:rPr>
                <w:sz w:val="20"/>
              </w:rPr>
            </w:pPr>
            <w:r>
              <w:rPr>
                <w:color w:val="231F20"/>
                <w:spacing w:val="-2"/>
                <w:sz w:val="20"/>
              </w:rPr>
              <w:t>Initials: Date/Time:</w:t>
            </w:r>
          </w:p>
        </w:tc>
      </w:tr>
      <w:tr w:rsidR="00D516B8" w14:paraId="106F7B0E" w14:textId="77777777">
        <w:trPr>
          <w:trHeight w:val="2500"/>
        </w:trPr>
        <w:tc>
          <w:tcPr>
            <w:tcW w:w="3525" w:type="dxa"/>
            <w:shd w:val="clear" w:color="auto" w:fill="F2F5F8"/>
          </w:tcPr>
          <w:p w14:paraId="6FF416E2" w14:textId="77777777" w:rsidR="00D516B8" w:rsidRDefault="00000000">
            <w:pPr>
              <w:pStyle w:val="TableParagraph"/>
              <w:spacing w:before="116" w:line="280" w:lineRule="auto"/>
              <w:ind w:left="540" w:right="325" w:hanging="360"/>
              <w:rPr>
                <w:sz w:val="20"/>
              </w:rPr>
            </w:pPr>
            <w:r>
              <w:rPr>
                <w:rFonts w:ascii="Open Sans Semibold"/>
                <w:b/>
                <w:color w:val="005587"/>
                <w:sz w:val="20"/>
              </w:rPr>
              <w:t>4.</w:t>
            </w:r>
            <w:r>
              <w:rPr>
                <w:rFonts w:ascii="Open Sans Semibold"/>
                <w:b/>
                <w:color w:val="005587"/>
                <w:spacing w:val="80"/>
                <w:w w:val="150"/>
                <w:sz w:val="20"/>
              </w:rPr>
              <w:t xml:space="preserve"> </w:t>
            </w:r>
            <w:r>
              <w:rPr>
                <w:color w:val="231F20"/>
                <w:sz w:val="20"/>
              </w:rPr>
              <w:t>File the reintegration / student</w:t>
            </w:r>
            <w:r>
              <w:rPr>
                <w:color w:val="231F20"/>
                <w:spacing w:val="-13"/>
                <w:sz w:val="20"/>
              </w:rPr>
              <w:t xml:space="preserve"> </w:t>
            </w:r>
            <w:r>
              <w:rPr>
                <w:color w:val="231F20"/>
                <w:sz w:val="20"/>
              </w:rPr>
              <w:t>support</w:t>
            </w:r>
            <w:r>
              <w:rPr>
                <w:color w:val="231F20"/>
                <w:spacing w:val="-13"/>
                <w:sz w:val="20"/>
              </w:rPr>
              <w:t xml:space="preserve"> </w:t>
            </w:r>
            <w:r>
              <w:rPr>
                <w:color w:val="231F20"/>
                <w:sz w:val="20"/>
              </w:rPr>
              <w:t>plan</w:t>
            </w:r>
            <w:r>
              <w:rPr>
                <w:color w:val="231F20"/>
                <w:spacing w:val="-13"/>
                <w:sz w:val="20"/>
              </w:rPr>
              <w:t xml:space="preserve"> </w:t>
            </w:r>
            <w:r>
              <w:rPr>
                <w:color w:val="231F20"/>
                <w:sz w:val="20"/>
              </w:rPr>
              <w:t>with</w:t>
            </w:r>
            <w:r>
              <w:rPr>
                <w:color w:val="231F20"/>
                <w:spacing w:val="-13"/>
                <w:sz w:val="20"/>
              </w:rPr>
              <w:t xml:space="preserve"> </w:t>
            </w:r>
            <w:r>
              <w:rPr>
                <w:color w:val="231F20"/>
                <w:sz w:val="20"/>
              </w:rPr>
              <w:t>the school office and/or building</w:t>
            </w:r>
          </w:p>
          <w:p w14:paraId="021ECB39" w14:textId="77777777" w:rsidR="00D516B8" w:rsidRDefault="00000000">
            <w:pPr>
              <w:pStyle w:val="TableParagraph"/>
              <w:spacing w:before="4" w:line="280" w:lineRule="auto"/>
              <w:ind w:left="540" w:right="181"/>
              <w:rPr>
                <w:sz w:val="20"/>
              </w:rPr>
            </w:pPr>
            <w:r>
              <w:rPr>
                <w:color w:val="231F20"/>
                <w:sz w:val="20"/>
              </w:rPr>
              <w:t>administrator</w:t>
            </w:r>
            <w:r>
              <w:rPr>
                <w:color w:val="231F20"/>
                <w:spacing w:val="-13"/>
                <w:sz w:val="20"/>
              </w:rPr>
              <w:t xml:space="preserve"> </w:t>
            </w:r>
            <w:r>
              <w:rPr>
                <w:color w:val="231F20"/>
                <w:sz w:val="20"/>
              </w:rPr>
              <w:t>and/or</w:t>
            </w:r>
            <w:r>
              <w:rPr>
                <w:color w:val="231F20"/>
                <w:spacing w:val="-13"/>
                <w:sz w:val="20"/>
              </w:rPr>
              <w:t xml:space="preserve"> </w:t>
            </w:r>
            <w:r>
              <w:rPr>
                <w:color w:val="231F20"/>
                <w:sz w:val="20"/>
              </w:rPr>
              <w:t>the</w:t>
            </w:r>
            <w:r>
              <w:rPr>
                <w:color w:val="231F20"/>
                <w:spacing w:val="-13"/>
                <w:sz w:val="20"/>
              </w:rPr>
              <w:t xml:space="preserve"> </w:t>
            </w:r>
            <w:r>
              <w:rPr>
                <w:color w:val="231F20"/>
                <w:sz w:val="20"/>
              </w:rPr>
              <w:t xml:space="preserve">SMHT </w:t>
            </w:r>
            <w:r>
              <w:rPr>
                <w:color w:val="231F20"/>
                <w:spacing w:val="-2"/>
                <w:sz w:val="20"/>
              </w:rPr>
              <w:t>Coordinator.</w:t>
            </w:r>
          </w:p>
        </w:tc>
        <w:tc>
          <w:tcPr>
            <w:tcW w:w="2210" w:type="dxa"/>
            <w:shd w:val="clear" w:color="auto" w:fill="F2F5F8"/>
          </w:tcPr>
          <w:p w14:paraId="72670B91" w14:textId="77777777" w:rsidR="00D516B8" w:rsidRDefault="00000000">
            <w:pPr>
              <w:pStyle w:val="TableParagraph"/>
              <w:spacing w:before="116"/>
              <w:rPr>
                <w:sz w:val="20"/>
              </w:rPr>
            </w:pPr>
            <w:r>
              <w:rPr>
                <w:color w:val="231F20"/>
                <w:spacing w:val="-2"/>
                <w:sz w:val="20"/>
              </w:rPr>
              <w:t>Lead:</w:t>
            </w:r>
          </w:p>
          <w:p w14:paraId="7633ACEA" w14:textId="77777777" w:rsidR="00D516B8" w:rsidRDefault="00D516B8">
            <w:pPr>
              <w:pStyle w:val="TableParagraph"/>
              <w:ind w:left="0"/>
              <w:rPr>
                <w:rFonts w:ascii="Open Sans"/>
                <w:b/>
                <w:sz w:val="20"/>
              </w:rPr>
            </w:pPr>
          </w:p>
          <w:p w14:paraId="377D8BDD" w14:textId="77777777" w:rsidR="00D516B8" w:rsidRDefault="00D516B8">
            <w:pPr>
              <w:pStyle w:val="TableParagraph"/>
              <w:spacing w:before="143"/>
              <w:ind w:left="0"/>
              <w:rPr>
                <w:rFonts w:ascii="Open Sans"/>
                <w:b/>
                <w:sz w:val="20"/>
              </w:rPr>
            </w:pPr>
          </w:p>
          <w:p w14:paraId="666B64B1" w14:textId="77777777" w:rsidR="00D516B8" w:rsidRDefault="00000000">
            <w:pPr>
              <w:pStyle w:val="TableParagraph"/>
              <w:rPr>
                <w:sz w:val="20"/>
              </w:rPr>
            </w:pPr>
            <w:r>
              <w:rPr>
                <w:color w:val="231F20"/>
                <w:spacing w:val="-2"/>
                <w:sz w:val="20"/>
              </w:rPr>
              <w:t>Backup:</w:t>
            </w:r>
          </w:p>
        </w:tc>
        <w:tc>
          <w:tcPr>
            <w:tcW w:w="2275" w:type="dxa"/>
            <w:shd w:val="clear" w:color="auto" w:fill="F2F5F8"/>
          </w:tcPr>
          <w:p w14:paraId="4102B81C" w14:textId="77777777" w:rsidR="00D516B8" w:rsidRDefault="00000000">
            <w:pPr>
              <w:pStyle w:val="TableParagraph"/>
              <w:spacing w:before="116"/>
              <w:rPr>
                <w:sz w:val="20"/>
              </w:rPr>
            </w:pPr>
            <w:r>
              <w:rPr>
                <w:color w:val="231F20"/>
                <w:sz w:val="20"/>
              </w:rPr>
              <w:t>Who</w:t>
            </w:r>
            <w:r>
              <w:rPr>
                <w:color w:val="231F20"/>
                <w:spacing w:val="-8"/>
                <w:sz w:val="20"/>
              </w:rPr>
              <w:t xml:space="preserve"> </w:t>
            </w:r>
            <w:r>
              <w:rPr>
                <w:color w:val="231F20"/>
                <w:sz w:val="20"/>
              </w:rPr>
              <w:t>was</w:t>
            </w:r>
            <w:r>
              <w:rPr>
                <w:color w:val="231F20"/>
                <w:spacing w:val="-8"/>
                <w:sz w:val="20"/>
              </w:rPr>
              <w:t xml:space="preserve"> </w:t>
            </w:r>
            <w:r>
              <w:rPr>
                <w:color w:val="231F20"/>
                <w:sz w:val="20"/>
              </w:rPr>
              <w:t>the</w:t>
            </w:r>
            <w:r>
              <w:rPr>
                <w:color w:val="231F20"/>
                <w:spacing w:val="-8"/>
                <w:sz w:val="20"/>
              </w:rPr>
              <w:t xml:space="preserve"> </w:t>
            </w:r>
            <w:r>
              <w:rPr>
                <w:color w:val="231F20"/>
                <w:spacing w:val="-4"/>
                <w:sz w:val="20"/>
              </w:rPr>
              <w:t>plan</w:t>
            </w:r>
          </w:p>
          <w:p w14:paraId="205DF3E6" w14:textId="77777777" w:rsidR="00D516B8" w:rsidRDefault="00000000">
            <w:pPr>
              <w:pStyle w:val="TableParagraph"/>
              <w:spacing w:before="48"/>
              <w:rPr>
                <w:sz w:val="20"/>
              </w:rPr>
            </w:pPr>
            <w:r>
              <w:rPr>
                <w:color w:val="231F20"/>
                <w:sz w:val="20"/>
              </w:rPr>
              <w:t>filed</w:t>
            </w:r>
            <w:r>
              <w:rPr>
                <w:color w:val="231F20"/>
                <w:spacing w:val="-12"/>
                <w:sz w:val="20"/>
              </w:rPr>
              <w:t xml:space="preserve"> </w:t>
            </w:r>
            <w:r>
              <w:rPr>
                <w:color w:val="231F20"/>
                <w:spacing w:val="-2"/>
                <w:sz w:val="20"/>
              </w:rPr>
              <w:t>with?</w:t>
            </w:r>
          </w:p>
        </w:tc>
        <w:tc>
          <w:tcPr>
            <w:tcW w:w="2229" w:type="dxa"/>
            <w:shd w:val="clear" w:color="auto" w:fill="F2F5F8"/>
          </w:tcPr>
          <w:p w14:paraId="4F627D58" w14:textId="77777777" w:rsidR="00D516B8" w:rsidRDefault="00000000">
            <w:pPr>
              <w:pStyle w:val="TableParagraph"/>
              <w:spacing w:before="116" w:line="422" w:lineRule="auto"/>
              <w:ind w:right="493"/>
              <w:rPr>
                <w:sz w:val="20"/>
              </w:rPr>
            </w:pPr>
            <w:r>
              <w:rPr>
                <w:color w:val="231F20"/>
                <w:spacing w:val="-2"/>
                <w:sz w:val="20"/>
              </w:rPr>
              <w:t>Initials: Date/Time:</w:t>
            </w:r>
          </w:p>
        </w:tc>
      </w:tr>
    </w:tbl>
    <w:p w14:paraId="1FD072A6" w14:textId="77777777" w:rsidR="00D516B8" w:rsidRDefault="00D516B8">
      <w:pPr>
        <w:pStyle w:val="TableParagraph"/>
        <w:spacing w:line="422" w:lineRule="auto"/>
        <w:rPr>
          <w:sz w:val="20"/>
        </w:rPr>
        <w:sectPr w:rsidR="00D516B8">
          <w:footerReference w:type="even" r:id="rId82"/>
          <w:footerReference w:type="default" r:id="rId83"/>
          <w:pgSz w:w="12240" w:h="15840"/>
          <w:pgMar w:top="780" w:right="0" w:bottom="700" w:left="0" w:header="0" w:footer="513" w:gutter="0"/>
          <w:pgNumType w:start="55"/>
          <w:cols w:space="720"/>
        </w:sectPr>
      </w:pPr>
    </w:p>
    <w:p w14:paraId="1ACB0460" w14:textId="77777777" w:rsidR="00D516B8" w:rsidRDefault="00D516B8">
      <w:pPr>
        <w:pStyle w:val="BodyText"/>
        <w:spacing w:before="233"/>
        <w:rPr>
          <w:rFonts w:ascii="Open Sans"/>
          <w:b/>
          <w:sz w:val="24"/>
        </w:rPr>
      </w:pPr>
    </w:p>
    <w:p w14:paraId="7973A7F2" w14:textId="77777777" w:rsidR="00D516B8" w:rsidRDefault="00000000">
      <w:pPr>
        <w:spacing w:before="1"/>
        <w:ind w:left="964"/>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3.01</w:t>
      </w:r>
    </w:p>
    <w:p w14:paraId="64FEDD48" w14:textId="77777777" w:rsidR="00D516B8" w:rsidRDefault="00000000">
      <w:pPr>
        <w:pStyle w:val="Heading3"/>
        <w:spacing w:before="192" w:line="235" w:lineRule="auto"/>
        <w:ind w:left="964" w:right="5179"/>
      </w:pPr>
      <w:r>
        <w:rPr>
          <w:color w:val="00284B"/>
        </w:rPr>
        <w:t xml:space="preserve">STUDENT SUPPORT </w:t>
      </w:r>
      <w:r>
        <w:rPr>
          <w:color w:val="00284B"/>
          <w:spacing w:val="10"/>
        </w:rPr>
        <w:t xml:space="preserve">PLAN </w:t>
      </w:r>
      <w:r>
        <w:rPr>
          <w:color w:val="00284B"/>
        </w:rPr>
        <w:t>FOR RETURNING TO SCHOOL (SAMPLE)</w:t>
      </w:r>
    </w:p>
    <w:p w14:paraId="207C026D" w14:textId="77777777" w:rsidR="00D516B8" w:rsidRDefault="00000000">
      <w:pPr>
        <w:spacing w:before="163"/>
        <w:ind w:left="30" w:right="52"/>
        <w:jc w:val="center"/>
        <w:rPr>
          <w:rFonts w:ascii="Open Sans"/>
          <w:b/>
          <w:sz w:val="20"/>
        </w:rPr>
      </w:pPr>
      <w:r>
        <w:rPr>
          <w:rFonts w:ascii="Open Sans"/>
          <w:b/>
          <w:color w:val="11284B"/>
          <w:sz w:val="20"/>
        </w:rPr>
        <w:t>Student</w:t>
      </w:r>
      <w:r>
        <w:rPr>
          <w:rFonts w:ascii="Open Sans"/>
          <w:b/>
          <w:color w:val="11284B"/>
          <w:spacing w:val="-13"/>
          <w:sz w:val="20"/>
        </w:rPr>
        <w:t xml:space="preserve"> </w:t>
      </w:r>
      <w:r>
        <w:rPr>
          <w:rFonts w:ascii="Open Sans"/>
          <w:b/>
          <w:color w:val="11284B"/>
          <w:sz w:val="20"/>
        </w:rPr>
        <w:t>Support</w:t>
      </w:r>
      <w:r>
        <w:rPr>
          <w:rFonts w:ascii="Open Sans"/>
          <w:b/>
          <w:color w:val="11284B"/>
          <w:spacing w:val="-10"/>
          <w:sz w:val="20"/>
        </w:rPr>
        <w:t xml:space="preserve"> </w:t>
      </w:r>
      <w:r>
        <w:rPr>
          <w:rFonts w:ascii="Open Sans"/>
          <w:b/>
          <w:color w:val="11284B"/>
          <w:sz w:val="20"/>
        </w:rPr>
        <w:t>and</w:t>
      </w:r>
      <w:r>
        <w:rPr>
          <w:rFonts w:ascii="Open Sans"/>
          <w:b/>
          <w:color w:val="11284B"/>
          <w:spacing w:val="-11"/>
          <w:sz w:val="20"/>
        </w:rPr>
        <w:t xml:space="preserve"> </w:t>
      </w:r>
      <w:r>
        <w:rPr>
          <w:rFonts w:ascii="Open Sans"/>
          <w:b/>
          <w:color w:val="11284B"/>
          <w:sz w:val="20"/>
        </w:rPr>
        <w:t>Follow-Up</w:t>
      </w:r>
      <w:r>
        <w:rPr>
          <w:rFonts w:ascii="Open Sans"/>
          <w:b/>
          <w:color w:val="11284B"/>
          <w:spacing w:val="-10"/>
          <w:sz w:val="20"/>
        </w:rPr>
        <w:t xml:space="preserve"> </w:t>
      </w:r>
      <w:r>
        <w:rPr>
          <w:rFonts w:ascii="Open Sans"/>
          <w:b/>
          <w:color w:val="11284B"/>
          <w:sz w:val="20"/>
        </w:rPr>
        <w:t>Care</w:t>
      </w:r>
      <w:r>
        <w:rPr>
          <w:rFonts w:ascii="Open Sans"/>
          <w:b/>
          <w:color w:val="11284B"/>
          <w:spacing w:val="-11"/>
          <w:sz w:val="20"/>
        </w:rPr>
        <w:t xml:space="preserve"> </w:t>
      </w:r>
      <w:r>
        <w:rPr>
          <w:rFonts w:ascii="Open Sans"/>
          <w:b/>
          <w:color w:val="11284B"/>
          <w:sz w:val="20"/>
        </w:rPr>
        <w:t>Plan</w:t>
      </w:r>
      <w:r>
        <w:rPr>
          <w:rFonts w:ascii="Open Sans"/>
          <w:b/>
          <w:color w:val="11284B"/>
          <w:spacing w:val="-10"/>
          <w:sz w:val="20"/>
        </w:rPr>
        <w:t xml:space="preserve"> </w:t>
      </w:r>
      <w:r>
        <w:rPr>
          <w:rFonts w:ascii="Open Sans"/>
          <w:b/>
          <w:color w:val="11284B"/>
          <w:spacing w:val="-4"/>
          <w:sz w:val="20"/>
        </w:rPr>
        <w:t>Form</w:t>
      </w:r>
    </w:p>
    <w:p w14:paraId="5075DF52" w14:textId="77777777" w:rsidR="00D516B8" w:rsidRDefault="00D516B8">
      <w:pPr>
        <w:pStyle w:val="BodyText"/>
        <w:spacing w:before="8"/>
        <w:rPr>
          <w:rFonts w:ascii="Open Sans"/>
          <w:b/>
          <w:sz w:val="19"/>
        </w:rPr>
      </w:pPr>
    </w:p>
    <w:p w14:paraId="550530D1" w14:textId="77777777" w:rsidR="00D516B8" w:rsidRDefault="00D516B8">
      <w:pPr>
        <w:pStyle w:val="BodyText"/>
        <w:rPr>
          <w:rFonts w:ascii="Open Sans"/>
          <w:b/>
          <w:sz w:val="19"/>
        </w:rPr>
        <w:sectPr w:rsidR="00D516B8">
          <w:pgSz w:w="12240" w:h="15840"/>
          <w:pgMar w:top="780" w:right="0" w:bottom="700" w:left="0" w:header="0" w:footer="513" w:gutter="0"/>
          <w:cols w:space="720"/>
        </w:sectPr>
      </w:pPr>
    </w:p>
    <w:p w14:paraId="432EAE92" w14:textId="77777777" w:rsidR="00D516B8" w:rsidRDefault="00000000">
      <w:pPr>
        <w:tabs>
          <w:tab w:val="left" w:pos="7709"/>
        </w:tabs>
        <w:spacing w:before="101" w:line="422" w:lineRule="auto"/>
        <w:ind w:left="964"/>
        <w:rPr>
          <w:rFonts w:ascii="Open Sans"/>
          <w:b/>
          <w:sz w:val="20"/>
        </w:rPr>
      </w:pPr>
      <w:r>
        <w:rPr>
          <w:rFonts w:ascii="Open Sans"/>
          <w:b/>
          <w:color w:val="11284B"/>
          <w:sz w:val="20"/>
        </w:rPr>
        <w:t>Student Name/ID#:</w:t>
      </w:r>
      <w:r>
        <w:rPr>
          <w:rFonts w:ascii="Open Sans"/>
          <w:b/>
          <w:color w:val="11284B"/>
          <w:spacing w:val="35"/>
          <w:sz w:val="20"/>
        </w:rPr>
        <w:t xml:space="preserve"> </w:t>
      </w:r>
      <w:r>
        <w:rPr>
          <w:rFonts w:ascii="Open Sans"/>
          <w:b/>
          <w:color w:val="11284B"/>
          <w:sz w:val="20"/>
          <w:u w:val="single" w:color="939598"/>
        </w:rPr>
        <w:tab/>
      </w:r>
      <w:r>
        <w:rPr>
          <w:rFonts w:ascii="Open Sans"/>
          <w:b/>
          <w:color w:val="11284B"/>
          <w:sz w:val="20"/>
        </w:rPr>
        <w:t xml:space="preserve"> School:</w:t>
      </w:r>
      <w:r>
        <w:rPr>
          <w:rFonts w:ascii="Open Sans"/>
          <w:b/>
          <w:color w:val="11284B"/>
          <w:spacing w:val="-5"/>
          <w:sz w:val="20"/>
        </w:rPr>
        <w:t xml:space="preserve"> </w:t>
      </w:r>
      <w:r>
        <w:rPr>
          <w:rFonts w:ascii="Open Sans"/>
          <w:b/>
          <w:color w:val="11284B"/>
          <w:sz w:val="20"/>
          <w:u w:val="single" w:color="939598"/>
        </w:rPr>
        <w:tab/>
      </w:r>
    </w:p>
    <w:p w14:paraId="70EBFF69" w14:textId="77777777" w:rsidR="00D516B8" w:rsidRDefault="00000000">
      <w:pPr>
        <w:tabs>
          <w:tab w:val="left" w:pos="3499"/>
        </w:tabs>
        <w:spacing w:before="101" w:line="422" w:lineRule="auto"/>
        <w:ind w:left="320" w:right="988"/>
        <w:rPr>
          <w:rFonts w:ascii="Open Sans"/>
          <w:b/>
          <w:sz w:val="20"/>
        </w:rPr>
      </w:pPr>
      <w:r>
        <w:br w:type="column"/>
      </w:r>
      <w:r>
        <w:rPr>
          <w:rFonts w:ascii="Open Sans"/>
          <w:b/>
          <w:color w:val="11284B"/>
          <w:sz w:val="20"/>
        </w:rPr>
        <w:t>Date:</w:t>
      </w:r>
      <w:r>
        <w:rPr>
          <w:rFonts w:ascii="Open Sans"/>
          <w:b/>
          <w:color w:val="11284B"/>
          <w:spacing w:val="-5"/>
          <w:sz w:val="20"/>
        </w:rPr>
        <w:t xml:space="preserve"> </w:t>
      </w:r>
      <w:r>
        <w:rPr>
          <w:rFonts w:ascii="Open Sans"/>
          <w:b/>
          <w:color w:val="11284B"/>
          <w:sz w:val="20"/>
          <w:u w:val="single" w:color="939598"/>
        </w:rPr>
        <w:tab/>
      </w:r>
      <w:r>
        <w:rPr>
          <w:rFonts w:ascii="Open Sans"/>
          <w:b/>
          <w:color w:val="11284B"/>
          <w:sz w:val="20"/>
        </w:rPr>
        <w:t xml:space="preserve"> Grade:</w:t>
      </w:r>
      <w:r>
        <w:rPr>
          <w:rFonts w:ascii="Open Sans"/>
          <w:b/>
          <w:color w:val="11284B"/>
          <w:spacing w:val="-5"/>
          <w:sz w:val="20"/>
        </w:rPr>
        <w:t xml:space="preserve"> </w:t>
      </w:r>
      <w:r>
        <w:rPr>
          <w:rFonts w:ascii="Open Sans"/>
          <w:b/>
          <w:color w:val="11284B"/>
          <w:sz w:val="20"/>
          <w:u w:val="single" w:color="939598"/>
        </w:rPr>
        <w:tab/>
      </w:r>
    </w:p>
    <w:p w14:paraId="28B26053" w14:textId="77777777" w:rsidR="00D516B8" w:rsidRDefault="00D516B8">
      <w:pPr>
        <w:spacing w:line="422" w:lineRule="auto"/>
        <w:rPr>
          <w:rFonts w:ascii="Open Sans"/>
          <w:b/>
          <w:sz w:val="20"/>
        </w:rPr>
        <w:sectPr w:rsidR="00D516B8">
          <w:type w:val="continuous"/>
          <w:pgSz w:w="12240" w:h="15840"/>
          <w:pgMar w:top="0" w:right="0" w:bottom="0" w:left="0" w:header="0" w:footer="513" w:gutter="0"/>
          <w:cols w:num="2" w:space="720" w:equalWidth="0">
            <w:col w:w="7710" w:space="40"/>
            <w:col w:w="4490"/>
          </w:cols>
        </w:sectPr>
      </w:pPr>
    </w:p>
    <w:p w14:paraId="5E260952" w14:textId="77777777" w:rsidR="00D516B8" w:rsidRDefault="00000000">
      <w:pPr>
        <w:spacing w:before="161"/>
        <w:ind w:left="990"/>
        <w:rPr>
          <w:rFonts w:ascii="Open Sans"/>
          <w:b/>
          <w:sz w:val="20"/>
        </w:rPr>
      </w:pPr>
      <w:r>
        <w:rPr>
          <w:rFonts w:ascii="Open Sans"/>
          <w:b/>
          <w:color w:val="11284B"/>
          <w:sz w:val="20"/>
        </w:rPr>
        <w:t>Please</w:t>
      </w:r>
      <w:r>
        <w:rPr>
          <w:rFonts w:ascii="Open Sans"/>
          <w:b/>
          <w:color w:val="11284B"/>
          <w:spacing w:val="-11"/>
          <w:sz w:val="20"/>
        </w:rPr>
        <w:t xml:space="preserve"> </w:t>
      </w:r>
      <w:r>
        <w:rPr>
          <w:rFonts w:ascii="Open Sans"/>
          <w:b/>
          <w:color w:val="11284B"/>
          <w:sz w:val="20"/>
        </w:rPr>
        <w:t>list</w:t>
      </w:r>
      <w:r>
        <w:rPr>
          <w:rFonts w:ascii="Open Sans"/>
          <w:b/>
          <w:color w:val="11284B"/>
          <w:spacing w:val="-9"/>
          <w:sz w:val="20"/>
        </w:rPr>
        <w:t xml:space="preserve"> </w:t>
      </w:r>
      <w:r>
        <w:rPr>
          <w:rFonts w:ascii="Open Sans"/>
          <w:b/>
          <w:color w:val="11284B"/>
          <w:sz w:val="20"/>
        </w:rPr>
        <w:t>the</w:t>
      </w:r>
      <w:r>
        <w:rPr>
          <w:rFonts w:ascii="Open Sans"/>
          <w:b/>
          <w:color w:val="11284B"/>
          <w:spacing w:val="-9"/>
          <w:sz w:val="20"/>
        </w:rPr>
        <w:t xml:space="preserve"> </w:t>
      </w:r>
      <w:r>
        <w:rPr>
          <w:rFonts w:ascii="Open Sans"/>
          <w:b/>
          <w:color w:val="11284B"/>
          <w:sz w:val="20"/>
        </w:rPr>
        <w:t>names</w:t>
      </w:r>
      <w:r>
        <w:rPr>
          <w:rFonts w:ascii="Open Sans"/>
          <w:b/>
          <w:color w:val="11284B"/>
          <w:spacing w:val="-9"/>
          <w:sz w:val="20"/>
        </w:rPr>
        <w:t xml:space="preserve"> </w:t>
      </w:r>
      <w:r>
        <w:rPr>
          <w:rFonts w:ascii="Open Sans"/>
          <w:b/>
          <w:color w:val="11284B"/>
          <w:sz w:val="20"/>
        </w:rPr>
        <w:t>of</w:t>
      </w:r>
      <w:r>
        <w:rPr>
          <w:rFonts w:ascii="Open Sans"/>
          <w:b/>
          <w:color w:val="11284B"/>
          <w:spacing w:val="-9"/>
          <w:sz w:val="20"/>
        </w:rPr>
        <w:t xml:space="preserve"> </w:t>
      </w:r>
      <w:r>
        <w:rPr>
          <w:rFonts w:ascii="Open Sans"/>
          <w:b/>
          <w:color w:val="11284B"/>
          <w:sz w:val="20"/>
        </w:rPr>
        <w:t>key</w:t>
      </w:r>
      <w:r>
        <w:rPr>
          <w:rFonts w:ascii="Open Sans"/>
          <w:b/>
          <w:color w:val="11284B"/>
          <w:spacing w:val="-9"/>
          <w:sz w:val="20"/>
        </w:rPr>
        <w:t xml:space="preserve"> </w:t>
      </w:r>
      <w:r>
        <w:rPr>
          <w:rFonts w:ascii="Open Sans"/>
          <w:b/>
          <w:color w:val="11284B"/>
          <w:sz w:val="20"/>
        </w:rPr>
        <w:t>people</w:t>
      </w:r>
      <w:r>
        <w:rPr>
          <w:rFonts w:ascii="Open Sans"/>
          <w:b/>
          <w:color w:val="11284B"/>
          <w:spacing w:val="-9"/>
          <w:sz w:val="20"/>
        </w:rPr>
        <w:t xml:space="preserve"> </w:t>
      </w:r>
      <w:r>
        <w:rPr>
          <w:rFonts w:ascii="Open Sans"/>
          <w:b/>
          <w:color w:val="11284B"/>
          <w:sz w:val="20"/>
        </w:rPr>
        <w:t>involved</w:t>
      </w:r>
      <w:r>
        <w:rPr>
          <w:rFonts w:ascii="Open Sans"/>
          <w:b/>
          <w:color w:val="11284B"/>
          <w:spacing w:val="-9"/>
          <w:sz w:val="20"/>
        </w:rPr>
        <w:t xml:space="preserve"> </w:t>
      </w:r>
      <w:r>
        <w:rPr>
          <w:rFonts w:ascii="Open Sans"/>
          <w:b/>
          <w:color w:val="11284B"/>
          <w:sz w:val="20"/>
        </w:rPr>
        <w:t>in</w:t>
      </w:r>
      <w:r>
        <w:rPr>
          <w:rFonts w:ascii="Open Sans"/>
          <w:b/>
          <w:color w:val="11284B"/>
          <w:spacing w:val="-9"/>
          <w:sz w:val="20"/>
        </w:rPr>
        <w:t xml:space="preserve"> </w:t>
      </w:r>
      <w:r>
        <w:rPr>
          <w:rFonts w:ascii="Open Sans"/>
          <w:b/>
          <w:color w:val="11284B"/>
          <w:sz w:val="20"/>
        </w:rPr>
        <w:t>collaboratively</w:t>
      </w:r>
      <w:r>
        <w:rPr>
          <w:rFonts w:ascii="Open Sans"/>
          <w:b/>
          <w:color w:val="11284B"/>
          <w:spacing w:val="-9"/>
          <w:sz w:val="20"/>
        </w:rPr>
        <w:t xml:space="preserve"> </w:t>
      </w:r>
      <w:r>
        <w:rPr>
          <w:rFonts w:ascii="Open Sans"/>
          <w:b/>
          <w:color w:val="11284B"/>
          <w:sz w:val="20"/>
        </w:rPr>
        <w:t>creating</w:t>
      </w:r>
      <w:r>
        <w:rPr>
          <w:rFonts w:ascii="Open Sans"/>
          <w:b/>
          <w:color w:val="11284B"/>
          <w:spacing w:val="-9"/>
          <w:sz w:val="20"/>
        </w:rPr>
        <w:t xml:space="preserve"> </w:t>
      </w:r>
      <w:r>
        <w:rPr>
          <w:rFonts w:ascii="Open Sans"/>
          <w:b/>
          <w:color w:val="11284B"/>
          <w:sz w:val="20"/>
        </w:rPr>
        <w:t>this</w:t>
      </w:r>
      <w:r>
        <w:rPr>
          <w:rFonts w:ascii="Open Sans"/>
          <w:b/>
          <w:color w:val="11284B"/>
          <w:spacing w:val="-9"/>
          <w:sz w:val="20"/>
        </w:rPr>
        <w:t xml:space="preserve"> </w:t>
      </w:r>
      <w:r>
        <w:rPr>
          <w:rFonts w:ascii="Open Sans"/>
          <w:b/>
          <w:color w:val="11284B"/>
          <w:spacing w:val="-2"/>
          <w:sz w:val="20"/>
        </w:rPr>
        <w:t>plan.</w:t>
      </w:r>
    </w:p>
    <w:p w14:paraId="74407F54" w14:textId="77777777" w:rsidR="00D516B8" w:rsidRDefault="00000000">
      <w:pPr>
        <w:pStyle w:val="BodyText"/>
        <w:tabs>
          <w:tab w:val="left" w:pos="1439"/>
        </w:tabs>
        <w:spacing w:before="208"/>
        <w:ind w:left="990"/>
      </w:pPr>
      <w:r w:rsidRPr="00500794">
        <w:rPr>
          <w:rFonts w:ascii="Engravers MT"/>
          <w:color w:val="537795"/>
          <w:spacing w:val="-10"/>
        </w:rPr>
        <w:t>D</w:t>
      </w:r>
      <w:r w:rsidRPr="00500794">
        <w:rPr>
          <w:rFonts w:ascii="Engravers MT"/>
          <w:color w:val="537795"/>
        </w:rPr>
        <w:tab/>
      </w:r>
      <w:r>
        <w:rPr>
          <w:color w:val="231F20"/>
          <w:spacing w:val="-2"/>
        </w:rPr>
        <w:t>Student</w:t>
      </w:r>
    </w:p>
    <w:p w14:paraId="6961B2F9" w14:textId="77777777" w:rsidR="00D516B8" w:rsidRDefault="00000000">
      <w:pPr>
        <w:pStyle w:val="BodyText"/>
        <w:tabs>
          <w:tab w:val="left" w:pos="1439"/>
        </w:tabs>
        <w:spacing w:before="47"/>
        <w:ind w:left="990"/>
      </w:pPr>
      <w:r w:rsidRPr="00500794">
        <w:rPr>
          <w:rFonts w:ascii="Engravers MT"/>
          <w:color w:val="537795"/>
          <w:spacing w:val="-10"/>
        </w:rPr>
        <w:t>D</w:t>
      </w:r>
      <w:r w:rsidRPr="00500794">
        <w:rPr>
          <w:rFonts w:ascii="Engravers MT"/>
          <w:color w:val="537795"/>
        </w:rPr>
        <w:tab/>
      </w:r>
      <w:r>
        <w:rPr>
          <w:color w:val="231F20"/>
          <w:spacing w:val="-2"/>
        </w:rPr>
        <w:t>Parents/Guardians</w:t>
      </w:r>
    </w:p>
    <w:p w14:paraId="641BE53A" w14:textId="77777777" w:rsidR="00D516B8" w:rsidRDefault="00000000">
      <w:pPr>
        <w:pStyle w:val="BodyText"/>
        <w:tabs>
          <w:tab w:val="left" w:pos="1439"/>
        </w:tabs>
        <w:spacing w:before="48"/>
        <w:ind w:left="990"/>
      </w:pPr>
      <w:r w:rsidRPr="00500794">
        <w:rPr>
          <w:rFonts w:ascii="Engravers MT"/>
          <w:color w:val="537795"/>
          <w:spacing w:val="-10"/>
        </w:rPr>
        <w:t>D</w:t>
      </w:r>
      <w:r w:rsidRPr="00500794">
        <w:rPr>
          <w:rFonts w:ascii="Engravers MT"/>
          <w:color w:val="537795"/>
        </w:rPr>
        <w:tab/>
      </w:r>
      <w:r>
        <w:rPr>
          <w:color w:val="231F20"/>
          <w:spacing w:val="-2"/>
        </w:rPr>
        <w:t>School</w:t>
      </w:r>
      <w:r>
        <w:rPr>
          <w:color w:val="231F20"/>
          <w:spacing w:val="-3"/>
        </w:rPr>
        <w:t xml:space="preserve"> </w:t>
      </w:r>
      <w:r>
        <w:rPr>
          <w:color w:val="231F20"/>
          <w:spacing w:val="-2"/>
        </w:rPr>
        <w:t>Administrator(s)</w:t>
      </w:r>
    </w:p>
    <w:p w14:paraId="1D35DC0E" w14:textId="77777777" w:rsidR="00D516B8" w:rsidRDefault="00000000">
      <w:pPr>
        <w:pStyle w:val="BodyText"/>
        <w:tabs>
          <w:tab w:val="left" w:pos="1439"/>
        </w:tabs>
        <w:spacing w:before="47"/>
        <w:ind w:left="990"/>
      </w:pPr>
      <w:r w:rsidRPr="00500794">
        <w:rPr>
          <w:rFonts w:ascii="Engravers MT"/>
          <w:color w:val="537795"/>
          <w:spacing w:val="-10"/>
        </w:rPr>
        <w:t>D</w:t>
      </w:r>
      <w:r w:rsidRPr="00500794">
        <w:rPr>
          <w:rFonts w:ascii="Engravers MT"/>
          <w:color w:val="537795"/>
        </w:rPr>
        <w:tab/>
      </w:r>
      <w:r>
        <w:rPr>
          <w:color w:val="231F20"/>
        </w:rPr>
        <w:t>School</w:t>
      </w:r>
      <w:r>
        <w:rPr>
          <w:color w:val="231F20"/>
          <w:spacing w:val="-14"/>
        </w:rPr>
        <w:t xml:space="preserve"> </w:t>
      </w:r>
      <w:r>
        <w:rPr>
          <w:color w:val="231F20"/>
        </w:rPr>
        <w:t>Mental</w:t>
      </w:r>
      <w:r>
        <w:rPr>
          <w:color w:val="231F20"/>
          <w:spacing w:val="-11"/>
        </w:rPr>
        <w:t xml:space="preserve"> </w:t>
      </w:r>
      <w:r>
        <w:rPr>
          <w:color w:val="231F20"/>
        </w:rPr>
        <w:t>Health</w:t>
      </w:r>
      <w:r>
        <w:rPr>
          <w:color w:val="231F20"/>
          <w:spacing w:val="-11"/>
        </w:rPr>
        <w:t xml:space="preserve"> </w:t>
      </w:r>
      <w:r>
        <w:rPr>
          <w:color w:val="231F20"/>
          <w:spacing w:val="-2"/>
        </w:rPr>
        <w:t>Professional(s)</w:t>
      </w:r>
    </w:p>
    <w:p w14:paraId="3647D3D6" w14:textId="77777777" w:rsidR="00D516B8" w:rsidRDefault="00000000">
      <w:pPr>
        <w:pStyle w:val="BodyText"/>
        <w:tabs>
          <w:tab w:val="left" w:pos="1439"/>
        </w:tabs>
        <w:spacing w:before="48"/>
        <w:ind w:left="990"/>
      </w:pPr>
      <w:r w:rsidRPr="00500794">
        <w:rPr>
          <w:rFonts w:ascii="Engravers MT"/>
          <w:color w:val="537795"/>
          <w:spacing w:val="-10"/>
        </w:rPr>
        <w:t>D</w:t>
      </w:r>
      <w:r w:rsidRPr="00500794">
        <w:rPr>
          <w:rFonts w:ascii="Engravers MT"/>
          <w:color w:val="537795"/>
        </w:rPr>
        <w:tab/>
      </w:r>
      <w:r>
        <w:rPr>
          <w:color w:val="231F20"/>
        </w:rPr>
        <w:t>Outpatient</w:t>
      </w:r>
      <w:r>
        <w:rPr>
          <w:color w:val="231F20"/>
          <w:spacing w:val="-12"/>
        </w:rPr>
        <w:t xml:space="preserve"> </w:t>
      </w:r>
      <w:r>
        <w:rPr>
          <w:color w:val="231F20"/>
        </w:rPr>
        <w:t>Therapist</w:t>
      </w:r>
      <w:r>
        <w:rPr>
          <w:color w:val="231F20"/>
          <w:spacing w:val="-9"/>
        </w:rPr>
        <w:t xml:space="preserve"> </w:t>
      </w:r>
      <w:r>
        <w:rPr>
          <w:color w:val="231F20"/>
        </w:rPr>
        <w:t>or</w:t>
      </w:r>
      <w:r>
        <w:rPr>
          <w:color w:val="231F20"/>
          <w:spacing w:val="-9"/>
        </w:rPr>
        <w:t xml:space="preserve"> </w:t>
      </w:r>
      <w:r>
        <w:rPr>
          <w:color w:val="231F20"/>
        </w:rPr>
        <w:t>Mental</w:t>
      </w:r>
      <w:r>
        <w:rPr>
          <w:color w:val="231F20"/>
          <w:spacing w:val="-9"/>
        </w:rPr>
        <w:t xml:space="preserve"> </w:t>
      </w:r>
      <w:r>
        <w:rPr>
          <w:color w:val="231F20"/>
        </w:rPr>
        <w:t>Health</w:t>
      </w:r>
      <w:r>
        <w:rPr>
          <w:color w:val="231F20"/>
          <w:spacing w:val="-9"/>
        </w:rPr>
        <w:t xml:space="preserve"> </w:t>
      </w:r>
      <w:r>
        <w:rPr>
          <w:color w:val="231F20"/>
          <w:spacing w:val="-2"/>
        </w:rPr>
        <w:t>Worker</w:t>
      </w:r>
    </w:p>
    <w:p w14:paraId="7C968EE8" w14:textId="77777777" w:rsidR="00D516B8" w:rsidRDefault="00000000">
      <w:pPr>
        <w:pStyle w:val="BodyText"/>
        <w:tabs>
          <w:tab w:val="left" w:pos="1439"/>
        </w:tabs>
        <w:spacing w:before="48"/>
        <w:ind w:left="990"/>
      </w:pPr>
      <w:r w:rsidRPr="00500794">
        <w:rPr>
          <w:rFonts w:ascii="Engravers MT"/>
          <w:color w:val="537795"/>
          <w:spacing w:val="-10"/>
        </w:rPr>
        <w:t>D</w:t>
      </w:r>
      <w:r w:rsidRPr="00500794">
        <w:rPr>
          <w:rFonts w:ascii="Engravers MT"/>
          <w:color w:val="537795"/>
        </w:rPr>
        <w:tab/>
      </w:r>
      <w:r>
        <w:rPr>
          <w:color w:val="231F20"/>
        </w:rPr>
        <w:t>Classroom</w:t>
      </w:r>
      <w:r>
        <w:rPr>
          <w:color w:val="231F20"/>
          <w:spacing w:val="-10"/>
        </w:rPr>
        <w:t xml:space="preserve"> </w:t>
      </w:r>
      <w:r>
        <w:rPr>
          <w:color w:val="231F20"/>
          <w:spacing w:val="-2"/>
        </w:rPr>
        <w:t>Teacher(s)</w:t>
      </w:r>
    </w:p>
    <w:p w14:paraId="36F55623" w14:textId="77777777" w:rsidR="00D516B8" w:rsidRDefault="00000000">
      <w:pPr>
        <w:pStyle w:val="BodyText"/>
        <w:tabs>
          <w:tab w:val="left" w:pos="1439"/>
        </w:tabs>
        <w:spacing w:before="47"/>
        <w:ind w:left="990"/>
      </w:pPr>
      <w:r w:rsidRPr="00500794">
        <w:rPr>
          <w:rFonts w:ascii="Engravers MT"/>
          <w:color w:val="537795"/>
          <w:spacing w:val="-10"/>
        </w:rPr>
        <w:t>D</w:t>
      </w:r>
      <w:r w:rsidRPr="00500794">
        <w:rPr>
          <w:rFonts w:ascii="Engravers MT"/>
          <w:color w:val="537795"/>
        </w:rPr>
        <w:tab/>
      </w:r>
      <w:r>
        <w:rPr>
          <w:color w:val="231F20"/>
          <w:spacing w:val="-2"/>
        </w:rPr>
        <w:t>School</w:t>
      </w:r>
      <w:r>
        <w:rPr>
          <w:color w:val="231F20"/>
          <w:spacing w:val="-1"/>
        </w:rPr>
        <w:t xml:space="preserve"> </w:t>
      </w:r>
      <w:r>
        <w:rPr>
          <w:color w:val="231F20"/>
          <w:spacing w:val="-2"/>
        </w:rPr>
        <w:t>Nurse</w:t>
      </w:r>
    </w:p>
    <w:p w14:paraId="7CF6604B" w14:textId="77777777" w:rsidR="00D516B8" w:rsidRDefault="00000000">
      <w:pPr>
        <w:pStyle w:val="BodyText"/>
        <w:tabs>
          <w:tab w:val="left" w:pos="1439"/>
          <w:tab w:val="left" w:pos="7469"/>
        </w:tabs>
        <w:spacing w:before="48"/>
        <w:ind w:left="990"/>
      </w:pPr>
      <w:r w:rsidRPr="00500794">
        <w:rPr>
          <w:rFonts w:ascii="Engravers MT"/>
          <w:color w:val="537795"/>
          <w:spacing w:val="-10"/>
        </w:rPr>
        <w:t>D</w:t>
      </w:r>
      <w:r w:rsidRPr="00500794">
        <w:rPr>
          <w:rFonts w:ascii="Engravers MT"/>
          <w:color w:val="537795"/>
        </w:rPr>
        <w:tab/>
      </w:r>
      <w:r>
        <w:rPr>
          <w:color w:val="231F20"/>
        </w:rPr>
        <w:t>Others</w:t>
      </w:r>
      <w:r>
        <w:rPr>
          <w:color w:val="231F20"/>
          <w:spacing w:val="-8"/>
        </w:rPr>
        <w:t xml:space="preserve"> </w:t>
      </w:r>
      <w:r>
        <w:rPr>
          <w:color w:val="231F20"/>
        </w:rPr>
        <w:t>as</w:t>
      </w:r>
      <w:r>
        <w:rPr>
          <w:color w:val="231F20"/>
          <w:spacing w:val="-8"/>
        </w:rPr>
        <w:t xml:space="preserve"> </w:t>
      </w:r>
      <w:r>
        <w:rPr>
          <w:color w:val="231F20"/>
        </w:rPr>
        <w:t>appropriate:</w:t>
      </w:r>
      <w:r>
        <w:rPr>
          <w:color w:val="231F20"/>
          <w:spacing w:val="-9"/>
        </w:rPr>
        <w:t xml:space="preserve"> </w:t>
      </w:r>
      <w:r>
        <w:rPr>
          <w:color w:val="231F20"/>
          <w:u w:val="single" w:color="939598"/>
        </w:rPr>
        <w:tab/>
      </w:r>
    </w:p>
    <w:p w14:paraId="12D90673" w14:textId="77777777" w:rsidR="00D516B8" w:rsidRDefault="00000000">
      <w:pPr>
        <w:pStyle w:val="Heading6"/>
        <w:spacing w:line="280" w:lineRule="auto"/>
        <w:ind w:right="988"/>
      </w:pPr>
      <w:r>
        <w:rPr>
          <w:color w:val="11284B"/>
        </w:rPr>
        <w:t>Please</w:t>
      </w:r>
      <w:r>
        <w:rPr>
          <w:color w:val="11284B"/>
          <w:spacing w:val="-11"/>
        </w:rPr>
        <w:t xml:space="preserve"> </w:t>
      </w:r>
      <w:r>
        <w:rPr>
          <w:color w:val="11284B"/>
        </w:rPr>
        <w:t>make</w:t>
      </w:r>
      <w:r>
        <w:rPr>
          <w:color w:val="11284B"/>
          <w:spacing w:val="-11"/>
        </w:rPr>
        <w:t xml:space="preserve"> </w:t>
      </w:r>
      <w:r>
        <w:rPr>
          <w:color w:val="11284B"/>
        </w:rPr>
        <w:t>sure</w:t>
      </w:r>
      <w:r>
        <w:rPr>
          <w:color w:val="11284B"/>
          <w:spacing w:val="-11"/>
        </w:rPr>
        <w:t xml:space="preserve"> </w:t>
      </w:r>
      <w:r>
        <w:rPr>
          <w:color w:val="11284B"/>
        </w:rPr>
        <w:t>that</w:t>
      </w:r>
      <w:r>
        <w:rPr>
          <w:color w:val="11284B"/>
          <w:spacing w:val="-11"/>
        </w:rPr>
        <w:t xml:space="preserve"> </w:t>
      </w:r>
      <w:r>
        <w:rPr>
          <w:color w:val="11284B"/>
        </w:rPr>
        <w:t>all</w:t>
      </w:r>
      <w:r>
        <w:rPr>
          <w:color w:val="11284B"/>
          <w:spacing w:val="-11"/>
        </w:rPr>
        <w:t xml:space="preserve"> </w:t>
      </w:r>
      <w:r>
        <w:rPr>
          <w:color w:val="11284B"/>
        </w:rPr>
        <w:t>parent/guardian</w:t>
      </w:r>
      <w:r>
        <w:rPr>
          <w:color w:val="11284B"/>
          <w:spacing w:val="-11"/>
        </w:rPr>
        <w:t xml:space="preserve"> </w:t>
      </w:r>
      <w:r>
        <w:rPr>
          <w:color w:val="11284B"/>
        </w:rPr>
        <w:t>contact</w:t>
      </w:r>
      <w:r>
        <w:rPr>
          <w:color w:val="11284B"/>
          <w:spacing w:val="-11"/>
        </w:rPr>
        <w:t xml:space="preserve"> </w:t>
      </w:r>
      <w:r>
        <w:rPr>
          <w:color w:val="11284B"/>
        </w:rPr>
        <w:t>information</w:t>
      </w:r>
      <w:r>
        <w:rPr>
          <w:color w:val="11284B"/>
          <w:spacing w:val="-11"/>
        </w:rPr>
        <w:t xml:space="preserve"> </w:t>
      </w:r>
      <w:r>
        <w:rPr>
          <w:color w:val="11284B"/>
        </w:rPr>
        <w:t>and</w:t>
      </w:r>
      <w:r>
        <w:rPr>
          <w:color w:val="11284B"/>
          <w:spacing w:val="-11"/>
        </w:rPr>
        <w:t xml:space="preserve"> </w:t>
      </w:r>
      <w:r>
        <w:rPr>
          <w:color w:val="11284B"/>
        </w:rPr>
        <w:t>emergency</w:t>
      </w:r>
      <w:r>
        <w:rPr>
          <w:color w:val="11284B"/>
          <w:spacing w:val="-11"/>
        </w:rPr>
        <w:t xml:space="preserve"> </w:t>
      </w:r>
      <w:r>
        <w:rPr>
          <w:color w:val="11284B"/>
        </w:rPr>
        <w:t>contact</w:t>
      </w:r>
      <w:r>
        <w:rPr>
          <w:color w:val="11284B"/>
          <w:spacing w:val="-11"/>
        </w:rPr>
        <w:t xml:space="preserve"> </w:t>
      </w:r>
      <w:r>
        <w:rPr>
          <w:color w:val="11284B"/>
        </w:rPr>
        <w:t>information</w:t>
      </w:r>
      <w:r>
        <w:rPr>
          <w:color w:val="11284B"/>
          <w:spacing w:val="-11"/>
        </w:rPr>
        <w:t xml:space="preserve"> </w:t>
      </w:r>
      <w:r>
        <w:rPr>
          <w:color w:val="11284B"/>
        </w:rPr>
        <w:t>for the student is current and easily accessible.</w:t>
      </w:r>
    </w:p>
    <w:p w14:paraId="2AD91E27" w14:textId="77777777" w:rsidR="00D516B8" w:rsidRDefault="00000000">
      <w:pPr>
        <w:spacing w:before="162"/>
        <w:ind w:left="990"/>
        <w:rPr>
          <w:i/>
          <w:sz w:val="20"/>
        </w:rPr>
      </w:pPr>
      <w:r>
        <w:rPr>
          <w:i/>
          <w:color w:val="231F20"/>
          <w:sz w:val="20"/>
        </w:rPr>
        <w:t>DISCLOSURE:</w:t>
      </w:r>
      <w:r>
        <w:rPr>
          <w:i/>
          <w:color w:val="231F20"/>
          <w:spacing w:val="-12"/>
          <w:sz w:val="20"/>
        </w:rPr>
        <w:t xml:space="preserve"> </w:t>
      </w:r>
      <w:r>
        <w:rPr>
          <w:i/>
          <w:color w:val="231F20"/>
          <w:sz w:val="20"/>
        </w:rPr>
        <w:t>This</w:t>
      </w:r>
      <w:r>
        <w:rPr>
          <w:i/>
          <w:color w:val="231F20"/>
          <w:spacing w:val="-11"/>
          <w:sz w:val="20"/>
        </w:rPr>
        <w:t xml:space="preserve"> </w:t>
      </w:r>
      <w:r>
        <w:rPr>
          <w:i/>
          <w:color w:val="231F20"/>
          <w:sz w:val="20"/>
        </w:rPr>
        <w:t>plan</w:t>
      </w:r>
      <w:r>
        <w:rPr>
          <w:i/>
          <w:color w:val="231F20"/>
          <w:spacing w:val="-11"/>
          <w:sz w:val="20"/>
        </w:rPr>
        <w:t xml:space="preserve"> </w:t>
      </w:r>
      <w:r>
        <w:rPr>
          <w:i/>
          <w:color w:val="231F20"/>
          <w:sz w:val="20"/>
        </w:rPr>
        <w:t>is</w:t>
      </w:r>
      <w:r>
        <w:rPr>
          <w:i/>
          <w:color w:val="231F20"/>
          <w:spacing w:val="-12"/>
          <w:sz w:val="20"/>
        </w:rPr>
        <w:t xml:space="preserve"> </w:t>
      </w:r>
      <w:r>
        <w:rPr>
          <w:i/>
          <w:color w:val="231F20"/>
          <w:sz w:val="20"/>
        </w:rPr>
        <w:t>intended</w:t>
      </w:r>
      <w:r>
        <w:rPr>
          <w:i/>
          <w:color w:val="231F20"/>
          <w:spacing w:val="-11"/>
          <w:sz w:val="20"/>
        </w:rPr>
        <w:t xml:space="preserve"> </w:t>
      </w:r>
      <w:r>
        <w:rPr>
          <w:i/>
          <w:color w:val="231F20"/>
          <w:sz w:val="20"/>
        </w:rPr>
        <w:t>to</w:t>
      </w:r>
      <w:r>
        <w:rPr>
          <w:i/>
          <w:color w:val="231F20"/>
          <w:spacing w:val="-11"/>
          <w:sz w:val="20"/>
        </w:rPr>
        <w:t xml:space="preserve"> </w:t>
      </w:r>
      <w:r>
        <w:rPr>
          <w:i/>
          <w:color w:val="231F20"/>
          <w:sz w:val="20"/>
        </w:rPr>
        <w:t>be</w:t>
      </w:r>
      <w:r>
        <w:rPr>
          <w:i/>
          <w:color w:val="231F20"/>
          <w:spacing w:val="-12"/>
          <w:sz w:val="20"/>
        </w:rPr>
        <w:t xml:space="preserve"> </w:t>
      </w:r>
      <w:r>
        <w:rPr>
          <w:i/>
          <w:color w:val="231F20"/>
          <w:sz w:val="20"/>
        </w:rPr>
        <w:t>fluid</w:t>
      </w:r>
      <w:r>
        <w:rPr>
          <w:i/>
          <w:color w:val="231F20"/>
          <w:spacing w:val="-11"/>
          <w:sz w:val="20"/>
        </w:rPr>
        <w:t xml:space="preserve"> </w:t>
      </w:r>
      <w:r>
        <w:rPr>
          <w:i/>
          <w:color w:val="231F20"/>
          <w:sz w:val="20"/>
        </w:rPr>
        <w:t>and</w:t>
      </w:r>
      <w:r>
        <w:rPr>
          <w:i/>
          <w:color w:val="231F20"/>
          <w:spacing w:val="-11"/>
          <w:sz w:val="20"/>
        </w:rPr>
        <w:t xml:space="preserve"> </w:t>
      </w:r>
      <w:r>
        <w:rPr>
          <w:i/>
          <w:color w:val="231F20"/>
          <w:sz w:val="20"/>
        </w:rPr>
        <w:t>therefore</w:t>
      </w:r>
      <w:r>
        <w:rPr>
          <w:i/>
          <w:color w:val="231F20"/>
          <w:spacing w:val="-12"/>
          <w:sz w:val="20"/>
        </w:rPr>
        <w:t xml:space="preserve"> </w:t>
      </w:r>
      <w:r>
        <w:rPr>
          <w:i/>
          <w:color w:val="231F20"/>
          <w:sz w:val="20"/>
        </w:rPr>
        <w:t>can</w:t>
      </w:r>
      <w:r>
        <w:rPr>
          <w:i/>
          <w:color w:val="231F20"/>
          <w:spacing w:val="-11"/>
          <w:sz w:val="20"/>
        </w:rPr>
        <w:t xml:space="preserve"> </w:t>
      </w:r>
      <w:r>
        <w:rPr>
          <w:i/>
          <w:color w:val="231F20"/>
          <w:sz w:val="20"/>
        </w:rPr>
        <w:t>be</w:t>
      </w:r>
      <w:r>
        <w:rPr>
          <w:i/>
          <w:color w:val="231F20"/>
          <w:spacing w:val="-11"/>
          <w:sz w:val="20"/>
        </w:rPr>
        <w:t xml:space="preserve"> </w:t>
      </w:r>
      <w:r>
        <w:rPr>
          <w:i/>
          <w:color w:val="231F20"/>
          <w:sz w:val="20"/>
        </w:rPr>
        <w:t>modified</w:t>
      </w:r>
      <w:r>
        <w:rPr>
          <w:i/>
          <w:color w:val="231F20"/>
          <w:spacing w:val="-12"/>
          <w:sz w:val="20"/>
        </w:rPr>
        <w:t xml:space="preserve"> </w:t>
      </w:r>
      <w:r>
        <w:rPr>
          <w:i/>
          <w:color w:val="231F20"/>
          <w:sz w:val="20"/>
        </w:rPr>
        <w:t>as</w:t>
      </w:r>
      <w:r>
        <w:rPr>
          <w:i/>
          <w:color w:val="231F20"/>
          <w:spacing w:val="-11"/>
          <w:sz w:val="20"/>
        </w:rPr>
        <w:t xml:space="preserve"> </w:t>
      </w:r>
      <w:r>
        <w:rPr>
          <w:i/>
          <w:color w:val="231F20"/>
          <w:sz w:val="20"/>
        </w:rPr>
        <w:t>the</w:t>
      </w:r>
      <w:r>
        <w:rPr>
          <w:i/>
          <w:color w:val="231F20"/>
          <w:spacing w:val="-11"/>
          <w:sz w:val="20"/>
        </w:rPr>
        <w:t xml:space="preserve"> </w:t>
      </w:r>
      <w:r>
        <w:rPr>
          <w:i/>
          <w:color w:val="231F20"/>
          <w:sz w:val="20"/>
        </w:rPr>
        <w:t>student,</w:t>
      </w:r>
      <w:r>
        <w:rPr>
          <w:i/>
          <w:color w:val="231F20"/>
          <w:spacing w:val="-12"/>
          <w:sz w:val="20"/>
        </w:rPr>
        <w:t xml:space="preserve"> </w:t>
      </w:r>
      <w:r>
        <w:rPr>
          <w:i/>
          <w:color w:val="231F20"/>
          <w:sz w:val="20"/>
        </w:rPr>
        <w:t>family,</w:t>
      </w:r>
      <w:r>
        <w:rPr>
          <w:i/>
          <w:color w:val="231F20"/>
          <w:spacing w:val="-11"/>
          <w:sz w:val="20"/>
        </w:rPr>
        <w:t xml:space="preserve"> </w:t>
      </w:r>
      <w:r>
        <w:rPr>
          <w:i/>
          <w:color w:val="231F20"/>
          <w:sz w:val="20"/>
        </w:rPr>
        <w:t>and</w:t>
      </w:r>
      <w:r>
        <w:rPr>
          <w:i/>
          <w:color w:val="231F20"/>
          <w:spacing w:val="-11"/>
          <w:sz w:val="20"/>
        </w:rPr>
        <w:t xml:space="preserve"> </w:t>
      </w:r>
      <w:r>
        <w:rPr>
          <w:i/>
          <w:color w:val="231F20"/>
          <w:sz w:val="20"/>
        </w:rPr>
        <w:t>school</w:t>
      </w:r>
      <w:r>
        <w:rPr>
          <w:i/>
          <w:color w:val="231F20"/>
          <w:spacing w:val="-12"/>
          <w:sz w:val="20"/>
        </w:rPr>
        <w:t xml:space="preserve"> </w:t>
      </w:r>
      <w:r>
        <w:rPr>
          <w:i/>
          <w:color w:val="231F20"/>
          <w:spacing w:val="-2"/>
          <w:sz w:val="20"/>
        </w:rPr>
        <w:t>support</w:t>
      </w:r>
    </w:p>
    <w:p w14:paraId="666696BB" w14:textId="77777777" w:rsidR="00D516B8" w:rsidRDefault="00000000">
      <w:pPr>
        <w:spacing w:before="48"/>
        <w:ind w:left="990"/>
        <w:rPr>
          <w:i/>
          <w:sz w:val="20"/>
        </w:rPr>
      </w:pPr>
      <w:r>
        <w:rPr>
          <w:i/>
          <w:color w:val="231F20"/>
          <w:sz w:val="20"/>
        </w:rPr>
        <w:t>team</w:t>
      </w:r>
      <w:r>
        <w:rPr>
          <w:i/>
          <w:color w:val="231F20"/>
          <w:spacing w:val="-8"/>
          <w:sz w:val="20"/>
        </w:rPr>
        <w:t xml:space="preserve"> </w:t>
      </w:r>
      <w:r>
        <w:rPr>
          <w:i/>
          <w:color w:val="231F20"/>
          <w:sz w:val="20"/>
        </w:rPr>
        <w:t>deem</w:t>
      </w:r>
      <w:r>
        <w:rPr>
          <w:i/>
          <w:color w:val="231F20"/>
          <w:spacing w:val="-8"/>
          <w:sz w:val="20"/>
        </w:rPr>
        <w:t xml:space="preserve"> </w:t>
      </w:r>
      <w:r>
        <w:rPr>
          <w:i/>
          <w:color w:val="231F20"/>
          <w:spacing w:val="-2"/>
          <w:sz w:val="20"/>
        </w:rPr>
        <w:t>necessary.</w:t>
      </w:r>
    </w:p>
    <w:p w14:paraId="08B1789A" w14:textId="77777777" w:rsidR="00D516B8" w:rsidRDefault="00000000">
      <w:pPr>
        <w:pStyle w:val="Heading5"/>
        <w:spacing w:before="208"/>
      </w:pPr>
      <w:r>
        <w:rPr>
          <w:color w:val="00284B"/>
        </w:rPr>
        <w:t>STUDENT</w:t>
      </w:r>
      <w:r>
        <w:rPr>
          <w:color w:val="00284B"/>
          <w:spacing w:val="26"/>
        </w:rPr>
        <w:t xml:space="preserve"> </w:t>
      </w:r>
      <w:r>
        <w:rPr>
          <w:color w:val="00284B"/>
        </w:rPr>
        <w:t>SUPPORT</w:t>
      </w:r>
      <w:r>
        <w:rPr>
          <w:color w:val="00284B"/>
          <w:spacing w:val="26"/>
        </w:rPr>
        <w:t xml:space="preserve"> </w:t>
      </w:r>
      <w:r>
        <w:rPr>
          <w:color w:val="00284B"/>
          <w:spacing w:val="-2"/>
        </w:rPr>
        <w:t>PLAN:</w:t>
      </w:r>
    </w:p>
    <w:p w14:paraId="1B6C584E" w14:textId="77777777" w:rsidR="00D516B8" w:rsidRDefault="00000000">
      <w:pPr>
        <w:pStyle w:val="BodyText"/>
        <w:tabs>
          <w:tab w:val="left" w:pos="1439"/>
          <w:tab w:val="left" w:pos="7469"/>
        </w:tabs>
        <w:spacing w:before="207"/>
        <w:ind w:left="990"/>
      </w:pPr>
      <w:r w:rsidRPr="00500794">
        <w:rPr>
          <w:rFonts w:ascii="Engravers MT"/>
          <w:color w:val="537795"/>
          <w:spacing w:val="-10"/>
        </w:rPr>
        <w:t>D</w:t>
      </w:r>
      <w:r w:rsidRPr="00500794">
        <w:rPr>
          <w:rFonts w:ascii="Engravers MT"/>
          <w:color w:val="537795"/>
        </w:rPr>
        <w:tab/>
      </w:r>
      <w:r>
        <w:rPr>
          <w:color w:val="231F20"/>
        </w:rPr>
        <w:t>The</w:t>
      </w:r>
      <w:r>
        <w:rPr>
          <w:color w:val="231F20"/>
          <w:spacing w:val="-9"/>
        </w:rPr>
        <w:t xml:space="preserve"> </w:t>
      </w:r>
      <w:r>
        <w:rPr>
          <w:color w:val="231F20"/>
        </w:rPr>
        <w:t>student</w:t>
      </w:r>
      <w:r>
        <w:rPr>
          <w:color w:val="231F20"/>
          <w:spacing w:val="-9"/>
        </w:rPr>
        <w:t xml:space="preserve"> </w:t>
      </w:r>
      <w:r>
        <w:rPr>
          <w:color w:val="231F20"/>
        </w:rPr>
        <w:t>will</w:t>
      </w:r>
      <w:r>
        <w:rPr>
          <w:color w:val="231F20"/>
          <w:spacing w:val="-9"/>
        </w:rPr>
        <w:t xml:space="preserve"> </w:t>
      </w:r>
      <w:r>
        <w:rPr>
          <w:color w:val="231F20"/>
        </w:rPr>
        <w:t>check</w:t>
      </w:r>
      <w:r>
        <w:rPr>
          <w:color w:val="231F20"/>
          <w:spacing w:val="-9"/>
        </w:rPr>
        <w:t xml:space="preserve"> </w:t>
      </w:r>
      <w:r>
        <w:rPr>
          <w:color w:val="231F20"/>
        </w:rPr>
        <w:t>in</w:t>
      </w:r>
      <w:r>
        <w:rPr>
          <w:color w:val="231F20"/>
          <w:spacing w:val="-9"/>
        </w:rPr>
        <w:t xml:space="preserve"> </w:t>
      </w:r>
      <w:r>
        <w:rPr>
          <w:color w:val="231F20"/>
        </w:rPr>
        <w:t>with</w:t>
      </w:r>
      <w:r>
        <w:rPr>
          <w:color w:val="231F20"/>
          <w:spacing w:val="-10"/>
        </w:rPr>
        <w:t xml:space="preserve"> </w:t>
      </w:r>
      <w:r>
        <w:rPr>
          <w:color w:val="231F20"/>
          <w:u w:val="single" w:color="939598"/>
        </w:rPr>
        <w:tab/>
      </w:r>
      <w:r>
        <w:rPr>
          <w:color w:val="231F20"/>
          <w:spacing w:val="-9"/>
        </w:rPr>
        <w:t xml:space="preserve"> </w:t>
      </w:r>
      <w:r>
        <w:rPr>
          <w:color w:val="231F20"/>
        </w:rPr>
        <w:t>[staff</w:t>
      </w:r>
      <w:r>
        <w:rPr>
          <w:color w:val="231F20"/>
          <w:spacing w:val="-9"/>
        </w:rPr>
        <w:t xml:space="preserve"> </w:t>
      </w:r>
      <w:r>
        <w:rPr>
          <w:color w:val="231F20"/>
        </w:rPr>
        <w:t>member]</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following</w:t>
      </w:r>
      <w:r>
        <w:rPr>
          <w:color w:val="231F20"/>
          <w:spacing w:val="-9"/>
        </w:rPr>
        <w:t xml:space="preserve"> </w:t>
      </w:r>
      <w:r>
        <w:rPr>
          <w:color w:val="231F20"/>
        </w:rPr>
        <w:t>times:</w:t>
      </w:r>
    </w:p>
    <w:p w14:paraId="26847032" w14:textId="77777777" w:rsidR="00D516B8" w:rsidRDefault="00D516B8">
      <w:pPr>
        <w:pStyle w:val="BodyText"/>
        <w:spacing w:before="5"/>
        <w:rPr>
          <w:sz w:val="15"/>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2565"/>
        <w:gridCol w:w="2565"/>
        <w:gridCol w:w="2565"/>
        <w:gridCol w:w="2565"/>
      </w:tblGrid>
      <w:tr w:rsidR="00D516B8" w14:paraId="5D58CB31" w14:textId="77777777">
        <w:trPr>
          <w:trHeight w:val="522"/>
        </w:trPr>
        <w:tc>
          <w:tcPr>
            <w:tcW w:w="2565" w:type="dxa"/>
            <w:shd w:val="clear" w:color="auto" w:fill="E6ECF2"/>
          </w:tcPr>
          <w:p w14:paraId="41D0E90F" w14:textId="77777777" w:rsidR="00D516B8" w:rsidRDefault="00000000">
            <w:pPr>
              <w:pStyle w:val="TableParagraph"/>
              <w:spacing w:before="139"/>
              <w:ind w:left="20"/>
              <w:jc w:val="center"/>
              <w:rPr>
                <w:rFonts w:ascii="Open Sans Semibold"/>
                <w:b/>
                <w:sz w:val="20"/>
              </w:rPr>
            </w:pPr>
            <w:r>
              <w:rPr>
                <w:rFonts w:ascii="Open Sans Semibold"/>
                <w:b/>
                <w:color w:val="00284B"/>
                <w:sz w:val="20"/>
              </w:rPr>
              <w:t>Week</w:t>
            </w:r>
            <w:r>
              <w:rPr>
                <w:rFonts w:ascii="Open Sans Semibold"/>
                <w:b/>
                <w:color w:val="00284B"/>
                <w:spacing w:val="-8"/>
                <w:sz w:val="20"/>
              </w:rPr>
              <w:t xml:space="preserve"> </w:t>
            </w:r>
            <w:r>
              <w:rPr>
                <w:rFonts w:ascii="Open Sans Semibold"/>
                <w:b/>
                <w:color w:val="00284B"/>
                <w:spacing w:val="-10"/>
                <w:sz w:val="20"/>
              </w:rPr>
              <w:t>1</w:t>
            </w:r>
          </w:p>
        </w:tc>
        <w:tc>
          <w:tcPr>
            <w:tcW w:w="2565" w:type="dxa"/>
            <w:shd w:val="clear" w:color="auto" w:fill="E6ECF2"/>
          </w:tcPr>
          <w:p w14:paraId="0689B573" w14:textId="77777777" w:rsidR="00D516B8" w:rsidRDefault="00000000">
            <w:pPr>
              <w:pStyle w:val="TableParagraph"/>
              <w:spacing w:before="139"/>
              <w:ind w:left="20"/>
              <w:jc w:val="center"/>
              <w:rPr>
                <w:rFonts w:ascii="Open Sans Semibold"/>
                <w:b/>
                <w:sz w:val="20"/>
              </w:rPr>
            </w:pPr>
            <w:r>
              <w:rPr>
                <w:rFonts w:ascii="Open Sans Semibold"/>
                <w:b/>
                <w:color w:val="00284B"/>
                <w:sz w:val="20"/>
              </w:rPr>
              <w:t>Week</w:t>
            </w:r>
            <w:r>
              <w:rPr>
                <w:rFonts w:ascii="Open Sans Semibold"/>
                <w:b/>
                <w:color w:val="00284B"/>
                <w:spacing w:val="-8"/>
                <w:sz w:val="20"/>
              </w:rPr>
              <w:t xml:space="preserve"> </w:t>
            </w:r>
            <w:r>
              <w:rPr>
                <w:rFonts w:ascii="Open Sans Semibold"/>
                <w:b/>
                <w:color w:val="00284B"/>
                <w:spacing w:val="-10"/>
                <w:sz w:val="20"/>
              </w:rPr>
              <w:t>2</w:t>
            </w:r>
          </w:p>
        </w:tc>
        <w:tc>
          <w:tcPr>
            <w:tcW w:w="2565" w:type="dxa"/>
            <w:shd w:val="clear" w:color="auto" w:fill="E6ECF2"/>
          </w:tcPr>
          <w:p w14:paraId="6C02BDD0" w14:textId="77777777" w:rsidR="00D516B8" w:rsidRDefault="00000000">
            <w:pPr>
              <w:pStyle w:val="TableParagraph"/>
              <w:spacing w:before="139"/>
              <w:ind w:left="20"/>
              <w:jc w:val="center"/>
              <w:rPr>
                <w:rFonts w:ascii="Open Sans Semibold"/>
                <w:b/>
                <w:sz w:val="20"/>
              </w:rPr>
            </w:pPr>
            <w:r>
              <w:rPr>
                <w:rFonts w:ascii="Open Sans Semibold"/>
                <w:b/>
                <w:color w:val="00284B"/>
                <w:sz w:val="20"/>
              </w:rPr>
              <w:t>Week</w:t>
            </w:r>
            <w:r>
              <w:rPr>
                <w:rFonts w:ascii="Open Sans Semibold"/>
                <w:b/>
                <w:color w:val="00284B"/>
                <w:spacing w:val="-8"/>
                <w:sz w:val="20"/>
              </w:rPr>
              <w:t xml:space="preserve"> </w:t>
            </w:r>
            <w:r>
              <w:rPr>
                <w:rFonts w:ascii="Open Sans Semibold"/>
                <w:b/>
                <w:color w:val="00284B"/>
                <w:spacing w:val="-10"/>
                <w:sz w:val="20"/>
              </w:rPr>
              <w:t>3</w:t>
            </w:r>
          </w:p>
        </w:tc>
        <w:tc>
          <w:tcPr>
            <w:tcW w:w="2565" w:type="dxa"/>
            <w:shd w:val="clear" w:color="auto" w:fill="E6ECF2"/>
          </w:tcPr>
          <w:p w14:paraId="4038C7E1" w14:textId="77777777" w:rsidR="00D516B8" w:rsidRDefault="00000000">
            <w:pPr>
              <w:pStyle w:val="TableParagraph"/>
              <w:spacing w:before="139"/>
              <w:ind w:left="20"/>
              <w:jc w:val="center"/>
              <w:rPr>
                <w:rFonts w:ascii="Open Sans Semibold"/>
                <w:b/>
                <w:sz w:val="20"/>
              </w:rPr>
            </w:pPr>
            <w:r>
              <w:rPr>
                <w:rFonts w:ascii="Open Sans Semibold"/>
                <w:b/>
                <w:color w:val="00284B"/>
                <w:sz w:val="20"/>
              </w:rPr>
              <w:t>Week</w:t>
            </w:r>
            <w:r>
              <w:rPr>
                <w:rFonts w:ascii="Open Sans Semibold"/>
                <w:b/>
                <w:color w:val="00284B"/>
                <w:spacing w:val="-8"/>
                <w:sz w:val="20"/>
              </w:rPr>
              <w:t xml:space="preserve"> </w:t>
            </w:r>
            <w:r>
              <w:rPr>
                <w:rFonts w:ascii="Open Sans Semibold"/>
                <w:b/>
                <w:color w:val="00284B"/>
                <w:spacing w:val="-10"/>
                <w:sz w:val="20"/>
              </w:rPr>
              <w:t>4</w:t>
            </w:r>
          </w:p>
        </w:tc>
      </w:tr>
      <w:tr w:rsidR="00D516B8" w14:paraId="6E8837B9" w14:textId="77777777">
        <w:trPr>
          <w:trHeight w:val="540"/>
        </w:trPr>
        <w:tc>
          <w:tcPr>
            <w:tcW w:w="2565" w:type="dxa"/>
          </w:tcPr>
          <w:p w14:paraId="32780971" w14:textId="77777777" w:rsidR="00D516B8" w:rsidRDefault="00D516B8">
            <w:pPr>
              <w:pStyle w:val="TableParagraph"/>
              <w:ind w:left="0"/>
              <w:rPr>
                <w:rFonts w:ascii="Times New Roman"/>
                <w:sz w:val="18"/>
              </w:rPr>
            </w:pPr>
          </w:p>
        </w:tc>
        <w:tc>
          <w:tcPr>
            <w:tcW w:w="2565" w:type="dxa"/>
          </w:tcPr>
          <w:p w14:paraId="420F0A71" w14:textId="77777777" w:rsidR="00D516B8" w:rsidRDefault="00D516B8">
            <w:pPr>
              <w:pStyle w:val="TableParagraph"/>
              <w:ind w:left="0"/>
              <w:rPr>
                <w:rFonts w:ascii="Times New Roman"/>
                <w:sz w:val="18"/>
              </w:rPr>
            </w:pPr>
          </w:p>
        </w:tc>
        <w:tc>
          <w:tcPr>
            <w:tcW w:w="2565" w:type="dxa"/>
          </w:tcPr>
          <w:p w14:paraId="56107B73" w14:textId="77777777" w:rsidR="00D516B8" w:rsidRDefault="00D516B8">
            <w:pPr>
              <w:pStyle w:val="TableParagraph"/>
              <w:ind w:left="0"/>
              <w:rPr>
                <w:rFonts w:ascii="Times New Roman"/>
                <w:sz w:val="18"/>
              </w:rPr>
            </w:pPr>
          </w:p>
        </w:tc>
        <w:tc>
          <w:tcPr>
            <w:tcW w:w="2565" w:type="dxa"/>
          </w:tcPr>
          <w:p w14:paraId="515CC1EB" w14:textId="77777777" w:rsidR="00D516B8" w:rsidRDefault="00D516B8">
            <w:pPr>
              <w:pStyle w:val="TableParagraph"/>
              <w:ind w:left="0"/>
              <w:rPr>
                <w:rFonts w:ascii="Times New Roman"/>
                <w:sz w:val="18"/>
              </w:rPr>
            </w:pPr>
          </w:p>
        </w:tc>
      </w:tr>
      <w:tr w:rsidR="00D516B8" w14:paraId="2E605036" w14:textId="77777777">
        <w:trPr>
          <w:trHeight w:val="540"/>
        </w:trPr>
        <w:tc>
          <w:tcPr>
            <w:tcW w:w="2565" w:type="dxa"/>
          </w:tcPr>
          <w:p w14:paraId="7ACEAEDD" w14:textId="77777777" w:rsidR="00D516B8" w:rsidRDefault="00D516B8">
            <w:pPr>
              <w:pStyle w:val="TableParagraph"/>
              <w:ind w:left="0"/>
              <w:rPr>
                <w:rFonts w:ascii="Times New Roman"/>
                <w:sz w:val="18"/>
              </w:rPr>
            </w:pPr>
          </w:p>
        </w:tc>
        <w:tc>
          <w:tcPr>
            <w:tcW w:w="2565" w:type="dxa"/>
          </w:tcPr>
          <w:p w14:paraId="66173B76" w14:textId="77777777" w:rsidR="00D516B8" w:rsidRDefault="00D516B8">
            <w:pPr>
              <w:pStyle w:val="TableParagraph"/>
              <w:ind w:left="0"/>
              <w:rPr>
                <w:rFonts w:ascii="Times New Roman"/>
                <w:sz w:val="18"/>
              </w:rPr>
            </w:pPr>
          </w:p>
        </w:tc>
        <w:tc>
          <w:tcPr>
            <w:tcW w:w="2565" w:type="dxa"/>
          </w:tcPr>
          <w:p w14:paraId="2450FC5B" w14:textId="77777777" w:rsidR="00D516B8" w:rsidRDefault="00D516B8">
            <w:pPr>
              <w:pStyle w:val="TableParagraph"/>
              <w:ind w:left="0"/>
              <w:rPr>
                <w:rFonts w:ascii="Times New Roman"/>
                <w:sz w:val="18"/>
              </w:rPr>
            </w:pPr>
          </w:p>
        </w:tc>
        <w:tc>
          <w:tcPr>
            <w:tcW w:w="2565" w:type="dxa"/>
            <w:shd w:val="clear" w:color="auto" w:fill="E6ECF2"/>
          </w:tcPr>
          <w:p w14:paraId="51EDE468" w14:textId="77777777" w:rsidR="00D516B8" w:rsidRDefault="00D516B8">
            <w:pPr>
              <w:pStyle w:val="TableParagraph"/>
              <w:ind w:left="0"/>
              <w:rPr>
                <w:rFonts w:ascii="Times New Roman"/>
                <w:sz w:val="18"/>
              </w:rPr>
            </w:pPr>
          </w:p>
        </w:tc>
      </w:tr>
      <w:tr w:rsidR="00D516B8" w14:paraId="56513B7C" w14:textId="77777777">
        <w:trPr>
          <w:trHeight w:val="540"/>
        </w:trPr>
        <w:tc>
          <w:tcPr>
            <w:tcW w:w="2565" w:type="dxa"/>
          </w:tcPr>
          <w:p w14:paraId="3FF1E6B5" w14:textId="77777777" w:rsidR="00D516B8" w:rsidRDefault="00D516B8">
            <w:pPr>
              <w:pStyle w:val="TableParagraph"/>
              <w:ind w:left="0"/>
              <w:rPr>
                <w:rFonts w:ascii="Times New Roman"/>
                <w:sz w:val="18"/>
              </w:rPr>
            </w:pPr>
          </w:p>
        </w:tc>
        <w:tc>
          <w:tcPr>
            <w:tcW w:w="2565" w:type="dxa"/>
          </w:tcPr>
          <w:p w14:paraId="3E2C8558" w14:textId="77777777" w:rsidR="00D516B8" w:rsidRDefault="00D516B8">
            <w:pPr>
              <w:pStyle w:val="TableParagraph"/>
              <w:ind w:left="0"/>
              <w:rPr>
                <w:rFonts w:ascii="Times New Roman"/>
                <w:sz w:val="18"/>
              </w:rPr>
            </w:pPr>
          </w:p>
        </w:tc>
        <w:tc>
          <w:tcPr>
            <w:tcW w:w="2565" w:type="dxa"/>
            <w:shd w:val="clear" w:color="auto" w:fill="E6ECF2"/>
          </w:tcPr>
          <w:p w14:paraId="4D0467C5" w14:textId="77777777" w:rsidR="00D516B8" w:rsidRDefault="00D516B8">
            <w:pPr>
              <w:pStyle w:val="TableParagraph"/>
              <w:ind w:left="0"/>
              <w:rPr>
                <w:rFonts w:ascii="Times New Roman"/>
                <w:sz w:val="18"/>
              </w:rPr>
            </w:pPr>
          </w:p>
        </w:tc>
        <w:tc>
          <w:tcPr>
            <w:tcW w:w="2565" w:type="dxa"/>
            <w:shd w:val="clear" w:color="auto" w:fill="E6ECF2"/>
          </w:tcPr>
          <w:p w14:paraId="3D0DD280" w14:textId="77777777" w:rsidR="00D516B8" w:rsidRDefault="00D516B8">
            <w:pPr>
              <w:pStyle w:val="TableParagraph"/>
              <w:ind w:left="0"/>
              <w:rPr>
                <w:rFonts w:ascii="Times New Roman"/>
                <w:sz w:val="18"/>
              </w:rPr>
            </w:pPr>
          </w:p>
        </w:tc>
      </w:tr>
      <w:tr w:rsidR="00D516B8" w14:paraId="4B695D15" w14:textId="77777777">
        <w:trPr>
          <w:trHeight w:val="540"/>
        </w:trPr>
        <w:tc>
          <w:tcPr>
            <w:tcW w:w="2565" w:type="dxa"/>
          </w:tcPr>
          <w:p w14:paraId="0563ECBA" w14:textId="77777777" w:rsidR="00D516B8" w:rsidRDefault="00D516B8">
            <w:pPr>
              <w:pStyle w:val="TableParagraph"/>
              <w:ind w:left="0"/>
              <w:rPr>
                <w:rFonts w:ascii="Times New Roman"/>
                <w:sz w:val="18"/>
              </w:rPr>
            </w:pPr>
          </w:p>
        </w:tc>
        <w:tc>
          <w:tcPr>
            <w:tcW w:w="2565" w:type="dxa"/>
            <w:shd w:val="clear" w:color="auto" w:fill="E6ECF2"/>
          </w:tcPr>
          <w:p w14:paraId="657D4587" w14:textId="77777777" w:rsidR="00D516B8" w:rsidRDefault="00D516B8">
            <w:pPr>
              <w:pStyle w:val="TableParagraph"/>
              <w:ind w:left="0"/>
              <w:rPr>
                <w:rFonts w:ascii="Times New Roman"/>
                <w:sz w:val="18"/>
              </w:rPr>
            </w:pPr>
          </w:p>
        </w:tc>
        <w:tc>
          <w:tcPr>
            <w:tcW w:w="2565" w:type="dxa"/>
            <w:shd w:val="clear" w:color="auto" w:fill="E6ECF2"/>
          </w:tcPr>
          <w:p w14:paraId="11E14175" w14:textId="77777777" w:rsidR="00D516B8" w:rsidRDefault="00D516B8">
            <w:pPr>
              <w:pStyle w:val="TableParagraph"/>
              <w:ind w:left="0"/>
              <w:rPr>
                <w:rFonts w:ascii="Times New Roman"/>
                <w:sz w:val="18"/>
              </w:rPr>
            </w:pPr>
          </w:p>
        </w:tc>
        <w:tc>
          <w:tcPr>
            <w:tcW w:w="2565" w:type="dxa"/>
            <w:shd w:val="clear" w:color="auto" w:fill="E6ECF2"/>
          </w:tcPr>
          <w:p w14:paraId="0998F12F" w14:textId="77777777" w:rsidR="00D516B8" w:rsidRDefault="00D516B8">
            <w:pPr>
              <w:pStyle w:val="TableParagraph"/>
              <w:ind w:left="0"/>
              <w:rPr>
                <w:rFonts w:ascii="Times New Roman"/>
                <w:sz w:val="18"/>
              </w:rPr>
            </w:pPr>
          </w:p>
        </w:tc>
      </w:tr>
      <w:tr w:rsidR="00D516B8" w14:paraId="55A19AB9" w14:textId="77777777">
        <w:trPr>
          <w:trHeight w:val="540"/>
        </w:trPr>
        <w:tc>
          <w:tcPr>
            <w:tcW w:w="2565" w:type="dxa"/>
          </w:tcPr>
          <w:p w14:paraId="2424D3A2" w14:textId="77777777" w:rsidR="00D516B8" w:rsidRDefault="00D516B8">
            <w:pPr>
              <w:pStyle w:val="TableParagraph"/>
              <w:ind w:left="0"/>
              <w:rPr>
                <w:rFonts w:ascii="Times New Roman"/>
                <w:sz w:val="18"/>
              </w:rPr>
            </w:pPr>
          </w:p>
        </w:tc>
        <w:tc>
          <w:tcPr>
            <w:tcW w:w="2565" w:type="dxa"/>
            <w:shd w:val="clear" w:color="auto" w:fill="E6ECF2"/>
          </w:tcPr>
          <w:p w14:paraId="33D7C1FF" w14:textId="77777777" w:rsidR="00D516B8" w:rsidRDefault="00D516B8">
            <w:pPr>
              <w:pStyle w:val="TableParagraph"/>
              <w:ind w:left="0"/>
              <w:rPr>
                <w:rFonts w:ascii="Times New Roman"/>
                <w:sz w:val="18"/>
              </w:rPr>
            </w:pPr>
          </w:p>
        </w:tc>
        <w:tc>
          <w:tcPr>
            <w:tcW w:w="2565" w:type="dxa"/>
            <w:shd w:val="clear" w:color="auto" w:fill="E6ECF2"/>
          </w:tcPr>
          <w:p w14:paraId="773A2CCC" w14:textId="77777777" w:rsidR="00D516B8" w:rsidRDefault="00D516B8">
            <w:pPr>
              <w:pStyle w:val="TableParagraph"/>
              <w:ind w:left="0"/>
              <w:rPr>
                <w:rFonts w:ascii="Times New Roman"/>
                <w:sz w:val="18"/>
              </w:rPr>
            </w:pPr>
          </w:p>
        </w:tc>
        <w:tc>
          <w:tcPr>
            <w:tcW w:w="2565" w:type="dxa"/>
            <w:shd w:val="clear" w:color="auto" w:fill="E6ECF2"/>
          </w:tcPr>
          <w:p w14:paraId="0DD59429" w14:textId="77777777" w:rsidR="00D516B8" w:rsidRDefault="00D516B8">
            <w:pPr>
              <w:pStyle w:val="TableParagraph"/>
              <w:ind w:left="0"/>
              <w:rPr>
                <w:rFonts w:ascii="Times New Roman"/>
                <w:sz w:val="18"/>
              </w:rPr>
            </w:pPr>
          </w:p>
        </w:tc>
      </w:tr>
    </w:tbl>
    <w:p w14:paraId="33B97D08" w14:textId="77777777" w:rsidR="00D516B8" w:rsidRDefault="00000000">
      <w:pPr>
        <w:pStyle w:val="BodyText"/>
        <w:tabs>
          <w:tab w:val="left" w:pos="11249"/>
        </w:tabs>
        <w:spacing w:before="237"/>
        <w:ind w:left="990"/>
      </w:pPr>
      <w:r>
        <w:rPr>
          <w:color w:val="231F20"/>
        </w:rPr>
        <w:t>The</w:t>
      </w:r>
      <w:r>
        <w:rPr>
          <w:color w:val="231F20"/>
          <w:spacing w:val="-9"/>
        </w:rPr>
        <w:t xml:space="preserve"> </w:t>
      </w:r>
      <w:r>
        <w:rPr>
          <w:color w:val="231F20"/>
        </w:rPr>
        <w:t>method</w:t>
      </w:r>
      <w:r>
        <w:rPr>
          <w:color w:val="231F20"/>
          <w:spacing w:val="-9"/>
        </w:rPr>
        <w:t xml:space="preserve"> </w:t>
      </w:r>
      <w:r>
        <w:rPr>
          <w:color w:val="231F20"/>
        </w:rPr>
        <w:t>for</w:t>
      </w:r>
      <w:r>
        <w:rPr>
          <w:color w:val="231F20"/>
          <w:spacing w:val="-9"/>
        </w:rPr>
        <w:t xml:space="preserve"> </w:t>
      </w:r>
      <w:r>
        <w:rPr>
          <w:color w:val="231F20"/>
        </w:rPr>
        <w:t>checking</w:t>
      </w:r>
      <w:r>
        <w:rPr>
          <w:color w:val="231F20"/>
          <w:spacing w:val="-9"/>
        </w:rPr>
        <w:t xml:space="preserve"> </w:t>
      </w:r>
      <w:r>
        <w:rPr>
          <w:color w:val="231F20"/>
        </w:rPr>
        <w:t>in</w:t>
      </w:r>
      <w:r>
        <w:rPr>
          <w:color w:val="231F20"/>
          <w:spacing w:val="-9"/>
        </w:rPr>
        <w:t xml:space="preserve"> </w:t>
      </w:r>
      <w:r>
        <w:rPr>
          <w:color w:val="231F20"/>
        </w:rPr>
        <w:t>will</w:t>
      </w:r>
      <w:r>
        <w:rPr>
          <w:color w:val="231F20"/>
          <w:spacing w:val="-9"/>
        </w:rPr>
        <w:t xml:space="preserve"> </w:t>
      </w:r>
      <w:r>
        <w:rPr>
          <w:color w:val="231F20"/>
        </w:rPr>
        <w:t>be:</w:t>
      </w:r>
      <w:r>
        <w:rPr>
          <w:color w:val="231F20"/>
          <w:spacing w:val="-9"/>
        </w:rPr>
        <w:t xml:space="preserve"> </w:t>
      </w:r>
      <w:r>
        <w:rPr>
          <w:color w:val="231F20"/>
          <w:u w:val="single" w:color="939598"/>
        </w:rPr>
        <w:tab/>
      </w:r>
    </w:p>
    <w:p w14:paraId="6DFE5CDE" w14:textId="77777777" w:rsidR="00D516B8" w:rsidRDefault="00000000">
      <w:pPr>
        <w:spacing w:before="207"/>
        <w:ind w:left="990"/>
        <w:rPr>
          <w:i/>
          <w:sz w:val="20"/>
        </w:rPr>
      </w:pPr>
      <w:r>
        <w:rPr>
          <w:i/>
          <w:color w:val="231F20"/>
          <w:sz w:val="20"/>
        </w:rPr>
        <w:lastRenderedPageBreak/>
        <w:t>Continue</w:t>
      </w:r>
      <w:r>
        <w:rPr>
          <w:i/>
          <w:color w:val="231F20"/>
          <w:spacing w:val="-13"/>
          <w:sz w:val="20"/>
        </w:rPr>
        <w:t xml:space="preserve"> </w:t>
      </w:r>
      <w:r>
        <w:rPr>
          <w:i/>
          <w:color w:val="231F20"/>
          <w:sz w:val="20"/>
        </w:rPr>
        <w:t>to</w:t>
      </w:r>
      <w:r>
        <w:rPr>
          <w:i/>
          <w:color w:val="231F20"/>
          <w:spacing w:val="-10"/>
          <w:sz w:val="20"/>
        </w:rPr>
        <w:t xml:space="preserve"> </w:t>
      </w:r>
      <w:r>
        <w:rPr>
          <w:i/>
          <w:color w:val="231F20"/>
          <w:sz w:val="20"/>
        </w:rPr>
        <w:t>next</w:t>
      </w:r>
      <w:r>
        <w:rPr>
          <w:i/>
          <w:color w:val="231F20"/>
          <w:spacing w:val="-10"/>
          <w:sz w:val="20"/>
        </w:rPr>
        <w:t xml:space="preserve"> </w:t>
      </w:r>
      <w:r>
        <w:rPr>
          <w:i/>
          <w:color w:val="231F20"/>
          <w:spacing w:val="-2"/>
          <w:sz w:val="20"/>
        </w:rPr>
        <w:t>page.</w:t>
      </w:r>
    </w:p>
    <w:p w14:paraId="523D9CFE" w14:textId="77777777" w:rsidR="00D516B8" w:rsidRDefault="00D516B8">
      <w:pPr>
        <w:rPr>
          <w:i/>
          <w:sz w:val="20"/>
        </w:rPr>
        <w:sectPr w:rsidR="00D516B8">
          <w:type w:val="continuous"/>
          <w:pgSz w:w="12240" w:h="15840"/>
          <w:pgMar w:top="0" w:right="0" w:bottom="0" w:left="0" w:header="0" w:footer="513" w:gutter="0"/>
          <w:cols w:space="720"/>
        </w:sectPr>
      </w:pPr>
    </w:p>
    <w:p w14:paraId="20BCAF4A" w14:textId="77777777" w:rsidR="00D516B8" w:rsidRDefault="00D516B8">
      <w:pPr>
        <w:pStyle w:val="BodyText"/>
        <w:rPr>
          <w:i/>
        </w:rPr>
      </w:pPr>
    </w:p>
    <w:p w14:paraId="019D7CC2" w14:textId="77777777" w:rsidR="00D516B8" w:rsidRDefault="00D516B8">
      <w:pPr>
        <w:pStyle w:val="BodyText"/>
        <w:spacing w:before="218"/>
        <w:rPr>
          <w:i/>
        </w:rPr>
      </w:pPr>
    </w:p>
    <w:p w14:paraId="11C7CDE9" w14:textId="77777777" w:rsidR="00D516B8" w:rsidRDefault="00000000">
      <w:pPr>
        <w:pStyle w:val="BodyText"/>
        <w:tabs>
          <w:tab w:val="left" w:pos="1439"/>
        </w:tabs>
        <w:spacing w:before="1"/>
        <w:ind w:left="990"/>
      </w:pPr>
      <w:r w:rsidRPr="00500794">
        <w:rPr>
          <w:rFonts w:ascii="Engravers MT" w:hAnsi="Engravers MT"/>
          <w:color w:val="537795"/>
          <w:spacing w:val="-10"/>
        </w:rPr>
        <w:t>D</w:t>
      </w:r>
      <w:r w:rsidRPr="00500794">
        <w:rPr>
          <w:rFonts w:ascii="Engravers MT" w:hAnsi="Engravers MT"/>
          <w:color w:val="537795"/>
        </w:rPr>
        <w:tab/>
      </w:r>
      <w:r>
        <w:rPr>
          <w:color w:val="231F20"/>
        </w:rPr>
        <w:t>The</w:t>
      </w:r>
      <w:r>
        <w:rPr>
          <w:color w:val="231F20"/>
          <w:spacing w:val="-11"/>
        </w:rPr>
        <w:t xml:space="preserve"> </w:t>
      </w:r>
      <w:r>
        <w:rPr>
          <w:color w:val="231F20"/>
        </w:rPr>
        <w:t>student’s</w:t>
      </w:r>
      <w:r>
        <w:rPr>
          <w:color w:val="231F20"/>
          <w:spacing w:val="-9"/>
        </w:rPr>
        <w:t xml:space="preserve"> </w:t>
      </w:r>
      <w:r>
        <w:rPr>
          <w:color w:val="231F20"/>
        </w:rPr>
        <w:t>class</w:t>
      </w:r>
      <w:r>
        <w:rPr>
          <w:color w:val="231F20"/>
          <w:spacing w:val="-9"/>
        </w:rPr>
        <w:t xml:space="preserve"> </w:t>
      </w:r>
      <w:r>
        <w:rPr>
          <w:color w:val="231F20"/>
        </w:rPr>
        <w:t>schedule</w:t>
      </w:r>
      <w:r>
        <w:rPr>
          <w:color w:val="231F20"/>
          <w:spacing w:val="-9"/>
        </w:rPr>
        <w:t xml:space="preserve"> </w:t>
      </w:r>
      <w:r>
        <w:rPr>
          <w:color w:val="231F20"/>
        </w:rPr>
        <w:t>will</w:t>
      </w:r>
      <w:r>
        <w:rPr>
          <w:color w:val="231F20"/>
          <w:spacing w:val="-9"/>
        </w:rPr>
        <w:t xml:space="preserve"> </w:t>
      </w:r>
      <w:r>
        <w:rPr>
          <w:color w:val="231F20"/>
        </w:rPr>
        <w:t>be</w:t>
      </w:r>
      <w:r>
        <w:rPr>
          <w:color w:val="231F20"/>
          <w:spacing w:val="-9"/>
        </w:rPr>
        <w:t xml:space="preserve"> </w:t>
      </w:r>
      <w:r>
        <w:rPr>
          <w:color w:val="231F20"/>
        </w:rPr>
        <w:t>modified</w:t>
      </w:r>
      <w:r>
        <w:rPr>
          <w:color w:val="231F20"/>
          <w:spacing w:val="-9"/>
        </w:rPr>
        <w:t xml:space="preserve"> </w:t>
      </w:r>
      <w:r>
        <w:rPr>
          <w:color w:val="231F20"/>
        </w:rPr>
        <w:t>in</w:t>
      </w:r>
      <w:r>
        <w:rPr>
          <w:color w:val="231F20"/>
          <w:spacing w:val="-9"/>
        </w:rPr>
        <w:t xml:space="preserve"> </w:t>
      </w:r>
      <w:r>
        <w:rPr>
          <w:color w:val="231F20"/>
        </w:rPr>
        <w:t>the</w:t>
      </w:r>
      <w:r>
        <w:rPr>
          <w:color w:val="231F20"/>
          <w:spacing w:val="-9"/>
        </w:rPr>
        <w:t xml:space="preserve"> </w:t>
      </w:r>
      <w:r>
        <w:rPr>
          <w:color w:val="231F20"/>
        </w:rPr>
        <w:t>following</w:t>
      </w:r>
      <w:r>
        <w:rPr>
          <w:color w:val="231F20"/>
          <w:spacing w:val="-9"/>
        </w:rPr>
        <w:t xml:space="preserve"> </w:t>
      </w:r>
      <w:r>
        <w:rPr>
          <w:color w:val="231F20"/>
          <w:spacing w:val="-2"/>
        </w:rPr>
        <w:t>ways:</w:t>
      </w:r>
    </w:p>
    <w:p w14:paraId="3933164C" w14:textId="77777777" w:rsidR="00D516B8" w:rsidRDefault="00000000">
      <w:pPr>
        <w:pStyle w:val="BodyText"/>
        <w:spacing w:before="3"/>
        <w:rPr>
          <w:sz w:val="7"/>
        </w:rPr>
      </w:pPr>
      <w:r>
        <w:rPr>
          <w:noProof/>
          <w:sz w:val="7"/>
        </w:rPr>
        <mc:AlternateContent>
          <mc:Choice Requires="wps">
            <w:drawing>
              <wp:anchor distT="0" distB="0" distL="0" distR="0" simplePos="0" relativeHeight="487602688" behindDoc="1" locked="0" layoutInCell="1" allowOverlap="1" wp14:anchorId="749019EE" wp14:editId="573FBEEA">
                <wp:simplePos x="0" y="0"/>
                <wp:positionH relativeFrom="page">
                  <wp:posOffset>635000</wp:posOffset>
                </wp:positionH>
                <wp:positionV relativeFrom="paragraph">
                  <wp:posOffset>84134</wp:posOffset>
                </wp:positionV>
                <wp:extent cx="6502400" cy="1035050"/>
                <wp:effectExtent l="0" t="0" r="0" b="0"/>
                <wp:wrapTopAndBottom/>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07480E51" w14:textId="77777777" w:rsidR="00D516B8" w:rsidRDefault="00000000">
                            <w:pPr>
                              <w:spacing w:before="145"/>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749019EE" id="Textbox 141" o:spid="_x0000_s1054" type="#_x0000_t202" style="position:absolute;margin-left:50pt;margin-top:6.6pt;width:512pt;height:81.5pt;z-index:-15713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" filled="f" strokecolor="#85a5c2" strokeweight="1pt">
                <v:path arrowok="t"/>
                <v:textbox inset="0,0,0,0">
                  <w:txbxContent>
                    <w:p w14:paraId="07480E51" w14:textId="77777777" w:rsidR="00D516B8" w:rsidRDefault="00000000">
                      <w:pPr>
                        <w:spacing w:before="145"/>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77EB3EDB" w14:textId="77777777" w:rsidR="00D516B8" w:rsidRDefault="00000000">
      <w:pPr>
        <w:pStyle w:val="BodyText"/>
        <w:tabs>
          <w:tab w:val="left" w:pos="1439"/>
        </w:tabs>
        <w:spacing w:before="125"/>
        <w:ind w:left="990"/>
      </w:pPr>
      <w:r w:rsidRPr="00500794">
        <w:rPr>
          <w:rFonts w:ascii="Engravers MT"/>
          <w:color w:val="537795"/>
          <w:spacing w:val="-10"/>
        </w:rPr>
        <w:t>D</w:t>
      </w:r>
      <w:r w:rsidRPr="00500794">
        <w:rPr>
          <w:rFonts w:ascii="Engravers MT"/>
          <w:color w:val="537795"/>
        </w:rPr>
        <w:tab/>
      </w:r>
      <w:r>
        <w:rPr>
          <w:color w:val="231F20"/>
        </w:rPr>
        <w:t>Off-campus</w:t>
      </w:r>
      <w:r>
        <w:rPr>
          <w:color w:val="231F20"/>
          <w:spacing w:val="-10"/>
        </w:rPr>
        <w:t xml:space="preserve"> </w:t>
      </w:r>
      <w:r>
        <w:rPr>
          <w:color w:val="231F20"/>
          <w:spacing w:val="-2"/>
        </w:rPr>
        <w:t>considerations:</w:t>
      </w:r>
    </w:p>
    <w:p w14:paraId="16D7469B" w14:textId="77777777" w:rsidR="00D516B8" w:rsidRDefault="00000000">
      <w:pPr>
        <w:pStyle w:val="BodyText"/>
        <w:spacing w:before="11"/>
        <w:rPr>
          <w:sz w:val="6"/>
        </w:rPr>
      </w:pPr>
      <w:r>
        <w:rPr>
          <w:noProof/>
          <w:sz w:val="6"/>
        </w:rPr>
        <mc:AlternateContent>
          <mc:Choice Requires="wps">
            <w:drawing>
              <wp:anchor distT="0" distB="0" distL="0" distR="0" simplePos="0" relativeHeight="487603200" behindDoc="1" locked="0" layoutInCell="1" allowOverlap="1" wp14:anchorId="438BEFCC" wp14:editId="6A7B4850">
                <wp:simplePos x="0" y="0"/>
                <wp:positionH relativeFrom="page">
                  <wp:posOffset>635000</wp:posOffset>
                </wp:positionH>
                <wp:positionV relativeFrom="paragraph">
                  <wp:posOffset>81011</wp:posOffset>
                </wp:positionV>
                <wp:extent cx="6502400" cy="1035050"/>
                <wp:effectExtent l="0" t="0" r="0" b="0"/>
                <wp:wrapTopAndBottom/>
                <wp:docPr id="142" name="Text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00B3D6A5" w14:textId="77777777" w:rsidR="00D516B8" w:rsidRDefault="00000000">
                            <w:pPr>
                              <w:spacing w:before="150"/>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438BEFCC" id="Textbox 142" o:spid="_x0000_s1055" type="#_x0000_t202" style="position:absolute;margin-left:50pt;margin-top:6.4pt;width:512pt;height:81.5pt;z-index:-15713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" filled="f" strokecolor="#85a5c2" strokeweight="1pt">
                <v:path arrowok="t"/>
                <v:textbox inset="0,0,0,0">
                  <w:txbxContent>
                    <w:p w14:paraId="00B3D6A5" w14:textId="77777777" w:rsidR="00D516B8" w:rsidRDefault="00000000">
                      <w:pPr>
                        <w:spacing w:before="150"/>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5BBC6347" w14:textId="77777777" w:rsidR="00D516B8" w:rsidRDefault="00000000">
      <w:pPr>
        <w:pStyle w:val="BodyText"/>
        <w:tabs>
          <w:tab w:val="left" w:pos="1439"/>
        </w:tabs>
        <w:spacing w:before="130"/>
        <w:ind w:left="990"/>
      </w:pPr>
      <w:r w:rsidRPr="00500794">
        <w:rPr>
          <w:rFonts w:ascii="Engravers MT"/>
          <w:color w:val="537795"/>
          <w:spacing w:val="-10"/>
        </w:rPr>
        <w:t>D</w:t>
      </w:r>
      <w:r w:rsidRPr="00500794">
        <w:rPr>
          <w:rFonts w:ascii="Engravers MT"/>
          <w:color w:val="537795"/>
        </w:rPr>
        <w:tab/>
      </w:r>
      <w:r>
        <w:rPr>
          <w:color w:val="231F20"/>
        </w:rPr>
        <w:t>Lunch-time</w:t>
      </w:r>
      <w:r>
        <w:rPr>
          <w:color w:val="231F20"/>
          <w:spacing w:val="-10"/>
        </w:rPr>
        <w:t xml:space="preserve"> </w:t>
      </w:r>
      <w:r>
        <w:rPr>
          <w:color w:val="231F20"/>
          <w:spacing w:val="-2"/>
        </w:rPr>
        <w:t>considerations:</w:t>
      </w:r>
    </w:p>
    <w:p w14:paraId="653972C2" w14:textId="77777777" w:rsidR="00D516B8" w:rsidRDefault="00000000">
      <w:pPr>
        <w:pStyle w:val="BodyText"/>
        <w:rPr>
          <w:sz w:val="5"/>
        </w:rPr>
      </w:pPr>
      <w:r>
        <w:rPr>
          <w:noProof/>
          <w:sz w:val="5"/>
        </w:rPr>
        <mc:AlternateContent>
          <mc:Choice Requires="wps">
            <w:drawing>
              <wp:anchor distT="0" distB="0" distL="0" distR="0" simplePos="0" relativeHeight="487603712" behindDoc="1" locked="0" layoutInCell="1" allowOverlap="1" wp14:anchorId="169211C9" wp14:editId="7CC114FF">
                <wp:simplePos x="0" y="0"/>
                <wp:positionH relativeFrom="page">
                  <wp:posOffset>635000</wp:posOffset>
                </wp:positionH>
                <wp:positionV relativeFrom="paragraph">
                  <wp:posOffset>65136</wp:posOffset>
                </wp:positionV>
                <wp:extent cx="6502400" cy="1035050"/>
                <wp:effectExtent l="0" t="0" r="0" b="0"/>
                <wp:wrapTopAndBottom/>
                <wp:docPr id="143" name="Text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7FB314F5" w14:textId="77777777" w:rsidR="00D516B8" w:rsidRDefault="00000000">
                            <w:pPr>
                              <w:spacing w:before="175"/>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169211C9" id="Textbox 143" o:spid="_x0000_s1056" type="#_x0000_t202" style="position:absolute;margin-left:50pt;margin-top:5.15pt;width:512pt;height:81.5pt;z-index:-15712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" filled="f" strokecolor="#85a5c2" strokeweight="1pt">
                <v:path arrowok="t"/>
                <v:textbox inset="0,0,0,0">
                  <w:txbxContent>
                    <w:p w14:paraId="7FB314F5" w14:textId="77777777" w:rsidR="00D516B8" w:rsidRDefault="00000000">
                      <w:pPr>
                        <w:spacing w:before="175"/>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67F45FC1" w14:textId="77777777" w:rsidR="00D516B8" w:rsidRDefault="00000000">
      <w:pPr>
        <w:pStyle w:val="BodyText"/>
        <w:tabs>
          <w:tab w:val="left" w:pos="1439"/>
        </w:tabs>
        <w:spacing w:before="155"/>
        <w:ind w:left="990"/>
      </w:pPr>
      <w:r w:rsidRPr="00500794">
        <w:rPr>
          <w:rFonts w:ascii="Engravers MT"/>
          <w:color w:val="537795"/>
          <w:spacing w:val="-10"/>
        </w:rPr>
        <w:t>D</w:t>
      </w:r>
      <w:r w:rsidRPr="00500794">
        <w:rPr>
          <w:rFonts w:ascii="Engravers MT"/>
          <w:color w:val="537795"/>
        </w:rPr>
        <w:tab/>
      </w:r>
      <w:r>
        <w:rPr>
          <w:color w:val="231F20"/>
        </w:rPr>
        <w:t>Class</w:t>
      </w:r>
      <w:r>
        <w:rPr>
          <w:color w:val="231F20"/>
          <w:spacing w:val="-8"/>
        </w:rPr>
        <w:t xml:space="preserve"> </w:t>
      </w:r>
      <w:r>
        <w:rPr>
          <w:color w:val="231F20"/>
        </w:rPr>
        <w:t>transition</w:t>
      </w:r>
      <w:r>
        <w:rPr>
          <w:color w:val="231F20"/>
          <w:spacing w:val="-8"/>
        </w:rPr>
        <w:t xml:space="preserve"> </w:t>
      </w:r>
      <w:r>
        <w:rPr>
          <w:color w:val="231F20"/>
          <w:spacing w:val="-2"/>
        </w:rPr>
        <w:t>considerations:</w:t>
      </w:r>
    </w:p>
    <w:p w14:paraId="250A62CE" w14:textId="77777777" w:rsidR="00D516B8" w:rsidRDefault="00000000">
      <w:pPr>
        <w:pStyle w:val="BodyText"/>
        <w:spacing w:before="1"/>
        <w:rPr>
          <w:sz w:val="6"/>
        </w:rPr>
      </w:pPr>
      <w:r>
        <w:rPr>
          <w:noProof/>
          <w:sz w:val="6"/>
        </w:rPr>
        <mc:AlternateContent>
          <mc:Choice Requires="wps">
            <w:drawing>
              <wp:anchor distT="0" distB="0" distL="0" distR="0" simplePos="0" relativeHeight="487604224" behindDoc="1" locked="0" layoutInCell="1" allowOverlap="1" wp14:anchorId="164F77B2" wp14:editId="01AFA14A">
                <wp:simplePos x="0" y="0"/>
                <wp:positionH relativeFrom="page">
                  <wp:posOffset>635000</wp:posOffset>
                </wp:positionH>
                <wp:positionV relativeFrom="paragraph">
                  <wp:posOffset>74661</wp:posOffset>
                </wp:positionV>
                <wp:extent cx="6502400" cy="1035050"/>
                <wp:effectExtent l="0" t="0" r="0" b="0"/>
                <wp:wrapTopAndBottom/>
                <wp:docPr id="144" name="Text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43077DF7" w14:textId="77777777" w:rsidR="00D516B8" w:rsidRDefault="00000000">
                            <w:pPr>
                              <w:spacing w:before="160"/>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164F77B2" id="Textbox 144" o:spid="_x0000_s1057" type="#_x0000_t202" style="position:absolute;margin-left:50pt;margin-top:5.9pt;width:512pt;height:81.5pt;z-index:-15712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" filled="f" strokecolor="#85a5c2" strokeweight="1pt">
                <v:path arrowok="t"/>
                <v:textbox inset="0,0,0,0">
                  <w:txbxContent>
                    <w:p w14:paraId="43077DF7" w14:textId="77777777" w:rsidR="00D516B8" w:rsidRDefault="00000000">
                      <w:pPr>
                        <w:spacing w:before="160"/>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1A7D3DB3" w14:textId="77777777" w:rsidR="00D516B8" w:rsidRDefault="00000000">
      <w:pPr>
        <w:pStyle w:val="BodyText"/>
        <w:tabs>
          <w:tab w:val="left" w:pos="1439"/>
        </w:tabs>
        <w:spacing w:before="140"/>
        <w:ind w:left="990"/>
      </w:pPr>
      <w:r w:rsidRPr="00500794">
        <w:rPr>
          <w:rFonts w:ascii="Engravers MT"/>
          <w:color w:val="537795"/>
          <w:spacing w:val="-10"/>
        </w:rPr>
        <w:t>D</w:t>
      </w:r>
      <w:r w:rsidRPr="00500794">
        <w:rPr>
          <w:rFonts w:ascii="Engravers MT"/>
          <w:color w:val="537795"/>
        </w:rPr>
        <w:tab/>
      </w:r>
      <w:r>
        <w:rPr>
          <w:color w:val="231F20"/>
        </w:rPr>
        <w:t>Restroom</w:t>
      </w:r>
      <w:r>
        <w:rPr>
          <w:color w:val="231F20"/>
          <w:spacing w:val="-8"/>
        </w:rPr>
        <w:t xml:space="preserve"> </w:t>
      </w:r>
      <w:r>
        <w:rPr>
          <w:color w:val="231F20"/>
        </w:rPr>
        <w:t>access</w:t>
      </w:r>
      <w:r>
        <w:rPr>
          <w:color w:val="231F20"/>
          <w:spacing w:val="-8"/>
        </w:rPr>
        <w:t xml:space="preserve"> </w:t>
      </w:r>
      <w:r>
        <w:rPr>
          <w:color w:val="231F20"/>
          <w:spacing w:val="-2"/>
        </w:rPr>
        <w:t>considerations:</w:t>
      </w:r>
    </w:p>
    <w:p w14:paraId="51B4ACBB" w14:textId="77777777" w:rsidR="00D516B8" w:rsidRDefault="00000000">
      <w:pPr>
        <w:pStyle w:val="BodyText"/>
        <w:spacing w:before="10"/>
        <w:rPr>
          <w:sz w:val="5"/>
        </w:rPr>
      </w:pPr>
      <w:r>
        <w:rPr>
          <w:noProof/>
          <w:sz w:val="5"/>
        </w:rPr>
        <mc:AlternateContent>
          <mc:Choice Requires="wps">
            <w:drawing>
              <wp:anchor distT="0" distB="0" distL="0" distR="0" simplePos="0" relativeHeight="487604736" behindDoc="1" locked="0" layoutInCell="1" allowOverlap="1" wp14:anchorId="49CB3B25" wp14:editId="14A8DB2E">
                <wp:simplePos x="0" y="0"/>
                <wp:positionH relativeFrom="page">
                  <wp:posOffset>635000</wp:posOffset>
                </wp:positionH>
                <wp:positionV relativeFrom="paragraph">
                  <wp:posOffset>71486</wp:posOffset>
                </wp:positionV>
                <wp:extent cx="6502400" cy="1035050"/>
                <wp:effectExtent l="0" t="0" r="0" b="0"/>
                <wp:wrapTopAndBottom/>
                <wp:docPr id="145" name="Text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4D8308DC" w14:textId="77777777" w:rsidR="00D516B8" w:rsidRDefault="00000000">
                            <w:pPr>
                              <w:spacing w:before="165"/>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49CB3B25" id="Textbox 145" o:spid="_x0000_s1058" type="#_x0000_t202" style="position:absolute;margin-left:50pt;margin-top:5.65pt;width:512pt;height:81.5pt;z-index:-15711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" filled="f" strokecolor="#85a5c2" strokeweight="1pt">
                <v:path arrowok="t"/>
                <v:textbox inset="0,0,0,0">
                  <w:txbxContent>
                    <w:p w14:paraId="4D8308DC" w14:textId="77777777" w:rsidR="00D516B8" w:rsidRDefault="00000000">
                      <w:pPr>
                        <w:spacing w:before="165"/>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1B535E53" w14:textId="77777777" w:rsidR="00D516B8" w:rsidRDefault="00000000">
      <w:pPr>
        <w:pStyle w:val="BodyText"/>
        <w:tabs>
          <w:tab w:val="left" w:pos="1439"/>
        </w:tabs>
        <w:spacing w:before="145"/>
        <w:ind w:left="990"/>
      </w:pPr>
      <w:r w:rsidRPr="00500794">
        <w:rPr>
          <w:rFonts w:ascii="Engravers MT"/>
          <w:color w:val="537795"/>
          <w:spacing w:val="-10"/>
        </w:rPr>
        <w:t>D</w:t>
      </w:r>
      <w:r w:rsidRPr="00500794">
        <w:rPr>
          <w:rFonts w:ascii="Engravers MT"/>
          <w:color w:val="537795"/>
        </w:rPr>
        <w:tab/>
      </w:r>
      <w:r>
        <w:rPr>
          <w:color w:val="231F20"/>
        </w:rPr>
        <w:t>How</w:t>
      </w:r>
      <w:r>
        <w:rPr>
          <w:color w:val="231F20"/>
          <w:spacing w:val="-9"/>
        </w:rPr>
        <w:t xml:space="preserve"> </w:t>
      </w:r>
      <w:r>
        <w:rPr>
          <w:color w:val="231F20"/>
        </w:rPr>
        <w:t>will</w:t>
      </w:r>
      <w:r>
        <w:rPr>
          <w:color w:val="231F20"/>
          <w:spacing w:val="-9"/>
        </w:rPr>
        <w:t xml:space="preserve"> </w:t>
      </w:r>
      <w:r>
        <w:rPr>
          <w:color w:val="231F20"/>
        </w:rPr>
        <w:t>the</w:t>
      </w:r>
      <w:r>
        <w:rPr>
          <w:color w:val="231F20"/>
          <w:spacing w:val="-9"/>
        </w:rPr>
        <w:t xml:space="preserve"> </w:t>
      </w:r>
      <w:r>
        <w:rPr>
          <w:color w:val="231F20"/>
        </w:rPr>
        <w:t>student</w:t>
      </w:r>
      <w:r>
        <w:rPr>
          <w:color w:val="231F20"/>
          <w:spacing w:val="-8"/>
        </w:rPr>
        <w:t xml:space="preserve"> </w:t>
      </w:r>
      <w:r>
        <w:rPr>
          <w:color w:val="231F20"/>
        </w:rPr>
        <w:t>handle</w:t>
      </w:r>
      <w:r>
        <w:rPr>
          <w:color w:val="231F20"/>
          <w:spacing w:val="-9"/>
        </w:rPr>
        <w:t xml:space="preserve"> </w:t>
      </w:r>
      <w:r>
        <w:rPr>
          <w:color w:val="231F20"/>
        </w:rPr>
        <w:t>questions/attention</w:t>
      </w:r>
      <w:r>
        <w:rPr>
          <w:color w:val="231F20"/>
          <w:spacing w:val="-10"/>
        </w:rPr>
        <w:t xml:space="preserve"> </w:t>
      </w:r>
      <w:r>
        <w:rPr>
          <w:color w:val="231F20"/>
        </w:rPr>
        <w:t>from</w:t>
      </w:r>
      <w:r>
        <w:rPr>
          <w:color w:val="231F20"/>
          <w:spacing w:val="-8"/>
        </w:rPr>
        <w:t xml:space="preserve"> </w:t>
      </w:r>
      <w:r>
        <w:rPr>
          <w:color w:val="231F20"/>
          <w:spacing w:val="-2"/>
        </w:rPr>
        <w:t>peers?</w:t>
      </w:r>
    </w:p>
    <w:p w14:paraId="68564834" w14:textId="77777777" w:rsidR="00D516B8" w:rsidRDefault="00000000">
      <w:pPr>
        <w:pStyle w:val="BodyText"/>
        <w:spacing w:before="11"/>
        <w:rPr>
          <w:sz w:val="6"/>
        </w:rPr>
      </w:pPr>
      <w:r>
        <w:rPr>
          <w:noProof/>
          <w:sz w:val="6"/>
        </w:rPr>
        <mc:AlternateContent>
          <mc:Choice Requires="wps">
            <w:drawing>
              <wp:anchor distT="0" distB="0" distL="0" distR="0" simplePos="0" relativeHeight="487605248" behindDoc="1" locked="0" layoutInCell="1" allowOverlap="1" wp14:anchorId="2CED2AEF" wp14:editId="2194E7A5">
                <wp:simplePos x="0" y="0"/>
                <wp:positionH relativeFrom="page">
                  <wp:posOffset>635000</wp:posOffset>
                </wp:positionH>
                <wp:positionV relativeFrom="paragraph">
                  <wp:posOffset>81011</wp:posOffset>
                </wp:positionV>
                <wp:extent cx="6502400" cy="1035050"/>
                <wp:effectExtent l="0" t="0" r="0" b="0"/>
                <wp:wrapTopAndBottom/>
                <wp:docPr id="146" name="Text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5736EFAD" w14:textId="77777777" w:rsidR="00D516B8" w:rsidRDefault="00000000">
                            <w:pPr>
                              <w:spacing w:before="150"/>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2CED2AEF" id="Textbox 146" o:spid="_x0000_s1059" type="#_x0000_t202" style="position:absolute;margin-left:50pt;margin-top:6.4pt;width:512pt;height:81.5pt;z-index:-15711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" filled="f" strokecolor="#85a5c2" strokeweight="1pt">
                <v:path arrowok="t"/>
                <v:textbox inset="0,0,0,0">
                  <w:txbxContent>
                    <w:p w14:paraId="5736EFAD" w14:textId="77777777" w:rsidR="00D516B8" w:rsidRDefault="00000000">
                      <w:pPr>
                        <w:spacing w:before="150"/>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511CD99E" w14:textId="77777777" w:rsidR="00D516B8" w:rsidRDefault="00000000">
      <w:pPr>
        <w:spacing w:before="210"/>
        <w:ind w:left="990"/>
        <w:rPr>
          <w:i/>
          <w:sz w:val="20"/>
        </w:rPr>
      </w:pPr>
      <w:r>
        <w:rPr>
          <w:i/>
          <w:color w:val="231F20"/>
          <w:sz w:val="20"/>
        </w:rPr>
        <w:t>Continue</w:t>
      </w:r>
      <w:r>
        <w:rPr>
          <w:i/>
          <w:color w:val="231F20"/>
          <w:spacing w:val="-13"/>
          <w:sz w:val="20"/>
        </w:rPr>
        <w:t xml:space="preserve"> </w:t>
      </w:r>
      <w:r>
        <w:rPr>
          <w:i/>
          <w:color w:val="231F20"/>
          <w:sz w:val="20"/>
        </w:rPr>
        <w:t>to</w:t>
      </w:r>
      <w:r>
        <w:rPr>
          <w:i/>
          <w:color w:val="231F20"/>
          <w:spacing w:val="-10"/>
          <w:sz w:val="20"/>
        </w:rPr>
        <w:t xml:space="preserve"> </w:t>
      </w:r>
      <w:r>
        <w:rPr>
          <w:i/>
          <w:color w:val="231F20"/>
          <w:sz w:val="20"/>
        </w:rPr>
        <w:t>next</w:t>
      </w:r>
      <w:r>
        <w:rPr>
          <w:i/>
          <w:color w:val="231F20"/>
          <w:spacing w:val="-10"/>
          <w:sz w:val="20"/>
        </w:rPr>
        <w:t xml:space="preserve"> </w:t>
      </w:r>
      <w:r>
        <w:rPr>
          <w:i/>
          <w:color w:val="231F20"/>
          <w:spacing w:val="-2"/>
          <w:sz w:val="20"/>
        </w:rPr>
        <w:t>page.</w:t>
      </w:r>
    </w:p>
    <w:p w14:paraId="5AD55D5C" w14:textId="77777777" w:rsidR="00D516B8" w:rsidRDefault="00D516B8">
      <w:pPr>
        <w:rPr>
          <w:i/>
          <w:sz w:val="20"/>
        </w:rPr>
        <w:sectPr w:rsidR="00D516B8">
          <w:pgSz w:w="12240" w:h="15840"/>
          <w:pgMar w:top="780" w:right="0" w:bottom="700" w:left="0" w:header="0" w:footer="513" w:gutter="0"/>
          <w:cols w:space="720"/>
        </w:sectPr>
      </w:pPr>
    </w:p>
    <w:p w14:paraId="466B7FE4" w14:textId="77777777" w:rsidR="00D516B8" w:rsidRDefault="00D516B8">
      <w:pPr>
        <w:pStyle w:val="BodyText"/>
        <w:rPr>
          <w:i/>
        </w:rPr>
      </w:pPr>
    </w:p>
    <w:p w14:paraId="25163621" w14:textId="77777777" w:rsidR="00D516B8" w:rsidRDefault="00D516B8">
      <w:pPr>
        <w:pStyle w:val="BodyText"/>
        <w:spacing w:before="218"/>
        <w:rPr>
          <w:i/>
        </w:rPr>
      </w:pPr>
    </w:p>
    <w:p w14:paraId="602763D5" w14:textId="77777777" w:rsidR="00D516B8" w:rsidRDefault="00000000">
      <w:pPr>
        <w:pStyle w:val="BodyText"/>
        <w:tabs>
          <w:tab w:val="left" w:pos="1439"/>
        </w:tabs>
        <w:spacing w:before="1"/>
        <w:ind w:left="990"/>
      </w:pPr>
      <w:r w:rsidRPr="00500794">
        <w:rPr>
          <w:rFonts w:ascii="Engravers MT"/>
          <w:color w:val="537795"/>
          <w:spacing w:val="-10"/>
        </w:rPr>
        <w:t>D</w:t>
      </w:r>
      <w:r w:rsidRPr="00500794">
        <w:rPr>
          <w:rFonts w:ascii="Engravers MT"/>
          <w:color w:val="537795"/>
        </w:rPr>
        <w:tab/>
      </w:r>
      <w:r>
        <w:rPr>
          <w:color w:val="231F20"/>
        </w:rPr>
        <w:t>Considerations</w:t>
      </w:r>
      <w:r>
        <w:rPr>
          <w:color w:val="231F20"/>
          <w:spacing w:val="-10"/>
        </w:rPr>
        <w:t xml:space="preserve"> </w:t>
      </w:r>
      <w:r>
        <w:rPr>
          <w:color w:val="231F20"/>
        </w:rPr>
        <w:t>for</w:t>
      </w:r>
      <w:r>
        <w:rPr>
          <w:color w:val="231F20"/>
          <w:spacing w:val="-10"/>
        </w:rPr>
        <w:t xml:space="preserve"> </w:t>
      </w:r>
      <w:r>
        <w:rPr>
          <w:color w:val="231F20"/>
        </w:rPr>
        <w:t>extracurricular</w:t>
      </w:r>
      <w:r>
        <w:rPr>
          <w:color w:val="231F20"/>
          <w:spacing w:val="-10"/>
        </w:rPr>
        <w:t xml:space="preserve"> </w:t>
      </w:r>
      <w:r>
        <w:rPr>
          <w:color w:val="231F20"/>
        </w:rPr>
        <w:t>activities</w:t>
      </w:r>
      <w:r>
        <w:rPr>
          <w:color w:val="231F20"/>
          <w:spacing w:val="-10"/>
        </w:rPr>
        <w:t xml:space="preserve"> </w:t>
      </w:r>
      <w:r>
        <w:rPr>
          <w:color w:val="231F20"/>
        </w:rPr>
        <w:t>(clubs,</w:t>
      </w:r>
      <w:r>
        <w:rPr>
          <w:color w:val="231F20"/>
          <w:spacing w:val="-9"/>
        </w:rPr>
        <w:t xml:space="preserve"> </w:t>
      </w:r>
      <w:r>
        <w:rPr>
          <w:color w:val="231F20"/>
        </w:rPr>
        <w:t>sports,</w:t>
      </w:r>
      <w:r>
        <w:rPr>
          <w:color w:val="231F20"/>
          <w:spacing w:val="-10"/>
        </w:rPr>
        <w:t xml:space="preserve"> </w:t>
      </w:r>
      <w:r>
        <w:rPr>
          <w:color w:val="231F20"/>
        </w:rPr>
        <w:t>jobs,</w:t>
      </w:r>
      <w:r>
        <w:rPr>
          <w:color w:val="231F20"/>
          <w:spacing w:val="-10"/>
        </w:rPr>
        <w:t xml:space="preserve"> </w:t>
      </w:r>
      <w:r>
        <w:rPr>
          <w:color w:val="231F20"/>
        </w:rPr>
        <w:t>community</w:t>
      </w:r>
      <w:r>
        <w:rPr>
          <w:color w:val="231F20"/>
          <w:spacing w:val="-10"/>
        </w:rPr>
        <w:t xml:space="preserve"> </w:t>
      </w:r>
      <w:r>
        <w:rPr>
          <w:color w:val="231F20"/>
        </w:rPr>
        <w:t>involvement,</w:t>
      </w:r>
      <w:r>
        <w:rPr>
          <w:color w:val="231F20"/>
          <w:spacing w:val="-9"/>
        </w:rPr>
        <w:t xml:space="preserve"> </w:t>
      </w:r>
      <w:r>
        <w:rPr>
          <w:color w:val="231F20"/>
          <w:spacing w:val="-2"/>
        </w:rPr>
        <w:t>etc.):</w:t>
      </w:r>
    </w:p>
    <w:p w14:paraId="622DC608" w14:textId="77777777" w:rsidR="00D516B8" w:rsidRDefault="00000000">
      <w:pPr>
        <w:pStyle w:val="BodyText"/>
        <w:spacing w:before="3"/>
        <w:rPr>
          <w:sz w:val="7"/>
        </w:rPr>
      </w:pPr>
      <w:r>
        <w:rPr>
          <w:noProof/>
          <w:sz w:val="7"/>
        </w:rPr>
        <mc:AlternateContent>
          <mc:Choice Requires="wps">
            <w:drawing>
              <wp:anchor distT="0" distB="0" distL="0" distR="0" simplePos="0" relativeHeight="487605760" behindDoc="1" locked="0" layoutInCell="1" allowOverlap="1" wp14:anchorId="68877018" wp14:editId="2EE429AD">
                <wp:simplePos x="0" y="0"/>
                <wp:positionH relativeFrom="page">
                  <wp:posOffset>635000</wp:posOffset>
                </wp:positionH>
                <wp:positionV relativeFrom="paragraph">
                  <wp:posOffset>84134</wp:posOffset>
                </wp:positionV>
                <wp:extent cx="6502400" cy="1035050"/>
                <wp:effectExtent l="0" t="0" r="0" b="0"/>
                <wp:wrapTopAndBottom/>
                <wp:docPr id="147" name="Text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159A0B11" w14:textId="77777777" w:rsidR="00D516B8" w:rsidRDefault="00000000">
                            <w:pPr>
                              <w:spacing w:before="145"/>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68877018" id="Textbox 147" o:spid="_x0000_s1060" type="#_x0000_t202" style="position:absolute;margin-left:50pt;margin-top:6.6pt;width:512pt;height:81.5pt;z-index:-15710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" filled="f" strokecolor="#85a5c2" strokeweight="1pt">
                <v:path arrowok="t"/>
                <v:textbox inset="0,0,0,0">
                  <w:txbxContent>
                    <w:p w14:paraId="159A0B11" w14:textId="77777777" w:rsidR="00D516B8" w:rsidRDefault="00000000">
                      <w:pPr>
                        <w:spacing w:before="145"/>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11131114" w14:textId="77777777" w:rsidR="00D516B8" w:rsidRDefault="00000000">
      <w:pPr>
        <w:pStyle w:val="BodyText"/>
        <w:tabs>
          <w:tab w:val="left" w:pos="1439"/>
        </w:tabs>
        <w:spacing w:before="125"/>
        <w:ind w:left="990"/>
      </w:pPr>
      <w:r w:rsidRPr="00500794">
        <w:rPr>
          <w:rFonts w:ascii="Engravers MT"/>
          <w:color w:val="537795"/>
          <w:spacing w:val="-10"/>
        </w:rPr>
        <w:t>D</w:t>
      </w:r>
      <w:r w:rsidRPr="00500794">
        <w:rPr>
          <w:rFonts w:ascii="Engravers MT"/>
          <w:color w:val="537795"/>
        </w:rPr>
        <w:tab/>
      </w:r>
      <w:r>
        <w:rPr>
          <w:color w:val="231F20"/>
        </w:rPr>
        <w:t>Other</w:t>
      </w:r>
      <w:r>
        <w:rPr>
          <w:color w:val="231F20"/>
          <w:spacing w:val="-12"/>
        </w:rPr>
        <w:t xml:space="preserve"> </w:t>
      </w:r>
      <w:r>
        <w:rPr>
          <w:color w:val="231F20"/>
        </w:rPr>
        <w:t>circumstances</w:t>
      </w:r>
      <w:r>
        <w:rPr>
          <w:color w:val="231F20"/>
          <w:spacing w:val="-10"/>
        </w:rPr>
        <w:t xml:space="preserve"> </w:t>
      </w:r>
      <w:r>
        <w:rPr>
          <w:color w:val="231F20"/>
        </w:rPr>
        <w:t>the</w:t>
      </w:r>
      <w:r>
        <w:rPr>
          <w:color w:val="231F20"/>
          <w:spacing w:val="-10"/>
        </w:rPr>
        <w:t xml:space="preserve"> </w:t>
      </w:r>
      <w:r>
        <w:rPr>
          <w:color w:val="231F20"/>
        </w:rPr>
        <w:t>student</w:t>
      </w:r>
      <w:r>
        <w:rPr>
          <w:color w:val="231F20"/>
          <w:spacing w:val="-9"/>
        </w:rPr>
        <w:t xml:space="preserve"> </w:t>
      </w:r>
      <w:r>
        <w:rPr>
          <w:color w:val="231F20"/>
        </w:rPr>
        <w:t>may</w:t>
      </w:r>
      <w:r>
        <w:rPr>
          <w:color w:val="231F20"/>
          <w:spacing w:val="-10"/>
        </w:rPr>
        <w:t xml:space="preserve"> </w:t>
      </w:r>
      <w:r>
        <w:rPr>
          <w:color w:val="231F20"/>
        </w:rPr>
        <w:t>be</w:t>
      </w:r>
      <w:r>
        <w:rPr>
          <w:color w:val="231F20"/>
          <w:spacing w:val="-10"/>
        </w:rPr>
        <w:t xml:space="preserve"> </w:t>
      </w:r>
      <w:r>
        <w:rPr>
          <w:color w:val="231F20"/>
        </w:rPr>
        <w:t>concerned</w:t>
      </w:r>
      <w:r>
        <w:rPr>
          <w:color w:val="231F20"/>
          <w:spacing w:val="-9"/>
        </w:rPr>
        <w:t xml:space="preserve"> </w:t>
      </w:r>
      <w:r>
        <w:rPr>
          <w:color w:val="231F20"/>
          <w:spacing w:val="-2"/>
        </w:rPr>
        <w:t>about:</w:t>
      </w:r>
    </w:p>
    <w:p w14:paraId="2382DC86" w14:textId="77777777" w:rsidR="00D516B8" w:rsidRDefault="00000000">
      <w:pPr>
        <w:pStyle w:val="BodyText"/>
        <w:spacing w:before="11"/>
        <w:rPr>
          <w:sz w:val="6"/>
        </w:rPr>
      </w:pPr>
      <w:r>
        <w:rPr>
          <w:noProof/>
          <w:sz w:val="6"/>
        </w:rPr>
        <mc:AlternateContent>
          <mc:Choice Requires="wps">
            <w:drawing>
              <wp:anchor distT="0" distB="0" distL="0" distR="0" simplePos="0" relativeHeight="487606272" behindDoc="1" locked="0" layoutInCell="1" allowOverlap="1" wp14:anchorId="021FAD57" wp14:editId="14498DC4">
                <wp:simplePos x="0" y="0"/>
                <wp:positionH relativeFrom="page">
                  <wp:posOffset>635000</wp:posOffset>
                </wp:positionH>
                <wp:positionV relativeFrom="paragraph">
                  <wp:posOffset>81011</wp:posOffset>
                </wp:positionV>
                <wp:extent cx="6502400" cy="1035050"/>
                <wp:effectExtent l="0" t="0" r="0" b="0"/>
                <wp:wrapTopAndBottom/>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18BC571A" w14:textId="77777777" w:rsidR="00D516B8" w:rsidRDefault="00000000">
                            <w:pPr>
                              <w:spacing w:before="150"/>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021FAD57" id="Textbox 148" o:spid="_x0000_s1061" type="#_x0000_t202" style="position:absolute;margin-left:50pt;margin-top:6.4pt;width:512pt;height:81.5pt;z-index:-15710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" filled="f" strokecolor="#85a5c2" strokeweight="1pt">
                <v:path arrowok="t"/>
                <v:textbox inset="0,0,0,0">
                  <w:txbxContent>
                    <w:p w14:paraId="18BC571A" w14:textId="77777777" w:rsidR="00D516B8" w:rsidRDefault="00000000">
                      <w:pPr>
                        <w:spacing w:before="150"/>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6E52B341" w14:textId="77777777" w:rsidR="00D516B8" w:rsidRDefault="00000000">
      <w:pPr>
        <w:pStyle w:val="Heading6"/>
        <w:spacing w:before="130"/>
      </w:pPr>
      <w:r>
        <w:rPr>
          <w:color w:val="11284B"/>
        </w:rPr>
        <w:t>Alerting</w:t>
      </w:r>
      <w:r>
        <w:rPr>
          <w:color w:val="11284B"/>
          <w:spacing w:val="-11"/>
        </w:rPr>
        <w:t xml:space="preserve"> </w:t>
      </w:r>
      <w:r>
        <w:rPr>
          <w:color w:val="11284B"/>
        </w:rPr>
        <w:t>Teachers</w:t>
      </w:r>
      <w:r>
        <w:rPr>
          <w:color w:val="11284B"/>
          <w:spacing w:val="-11"/>
        </w:rPr>
        <w:t xml:space="preserve"> </w:t>
      </w:r>
      <w:r>
        <w:rPr>
          <w:color w:val="11284B"/>
        </w:rPr>
        <w:t>&amp;</w:t>
      </w:r>
      <w:r>
        <w:rPr>
          <w:color w:val="11284B"/>
          <w:spacing w:val="-11"/>
        </w:rPr>
        <w:t xml:space="preserve"> </w:t>
      </w:r>
      <w:r>
        <w:rPr>
          <w:color w:val="11284B"/>
        </w:rPr>
        <w:t>Support</w:t>
      </w:r>
      <w:r>
        <w:rPr>
          <w:color w:val="11284B"/>
          <w:spacing w:val="-11"/>
        </w:rPr>
        <w:t xml:space="preserve"> </w:t>
      </w:r>
      <w:r>
        <w:rPr>
          <w:color w:val="11284B"/>
        </w:rPr>
        <w:t>Staff</w:t>
      </w:r>
      <w:r>
        <w:rPr>
          <w:color w:val="11284B"/>
          <w:spacing w:val="-11"/>
        </w:rPr>
        <w:t xml:space="preserve"> </w:t>
      </w:r>
      <w:r>
        <w:rPr>
          <w:color w:val="11284B"/>
        </w:rPr>
        <w:t>(Need-To-Know</w:t>
      </w:r>
      <w:r>
        <w:rPr>
          <w:color w:val="11284B"/>
          <w:spacing w:val="-11"/>
        </w:rPr>
        <w:t xml:space="preserve"> </w:t>
      </w:r>
      <w:r>
        <w:rPr>
          <w:color w:val="11284B"/>
          <w:spacing w:val="-2"/>
        </w:rPr>
        <w:t>Only)</w:t>
      </w:r>
    </w:p>
    <w:p w14:paraId="75B3B5C1" w14:textId="77777777" w:rsidR="00D516B8" w:rsidRDefault="00000000">
      <w:pPr>
        <w:pStyle w:val="BodyText"/>
        <w:tabs>
          <w:tab w:val="left" w:pos="1439"/>
        </w:tabs>
        <w:spacing w:before="127"/>
        <w:ind w:left="990"/>
      </w:pPr>
      <w:r w:rsidRPr="00500794">
        <w:rPr>
          <w:rFonts w:ascii="Engravers MT"/>
          <w:color w:val="537795"/>
          <w:spacing w:val="-10"/>
        </w:rPr>
        <w:t>D</w:t>
      </w:r>
      <w:r w:rsidRPr="00500794">
        <w:rPr>
          <w:rFonts w:ascii="Engravers MT"/>
          <w:color w:val="537795"/>
        </w:rPr>
        <w:tab/>
      </w:r>
      <w:r>
        <w:rPr>
          <w:color w:val="231F20"/>
        </w:rPr>
        <w:t>What</w:t>
      </w:r>
      <w:r>
        <w:rPr>
          <w:color w:val="231F20"/>
          <w:spacing w:val="-9"/>
        </w:rPr>
        <w:t xml:space="preserve"> </w:t>
      </w:r>
      <w:r>
        <w:rPr>
          <w:color w:val="231F20"/>
        </w:rPr>
        <w:t>information</w:t>
      </w:r>
      <w:r>
        <w:rPr>
          <w:color w:val="231F20"/>
          <w:spacing w:val="-9"/>
        </w:rPr>
        <w:t xml:space="preserve"> </w:t>
      </w:r>
      <w:r>
        <w:rPr>
          <w:color w:val="231F20"/>
        </w:rPr>
        <w:t>(if</w:t>
      </w:r>
      <w:r>
        <w:rPr>
          <w:color w:val="231F20"/>
          <w:spacing w:val="-8"/>
        </w:rPr>
        <w:t xml:space="preserve"> </w:t>
      </w:r>
      <w:r>
        <w:rPr>
          <w:color w:val="231F20"/>
        </w:rPr>
        <w:t>any)</w:t>
      </w:r>
      <w:r>
        <w:rPr>
          <w:color w:val="231F20"/>
          <w:spacing w:val="-9"/>
        </w:rPr>
        <w:t xml:space="preserve"> </w:t>
      </w:r>
      <w:r>
        <w:rPr>
          <w:color w:val="231F20"/>
        </w:rPr>
        <w:t>does</w:t>
      </w:r>
      <w:r>
        <w:rPr>
          <w:color w:val="231F20"/>
          <w:spacing w:val="-9"/>
        </w:rPr>
        <w:t xml:space="preserve"> </w:t>
      </w:r>
      <w:r>
        <w:rPr>
          <w:color w:val="231F20"/>
        </w:rPr>
        <w:t>the</w:t>
      </w:r>
      <w:r>
        <w:rPr>
          <w:color w:val="231F20"/>
          <w:spacing w:val="-8"/>
        </w:rPr>
        <w:t xml:space="preserve"> </w:t>
      </w:r>
      <w:r>
        <w:rPr>
          <w:color w:val="231F20"/>
        </w:rPr>
        <w:t>student</w:t>
      </w:r>
      <w:r>
        <w:rPr>
          <w:color w:val="231F20"/>
          <w:spacing w:val="-9"/>
        </w:rPr>
        <w:t xml:space="preserve"> </w:t>
      </w:r>
      <w:r>
        <w:rPr>
          <w:color w:val="231F20"/>
        </w:rPr>
        <w:t>want</w:t>
      </w:r>
      <w:r>
        <w:rPr>
          <w:color w:val="231F20"/>
          <w:spacing w:val="-8"/>
        </w:rPr>
        <w:t xml:space="preserve"> </w:t>
      </w:r>
      <w:r>
        <w:rPr>
          <w:color w:val="231F20"/>
        </w:rPr>
        <w:t>their</w:t>
      </w:r>
      <w:r>
        <w:rPr>
          <w:color w:val="231F20"/>
          <w:spacing w:val="-9"/>
        </w:rPr>
        <w:t xml:space="preserve"> </w:t>
      </w:r>
      <w:r>
        <w:rPr>
          <w:color w:val="231F20"/>
        </w:rPr>
        <w:t>teachers</w:t>
      </w:r>
      <w:r>
        <w:rPr>
          <w:color w:val="231F20"/>
          <w:spacing w:val="-9"/>
        </w:rPr>
        <w:t xml:space="preserve"> </w:t>
      </w:r>
      <w:r>
        <w:rPr>
          <w:color w:val="231F20"/>
        </w:rPr>
        <w:t>and</w:t>
      </w:r>
      <w:r>
        <w:rPr>
          <w:color w:val="231F20"/>
          <w:spacing w:val="-8"/>
        </w:rPr>
        <w:t xml:space="preserve"> </w:t>
      </w:r>
      <w:r>
        <w:rPr>
          <w:color w:val="231F20"/>
        </w:rPr>
        <w:t>support</w:t>
      </w:r>
      <w:r>
        <w:rPr>
          <w:color w:val="231F20"/>
          <w:spacing w:val="-9"/>
        </w:rPr>
        <w:t xml:space="preserve"> </w:t>
      </w:r>
      <w:r>
        <w:rPr>
          <w:color w:val="231F20"/>
        </w:rPr>
        <w:t>staff</w:t>
      </w:r>
      <w:r>
        <w:rPr>
          <w:color w:val="231F20"/>
          <w:spacing w:val="-9"/>
        </w:rPr>
        <w:t xml:space="preserve"> </w:t>
      </w:r>
      <w:r>
        <w:rPr>
          <w:color w:val="231F20"/>
        </w:rPr>
        <w:t>to</w:t>
      </w:r>
      <w:r>
        <w:rPr>
          <w:color w:val="231F20"/>
          <w:spacing w:val="-8"/>
        </w:rPr>
        <w:t xml:space="preserve"> </w:t>
      </w:r>
      <w:r>
        <w:rPr>
          <w:color w:val="231F20"/>
        </w:rPr>
        <w:t>know?</w:t>
      </w:r>
      <w:r>
        <w:rPr>
          <w:color w:val="231F20"/>
          <w:spacing w:val="-9"/>
        </w:rPr>
        <w:t xml:space="preserve"> </w:t>
      </w:r>
      <w:r>
        <w:rPr>
          <w:color w:val="231F20"/>
        </w:rPr>
        <w:t>Identify</w:t>
      </w:r>
      <w:r>
        <w:rPr>
          <w:color w:val="231F20"/>
          <w:spacing w:val="-8"/>
        </w:rPr>
        <w:t xml:space="preserve"> </w:t>
      </w:r>
      <w:r>
        <w:rPr>
          <w:color w:val="231F20"/>
          <w:spacing w:val="-2"/>
        </w:rPr>
        <w:t>staff.</w:t>
      </w:r>
    </w:p>
    <w:p w14:paraId="0A5091BF" w14:textId="77777777" w:rsidR="00D516B8" w:rsidRDefault="00000000">
      <w:pPr>
        <w:pStyle w:val="BodyText"/>
        <w:spacing w:before="7"/>
        <w:rPr>
          <w:sz w:val="6"/>
        </w:rPr>
      </w:pPr>
      <w:r>
        <w:rPr>
          <w:noProof/>
          <w:sz w:val="6"/>
        </w:rPr>
        <mc:AlternateContent>
          <mc:Choice Requires="wps">
            <w:drawing>
              <wp:anchor distT="0" distB="0" distL="0" distR="0" simplePos="0" relativeHeight="487606784" behindDoc="1" locked="0" layoutInCell="1" allowOverlap="1" wp14:anchorId="64D063A8" wp14:editId="298C1181">
                <wp:simplePos x="0" y="0"/>
                <wp:positionH relativeFrom="page">
                  <wp:posOffset>635000</wp:posOffset>
                </wp:positionH>
                <wp:positionV relativeFrom="paragraph">
                  <wp:posOffset>78215</wp:posOffset>
                </wp:positionV>
                <wp:extent cx="6502400" cy="1035050"/>
                <wp:effectExtent l="0" t="0" r="0" b="0"/>
                <wp:wrapTopAndBottom/>
                <wp:docPr id="149" name="Text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02400" cy="1035050"/>
                        </a:xfrm>
                        <a:prstGeom prst="rect">
                          <a:avLst/>
                        </a:prstGeom>
                        <a:ln w="12700">
                          <a:solidFill>
                            <a:srgbClr val="85A5C2"/>
                          </a:solidFill>
                          <a:prstDash val="solid"/>
                        </a:ln>
                      </wps:spPr>
                      <wps:txbx>
                        <w:txbxContent>
                          <w:p w14:paraId="47BA7837" w14:textId="77777777" w:rsidR="00D516B8" w:rsidRDefault="00000000">
                            <w:pPr>
                              <w:spacing w:before="155"/>
                              <w:ind w:left="270"/>
                              <w:rPr>
                                <w:rFonts w:ascii="Open Sans Semibold"/>
                                <w:b/>
                                <w:sz w:val="20"/>
                              </w:rPr>
                            </w:pPr>
                            <w:r>
                              <w:rPr>
                                <w:rFonts w:ascii="Open Sans Semibold"/>
                                <w:b/>
                                <w:color w:val="427CA4"/>
                                <w:spacing w:val="-2"/>
                                <w:sz w:val="20"/>
                              </w:rPr>
                              <w:t>Notes:</w:t>
                            </w:r>
                          </w:p>
                        </w:txbxContent>
                      </wps:txbx>
                      <wps:bodyPr wrap="square" lIns="0" tIns="0" rIns="0" bIns="0" rtlCol="0">
                        <a:noAutofit/>
                      </wps:bodyPr>
                    </wps:wsp>
                  </a:graphicData>
                </a:graphic>
              </wp:anchor>
            </w:drawing>
          </mc:Choice>
          <mc:Fallback>
            <w:pict>
              <v:shape w14:anchorId="64D063A8" id="Textbox 149" o:spid="_x0000_s1062" type="#_x0000_t202" style="position:absolute;margin-left:50pt;margin-top:6.15pt;width:512pt;height:81.5pt;z-index:-15709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" filled="f" strokecolor="#85a5c2" strokeweight="1pt">
                <v:path arrowok="t"/>
                <v:textbox inset="0,0,0,0">
                  <w:txbxContent>
                    <w:p w14:paraId="47BA7837" w14:textId="77777777" w:rsidR="00D516B8" w:rsidRDefault="00000000">
                      <w:pPr>
                        <w:spacing w:before="155"/>
                        <w:ind w:left="270"/>
                        <w:rPr>
                          <w:rFonts w:ascii="Open Sans Semibold"/>
                          <w:b/>
                          <w:sz w:val="20"/>
                        </w:rPr>
                      </w:pPr>
                      <w:r>
                        <w:rPr>
                          <w:rFonts w:ascii="Open Sans Semibold"/>
                          <w:b/>
                          <w:color w:val="427CA4"/>
                          <w:spacing w:val="-2"/>
                          <w:sz w:val="20"/>
                        </w:rPr>
                        <w:t>Notes:</w:t>
                      </w:r>
                    </w:p>
                  </w:txbxContent>
                </v:textbox>
                <w10:wrap type="topAndBottom" anchorx="page"/>
              </v:shape>
            </w:pict>
          </mc:Fallback>
        </mc:AlternateContent>
      </w:r>
    </w:p>
    <w:p w14:paraId="4FF3FDC4" w14:textId="77777777" w:rsidR="00D516B8" w:rsidRDefault="00000000">
      <w:pPr>
        <w:pStyle w:val="Heading6"/>
        <w:spacing w:before="135"/>
      </w:pPr>
      <w:r>
        <w:rPr>
          <w:color w:val="11284B"/>
          <w:spacing w:val="-2"/>
        </w:rPr>
        <w:t>Additional</w:t>
      </w:r>
      <w:r>
        <w:rPr>
          <w:color w:val="11284B"/>
          <w:spacing w:val="-1"/>
        </w:rPr>
        <w:t xml:space="preserve"> </w:t>
      </w:r>
      <w:r>
        <w:rPr>
          <w:color w:val="11284B"/>
          <w:spacing w:val="-2"/>
        </w:rPr>
        <w:t>Safety</w:t>
      </w:r>
      <w:r>
        <w:rPr>
          <w:color w:val="11284B"/>
          <w:spacing w:val="2"/>
        </w:rPr>
        <w:t xml:space="preserve"> </w:t>
      </w:r>
      <w:r>
        <w:rPr>
          <w:color w:val="11284B"/>
          <w:spacing w:val="-2"/>
        </w:rPr>
        <w:t>Precautions</w:t>
      </w:r>
      <w:r>
        <w:rPr>
          <w:color w:val="11284B"/>
          <w:spacing w:val="1"/>
        </w:rPr>
        <w:t xml:space="preserve"> </w:t>
      </w:r>
      <w:r>
        <w:rPr>
          <w:color w:val="11284B"/>
          <w:spacing w:val="-2"/>
        </w:rPr>
        <w:t>to</w:t>
      </w:r>
      <w:r>
        <w:rPr>
          <w:color w:val="11284B"/>
          <w:spacing w:val="2"/>
        </w:rPr>
        <w:t xml:space="preserve"> </w:t>
      </w:r>
      <w:r>
        <w:rPr>
          <w:color w:val="11284B"/>
          <w:spacing w:val="-2"/>
        </w:rPr>
        <w:t>Consider:</w:t>
      </w:r>
    </w:p>
    <w:p w14:paraId="5E5B1694" w14:textId="77777777" w:rsidR="00D516B8" w:rsidRDefault="00000000">
      <w:pPr>
        <w:pStyle w:val="BodyText"/>
        <w:tabs>
          <w:tab w:val="left" w:pos="1439"/>
        </w:tabs>
        <w:spacing w:before="208"/>
        <w:ind w:left="990"/>
      </w:pPr>
      <w:r w:rsidRPr="00500794">
        <w:rPr>
          <w:rFonts w:ascii="Engravers MT"/>
          <w:color w:val="537795"/>
          <w:spacing w:val="-10"/>
        </w:rPr>
        <w:t>D</w:t>
      </w:r>
      <w:r w:rsidRPr="00500794">
        <w:rPr>
          <w:rFonts w:ascii="Engravers MT"/>
          <w:color w:val="537795"/>
        </w:rPr>
        <w:tab/>
      </w:r>
      <w:r>
        <w:rPr>
          <w:color w:val="231F20"/>
        </w:rPr>
        <w:t>The</w:t>
      </w:r>
      <w:r>
        <w:rPr>
          <w:color w:val="231F20"/>
          <w:spacing w:val="-9"/>
        </w:rPr>
        <w:t xml:space="preserve"> </w:t>
      </w:r>
      <w:r>
        <w:rPr>
          <w:color w:val="231F20"/>
        </w:rPr>
        <w:t>student</w:t>
      </w:r>
      <w:r>
        <w:rPr>
          <w:color w:val="231F20"/>
          <w:spacing w:val="-8"/>
        </w:rPr>
        <w:t xml:space="preserve"> </w:t>
      </w:r>
      <w:r>
        <w:rPr>
          <w:color w:val="231F20"/>
        </w:rPr>
        <w:t>agrees</w:t>
      </w:r>
      <w:r>
        <w:rPr>
          <w:color w:val="231F20"/>
          <w:spacing w:val="-9"/>
        </w:rPr>
        <w:t xml:space="preserve"> </w:t>
      </w:r>
      <w:r>
        <w:rPr>
          <w:color w:val="231F20"/>
        </w:rPr>
        <w:t>to</w:t>
      </w:r>
      <w:r>
        <w:rPr>
          <w:color w:val="231F20"/>
          <w:spacing w:val="-8"/>
        </w:rPr>
        <w:t xml:space="preserve"> </w:t>
      </w:r>
      <w:r>
        <w:rPr>
          <w:color w:val="231F20"/>
        </w:rPr>
        <w:t>check</w:t>
      </w:r>
      <w:r>
        <w:rPr>
          <w:color w:val="231F20"/>
          <w:spacing w:val="-9"/>
        </w:rPr>
        <w:t xml:space="preserve"> </w:t>
      </w:r>
      <w:r>
        <w:rPr>
          <w:color w:val="231F20"/>
        </w:rPr>
        <w:t>in</w:t>
      </w:r>
      <w:r>
        <w:rPr>
          <w:color w:val="231F20"/>
          <w:spacing w:val="-8"/>
        </w:rPr>
        <w:t xml:space="preserve"> </w:t>
      </w:r>
      <w:r>
        <w:rPr>
          <w:color w:val="231F20"/>
        </w:rPr>
        <w:t>daily</w:t>
      </w:r>
      <w:r>
        <w:rPr>
          <w:color w:val="231F20"/>
          <w:spacing w:val="-8"/>
        </w:rPr>
        <w:t xml:space="preserve"> </w:t>
      </w:r>
      <w:r>
        <w:rPr>
          <w:color w:val="231F20"/>
        </w:rPr>
        <w:t>with</w:t>
      </w:r>
      <w:r>
        <w:rPr>
          <w:color w:val="231F20"/>
          <w:spacing w:val="-9"/>
        </w:rPr>
        <w:t xml:space="preserve"> </w:t>
      </w:r>
      <w:r>
        <w:rPr>
          <w:color w:val="231F20"/>
        </w:rPr>
        <w:t>a</w:t>
      </w:r>
      <w:r>
        <w:rPr>
          <w:color w:val="231F20"/>
          <w:spacing w:val="-8"/>
        </w:rPr>
        <w:t xml:space="preserve"> </w:t>
      </w:r>
      <w:r>
        <w:rPr>
          <w:color w:val="231F20"/>
        </w:rPr>
        <w:t>parent/guardian</w:t>
      </w:r>
      <w:r>
        <w:rPr>
          <w:color w:val="231F20"/>
          <w:spacing w:val="-9"/>
        </w:rPr>
        <w:t xml:space="preserve"> </w:t>
      </w:r>
      <w:r>
        <w:rPr>
          <w:color w:val="231F20"/>
        </w:rPr>
        <w:t>upon</w:t>
      </w:r>
      <w:r>
        <w:rPr>
          <w:color w:val="231F20"/>
          <w:spacing w:val="-8"/>
        </w:rPr>
        <w:t xml:space="preserve"> </w:t>
      </w:r>
      <w:r>
        <w:rPr>
          <w:color w:val="231F20"/>
        </w:rPr>
        <w:t>arrival</w:t>
      </w:r>
      <w:r>
        <w:rPr>
          <w:color w:val="231F20"/>
          <w:spacing w:val="-9"/>
        </w:rPr>
        <w:t xml:space="preserve"> </w:t>
      </w:r>
      <w:r>
        <w:rPr>
          <w:color w:val="231F20"/>
        </w:rPr>
        <w:t>home</w:t>
      </w:r>
      <w:r>
        <w:rPr>
          <w:color w:val="231F20"/>
          <w:spacing w:val="-8"/>
        </w:rPr>
        <w:t xml:space="preserve"> </w:t>
      </w:r>
      <w:r>
        <w:rPr>
          <w:color w:val="231F20"/>
        </w:rPr>
        <w:t>from</w:t>
      </w:r>
      <w:r>
        <w:rPr>
          <w:color w:val="231F20"/>
          <w:spacing w:val="-8"/>
        </w:rPr>
        <w:t xml:space="preserve"> </w:t>
      </w:r>
      <w:r>
        <w:rPr>
          <w:color w:val="231F20"/>
          <w:spacing w:val="-2"/>
        </w:rPr>
        <w:t>school.</w:t>
      </w:r>
    </w:p>
    <w:p w14:paraId="677E0574" w14:textId="77777777" w:rsidR="00D516B8" w:rsidRDefault="00000000">
      <w:pPr>
        <w:pStyle w:val="BodyText"/>
        <w:tabs>
          <w:tab w:val="left" w:pos="1439"/>
        </w:tabs>
        <w:spacing w:before="47"/>
        <w:ind w:left="990"/>
      </w:pPr>
      <w:r w:rsidRPr="00500794">
        <w:rPr>
          <w:rFonts w:ascii="Engravers MT"/>
          <w:color w:val="537795"/>
          <w:spacing w:val="-10"/>
        </w:rPr>
        <w:t>D</w:t>
      </w:r>
      <w:r w:rsidRPr="00500794">
        <w:rPr>
          <w:rFonts w:ascii="Engravers MT"/>
          <w:color w:val="537795"/>
        </w:rPr>
        <w:tab/>
      </w:r>
      <w:r>
        <w:rPr>
          <w:color w:val="231F20"/>
        </w:rPr>
        <w:t>The</w:t>
      </w:r>
      <w:r>
        <w:rPr>
          <w:color w:val="231F20"/>
          <w:spacing w:val="-11"/>
        </w:rPr>
        <w:t xml:space="preserve"> </w:t>
      </w:r>
      <w:r>
        <w:rPr>
          <w:color w:val="231F20"/>
        </w:rPr>
        <w:t>student</w:t>
      </w:r>
      <w:r>
        <w:rPr>
          <w:color w:val="231F20"/>
          <w:spacing w:val="-10"/>
        </w:rPr>
        <w:t xml:space="preserve"> </w:t>
      </w:r>
      <w:r>
        <w:rPr>
          <w:color w:val="231F20"/>
        </w:rPr>
        <w:t>understands</w:t>
      </w:r>
      <w:r>
        <w:rPr>
          <w:color w:val="231F20"/>
          <w:spacing w:val="-10"/>
        </w:rPr>
        <w:t xml:space="preserve"> </w:t>
      </w:r>
      <w:r>
        <w:rPr>
          <w:color w:val="231F20"/>
        </w:rPr>
        <w:t>that</w:t>
      </w:r>
      <w:r>
        <w:rPr>
          <w:color w:val="231F20"/>
          <w:spacing w:val="-11"/>
        </w:rPr>
        <w:t xml:space="preserve"> </w:t>
      </w:r>
      <w:r>
        <w:rPr>
          <w:color w:val="231F20"/>
        </w:rPr>
        <w:t>their</w:t>
      </w:r>
      <w:r>
        <w:rPr>
          <w:color w:val="231F20"/>
          <w:spacing w:val="-10"/>
        </w:rPr>
        <w:t xml:space="preserve"> </w:t>
      </w:r>
      <w:r>
        <w:rPr>
          <w:color w:val="231F20"/>
        </w:rPr>
        <w:t>teacher</w:t>
      </w:r>
      <w:r>
        <w:rPr>
          <w:color w:val="231F20"/>
          <w:spacing w:val="-10"/>
        </w:rPr>
        <w:t xml:space="preserve"> </w:t>
      </w:r>
      <w:r>
        <w:rPr>
          <w:color w:val="231F20"/>
        </w:rPr>
        <w:t>will</w:t>
      </w:r>
      <w:r>
        <w:rPr>
          <w:color w:val="231F20"/>
          <w:spacing w:val="-10"/>
        </w:rPr>
        <w:t xml:space="preserve"> </w:t>
      </w:r>
      <w:r>
        <w:rPr>
          <w:color w:val="231F20"/>
        </w:rPr>
        <w:t>immediately</w:t>
      </w:r>
      <w:r>
        <w:rPr>
          <w:color w:val="231F20"/>
          <w:spacing w:val="-11"/>
        </w:rPr>
        <w:t xml:space="preserve"> </w:t>
      </w:r>
      <w:r>
        <w:rPr>
          <w:color w:val="231F20"/>
        </w:rPr>
        <w:t>alert</w:t>
      </w:r>
      <w:r>
        <w:rPr>
          <w:color w:val="231F20"/>
          <w:spacing w:val="-10"/>
        </w:rPr>
        <w:t xml:space="preserve"> </w:t>
      </w:r>
      <w:r>
        <w:rPr>
          <w:color w:val="231F20"/>
        </w:rPr>
        <w:t>the</w:t>
      </w:r>
      <w:r>
        <w:rPr>
          <w:color w:val="231F20"/>
          <w:spacing w:val="-10"/>
        </w:rPr>
        <w:t xml:space="preserve"> </w:t>
      </w:r>
      <w:r>
        <w:rPr>
          <w:color w:val="231F20"/>
        </w:rPr>
        <w:t>school</w:t>
      </w:r>
      <w:r>
        <w:rPr>
          <w:color w:val="231F20"/>
          <w:spacing w:val="-11"/>
        </w:rPr>
        <w:t xml:space="preserve"> </w:t>
      </w:r>
      <w:r>
        <w:rPr>
          <w:color w:val="231F20"/>
        </w:rPr>
        <w:t>counselor</w:t>
      </w:r>
      <w:r>
        <w:rPr>
          <w:color w:val="231F20"/>
          <w:spacing w:val="-10"/>
        </w:rPr>
        <w:t xml:space="preserve"> </w:t>
      </w:r>
      <w:r>
        <w:rPr>
          <w:color w:val="231F20"/>
        </w:rPr>
        <w:t>or</w:t>
      </w:r>
      <w:r>
        <w:rPr>
          <w:color w:val="231F20"/>
          <w:spacing w:val="-10"/>
        </w:rPr>
        <w:t xml:space="preserve"> </w:t>
      </w:r>
      <w:r>
        <w:rPr>
          <w:color w:val="231F20"/>
        </w:rPr>
        <w:t>school</w:t>
      </w:r>
      <w:r>
        <w:rPr>
          <w:color w:val="231F20"/>
          <w:spacing w:val="-10"/>
        </w:rPr>
        <w:t xml:space="preserve"> </w:t>
      </w:r>
      <w:r>
        <w:rPr>
          <w:color w:val="231F20"/>
          <w:spacing w:val="-2"/>
        </w:rPr>
        <w:t>administrator</w:t>
      </w:r>
    </w:p>
    <w:p w14:paraId="68A41D3D" w14:textId="77777777" w:rsidR="00D516B8" w:rsidRDefault="00000000">
      <w:pPr>
        <w:pStyle w:val="BodyText"/>
        <w:spacing w:before="48"/>
        <w:ind w:left="1440"/>
      </w:pPr>
      <w:r>
        <w:rPr>
          <w:color w:val="231F20"/>
        </w:rPr>
        <w:t>if</w:t>
      </w:r>
      <w:r>
        <w:rPr>
          <w:color w:val="231F20"/>
          <w:spacing w:val="-9"/>
        </w:rPr>
        <w:t xml:space="preserve"> </w:t>
      </w:r>
      <w:r>
        <w:rPr>
          <w:color w:val="231F20"/>
        </w:rPr>
        <w:t>there</w:t>
      </w:r>
      <w:r>
        <w:rPr>
          <w:color w:val="231F20"/>
          <w:spacing w:val="-9"/>
        </w:rPr>
        <w:t xml:space="preserve"> </w:t>
      </w:r>
      <w:r>
        <w:rPr>
          <w:color w:val="231F20"/>
        </w:rPr>
        <w:t>is</w:t>
      </w:r>
      <w:r>
        <w:rPr>
          <w:color w:val="231F20"/>
          <w:spacing w:val="-9"/>
        </w:rPr>
        <w:t xml:space="preserve"> </w:t>
      </w:r>
      <w:r>
        <w:rPr>
          <w:color w:val="231F20"/>
        </w:rPr>
        <w:t>an</w:t>
      </w:r>
      <w:r>
        <w:rPr>
          <w:color w:val="231F20"/>
          <w:spacing w:val="-9"/>
        </w:rPr>
        <w:t xml:space="preserve"> </w:t>
      </w:r>
      <w:r>
        <w:rPr>
          <w:color w:val="231F20"/>
        </w:rPr>
        <w:t>unexcused</w:t>
      </w:r>
      <w:r>
        <w:rPr>
          <w:color w:val="231F20"/>
          <w:spacing w:val="-8"/>
        </w:rPr>
        <w:t xml:space="preserve"> </w:t>
      </w:r>
      <w:r>
        <w:rPr>
          <w:color w:val="231F20"/>
        </w:rPr>
        <w:t>absence</w:t>
      </w:r>
      <w:r>
        <w:rPr>
          <w:color w:val="231F20"/>
          <w:spacing w:val="-9"/>
        </w:rPr>
        <w:t xml:space="preserve"> </w:t>
      </w:r>
      <w:r>
        <w:rPr>
          <w:color w:val="231F20"/>
        </w:rPr>
        <w:t>during</w:t>
      </w:r>
      <w:r>
        <w:rPr>
          <w:color w:val="231F20"/>
          <w:spacing w:val="-9"/>
        </w:rPr>
        <w:t xml:space="preserve"> </w:t>
      </w:r>
      <w:r>
        <w:rPr>
          <w:color w:val="231F20"/>
        </w:rPr>
        <w:t>the</w:t>
      </w:r>
      <w:r>
        <w:rPr>
          <w:color w:val="231F20"/>
          <w:spacing w:val="-9"/>
        </w:rPr>
        <w:t xml:space="preserve"> </w:t>
      </w:r>
      <w:r>
        <w:rPr>
          <w:color w:val="231F20"/>
        </w:rPr>
        <w:t>first</w:t>
      </w:r>
      <w:r>
        <w:rPr>
          <w:color w:val="231F20"/>
          <w:spacing w:val="-9"/>
        </w:rPr>
        <w:t xml:space="preserve"> </w:t>
      </w:r>
      <w:r>
        <w:rPr>
          <w:color w:val="231F20"/>
        </w:rPr>
        <w:t>week</w:t>
      </w:r>
      <w:r>
        <w:rPr>
          <w:color w:val="231F20"/>
          <w:spacing w:val="-8"/>
        </w:rPr>
        <w:t xml:space="preserve"> </w:t>
      </w:r>
      <w:r>
        <w:rPr>
          <w:color w:val="231F20"/>
        </w:rPr>
        <w:t>after</w:t>
      </w:r>
      <w:r>
        <w:rPr>
          <w:color w:val="231F20"/>
          <w:spacing w:val="-9"/>
        </w:rPr>
        <w:t xml:space="preserve"> </w:t>
      </w:r>
      <w:r>
        <w:rPr>
          <w:color w:val="231F20"/>
        </w:rPr>
        <w:t>the</w:t>
      </w:r>
      <w:r>
        <w:rPr>
          <w:color w:val="231F20"/>
          <w:spacing w:val="-9"/>
        </w:rPr>
        <w:t xml:space="preserve"> </w:t>
      </w:r>
      <w:r>
        <w:rPr>
          <w:color w:val="231F20"/>
        </w:rPr>
        <w:t>student</w:t>
      </w:r>
      <w:r>
        <w:rPr>
          <w:color w:val="231F20"/>
          <w:spacing w:val="-9"/>
        </w:rPr>
        <w:t xml:space="preserve"> </w:t>
      </w:r>
      <w:r>
        <w:rPr>
          <w:color w:val="231F20"/>
        </w:rPr>
        <w:t>returns</w:t>
      </w:r>
      <w:r>
        <w:rPr>
          <w:color w:val="231F20"/>
          <w:spacing w:val="-9"/>
        </w:rPr>
        <w:t xml:space="preserve"> </w:t>
      </w:r>
      <w:r>
        <w:rPr>
          <w:color w:val="231F20"/>
        </w:rPr>
        <w:t>to</w:t>
      </w:r>
      <w:r>
        <w:rPr>
          <w:color w:val="231F20"/>
          <w:spacing w:val="-8"/>
        </w:rPr>
        <w:t xml:space="preserve"> </w:t>
      </w:r>
      <w:r>
        <w:rPr>
          <w:color w:val="231F20"/>
          <w:spacing w:val="-2"/>
        </w:rPr>
        <w:t>school.</w:t>
      </w:r>
    </w:p>
    <w:p w14:paraId="7B028ECA" w14:textId="77777777" w:rsidR="00D516B8" w:rsidRDefault="00000000">
      <w:pPr>
        <w:pStyle w:val="BodyText"/>
        <w:tabs>
          <w:tab w:val="left" w:pos="1439"/>
        </w:tabs>
        <w:spacing w:before="48" w:line="280" w:lineRule="auto"/>
        <w:ind w:left="1440" w:right="1392" w:hanging="450"/>
      </w:pPr>
      <w:r w:rsidRPr="00500794">
        <w:rPr>
          <w:rFonts w:ascii="Engravers MT"/>
          <w:color w:val="537795"/>
          <w:spacing w:val="-10"/>
        </w:rPr>
        <w:t>D</w:t>
      </w:r>
      <w:r w:rsidRPr="00500794">
        <w:rPr>
          <w:rFonts w:ascii="Engravers MT"/>
          <w:color w:val="537795"/>
        </w:rPr>
        <w:tab/>
      </w:r>
      <w:r>
        <w:rPr>
          <w:color w:val="231F20"/>
        </w:rPr>
        <w:t>Parents/guardians</w:t>
      </w:r>
      <w:r>
        <w:rPr>
          <w:color w:val="231F20"/>
          <w:spacing w:val="-11"/>
        </w:rPr>
        <w:t xml:space="preserve"> </w:t>
      </w:r>
      <w:r>
        <w:rPr>
          <w:color w:val="231F20"/>
        </w:rPr>
        <w:t>agree</w:t>
      </w:r>
      <w:r>
        <w:rPr>
          <w:color w:val="231F20"/>
          <w:spacing w:val="-10"/>
        </w:rPr>
        <w:t xml:space="preserve"> </w:t>
      </w:r>
      <w:r>
        <w:rPr>
          <w:color w:val="231F20"/>
        </w:rPr>
        <w:t>to</w:t>
      </w:r>
      <w:r>
        <w:rPr>
          <w:color w:val="231F20"/>
          <w:spacing w:val="-10"/>
        </w:rPr>
        <w:t xml:space="preserve"> </w:t>
      </w:r>
      <w:r>
        <w:rPr>
          <w:color w:val="231F20"/>
        </w:rPr>
        <w:t>notify</w:t>
      </w:r>
      <w:r>
        <w:rPr>
          <w:color w:val="231F20"/>
          <w:spacing w:val="-10"/>
        </w:rPr>
        <w:t xml:space="preserve"> </w:t>
      </w:r>
      <w:r>
        <w:rPr>
          <w:color w:val="231F20"/>
        </w:rPr>
        <w:t>the</w:t>
      </w:r>
      <w:r>
        <w:rPr>
          <w:color w:val="231F20"/>
          <w:spacing w:val="-10"/>
        </w:rPr>
        <w:t xml:space="preserve"> </w:t>
      </w:r>
      <w:r>
        <w:rPr>
          <w:color w:val="231F20"/>
        </w:rPr>
        <w:t>school</w:t>
      </w:r>
      <w:r>
        <w:rPr>
          <w:color w:val="231F20"/>
          <w:spacing w:val="-10"/>
        </w:rPr>
        <w:t xml:space="preserve"> </w:t>
      </w:r>
      <w:r>
        <w:rPr>
          <w:color w:val="231F20"/>
        </w:rPr>
        <w:t>if</w:t>
      </w:r>
      <w:r>
        <w:rPr>
          <w:color w:val="231F20"/>
          <w:spacing w:val="-10"/>
        </w:rPr>
        <w:t xml:space="preserve"> </w:t>
      </w:r>
      <w:r>
        <w:rPr>
          <w:color w:val="231F20"/>
        </w:rPr>
        <w:t>the</w:t>
      </w:r>
      <w:r>
        <w:rPr>
          <w:color w:val="231F20"/>
          <w:spacing w:val="-10"/>
        </w:rPr>
        <w:t xml:space="preserve"> </w:t>
      </w:r>
      <w:r>
        <w:rPr>
          <w:color w:val="231F20"/>
        </w:rPr>
        <w:t>student</w:t>
      </w:r>
      <w:r>
        <w:rPr>
          <w:color w:val="231F20"/>
          <w:spacing w:val="-10"/>
        </w:rPr>
        <w:t xml:space="preserve"> </w:t>
      </w:r>
      <w:r>
        <w:rPr>
          <w:color w:val="231F20"/>
        </w:rPr>
        <w:t>will</w:t>
      </w:r>
      <w:r>
        <w:rPr>
          <w:color w:val="231F20"/>
          <w:spacing w:val="-10"/>
        </w:rPr>
        <w:t xml:space="preserve"> </w:t>
      </w:r>
      <w:r>
        <w:rPr>
          <w:color w:val="231F20"/>
        </w:rPr>
        <w:t>be</w:t>
      </w:r>
      <w:r>
        <w:rPr>
          <w:color w:val="231F20"/>
          <w:spacing w:val="-10"/>
        </w:rPr>
        <w:t xml:space="preserve"> </w:t>
      </w:r>
      <w:r>
        <w:rPr>
          <w:color w:val="231F20"/>
        </w:rPr>
        <w:t>late,</w:t>
      </w:r>
      <w:r>
        <w:rPr>
          <w:color w:val="231F20"/>
          <w:spacing w:val="-10"/>
        </w:rPr>
        <w:t xml:space="preserve"> </w:t>
      </w:r>
      <w:r>
        <w:rPr>
          <w:color w:val="231F20"/>
        </w:rPr>
        <w:t>absent,</w:t>
      </w:r>
      <w:r>
        <w:rPr>
          <w:color w:val="231F20"/>
          <w:spacing w:val="-10"/>
        </w:rPr>
        <w:t xml:space="preserve"> </w:t>
      </w:r>
      <w:r>
        <w:rPr>
          <w:color w:val="231F20"/>
        </w:rPr>
        <w:t>or</w:t>
      </w:r>
      <w:r>
        <w:rPr>
          <w:color w:val="231F20"/>
          <w:spacing w:val="-10"/>
        </w:rPr>
        <w:t xml:space="preserve"> </w:t>
      </w:r>
      <w:r>
        <w:rPr>
          <w:color w:val="231F20"/>
        </w:rPr>
        <w:t>leaving</w:t>
      </w:r>
      <w:r>
        <w:rPr>
          <w:color w:val="231F20"/>
          <w:spacing w:val="-10"/>
        </w:rPr>
        <w:t xml:space="preserve"> </w:t>
      </w:r>
      <w:r>
        <w:rPr>
          <w:color w:val="231F20"/>
        </w:rPr>
        <w:t>the</w:t>
      </w:r>
      <w:r>
        <w:rPr>
          <w:color w:val="231F20"/>
          <w:spacing w:val="-10"/>
        </w:rPr>
        <w:t xml:space="preserve"> </w:t>
      </w:r>
      <w:r>
        <w:rPr>
          <w:color w:val="231F20"/>
        </w:rPr>
        <w:t>school</w:t>
      </w:r>
      <w:r>
        <w:rPr>
          <w:color w:val="231F20"/>
          <w:spacing w:val="-10"/>
        </w:rPr>
        <w:t xml:space="preserve"> </w:t>
      </w:r>
      <w:r>
        <w:rPr>
          <w:color w:val="231F20"/>
        </w:rPr>
        <w:t>for</w:t>
      </w:r>
      <w:r>
        <w:rPr>
          <w:color w:val="231F20"/>
          <w:spacing w:val="-10"/>
        </w:rPr>
        <w:t xml:space="preserve"> </w:t>
      </w:r>
      <w:r>
        <w:rPr>
          <w:color w:val="231F20"/>
        </w:rPr>
        <w:t>any reason (including appointments).</w:t>
      </w:r>
    </w:p>
    <w:p w14:paraId="2C2CCF39" w14:textId="77777777" w:rsidR="00D516B8" w:rsidRDefault="00000000">
      <w:pPr>
        <w:tabs>
          <w:tab w:val="left" w:pos="1439"/>
        </w:tabs>
        <w:spacing w:before="2" w:line="280" w:lineRule="auto"/>
        <w:ind w:left="1440" w:right="1476" w:hanging="450"/>
        <w:rPr>
          <w:rFonts w:ascii="Open Sans"/>
          <w:b/>
          <w:sz w:val="20"/>
        </w:rPr>
      </w:pPr>
      <w:r w:rsidRPr="00500794">
        <w:rPr>
          <w:rFonts w:ascii="Engravers MT"/>
          <w:color w:val="537795"/>
          <w:spacing w:val="-10"/>
          <w:sz w:val="20"/>
        </w:rPr>
        <w:t>D</w:t>
      </w:r>
      <w:r w:rsidRPr="00500794">
        <w:rPr>
          <w:rFonts w:ascii="Engravers MT"/>
          <w:color w:val="537795"/>
          <w:sz w:val="20"/>
        </w:rPr>
        <w:tab/>
      </w:r>
      <w:r>
        <w:rPr>
          <w:color w:val="231F20"/>
          <w:sz w:val="20"/>
        </w:rPr>
        <w:t>The</w:t>
      </w:r>
      <w:r>
        <w:rPr>
          <w:color w:val="231F20"/>
          <w:spacing w:val="-11"/>
          <w:sz w:val="20"/>
        </w:rPr>
        <w:t xml:space="preserve"> </w:t>
      </w:r>
      <w:r>
        <w:rPr>
          <w:color w:val="231F20"/>
          <w:sz w:val="20"/>
        </w:rPr>
        <w:t>student</w:t>
      </w:r>
      <w:r>
        <w:rPr>
          <w:color w:val="231F20"/>
          <w:spacing w:val="-11"/>
          <w:sz w:val="20"/>
        </w:rPr>
        <w:t xml:space="preserve"> </w:t>
      </w:r>
      <w:r>
        <w:rPr>
          <w:color w:val="231F20"/>
          <w:sz w:val="20"/>
        </w:rPr>
        <w:t>has</w:t>
      </w:r>
      <w:r>
        <w:rPr>
          <w:color w:val="231F20"/>
          <w:spacing w:val="-11"/>
          <w:sz w:val="20"/>
        </w:rPr>
        <w:t xml:space="preserve"> </w:t>
      </w:r>
      <w:r>
        <w:rPr>
          <w:color w:val="231F20"/>
          <w:sz w:val="20"/>
        </w:rPr>
        <w:t>created</w:t>
      </w:r>
      <w:r>
        <w:rPr>
          <w:color w:val="231F20"/>
          <w:spacing w:val="-11"/>
          <w:sz w:val="20"/>
        </w:rPr>
        <w:t xml:space="preserve"> </w:t>
      </w:r>
      <w:r>
        <w:rPr>
          <w:color w:val="231F20"/>
          <w:sz w:val="20"/>
        </w:rPr>
        <w:t>a</w:t>
      </w:r>
      <w:r>
        <w:rPr>
          <w:color w:val="231F20"/>
          <w:spacing w:val="-11"/>
          <w:sz w:val="20"/>
        </w:rPr>
        <w:t xml:space="preserve"> </w:t>
      </w:r>
      <w:r>
        <w:rPr>
          <w:color w:val="231F20"/>
          <w:sz w:val="20"/>
        </w:rPr>
        <w:t>full</w:t>
      </w:r>
      <w:r>
        <w:rPr>
          <w:color w:val="231F20"/>
          <w:spacing w:val="-11"/>
          <w:sz w:val="20"/>
        </w:rPr>
        <w:t xml:space="preserve"> </w:t>
      </w:r>
      <w:r>
        <w:rPr>
          <w:color w:val="231F20"/>
          <w:sz w:val="20"/>
        </w:rPr>
        <w:t>safety</w:t>
      </w:r>
      <w:r>
        <w:rPr>
          <w:color w:val="231F20"/>
          <w:spacing w:val="-11"/>
          <w:sz w:val="20"/>
        </w:rPr>
        <w:t xml:space="preserve"> </w:t>
      </w:r>
      <w:r>
        <w:rPr>
          <w:color w:val="231F20"/>
          <w:sz w:val="20"/>
        </w:rPr>
        <w:t>plan,</w:t>
      </w:r>
      <w:r>
        <w:rPr>
          <w:color w:val="231F20"/>
          <w:spacing w:val="-11"/>
          <w:sz w:val="20"/>
        </w:rPr>
        <w:t xml:space="preserve"> </w:t>
      </w:r>
      <w:r>
        <w:rPr>
          <w:color w:val="231F20"/>
          <w:sz w:val="20"/>
        </w:rPr>
        <w:t>including</w:t>
      </w:r>
      <w:r>
        <w:rPr>
          <w:color w:val="231F20"/>
          <w:spacing w:val="-11"/>
          <w:sz w:val="20"/>
        </w:rPr>
        <w:t xml:space="preserve"> </w:t>
      </w:r>
      <w:r>
        <w:rPr>
          <w:color w:val="231F20"/>
          <w:sz w:val="20"/>
        </w:rPr>
        <w:t>considerations</w:t>
      </w:r>
      <w:r>
        <w:rPr>
          <w:color w:val="231F20"/>
          <w:spacing w:val="-11"/>
          <w:sz w:val="20"/>
        </w:rPr>
        <w:t xml:space="preserve"> </w:t>
      </w:r>
      <w:r>
        <w:rPr>
          <w:color w:val="231F20"/>
          <w:sz w:val="20"/>
        </w:rPr>
        <w:t>for</w:t>
      </w:r>
      <w:r>
        <w:rPr>
          <w:color w:val="231F20"/>
          <w:spacing w:val="-11"/>
          <w:sz w:val="20"/>
        </w:rPr>
        <w:t xml:space="preserve"> </w:t>
      </w:r>
      <w:r>
        <w:rPr>
          <w:color w:val="231F20"/>
          <w:sz w:val="20"/>
        </w:rPr>
        <w:t>school</w:t>
      </w:r>
      <w:r>
        <w:rPr>
          <w:color w:val="231F20"/>
          <w:spacing w:val="-11"/>
          <w:sz w:val="20"/>
        </w:rPr>
        <w:t xml:space="preserve"> </w:t>
      </w:r>
      <w:r>
        <w:rPr>
          <w:color w:val="231F20"/>
          <w:sz w:val="20"/>
        </w:rPr>
        <w:t>and</w:t>
      </w:r>
      <w:r>
        <w:rPr>
          <w:color w:val="231F20"/>
          <w:spacing w:val="-11"/>
          <w:sz w:val="20"/>
        </w:rPr>
        <w:t xml:space="preserve"> </w:t>
      </w:r>
      <w:r>
        <w:rPr>
          <w:color w:val="231F20"/>
          <w:sz w:val="20"/>
        </w:rPr>
        <w:t>home,</w:t>
      </w:r>
      <w:r>
        <w:rPr>
          <w:color w:val="231F20"/>
          <w:spacing w:val="-11"/>
          <w:sz w:val="20"/>
        </w:rPr>
        <w:t xml:space="preserve"> </w:t>
      </w:r>
      <w:r>
        <w:rPr>
          <w:color w:val="231F20"/>
          <w:sz w:val="20"/>
        </w:rPr>
        <w:t>and</w:t>
      </w:r>
      <w:r>
        <w:rPr>
          <w:color w:val="231F20"/>
          <w:spacing w:val="-11"/>
          <w:sz w:val="20"/>
        </w:rPr>
        <w:t xml:space="preserve"> </w:t>
      </w:r>
      <w:r>
        <w:rPr>
          <w:color w:val="231F20"/>
          <w:sz w:val="20"/>
        </w:rPr>
        <w:t>this</w:t>
      </w:r>
      <w:r>
        <w:rPr>
          <w:color w:val="231F20"/>
          <w:spacing w:val="-11"/>
          <w:sz w:val="20"/>
        </w:rPr>
        <w:t xml:space="preserve"> </w:t>
      </w:r>
      <w:r>
        <w:rPr>
          <w:color w:val="231F20"/>
          <w:sz w:val="20"/>
        </w:rPr>
        <w:t xml:space="preserve">support team is aware of that plan </w:t>
      </w:r>
      <w:r>
        <w:rPr>
          <w:rFonts w:ascii="Open Sans"/>
          <w:b/>
          <w:color w:val="11284B"/>
          <w:sz w:val="20"/>
        </w:rPr>
        <w:t>(attach the plan to this document).</w:t>
      </w:r>
    </w:p>
    <w:p w14:paraId="4E1690A7" w14:textId="77777777" w:rsidR="00D516B8" w:rsidRDefault="00000000">
      <w:pPr>
        <w:pStyle w:val="BodyText"/>
        <w:tabs>
          <w:tab w:val="left" w:pos="1439"/>
        </w:tabs>
        <w:spacing w:before="3"/>
        <w:ind w:left="990"/>
      </w:pPr>
      <w:r w:rsidRPr="00500794">
        <w:rPr>
          <w:rFonts w:ascii="Engravers MT" w:hAnsi="Engravers MT"/>
          <w:color w:val="537795"/>
          <w:spacing w:val="-10"/>
        </w:rPr>
        <w:t>D</w:t>
      </w:r>
      <w:r w:rsidRPr="00500794">
        <w:rPr>
          <w:rFonts w:ascii="Engravers MT" w:hAnsi="Engravers MT"/>
          <w:color w:val="537795"/>
        </w:rPr>
        <w:tab/>
      </w:r>
      <w:r>
        <w:rPr>
          <w:color w:val="231F20"/>
        </w:rPr>
        <w:t>The</w:t>
      </w:r>
      <w:r>
        <w:rPr>
          <w:color w:val="231F20"/>
          <w:spacing w:val="-10"/>
        </w:rPr>
        <w:t xml:space="preserve"> </w:t>
      </w:r>
      <w:r>
        <w:rPr>
          <w:color w:val="231F20"/>
        </w:rPr>
        <w:t>family</w:t>
      </w:r>
      <w:r>
        <w:rPr>
          <w:color w:val="231F20"/>
          <w:spacing w:val="-9"/>
        </w:rPr>
        <w:t xml:space="preserve"> </w:t>
      </w:r>
      <w:r>
        <w:rPr>
          <w:color w:val="231F20"/>
        </w:rPr>
        <w:t>would</w:t>
      </w:r>
      <w:r>
        <w:rPr>
          <w:color w:val="231F20"/>
          <w:spacing w:val="-9"/>
        </w:rPr>
        <w:t xml:space="preserve"> </w:t>
      </w:r>
      <w:r>
        <w:rPr>
          <w:color w:val="231F20"/>
        </w:rPr>
        <w:t>like</w:t>
      </w:r>
      <w:r>
        <w:rPr>
          <w:color w:val="231F20"/>
          <w:spacing w:val="-9"/>
        </w:rPr>
        <w:t xml:space="preserve"> </w:t>
      </w:r>
      <w:r>
        <w:rPr>
          <w:color w:val="231F20"/>
        </w:rPr>
        <w:t>for</w:t>
      </w:r>
      <w:r>
        <w:rPr>
          <w:color w:val="231F20"/>
          <w:spacing w:val="-9"/>
        </w:rPr>
        <w:t xml:space="preserve"> </w:t>
      </w:r>
      <w:r>
        <w:rPr>
          <w:color w:val="231F20"/>
        </w:rPr>
        <w:t>the</w:t>
      </w:r>
      <w:r>
        <w:rPr>
          <w:color w:val="231F20"/>
          <w:spacing w:val="-9"/>
        </w:rPr>
        <w:t xml:space="preserve"> </w:t>
      </w:r>
      <w:r>
        <w:rPr>
          <w:color w:val="231F20"/>
        </w:rPr>
        <w:t>school</w:t>
      </w:r>
      <w:r>
        <w:rPr>
          <w:color w:val="231F20"/>
          <w:spacing w:val="-9"/>
        </w:rPr>
        <w:t xml:space="preserve"> </w:t>
      </w:r>
      <w:r>
        <w:rPr>
          <w:color w:val="231F20"/>
        </w:rPr>
        <w:t>to</w:t>
      </w:r>
      <w:r>
        <w:rPr>
          <w:color w:val="231F20"/>
          <w:spacing w:val="-9"/>
        </w:rPr>
        <w:t xml:space="preserve"> </w:t>
      </w:r>
      <w:r>
        <w:rPr>
          <w:color w:val="231F20"/>
        </w:rPr>
        <w:t>communicate</w:t>
      </w:r>
      <w:r>
        <w:rPr>
          <w:color w:val="231F20"/>
          <w:spacing w:val="-9"/>
        </w:rPr>
        <w:t xml:space="preserve"> </w:t>
      </w:r>
      <w:r>
        <w:rPr>
          <w:color w:val="231F20"/>
        </w:rPr>
        <w:t>with</w:t>
      </w:r>
      <w:r>
        <w:rPr>
          <w:color w:val="231F20"/>
          <w:spacing w:val="-9"/>
        </w:rPr>
        <w:t xml:space="preserve"> </w:t>
      </w:r>
      <w:r>
        <w:rPr>
          <w:color w:val="231F20"/>
        </w:rPr>
        <w:t>the</w:t>
      </w:r>
      <w:r>
        <w:rPr>
          <w:color w:val="231F20"/>
          <w:spacing w:val="-9"/>
        </w:rPr>
        <w:t xml:space="preserve"> </w:t>
      </w:r>
      <w:r>
        <w:rPr>
          <w:color w:val="231F20"/>
        </w:rPr>
        <w:t>student’s</w:t>
      </w:r>
      <w:r>
        <w:rPr>
          <w:color w:val="231F20"/>
          <w:spacing w:val="-9"/>
        </w:rPr>
        <w:t xml:space="preserve"> </w:t>
      </w:r>
      <w:r>
        <w:rPr>
          <w:color w:val="231F20"/>
        </w:rPr>
        <w:t>community</w:t>
      </w:r>
      <w:r>
        <w:rPr>
          <w:color w:val="231F20"/>
          <w:spacing w:val="-9"/>
        </w:rPr>
        <w:t xml:space="preserve"> </w:t>
      </w:r>
      <w:r>
        <w:rPr>
          <w:color w:val="231F20"/>
        </w:rPr>
        <w:t>mental</w:t>
      </w:r>
      <w:r>
        <w:rPr>
          <w:color w:val="231F20"/>
          <w:spacing w:val="-9"/>
        </w:rPr>
        <w:t xml:space="preserve"> </w:t>
      </w:r>
      <w:r>
        <w:rPr>
          <w:color w:val="231F20"/>
        </w:rPr>
        <w:t>health</w:t>
      </w:r>
      <w:r>
        <w:rPr>
          <w:color w:val="231F20"/>
          <w:spacing w:val="-9"/>
        </w:rPr>
        <w:t xml:space="preserve"> </w:t>
      </w:r>
      <w:r>
        <w:rPr>
          <w:color w:val="231F20"/>
          <w:spacing w:val="-4"/>
        </w:rPr>
        <w:t>team</w:t>
      </w:r>
    </w:p>
    <w:p w14:paraId="52B8336E" w14:textId="77777777" w:rsidR="00D516B8" w:rsidRDefault="00000000">
      <w:pPr>
        <w:pStyle w:val="Heading6"/>
        <w:spacing w:before="47"/>
        <w:ind w:left="1440"/>
      </w:pPr>
      <w:r>
        <w:rPr>
          <w:color w:val="11284B"/>
        </w:rPr>
        <w:t>(attach</w:t>
      </w:r>
      <w:r>
        <w:rPr>
          <w:color w:val="11284B"/>
          <w:spacing w:val="-14"/>
        </w:rPr>
        <w:t xml:space="preserve"> </w:t>
      </w:r>
      <w:r>
        <w:rPr>
          <w:color w:val="11284B"/>
        </w:rPr>
        <w:t>appropriate</w:t>
      </w:r>
      <w:r>
        <w:rPr>
          <w:color w:val="11284B"/>
          <w:spacing w:val="-12"/>
        </w:rPr>
        <w:t xml:space="preserve"> </w:t>
      </w:r>
      <w:r>
        <w:rPr>
          <w:color w:val="11284B"/>
        </w:rPr>
        <w:t>releases</w:t>
      </w:r>
      <w:r>
        <w:rPr>
          <w:color w:val="11284B"/>
          <w:spacing w:val="-12"/>
        </w:rPr>
        <w:t xml:space="preserve"> </w:t>
      </w:r>
      <w:r>
        <w:rPr>
          <w:color w:val="11284B"/>
        </w:rPr>
        <w:t>of</w:t>
      </w:r>
      <w:r>
        <w:rPr>
          <w:color w:val="11284B"/>
          <w:spacing w:val="-12"/>
        </w:rPr>
        <w:t xml:space="preserve"> </w:t>
      </w:r>
      <w:r>
        <w:rPr>
          <w:color w:val="11284B"/>
        </w:rPr>
        <w:t>information</w:t>
      </w:r>
      <w:r>
        <w:rPr>
          <w:color w:val="11284B"/>
          <w:spacing w:val="-12"/>
        </w:rPr>
        <w:t xml:space="preserve"> </w:t>
      </w:r>
      <w:r>
        <w:rPr>
          <w:color w:val="11284B"/>
        </w:rPr>
        <w:t>to</w:t>
      </w:r>
      <w:r>
        <w:rPr>
          <w:color w:val="11284B"/>
          <w:spacing w:val="-12"/>
        </w:rPr>
        <w:t xml:space="preserve"> </w:t>
      </w:r>
      <w:r>
        <w:rPr>
          <w:color w:val="11284B"/>
        </w:rPr>
        <w:t>this</w:t>
      </w:r>
      <w:r>
        <w:rPr>
          <w:color w:val="11284B"/>
          <w:spacing w:val="-12"/>
        </w:rPr>
        <w:t xml:space="preserve"> </w:t>
      </w:r>
      <w:r>
        <w:rPr>
          <w:color w:val="11284B"/>
          <w:spacing w:val="-2"/>
        </w:rPr>
        <w:t>document).</w:t>
      </w:r>
    </w:p>
    <w:p w14:paraId="7F99D7DA" w14:textId="77777777" w:rsidR="00D516B8" w:rsidRDefault="00000000">
      <w:pPr>
        <w:spacing w:before="208"/>
        <w:ind w:left="990"/>
        <w:rPr>
          <w:rFonts w:ascii="Open Sans"/>
          <w:b/>
          <w:sz w:val="20"/>
        </w:rPr>
      </w:pPr>
      <w:r>
        <w:rPr>
          <w:rFonts w:ascii="Open Sans"/>
          <w:b/>
          <w:color w:val="11284B"/>
          <w:sz w:val="20"/>
        </w:rPr>
        <w:t>Those</w:t>
      </w:r>
      <w:r>
        <w:rPr>
          <w:rFonts w:ascii="Open Sans"/>
          <w:b/>
          <w:color w:val="11284B"/>
          <w:spacing w:val="-13"/>
          <w:sz w:val="20"/>
        </w:rPr>
        <w:t xml:space="preserve"> </w:t>
      </w:r>
      <w:r>
        <w:rPr>
          <w:rFonts w:ascii="Open Sans"/>
          <w:b/>
          <w:color w:val="11284B"/>
          <w:sz w:val="20"/>
        </w:rPr>
        <w:t>present</w:t>
      </w:r>
      <w:r>
        <w:rPr>
          <w:rFonts w:ascii="Open Sans"/>
          <w:b/>
          <w:color w:val="11284B"/>
          <w:spacing w:val="-11"/>
          <w:sz w:val="20"/>
        </w:rPr>
        <w:t xml:space="preserve"> </w:t>
      </w:r>
      <w:r>
        <w:rPr>
          <w:rFonts w:ascii="Open Sans"/>
          <w:b/>
          <w:color w:val="11284B"/>
          <w:sz w:val="20"/>
        </w:rPr>
        <w:t>for</w:t>
      </w:r>
      <w:r>
        <w:rPr>
          <w:rFonts w:ascii="Open Sans"/>
          <w:b/>
          <w:color w:val="11284B"/>
          <w:spacing w:val="-11"/>
          <w:sz w:val="20"/>
        </w:rPr>
        <w:t xml:space="preserve"> </w:t>
      </w:r>
      <w:r>
        <w:rPr>
          <w:rFonts w:ascii="Open Sans"/>
          <w:b/>
          <w:color w:val="11284B"/>
          <w:sz w:val="20"/>
        </w:rPr>
        <w:t>this</w:t>
      </w:r>
      <w:r>
        <w:rPr>
          <w:rFonts w:ascii="Open Sans"/>
          <w:b/>
          <w:color w:val="11284B"/>
          <w:spacing w:val="-10"/>
          <w:sz w:val="20"/>
        </w:rPr>
        <w:t xml:space="preserve"> </w:t>
      </w:r>
      <w:r>
        <w:rPr>
          <w:rFonts w:ascii="Open Sans"/>
          <w:b/>
          <w:color w:val="11284B"/>
          <w:spacing w:val="-2"/>
          <w:sz w:val="20"/>
        </w:rPr>
        <w:t>meeting:</w:t>
      </w:r>
    </w:p>
    <w:p w14:paraId="4BFABEAE" w14:textId="77777777" w:rsidR="00D516B8" w:rsidRDefault="00000000">
      <w:pPr>
        <w:tabs>
          <w:tab w:val="left" w:pos="6299"/>
        </w:tabs>
        <w:spacing w:before="128"/>
        <w:ind w:left="990"/>
        <w:rPr>
          <w:i/>
          <w:sz w:val="20"/>
        </w:rPr>
      </w:pPr>
      <w:r>
        <w:rPr>
          <w:i/>
          <w:color w:val="231F20"/>
          <w:spacing w:val="-2"/>
          <w:sz w:val="20"/>
        </w:rPr>
        <w:t>Signature</w:t>
      </w:r>
      <w:r>
        <w:rPr>
          <w:i/>
          <w:color w:val="231F20"/>
          <w:sz w:val="20"/>
        </w:rPr>
        <w:tab/>
      </w:r>
      <w:r>
        <w:rPr>
          <w:i/>
          <w:color w:val="231F20"/>
          <w:spacing w:val="-2"/>
          <w:sz w:val="20"/>
        </w:rPr>
        <w:t>Title</w:t>
      </w:r>
    </w:p>
    <w:p w14:paraId="6D71F60B" w14:textId="77777777" w:rsidR="00D516B8" w:rsidRDefault="00000000">
      <w:pPr>
        <w:pStyle w:val="BodyText"/>
        <w:spacing w:before="105"/>
        <w:rPr>
          <w:i/>
        </w:rPr>
      </w:pPr>
      <w:r>
        <w:rPr>
          <w:i/>
          <w:noProof/>
        </w:rPr>
        <mc:AlternateContent>
          <mc:Choice Requires="wps">
            <w:drawing>
              <wp:anchor distT="0" distB="0" distL="0" distR="0" simplePos="0" relativeHeight="487607296" behindDoc="1" locked="0" layoutInCell="1" allowOverlap="1" wp14:anchorId="7D8843CC" wp14:editId="6F9DE351">
                <wp:simplePos x="0" y="0"/>
                <wp:positionH relativeFrom="page">
                  <wp:posOffset>628650</wp:posOffset>
                </wp:positionH>
                <wp:positionV relativeFrom="paragraph">
                  <wp:posOffset>254935</wp:posOffset>
                </wp:positionV>
                <wp:extent cx="3143250" cy="1270"/>
                <wp:effectExtent l="0" t="0" r="0" b="0"/>
                <wp:wrapTopAndBottom/>
                <wp:docPr id="150" name="Graphic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5E5EC8E6" id="Graphic 150" o:spid="_x0000_s1026" style="position:absolute;margin-left:49.5pt;margin-top:20.05pt;width:247.5pt;height:.1pt;z-index:-15709184;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07808" behindDoc="1" locked="0" layoutInCell="1" allowOverlap="1" wp14:anchorId="17267E28" wp14:editId="3AC29561">
                <wp:simplePos x="0" y="0"/>
                <wp:positionH relativeFrom="page">
                  <wp:posOffset>4000500</wp:posOffset>
                </wp:positionH>
                <wp:positionV relativeFrom="paragraph">
                  <wp:posOffset>254935</wp:posOffset>
                </wp:positionV>
                <wp:extent cx="3143250" cy="1270"/>
                <wp:effectExtent l="0" t="0" r="0" b="0"/>
                <wp:wrapTopAndBottom/>
                <wp:docPr id="151" name="Graphic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720444E3" id="Graphic 151" o:spid="_x0000_s1026" style="position:absolute;margin-left:315pt;margin-top:20.05pt;width:247.5pt;height:.1pt;z-index:-15708672;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08320" behindDoc="1" locked="0" layoutInCell="1" allowOverlap="1" wp14:anchorId="55E983B4" wp14:editId="7A6E6595">
                <wp:simplePos x="0" y="0"/>
                <wp:positionH relativeFrom="page">
                  <wp:posOffset>628650</wp:posOffset>
                </wp:positionH>
                <wp:positionV relativeFrom="paragraph">
                  <wp:posOffset>508935</wp:posOffset>
                </wp:positionV>
                <wp:extent cx="3143250" cy="1270"/>
                <wp:effectExtent l="0" t="0" r="0" b="0"/>
                <wp:wrapTopAndBottom/>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4CD831CC" id="Graphic 152" o:spid="_x0000_s1026" style="position:absolute;margin-left:49.5pt;margin-top:40.05pt;width:247.5pt;height:.1pt;z-index:-15708160;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08832" behindDoc="1" locked="0" layoutInCell="1" allowOverlap="1" wp14:anchorId="783BF31F" wp14:editId="2EEADEFA">
                <wp:simplePos x="0" y="0"/>
                <wp:positionH relativeFrom="page">
                  <wp:posOffset>4000500</wp:posOffset>
                </wp:positionH>
                <wp:positionV relativeFrom="paragraph">
                  <wp:posOffset>508935</wp:posOffset>
                </wp:positionV>
                <wp:extent cx="3143250" cy="1270"/>
                <wp:effectExtent l="0" t="0" r="0" b="0"/>
                <wp:wrapTopAndBottom/>
                <wp:docPr id="153" name="Graphic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637A2F57" id="Graphic 153" o:spid="_x0000_s1026" style="position:absolute;margin-left:315pt;margin-top:40.05pt;width:247.5pt;height:.1pt;z-index:-15707648;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09344" behindDoc="1" locked="0" layoutInCell="1" allowOverlap="1" wp14:anchorId="0378FA43" wp14:editId="53257CDC">
                <wp:simplePos x="0" y="0"/>
                <wp:positionH relativeFrom="page">
                  <wp:posOffset>628650</wp:posOffset>
                </wp:positionH>
                <wp:positionV relativeFrom="paragraph">
                  <wp:posOffset>762935</wp:posOffset>
                </wp:positionV>
                <wp:extent cx="3143250" cy="1270"/>
                <wp:effectExtent l="0" t="0" r="0" b="0"/>
                <wp:wrapTopAndBottom/>
                <wp:docPr id="154" name="Graphic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0D402637" id="Graphic 154" o:spid="_x0000_s1026" style="position:absolute;margin-left:49.5pt;margin-top:60.05pt;width:247.5pt;height:.1pt;z-index:-15707136;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09856" behindDoc="1" locked="0" layoutInCell="1" allowOverlap="1" wp14:anchorId="6033D751" wp14:editId="3FD81EA2">
                <wp:simplePos x="0" y="0"/>
                <wp:positionH relativeFrom="page">
                  <wp:posOffset>4000500</wp:posOffset>
                </wp:positionH>
                <wp:positionV relativeFrom="paragraph">
                  <wp:posOffset>762935</wp:posOffset>
                </wp:positionV>
                <wp:extent cx="3143250" cy="1270"/>
                <wp:effectExtent l="0" t="0" r="0" b="0"/>
                <wp:wrapTopAndBottom/>
                <wp:docPr id="155" name="Graphic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74FCD71B" id="Graphic 155" o:spid="_x0000_s1026" style="position:absolute;margin-left:315pt;margin-top:60.05pt;width:247.5pt;height:.1pt;z-index:-15706624;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10368" behindDoc="1" locked="0" layoutInCell="1" allowOverlap="1" wp14:anchorId="611C0F61" wp14:editId="0C86F6F9">
                <wp:simplePos x="0" y="0"/>
                <wp:positionH relativeFrom="page">
                  <wp:posOffset>628650</wp:posOffset>
                </wp:positionH>
                <wp:positionV relativeFrom="paragraph">
                  <wp:posOffset>1016935</wp:posOffset>
                </wp:positionV>
                <wp:extent cx="3143250" cy="1270"/>
                <wp:effectExtent l="0" t="0" r="0" b="0"/>
                <wp:wrapTopAndBottom/>
                <wp:docPr id="156" name="Graphic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6D5C6C49" id="Graphic 156" o:spid="_x0000_s1026" style="position:absolute;margin-left:49.5pt;margin-top:80.05pt;width:247.5pt;height:.1pt;z-index:-15706112;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10880" behindDoc="1" locked="0" layoutInCell="1" allowOverlap="1" wp14:anchorId="30BD762A" wp14:editId="6F6AFC93">
                <wp:simplePos x="0" y="0"/>
                <wp:positionH relativeFrom="page">
                  <wp:posOffset>4000500</wp:posOffset>
                </wp:positionH>
                <wp:positionV relativeFrom="paragraph">
                  <wp:posOffset>1016935</wp:posOffset>
                </wp:positionV>
                <wp:extent cx="3143250" cy="1270"/>
                <wp:effectExtent l="0" t="0" r="0" b="0"/>
                <wp:wrapTopAndBottom/>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32D5645A" id="Graphic 157" o:spid="_x0000_s1026" style="position:absolute;margin-left:315pt;margin-top:80.05pt;width:247.5pt;height:.1pt;z-index:-15705600;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11392" behindDoc="1" locked="0" layoutInCell="1" allowOverlap="1" wp14:anchorId="76689301" wp14:editId="24DC7418">
                <wp:simplePos x="0" y="0"/>
                <wp:positionH relativeFrom="page">
                  <wp:posOffset>628650</wp:posOffset>
                </wp:positionH>
                <wp:positionV relativeFrom="paragraph">
                  <wp:posOffset>1270531</wp:posOffset>
                </wp:positionV>
                <wp:extent cx="3143250" cy="1270"/>
                <wp:effectExtent l="0" t="0" r="0" b="0"/>
                <wp:wrapTopAndBottom/>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27E22B8A" id="Graphic 158" o:spid="_x0000_s1026" style="position:absolute;margin-left:49.5pt;margin-top:100.05pt;width:247.5pt;height:.1pt;z-index:-15705088;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" path="m,l3143250,e" filled="f" strokecolor="#939598" strokeweight="1pt">
                <v:path arrowok="t"/>
                <w10:wrap type="topAndBottom" anchorx="page"/>
              </v:shape>
            </w:pict>
          </mc:Fallback>
        </mc:AlternateContent>
      </w:r>
      <w:r>
        <w:rPr>
          <w:i/>
          <w:noProof/>
        </w:rPr>
        <mc:AlternateContent>
          <mc:Choice Requires="wps">
            <w:drawing>
              <wp:anchor distT="0" distB="0" distL="0" distR="0" simplePos="0" relativeHeight="487611904" behindDoc="1" locked="0" layoutInCell="1" allowOverlap="1" wp14:anchorId="385E7165" wp14:editId="1A30FDC5">
                <wp:simplePos x="0" y="0"/>
                <wp:positionH relativeFrom="page">
                  <wp:posOffset>4000500</wp:posOffset>
                </wp:positionH>
                <wp:positionV relativeFrom="paragraph">
                  <wp:posOffset>1270531</wp:posOffset>
                </wp:positionV>
                <wp:extent cx="3143250" cy="1270"/>
                <wp:effectExtent l="0" t="0" r="0" b="0"/>
                <wp:wrapTopAndBottom/>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1270"/>
                        </a:xfrm>
                        <a:custGeom>
                          <a:avLst/>
                          <a:gdLst/>
                          <a:ahLst/>
                          <a:cxnLst/>
                          <a:rect l="l" t="t" r="r" b="b"/>
                          <a:pathLst>
                            <a:path w="3143250">
                              <a:moveTo>
                                <a:pt x="0" y="0"/>
                              </a:moveTo>
                              <a:lnTo>
                                <a:pt x="3143250" y="0"/>
                              </a:lnTo>
                            </a:path>
                          </a:pathLst>
                        </a:custGeom>
                        <a:ln w="12700">
                          <a:solidFill>
                            <a:srgbClr val="939598"/>
                          </a:solidFill>
                          <a:prstDash val="solid"/>
                        </a:ln>
                      </wps:spPr>
                      <wps:bodyPr wrap="square" lIns="0" tIns="0" rIns="0" bIns="0" rtlCol="0">
                        <a:prstTxWarp prst="textNoShape">
                          <a:avLst/>
                        </a:prstTxWarp>
                        <a:noAutofit/>
                      </wps:bodyPr>
                    </wps:wsp>
                  </a:graphicData>
                </a:graphic>
              </wp:anchor>
            </w:drawing>
          </mc:Choice>
          <mc:Fallback>
            <w:pict>
              <v:shape w14:anchorId="071B721F" id="Graphic 159" o:spid="_x0000_s1026" style="position:absolute;margin-left:315pt;margin-top:100.05pt;width:247.5pt;height:.1pt;z-index:-15704576;visibility:visible;mso-wrap-style:square;mso-wrap-distance-left:0;mso-wrap-distance-top:0;mso-wrap-distance-right:0;mso-wrap-distance-bottom:0;mso-position-horizontal:absolute;mso-position-horizontal-relative:page;mso-position-vertical:absolute;mso-position-vertical-relative:text;v-text-anchor:top" coordsize="314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" path="m,l3143250,e" filled="f" strokecolor="#939598" strokeweight="1pt">
                <v:path arrowok="t"/>
                <w10:wrap type="topAndBottom" anchorx="page"/>
              </v:shape>
            </w:pict>
          </mc:Fallback>
        </mc:AlternateContent>
      </w:r>
    </w:p>
    <w:p w14:paraId="47F90639" w14:textId="77777777" w:rsidR="00D516B8" w:rsidRDefault="00D516B8">
      <w:pPr>
        <w:pStyle w:val="BodyText"/>
        <w:spacing w:before="93"/>
        <w:rPr>
          <w:i/>
        </w:rPr>
      </w:pPr>
    </w:p>
    <w:p w14:paraId="377086DC" w14:textId="77777777" w:rsidR="00D516B8" w:rsidRDefault="00D516B8">
      <w:pPr>
        <w:pStyle w:val="BodyText"/>
        <w:spacing w:before="93"/>
        <w:rPr>
          <w:i/>
        </w:rPr>
      </w:pPr>
    </w:p>
    <w:p w14:paraId="72F26AB4" w14:textId="77777777" w:rsidR="00D516B8" w:rsidRDefault="00D516B8">
      <w:pPr>
        <w:pStyle w:val="BodyText"/>
        <w:spacing w:before="93"/>
        <w:rPr>
          <w:i/>
        </w:rPr>
      </w:pPr>
    </w:p>
    <w:p w14:paraId="58F471DA" w14:textId="77777777" w:rsidR="00D516B8" w:rsidRDefault="00D516B8">
      <w:pPr>
        <w:pStyle w:val="BodyText"/>
        <w:spacing w:before="93"/>
        <w:rPr>
          <w:i/>
        </w:rPr>
      </w:pPr>
    </w:p>
    <w:p w14:paraId="34C098C7" w14:textId="77777777" w:rsidR="00D516B8" w:rsidRDefault="00D516B8">
      <w:pPr>
        <w:pStyle w:val="BodyText"/>
        <w:rPr>
          <w:i/>
        </w:rPr>
        <w:sectPr w:rsidR="00D516B8">
          <w:pgSz w:w="12240" w:h="15840"/>
          <w:pgMar w:top="780" w:right="0" w:bottom="700" w:left="0" w:header="0" w:footer="513" w:gutter="0"/>
          <w:cols w:space="720"/>
        </w:sectPr>
      </w:pPr>
    </w:p>
    <w:p w14:paraId="5BB1E94D" w14:textId="77777777" w:rsidR="00D516B8" w:rsidRDefault="00D516B8">
      <w:pPr>
        <w:pStyle w:val="BodyText"/>
        <w:rPr>
          <w:i/>
        </w:rPr>
      </w:pPr>
    </w:p>
    <w:p w14:paraId="53501519" w14:textId="77777777" w:rsidR="00D516B8" w:rsidRDefault="00D516B8">
      <w:pPr>
        <w:pStyle w:val="BodyText"/>
        <w:spacing w:before="218"/>
        <w:rPr>
          <w:i/>
        </w:rPr>
      </w:pPr>
    </w:p>
    <w:p w14:paraId="42465006" w14:textId="77777777" w:rsidR="00D516B8" w:rsidRDefault="00000000">
      <w:pPr>
        <w:spacing w:before="1"/>
        <w:ind w:left="30" w:right="30"/>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1E78DE42" w14:textId="77777777" w:rsidR="00D516B8" w:rsidRDefault="00D516B8">
      <w:pPr>
        <w:jc w:val="center"/>
        <w:rPr>
          <w:i/>
          <w:sz w:val="20"/>
        </w:rPr>
        <w:sectPr w:rsidR="00D516B8">
          <w:pgSz w:w="12240" w:h="15840"/>
          <w:pgMar w:top="780" w:right="0" w:bottom="700" w:left="0" w:header="0" w:footer="513" w:gutter="0"/>
          <w:cols w:space="720"/>
        </w:sectPr>
      </w:pPr>
    </w:p>
    <w:p w14:paraId="1DF348EB" w14:textId="77777777" w:rsidR="00D516B8" w:rsidRDefault="00D516B8">
      <w:pPr>
        <w:pStyle w:val="BodyText"/>
        <w:rPr>
          <w:i/>
        </w:rPr>
      </w:pPr>
    </w:p>
    <w:p w14:paraId="19412907" w14:textId="77777777" w:rsidR="00D516B8" w:rsidRDefault="00D516B8">
      <w:pPr>
        <w:pStyle w:val="BodyText"/>
        <w:spacing w:before="218"/>
        <w:rPr>
          <w:i/>
        </w:rPr>
      </w:pPr>
    </w:p>
    <w:p w14:paraId="73CFBA38" w14:textId="77777777" w:rsidR="00D516B8" w:rsidRDefault="00000000">
      <w:pPr>
        <w:spacing w:before="1"/>
        <w:ind w:left="30" w:right="30"/>
        <w:jc w:val="center"/>
        <w:rPr>
          <w:i/>
          <w:sz w:val="20"/>
        </w:rPr>
      </w:pPr>
      <w:bookmarkStart w:id="23" w:name="_bookmark16"/>
      <w:bookmarkEnd w:id="23"/>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0327FDE5" w14:textId="77777777" w:rsidR="00D516B8" w:rsidRDefault="00D516B8">
      <w:pPr>
        <w:jc w:val="center"/>
        <w:rPr>
          <w:i/>
          <w:sz w:val="20"/>
        </w:rPr>
        <w:sectPr w:rsidR="00D516B8">
          <w:pgSz w:w="12240" w:h="15840"/>
          <w:pgMar w:top="780" w:right="0" w:bottom="700" w:left="0" w:header="0" w:footer="513" w:gutter="0"/>
          <w:cols w:space="720"/>
        </w:sectPr>
      </w:pPr>
    </w:p>
    <w:p w14:paraId="3043DDEF" w14:textId="77777777" w:rsidR="00D516B8" w:rsidRDefault="00000000">
      <w:pPr>
        <w:spacing w:before="232" w:line="211" w:lineRule="auto"/>
        <w:ind w:left="990" w:right="988"/>
        <w:rPr>
          <w:sz w:val="30"/>
        </w:rPr>
      </w:pPr>
      <w:r>
        <w:rPr>
          <w:noProof/>
          <w:sz w:val="30"/>
        </w:rPr>
        <w:lastRenderedPageBreak/>
        <mc:AlternateContent>
          <mc:Choice Requires="wps">
            <w:drawing>
              <wp:anchor distT="0" distB="0" distL="0" distR="0" simplePos="0" relativeHeight="15753216" behindDoc="0" locked="0" layoutInCell="1" allowOverlap="1" wp14:anchorId="64842C61" wp14:editId="3DA77FD2">
                <wp:simplePos x="0" y="0"/>
                <wp:positionH relativeFrom="page">
                  <wp:posOffset>7242047</wp:posOffset>
                </wp:positionH>
                <wp:positionV relativeFrom="paragraph">
                  <wp:posOffset>0</wp:posOffset>
                </wp:positionV>
                <wp:extent cx="530860" cy="585470"/>
                <wp:effectExtent l="0" t="0" r="0" b="0"/>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0860" cy="585470"/>
                        </a:xfrm>
                        <a:custGeom>
                          <a:avLst/>
                          <a:gdLst/>
                          <a:ahLst/>
                          <a:cxnLst/>
                          <a:rect l="l" t="t" r="r" b="b"/>
                          <a:pathLst>
                            <a:path w="530860" h="585470">
                              <a:moveTo>
                                <a:pt x="530351" y="0"/>
                              </a:moveTo>
                              <a:lnTo>
                                <a:pt x="0" y="0"/>
                              </a:lnTo>
                              <a:lnTo>
                                <a:pt x="0" y="585216"/>
                              </a:lnTo>
                              <a:lnTo>
                                <a:pt x="530351" y="585216"/>
                              </a:lnTo>
                              <a:lnTo>
                                <a:pt x="530351" y="0"/>
                              </a:lnTo>
                              <a:close/>
                            </a:path>
                          </a:pathLst>
                        </a:custGeom>
                        <a:solidFill>
                          <a:srgbClr val="00284B"/>
                        </a:solidFill>
                      </wps:spPr>
                      <wps:bodyPr wrap="square" lIns="0" tIns="0" rIns="0" bIns="0" rtlCol="0">
                        <a:prstTxWarp prst="textNoShape">
                          <a:avLst/>
                        </a:prstTxWarp>
                        <a:noAutofit/>
                      </wps:bodyPr>
                    </wps:wsp>
                  </a:graphicData>
                </a:graphic>
              </wp:anchor>
            </w:drawing>
          </mc:Choice>
          <mc:Fallback>
            <w:pict>
              <v:shape w14:anchorId="750B1731" id="Graphic 164" o:spid="_x0000_s1026" style="position:absolute;margin-left:570.25pt;margin-top:0;width:41.8pt;height:46.1pt;z-index:15753216;visibility:visible;mso-wrap-style:square;mso-wrap-distance-left:0;mso-wrap-distance-top:0;mso-wrap-distance-right:0;mso-wrap-distance-bottom:0;mso-position-horizontal:absolute;mso-position-horizontal-relative:page;mso-position-vertical:absolute;mso-position-vertical-relative:text;v-text-anchor:top" coordsize="530860,585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" path="m530351,l,,,585216r530351,l530351,xe" fillcolor="#00284b" stroked="f">
                <v:path arrowok="t"/>
                <w10:wrap anchorx="page"/>
              </v:shape>
            </w:pict>
          </mc:Fallback>
        </mc:AlternateContent>
      </w:r>
      <w:bookmarkStart w:id="24" w:name="Section_4:_Responding_to_a_Staff_or_Stud"/>
      <w:bookmarkEnd w:id="24"/>
      <w:r>
        <w:rPr>
          <w:color w:val="394361"/>
          <w:sz w:val="30"/>
        </w:rPr>
        <w:t>SUICIDE</w:t>
      </w:r>
      <w:r>
        <w:rPr>
          <w:color w:val="394361"/>
          <w:spacing w:val="-9"/>
          <w:sz w:val="30"/>
        </w:rPr>
        <w:t xml:space="preserve"> </w:t>
      </w:r>
      <w:r>
        <w:rPr>
          <w:color w:val="394361"/>
          <w:sz w:val="30"/>
        </w:rPr>
        <w:t>PREVENTION,</w:t>
      </w:r>
      <w:r>
        <w:rPr>
          <w:color w:val="394361"/>
          <w:spacing w:val="-9"/>
          <w:sz w:val="30"/>
        </w:rPr>
        <w:t xml:space="preserve"> </w:t>
      </w:r>
      <w:r>
        <w:rPr>
          <w:color w:val="394361"/>
          <w:sz w:val="30"/>
        </w:rPr>
        <w:t>INTERVENTION,</w:t>
      </w:r>
      <w:r>
        <w:rPr>
          <w:color w:val="394361"/>
          <w:spacing w:val="-9"/>
          <w:sz w:val="30"/>
        </w:rPr>
        <w:t xml:space="preserve"> </w:t>
      </w:r>
      <w:r>
        <w:rPr>
          <w:color w:val="394361"/>
          <w:sz w:val="30"/>
        </w:rPr>
        <w:t>REINTEGRATION</w:t>
      </w:r>
      <w:r>
        <w:rPr>
          <w:color w:val="394361"/>
          <w:spacing w:val="-9"/>
          <w:sz w:val="30"/>
        </w:rPr>
        <w:t xml:space="preserve"> </w:t>
      </w:r>
      <w:r>
        <w:rPr>
          <w:color w:val="394361"/>
          <w:sz w:val="30"/>
        </w:rPr>
        <w:t>AND</w:t>
      </w:r>
      <w:r>
        <w:rPr>
          <w:color w:val="394361"/>
          <w:spacing w:val="-9"/>
          <w:sz w:val="30"/>
        </w:rPr>
        <w:t xml:space="preserve"> </w:t>
      </w:r>
      <w:r>
        <w:rPr>
          <w:color w:val="394361"/>
          <w:sz w:val="30"/>
        </w:rPr>
        <w:t>POSTVENTION: A TOOLKIT FOR KANSAS SCHOOLS</w:t>
      </w:r>
    </w:p>
    <w:p w14:paraId="36A5E5F4" w14:textId="77777777" w:rsidR="00D516B8" w:rsidRDefault="00D516B8">
      <w:pPr>
        <w:pStyle w:val="BodyText"/>
        <w:spacing w:before="134"/>
        <w:rPr>
          <w:sz w:val="30"/>
        </w:rPr>
      </w:pPr>
    </w:p>
    <w:p w14:paraId="1573A11A" w14:textId="77777777" w:rsidR="00D516B8" w:rsidRDefault="00000000">
      <w:pPr>
        <w:pStyle w:val="Heading1"/>
      </w:pPr>
      <w:r>
        <w:rPr>
          <w:color w:val="00284B"/>
          <w:spacing w:val="-13"/>
        </w:rPr>
        <w:t>Section</w:t>
      </w:r>
      <w:r>
        <w:rPr>
          <w:color w:val="00284B"/>
          <w:spacing w:val="-41"/>
        </w:rPr>
        <w:t xml:space="preserve"> </w:t>
      </w:r>
      <w:r>
        <w:rPr>
          <w:color w:val="00284B"/>
          <w:spacing w:val="-5"/>
        </w:rPr>
        <w:t>4:</w:t>
      </w:r>
    </w:p>
    <w:p w14:paraId="0FF825A9" w14:textId="77777777" w:rsidR="00D516B8" w:rsidRDefault="00000000">
      <w:pPr>
        <w:pStyle w:val="Heading2"/>
        <w:spacing w:before="326" w:line="647" w:lineRule="exact"/>
      </w:pPr>
      <w:r>
        <w:rPr>
          <w:color w:val="00284B"/>
          <w:spacing w:val="-4"/>
        </w:rPr>
        <w:t>Responding</w:t>
      </w:r>
      <w:r>
        <w:rPr>
          <w:color w:val="00284B"/>
          <w:spacing w:val="-21"/>
        </w:rPr>
        <w:t xml:space="preserve"> </w:t>
      </w:r>
      <w:r>
        <w:rPr>
          <w:color w:val="00284B"/>
          <w:spacing w:val="-4"/>
        </w:rPr>
        <w:t>to</w:t>
      </w:r>
      <w:r>
        <w:rPr>
          <w:color w:val="00284B"/>
          <w:spacing w:val="-20"/>
        </w:rPr>
        <w:t xml:space="preserve"> </w:t>
      </w:r>
      <w:r>
        <w:rPr>
          <w:color w:val="00284B"/>
          <w:spacing w:val="-4"/>
        </w:rPr>
        <w:t>a</w:t>
      </w:r>
      <w:r>
        <w:rPr>
          <w:color w:val="00284B"/>
          <w:spacing w:val="-20"/>
        </w:rPr>
        <w:t xml:space="preserve"> </w:t>
      </w:r>
      <w:r>
        <w:rPr>
          <w:color w:val="00284B"/>
          <w:spacing w:val="-4"/>
        </w:rPr>
        <w:t>Staff</w:t>
      </w:r>
      <w:r>
        <w:rPr>
          <w:color w:val="00284B"/>
          <w:spacing w:val="-21"/>
        </w:rPr>
        <w:t xml:space="preserve"> </w:t>
      </w:r>
      <w:r>
        <w:rPr>
          <w:color w:val="00284B"/>
          <w:spacing w:val="-4"/>
        </w:rPr>
        <w:t>or</w:t>
      </w:r>
      <w:r>
        <w:rPr>
          <w:color w:val="00284B"/>
          <w:spacing w:val="-20"/>
        </w:rPr>
        <w:t xml:space="preserve"> </w:t>
      </w:r>
      <w:r>
        <w:rPr>
          <w:color w:val="00284B"/>
          <w:spacing w:val="-4"/>
        </w:rPr>
        <w:t>Student</w:t>
      </w:r>
      <w:r>
        <w:rPr>
          <w:color w:val="00284B"/>
          <w:spacing w:val="-20"/>
        </w:rPr>
        <w:t xml:space="preserve"> </w:t>
      </w:r>
      <w:r>
        <w:rPr>
          <w:color w:val="00284B"/>
          <w:spacing w:val="-4"/>
        </w:rPr>
        <w:t>Loss</w:t>
      </w:r>
    </w:p>
    <w:p w14:paraId="3DC97540" w14:textId="77777777" w:rsidR="00D516B8" w:rsidRDefault="00000000">
      <w:pPr>
        <w:spacing w:line="647" w:lineRule="exact"/>
        <w:ind w:left="990"/>
        <w:rPr>
          <w:rFonts w:ascii="Open Sans Semibold"/>
          <w:b/>
          <w:sz w:val="48"/>
        </w:rPr>
      </w:pPr>
      <w:r>
        <w:rPr>
          <w:rFonts w:ascii="Open Sans Semibold"/>
          <w:b/>
          <w:color w:val="00284B"/>
          <w:spacing w:val="-2"/>
          <w:sz w:val="48"/>
        </w:rPr>
        <w:t>in</w:t>
      </w:r>
      <w:r>
        <w:rPr>
          <w:rFonts w:ascii="Open Sans Semibold"/>
          <w:b/>
          <w:color w:val="00284B"/>
          <w:spacing w:val="-28"/>
          <w:sz w:val="48"/>
        </w:rPr>
        <w:t xml:space="preserve"> </w:t>
      </w:r>
      <w:r>
        <w:rPr>
          <w:rFonts w:ascii="Open Sans Semibold"/>
          <w:b/>
          <w:color w:val="00284B"/>
          <w:spacing w:val="-2"/>
          <w:sz w:val="48"/>
        </w:rPr>
        <w:t>Schools</w:t>
      </w:r>
      <w:r>
        <w:rPr>
          <w:rFonts w:ascii="Open Sans Semibold"/>
          <w:b/>
          <w:color w:val="00284B"/>
          <w:spacing w:val="-28"/>
          <w:sz w:val="48"/>
        </w:rPr>
        <w:t xml:space="preserve"> </w:t>
      </w:r>
      <w:r>
        <w:rPr>
          <w:rFonts w:ascii="Open Sans Semibold"/>
          <w:b/>
          <w:color w:val="00284B"/>
          <w:spacing w:val="-2"/>
          <w:sz w:val="48"/>
        </w:rPr>
        <w:t>(Postvention)</w:t>
      </w:r>
    </w:p>
    <w:p w14:paraId="74A3DC35" w14:textId="77777777" w:rsidR="00D516B8" w:rsidRDefault="00D516B8">
      <w:pPr>
        <w:spacing w:line="647" w:lineRule="exact"/>
        <w:rPr>
          <w:rFonts w:ascii="Open Sans Semibold"/>
          <w:b/>
          <w:sz w:val="48"/>
        </w:rPr>
        <w:sectPr w:rsidR="00D516B8">
          <w:headerReference w:type="default" r:id="rId84"/>
          <w:footerReference w:type="even" r:id="rId85"/>
          <w:footerReference w:type="default" r:id="rId86"/>
          <w:pgSz w:w="12240" w:h="15840"/>
          <w:pgMar w:top="1000" w:right="0" w:bottom="700" w:left="0" w:header="0" w:footer="513" w:gutter="0"/>
          <w:pgNumType w:start="61"/>
          <w:cols w:space="720"/>
        </w:sectPr>
      </w:pPr>
    </w:p>
    <w:p w14:paraId="4D43D3CA" w14:textId="77777777" w:rsidR="00D516B8" w:rsidRDefault="00D516B8">
      <w:pPr>
        <w:pStyle w:val="BodyText"/>
        <w:rPr>
          <w:rFonts w:ascii="Open Sans Semibold"/>
          <w:b/>
        </w:rPr>
      </w:pPr>
    </w:p>
    <w:p w14:paraId="3E20D402" w14:textId="77777777" w:rsidR="00D516B8" w:rsidRDefault="00D516B8">
      <w:pPr>
        <w:pStyle w:val="BodyText"/>
        <w:spacing w:before="118"/>
        <w:rPr>
          <w:rFonts w:ascii="Open Sans Semibold"/>
          <w:b/>
        </w:rPr>
      </w:pPr>
    </w:p>
    <w:p w14:paraId="0C723296" w14:textId="77777777" w:rsidR="00D516B8" w:rsidRDefault="00D516B8">
      <w:pPr>
        <w:pStyle w:val="BodyText"/>
        <w:rPr>
          <w:rFonts w:ascii="Open Sans Semibold"/>
          <w:b/>
        </w:rPr>
        <w:sectPr w:rsidR="00D516B8">
          <w:headerReference w:type="even" r:id="rId87"/>
          <w:headerReference w:type="default" r:id="rId88"/>
          <w:pgSz w:w="12240" w:h="15840"/>
          <w:pgMar w:top="780" w:right="0" w:bottom="700" w:left="0" w:header="274" w:footer="0" w:gutter="0"/>
          <w:cols w:space="720"/>
        </w:sectPr>
      </w:pPr>
    </w:p>
    <w:p w14:paraId="140B6083" w14:textId="77777777" w:rsidR="00D516B8" w:rsidRDefault="00000000">
      <w:pPr>
        <w:pStyle w:val="Heading4"/>
        <w:spacing w:before="138"/>
      </w:pPr>
      <w:r>
        <w:rPr>
          <w:color w:val="00284B"/>
        </w:rPr>
        <w:t>SECTION</w:t>
      </w:r>
      <w:r>
        <w:rPr>
          <w:color w:val="00284B"/>
          <w:spacing w:val="38"/>
        </w:rPr>
        <w:t xml:space="preserve"> </w:t>
      </w:r>
      <w:r>
        <w:rPr>
          <w:color w:val="00284B"/>
          <w:spacing w:val="-2"/>
        </w:rPr>
        <w:t>ACKNOWLEDGEMENTS</w:t>
      </w:r>
    </w:p>
    <w:p w14:paraId="13824807" w14:textId="77777777" w:rsidR="00D516B8" w:rsidRDefault="00000000">
      <w:pPr>
        <w:spacing w:before="196" w:line="280" w:lineRule="auto"/>
        <w:ind w:left="990" w:right="191"/>
        <w:rPr>
          <w:rFonts w:ascii="Open Sans" w:hAnsi="Open Sans"/>
          <w:position w:val="7"/>
          <w:sz w:val="11"/>
        </w:rPr>
      </w:pPr>
      <w:r>
        <w:rPr>
          <w:rFonts w:ascii="Open Sans" w:hAnsi="Open Sans"/>
          <w:color w:val="00284B"/>
          <w:sz w:val="20"/>
        </w:rPr>
        <w:t>This</w:t>
      </w:r>
      <w:r>
        <w:rPr>
          <w:rFonts w:ascii="Open Sans" w:hAnsi="Open Sans"/>
          <w:color w:val="00284B"/>
          <w:spacing w:val="-2"/>
          <w:sz w:val="20"/>
        </w:rPr>
        <w:t xml:space="preserve"> </w:t>
      </w:r>
      <w:r>
        <w:rPr>
          <w:rFonts w:ascii="Open Sans" w:hAnsi="Open Sans"/>
          <w:color w:val="00284B"/>
          <w:sz w:val="20"/>
        </w:rPr>
        <w:t>section</w:t>
      </w:r>
      <w:r>
        <w:rPr>
          <w:rFonts w:ascii="Open Sans" w:hAnsi="Open Sans"/>
          <w:color w:val="00284B"/>
          <w:spacing w:val="-2"/>
          <w:sz w:val="20"/>
        </w:rPr>
        <w:t xml:space="preserve"> </w:t>
      </w:r>
      <w:r>
        <w:rPr>
          <w:rFonts w:ascii="Open Sans" w:hAnsi="Open Sans"/>
          <w:color w:val="00284B"/>
          <w:sz w:val="20"/>
        </w:rPr>
        <w:t>of</w:t>
      </w:r>
      <w:r>
        <w:rPr>
          <w:rFonts w:ascii="Open Sans" w:hAnsi="Open Sans"/>
          <w:color w:val="00284B"/>
          <w:spacing w:val="-2"/>
          <w:sz w:val="20"/>
        </w:rPr>
        <w:t xml:space="preserve"> </w:t>
      </w:r>
      <w:r>
        <w:rPr>
          <w:rFonts w:ascii="Open Sans" w:hAnsi="Open Sans"/>
          <w:color w:val="00284B"/>
          <w:sz w:val="20"/>
        </w:rPr>
        <w:t>the</w:t>
      </w:r>
      <w:r>
        <w:rPr>
          <w:rFonts w:ascii="Open Sans" w:hAnsi="Open Sans"/>
          <w:color w:val="00284B"/>
          <w:spacing w:val="-2"/>
          <w:sz w:val="20"/>
        </w:rPr>
        <w:t xml:space="preserve"> </w:t>
      </w:r>
      <w:r>
        <w:rPr>
          <w:rFonts w:ascii="Open Sans" w:hAnsi="Open Sans"/>
          <w:color w:val="00284B"/>
          <w:sz w:val="20"/>
        </w:rPr>
        <w:t>Toolkit</w:t>
      </w:r>
      <w:r>
        <w:rPr>
          <w:rFonts w:ascii="Open Sans" w:hAnsi="Open Sans"/>
          <w:color w:val="00284B"/>
          <w:spacing w:val="-2"/>
          <w:sz w:val="20"/>
        </w:rPr>
        <w:t xml:space="preserve"> </w:t>
      </w:r>
      <w:r>
        <w:rPr>
          <w:rFonts w:ascii="Open Sans" w:hAnsi="Open Sans"/>
          <w:color w:val="00284B"/>
          <w:sz w:val="20"/>
        </w:rPr>
        <w:t>was</w:t>
      </w:r>
      <w:r>
        <w:rPr>
          <w:rFonts w:ascii="Open Sans" w:hAnsi="Open Sans"/>
          <w:color w:val="00284B"/>
          <w:spacing w:val="-2"/>
          <w:sz w:val="20"/>
        </w:rPr>
        <w:t xml:space="preserve"> </w:t>
      </w:r>
      <w:r>
        <w:rPr>
          <w:rFonts w:ascii="Open Sans" w:hAnsi="Open Sans"/>
          <w:color w:val="00284B"/>
          <w:sz w:val="20"/>
        </w:rPr>
        <w:t>adapted</w:t>
      </w:r>
      <w:r>
        <w:rPr>
          <w:rFonts w:ascii="Open Sans" w:hAnsi="Open Sans"/>
          <w:color w:val="00284B"/>
          <w:spacing w:val="-2"/>
          <w:sz w:val="20"/>
        </w:rPr>
        <w:t xml:space="preserve"> </w:t>
      </w:r>
      <w:r>
        <w:rPr>
          <w:rFonts w:ascii="Open Sans" w:hAnsi="Open Sans"/>
          <w:color w:val="00284B"/>
          <w:sz w:val="20"/>
        </w:rPr>
        <w:t>from SAMHSA’s</w:t>
      </w:r>
      <w:r>
        <w:rPr>
          <w:rFonts w:ascii="Open Sans" w:hAnsi="Open Sans"/>
          <w:color w:val="00284B"/>
          <w:spacing w:val="-13"/>
          <w:sz w:val="20"/>
        </w:rPr>
        <w:t xml:space="preserve"> </w:t>
      </w:r>
      <w:r>
        <w:rPr>
          <w:rFonts w:ascii="Open Sans" w:hAnsi="Open Sans"/>
          <w:i/>
          <w:color w:val="00284B"/>
          <w:sz w:val="20"/>
        </w:rPr>
        <w:t>Preventing</w:t>
      </w:r>
      <w:r>
        <w:rPr>
          <w:rFonts w:ascii="Open Sans" w:hAnsi="Open Sans"/>
          <w:i/>
          <w:color w:val="00284B"/>
          <w:spacing w:val="-13"/>
          <w:sz w:val="20"/>
        </w:rPr>
        <w:t xml:space="preserve"> </w:t>
      </w:r>
      <w:r>
        <w:rPr>
          <w:rFonts w:ascii="Open Sans" w:hAnsi="Open Sans"/>
          <w:i/>
          <w:color w:val="00284B"/>
          <w:sz w:val="20"/>
        </w:rPr>
        <w:t>Suicide:</w:t>
      </w:r>
      <w:r>
        <w:rPr>
          <w:rFonts w:ascii="Open Sans" w:hAnsi="Open Sans"/>
          <w:i/>
          <w:color w:val="00284B"/>
          <w:spacing w:val="-13"/>
          <w:sz w:val="20"/>
        </w:rPr>
        <w:t xml:space="preserve"> </w:t>
      </w:r>
      <w:r>
        <w:rPr>
          <w:rFonts w:ascii="Open Sans" w:hAnsi="Open Sans"/>
          <w:i/>
          <w:color w:val="00284B"/>
          <w:sz w:val="20"/>
        </w:rPr>
        <w:t>A</w:t>
      </w:r>
      <w:r>
        <w:rPr>
          <w:rFonts w:ascii="Open Sans" w:hAnsi="Open Sans"/>
          <w:i/>
          <w:color w:val="00284B"/>
          <w:spacing w:val="-13"/>
          <w:sz w:val="20"/>
        </w:rPr>
        <w:t xml:space="preserve"> </w:t>
      </w:r>
      <w:r>
        <w:rPr>
          <w:rFonts w:ascii="Open Sans" w:hAnsi="Open Sans"/>
          <w:i/>
          <w:color w:val="00284B"/>
          <w:sz w:val="20"/>
        </w:rPr>
        <w:t>Toolkit</w:t>
      </w:r>
      <w:r>
        <w:rPr>
          <w:rFonts w:ascii="Open Sans" w:hAnsi="Open Sans"/>
          <w:i/>
          <w:color w:val="00284B"/>
          <w:spacing w:val="-13"/>
          <w:sz w:val="20"/>
        </w:rPr>
        <w:t xml:space="preserve"> </w:t>
      </w:r>
      <w:r>
        <w:rPr>
          <w:rFonts w:ascii="Open Sans" w:hAnsi="Open Sans"/>
          <w:i/>
          <w:color w:val="00284B"/>
          <w:sz w:val="20"/>
        </w:rPr>
        <w:t>for</w:t>
      </w:r>
      <w:r>
        <w:rPr>
          <w:rFonts w:ascii="Open Sans" w:hAnsi="Open Sans"/>
          <w:i/>
          <w:color w:val="00284B"/>
          <w:spacing w:val="-13"/>
          <w:sz w:val="20"/>
        </w:rPr>
        <w:t xml:space="preserve"> </w:t>
      </w:r>
      <w:r>
        <w:rPr>
          <w:rFonts w:ascii="Open Sans" w:hAnsi="Open Sans"/>
          <w:i/>
          <w:color w:val="00284B"/>
          <w:sz w:val="20"/>
        </w:rPr>
        <w:t xml:space="preserve">High </w:t>
      </w:r>
      <w:r>
        <w:rPr>
          <w:rFonts w:ascii="Open Sans" w:hAnsi="Open Sans"/>
          <w:i/>
          <w:color w:val="00284B"/>
          <w:spacing w:val="-2"/>
          <w:sz w:val="20"/>
        </w:rPr>
        <w:t>Schools</w:t>
      </w:r>
      <w:r>
        <w:rPr>
          <w:rFonts w:ascii="Open Sans" w:hAnsi="Open Sans"/>
          <w:color w:val="00284B"/>
          <w:spacing w:val="-2"/>
          <w:sz w:val="20"/>
        </w:rPr>
        <w:t>.</w:t>
      </w:r>
      <w:r>
        <w:rPr>
          <w:rFonts w:ascii="Open Sans" w:hAnsi="Open Sans"/>
          <w:color w:val="00284B"/>
          <w:spacing w:val="-2"/>
          <w:position w:val="7"/>
          <w:sz w:val="11"/>
        </w:rPr>
        <w:t>8</w:t>
      </w:r>
    </w:p>
    <w:p w14:paraId="0811DE22" w14:textId="77777777" w:rsidR="00D516B8" w:rsidRDefault="00D516B8">
      <w:pPr>
        <w:pStyle w:val="BodyText"/>
        <w:spacing w:before="88"/>
        <w:rPr>
          <w:rFonts w:ascii="Open Sans"/>
        </w:rPr>
      </w:pPr>
    </w:p>
    <w:p w14:paraId="30836A8F" w14:textId="77777777" w:rsidR="00D516B8" w:rsidRDefault="00000000">
      <w:pPr>
        <w:pStyle w:val="Heading4"/>
      </w:pPr>
      <w:r>
        <w:rPr>
          <w:color w:val="00284B"/>
        </w:rPr>
        <w:t>SECTION</w:t>
      </w:r>
      <w:r>
        <w:rPr>
          <w:color w:val="00284B"/>
          <w:spacing w:val="38"/>
        </w:rPr>
        <w:t xml:space="preserve"> </w:t>
      </w:r>
      <w:r>
        <w:rPr>
          <w:color w:val="00284B"/>
          <w:spacing w:val="-2"/>
        </w:rPr>
        <w:t>INTRODUCTION</w:t>
      </w:r>
    </w:p>
    <w:p w14:paraId="3C9BD03C" w14:textId="77777777" w:rsidR="00D516B8" w:rsidRDefault="00000000">
      <w:pPr>
        <w:pStyle w:val="BodyText"/>
        <w:spacing w:before="196" w:line="280" w:lineRule="auto"/>
        <w:ind w:left="990"/>
      </w:pPr>
      <w:r>
        <w:rPr>
          <w:color w:val="231F20"/>
        </w:rPr>
        <w:t>When a student or staff member dies, it’s so important that</w:t>
      </w:r>
      <w:r>
        <w:rPr>
          <w:color w:val="231F20"/>
          <w:spacing w:val="-13"/>
        </w:rPr>
        <w:t xml:space="preserve"> </w:t>
      </w:r>
      <w:r>
        <w:rPr>
          <w:color w:val="231F20"/>
        </w:rPr>
        <w:t>the</w:t>
      </w:r>
      <w:r>
        <w:rPr>
          <w:color w:val="231F20"/>
          <w:spacing w:val="-13"/>
        </w:rPr>
        <w:t xml:space="preserve"> </w:t>
      </w:r>
      <w:r>
        <w:rPr>
          <w:color w:val="231F20"/>
        </w:rPr>
        <w:t>school</w:t>
      </w:r>
      <w:r>
        <w:rPr>
          <w:color w:val="231F20"/>
          <w:spacing w:val="-13"/>
        </w:rPr>
        <w:t xml:space="preserve"> </w:t>
      </w:r>
      <w:r>
        <w:rPr>
          <w:color w:val="231F20"/>
        </w:rPr>
        <w:t>responds</w:t>
      </w:r>
      <w:r>
        <w:rPr>
          <w:color w:val="231F20"/>
          <w:spacing w:val="-13"/>
        </w:rPr>
        <w:t xml:space="preserve"> </w:t>
      </w:r>
      <w:r>
        <w:rPr>
          <w:color w:val="231F20"/>
        </w:rPr>
        <w:t>promptly</w:t>
      </w:r>
      <w:r>
        <w:rPr>
          <w:color w:val="231F20"/>
          <w:spacing w:val="-13"/>
        </w:rPr>
        <w:t xml:space="preserve"> </w:t>
      </w:r>
      <w:r>
        <w:rPr>
          <w:color w:val="231F20"/>
        </w:rPr>
        <w:t>and</w:t>
      </w:r>
      <w:r>
        <w:rPr>
          <w:color w:val="231F20"/>
          <w:spacing w:val="-13"/>
        </w:rPr>
        <w:t xml:space="preserve"> </w:t>
      </w:r>
      <w:r>
        <w:rPr>
          <w:color w:val="231F20"/>
        </w:rPr>
        <w:t>thoroughly.</w:t>
      </w:r>
      <w:r>
        <w:rPr>
          <w:color w:val="231F20"/>
          <w:spacing w:val="-13"/>
        </w:rPr>
        <w:t xml:space="preserve"> </w:t>
      </w:r>
      <w:r>
        <w:rPr>
          <w:color w:val="231F20"/>
        </w:rPr>
        <w:t xml:space="preserve">This response is called </w:t>
      </w:r>
      <w:r>
        <w:rPr>
          <w:i/>
          <w:color w:val="231F20"/>
        </w:rPr>
        <w:t>Postvention</w:t>
      </w:r>
      <w:r>
        <w:rPr>
          <w:color w:val="231F20"/>
        </w:rPr>
        <w:t>, and these efforts aim to support the folks who have been impacted by a death. Whether</w:t>
      </w:r>
      <w:r>
        <w:rPr>
          <w:color w:val="231F20"/>
          <w:spacing w:val="-6"/>
        </w:rPr>
        <w:t xml:space="preserve"> </w:t>
      </w:r>
      <w:r>
        <w:rPr>
          <w:color w:val="231F20"/>
        </w:rPr>
        <w:t>the</w:t>
      </w:r>
      <w:r>
        <w:rPr>
          <w:color w:val="231F20"/>
          <w:spacing w:val="-6"/>
        </w:rPr>
        <w:t xml:space="preserve"> </w:t>
      </w:r>
      <w:r>
        <w:rPr>
          <w:color w:val="231F20"/>
        </w:rPr>
        <w:t>death</w:t>
      </w:r>
      <w:r>
        <w:rPr>
          <w:color w:val="231F20"/>
          <w:spacing w:val="-6"/>
        </w:rPr>
        <w:t xml:space="preserve"> </w:t>
      </w:r>
      <w:r>
        <w:rPr>
          <w:color w:val="231F20"/>
        </w:rPr>
        <w:t>is</w:t>
      </w:r>
      <w:r>
        <w:rPr>
          <w:color w:val="231F20"/>
          <w:spacing w:val="-6"/>
        </w:rPr>
        <w:t xml:space="preserve"> </w:t>
      </w:r>
      <w:r>
        <w:rPr>
          <w:color w:val="231F20"/>
        </w:rPr>
        <w:t>a</w:t>
      </w:r>
      <w:r>
        <w:rPr>
          <w:color w:val="231F20"/>
          <w:spacing w:val="-6"/>
        </w:rPr>
        <w:t xml:space="preserve"> </w:t>
      </w:r>
      <w:r>
        <w:rPr>
          <w:color w:val="231F20"/>
        </w:rPr>
        <w:t>suicide</w:t>
      </w:r>
      <w:r>
        <w:rPr>
          <w:color w:val="231F20"/>
          <w:spacing w:val="-6"/>
        </w:rPr>
        <w:t xml:space="preserve"> </w:t>
      </w:r>
      <w:r>
        <w:rPr>
          <w:color w:val="231F20"/>
        </w:rPr>
        <w:t>death</w:t>
      </w:r>
      <w:r>
        <w:rPr>
          <w:color w:val="231F20"/>
          <w:spacing w:val="-6"/>
        </w:rPr>
        <w:t xml:space="preserve"> </w:t>
      </w:r>
      <w:r>
        <w:rPr>
          <w:color w:val="231F20"/>
        </w:rPr>
        <w:t>or</w:t>
      </w:r>
      <w:r>
        <w:rPr>
          <w:color w:val="231F20"/>
          <w:spacing w:val="-6"/>
        </w:rPr>
        <w:t xml:space="preserve"> </w:t>
      </w:r>
      <w:r>
        <w:rPr>
          <w:color w:val="231F20"/>
        </w:rPr>
        <w:t>a</w:t>
      </w:r>
      <w:r>
        <w:rPr>
          <w:color w:val="231F20"/>
          <w:spacing w:val="-6"/>
        </w:rPr>
        <w:t xml:space="preserve"> </w:t>
      </w:r>
      <w:r>
        <w:rPr>
          <w:color w:val="231F20"/>
        </w:rPr>
        <w:t>different</w:t>
      </w:r>
      <w:r>
        <w:rPr>
          <w:color w:val="231F20"/>
          <w:spacing w:val="-6"/>
        </w:rPr>
        <w:t xml:space="preserve"> </w:t>
      </w:r>
      <w:r>
        <w:rPr>
          <w:color w:val="231F20"/>
        </w:rPr>
        <w:t>kind of death, postvention is essential in keeping the school community</w:t>
      </w:r>
      <w:r>
        <w:rPr>
          <w:color w:val="231F20"/>
          <w:spacing w:val="-4"/>
        </w:rPr>
        <w:t xml:space="preserve"> </w:t>
      </w:r>
      <w:r>
        <w:rPr>
          <w:color w:val="231F20"/>
        </w:rPr>
        <w:t>safe</w:t>
      </w:r>
      <w:r>
        <w:rPr>
          <w:color w:val="231F20"/>
          <w:spacing w:val="-4"/>
        </w:rPr>
        <w:t xml:space="preserve"> </w:t>
      </w:r>
      <w:r>
        <w:rPr>
          <w:color w:val="231F20"/>
        </w:rPr>
        <w:t>and</w:t>
      </w:r>
      <w:r>
        <w:rPr>
          <w:color w:val="231F20"/>
          <w:spacing w:val="-4"/>
        </w:rPr>
        <w:t xml:space="preserve"> </w:t>
      </w:r>
      <w:r>
        <w:rPr>
          <w:color w:val="231F20"/>
        </w:rPr>
        <w:t>ensuring</w:t>
      </w:r>
      <w:r>
        <w:rPr>
          <w:color w:val="231F20"/>
          <w:spacing w:val="-4"/>
        </w:rPr>
        <w:t xml:space="preserve"> </w:t>
      </w:r>
      <w:r>
        <w:rPr>
          <w:color w:val="231F20"/>
        </w:rPr>
        <w:t>that</w:t>
      </w:r>
      <w:r>
        <w:rPr>
          <w:color w:val="231F20"/>
          <w:spacing w:val="-4"/>
        </w:rPr>
        <w:t xml:space="preserve"> </w:t>
      </w:r>
      <w:r>
        <w:rPr>
          <w:color w:val="231F20"/>
        </w:rPr>
        <w:t>they</w:t>
      </w:r>
      <w:r>
        <w:rPr>
          <w:color w:val="231F20"/>
          <w:spacing w:val="-4"/>
        </w:rPr>
        <w:t xml:space="preserve"> </w:t>
      </w:r>
      <w:r>
        <w:rPr>
          <w:color w:val="231F20"/>
        </w:rPr>
        <w:t>feel</w:t>
      </w:r>
      <w:r>
        <w:rPr>
          <w:color w:val="231F20"/>
          <w:spacing w:val="-4"/>
        </w:rPr>
        <w:t xml:space="preserve"> </w:t>
      </w:r>
      <w:r>
        <w:rPr>
          <w:color w:val="231F20"/>
        </w:rPr>
        <w:t>supported, because we know that suicide risk increases when students are exposed to loss (especially suicide-loss).</w:t>
      </w:r>
    </w:p>
    <w:p w14:paraId="409050EF" w14:textId="77777777" w:rsidR="00D516B8" w:rsidRDefault="00000000">
      <w:pPr>
        <w:pStyle w:val="BodyText"/>
        <w:spacing w:before="12" w:line="280" w:lineRule="auto"/>
        <w:ind w:left="990" w:right="191"/>
      </w:pPr>
      <w:r>
        <w:rPr>
          <w:color w:val="231F20"/>
        </w:rPr>
        <w:t>When</w:t>
      </w:r>
      <w:r>
        <w:rPr>
          <w:color w:val="231F20"/>
          <w:spacing w:val="-4"/>
        </w:rPr>
        <w:t xml:space="preserve"> </w:t>
      </w:r>
      <w:r>
        <w:rPr>
          <w:color w:val="231F20"/>
        </w:rPr>
        <w:t>the</w:t>
      </w:r>
      <w:r>
        <w:rPr>
          <w:color w:val="231F20"/>
          <w:spacing w:val="-4"/>
        </w:rPr>
        <w:t xml:space="preserve"> </w:t>
      </w:r>
      <w:r>
        <w:rPr>
          <w:color w:val="231F20"/>
        </w:rPr>
        <w:t>school</w:t>
      </w:r>
      <w:r>
        <w:rPr>
          <w:color w:val="231F20"/>
          <w:spacing w:val="-4"/>
        </w:rPr>
        <w:t xml:space="preserve"> </w:t>
      </w:r>
      <w:r>
        <w:rPr>
          <w:color w:val="231F20"/>
        </w:rPr>
        <w:t>engages</w:t>
      </w:r>
      <w:r>
        <w:rPr>
          <w:color w:val="231F20"/>
          <w:spacing w:val="-4"/>
        </w:rPr>
        <w:t xml:space="preserve"> </w:t>
      </w:r>
      <w:r>
        <w:rPr>
          <w:color w:val="231F20"/>
        </w:rPr>
        <w:t>in</w:t>
      </w:r>
      <w:r>
        <w:rPr>
          <w:color w:val="231F20"/>
          <w:spacing w:val="-4"/>
        </w:rPr>
        <w:t xml:space="preserve"> </w:t>
      </w:r>
      <w:r>
        <w:rPr>
          <w:color w:val="231F20"/>
        </w:rPr>
        <w:t>a</w:t>
      </w:r>
      <w:r>
        <w:rPr>
          <w:color w:val="231F20"/>
          <w:spacing w:val="-4"/>
        </w:rPr>
        <w:t xml:space="preserve"> </w:t>
      </w:r>
      <w:r>
        <w:rPr>
          <w:color w:val="231F20"/>
        </w:rPr>
        <w:t>postvention</w:t>
      </w:r>
      <w:r>
        <w:rPr>
          <w:color w:val="231F20"/>
          <w:spacing w:val="-4"/>
        </w:rPr>
        <w:t xml:space="preserve"> </w:t>
      </w:r>
      <w:r>
        <w:rPr>
          <w:color w:val="231F20"/>
        </w:rPr>
        <w:t>response, they are effectively identifying students who may be at-risk of suicide, intervening, and preventing further losses</w:t>
      </w:r>
      <w:r>
        <w:rPr>
          <w:color w:val="231F20"/>
          <w:spacing w:val="-2"/>
        </w:rPr>
        <w:t xml:space="preserve"> </w:t>
      </w:r>
      <w:r>
        <w:rPr>
          <w:color w:val="231F20"/>
        </w:rPr>
        <w:t>from</w:t>
      </w:r>
      <w:r>
        <w:rPr>
          <w:color w:val="231F20"/>
          <w:spacing w:val="-2"/>
        </w:rPr>
        <w:t xml:space="preserve"> </w:t>
      </w:r>
      <w:r>
        <w:rPr>
          <w:color w:val="231F20"/>
        </w:rPr>
        <w:t>occurring.</w:t>
      </w:r>
      <w:r>
        <w:rPr>
          <w:color w:val="231F20"/>
          <w:spacing w:val="-2"/>
        </w:rPr>
        <w:t xml:space="preserve"> </w:t>
      </w:r>
      <w:r>
        <w:rPr>
          <w:color w:val="231F20"/>
        </w:rPr>
        <w:t>Every</w:t>
      </w:r>
      <w:r>
        <w:rPr>
          <w:color w:val="231F20"/>
          <w:spacing w:val="-2"/>
        </w:rPr>
        <w:t xml:space="preserve"> </w:t>
      </w:r>
      <w:r>
        <w:rPr>
          <w:color w:val="231F20"/>
        </w:rPr>
        <w:t>school</w:t>
      </w:r>
      <w:r>
        <w:rPr>
          <w:color w:val="231F20"/>
          <w:spacing w:val="-2"/>
        </w:rPr>
        <w:t xml:space="preserve"> </w:t>
      </w:r>
      <w:r>
        <w:rPr>
          <w:color w:val="231F20"/>
        </w:rPr>
        <w:t>in</w:t>
      </w:r>
      <w:r>
        <w:rPr>
          <w:color w:val="231F20"/>
          <w:spacing w:val="-2"/>
        </w:rPr>
        <w:t xml:space="preserve"> </w:t>
      </w:r>
      <w:r>
        <w:rPr>
          <w:color w:val="231F20"/>
        </w:rPr>
        <w:t>Kansas</w:t>
      </w:r>
      <w:r>
        <w:rPr>
          <w:color w:val="231F20"/>
          <w:spacing w:val="-2"/>
        </w:rPr>
        <w:t xml:space="preserve"> </w:t>
      </w:r>
      <w:r>
        <w:rPr>
          <w:color w:val="231F20"/>
        </w:rPr>
        <w:t>should have</w:t>
      </w:r>
      <w:r>
        <w:rPr>
          <w:color w:val="231F20"/>
          <w:spacing w:val="-12"/>
        </w:rPr>
        <w:t xml:space="preserve"> </w:t>
      </w:r>
      <w:r>
        <w:rPr>
          <w:color w:val="231F20"/>
        </w:rPr>
        <w:t>a</w:t>
      </w:r>
      <w:r>
        <w:rPr>
          <w:color w:val="231F20"/>
          <w:spacing w:val="-12"/>
        </w:rPr>
        <w:t xml:space="preserve"> </w:t>
      </w:r>
      <w:r>
        <w:rPr>
          <w:color w:val="231F20"/>
        </w:rPr>
        <w:t>Postvention</w:t>
      </w:r>
      <w:r>
        <w:rPr>
          <w:color w:val="231F20"/>
          <w:spacing w:val="-12"/>
        </w:rPr>
        <w:t xml:space="preserve"> </w:t>
      </w:r>
      <w:r>
        <w:rPr>
          <w:color w:val="231F20"/>
        </w:rPr>
        <w:t>Plan</w:t>
      </w:r>
      <w:r>
        <w:rPr>
          <w:color w:val="231F20"/>
          <w:spacing w:val="-12"/>
        </w:rPr>
        <w:t xml:space="preserve"> </w:t>
      </w:r>
      <w:r>
        <w:rPr>
          <w:color w:val="231F20"/>
        </w:rPr>
        <w:t>in</w:t>
      </w:r>
      <w:r>
        <w:rPr>
          <w:color w:val="231F20"/>
          <w:spacing w:val="-12"/>
        </w:rPr>
        <w:t xml:space="preserve"> </w:t>
      </w:r>
      <w:r>
        <w:rPr>
          <w:color w:val="231F20"/>
        </w:rPr>
        <w:t>place.</w:t>
      </w:r>
      <w:r>
        <w:rPr>
          <w:color w:val="231F20"/>
          <w:spacing w:val="-12"/>
        </w:rPr>
        <w:t xml:space="preserve"> </w:t>
      </w:r>
      <w:r>
        <w:rPr>
          <w:color w:val="231F20"/>
        </w:rPr>
        <w:t>This</w:t>
      </w:r>
      <w:r>
        <w:rPr>
          <w:color w:val="231F20"/>
          <w:spacing w:val="-12"/>
        </w:rPr>
        <w:t xml:space="preserve"> </w:t>
      </w:r>
      <w:r>
        <w:rPr>
          <w:color w:val="231F20"/>
        </w:rPr>
        <w:t>section</w:t>
      </w:r>
      <w:r>
        <w:rPr>
          <w:color w:val="231F20"/>
          <w:spacing w:val="-12"/>
        </w:rPr>
        <w:t xml:space="preserve"> </w:t>
      </w:r>
      <w:r>
        <w:rPr>
          <w:color w:val="231F20"/>
        </w:rPr>
        <w:t>will</w:t>
      </w:r>
      <w:r>
        <w:rPr>
          <w:color w:val="231F20"/>
          <w:spacing w:val="-12"/>
        </w:rPr>
        <w:t xml:space="preserve"> </w:t>
      </w:r>
      <w:r>
        <w:rPr>
          <w:color w:val="231F20"/>
        </w:rPr>
        <w:t>help schools outline one.</w:t>
      </w:r>
    </w:p>
    <w:p w14:paraId="7B7DB112" w14:textId="77777777" w:rsidR="00D516B8" w:rsidRDefault="00000000">
      <w:pPr>
        <w:pStyle w:val="BodyText"/>
        <w:spacing w:before="168"/>
        <w:ind w:left="532" w:right="416"/>
        <w:jc w:val="center"/>
      </w:pPr>
      <w:r>
        <w:rPr>
          <w:color w:val="231F20"/>
        </w:rPr>
        <w:t>Section</w:t>
      </w:r>
      <w:r>
        <w:rPr>
          <w:color w:val="231F20"/>
          <w:spacing w:val="-8"/>
        </w:rPr>
        <w:t xml:space="preserve"> </w:t>
      </w:r>
      <w:r>
        <w:rPr>
          <w:color w:val="231F20"/>
        </w:rPr>
        <w:t>4</w:t>
      </w:r>
      <w:r>
        <w:rPr>
          <w:color w:val="231F20"/>
          <w:spacing w:val="-8"/>
        </w:rPr>
        <w:t xml:space="preserve"> </w:t>
      </w:r>
      <w:r>
        <w:rPr>
          <w:color w:val="231F20"/>
        </w:rPr>
        <w:t>of</w:t>
      </w:r>
      <w:r>
        <w:rPr>
          <w:color w:val="231F20"/>
          <w:spacing w:val="-8"/>
        </w:rPr>
        <w:t xml:space="preserve"> </w:t>
      </w:r>
      <w:r>
        <w:rPr>
          <w:color w:val="231F20"/>
        </w:rPr>
        <w:t>this</w:t>
      </w:r>
      <w:r>
        <w:rPr>
          <w:color w:val="231F20"/>
          <w:spacing w:val="-8"/>
        </w:rPr>
        <w:t xml:space="preserve"> </w:t>
      </w:r>
      <w:r>
        <w:rPr>
          <w:color w:val="231F20"/>
        </w:rPr>
        <w:t>Toolkit</w:t>
      </w:r>
      <w:r>
        <w:rPr>
          <w:color w:val="231F20"/>
          <w:spacing w:val="-8"/>
        </w:rPr>
        <w:t xml:space="preserve"> </w:t>
      </w:r>
      <w:r>
        <w:rPr>
          <w:color w:val="231F20"/>
        </w:rPr>
        <w:t>includes</w:t>
      </w:r>
      <w:r>
        <w:rPr>
          <w:color w:val="231F20"/>
          <w:spacing w:val="-8"/>
        </w:rPr>
        <w:t xml:space="preserve"> </w:t>
      </w:r>
      <w:r>
        <w:rPr>
          <w:color w:val="231F20"/>
        </w:rPr>
        <w:t>the</w:t>
      </w:r>
      <w:r>
        <w:rPr>
          <w:color w:val="231F20"/>
          <w:spacing w:val="-8"/>
        </w:rPr>
        <w:t xml:space="preserve"> </w:t>
      </w:r>
      <w:r>
        <w:rPr>
          <w:color w:val="231F20"/>
          <w:spacing w:val="-2"/>
        </w:rPr>
        <w:t>following:</w:t>
      </w:r>
    </w:p>
    <w:p w14:paraId="1FFEEDFC" w14:textId="77777777" w:rsidR="00D516B8" w:rsidRDefault="00000000">
      <w:pPr>
        <w:pStyle w:val="ListParagraph"/>
        <w:numPr>
          <w:ilvl w:val="0"/>
          <w:numId w:val="22"/>
        </w:numPr>
        <w:tabs>
          <w:tab w:val="left" w:pos="1169"/>
        </w:tabs>
        <w:spacing w:before="207"/>
        <w:ind w:left="1169" w:hanging="179"/>
        <w:rPr>
          <w:sz w:val="20"/>
        </w:rPr>
      </w:pPr>
      <w:r>
        <w:rPr>
          <w:color w:val="231F20"/>
          <w:sz w:val="20"/>
        </w:rPr>
        <w:t>The</w:t>
      </w:r>
      <w:r>
        <w:rPr>
          <w:color w:val="231F20"/>
          <w:spacing w:val="-8"/>
          <w:sz w:val="20"/>
        </w:rPr>
        <w:t xml:space="preserve"> </w:t>
      </w:r>
      <w:r>
        <w:rPr>
          <w:color w:val="231F20"/>
          <w:sz w:val="20"/>
        </w:rPr>
        <w:t>Immediate</w:t>
      </w:r>
      <w:r>
        <w:rPr>
          <w:color w:val="231F20"/>
          <w:spacing w:val="-8"/>
          <w:sz w:val="20"/>
        </w:rPr>
        <w:t xml:space="preserve"> </w:t>
      </w:r>
      <w:r>
        <w:rPr>
          <w:color w:val="231F20"/>
          <w:sz w:val="20"/>
        </w:rPr>
        <w:t>Response</w:t>
      </w:r>
      <w:r>
        <w:rPr>
          <w:color w:val="231F20"/>
          <w:spacing w:val="-8"/>
          <w:sz w:val="20"/>
        </w:rPr>
        <w:t xml:space="preserve"> </w:t>
      </w:r>
      <w:r>
        <w:rPr>
          <w:color w:val="231F20"/>
          <w:sz w:val="20"/>
        </w:rPr>
        <w:t>Checklist</w:t>
      </w:r>
      <w:r>
        <w:rPr>
          <w:color w:val="231F20"/>
          <w:spacing w:val="-8"/>
          <w:sz w:val="20"/>
        </w:rPr>
        <w:t xml:space="preserve"> </w:t>
      </w:r>
      <w:r>
        <w:rPr>
          <w:color w:val="231F20"/>
          <w:sz w:val="20"/>
        </w:rPr>
        <w:t>(always</w:t>
      </w:r>
      <w:r>
        <w:rPr>
          <w:color w:val="231F20"/>
          <w:spacing w:val="-8"/>
          <w:sz w:val="20"/>
        </w:rPr>
        <w:t xml:space="preserve"> </w:t>
      </w:r>
      <w:r>
        <w:rPr>
          <w:color w:val="231F20"/>
          <w:spacing w:val="-2"/>
          <w:sz w:val="20"/>
        </w:rPr>
        <w:t>complete)</w:t>
      </w:r>
    </w:p>
    <w:p w14:paraId="11FCAC80" w14:textId="77777777" w:rsidR="00D516B8" w:rsidRDefault="00000000">
      <w:pPr>
        <w:pStyle w:val="ListParagraph"/>
        <w:numPr>
          <w:ilvl w:val="0"/>
          <w:numId w:val="22"/>
        </w:numPr>
        <w:tabs>
          <w:tab w:val="left" w:pos="1169"/>
        </w:tabs>
        <w:ind w:left="1169" w:hanging="179"/>
        <w:rPr>
          <w:sz w:val="20"/>
        </w:rPr>
      </w:pPr>
      <w:r>
        <w:rPr>
          <w:color w:val="231F20"/>
          <w:sz w:val="20"/>
        </w:rPr>
        <w:t>Section</w:t>
      </w:r>
      <w:r>
        <w:rPr>
          <w:color w:val="231F20"/>
          <w:spacing w:val="-11"/>
          <w:sz w:val="20"/>
        </w:rPr>
        <w:t xml:space="preserve"> </w:t>
      </w:r>
      <w:r>
        <w:rPr>
          <w:color w:val="231F20"/>
          <w:sz w:val="20"/>
        </w:rPr>
        <w:t>4.1</w:t>
      </w:r>
      <w:r>
        <w:rPr>
          <w:color w:val="231F20"/>
          <w:spacing w:val="-9"/>
          <w:sz w:val="20"/>
        </w:rPr>
        <w:t xml:space="preserve"> </w:t>
      </w:r>
      <w:r>
        <w:rPr>
          <w:color w:val="231F20"/>
          <w:sz w:val="20"/>
        </w:rPr>
        <w:t>–</w:t>
      </w:r>
      <w:r>
        <w:rPr>
          <w:color w:val="231F20"/>
          <w:spacing w:val="-9"/>
          <w:sz w:val="20"/>
        </w:rPr>
        <w:t xml:space="preserve"> </w:t>
      </w:r>
      <w:r>
        <w:rPr>
          <w:color w:val="231F20"/>
          <w:sz w:val="20"/>
        </w:rPr>
        <w:t>Postvention</w:t>
      </w:r>
      <w:r>
        <w:rPr>
          <w:color w:val="231F20"/>
          <w:spacing w:val="-9"/>
          <w:sz w:val="20"/>
        </w:rPr>
        <w:t xml:space="preserve"> </w:t>
      </w:r>
      <w:r>
        <w:rPr>
          <w:color w:val="231F20"/>
          <w:sz w:val="20"/>
        </w:rPr>
        <w:t>for</w:t>
      </w:r>
      <w:r>
        <w:rPr>
          <w:color w:val="231F20"/>
          <w:spacing w:val="-8"/>
          <w:sz w:val="20"/>
        </w:rPr>
        <w:t xml:space="preserve"> </w:t>
      </w:r>
      <w:r>
        <w:rPr>
          <w:color w:val="231F20"/>
          <w:sz w:val="20"/>
        </w:rPr>
        <w:t>a</w:t>
      </w:r>
      <w:r>
        <w:rPr>
          <w:color w:val="231F20"/>
          <w:spacing w:val="-9"/>
          <w:sz w:val="20"/>
        </w:rPr>
        <w:t xml:space="preserve"> </w:t>
      </w:r>
      <w:r>
        <w:rPr>
          <w:color w:val="231F20"/>
          <w:sz w:val="20"/>
        </w:rPr>
        <w:t>Staff</w:t>
      </w:r>
      <w:r>
        <w:rPr>
          <w:color w:val="231F20"/>
          <w:spacing w:val="-9"/>
          <w:sz w:val="20"/>
        </w:rPr>
        <w:t xml:space="preserve"> </w:t>
      </w:r>
      <w:r>
        <w:rPr>
          <w:color w:val="231F20"/>
          <w:sz w:val="20"/>
        </w:rPr>
        <w:t>or</w:t>
      </w:r>
      <w:r>
        <w:rPr>
          <w:color w:val="231F20"/>
          <w:spacing w:val="-9"/>
          <w:sz w:val="20"/>
        </w:rPr>
        <w:t xml:space="preserve"> </w:t>
      </w:r>
      <w:r>
        <w:rPr>
          <w:color w:val="231F20"/>
          <w:sz w:val="20"/>
        </w:rPr>
        <w:t>Student</w:t>
      </w:r>
      <w:r>
        <w:rPr>
          <w:color w:val="231F20"/>
          <w:spacing w:val="-8"/>
          <w:sz w:val="20"/>
        </w:rPr>
        <w:t xml:space="preserve"> </w:t>
      </w:r>
      <w:r>
        <w:rPr>
          <w:color w:val="231F20"/>
          <w:spacing w:val="-4"/>
          <w:sz w:val="20"/>
        </w:rPr>
        <w:t>Loss</w:t>
      </w:r>
    </w:p>
    <w:p w14:paraId="257256B6" w14:textId="77777777" w:rsidR="00D516B8" w:rsidRDefault="00000000">
      <w:pPr>
        <w:pStyle w:val="BodyText"/>
        <w:spacing w:before="47"/>
        <w:ind w:left="455" w:right="416"/>
        <w:jc w:val="center"/>
      </w:pPr>
      <w:r>
        <w:rPr>
          <w:color w:val="231F20"/>
        </w:rPr>
        <w:t>(Non-Suicide</w:t>
      </w:r>
      <w:r>
        <w:rPr>
          <w:color w:val="231F20"/>
          <w:spacing w:val="-12"/>
        </w:rPr>
        <w:t xml:space="preserve"> </w:t>
      </w:r>
      <w:r>
        <w:rPr>
          <w:color w:val="231F20"/>
        </w:rPr>
        <w:t>/</w:t>
      </w:r>
      <w:r>
        <w:rPr>
          <w:color w:val="231F20"/>
          <w:spacing w:val="-10"/>
        </w:rPr>
        <w:t xml:space="preserve"> </w:t>
      </w:r>
      <w:r>
        <w:rPr>
          <w:color w:val="231F20"/>
        </w:rPr>
        <w:t>Not</w:t>
      </w:r>
      <w:r>
        <w:rPr>
          <w:color w:val="231F20"/>
          <w:spacing w:val="-9"/>
        </w:rPr>
        <w:t xml:space="preserve"> </w:t>
      </w:r>
      <w:r>
        <w:rPr>
          <w:color w:val="231F20"/>
        </w:rPr>
        <w:t>Permitted</w:t>
      </w:r>
      <w:r>
        <w:rPr>
          <w:color w:val="231F20"/>
          <w:spacing w:val="-10"/>
        </w:rPr>
        <w:t xml:space="preserve"> </w:t>
      </w:r>
      <w:r>
        <w:rPr>
          <w:color w:val="231F20"/>
        </w:rPr>
        <w:t>to</w:t>
      </w:r>
      <w:r>
        <w:rPr>
          <w:color w:val="231F20"/>
          <w:spacing w:val="-9"/>
        </w:rPr>
        <w:t xml:space="preserve"> </w:t>
      </w:r>
      <w:r>
        <w:rPr>
          <w:color w:val="231F20"/>
          <w:spacing w:val="-2"/>
        </w:rPr>
        <w:t>Disclose)</w:t>
      </w:r>
    </w:p>
    <w:p w14:paraId="2E753E0A" w14:textId="77777777" w:rsidR="00D516B8" w:rsidRDefault="00000000">
      <w:pPr>
        <w:pStyle w:val="ListParagraph"/>
        <w:numPr>
          <w:ilvl w:val="0"/>
          <w:numId w:val="22"/>
        </w:numPr>
        <w:tabs>
          <w:tab w:val="left" w:pos="1169"/>
        </w:tabs>
        <w:ind w:left="1169" w:hanging="179"/>
        <w:rPr>
          <w:sz w:val="20"/>
        </w:rPr>
      </w:pPr>
      <w:r>
        <w:rPr>
          <w:color w:val="231F20"/>
          <w:sz w:val="20"/>
        </w:rPr>
        <w:t>Section</w:t>
      </w:r>
      <w:r>
        <w:rPr>
          <w:color w:val="231F20"/>
          <w:spacing w:val="-9"/>
          <w:sz w:val="20"/>
        </w:rPr>
        <w:t xml:space="preserve"> </w:t>
      </w:r>
      <w:r>
        <w:rPr>
          <w:color w:val="231F20"/>
          <w:sz w:val="20"/>
        </w:rPr>
        <w:t>4.2</w:t>
      </w:r>
      <w:r>
        <w:rPr>
          <w:color w:val="231F20"/>
          <w:spacing w:val="-9"/>
          <w:sz w:val="20"/>
        </w:rPr>
        <w:t xml:space="preserve"> </w:t>
      </w:r>
      <w:r>
        <w:rPr>
          <w:color w:val="231F20"/>
          <w:sz w:val="20"/>
        </w:rPr>
        <w:t>–</w:t>
      </w:r>
      <w:r>
        <w:rPr>
          <w:color w:val="231F20"/>
          <w:spacing w:val="-9"/>
          <w:sz w:val="20"/>
        </w:rPr>
        <w:t xml:space="preserve"> </w:t>
      </w:r>
      <w:r>
        <w:rPr>
          <w:color w:val="231F20"/>
          <w:sz w:val="20"/>
        </w:rPr>
        <w:t>Postvention</w:t>
      </w:r>
      <w:r>
        <w:rPr>
          <w:color w:val="231F20"/>
          <w:spacing w:val="-9"/>
          <w:sz w:val="20"/>
        </w:rPr>
        <w:t xml:space="preserve"> </w:t>
      </w:r>
      <w:r>
        <w:rPr>
          <w:color w:val="231F20"/>
          <w:sz w:val="20"/>
        </w:rPr>
        <w:t>for</w:t>
      </w:r>
      <w:r>
        <w:rPr>
          <w:color w:val="231F20"/>
          <w:spacing w:val="-9"/>
          <w:sz w:val="20"/>
        </w:rPr>
        <w:t xml:space="preserve"> </w:t>
      </w:r>
      <w:r>
        <w:rPr>
          <w:color w:val="231F20"/>
          <w:sz w:val="20"/>
        </w:rPr>
        <w:t>a</w:t>
      </w:r>
      <w:r>
        <w:rPr>
          <w:color w:val="231F20"/>
          <w:spacing w:val="-9"/>
          <w:sz w:val="20"/>
        </w:rPr>
        <w:t xml:space="preserve"> </w:t>
      </w:r>
      <w:r>
        <w:rPr>
          <w:color w:val="231F20"/>
          <w:sz w:val="20"/>
        </w:rPr>
        <w:t>Staff</w:t>
      </w:r>
      <w:r>
        <w:rPr>
          <w:color w:val="231F20"/>
          <w:spacing w:val="-9"/>
          <w:sz w:val="20"/>
        </w:rPr>
        <w:t xml:space="preserve"> </w:t>
      </w:r>
      <w:r>
        <w:rPr>
          <w:color w:val="231F20"/>
          <w:sz w:val="20"/>
        </w:rPr>
        <w:t>or</w:t>
      </w:r>
      <w:r>
        <w:rPr>
          <w:color w:val="231F20"/>
          <w:spacing w:val="-8"/>
          <w:sz w:val="20"/>
        </w:rPr>
        <w:t xml:space="preserve"> </w:t>
      </w:r>
      <w:r>
        <w:rPr>
          <w:color w:val="231F20"/>
          <w:spacing w:val="-2"/>
          <w:sz w:val="20"/>
        </w:rPr>
        <w:t>Student</w:t>
      </w:r>
    </w:p>
    <w:p w14:paraId="62D9C8C4" w14:textId="77777777" w:rsidR="00D516B8" w:rsidRDefault="00000000">
      <w:pPr>
        <w:pStyle w:val="BodyText"/>
        <w:spacing w:before="48"/>
        <w:ind w:left="116" w:right="532"/>
        <w:jc w:val="center"/>
      </w:pPr>
      <w:r>
        <w:rPr>
          <w:color w:val="231F20"/>
        </w:rPr>
        <w:t>Suicide-Loss</w:t>
      </w:r>
      <w:r>
        <w:rPr>
          <w:color w:val="231F20"/>
          <w:spacing w:val="-11"/>
        </w:rPr>
        <w:t xml:space="preserve"> </w:t>
      </w:r>
      <w:r>
        <w:rPr>
          <w:color w:val="231F20"/>
        </w:rPr>
        <w:t>(Permitted</w:t>
      </w:r>
      <w:r>
        <w:rPr>
          <w:color w:val="231F20"/>
          <w:spacing w:val="-11"/>
        </w:rPr>
        <w:t xml:space="preserve"> </w:t>
      </w:r>
      <w:r>
        <w:rPr>
          <w:color w:val="231F20"/>
        </w:rPr>
        <w:t>to</w:t>
      </w:r>
      <w:r>
        <w:rPr>
          <w:color w:val="231F20"/>
          <w:spacing w:val="-11"/>
        </w:rPr>
        <w:t xml:space="preserve"> </w:t>
      </w:r>
      <w:r>
        <w:rPr>
          <w:color w:val="231F20"/>
          <w:spacing w:val="-2"/>
        </w:rPr>
        <w:t>Disclose)</w:t>
      </w:r>
    </w:p>
    <w:p w14:paraId="57F7FDD0" w14:textId="77777777" w:rsidR="00D516B8" w:rsidRDefault="00000000">
      <w:pPr>
        <w:pStyle w:val="BodyText"/>
        <w:spacing w:before="101" w:line="280" w:lineRule="auto"/>
        <w:ind w:left="334" w:right="1067"/>
      </w:pPr>
      <w:r>
        <w:br w:type="column"/>
      </w:r>
      <w:r>
        <w:rPr>
          <w:color w:val="231F20"/>
        </w:rPr>
        <w:t xml:space="preserve">The first part of this section includes a </w:t>
      </w:r>
      <w:r>
        <w:rPr>
          <w:rFonts w:ascii="Open Sans Semibold" w:hAnsi="Open Sans Semibold"/>
          <w:b/>
          <w:color w:val="00284B"/>
        </w:rPr>
        <w:t xml:space="preserve">Postvention Response Checklist. </w:t>
      </w:r>
      <w:r>
        <w:rPr>
          <w:color w:val="231F20"/>
        </w:rPr>
        <w:t>The Postvention Response Checklist should be followed regardless of how the death occurred. Schools should try to follow the checklist in the order it is written in; however, some tasks</w:t>
      </w:r>
      <w:r>
        <w:rPr>
          <w:color w:val="231F20"/>
          <w:spacing w:val="-13"/>
        </w:rPr>
        <w:t xml:space="preserve"> </w:t>
      </w:r>
      <w:r>
        <w:rPr>
          <w:color w:val="231F20"/>
        </w:rPr>
        <w:t>may</w:t>
      </w:r>
      <w:r>
        <w:rPr>
          <w:color w:val="231F20"/>
          <w:spacing w:val="-13"/>
        </w:rPr>
        <w:t xml:space="preserve"> </w:t>
      </w:r>
      <w:r>
        <w:rPr>
          <w:color w:val="231F20"/>
        </w:rPr>
        <w:t>happen</w:t>
      </w:r>
      <w:r>
        <w:rPr>
          <w:color w:val="231F20"/>
          <w:spacing w:val="-13"/>
        </w:rPr>
        <w:t xml:space="preserve"> </w:t>
      </w:r>
      <w:r>
        <w:rPr>
          <w:color w:val="231F20"/>
        </w:rPr>
        <w:t>simultaneously</w:t>
      </w:r>
      <w:r>
        <w:rPr>
          <w:color w:val="231F20"/>
          <w:spacing w:val="-13"/>
        </w:rPr>
        <w:t xml:space="preserve"> </w:t>
      </w:r>
      <w:r>
        <w:rPr>
          <w:color w:val="231F20"/>
        </w:rPr>
        <w:t>with</w:t>
      </w:r>
      <w:r>
        <w:rPr>
          <w:color w:val="231F20"/>
          <w:spacing w:val="-13"/>
        </w:rPr>
        <w:t xml:space="preserve"> </w:t>
      </w:r>
      <w:r>
        <w:rPr>
          <w:color w:val="231F20"/>
        </w:rPr>
        <w:t>others</w:t>
      </w:r>
      <w:r>
        <w:rPr>
          <w:color w:val="231F20"/>
          <w:spacing w:val="-12"/>
        </w:rPr>
        <w:t xml:space="preserve"> </w:t>
      </w:r>
      <w:r>
        <w:rPr>
          <w:color w:val="231F20"/>
        </w:rPr>
        <w:t>or</w:t>
      </w:r>
      <w:r>
        <w:rPr>
          <w:color w:val="231F20"/>
          <w:spacing w:val="-13"/>
        </w:rPr>
        <w:t xml:space="preserve"> </w:t>
      </w:r>
      <w:r>
        <w:rPr>
          <w:color w:val="231F20"/>
        </w:rPr>
        <w:t>out</w:t>
      </w:r>
      <w:r>
        <w:rPr>
          <w:color w:val="231F20"/>
          <w:spacing w:val="-13"/>
        </w:rPr>
        <w:t xml:space="preserve"> </w:t>
      </w:r>
      <w:r>
        <w:rPr>
          <w:color w:val="231F20"/>
        </w:rPr>
        <w:t>of order entirely, and that’s okay.</w:t>
      </w:r>
    </w:p>
    <w:p w14:paraId="5FD10301" w14:textId="77777777" w:rsidR="00D516B8" w:rsidRDefault="00000000">
      <w:pPr>
        <w:pStyle w:val="BodyText"/>
        <w:spacing w:before="169" w:line="280" w:lineRule="auto"/>
        <w:ind w:left="334" w:right="1067"/>
      </w:pPr>
      <w:r>
        <w:rPr>
          <w:color w:val="231F20"/>
        </w:rPr>
        <w:t>The</w:t>
      </w:r>
      <w:r>
        <w:rPr>
          <w:color w:val="231F20"/>
          <w:spacing w:val="-13"/>
        </w:rPr>
        <w:t xml:space="preserve"> </w:t>
      </w:r>
      <w:r>
        <w:rPr>
          <w:color w:val="231F20"/>
        </w:rPr>
        <w:t>school</w:t>
      </w:r>
      <w:r>
        <w:rPr>
          <w:color w:val="231F20"/>
          <w:spacing w:val="-13"/>
        </w:rPr>
        <w:t xml:space="preserve"> </w:t>
      </w:r>
      <w:r>
        <w:rPr>
          <w:color w:val="231F20"/>
        </w:rPr>
        <w:t>should</w:t>
      </w:r>
      <w:r>
        <w:rPr>
          <w:color w:val="231F20"/>
          <w:spacing w:val="-13"/>
        </w:rPr>
        <w:t xml:space="preserve"> </w:t>
      </w:r>
      <w:r>
        <w:rPr>
          <w:color w:val="231F20"/>
        </w:rPr>
        <w:t>utilize</w:t>
      </w:r>
      <w:r>
        <w:rPr>
          <w:color w:val="231F20"/>
          <w:spacing w:val="-13"/>
        </w:rPr>
        <w:t xml:space="preserve"> </w:t>
      </w:r>
      <w:r>
        <w:rPr>
          <w:i/>
          <w:color w:val="231F20"/>
        </w:rPr>
        <w:t>Section</w:t>
      </w:r>
      <w:r>
        <w:rPr>
          <w:i/>
          <w:color w:val="231F20"/>
          <w:spacing w:val="-13"/>
        </w:rPr>
        <w:t xml:space="preserve"> </w:t>
      </w:r>
      <w:r>
        <w:rPr>
          <w:i/>
          <w:color w:val="231F20"/>
        </w:rPr>
        <w:t>4.1</w:t>
      </w:r>
      <w:r>
        <w:rPr>
          <w:i/>
          <w:color w:val="231F20"/>
          <w:spacing w:val="-13"/>
        </w:rPr>
        <w:t xml:space="preserve"> </w:t>
      </w:r>
      <w:r>
        <w:rPr>
          <w:color w:val="231F20"/>
        </w:rPr>
        <w:t>when</w:t>
      </w:r>
      <w:r>
        <w:rPr>
          <w:color w:val="231F20"/>
          <w:spacing w:val="-13"/>
        </w:rPr>
        <w:t xml:space="preserve"> </w:t>
      </w:r>
      <w:r>
        <w:rPr>
          <w:color w:val="231F20"/>
        </w:rPr>
        <w:t>responding to the following types of death:</w:t>
      </w:r>
    </w:p>
    <w:p w14:paraId="706D3386" w14:textId="77777777" w:rsidR="00D516B8" w:rsidRDefault="00000000">
      <w:pPr>
        <w:pStyle w:val="ListParagraph"/>
        <w:numPr>
          <w:ilvl w:val="0"/>
          <w:numId w:val="21"/>
        </w:numPr>
        <w:tabs>
          <w:tab w:val="left" w:pos="513"/>
        </w:tabs>
        <w:spacing w:before="163"/>
        <w:ind w:left="513" w:hanging="179"/>
        <w:rPr>
          <w:sz w:val="20"/>
        </w:rPr>
      </w:pPr>
      <w:r>
        <w:rPr>
          <w:color w:val="231F20"/>
          <w:sz w:val="20"/>
        </w:rPr>
        <w:t>A</w:t>
      </w:r>
      <w:r>
        <w:rPr>
          <w:color w:val="231F20"/>
          <w:spacing w:val="-9"/>
          <w:sz w:val="20"/>
        </w:rPr>
        <w:t xml:space="preserve"> </w:t>
      </w:r>
      <w:r>
        <w:rPr>
          <w:color w:val="231F20"/>
          <w:sz w:val="20"/>
        </w:rPr>
        <w:t>death</w:t>
      </w:r>
      <w:r>
        <w:rPr>
          <w:color w:val="231F20"/>
          <w:spacing w:val="-8"/>
          <w:sz w:val="20"/>
        </w:rPr>
        <w:t xml:space="preserve"> </w:t>
      </w:r>
      <w:r>
        <w:rPr>
          <w:color w:val="231F20"/>
          <w:sz w:val="20"/>
        </w:rPr>
        <w:t>that</w:t>
      </w:r>
      <w:r>
        <w:rPr>
          <w:color w:val="231F20"/>
          <w:spacing w:val="-8"/>
          <w:sz w:val="20"/>
        </w:rPr>
        <w:t xml:space="preserve"> </w:t>
      </w:r>
      <w:r>
        <w:rPr>
          <w:color w:val="231F20"/>
          <w:sz w:val="20"/>
        </w:rPr>
        <w:t>is</w:t>
      </w:r>
      <w:r>
        <w:rPr>
          <w:color w:val="231F20"/>
          <w:spacing w:val="-9"/>
          <w:sz w:val="20"/>
        </w:rPr>
        <w:t xml:space="preserve"> </w:t>
      </w:r>
      <w:r>
        <w:rPr>
          <w:rFonts w:ascii="Open Sans" w:hAnsi="Open Sans"/>
          <w:b/>
          <w:color w:val="11284B"/>
          <w:sz w:val="20"/>
        </w:rPr>
        <w:t>not</w:t>
      </w:r>
      <w:r>
        <w:rPr>
          <w:rFonts w:ascii="Open Sans" w:hAnsi="Open Sans"/>
          <w:b/>
          <w:color w:val="11284B"/>
          <w:spacing w:val="-8"/>
          <w:sz w:val="20"/>
        </w:rPr>
        <w:t xml:space="preserve"> </w:t>
      </w:r>
      <w:r>
        <w:rPr>
          <w:color w:val="231F20"/>
          <w:sz w:val="20"/>
        </w:rPr>
        <w:t>a</w:t>
      </w:r>
      <w:r>
        <w:rPr>
          <w:color w:val="231F20"/>
          <w:spacing w:val="-8"/>
          <w:sz w:val="20"/>
        </w:rPr>
        <w:t xml:space="preserve"> </w:t>
      </w:r>
      <w:r>
        <w:rPr>
          <w:color w:val="231F20"/>
          <w:spacing w:val="-2"/>
          <w:sz w:val="20"/>
        </w:rPr>
        <w:t>suicide.</w:t>
      </w:r>
    </w:p>
    <w:p w14:paraId="285E86AE" w14:textId="77777777" w:rsidR="00D516B8" w:rsidRDefault="00000000">
      <w:pPr>
        <w:pStyle w:val="ListParagraph"/>
        <w:numPr>
          <w:ilvl w:val="0"/>
          <w:numId w:val="21"/>
        </w:numPr>
        <w:tabs>
          <w:tab w:val="left" w:pos="514"/>
        </w:tabs>
        <w:spacing w:before="207" w:line="280" w:lineRule="auto"/>
        <w:ind w:right="1680"/>
        <w:rPr>
          <w:sz w:val="20"/>
        </w:rPr>
      </w:pPr>
      <w:r>
        <w:rPr>
          <w:color w:val="231F20"/>
          <w:sz w:val="20"/>
        </w:rPr>
        <w:t>A</w:t>
      </w:r>
      <w:r>
        <w:rPr>
          <w:color w:val="231F20"/>
          <w:spacing w:val="-13"/>
          <w:sz w:val="20"/>
        </w:rPr>
        <w:t xml:space="preserve"> </w:t>
      </w:r>
      <w:r>
        <w:rPr>
          <w:color w:val="231F20"/>
          <w:sz w:val="20"/>
        </w:rPr>
        <w:t>suicide-death</w:t>
      </w:r>
      <w:r>
        <w:rPr>
          <w:color w:val="231F20"/>
          <w:spacing w:val="-13"/>
          <w:sz w:val="20"/>
        </w:rPr>
        <w:t xml:space="preserve"> </w:t>
      </w:r>
      <w:r>
        <w:rPr>
          <w:color w:val="231F20"/>
          <w:sz w:val="20"/>
        </w:rPr>
        <w:t>when</w:t>
      </w:r>
      <w:r>
        <w:rPr>
          <w:color w:val="231F20"/>
          <w:spacing w:val="-13"/>
          <w:sz w:val="20"/>
        </w:rPr>
        <w:t xml:space="preserve"> </w:t>
      </w:r>
      <w:r>
        <w:rPr>
          <w:color w:val="231F20"/>
          <w:sz w:val="20"/>
        </w:rPr>
        <w:t>the</w:t>
      </w:r>
      <w:r>
        <w:rPr>
          <w:color w:val="231F20"/>
          <w:spacing w:val="-13"/>
          <w:sz w:val="20"/>
        </w:rPr>
        <w:t xml:space="preserve"> </w:t>
      </w:r>
      <w:r>
        <w:rPr>
          <w:color w:val="231F20"/>
          <w:sz w:val="20"/>
        </w:rPr>
        <w:t>family</w:t>
      </w:r>
      <w:r>
        <w:rPr>
          <w:color w:val="231F20"/>
          <w:spacing w:val="-13"/>
          <w:sz w:val="20"/>
        </w:rPr>
        <w:t xml:space="preserve"> </w:t>
      </w:r>
      <w:r>
        <w:rPr>
          <w:color w:val="231F20"/>
          <w:sz w:val="20"/>
        </w:rPr>
        <w:t>has</w:t>
      </w:r>
      <w:r>
        <w:rPr>
          <w:color w:val="231F20"/>
          <w:spacing w:val="-13"/>
          <w:sz w:val="20"/>
        </w:rPr>
        <w:t xml:space="preserve"> </w:t>
      </w:r>
      <w:r>
        <w:rPr>
          <w:rFonts w:ascii="Open Sans" w:hAnsi="Open Sans"/>
          <w:b/>
          <w:color w:val="11284B"/>
          <w:sz w:val="20"/>
        </w:rPr>
        <w:t>not</w:t>
      </w:r>
      <w:r>
        <w:rPr>
          <w:rFonts w:ascii="Open Sans" w:hAnsi="Open Sans"/>
          <w:b/>
          <w:color w:val="11284B"/>
          <w:spacing w:val="-13"/>
          <w:sz w:val="20"/>
        </w:rPr>
        <w:t xml:space="preserve"> </w:t>
      </w:r>
      <w:r>
        <w:rPr>
          <w:color w:val="231F20"/>
          <w:sz w:val="20"/>
        </w:rPr>
        <w:t>given permission to disclose cause of death.</w:t>
      </w:r>
    </w:p>
    <w:p w14:paraId="4D61835F" w14:textId="77777777" w:rsidR="00D516B8" w:rsidRDefault="00000000">
      <w:pPr>
        <w:pStyle w:val="BodyText"/>
        <w:spacing w:before="163" w:line="280" w:lineRule="auto"/>
        <w:ind w:left="334" w:right="1067"/>
      </w:pPr>
      <w:r>
        <w:rPr>
          <w:color w:val="231F20"/>
        </w:rPr>
        <w:t>The</w:t>
      </w:r>
      <w:r>
        <w:rPr>
          <w:color w:val="231F20"/>
          <w:spacing w:val="-13"/>
        </w:rPr>
        <w:t xml:space="preserve"> </w:t>
      </w:r>
      <w:r>
        <w:rPr>
          <w:color w:val="231F20"/>
        </w:rPr>
        <w:t>school</w:t>
      </w:r>
      <w:r>
        <w:rPr>
          <w:color w:val="231F20"/>
          <w:spacing w:val="-13"/>
        </w:rPr>
        <w:t xml:space="preserve"> </w:t>
      </w:r>
      <w:r>
        <w:rPr>
          <w:color w:val="231F20"/>
        </w:rPr>
        <w:t>should</w:t>
      </w:r>
      <w:r>
        <w:rPr>
          <w:color w:val="231F20"/>
          <w:spacing w:val="-13"/>
        </w:rPr>
        <w:t xml:space="preserve"> </w:t>
      </w:r>
      <w:r>
        <w:rPr>
          <w:color w:val="231F20"/>
        </w:rPr>
        <w:t>utilize</w:t>
      </w:r>
      <w:r>
        <w:rPr>
          <w:color w:val="231F20"/>
          <w:spacing w:val="-13"/>
        </w:rPr>
        <w:t xml:space="preserve"> </w:t>
      </w:r>
      <w:r>
        <w:rPr>
          <w:i/>
          <w:color w:val="231F20"/>
        </w:rPr>
        <w:t>Section</w:t>
      </w:r>
      <w:r>
        <w:rPr>
          <w:i/>
          <w:color w:val="231F20"/>
          <w:spacing w:val="-13"/>
        </w:rPr>
        <w:t xml:space="preserve"> </w:t>
      </w:r>
      <w:r>
        <w:rPr>
          <w:i/>
          <w:color w:val="231F20"/>
        </w:rPr>
        <w:t>4.2</w:t>
      </w:r>
      <w:r>
        <w:rPr>
          <w:i/>
          <w:color w:val="231F20"/>
          <w:spacing w:val="-13"/>
        </w:rPr>
        <w:t xml:space="preserve"> </w:t>
      </w:r>
      <w:r>
        <w:rPr>
          <w:color w:val="231F20"/>
        </w:rPr>
        <w:t>when</w:t>
      </w:r>
      <w:r>
        <w:rPr>
          <w:color w:val="231F20"/>
          <w:spacing w:val="-13"/>
        </w:rPr>
        <w:t xml:space="preserve"> </w:t>
      </w:r>
      <w:r>
        <w:rPr>
          <w:color w:val="231F20"/>
        </w:rPr>
        <w:t>responding to the following types of death:</w:t>
      </w:r>
    </w:p>
    <w:p w14:paraId="30F9BC43" w14:textId="77777777" w:rsidR="00D516B8" w:rsidRDefault="00000000">
      <w:pPr>
        <w:pStyle w:val="ListParagraph"/>
        <w:numPr>
          <w:ilvl w:val="0"/>
          <w:numId w:val="21"/>
        </w:numPr>
        <w:tabs>
          <w:tab w:val="left" w:pos="514"/>
        </w:tabs>
        <w:spacing w:before="163" w:line="280" w:lineRule="auto"/>
        <w:ind w:right="993"/>
        <w:rPr>
          <w:sz w:val="20"/>
        </w:rPr>
      </w:pPr>
      <w:r>
        <w:rPr>
          <w:color w:val="231F20"/>
          <w:sz w:val="20"/>
        </w:rPr>
        <w:t>A</w:t>
      </w:r>
      <w:r>
        <w:rPr>
          <w:color w:val="231F20"/>
          <w:spacing w:val="-13"/>
          <w:sz w:val="20"/>
        </w:rPr>
        <w:t xml:space="preserve"> </w:t>
      </w:r>
      <w:r>
        <w:rPr>
          <w:color w:val="231F20"/>
          <w:sz w:val="20"/>
        </w:rPr>
        <w:t>suicide-death</w:t>
      </w:r>
      <w:r>
        <w:rPr>
          <w:color w:val="231F20"/>
          <w:spacing w:val="-13"/>
          <w:sz w:val="20"/>
        </w:rPr>
        <w:t xml:space="preserve"> </w:t>
      </w:r>
      <w:r>
        <w:rPr>
          <w:color w:val="231F20"/>
          <w:sz w:val="20"/>
        </w:rPr>
        <w:t>when</w:t>
      </w:r>
      <w:r>
        <w:rPr>
          <w:color w:val="231F20"/>
          <w:spacing w:val="-13"/>
          <w:sz w:val="20"/>
        </w:rPr>
        <w:t xml:space="preserve"> </w:t>
      </w:r>
      <w:r>
        <w:rPr>
          <w:color w:val="231F20"/>
          <w:sz w:val="20"/>
        </w:rPr>
        <w:t>the</w:t>
      </w:r>
      <w:r>
        <w:rPr>
          <w:color w:val="231F20"/>
          <w:spacing w:val="-13"/>
          <w:sz w:val="20"/>
        </w:rPr>
        <w:t xml:space="preserve"> </w:t>
      </w:r>
      <w:r>
        <w:rPr>
          <w:color w:val="231F20"/>
          <w:sz w:val="20"/>
        </w:rPr>
        <w:t>family</w:t>
      </w:r>
      <w:r>
        <w:rPr>
          <w:color w:val="231F20"/>
          <w:spacing w:val="-13"/>
          <w:sz w:val="20"/>
        </w:rPr>
        <w:t xml:space="preserve"> </w:t>
      </w:r>
      <w:r>
        <w:rPr>
          <w:rFonts w:ascii="Open Sans" w:hAnsi="Open Sans"/>
          <w:b/>
          <w:color w:val="11284B"/>
          <w:sz w:val="20"/>
        </w:rPr>
        <w:t>has</w:t>
      </w:r>
      <w:r>
        <w:rPr>
          <w:rFonts w:ascii="Open Sans" w:hAnsi="Open Sans"/>
          <w:b/>
          <w:color w:val="11284B"/>
          <w:spacing w:val="-13"/>
          <w:sz w:val="20"/>
        </w:rPr>
        <w:t xml:space="preserve"> </w:t>
      </w:r>
      <w:r>
        <w:rPr>
          <w:color w:val="231F20"/>
          <w:sz w:val="20"/>
        </w:rPr>
        <w:t>given</w:t>
      </w:r>
      <w:r>
        <w:rPr>
          <w:color w:val="231F20"/>
          <w:spacing w:val="-13"/>
          <w:sz w:val="20"/>
        </w:rPr>
        <w:t xml:space="preserve"> </w:t>
      </w:r>
      <w:r>
        <w:rPr>
          <w:color w:val="231F20"/>
          <w:sz w:val="20"/>
        </w:rPr>
        <w:t>permission to disclose cause of death.</w:t>
      </w:r>
    </w:p>
    <w:p w14:paraId="77B82DA1" w14:textId="77777777" w:rsidR="00D516B8" w:rsidRDefault="00D516B8">
      <w:pPr>
        <w:pStyle w:val="ListParagraph"/>
        <w:spacing w:line="280" w:lineRule="auto"/>
        <w:rPr>
          <w:sz w:val="20"/>
        </w:rPr>
        <w:sectPr w:rsidR="00D516B8">
          <w:type w:val="continuous"/>
          <w:pgSz w:w="12240" w:h="15840"/>
          <w:pgMar w:top="0" w:right="0" w:bottom="0" w:left="0" w:header="274" w:footer="0" w:gutter="0"/>
          <w:cols w:num="2" w:space="720" w:equalWidth="0">
            <w:col w:w="5926" w:space="40"/>
            <w:col w:w="6274"/>
          </w:cols>
        </w:sectPr>
      </w:pPr>
    </w:p>
    <w:p w14:paraId="6FBB6AC7" w14:textId="77777777" w:rsidR="00D516B8" w:rsidRDefault="00D516B8">
      <w:pPr>
        <w:pStyle w:val="BodyText"/>
      </w:pPr>
    </w:p>
    <w:p w14:paraId="03FC46B6" w14:textId="77777777" w:rsidR="00D516B8" w:rsidRDefault="00D516B8">
      <w:pPr>
        <w:pStyle w:val="BodyText"/>
        <w:spacing w:before="218"/>
      </w:pPr>
    </w:p>
    <w:p w14:paraId="003175AF" w14:textId="77777777" w:rsidR="00D516B8" w:rsidRDefault="00000000">
      <w:pPr>
        <w:spacing w:before="1" w:line="280" w:lineRule="auto"/>
        <w:ind w:left="2745" w:right="2743"/>
        <w:rPr>
          <w:sz w:val="20"/>
        </w:rPr>
      </w:pPr>
      <w:r>
        <w:rPr>
          <w:rFonts w:ascii="Open Sans Semibold"/>
          <w:b/>
          <w:color w:val="00284B"/>
          <w:sz w:val="20"/>
        </w:rPr>
        <w:t>School</w:t>
      </w:r>
      <w:r>
        <w:rPr>
          <w:rFonts w:ascii="Open Sans Semibold"/>
          <w:b/>
          <w:color w:val="00284B"/>
          <w:spacing w:val="-1"/>
          <w:sz w:val="20"/>
        </w:rPr>
        <w:t xml:space="preserve"> </w:t>
      </w:r>
      <w:r>
        <w:rPr>
          <w:rFonts w:ascii="Open Sans Semibold"/>
          <w:b/>
          <w:color w:val="00284B"/>
          <w:sz w:val="20"/>
        </w:rPr>
        <w:t>must</w:t>
      </w:r>
      <w:r>
        <w:rPr>
          <w:rFonts w:ascii="Open Sans Semibold"/>
          <w:b/>
          <w:color w:val="00284B"/>
          <w:spacing w:val="-1"/>
          <w:sz w:val="20"/>
        </w:rPr>
        <w:t xml:space="preserve"> </w:t>
      </w:r>
      <w:r>
        <w:rPr>
          <w:rFonts w:ascii="Open Sans Semibold"/>
          <w:b/>
          <w:color w:val="00284B"/>
          <w:sz w:val="20"/>
        </w:rPr>
        <w:t>follow</w:t>
      </w:r>
      <w:r>
        <w:rPr>
          <w:rFonts w:ascii="Open Sans Semibold"/>
          <w:b/>
          <w:color w:val="00284B"/>
          <w:spacing w:val="-1"/>
          <w:sz w:val="20"/>
        </w:rPr>
        <w:t xml:space="preserve"> </w:t>
      </w:r>
      <w:r>
        <w:rPr>
          <w:rFonts w:ascii="Open Sans Semibold"/>
          <w:b/>
          <w:color w:val="00284B"/>
          <w:sz w:val="20"/>
        </w:rPr>
        <w:t>the</w:t>
      </w:r>
      <w:r>
        <w:rPr>
          <w:rFonts w:ascii="Open Sans Semibold"/>
          <w:b/>
          <w:color w:val="00284B"/>
          <w:spacing w:val="-1"/>
          <w:sz w:val="20"/>
        </w:rPr>
        <w:t xml:space="preserve"> </w:t>
      </w:r>
      <w:r>
        <w:rPr>
          <w:rFonts w:ascii="Open Sans Semibold"/>
          <w:b/>
          <w:color w:val="00284B"/>
          <w:sz w:val="20"/>
        </w:rPr>
        <w:t>correct</w:t>
      </w:r>
      <w:r>
        <w:rPr>
          <w:rFonts w:ascii="Open Sans Semibold"/>
          <w:b/>
          <w:color w:val="00284B"/>
          <w:spacing w:val="-1"/>
          <w:sz w:val="20"/>
        </w:rPr>
        <w:t xml:space="preserve"> </w:t>
      </w:r>
      <w:r>
        <w:rPr>
          <w:rFonts w:ascii="Open Sans Semibold"/>
          <w:b/>
          <w:color w:val="00284B"/>
          <w:sz w:val="20"/>
        </w:rPr>
        <w:t>subsection</w:t>
      </w:r>
      <w:r>
        <w:rPr>
          <w:rFonts w:ascii="Open Sans Semibold"/>
          <w:b/>
          <w:color w:val="00284B"/>
          <w:spacing w:val="-1"/>
          <w:sz w:val="20"/>
        </w:rPr>
        <w:t xml:space="preserve"> </w:t>
      </w:r>
      <w:r>
        <w:rPr>
          <w:rFonts w:ascii="Open Sans Semibold"/>
          <w:b/>
          <w:color w:val="00284B"/>
          <w:sz w:val="20"/>
        </w:rPr>
        <w:t>so</w:t>
      </w:r>
      <w:r>
        <w:rPr>
          <w:rFonts w:ascii="Open Sans Semibold"/>
          <w:b/>
          <w:color w:val="00284B"/>
          <w:spacing w:val="-1"/>
          <w:sz w:val="20"/>
        </w:rPr>
        <w:t xml:space="preserve"> </w:t>
      </w:r>
      <w:r>
        <w:rPr>
          <w:rFonts w:ascii="Open Sans Semibold"/>
          <w:b/>
          <w:color w:val="00284B"/>
          <w:sz w:val="20"/>
        </w:rPr>
        <w:t>that</w:t>
      </w:r>
      <w:r>
        <w:rPr>
          <w:rFonts w:ascii="Open Sans Semibold"/>
          <w:b/>
          <w:color w:val="00284B"/>
          <w:spacing w:val="-1"/>
          <w:sz w:val="20"/>
        </w:rPr>
        <w:t xml:space="preserve"> </w:t>
      </w:r>
      <w:r>
        <w:rPr>
          <w:rFonts w:ascii="Open Sans Semibold"/>
          <w:b/>
          <w:color w:val="00284B"/>
          <w:sz w:val="20"/>
        </w:rPr>
        <w:t>the</w:t>
      </w:r>
      <w:r>
        <w:rPr>
          <w:rFonts w:ascii="Open Sans Semibold"/>
          <w:b/>
          <w:color w:val="00284B"/>
          <w:spacing w:val="-1"/>
          <w:sz w:val="20"/>
        </w:rPr>
        <w:t xml:space="preserve"> </w:t>
      </w:r>
      <w:r>
        <w:rPr>
          <w:rFonts w:ascii="Open Sans Semibold"/>
          <w:b/>
          <w:color w:val="00284B"/>
          <w:sz w:val="20"/>
        </w:rPr>
        <w:t>scripts</w:t>
      </w:r>
      <w:r>
        <w:rPr>
          <w:rFonts w:ascii="Open Sans Semibold"/>
          <w:b/>
          <w:color w:val="00284B"/>
          <w:spacing w:val="-1"/>
          <w:sz w:val="20"/>
        </w:rPr>
        <w:t xml:space="preserve"> </w:t>
      </w:r>
      <w:r>
        <w:rPr>
          <w:rFonts w:ascii="Open Sans Semibold"/>
          <w:b/>
          <w:color w:val="00284B"/>
          <w:sz w:val="20"/>
        </w:rPr>
        <w:t>that</w:t>
      </w:r>
      <w:r>
        <w:rPr>
          <w:rFonts w:ascii="Open Sans Semibold"/>
          <w:b/>
          <w:color w:val="00284B"/>
          <w:spacing w:val="-1"/>
          <w:sz w:val="20"/>
        </w:rPr>
        <w:t xml:space="preserve"> </w:t>
      </w:r>
      <w:r>
        <w:rPr>
          <w:rFonts w:ascii="Open Sans Semibold"/>
          <w:b/>
          <w:color w:val="00284B"/>
          <w:sz w:val="20"/>
        </w:rPr>
        <w:t>are provided</w:t>
      </w:r>
      <w:r>
        <w:rPr>
          <w:rFonts w:ascii="Open Sans Semibold"/>
          <w:b/>
          <w:color w:val="00284B"/>
          <w:spacing w:val="-13"/>
          <w:sz w:val="20"/>
        </w:rPr>
        <w:t xml:space="preserve"> </w:t>
      </w:r>
      <w:r>
        <w:rPr>
          <w:rFonts w:ascii="Open Sans Semibold"/>
          <w:b/>
          <w:color w:val="00284B"/>
          <w:sz w:val="20"/>
        </w:rPr>
        <w:t>throughout</w:t>
      </w:r>
      <w:r>
        <w:rPr>
          <w:rFonts w:ascii="Open Sans Semibold"/>
          <w:b/>
          <w:color w:val="00284B"/>
          <w:spacing w:val="-13"/>
          <w:sz w:val="20"/>
        </w:rPr>
        <w:t xml:space="preserve"> </w:t>
      </w:r>
      <w:r>
        <w:rPr>
          <w:rFonts w:ascii="Open Sans Semibold"/>
          <w:b/>
          <w:color w:val="00284B"/>
          <w:sz w:val="20"/>
        </w:rPr>
        <w:t>are</w:t>
      </w:r>
      <w:r>
        <w:rPr>
          <w:rFonts w:ascii="Open Sans Semibold"/>
          <w:b/>
          <w:color w:val="00284B"/>
          <w:spacing w:val="-13"/>
          <w:sz w:val="20"/>
        </w:rPr>
        <w:t xml:space="preserve"> </w:t>
      </w:r>
      <w:r>
        <w:rPr>
          <w:rFonts w:ascii="Open Sans Semibold"/>
          <w:b/>
          <w:color w:val="00284B"/>
          <w:sz w:val="20"/>
        </w:rPr>
        <w:t>accurately</w:t>
      </w:r>
      <w:r>
        <w:rPr>
          <w:rFonts w:ascii="Open Sans Semibold"/>
          <w:b/>
          <w:color w:val="00284B"/>
          <w:spacing w:val="-13"/>
          <w:sz w:val="20"/>
        </w:rPr>
        <w:t xml:space="preserve"> </w:t>
      </w:r>
      <w:r>
        <w:rPr>
          <w:rFonts w:ascii="Open Sans Semibold"/>
          <w:b/>
          <w:color w:val="00284B"/>
          <w:sz w:val="20"/>
        </w:rPr>
        <w:t>reflecting</w:t>
      </w:r>
      <w:r>
        <w:rPr>
          <w:rFonts w:ascii="Open Sans Semibold"/>
          <w:b/>
          <w:color w:val="00284B"/>
          <w:spacing w:val="-13"/>
          <w:sz w:val="20"/>
        </w:rPr>
        <w:t xml:space="preserve"> </w:t>
      </w:r>
      <w:r>
        <w:rPr>
          <w:rFonts w:ascii="Open Sans Semibold"/>
          <w:b/>
          <w:color w:val="00284B"/>
          <w:sz w:val="20"/>
        </w:rPr>
        <w:t>the</w:t>
      </w:r>
      <w:r>
        <w:rPr>
          <w:rFonts w:ascii="Open Sans Semibold"/>
          <w:b/>
          <w:color w:val="00284B"/>
          <w:spacing w:val="-13"/>
          <w:sz w:val="20"/>
        </w:rPr>
        <w:t xml:space="preserve"> </w:t>
      </w:r>
      <w:r>
        <w:rPr>
          <w:rFonts w:ascii="Open Sans Semibold"/>
          <w:b/>
          <w:color w:val="00284B"/>
          <w:sz w:val="20"/>
        </w:rPr>
        <w:t>situation</w:t>
      </w:r>
      <w:r>
        <w:rPr>
          <w:rFonts w:ascii="Open Sans Semibold"/>
          <w:b/>
          <w:color w:val="00284B"/>
          <w:spacing w:val="-13"/>
          <w:sz w:val="20"/>
        </w:rPr>
        <w:t xml:space="preserve"> </w:t>
      </w:r>
      <w:r>
        <w:rPr>
          <w:rFonts w:ascii="Open Sans Semibold"/>
          <w:b/>
          <w:color w:val="00284B"/>
          <w:sz w:val="20"/>
        </w:rPr>
        <w:t>the</w:t>
      </w:r>
      <w:r>
        <w:rPr>
          <w:rFonts w:ascii="Open Sans Semibold"/>
          <w:b/>
          <w:color w:val="00284B"/>
          <w:spacing w:val="-13"/>
          <w:sz w:val="20"/>
        </w:rPr>
        <w:t xml:space="preserve"> </w:t>
      </w:r>
      <w:r>
        <w:rPr>
          <w:rFonts w:ascii="Open Sans Semibold"/>
          <w:b/>
          <w:color w:val="00284B"/>
          <w:sz w:val="20"/>
        </w:rPr>
        <w:t>school is</w:t>
      </w:r>
      <w:r>
        <w:rPr>
          <w:rFonts w:ascii="Open Sans Semibold"/>
          <w:b/>
          <w:color w:val="00284B"/>
          <w:spacing w:val="-6"/>
          <w:sz w:val="20"/>
        </w:rPr>
        <w:t xml:space="preserve"> </w:t>
      </w:r>
      <w:r>
        <w:rPr>
          <w:rFonts w:ascii="Open Sans Semibold"/>
          <w:b/>
          <w:color w:val="00284B"/>
          <w:sz w:val="20"/>
        </w:rPr>
        <w:t>navigating.</w:t>
      </w:r>
      <w:r>
        <w:rPr>
          <w:rFonts w:ascii="Open Sans Semibold"/>
          <w:b/>
          <w:color w:val="00284B"/>
          <w:spacing w:val="-6"/>
          <w:sz w:val="20"/>
        </w:rPr>
        <w:t xml:space="preserve"> </w:t>
      </w:r>
      <w:r>
        <w:rPr>
          <w:color w:val="231F20"/>
          <w:sz w:val="20"/>
        </w:rPr>
        <w:t>Utilize</w:t>
      </w:r>
      <w:r>
        <w:rPr>
          <w:color w:val="231F20"/>
          <w:spacing w:val="-6"/>
          <w:sz w:val="20"/>
        </w:rPr>
        <w:t xml:space="preserve"> </w:t>
      </w:r>
      <w:r>
        <w:rPr>
          <w:color w:val="231F20"/>
          <w:sz w:val="20"/>
        </w:rPr>
        <w:t>the</w:t>
      </w:r>
      <w:r>
        <w:rPr>
          <w:color w:val="231F20"/>
          <w:spacing w:val="-6"/>
          <w:sz w:val="20"/>
        </w:rPr>
        <w:t xml:space="preserve"> </w:t>
      </w:r>
      <w:r>
        <w:rPr>
          <w:color w:val="231F20"/>
          <w:sz w:val="20"/>
        </w:rPr>
        <w:t>flowchart</w:t>
      </w:r>
      <w:r>
        <w:rPr>
          <w:color w:val="231F20"/>
          <w:spacing w:val="-6"/>
          <w:sz w:val="20"/>
        </w:rPr>
        <w:t xml:space="preserve"> </w:t>
      </w:r>
      <w:r>
        <w:rPr>
          <w:color w:val="231F20"/>
          <w:sz w:val="20"/>
        </w:rPr>
        <w:t>below</w:t>
      </w:r>
      <w:r>
        <w:rPr>
          <w:color w:val="231F20"/>
          <w:spacing w:val="-6"/>
          <w:sz w:val="20"/>
        </w:rPr>
        <w:t xml:space="preserve"> </w:t>
      </w:r>
      <w:r>
        <w:rPr>
          <w:color w:val="231F20"/>
          <w:sz w:val="20"/>
        </w:rPr>
        <w:t>to</w:t>
      </w:r>
      <w:r>
        <w:rPr>
          <w:color w:val="231F20"/>
          <w:spacing w:val="-6"/>
          <w:sz w:val="20"/>
        </w:rPr>
        <w:t xml:space="preserve"> </w:t>
      </w:r>
      <w:r>
        <w:rPr>
          <w:color w:val="231F20"/>
          <w:sz w:val="20"/>
        </w:rPr>
        <w:t>determine</w:t>
      </w:r>
      <w:r>
        <w:rPr>
          <w:color w:val="231F20"/>
          <w:spacing w:val="-6"/>
          <w:sz w:val="20"/>
        </w:rPr>
        <w:t xml:space="preserve"> </w:t>
      </w:r>
      <w:r>
        <w:rPr>
          <w:color w:val="231F20"/>
          <w:sz w:val="20"/>
        </w:rPr>
        <w:t>which</w:t>
      </w:r>
      <w:r>
        <w:rPr>
          <w:color w:val="231F20"/>
          <w:spacing w:val="-6"/>
          <w:sz w:val="20"/>
        </w:rPr>
        <w:t xml:space="preserve"> </w:t>
      </w:r>
      <w:r>
        <w:rPr>
          <w:color w:val="231F20"/>
          <w:sz w:val="20"/>
        </w:rPr>
        <w:t>subsection</w:t>
      </w:r>
      <w:r>
        <w:rPr>
          <w:color w:val="231F20"/>
          <w:spacing w:val="-6"/>
          <w:sz w:val="20"/>
        </w:rPr>
        <w:t xml:space="preserve"> </w:t>
      </w:r>
      <w:r>
        <w:rPr>
          <w:color w:val="231F20"/>
          <w:sz w:val="20"/>
        </w:rPr>
        <w:t>is best for the current situation.</w:t>
      </w:r>
    </w:p>
    <w:p w14:paraId="047C6B95" w14:textId="77777777" w:rsidR="00D516B8" w:rsidRDefault="00D516B8">
      <w:pPr>
        <w:pStyle w:val="BodyText"/>
      </w:pPr>
    </w:p>
    <w:p w14:paraId="3437DEAA" w14:textId="77777777" w:rsidR="00D516B8" w:rsidRDefault="00000000">
      <w:pPr>
        <w:pStyle w:val="BodyText"/>
        <w:spacing w:before="141"/>
      </w:pPr>
      <w:r>
        <w:rPr>
          <w:noProof/>
        </w:rPr>
        <mc:AlternateContent>
          <mc:Choice Requires="wpg">
            <w:drawing>
              <wp:anchor distT="0" distB="0" distL="0" distR="0" simplePos="0" relativeHeight="487612928" behindDoc="1" locked="0" layoutInCell="1" allowOverlap="1" wp14:anchorId="5DDF7B6C" wp14:editId="618EB9CC">
                <wp:simplePos x="0" y="0"/>
                <wp:positionH relativeFrom="page">
                  <wp:posOffset>624344</wp:posOffset>
                </wp:positionH>
                <wp:positionV relativeFrom="paragraph">
                  <wp:posOffset>277725</wp:posOffset>
                </wp:positionV>
                <wp:extent cx="6523990" cy="2987040"/>
                <wp:effectExtent l="0" t="0" r="0" b="0"/>
                <wp:wrapTopAndBottom/>
                <wp:docPr id="171"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23990" cy="2987040"/>
                          <a:chOff x="0" y="0"/>
                          <a:chExt cx="6523990" cy="2987040"/>
                        </a:xfrm>
                      </wpg:grpSpPr>
                      <wps:wsp>
                        <wps:cNvPr id="172" name="Graphic 172"/>
                        <wps:cNvSpPr/>
                        <wps:spPr>
                          <a:xfrm>
                            <a:off x="2635813" y="328549"/>
                            <a:ext cx="2725420" cy="2216785"/>
                          </a:xfrm>
                          <a:custGeom>
                            <a:avLst/>
                            <a:gdLst/>
                            <a:ahLst/>
                            <a:cxnLst/>
                            <a:rect l="l" t="t" r="r" b="b"/>
                            <a:pathLst>
                              <a:path w="2725420" h="2216785">
                                <a:moveTo>
                                  <a:pt x="0" y="1898446"/>
                                </a:moveTo>
                                <a:lnTo>
                                  <a:pt x="0" y="2216327"/>
                                </a:lnTo>
                              </a:path>
                              <a:path w="2725420" h="2216785">
                                <a:moveTo>
                                  <a:pt x="2724852" y="1898446"/>
                                </a:moveTo>
                                <a:lnTo>
                                  <a:pt x="2724852" y="2216327"/>
                                </a:lnTo>
                              </a:path>
                              <a:path w="2725420" h="2216785">
                                <a:moveTo>
                                  <a:pt x="536186" y="0"/>
                                </a:moveTo>
                                <a:lnTo>
                                  <a:pt x="536186" y="124523"/>
                                </a:lnTo>
                              </a:path>
                            </a:pathLst>
                          </a:custGeom>
                          <a:ln w="19050">
                            <a:solidFill>
                              <a:srgbClr val="818BA1"/>
                            </a:solidFill>
                            <a:prstDash val="solid"/>
                          </a:ln>
                        </wps:spPr>
                        <wps:bodyPr wrap="square" lIns="0" tIns="0" rIns="0" bIns="0" rtlCol="0">
                          <a:prstTxWarp prst="textNoShape">
                            <a:avLst/>
                          </a:prstTxWarp>
                          <a:noAutofit/>
                        </wps:bodyPr>
                      </wps:wsp>
                      <wps:wsp>
                        <wps:cNvPr id="173" name="Graphic 173"/>
                        <wps:cNvSpPr/>
                        <wps:spPr>
                          <a:xfrm>
                            <a:off x="1869008" y="462201"/>
                            <a:ext cx="2440940" cy="2199005"/>
                          </a:xfrm>
                          <a:custGeom>
                            <a:avLst/>
                            <a:gdLst/>
                            <a:ahLst/>
                            <a:cxnLst/>
                            <a:rect l="l" t="t" r="r" b="b"/>
                            <a:pathLst>
                              <a:path w="2440940" h="2199005">
                                <a:moveTo>
                                  <a:pt x="2440660" y="1340294"/>
                                </a:moveTo>
                                <a:lnTo>
                                  <a:pt x="2440660" y="0"/>
                                </a:lnTo>
                                <a:lnTo>
                                  <a:pt x="0" y="0"/>
                                </a:lnTo>
                                <a:lnTo>
                                  <a:pt x="0" y="2198471"/>
                                </a:lnTo>
                              </a:path>
                            </a:pathLst>
                          </a:custGeom>
                          <a:ln w="19050">
                            <a:solidFill>
                              <a:srgbClr val="818BA1"/>
                            </a:solidFill>
                            <a:prstDash val="solid"/>
                          </a:ln>
                        </wps:spPr>
                        <wps:bodyPr wrap="square" lIns="0" tIns="0" rIns="0" bIns="0" rtlCol="0">
                          <a:prstTxWarp prst="textNoShape">
                            <a:avLst/>
                          </a:prstTxWarp>
                          <a:noAutofit/>
                        </wps:bodyPr>
                      </wps:wsp>
                      <wps:wsp>
                        <wps:cNvPr id="174" name="Graphic 174"/>
                        <wps:cNvSpPr/>
                        <wps:spPr>
                          <a:xfrm>
                            <a:off x="3155035" y="1201153"/>
                            <a:ext cx="2348865" cy="434340"/>
                          </a:xfrm>
                          <a:custGeom>
                            <a:avLst/>
                            <a:gdLst/>
                            <a:ahLst/>
                            <a:cxnLst/>
                            <a:rect l="l" t="t" r="r" b="b"/>
                            <a:pathLst>
                              <a:path w="2348865" h="434340">
                                <a:moveTo>
                                  <a:pt x="2348814" y="0"/>
                                </a:moveTo>
                                <a:lnTo>
                                  <a:pt x="0" y="0"/>
                                </a:lnTo>
                                <a:lnTo>
                                  <a:pt x="0" y="434035"/>
                                </a:lnTo>
                                <a:lnTo>
                                  <a:pt x="2348814" y="434035"/>
                                </a:lnTo>
                                <a:lnTo>
                                  <a:pt x="2348814" y="0"/>
                                </a:lnTo>
                                <a:close/>
                              </a:path>
                            </a:pathLst>
                          </a:custGeom>
                          <a:solidFill>
                            <a:srgbClr val="FEFEFE"/>
                          </a:solidFill>
                        </wps:spPr>
                        <wps:bodyPr wrap="square" lIns="0" tIns="0" rIns="0" bIns="0" rtlCol="0">
                          <a:prstTxWarp prst="textNoShape">
                            <a:avLst/>
                          </a:prstTxWarp>
                          <a:noAutofit/>
                        </wps:bodyPr>
                      </wps:wsp>
                      <wps:wsp>
                        <wps:cNvPr id="175" name="Graphic 175"/>
                        <wps:cNvSpPr/>
                        <wps:spPr>
                          <a:xfrm>
                            <a:off x="3513321" y="1802183"/>
                            <a:ext cx="1610995" cy="217804"/>
                          </a:xfrm>
                          <a:custGeom>
                            <a:avLst/>
                            <a:gdLst/>
                            <a:ahLst/>
                            <a:cxnLst/>
                            <a:rect l="l" t="t" r="r" b="b"/>
                            <a:pathLst>
                              <a:path w="1610995" h="217804">
                                <a:moveTo>
                                  <a:pt x="0" y="194475"/>
                                </a:moveTo>
                                <a:lnTo>
                                  <a:pt x="0" y="0"/>
                                </a:lnTo>
                                <a:lnTo>
                                  <a:pt x="1610944" y="0"/>
                                </a:lnTo>
                                <a:lnTo>
                                  <a:pt x="1610944" y="217423"/>
                                </a:lnTo>
                              </a:path>
                            </a:pathLst>
                          </a:custGeom>
                          <a:ln w="19050">
                            <a:solidFill>
                              <a:srgbClr val="818BA1"/>
                            </a:solidFill>
                            <a:prstDash val="solid"/>
                          </a:ln>
                        </wps:spPr>
                        <wps:bodyPr wrap="square" lIns="0" tIns="0" rIns="0" bIns="0" rtlCol="0">
                          <a:prstTxWarp prst="textNoShape">
                            <a:avLst/>
                          </a:prstTxWarp>
                          <a:noAutofit/>
                        </wps:bodyPr>
                      </wps:wsp>
                      <wps:wsp>
                        <wps:cNvPr id="176" name="Textbox 176"/>
                        <wps:cNvSpPr txBox="1"/>
                        <wps:spPr>
                          <a:xfrm>
                            <a:off x="9525" y="2544876"/>
                            <a:ext cx="2816225" cy="433070"/>
                          </a:xfrm>
                          <a:prstGeom prst="rect">
                            <a:avLst/>
                          </a:prstGeom>
                          <a:solidFill>
                            <a:srgbClr val="DAD2E9"/>
                          </a:solidFill>
                          <a:ln w="19050">
                            <a:solidFill>
                              <a:srgbClr val="A79FB7"/>
                            </a:solidFill>
                            <a:prstDash val="solid"/>
                          </a:ln>
                        </wps:spPr>
                        <wps:txbx>
                          <w:txbxContent>
                            <w:p w14:paraId="1A143C60" w14:textId="77777777" w:rsidR="00D516B8" w:rsidRDefault="00000000">
                              <w:pPr>
                                <w:spacing w:before="105" w:line="242" w:lineRule="auto"/>
                                <w:ind w:left="179" w:right="415"/>
                                <w:rPr>
                                  <w:rFonts w:ascii="Open Sans"/>
                                  <w:color w:val="000000"/>
                                  <w:sz w:val="16"/>
                                </w:rPr>
                              </w:pPr>
                              <w:r>
                                <w:rPr>
                                  <w:rFonts w:ascii="Open Sans"/>
                                  <w:b/>
                                  <w:color w:val="231F20"/>
                                  <w:sz w:val="16"/>
                                </w:rPr>
                                <w:t>Section</w:t>
                              </w:r>
                              <w:r>
                                <w:rPr>
                                  <w:rFonts w:ascii="Open Sans"/>
                                  <w:b/>
                                  <w:color w:val="231F20"/>
                                  <w:spacing w:val="-6"/>
                                  <w:sz w:val="16"/>
                                </w:rPr>
                                <w:t xml:space="preserve"> </w:t>
                              </w:r>
                              <w:r>
                                <w:rPr>
                                  <w:rFonts w:ascii="Open Sans"/>
                                  <w:b/>
                                  <w:color w:val="231F20"/>
                                  <w:sz w:val="16"/>
                                </w:rPr>
                                <w:t>4.1</w:t>
                              </w:r>
                              <w:r>
                                <w:rPr>
                                  <w:rFonts w:ascii="Open Sans"/>
                                  <w:color w:val="231F20"/>
                                  <w:sz w:val="16"/>
                                </w:rPr>
                                <w:t>|Postvention</w:t>
                              </w:r>
                              <w:r>
                                <w:rPr>
                                  <w:rFonts w:ascii="Open Sans"/>
                                  <w:color w:val="231F20"/>
                                  <w:spacing w:val="-6"/>
                                  <w:sz w:val="16"/>
                                </w:rPr>
                                <w:t xml:space="preserve"> </w:t>
                              </w:r>
                              <w:r>
                                <w:rPr>
                                  <w:rFonts w:ascii="Open Sans"/>
                                  <w:color w:val="231F20"/>
                                  <w:sz w:val="16"/>
                                </w:rPr>
                                <w:t>for</w:t>
                              </w:r>
                              <w:r>
                                <w:rPr>
                                  <w:rFonts w:ascii="Open Sans"/>
                                  <w:color w:val="231F20"/>
                                  <w:spacing w:val="-6"/>
                                  <w:sz w:val="16"/>
                                </w:rPr>
                                <w:t xml:space="preserve"> </w:t>
                              </w:r>
                              <w:r>
                                <w:rPr>
                                  <w:rFonts w:ascii="Open Sans"/>
                                  <w:color w:val="231F20"/>
                                  <w:sz w:val="16"/>
                                </w:rPr>
                                <w:t>a</w:t>
                              </w:r>
                              <w:r>
                                <w:rPr>
                                  <w:rFonts w:ascii="Open Sans"/>
                                  <w:color w:val="231F20"/>
                                  <w:spacing w:val="-6"/>
                                  <w:sz w:val="16"/>
                                </w:rPr>
                                <w:t xml:space="preserve"> </w:t>
                              </w:r>
                              <w:r>
                                <w:rPr>
                                  <w:rFonts w:ascii="Open Sans"/>
                                  <w:color w:val="231F20"/>
                                  <w:sz w:val="16"/>
                                </w:rPr>
                                <w:t>Staff</w:t>
                              </w:r>
                              <w:r>
                                <w:rPr>
                                  <w:rFonts w:ascii="Open Sans"/>
                                  <w:color w:val="231F20"/>
                                  <w:spacing w:val="-6"/>
                                  <w:sz w:val="16"/>
                                </w:rPr>
                                <w:t xml:space="preserve"> </w:t>
                              </w:r>
                              <w:r>
                                <w:rPr>
                                  <w:rFonts w:ascii="Open Sans"/>
                                  <w:color w:val="231F20"/>
                                  <w:sz w:val="16"/>
                                </w:rPr>
                                <w:t>or</w:t>
                              </w:r>
                              <w:r>
                                <w:rPr>
                                  <w:rFonts w:ascii="Open Sans"/>
                                  <w:color w:val="231F20"/>
                                  <w:spacing w:val="-6"/>
                                  <w:sz w:val="16"/>
                                </w:rPr>
                                <w:t xml:space="preserve"> </w:t>
                              </w:r>
                              <w:r>
                                <w:rPr>
                                  <w:rFonts w:ascii="Open Sans"/>
                                  <w:color w:val="231F20"/>
                                  <w:sz w:val="16"/>
                                </w:rPr>
                                <w:t>Student</w:t>
                              </w:r>
                              <w:r>
                                <w:rPr>
                                  <w:rFonts w:ascii="Open Sans"/>
                                  <w:color w:val="231F20"/>
                                  <w:spacing w:val="-6"/>
                                  <w:sz w:val="16"/>
                                </w:rPr>
                                <w:t xml:space="preserve"> </w:t>
                              </w:r>
                              <w:r>
                                <w:rPr>
                                  <w:rFonts w:ascii="Open Sans"/>
                                  <w:color w:val="231F20"/>
                                  <w:sz w:val="16"/>
                                </w:rPr>
                                <w:t>Loss (Non-Suicide / Not Permitted to Disclose)</w:t>
                              </w:r>
                            </w:p>
                          </w:txbxContent>
                        </wps:txbx>
                        <wps:bodyPr wrap="square" lIns="0" tIns="0" rIns="0" bIns="0" rtlCol="0">
                          <a:noAutofit/>
                        </wps:bodyPr>
                      </wps:wsp>
                      <wps:wsp>
                        <wps:cNvPr id="177" name="Textbox 177"/>
                        <wps:cNvSpPr txBox="1"/>
                        <wps:spPr>
                          <a:xfrm>
                            <a:off x="3163517" y="1201153"/>
                            <a:ext cx="2340610" cy="434340"/>
                          </a:xfrm>
                          <a:prstGeom prst="rect">
                            <a:avLst/>
                          </a:prstGeom>
                          <a:ln w="19050">
                            <a:solidFill>
                              <a:srgbClr val="818BA1"/>
                            </a:solidFill>
                            <a:prstDash val="solid"/>
                          </a:ln>
                        </wps:spPr>
                        <wps:txbx>
                          <w:txbxContent>
                            <w:p w14:paraId="26EBADCD" w14:textId="77777777" w:rsidR="00D516B8" w:rsidRDefault="00000000">
                              <w:pPr>
                                <w:spacing w:before="107" w:line="242" w:lineRule="auto"/>
                                <w:ind w:left="166" w:right="415"/>
                                <w:rPr>
                                  <w:rFonts w:ascii="Open Sans"/>
                                  <w:sz w:val="16"/>
                                </w:rPr>
                              </w:pPr>
                              <w:r>
                                <w:rPr>
                                  <w:rFonts w:ascii="Open Sans"/>
                                  <w:color w:val="231F20"/>
                                  <w:sz w:val="16"/>
                                </w:rPr>
                                <w:t>Has</w:t>
                              </w:r>
                              <w:r>
                                <w:rPr>
                                  <w:rFonts w:ascii="Open Sans"/>
                                  <w:color w:val="231F20"/>
                                  <w:spacing w:val="-8"/>
                                  <w:sz w:val="16"/>
                                </w:rPr>
                                <w:t xml:space="preserve"> </w:t>
                              </w:r>
                              <w:r>
                                <w:rPr>
                                  <w:rFonts w:ascii="Open Sans"/>
                                  <w:color w:val="231F20"/>
                                  <w:sz w:val="16"/>
                                </w:rPr>
                                <w:t>the</w:t>
                              </w:r>
                              <w:r>
                                <w:rPr>
                                  <w:rFonts w:ascii="Open Sans"/>
                                  <w:color w:val="231F20"/>
                                  <w:spacing w:val="-8"/>
                                  <w:sz w:val="16"/>
                                </w:rPr>
                                <w:t xml:space="preserve"> </w:t>
                              </w:r>
                              <w:r>
                                <w:rPr>
                                  <w:rFonts w:ascii="Open Sans"/>
                                  <w:color w:val="231F20"/>
                                  <w:sz w:val="16"/>
                                </w:rPr>
                                <w:t>school</w:t>
                              </w:r>
                              <w:r>
                                <w:rPr>
                                  <w:rFonts w:ascii="Open Sans"/>
                                  <w:color w:val="231F20"/>
                                  <w:spacing w:val="-8"/>
                                  <w:sz w:val="16"/>
                                </w:rPr>
                                <w:t xml:space="preserve"> </w:t>
                              </w:r>
                              <w:r>
                                <w:rPr>
                                  <w:rFonts w:ascii="Open Sans"/>
                                  <w:color w:val="231F20"/>
                                  <w:sz w:val="16"/>
                                </w:rPr>
                                <w:t>acquired</w:t>
                              </w:r>
                              <w:r>
                                <w:rPr>
                                  <w:rFonts w:ascii="Open Sans"/>
                                  <w:color w:val="231F20"/>
                                  <w:spacing w:val="-8"/>
                                  <w:sz w:val="16"/>
                                </w:rPr>
                                <w:t xml:space="preserve"> </w:t>
                              </w:r>
                              <w:r>
                                <w:rPr>
                                  <w:rFonts w:ascii="Open Sans"/>
                                  <w:color w:val="231F20"/>
                                  <w:sz w:val="16"/>
                                </w:rPr>
                                <w:t>permission</w:t>
                              </w:r>
                              <w:r>
                                <w:rPr>
                                  <w:rFonts w:ascii="Open Sans"/>
                                  <w:color w:val="231F20"/>
                                  <w:spacing w:val="-8"/>
                                  <w:sz w:val="16"/>
                                </w:rPr>
                                <w:t xml:space="preserve"> </w:t>
                              </w:r>
                              <w:r>
                                <w:rPr>
                                  <w:rFonts w:ascii="Open Sans"/>
                                  <w:color w:val="231F20"/>
                                  <w:sz w:val="16"/>
                                </w:rPr>
                                <w:t>from the family to disclose cause of death?</w:t>
                              </w:r>
                            </w:p>
                          </w:txbxContent>
                        </wps:txbx>
                        <wps:bodyPr wrap="square" lIns="0" tIns="0" rIns="0" bIns="0" rtlCol="0">
                          <a:noAutofit/>
                        </wps:bodyPr>
                      </wps:wsp>
                      <wps:wsp>
                        <wps:cNvPr id="178" name="Textbox 178"/>
                        <wps:cNvSpPr txBox="1"/>
                        <wps:spPr>
                          <a:xfrm>
                            <a:off x="3503247" y="651649"/>
                            <a:ext cx="1649095" cy="289560"/>
                          </a:xfrm>
                          <a:prstGeom prst="rect">
                            <a:avLst/>
                          </a:prstGeom>
                          <a:solidFill>
                            <a:srgbClr val="DAE3EC"/>
                          </a:solidFill>
                          <a:ln w="19050">
                            <a:solidFill>
                              <a:srgbClr val="818BA1"/>
                            </a:solidFill>
                            <a:prstDash val="solid"/>
                          </a:ln>
                        </wps:spPr>
                        <wps:txbx>
                          <w:txbxContent>
                            <w:p w14:paraId="0F7CCED8" w14:textId="77777777" w:rsidR="00D516B8" w:rsidRDefault="00000000">
                              <w:pPr>
                                <w:spacing w:before="103"/>
                                <w:ind w:left="638"/>
                                <w:rPr>
                                  <w:rFonts w:ascii="Open Sans"/>
                                  <w:b/>
                                  <w:color w:val="000000"/>
                                  <w:sz w:val="16"/>
                                </w:rPr>
                              </w:pPr>
                              <w:r>
                                <w:rPr>
                                  <w:rFonts w:ascii="Open Sans"/>
                                  <w:b/>
                                  <w:color w:val="11284B"/>
                                  <w:sz w:val="16"/>
                                </w:rPr>
                                <w:t>SUICIDE</w:t>
                              </w:r>
                              <w:r>
                                <w:rPr>
                                  <w:rFonts w:ascii="Open Sans"/>
                                  <w:b/>
                                  <w:color w:val="11284B"/>
                                  <w:spacing w:val="62"/>
                                  <w:sz w:val="16"/>
                                </w:rPr>
                                <w:t xml:space="preserve"> </w:t>
                              </w:r>
                              <w:r>
                                <w:rPr>
                                  <w:rFonts w:ascii="Open Sans"/>
                                  <w:b/>
                                  <w:color w:val="11284B"/>
                                  <w:spacing w:val="-2"/>
                                  <w:sz w:val="16"/>
                                </w:rPr>
                                <w:t>DEATH</w:t>
                              </w:r>
                            </w:p>
                          </w:txbxContent>
                        </wps:txbx>
                        <wps:bodyPr wrap="square" lIns="0" tIns="0" rIns="0" bIns="0" rtlCol="0">
                          <a:noAutofit/>
                        </wps:bodyPr>
                      </wps:wsp>
                      <wps:wsp>
                        <wps:cNvPr id="179" name="Textbox 179"/>
                        <wps:cNvSpPr txBox="1"/>
                        <wps:spPr>
                          <a:xfrm>
                            <a:off x="1177518" y="651649"/>
                            <a:ext cx="1647825" cy="289560"/>
                          </a:xfrm>
                          <a:prstGeom prst="rect">
                            <a:avLst/>
                          </a:prstGeom>
                          <a:solidFill>
                            <a:srgbClr val="DAD2E9"/>
                          </a:solidFill>
                          <a:ln w="19050">
                            <a:solidFill>
                              <a:srgbClr val="A79FB7"/>
                            </a:solidFill>
                            <a:prstDash val="solid"/>
                          </a:ln>
                        </wps:spPr>
                        <wps:txbx>
                          <w:txbxContent>
                            <w:p w14:paraId="2CF8A042" w14:textId="77777777" w:rsidR="00D516B8" w:rsidRDefault="00000000">
                              <w:pPr>
                                <w:spacing w:before="103"/>
                                <w:ind w:left="418"/>
                                <w:rPr>
                                  <w:rFonts w:ascii="Open Sans"/>
                                  <w:b/>
                                  <w:color w:val="000000"/>
                                  <w:sz w:val="16"/>
                                </w:rPr>
                              </w:pPr>
                              <w:r>
                                <w:rPr>
                                  <w:rFonts w:ascii="Open Sans"/>
                                  <w:b/>
                                  <w:color w:val="231F20"/>
                                  <w:spacing w:val="4"/>
                                  <w:sz w:val="16"/>
                                </w:rPr>
                                <w:t>NON-SUICIDE</w:t>
                              </w:r>
                              <w:r>
                                <w:rPr>
                                  <w:rFonts w:ascii="Open Sans"/>
                                  <w:b/>
                                  <w:color w:val="231F20"/>
                                  <w:spacing w:val="52"/>
                                  <w:sz w:val="16"/>
                                </w:rPr>
                                <w:t xml:space="preserve"> </w:t>
                              </w:r>
                              <w:r>
                                <w:rPr>
                                  <w:rFonts w:ascii="Open Sans"/>
                                  <w:b/>
                                  <w:color w:val="231F20"/>
                                  <w:spacing w:val="-4"/>
                                  <w:sz w:val="16"/>
                                </w:rPr>
                                <w:t>DEATH</w:t>
                              </w:r>
                            </w:p>
                          </w:txbxContent>
                        </wps:txbx>
                        <wps:bodyPr wrap="square" lIns="0" tIns="0" rIns="0" bIns="0" rtlCol="0">
                          <a:noAutofit/>
                        </wps:bodyPr>
                      </wps:wsp>
                      <wps:wsp>
                        <wps:cNvPr id="180" name="Textbox 180"/>
                        <wps:cNvSpPr txBox="1"/>
                        <wps:spPr>
                          <a:xfrm>
                            <a:off x="1177518" y="9525"/>
                            <a:ext cx="3974465" cy="319405"/>
                          </a:xfrm>
                          <a:prstGeom prst="rect">
                            <a:avLst/>
                          </a:prstGeom>
                          <a:ln w="19050">
                            <a:solidFill>
                              <a:srgbClr val="818BA1"/>
                            </a:solidFill>
                            <a:prstDash val="solid"/>
                          </a:ln>
                        </wps:spPr>
                        <wps:txbx>
                          <w:txbxContent>
                            <w:p w14:paraId="0AD62606" w14:textId="77777777" w:rsidR="00D516B8" w:rsidRDefault="00000000">
                              <w:pPr>
                                <w:spacing w:before="126"/>
                                <w:ind w:left="21"/>
                                <w:jc w:val="center"/>
                                <w:rPr>
                                  <w:rFonts w:ascii="Open Sans"/>
                                  <w:sz w:val="16"/>
                                </w:rPr>
                              </w:pPr>
                              <w:r>
                                <w:rPr>
                                  <w:rFonts w:ascii="Open Sans"/>
                                  <w:color w:val="231F20"/>
                                  <w:sz w:val="16"/>
                                </w:rPr>
                                <w:t xml:space="preserve">Verify the cause of </w:t>
                              </w:r>
                              <w:r>
                                <w:rPr>
                                  <w:rFonts w:ascii="Open Sans"/>
                                  <w:color w:val="231F20"/>
                                  <w:spacing w:val="-2"/>
                                  <w:sz w:val="16"/>
                                </w:rPr>
                                <w:t>death.</w:t>
                              </w:r>
                            </w:p>
                          </w:txbxContent>
                        </wps:txbx>
                        <wps:bodyPr wrap="square" lIns="0" tIns="0" rIns="0" bIns="0" rtlCol="0">
                          <a:noAutofit/>
                        </wps:bodyPr>
                      </wps:wsp>
                      <wps:wsp>
                        <wps:cNvPr id="181" name="Textbox 181"/>
                        <wps:cNvSpPr txBox="1"/>
                        <wps:spPr>
                          <a:xfrm>
                            <a:off x="3090760" y="2544876"/>
                            <a:ext cx="3209290" cy="433070"/>
                          </a:xfrm>
                          <a:prstGeom prst="rect">
                            <a:avLst/>
                          </a:prstGeom>
                          <a:solidFill>
                            <a:srgbClr val="DAE3EC"/>
                          </a:solidFill>
                          <a:ln w="19050">
                            <a:solidFill>
                              <a:srgbClr val="818BA1"/>
                            </a:solidFill>
                            <a:prstDash val="solid"/>
                          </a:ln>
                        </wps:spPr>
                        <wps:txbx>
                          <w:txbxContent>
                            <w:p w14:paraId="682CBEA7" w14:textId="77777777" w:rsidR="00D516B8" w:rsidRDefault="00000000">
                              <w:pPr>
                                <w:spacing w:before="105" w:line="242" w:lineRule="auto"/>
                                <w:ind w:left="180" w:right="452"/>
                                <w:rPr>
                                  <w:rFonts w:ascii="Open Sans"/>
                                  <w:color w:val="000000"/>
                                  <w:sz w:val="16"/>
                                </w:rPr>
                              </w:pPr>
                              <w:r>
                                <w:rPr>
                                  <w:rFonts w:ascii="Open Sans"/>
                                  <w:b/>
                                  <w:color w:val="11284B"/>
                                  <w:sz w:val="16"/>
                                </w:rPr>
                                <w:t>Section</w:t>
                              </w:r>
                              <w:r>
                                <w:rPr>
                                  <w:rFonts w:ascii="Open Sans"/>
                                  <w:b/>
                                  <w:color w:val="11284B"/>
                                  <w:spacing w:val="-6"/>
                                  <w:sz w:val="16"/>
                                </w:rPr>
                                <w:t xml:space="preserve"> </w:t>
                              </w:r>
                              <w:r>
                                <w:rPr>
                                  <w:rFonts w:ascii="Open Sans"/>
                                  <w:b/>
                                  <w:color w:val="11284B"/>
                                  <w:sz w:val="16"/>
                                </w:rPr>
                                <w:t>4.2</w:t>
                              </w:r>
                              <w:r>
                                <w:rPr>
                                  <w:rFonts w:ascii="Open Sans"/>
                                  <w:color w:val="231F20"/>
                                  <w:sz w:val="16"/>
                                </w:rPr>
                                <w:t>|Postvention</w:t>
                              </w:r>
                              <w:r>
                                <w:rPr>
                                  <w:rFonts w:ascii="Open Sans"/>
                                  <w:color w:val="231F20"/>
                                  <w:spacing w:val="-6"/>
                                  <w:sz w:val="16"/>
                                </w:rPr>
                                <w:t xml:space="preserve"> </w:t>
                              </w:r>
                              <w:r>
                                <w:rPr>
                                  <w:rFonts w:ascii="Open Sans"/>
                                  <w:color w:val="231F20"/>
                                  <w:sz w:val="16"/>
                                </w:rPr>
                                <w:t>for</w:t>
                              </w:r>
                              <w:r>
                                <w:rPr>
                                  <w:rFonts w:ascii="Open Sans"/>
                                  <w:color w:val="231F20"/>
                                  <w:spacing w:val="-6"/>
                                  <w:sz w:val="16"/>
                                </w:rPr>
                                <w:t xml:space="preserve"> </w:t>
                              </w:r>
                              <w:r>
                                <w:rPr>
                                  <w:rFonts w:ascii="Open Sans"/>
                                  <w:color w:val="231F20"/>
                                  <w:sz w:val="16"/>
                                </w:rPr>
                                <w:t>a</w:t>
                              </w:r>
                              <w:r>
                                <w:rPr>
                                  <w:rFonts w:ascii="Open Sans"/>
                                  <w:color w:val="231F20"/>
                                  <w:spacing w:val="-6"/>
                                  <w:sz w:val="16"/>
                                </w:rPr>
                                <w:t xml:space="preserve"> </w:t>
                              </w:r>
                              <w:r>
                                <w:rPr>
                                  <w:rFonts w:ascii="Open Sans"/>
                                  <w:color w:val="231F20"/>
                                  <w:sz w:val="16"/>
                                </w:rPr>
                                <w:t>Staff</w:t>
                              </w:r>
                              <w:r>
                                <w:rPr>
                                  <w:rFonts w:ascii="Open Sans"/>
                                  <w:color w:val="231F20"/>
                                  <w:spacing w:val="-6"/>
                                  <w:sz w:val="16"/>
                                </w:rPr>
                                <w:t xml:space="preserve"> </w:t>
                              </w:r>
                              <w:r>
                                <w:rPr>
                                  <w:rFonts w:ascii="Open Sans"/>
                                  <w:color w:val="231F20"/>
                                  <w:sz w:val="16"/>
                                </w:rPr>
                                <w:t>or</w:t>
                              </w:r>
                              <w:r>
                                <w:rPr>
                                  <w:rFonts w:ascii="Open Sans"/>
                                  <w:color w:val="231F20"/>
                                  <w:spacing w:val="-6"/>
                                  <w:sz w:val="16"/>
                                </w:rPr>
                                <w:t xml:space="preserve"> </w:t>
                              </w:r>
                              <w:r>
                                <w:rPr>
                                  <w:rFonts w:ascii="Open Sans"/>
                                  <w:color w:val="231F20"/>
                                  <w:sz w:val="16"/>
                                </w:rPr>
                                <w:t>Student</w:t>
                              </w:r>
                              <w:r>
                                <w:rPr>
                                  <w:rFonts w:ascii="Open Sans"/>
                                  <w:color w:val="231F20"/>
                                  <w:spacing w:val="-6"/>
                                  <w:sz w:val="16"/>
                                </w:rPr>
                                <w:t xml:space="preserve"> </w:t>
                              </w:r>
                              <w:r>
                                <w:rPr>
                                  <w:rFonts w:ascii="Open Sans"/>
                                  <w:color w:val="231F20"/>
                                  <w:sz w:val="16"/>
                                </w:rPr>
                                <w:t>Suicide-Loss (Permitted to Disclose)</w:t>
                              </w:r>
                            </w:p>
                          </w:txbxContent>
                        </wps:txbx>
                        <wps:bodyPr wrap="square" lIns="0" tIns="0" rIns="0" bIns="0" rtlCol="0">
                          <a:noAutofit/>
                        </wps:bodyPr>
                      </wps:wsp>
                      <wps:wsp>
                        <wps:cNvPr id="182" name="Textbox 182"/>
                        <wps:cNvSpPr txBox="1"/>
                        <wps:spPr>
                          <a:xfrm>
                            <a:off x="4415078" y="1947202"/>
                            <a:ext cx="2099310" cy="280035"/>
                          </a:xfrm>
                          <a:prstGeom prst="rect">
                            <a:avLst/>
                          </a:prstGeom>
                          <a:solidFill>
                            <a:srgbClr val="DAE3EC"/>
                          </a:solidFill>
                          <a:ln w="19050">
                            <a:solidFill>
                              <a:srgbClr val="818BA1"/>
                            </a:solidFill>
                            <a:prstDash val="solid"/>
                          </a:ln>
                        </wps:spPr>
                        <wps:txbx>
                          <w:txbxContent>
                            <w:p w14:paraId="2EC8C109" w14:textId="77777777" w:rsidR="00D516B8" w:rsidRDefault="00000000">
                              <w:pPr>
                                <w:spacing w:before="95"/>
                                <w:ind w:left="423"/>
                                <w:rPr>
                                  <w:rFonts w:ascii="Open Sans"/>
                                  <w:color w:val="000000"/>
                                  <w:sz w:val="16"/>
                                </w:rPr>
                              </w:pPr>
                              <w:r>
                                <w:rPr>
                                  <w:rFonts w:ascii="Open Sans"/>
                                  <w:b/>
                                  <w:color w:val="11284B"/>
                                  <w:sz w:val="16"/>
                                </w:rPr>
                                <w:t>YES|</w:t>
                              </w:r>
                              <w:r>
                                <w:rPr>
                                  <w:rFonts w:ascii="Open Sans"/>
                                  <w:color w:val="231F20"/>
                                  <w:sz w:val="16"/>
                                </w:rPr>
                                <w:t>Permission</w:t>
                              </w:r>
                              <w:r>
                                <w:rPr>
                                  <w:rFonts w:ascii="Open Sans"/>
                                  <w:color w:val="231F20"/>
                                  <w:spacing w:val="10"/>
                                  <w:sz w:val="16"/>
                                </w:rPr>
                                <w:t xml:space="preserve"> </w:t>
                              </w:r>
                              <w:r>
                                <w:rPr>
                                  <w:rFonts w:ascii="Open Sans"/>
                                  <w:color w:val="231F20"/>
                                  <w:sz w:val="16"/>
                                </w:rPr>
                                <w:t>has</w:t>
                              </w:r>
                              <w:r>
                                <w:rPr>
                                  <w:rFonts w:ascii="Open Sans"/>
                                  <w:color w:val="231F20"/>
                                  <w:spacing w:val="10"/>
                                  <w:sz w:val="16"/>
                                </w:rPr>
                                <w:t xml:space="preserve"> </w:t>
                              </w:r>
                              <w:r>
                                <w:rPr>
                                  <w:rFonts w:ascii="Open Sans"/>
                                  <w:color w:val="231F20"/>
                                  <w:sz w:val="16"/>
                                </w:rPr>
                                <w:t>been</w:t>
                              </w:r>
                              <w:r>
                                <w:rPr>
                                  <w:rFonts w:ascii="Open Sans"/>
                                  <w:color w:val="231F20"/>
                                  <w:spacing w:val="11"/>
                                  <w:sz w:val="16"/>
                                </w:rPr>
                                <w:t xml:space="preserve"> </w:t>
                              </w:r>
                              <w:r>
                                <w:rPr>
                                  <w:rFonts w:ascii="Open Sans"/>
                                  <w:color w:val="231F20"/>
                                  <w:spacing w:val="-2"/>
                                  <w:sz w:val="16"/>
                                </w:rPr>
                                <w:t>given.</w:t>
                              </w:r>
                            </w:p>
                          </w:txbxContent>
                        </wps:txbx>
                        <wps:bodyPr wrap="square" lIns="0" tIns="0" rIns="0" bIns="0" rtlCol="0">
                          <a:noAutofit/>
                        </wps:bodyPr>
                      </wps:wsp>
                      <wps:wsp>
                        <wps:cNvPr id="183" name="Textbox 183"/>
                        <wps:cNvSpPr txBox="1"/>
                        <wps:spPr>
                          <a:xfrm>
                            <a:off x="2147493" y="1947202"/>
                            <a:ext cx="2099310" cy="280035"/>
                          </a:xfrm>
                          <a:prstGeom prst="rect">
                            <a:avLst/>
                          </a:prstGeom>
                          <a:solidFill>
                            <a:srgbClr val="DAD2E9"/>
                          </a:solidFill>
                          <a:ln w="19050">
                            <a:solidFill>
                              <a:srgbClr val="A79FB7"/>
                            </a:solidFill>
                            <a:prstDash val="solid"/>
                          </a:ln>
                        </wps:spPr>
                        <wps:txbx>
                          <w:txbxContent>
                            <w:p w14:paraId="790DF4B0" w14:textId="77777777" w:rsidR="00D516B8" w:rsidRDefault="00000000">
                              <w:pPr>
                                <w:spacing w:before="95"/>
                                <w:ind w:left="290"/>
                                <w:rPr>
                                  <w:rFonts w:ascii="Open Sans"/>
                                  <w:color w:val="000000"/>
                                  <w:sz w:val="16"/>
                                </w:rPr>
                              </w:pPr>
                              <w:r>
                                <w:rPr>
                                  <w:rFonts w:ascii="Open Sans"/>
                                  <w:b/>
                                  <w:color w:val="231F20"/>
                                  <w:sz w:val="16"/>
                                </w:rPr>
                                <w:t>NO|</w:t>
                              </w:r>
                              <w:r>
                                <w:rPr>
                                  <w:rFonts w:ascii="Open Sans"/>
                                  <w:color w:val="231F20"/>
                                  <w:sz w:val="16"/>
                                </w:rPr>
                                <w:t>Permission</w:t>
                              </w:r>
                              <w:r>
                                <w:rPr>
                                  <w:rFonts w:ascii="Open Sans"/>
                                  <w:color w:val="231F20"/>
                                  <w:spacing w:val="5"/>
                                  <w:sz w:val="16"/>
                                </w:rPr>
                                <w:t xml:space="preserve"> </w:t>
                              </w:r>
                              <w:r>
                                <w:rPr>
                                  <w:rFonts w:ascii="Open Sans"/>
                                  <w:color w:val="231F20"/>
                                  <w:sz w:val="16"/>
                                </w:rPr>
                                <w:t>has</w:t>
                              </w:r>
                              <w:r>
                                <w:rPr>
                                  <w:rFonts w:ascii="Open Sans"/>
                                  <w:color w:val="231F20"/>
                                  <w:spacing w:val="5"/>
                                  <w:sz w:val="16"/>
                                </w:rPr>
                                <w:t xml:space="preserve"> </w:t>
                              </w:r>
                              <w:r>
                                <w:rPr>
                                  <w:rFonts w:ascii="Open Sans"/>
                                  <w:color w:val="231F20"/>
                                  <w:sz w:val="16"/>
                                  <w:u w:val="single" w:color="231F20"/>
                                </w:rPr>
                                <w:t>not</w:t>
                              </w:r>
                              <w:r>
                                <w:rPr>
                                  <w:rFonts w:ascii="Open Sans"/>
                                  <w:color w:val="231F20"/>
                                  <w:spacing w:val="6"/>
                                  <w:sz w:val="16"/>
                                </w:rPr>
                                <w:t xml:space="preserve"> </w:t>
                              </w:r>
                              <w:r>
                                <w:rPr>
                                  <w:rFonts w:ascii="Open Sans"/>
                                  <w:color w:val="231F20"/>
                                  <w:sz w:val="16"/>
                                </w:rPr>
                                <w:t>been</w:t>
                              </w:r>
                              <w:r>
                                <w:rPr>
                                  <w:rFonts w:ascii="Open Sans"/>
                                  <w:color w:val="231F20"/>
                                  <w:spacing w:val="6"/>
                                  <w:sz w:val="16"/>
                                </w:rPr>
                                <w:t xml:space="preserve"> </w:t>
                              </w:r>
                              <w:r>
                                <w:rPr>
                                  <w:rFonts w:ascii="Open Sans"/>
                                  <w:color w:val="231F20"/>
                                  <w:spacing w:val="-2"/>
                                  <w:sz w:val="16"/>
                                </w:rPr>
                                <w:t>given.</w:t>
                              </w:r>
                            </w:p>
                          </w:txbxContent>
                        </wps:txbx>
                        <wps:bodyPr wrap="square" lIns="0" tIns="0" rIns="0" bIns="0" rtlCol="0">
                          <a:noAutofit/>
                        </wps:bodyPr>
                      </wps:wsp>
                    </wpg:wgp>
                  </a:graphicData>
                </a:graphic>
              </wp:anchor>
            </w:drawing>
          </mc:Choice>
          <mc:Fallback>
            <w:pict>
              <v:group w14:anchorId="5DDF7B6C" id="Group 171" o:spid="_x0000_s1063" style="position:absolute;margin-left:49.15pt;margin-top:21.85pt;width:513.7pt;height:235.2pt;z-index:-15703552;mso-wrap-distance-left:0;mso-wrap-distance-right:0;mso-position-horizontal-relative:page;mso-position-vertical-relative:text" coordsize="65239,298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">
                <v:shape id="Graphic 172" o:spid="_x0000_s1064" style="position:absolute;left:26358;top:3285;width:27254;height:22168;visibility:visible;mso-wrap-style:square;v-text-anchor:top" coordsize="2725420,22167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" path="m,1898446r,317881em2724852,1898446r,317881em536186,r,124523e" filled="f" strokecolor="#818ba1" strokeweight="1.5pt">
                  <v:path arrowok="t"/>
                </v:shape>
                <v:shape id="Graphic 173" o:spid="_x0000_s1065" style="position:absolute;left:18690;top:4622;width:24409;height:21990;visibility:visible;mso-wrap-style:square;v-text-anchor:top" coordsize="2440940,21990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" path="m2440660,1340294l2440660,,,,,2198471e" filled="f" strokecolor="#818ba1" strokeweight="1.5pt">
                  <v:path arrowok="t"/>
                </v:shape>
                <v:shape id="Graphic 174" o:spid="_x0000_s1066" style="position:absolute;left:31550;top:12011;width:23489;height:4343;visibility:visible;mso-wrap-style:square;v-text-anchor:top" coordsize="2348865,4343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" path="m2348814,l,,,434035r2348814,l2348814,xe" fillcolor="#fefefe" stroked="f">
                  <v:path arrowok="t"/>
                </v:shape>
                <v:shape id="Graphic 175" o:spid="_x0000_s1067" style="position:absolute;left:35133;top:18021;width:16110;height:2178;visibility:visible;mso-wrap-style:square;v-text-anchor:top" coordsize="1610995,21780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" path="m,194475l,,1610944,r,217423e" filled="f" strokecolor="#818ba1" strokeweight="1.5pt">
                  <v:path arrowok="t"/>
                </v:shape>
                <v:shape id="Textbox 176" o:spid="_x0000_s1068" type="#_x0000_t202" style="position:absolute;left:95;top:25448;width:28162;height:43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" fillcolor="#dad2e9" strokecolor="#a79fb7" strokeweight="1.5pt">
                  <v:textbox inset="0,0,0,0">
                    <w:txbxContent>
                      <w:p w14:paraId="1A143C60" w14:textId="77777777" w:rsidR="00D516B8" w:rsidRDefault="00000000">
                        <w:pPr>
                          <w:spacing w:before="105" w:line="242" w:lineRule="auto"/>
                          <w:ind w:left="179" w:right="415"/>
                          <w:rPr>
                            <w:rFonts w:ascii="Open Sans"/>
                            <w:color w:val="000000"/>
                            <w:sz w:val="16"/>
                          </w:rPr>
                        </w:pPr>
                        <w:r>
                          <w:rPr>
                            <w:rFonts w:ascii="Open Sans"/>
                            <w:b/>
                            <w:color w:val="231F20"/>
                            <w:sz w:val="16"/>
                          </w:rPr>
                          <w:t>Section</w:t>
                        </w:r>
                        <w:r>
                          <w:rPr>
                            <w:rFonts w:ascii="Open Sans"/>
                            <w:b/>
                            <w:color w:val="231F20"/>
                            <w:spacing w:val="-6"/>
                            <w:sz w:val="16"/>
                          </w:rPr>
                          <w:t xml:space="preserve"> </w:t>
                        </w:r>
                        <w:r>
                          <w:rPr>
                            <w:rFonts w:ascii="Open Sans"/>
                            <w:b/>
                            <w:color w:val="231F20"/>
                            <w:sz w:val="16"/>
                          </w:rPr>
                          <w:t>4.1</w:t>
                        </w:r>
                        <w:r>
                          <w:rPr>
                            <w:rFonts w:ascii="Open Sans"/>
                            <w:color w:val="231F20"/>
                            <w:sz w:val="16"/>
                          </w:rPr>
                          <w:t>|Postvention</w:t>
                        </w:r>
                        <w:r>
                          <w:rPr>
                            <w:rFonts w:ascii="Open Sans"/>
                            <w:color w:val="231F20"/>
                            <w:spacing w:val="-6"/>
                            <w:sz w:val="16"/>
                          </w:rPr>
                          <w:t xml:space="preserve"> </w:t>
                        </w:r>
                        <w:r>
                          <w:rPr>
                            <w:rFonts w:ascii="Open Sans"/>
                            <w:color w:val="231F20"/>
                            <w:sz w:val="16"/>
                          </w:rPr>
                          <w:t>for</w:t>
                        </w:r>
                        <w:r>
                          <w:rPr>
                            <w:rFonts w:ascii="Open Sans"/>
                            <w:color w:val="231F20"/>
                            <w:spacing w:val="-6"/>
                            <w:sz w:val="16"/>
                          </w:rPr>
                          <w:t xml:space="preserve"> </w:t>
                        </w:r>
                        <w:r>
                          <w:rPr>
                            <w:rFonts w:ascii="Open Sans"/>
                            <w:color w:val="231F20"/>
                            <w:sz w:val="16"/>
                          </w:rPr>
                          <w:t>a</w:t>
                        </w:r>
                        <w:r>
                          <w:rPr>
                            <w:rFonts w:ascii="Open Sans"/>
                            <w:color w:val="231F20"/>
                            <w:spacing w:val="-6"/>
                            <w:sz w:val="16"/>
                          </w:rPr>
                          <w:t xml:space="preserve"> </w:t>
                        </w:r>
                        <w:r>
                          <w:rPr>
                            <w:rFonts w:ascii="Open Sans"/>
                            <w:color w:val="231F20"/>
                            <w:sz w:val="16"/>
                          </w:rPr>
                          <w:t>Staff</w:t>
                        </w:r>
                        <w:r>
                          <w:rPr>
                            <w:rFonts w:ascii="Open Sans"/>
                            <w:color w:val="231F20"/>
                            <w:spacing w:val="-6"/>
                            <w:sz w:val="16"/>
                          </w:rPr>
                          <w:t xml:space="preserve"> </w:t>
                        </w:r>
                        <w:r>
                          <w:rPr>
                            <w:rFonts w:ascii="Open Sans"/>
                            <w:color w:val="231F20"/>
                            <w:sz w:val="16"/>
                          </w:rPr>
                          <w:t>or</w:t>
                        </w:r>
                        <w:r>
                          <w:rPr>
                            <w:rFonts w:ascii="Open Sans"/>
                            <w:color w:val="231F20"/>
                            <w:spacing w:val="-6"/>
                            <w:sz w:val="16"/>
                          </w:rPr>
                          <w:t xml:space="preserve"> </w:t>
                        </w:r>
                        <w:r>
                          <w:rPr>
                            <w:rFonts w:ascii="Open Sans"/>
                            <w:color w:val="231F20"/>
                            <w:sz w:val="16"/>
                          </w:rPr>
                          <w:t>Student</w:t>
                        </w:r>
                        <w:r>
                          <w:rPr>
                            <w:rFonts w:ascii="Open Sans"/>
                            <w:color w:val="231F20"/>
                            <w:spacing w:val="-6"/>
                            <w:sz w:val="16"/>
                          </w:rPr>
                          <w:t xml:space="preserve"> </w:t>
                        </w:r>
                        <w:r>
                          <w:rPr>
                            <w:rFonts w:ascii="Open Sans"/>
                            <w:color w:val="231F20"/>
                            <w:sz w:val="16"/>
                          </w:rPr>
                          <w:t>Loss (Non-Suicide / Not Permitted to Disclose)</w:t>
                        </w:r>
                      </w:p>
                    </w:txbxContent>
                  </v:textbox>
                </v:shape>
                <v:shape id="Textbox 177" o:spid="_x0000_s1069" type="#_x0000_t202" style="position:absolute;left:31635;top:12011;width:23406;height:43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" filled="f" strokecolor="#818ba1" strokeweight="1.5pt">
                  <v:textbox inset="0,0,0,0">
                    <w:txbxContent>
                      <w:p w14:paraId="26EBADCD" w14:textId="77777777" w:rsidR="00D516B8" w:rsidRDefault="00000000">
                        <w:pPr>
                          <w:spacing w:before="107" w:line="242" w:lineRule="auto"/>
                          <w:ind w:left="166" w:right="415"/>
                          <w:rPr>
                            <w:rFonts w:ascii="Open Sans"/>
                            <w:sz w:val="16"/>
                          </w:rPr>
                        </w:pPr>
                        <w:r>
                          <w:rPr>
                            <w:rFonts w:ascii="Open Sans"/>
                            <w:color w:val="231F20"/>
                            <w:sz w:val="16"/>
                          </w:rPr>
                          <w:t>Has</w:t>
                        </w:r>
                        <w:r>
                          <w:rPr>
                            <w:rFonts w:ascii="Open Sans"/>
                            <w:color w:val="231F20"/>
                            <w:spacing w:val="-8"/>
                            <w:sz w:val="16"/>
                          </w:rPr>
                          <w:t xml:space="preserve"> </w:t>
                        </w:r>
                        <w:r>
                          <w:rPr>
                            <w:rFonts w:ascii="Open Sans"/>
                            <w:color w:val="231F20"/>
                            <w:sz w:val="16"/>
                          </w:rPr>
                          <w:t>the</w:t>
                        </w:r>
                        <w:r>
                          <w:rPr>
                            <w:rFonts w:ascii="Open Sans"/>
                            <w:color w:val="231F20"/>
                            <w:spacing w:val="-8"/>
                            <w:sz w:val="16"/>
                          </w:rPr>
                          <w:t xml:space="preserve"> </w:t>
                        </w:r>
                        <w:r>
                          <w:rPr>
                            <w:rFonts w:ascii="Open Sans"/>
                            <w:color w:val="231F20"/>
                            <w:sz w:val="16"/>
                          </w:rPr>
                          <w:t>school</w:t>
                        </w:r>
                        <w:r>
                          <w:rPr>
                            <w:rFonts w:ascii="Open Sans"/>
                            <w:color w:val="231F20"/>
                            <w:spacing w:val="-8"/>
                            <w:sz w:val="16"/>
                          </w:rPr>
                          <w:t xml:space="preserve"> </w:t>
                        </w:r>
                        <w:r>
                          <w:rPr>
                            <w:rFonts w:ascii="Open Sans"/>
                            <w:color w:val="231F20"/>
                            <w:sz w:val="16"/>
                          </w:rPr>
                          <w:t>acquired</w:t>
                        </w:r>
                        <w:r>
                          <w:rPr>
                            <w:rFonts w:ascii="Open Sans"/>
                            <w:color w:val="231F20"/>
                            <w:spacing w:val="-8"/>
                            <w:sz w:val="16"/>
                          </w:rPr>
                          <w:t xml:space="preserve"> </w:t>
                        </w:r>
                        <w:r>
                          <w:rPr>
                            <w:rFonts w:ascii="Open Sans"/>
                            <w:color w:val="231F20"/>
                            <w:sz w:val="16"/>
                          </w:rPr>
                          <w:t>permission</w:t>
                        </w:r>
                        <w:r>
                          <w:rPr>
                            <w:rFonts w:ascii="Open Sans"/>
                            <w:color w:val="231F20"/>
                            <w:spacing w:val="-8"/>
                            <w:sz w:val="16"/>
                          </w:rPr>
                          <w:t xml:space="preserve"> </w:t>
                        </w:r>
                        <w:r>
                          <w:rPr>
                            <w:rFonts w:ascii="Open Sans"/>
                            <w:color w:val="231F20"/>
                            <w:sz w:val="16"/>
                          </w:rPr>
                          <w:t>from the family to disclose cause of death?</w:t>
                        </w:r>
                      </w:p>
                    </w:txbxContent>
                  </v:textbox>
                </v:shape>
                <v:shape id="Textbox 178" o:spid="_x0000_s1070" type="#_x0000_t202" style="position:absolute;left:35032;top:6516;width:16491;height:2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" fillcolor="#dae3ec" strokecolor="#818ba1" strokeweight="1.5pt">
                  <v:textbox inset="0,0,0,0">
                    <w:txbxContent>
                      <w:p w14:paraId="0F7CCED8" w14:textId="77777777" w:rsidR="00D516B8" w:rsidRDefault="00000000">
                        <w:pPr>
                          <w:spacing w:before="103"/>
                          <w:ind w:left="638"/>
                          <w:rPr>
                            <w:rFonts w:ascii="Open Sans"/>
                            <w:b/>
                            <w:color w:val="000000"/>
                            <w:sz w:val="16"/>
                          </w:rPr>
                        </w:pPr>
                        <w:r>
                          <w:rPr>
                            <w:rFonts w:ascii="Open Sans"/>
                            <w:b/>
                            <w:color w:val="11284B"/>
                            <w:sz w:val="16"/>
                          </w:rPr>
                          <w:t>SUICIDE</w:t>
                        </w:r>
                        <w:r>
                          <w:rPr>
                            <w:rFonts w:ascii="Open Sans"/>
                            <w:b/>
                            <w:color w:val="11284B"/>
                            <w:spacing w:val="62"/>
                            <w:sz w:val="16"/>
                          </w:rPr>
                          <w:t xml:space="preserve"> </w:t>
                        </w:r>
                        <w:r>
                          <w:rPr>
                            <w:rFonts w:ascii="Open Sans"/>
                            <w:b/>
                            <w:color w:val="11284B"/>
                            <w:spacing w:val="-2"/>
                            <w:sz w:val="16"/>
                          </w:rPr>
                          <w:t>DEATH</w:t>
                        </w:r>
                      </w:p>
                    </w:txbxContent>
                  </v:textbox>
                </v:shape>
                <v:shape id="Textbox 179" o:spid="_x0000_s1071" type="#_x0000_t202" style="position:absolute;left:11775;top:6516;width:16478;height:2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" fillcolor="#dad2e9" strokecolor="#a79fb7" strokeweight="1.5pt">
                  <v:textbox inset="0,0,0,0">
                    <w:txbxContent>
                      <w:p w14:paraId="2CF8A042" w14:textId="77777777" w:rsidR="00D516B8" w:rsidRDefault="00000000">
                        <w:pPr>
                          <w:spacing w:before="103"/>
                          <w:ind w:left="418"/>
                          <w:rPr>
                            <w:rFonts w:ascii="Open Sans"/>
                            <w:b/>
                            <w:color w:val="000000"/>
                            <w:sz w:val="16"/>
                          </w:rPr>
                        </w:pPr>
                        <w:r>
                          <w:rPr>
                            <w:rFonts w:ascii="Open Sans"/>
                            <w:b/>
                            <w:color w:val="231F20"/>
                            <w:spacing w:val="4"/>
                            <w:sz w:val="16"/>
                          </w:rPr>
                          <w:t>NON-SUICIDE</w:t>
                        </w:r>
                        <w:r>
                          <w:rPr>
                            <w:rFonts w:ascii="Open Sans"/>
                            <w:b/>
                            <w:color w:val="231F20"/>
                            <w:spacing w:val="52"/>
                            <w:sz w:val="16"/>
                          </w:rPr>
                          <w:t xml:space="preserve"> </w:t>
                        </w:r>
                        <w:r>
                          <w:rPr>
                            <w:rFonts w:ascii="Open Sans"/>
                            <w:b/>
                            <w:color w:val="231F20"/>
                            <w:spacing w:val="-4"/>
                            <w:sz w:val="16"/>
                          </w:rPr>
                          <w:t>DEATH</w:t>
                        </w:r>
                      </w:p>
                    </w:txbxContent>
                  </v:textbox>
                </v:shape>
                <v:shape id="Textbox 180" o:spid="_x0000_s1072" type="#_x0000_t202" style="position:absolute;left:11775;top:95;width:39744;height:31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" filled="f" strokecolor="#818ba1" strokeweight="1.5pt">
                  <v:textbox inset="0,0,0,0">
                    <w:txbxContent>
                      <w:p w14:paraId="0AD62606" w14:textId="77777777" w:rsidR="00D516B8" w:rsidRDefault="00000000">
                        <w:pPr>
                          <w:spacing w:before="126"/>
                          <w:ind w:left="21"/>
                          <w:jc w:val="center"/>
                          <w:rPr>
                            <w:rFonts w:ascii="Open Sans"/>
                            <w:sz w:val="16"/>
                          </w:rPr>
                        </w:pPr>
                        <w:r>
                          <w:rPr>
                            <w:rFonts w:ascii="Open Sans"/>
                            <w:color w:val="231F20"/>
                            <w:sz w:val="16"/>
                          </w:rPr>
                          <w:t xml:space="preserve">Verify the cause of </w:t>
                        </w:r>
                        <w:r>
                          <w:rPr>
                            <w:rFonts w:ascii="Open Sans"/>
                            <w:color w:val="231F20"/>
                            <w:spacing w:val="-2"/>
                            <w:sz w:val="16"/>
                          </w:rPr>
                          <w:t>death.</w:t>
                        </w:r>
                      </w:p>
                    </w:txbxContent>
                  </v:textbox>
                </v:shape>
                <v:shape id="Textbox 181" o:spid="_x0000_s1073" type="#_x0000_t202" style="position:absolute;left:30907;top:25448;width:32093;height:43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" fillcolor="#dae3ec" strokecolor="#818ba1" strokeweight="1.5pt">
                  <v:textbox inset="0,0,0,0">
                    <w:txbxContent>
                      <w:p w14:paraId="682CBEA7" w14:textId="77777777" w:rsidR="00D516B8" w:rsidRDefault="00000000">
                        <w:pPr>
                          <w:spacing w:before="105" w:line="242" w:lineRule="auto"/>
                          <w:ind w:left="180" w:right="452"/>
                          <w:rPr>
                            <w:rFonts w:ascii="Open Sans"/>
                            <w:color w:val="000000"/>
                            <w:sz w:val="16"/>
                          </w:rPr>
                        </w:pPr>
                        <w:r>
                          <w:rPr>
                            <w:rFonts w:ascii="Open Sans"/>
                            <w:b/>
                            <w:color w:val="11284B"/>
                            <w:sz w:val="16"/>
                          </w:rPr>
                          <w:t>Section</w:t>
                        </w:r>
                        <w:r>
                          <w:rPr>
                            <w:rFonts w:ascii="Open Sans"/>
                            <w:b/>
                            <w:color w:val="11284B"/>
                            <w:spacing w:val="-6"/>
                            <w:sz w:val="16"/>
                          </w:rPr>
                          <w:t xml:space="preserve"> </w:t>
                        </w:r>
                        <w:r>
                          <w:rPr>
                            <w:rFonts w:ascii="Open Sans"/>
                            <w:b/>
                            <w:color w:val="11284B"/>
                            <w:sz w:val="16"/>
                          </w:rPr>
                          <w:t>4.2</w:t>
                        </w:r>
                        <w:r>
                          <w:rPr>
                            <w:rFonts w:ascii="Open Sans"/>
                            <w:color w:val="231F20"/>
                            <w:sz w:val="16"/>
                          </w:rPr>
                          <w:t>|Postvention</w:t>
                        </w:r>
                        <w:r>
                          <w:rPr>
                            <w:rFonts w:ascii="Open Sans"/>
                            <w:color w:val="231F20"/>
                            <w:spacing w:val="-6"/>
                            <w:sz w:val="16"/>
                          </w:rPr>
                          <w:t xml:space="preserve"> </w:t>
                        </w:r>
                        <w:r>
                          <w:rPr>
                            <w:rFonts w:ascii="Open Sans"/>
                            <w:color w:val="231F20"/>
                            <w:sz w:val="16"/>
                          </w:rPr>
                          <w:t>for</w:t>
                        </w:r>
                        <w:r>
                          <w:rPr>
                            <w:rFonts w:ascii="Open Sans"/>
                            <w:color w:val="231F20"/>
                            <w:spacing w:val="-6"/>
                            <w:sz w:val="16"/>
                          </w:rPr>
                          <w:t xml:space="preserve"> </w:t>
                        </w:r>
                        <w:r>
                          <w:rPr>
                            <w:rFonts w:ascii="Open Sans"/>
                            <w:color w:val="231F20"/>
                            <w:sz w:val="16"/>
                          </w:rPr>
                          <w:t>a</w:t>
                        </w:r>
                        <w:r>
                          <w:rPr>
                            <w:rFonts w:ascii="Open Sans"/>
                            <w:color w:val="231F20"/>
                            <w:spacing w:val="-6"/>
                            <w:sz w:val="16"/>
                          </w:rPr>
                          <w:t xml:space="preserve"> </w:t>
                        </w:r>
                        <w:r>
                          <w:rPr>
                            <w:rFonts w:ascii="Open Sans"/>
                            <w:color w:val="231F20"/>
                            <w:sz w:val="16"/>
                          </w:rPr>
                          <w:t>Staff</w:t>
                        </w:r>
                        <w:r>
                          <w:rPr>
                            <w:rFonts w:ascii="Open Sans"/>
                            <w:color w:val="231F20"/>
                            <w:spacing w:val="-6"/>
                            <w:sz w:val="16"/>
                          </w:rPr>
                          <w:t xml:space="preserve"> </w:t>
                        </w:r>
                        <w:r>
                          <w:rPr>
                            <w:rFonts w:ascii="Open Sans"/>
                            <w:color w:val="231F20"/>
                            <w:sz w:val="16"/>
                          </w:rPr>
                          <w:t>or</w:t>
                        </w:r>
                        <w:r>
                          <w:rPr>
                            <w:rFonts w:ascii="Open Sans"/>
                            <w:color w:val="231F20"/>
                            <w:spacing w:val="-6"/>
                            <w:sz w:val="16"/>
                          </w:rPr>
                          <w:t xml:space="preserve"> </w:t>
                        </w:r>
                        <w:r>
                          <w:rPr>
                            <w:rFonts w:ascii="Open Sans"/>
                            <w:color w:val="231F20"/>
                            <w:sz w:val="16"/>
                          </w:rPr>
                          <w:t>Student</w:t>
                        </w:r>
                        <w:r>
                          <w:rPr>
                            <w:rFonts w:ascii="Open Sans"/>
                            <w:color w:val="231F20"/>
                            <w:spacing w:val="-6"/>
                            <w:sz w:val="16"/>
                          </w:rPr>
                          <w:t xml:space="preserve"> </w:t>
                        </w:r>
                        <w:r>
                          <w:rPr>
                            <w:rFonts w:ascii="Open Sans"/>
                            <w:color w:val="231F20"/>
                            <w:sz w:val="16"/>
                          </w:rPr>
                          <w:t>Suicide-Loss (Permitted to Disclose)</w:t>
                        </w:r>
                      </w:p>
                    </w:txbxContent>
                  </v:textbox>
                </v:shape>
                <v:shape id="Textbox 182" o:spid="_x0000_s1074" type="#_x0000_t202" style="position:absolute;left:44150;top:19472;width:20993;height:28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" fillcolor="#dae3ec" strokecolor="#818ba1" strokeweight="1.5pt">
                  <v:textbox inset="0,0,0,0">
                    <w:txbxContent>
                      <w:p w14:paraId="2EC8C109" w14:textId="77777777" w:rsidR="00D516B8" w:rsidRDefault="00000000">
                        <w:pPr>
                          <w:spacing w:before="95"/>
                          <w:ind w:left="423"/>
                          <w:rPr>
                            <w:rFonts w:ascii="Open Sans"/>
                            <w:color w:val="000000"/>
                            <w:sz w:val="16"/>
                          </w:rPr>
                        </w:pPr>
                        <w:r>
                          <w:rPr>
                            <w:rFonts w:ascii="Open Sans"/>
                            <w:b/>
                            <w:color w:val="11284B"/>
                            <w:sz w:val="16"/>
                          </w:rPr>
                          <w:t>YES|</w:t>
                        </w:r>
                        <w:r>
                          <w:rPr>
                            <w:rFonts w:ascii="Open Sans"/>
                            <w:color w:val="231F20"/>
                            <w:sz w:val="16"/>
                          </w:rPr>
                          <w:t>Permission</w:t>
                        </w:r>
                        <w:r>
                          <w:rPr>
                            <w:rFonts w:ascii="Open Sans"/>
                            <w:color w:val="231F20"/>
                            <w:spacing w:val="10"/>
                            <w:sz w:val="16"/>
                          </w:rPr>
                          <w:t xml:space="preserve"> </w:t>
                        </w:r>
                        <w:r>
                          <w:rPr>
                            <w:rFonts w:ascii="Open Sans"/>
                            <w:color w:val="231F20"/>
                            <w:sz w:val="16"/>
                          </w:rPr>
                          <w:t>has</w:t>
                        </w:r>
                        <w:r>
                          <w:rPr>
                            <w:rFonts w:ascii="Open Sans"/>
                            <w:color w:val="231F20"/>
                            <w:spacing w:val="10"/>
                            <w:sz w:val="16"/>
                          </w:rPr>
                          <w:t xml:space="preserve"> </w:t>
                        </w:r>
                        <w:r>
                          <w:rPr>
                            <w:rFonts w:ascii="Open Sans"/>
                            <w:color w:val="231F20"/>
                            <w:sz w:val="16"/>
                          </w:rPr>
                          <w:t>been</w:t>
                        </w:r>
                        <w:r>
                          <w:rPr>
                            <w:rFonts w:ascii="Open Sans"/>
                            <w:color w:val="231F20"/>
                            <w:spacing w:val="11"/>
                            <w:sz w:val="16"/>
                          </w:rPr>
                          <w:t xml:space="preserve"> </w:t>
                        </w:r>
                        <w:r>
                          <w:rPr>
                            <w:rFonts w:ascii="Open Sans"/>
                            <w:color w:val="231F20"/>
                            <w:spacing w:val="-2"/>
                            <w:sz w:val="16"/>
                          </w:rPr>
                          <w:t>given.</w:t>
                        </w:r>
                      </w:p>
                    </w:txbxContent>
                  </v:textbox>
                </v:shape>
                <v:shape id="Textbox 183" o:spid="_x0000_s1075" type="#_x0000_t202" style="position:absolute;left:21474;top:19472;width:20994;height:28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" fillcolor="#dad2e9" strokecolor="#a79fb7" strokeweight="1.5pt">
                  <v:textbox inset="0,0,0,0">
                    <w:txbxContent>
                      <w:p w14:paraId="790DF4B0" w14:textId="77777777" w:rsidR="00D516B8" w:rsidRDefault="00000000">
                        <w:pPr>
                          <w:spacing w:before="95"/>
                          <w:ind w:left="290"/>
                          <w:rPr>
                            <w:rFonts w:ascii="Open Sans"/>
                            <w:color w:val="000000"/>
                            <w:sz w:val="16"/>
                          </w:rPr>
                        </w:pPr>
                        <w:r>
                          <w:rPr>
                            <w:rFonts w:ascii="Open Sans"/>
                            <w:b/>
                            <w:color w:val="231F20"/>
                            <w:sz w:val="16"/>
                          </w:rPr>
                          <w:t>NO|</w:t>
                        </w:r>
                        <w:r>
                          <w:rPr>
                            <w:rFonts w:ascii="Open Sans"/>
                            <w:color w:val="231F20"/>
                            <w:sz w:val="16"/>
                          </w:rPr>
                          <w:t>Permission</w:t>
                        </w:r>
                        <w:r>
                          <w:rPr>
                            <w:rFonts w:ascii="Open Sans"/>
                            <w:color w:val="231F20"/>
                            <w:spacing w:val="5"/>
                            <w:sz w:val="16"/>
                          </w:rPr>
                          <w:t xml:space="preserve"> </w:t>
                        </w:r>
                        <w:r>
                          <w:rPr>
                            <w:rFonts w:ascii="Open Sans"/>
                            <w:color w:val="231F20"/>
                            <w:sz w:val="16"/>
                          </w:rPr>
                          <w:t>has</w:t>
                        </w:r>
                        <w:r>
                          <w:rPr>
                            <w:rFonts w:ascii="Open Sans"/>
                            <w:color w:val="231F20"/>
                            <w:spacing w:val="5"/>
                            <w:sz w:val="16"/>
                          </w:rPr>
                          <w:t xml:space="preserve"> </w:t>
                        </w:r>
                        <w:r>
                          <w:rPr>
                            <w:rFonts w:ascii="Open Sans"/>
                            <w:color w:val="231F20"/>
                            <w:sz w:val="16"/>
                            <w:u w:val="single" w:color="231F20"/>
                          </w:rPr>
                          <w:t>not</w:t>
                        </w:r>
                        <w:r>
                          <w:rPr>
                            <w:rFonts w:ascii="Open Sans"/>
                            <w:color w:val="231F20"/>
                            <w:spacing w:val="6"/>
                            <w:sz w:val="16"/>
                          </w:rPr>
                          <w:t xml:space="preserve"> </w:t>
                        </w:r>
                        <w:r>
                          <w:rPr>
                            <w:rFonts w:ascii="Open Sans"/>
                            <w:color w:val="231F20"/>
                            <w:sz w:val="16"/>
                          </w:rPr>
                          <w:t>been</w:t>
                        </w:r>
                        <w:r>
                          <w:rPr>
                            <w:rFonts w:ascii="Open Sans"/>
                            <w:color w:val="231F20"/>
                            <w:spacing w:val="6"/>
                            <w:sz w:val="16"/>
                          </w:rPr>
                          <w:t xml:space="preserve"> </w:t>
                        </w:r>
                        <w:r>
                          <w:rPr>
                            <w:rFonts w:ascii="Open Sans"/>
                            <w:color w:val="231F20"/>
                            <w:spacing w:val="-2"/>
                            <w:sz w:val="16"/>
                          </w:rPr>
                          <w:t>given.</w:t>
                        </w:r>
                      </w:p>
                    </w:txbxContent>
                  </v:textbox>
                </v:shape>
                <w10:wrap type="topAndBottom" anchorx="page"/>
              </v:group>
            </w:pict>
          </mc:Fallback>
        </mc:AlternateContent>
      </w:r>
    </w:p>
    <w:p w14:paraId="5E65F60F" w14:textId="77777777" w:rsidR="00D516B8" w:rsidRDefault="00D516B8">
      <w:pPr>
        <w:pStyle w:val="BodyText"/>
        <w:sectPr w:rsidR="00D516B8">
          <w:footerReference w:type="even" r:id="rId89"/>
          <w:footerReference w:type="default" r:id="rId90"/>
          <w:pgSz w:w="12240" w:h="15840"/>
          <w:pgMar w:top="780" w:right="0" w:bottom="700" w:left="0" w:header="0" w:footer="513" w:gutter="0"/>
          <w:pgNumType w:start="63"/>
          <w:cols w:space="720"/>
        </w:sectPr>
      </w:pPr>
    </w:p>
    <w:p w14:paraId="089D905B" w14:textId="77777777" w:rsidR="00D516B8" w:rsidRDefault="00D516B8">
      <w:pPr>
        <w:pStyle w:val="BodyText"/>
        <w:spacing w:before="262"/>
        <w:rPr>
          <w:sz w:val="36"/>
        </w:rPr>
      </w:pPr>
    </w:p>
    <w:p w14:paraId="1FB7A843" w14:textId="77777777" w:rsidR="00D516B8" w:rsidRDefault="00000000">
      <w:pPr>
        <w:pStyle w:val="Heading3"/>
        <w:spacing w:before="0"/>
      </w:pPr>
      <w:bookmarkStart w:id="25" w:name="_bookmark17"/>
      <w:bookmarkEnd w:id="25"/>
      <w:r>
        <w:rPr>
          <w:color w:val="00284B"/>
          <w:spacing w:val="10"/>
        </w:rPr>
        <w:t>POSTVENTION</w:t>
      </w:r>
      <w:r>
        <w:rPr>
          <w:color w:val="00284B"/>
          <w:spacing w:val="38"/>
        </w:rPr>
        <w:t xml:space="preserve"> </w:t>
      </w:r>
      <w:r>
        <w:rPr>
          <w:color w:val="00284B"/>
        </w:rPr>
        <w:t>RESPONSE</w:t>
      </w:r>
      <w:r>
        <w:rPr>
          <w:color w:val="00284B"/>
          <w:spacing w:val="40"/>
        </w:rPr>
        <w:t xml:space="preserve"> </w:t>
      </w:r>
      <w:r>
        <w:rPr>
          <w:color w:val="00284B"/>
          <w:spacing w:val="-2"/>
        </w:rPr>
        <w:t>CHECKLIST</w:t>
      </w:r>
    </w:p>
    <w:p w14:paraId="63BEC477" w14:textId="77777777" w:rsidR="00D516B8" w:rsidRDefault="00D516B8">
      <w:pPr>
        <w:pStyle w:val="BodyText"/>
        <w:spacing w:before="42"/>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3525"/>
        <w:gridCol w:w="2210"/>
        <w:gridCol w:w="2275"/>
        <w:gridCol w:w="2229"/>
      </w:tblGrid>
      <w:tr w:rsidR="00D516B8" w14:paraId="145086C0" w14:textId="77777777">
        <w:trPr>
          <w:trHeight w:val="654"/>
        </w:trPr>
        <w:tc>
          <w:tcPr>
            <w:tcW w:w="3525" w:type="dxa"/>
            <w:shd w:val="clear" w:color="auto" w:fill="E6ECF2"/>
          </w:tcPr>
          <w:p w14:paraId="2883F6ED" w14:textId="77777777" w:rsidR="00D516B8" w:rsidRDefault="00000000">
            <w:pPr>
              <w:pStyle w:val="TableParagraph"/>
              <w:spacing w:before="121" w:line="205" w:lineRule="exact"/>
              <w:rPr>
                <w:rFonts w:ascii="Open Sans Semibold"/>
                <w:b/>
                <w:sz w:val="16"/>
              </w:rPr>
            </w:pPr>
            <w:r>
              <w:rPr>
                <w:rFonts w:ascii="Open Sans Semibold"/>
                <w:b/>
                <w:color w:val="00284B"/>
                <w:sz w:val="16"/>
              </w:rPr>
              <w:t>STEPS</w:t>
            </w:r>
            <w:r>
              <w:rPr>
                <w:rFonts w:ascii="Open Sans Semibold"/>
                <w:b/>
                <w:color w:val="00284B"/>
                <w:spacing w:val="15"/>
                <w:sz w:val="16"/>
              </w:rPr>
              <w:t xml:space="preserve"> </w:t>
            </w:r>
            <w:r>
              <w:rPr>
                <w:rFonts w:ascii="Open Sans Semibold"/>
                <w:b/>
                <w:color w:val="00284B"/>
                <w:sz w:val="16"/>
              </w:rPr>
              <w:t>TO</w:t>
            </w:r>
            <w:r>
              <w:rPr>
                <w:rFonts w:ascii="Open Sans Semibold"/>
                <w:b/>
                <w:color w:val="00284B"/>
                <w:spacing w:val="16"/>
                <w:sz w:val="16"/>
              </w:rPr>
              <w:t xml:space="preserve"> </w:t>
            </w:r>
            <w:r>
              <w:rPr>
                <w:rFonts w:ascii="Open Sans Semibold"/>
                <w:b/>
                <w:color w:val="00284B"/>
                <w:sz w:val="16"/>
              </w:rPr>
              <w:t>TAKE</w:t>
            </w:r>
            <w:r>
              <w:rPr>
                <w:rFonts w:ascii="Open Sans Semibold"/>
                <w:b/>
                <w:color w:val="00284B"/>
                <w:spacing w:val="16"/>
                <w:sz w:val="16"/>
              </w:rPr>
              <w:t xml:space="preserve"> </w:t>
            </w:r>
            <w:r>
              <w:rPr>
                <w:rFonts w:ascii="Open Sans Semibold"/>
                <w:b/>
                <w:color w:val="00284B"/>
                <w:sz w:val="16"/>
              </w:rPr>
              <w:t>IN</w:t>
            </w:r>
            <w:r>
              <w:rPr>
                <w:rFonts w:ascii="Open Sans Semibold"/>
                <w:b/>
                <w:color w:val="00284B"/>
                <w:spacing w:val="16"/>
                <w:sz w:val="16"/>
              </w:rPr>
              <w:t xml:space="preserve"> </w:t>
            </w:r>
            <w:r>
              <w:rPr>
                <w:rFonts w:ascii="Open Sans Semibold"/>
                <w:b/>
                <w:color w:val="00284B"/>
                <w:spacing w:val="-5"/>
                <w:sz w:val="16"/>
              </w:rPr>
              <w:t>THE</w:t>
            </w:r>
          </w:p>
          <w:p w14:paraId="69A4B8F0" w14:textId="77777777" w:rsidR="00D516B8" w:rsidRDefault="00000000">
            <w:pPr>
              <w:pStyle w:val="TableParagraph"/>
              <w:spacing w:line="205" w:lineRule="exact"/>
              <w:rPr>
                <w:rFonts w:ascii="Open Sans Semibold"/>
                <w:b/>
                <w:sz w:val="16"/>
              </w:rPr>
            </w:pPr>
            <w:r>
              <w:rPr>
                <w:rFonts w:ascii="Open Sans Extrabold"/>
                <w:b/>
                <w:color w:val="00284B"/>
                <w:sz w:val="16"/>
              </w:rPr>
              <w:t>IMMEDIATE</w:t>
            </w:r>
            <w:r>
              <w:rPr>
                <w:rFonts w:ascii="Open Sans Extrabold"/>
                <w:b/>
                <w:color w:val="00284B"/>
                <w:spacing w:val="39"/>
                <w:sz w:val="16"/>
              </w:rPr>
              <w:t xml:space="preserve"> </w:t>
            </w:r>
            <w:r>
              <w:rPr>
                <w:rFonts w:ascii="Open Sans Semibold"/>
                <w:b/>
                <w:color w:val="00284B"/>
                <w:spacing w:val="-2"/>
                <w:sz w:val="16"/>
              </w:rPr>
              <w:t>AFTERMATH</w:t>
            </w:r>
          </w:p>
        </w:tc>
        <w:tc>
          <w:tcPr>
            <w:tcW w:w="2210" w:type="dxa"/>
            <w:shd w:val="clear" w:color="auto" w:fill="E6ECF2"/>
          </w:tcPr>
          <w:p w14:paraId="6F57BD08" w14:textId="77777777" w:rsidR="00D516B8" w:rsidRDefault="00000000">
            <w:pPr>
              <w:pStyle w:val="TableParagraph"/>
              <w:spacing w:before="217"/>
              <w:rPr>
                <w:rFonts w:ascii="Open Sans Semibold"/>
                <w:b/>
                <w:sz w:val="16"/>
              </w:rPr>
            </w:pPr>
            <w:r>
              <w:rPr>
                <w:rFonts w:ascii="Open Sans Semibold"/>
                <w:b/>
                <w:color w:val="00284B"/>
                <w:sz w:val="16"/>
              </w:rPr>
              <w:t>STAFF</w:t>
            </w:r>
            <w:r>
              <w:rPr>
                <w:rFonts w:ascii="Open Sans Semibold"/>
                <w:b/>
                <w:color w:val="00284B"/>
                <w:spacing w:val="20"/>
                <w:sz w:val="16"/>
              </w:rPr>
              <w:t xml:space="preserve"> </w:t>
            </w:r>
            <w:r>
              <w:rPr>
                <w:rFonts w:ascii="Open Sans Semibold"/>
                <w:b/>
                <w:color w:val="00284B"/>
                <w:spacing w:val="-2"/>
                <w:sz w:val="16"/>
              </w:rPr>
              <w:t>RESPONSIBLE</w:t>
            </w:r>
          </w:p>
        </w:tc>
        <w:tc>
          <w:tcPr>
            <w:tcW w:w="2275" w:type="dxa"/>
            <w:shd w:val="clear" w:color="auto" w:fill="E6ECF2"/>
          </w:tcPr>
          <w:p w14:paraId="13FBC0B0" w14:textId="77777777" w:rsidR="00D516B8" w:rsidRDefault="00000000">
            <w:pPr>
              <w:pStyle w:val="TableParagraph"/>
              <w:spacing w:before="217"/>
              <w:rPr>
                <w:rFonts w:ascii="Open Sans Semibold"/>
                <w:b/>
                <w:sz w:val="16"/>
              </w:rPr>
            </w:pPr>
            <w:r>
              <w:rPr>
                <w:rFonts w:ascii="Open Sans Semibold"/>
                <w:b/>
                <w:color w:val="00284B"/>
                <w:sz w:val="16"/>
              </w:rPr>
              <w:t>RELEVANT</w:t>
            </w:r>
            <w:r>
              <w:rPr>
                <w:rFonts w:ascii="Open Sans Semibold"/>
                <w:b/>
                <w:color w:val="00284B"/>
                <w:spacing w:val="34"/>
                <w:sz w:val="16"/>
              </w:rPr>
              <w:t xml:space="preserve"> </w:t>
            </w:r>
            <w:r>
              <w:rPr>
                <w:rFonts w:ascii="Open Sans Semibold"/>
                <w:b/>
                <w:color w:val="00284B"/>
                <w:spacing w:val="-2"/>
                <w:sz w:val="16"/>
              </w:rPr>
              <w:t>CONTACTS</w:t>
            </w:r>
          </w:p>
        </w:tc>
        <w:tc>
          <w:tcPr>
            <w:tcW w:w="2229" w:type="dxa"/>
            <w:shd w:val="clear" w:color="auto" w:fill="E6ECF2"/>
          </w:tcPr>
          <w:p w14:paraId="3C1BDF41" w14:textId="77777777" w:rsidR="00D516B8" w:rsidRDefault="00000000">
            <w:pPr>
              <w:pStyle w:val="TableParagraph"/>
              <w:spacing w:before="217"/>
              <w:rPr>
                <w:rFonts w:ascii="Open Sans Semibold"/>
                <w:b/>
                <w:sz w:val="16"/>
              </w:rPr>
            </w:pPr>
            <w:r>
              <w:rPr>
                <w:rFonts w:ascii="Open Sans Semibold"/>
                <w:b/>
                <w:color w:val="00284B"/>
                <w:sz w:val="16"/>
              </w:rPr>
              <w:t>TASK</w:t>
            </w:r>
            <w:r>
              <w:rPr>
                <w:rFonts w:ascii="Open Sans Semibold"/>
                <w:b/>
                <w:color w:val="00284B"/>
                <w:spacing w:val="17"/>
                <w:sz w:val="16"/>
              </w:rPr>
              <w:t xml:space="preserve"> </w:t>
            </w:r>
            <w:r>
              <w:rPr>
                <w:rFonts w:ascii="Open Sans Semibold"/>
                <w:b/>
                <w:color w:val="00284B"/>
                <w:spacing w:val="-2"/>
                <w:sz w:val="16"/>
              </w:rPr>
              <w:t>COMPLETED?</w:t>
            </w:r>
          </w:p>
        </w:tc>
      </w:tr>
      <w:tr w:rsidR="00D516B8" w14:paraId="015AACB6" w14:textId="77777777">
        <w:trPr>
          <w:trHeight w:val="520"/>
        </w:trPr>
        <w:tc>
          <w:tcPr>
            <w:tcW w:w="10239" w:type="dxa"/>
            <w:gridSpan w:val="4"/>
            <w:shd w:val="clear" w:color="auto" w:fill="DAE3EC"/>
          </w:tcPr>
          <w:p w14:paraId="704E27D3" w14:textId="77777777" w:rsidR="00D516B8" w:rsidRDefault="00000000">
            <w:pPr>
              <w:pStyle w:val="TableParagraph"/>
              <w:spacing w:before="150"/>
              <w:ind w:left="29" w:right="1"/>
              <w:jc w:val="center"/>
              <w:rPr>
                <w:rFonts w:ascii="Open Sans Extrabold"/>
                <w:b/>
                <w:sz w:val="16"/>
              </w:rPr>
            </w:pPr>
            <w:r>
              <w:rPr>
                <w:rFonts w:ascii="Open Sans Extrabold"/>
                <w:b/>
                <w:color w:val="00284B"/>
                <w:sz w:val="16"/>
              </w:rPr>
              <w:t>NOTIFY</w:t>
            </w:r>
            <w:r>
              <w:rPr>
                <w:rFonts w:ascii="Open Sans Extrabold"/>
                <w:b/>
                <w:color w:val="00284B"/>
                <w:spacing w:val="40"/>
                <w:sz w:val="16"/>
              </w:rPr>
              <w:t xml:space="preserve"> </w:t>
            </w:r>
            <w:r>
              <w:rPr>
                <w:rFonts w:ascii="Open Sans Extrabold"/>
                <w:b/>
                <w:color w:val="00284B"/>
                <w:sz w:val="16"/>
              </w:rPr>
              <w:t>KEY</w:t>
            </w:r>
            <w:r>
              <w:rPr>
                <w:rFonts w:ascii="Open Sans Extrabold"/>
                <w:b/>
                <w:color w:val="00284B"/>
                <w:spacing w:val="41"/>
                <w:sz w:val="16"/>
              </w:rPr>
              <w:t xml:space="preserve"> </w:t>
            </w:r>
            <w:r>
              <w:rPr>
                <w:rFonts w:ascii="Open Sans Extrabold"/>
                <w:b/>
                <w:color w:val="00284B"/>
                <w:spacing w:val="-2"/>
                <w:sz w:val="16"/>
              </w:rPr>
              <w:t>INDIVIDUALS</w:t>
            </w:r>
          </w:p>
        </w:tc>
      </w:tr>
      <w:tr w:rsidR="00D516B8" w14:paraId="7023846E" w14:textId="77777777">
        <w:trPr>
          <w:trHeight w:val="1475"/>
        </w:trPr>
        <w:tc>
          <w:tcPr>
            <w:tcW w:w="3525" w:type="dxa"/>
          </w:tcPr>
          <w:p w14:paraId="0EA07AB1" w14:textId="77777777" w:rsidR="00D516B8" w:rsidRDefault="00000000">
            <w:pPr>
              <w:pStyle w:val="TableParagraph"/>
              <w:spacing w:before="132" w:line="280" w:lineRule="auto"/>
              <w:ind w:left="540" w:right="410" w:hanging="360"/>
              <w:rPr>
                <w:sz w:val="20"/>
              </w:rPr>
            </w:pPr>
            <w:r>
              <w:rPr>
                <w:rFonts w:ascii="Open Sans Semibold"/>
                <w:b/>
                <w:color w:val="005587"/>
                <w:sz w:val="20"/>
              </w:rPr>
              <w:t>1.</w:t>
            </w:r>
            <w:r>
              <w:rPr>
                <w:rFonts w:ascii="Open Sans Semibold"/>
                <w:b/>
                <w:color w:val="005587"/>
                <w:spacing w:val="80"/>
                <w:w w:val="150"/>
                <w:sz w:val="20"/>
              </w:rPr>
              <w:t xml:space="preserve"> </w:t>
            </w:r>
            <w:r>
              <w:rPr>
                <w:color w:val="231F20"/>
                <w:sz w:val="20"/>
              </w:rPr>
              <w:t>Notify</w:t>
            </w:r>
            <w:r>
              <w:rPr>
                <w:color w:val="231F20"/>
                <w:spacing w:val="-13"/>
                <w:sz w:val="20"/>
              </w:rPr>
              <w:t xml:space="preserve"> </w:t>
            </w:r>
            <w:r>
              <w:rPr>
                <w:color w:val="231F20"/>
                <w:sz w:val="20"/>
              </w:rPr>
              <w:t>Superintendent</w:t>
            </w:r>
            <w:r>
              <w:rPr>
                <w:color w:val="231F20"/>
                <w:spacing w:val="-13"/>
                <w:sz w:val="20"/>
              </w:rPr>
              <w:t xml:space="preserve"> </w:t>
            </w:r>
            <w:r>
              <w:rPr>
                <w:color w:val="231F20"/>
                <w:sz w:val="20"/>
              </w:rPr>
              <w:t>and Verify</w:t>
            </w:r>
            <w:r>
              <w:rPr>
                <w:color w:val="231F20"/>
                <w:spacing w:val="-5"/>
                <w:sz w:val="20"/>
              </w:rPr>
              <w:t xml:space="preserve"> </w:t>
            </w:r>
            <w:r>
              <w:rPr>
                <w:color w:val="231F20"/>
                <w:sz w:val="20"/>
              </w:rPr>
              <w:t>Death</w:t>
            </w:r>
          </w:p>
        </w:tc>
        <w:tc>
          <w:tcPr>
            <w:tcW w:w="2210" w:type="dxa"/>
          </w:tcPr>
          <w:p w14:paraId="3D8F9119" w14:textId="77777777" w:rsidR="00D516B8" w:rsidRDefault="00000000">
            <w:pPr>
              <w:pStyle w:val="TableParagraph"/>
              <w:spacing w:before="132" w:line="422" w:lineRule="auto"/>
              <w:ind w:right="1296"/>
              <w:rPr>
                <w:sz w:val="20"/>
              </w:rPr>
            </w:pPr>
            <w:r>
              <w:rPr>
                <w:color w:val="231F20"/>
                <w:spacing w:val="-2"/>
                <w:sz w:val="20"/>
              </w:rPr>
              <w:t>Lead: Backup:</w:t>
            </w:r>
          </w:p>
        </w:tc>
        <w:tc>
          <w:tcPr>
            <w:tcW w:w="2275" w:type="dxa"/>
          </w:tcPr>
          <w:p w14:paraId="47BE4549" w14:textId="77777777" w:rsidR="00D516B8" w:rsidRDefault="00000000">
            <w:pPr>
              <w:pStyle w:val="TableParagraph"/>
              <w:spacing w:before="132" w:line="422" w:lineRule="auto"/>
              <w:rPr>
                <w:sz w:val="20"/>
              </w:rPr>
            </w:pPr>
            <w:r>
              <w:rPr>
                <w:color w:val="231F20"/>
                <w:spacing w:val="-2"/>
                <w:sz w:val="20"/>
              </w:rPr>
              <w:t>Superintendent: Parent/Guardian:</w:t>
            </w:r>
          </w:p>
          <w:p w14:paraId="6974D18A" w14:textId="77777777" w:rsidR="00D516B8" w:rsidRDefault="00000000">
            <w:pPr>
              <w:pStyle w:val="TableParagraph"/>
              <w:spacing w:before="1"/>
              <w:rPr>
                <w:sz w:val="20"/>
              </w:rPr>
            </w:pPr>
            <w:r>
              <w:rPr>
                <w:color w:val="231F20"/>
                <w:sz w:val="20"/>
              </w:rPr>
              <w:t>Law</w:t>
            </w:r>
            <w:r>
              <w:rPr>
                <w:color w:val="231F20"/>
                <w:spacing w:val="-10"/>
                <w:sz w:val="20"/>
              </w:rPr>
              <w:t xml:space="preserve"> </w:t>
            </w:r>
            <w:r>
              <w:rPr>
                <w:color w:val="231F20"/>
                <w:spacing w:val="-2"/>
                <w:sz w:val="20"/>
              </w:rPr>
              <w:t>Enforcement:</w:t>
            </w:r>
          </w:p>
        </w:tc>
        <w:tc>
          <w:tcPr>
            <w:tcW w:w="2229" w:type="dxa"/>
          </w:tcPr>
          <w:p w14:paraId="41979B09" w14:textId="77777777" w:rsidR="00D516B8" w:rsidRDefault="00000000">
            <w:pPr>
              <w:pStyle w:val="TableParagraph"/>
              <w:spacing w:before="132" w:line="422" w:lineRule="auto"/>
              <w:ind w:right="493"/>
              <w:rPr>
                <w:sz w:val="20"/>
              </w:rPr>
            </w:pPr>
            <w:r>
              <w:rPr>
                <w:color w:val="231F20"/>
                <w:spacing w:val="-2"/>
                <w:sz w:val="20"/>
              </w:rPr>
              <w:t>Initials: Date/Time:</w:t>
            </w:r>
          </w:p>
        </w:tc>
      </w:tr>
      <w:tr w:rsidR="00D516B8" w14:paraId="6B4CB139" w14:textId="77777777">
        <w:trPr>
          <w:trHeight w:val="2140"/>
        </w:trPr>
        <w:tc>
          <w:tcPr>
            <w:tcW w:w="3525" w:type="dxa"/>
            <w:shd w:val="clear" w:color="auto" w:fill="F2F5F8"/>
          </w:tcPr>
          <w:p w14:paraId="1D9C59D6" w14:textId="77777777" w:rsidR="00D516B8" w:rsidRDefault="00000000">
            <w:pPr>
              <w:pStyle w:val="TableParagraph"/>
              <w:spacing w:before="156" w:line="280" w:lineRule="auto"/>
              <w:ind w:left="540" w:right="406" w:hanging="360"/>
              <w:rPr>
                <w:sz w:val="20"/>
              </w:rPr>
            </w:pPr>
            <w:r>
              <w:rPr>
                <w:rFonts w:ascii="Open Sans Semibold"/>
                <w:b/>
                <w:color w:val="005587"/>
                <w:sz w:val="20"/>
              </w:rPr>
              <w:t>2.</w:t>
            </w:r>
            <w:r>
              <w:rPr>
                <w:rFonts w:ascii="Open Sans Semibold"/>
                <w:b/>
                <w:color w:val="005587"/>
                <w:spacing w:val="80"/>
                <w:w w:val="150"/>
                <w:sz w:val="20"/>
              </w:rPr>
              <w:t xml:space="preserve"> </w:t>
            </w:r>
            <w:r>
              <w:rPr>
                <w:color w:val="231F20"/>
                <w:sz w:val="20"/>
              </w:rPr>
              <w:t>Convene SMHT and identify roles/responsibilities</w:t>
            </w:r>
            <w:r>
              <w:rPr>
                <w:color w:val="231F20"/>
                <w:spacing w:val="-13"/>
                <w:sz w:val="20"/>
              </w:rPr>
              <w:t xml:space="preserve"> </w:t>
            </w:r>
            <w:r>
              <w:rPr>
                <w:color w:val="231F20"/>
                <w:sz w:val="20"/>
              </w:rPr>
              <w:t>of</w:t>
            </w:r>
            <w:r>
              <w:rPr>
                <w:color w:val="231F20"/>
                <w:spacing w:val="-13"/>
                <w:sz w:val="20"/>
              </w:rPr>
              <w:t xml:space="preserve"> </w:t>
            </w:r>
            <w:r>
              <w:rPr>
                <w:color w:val="231F20"/>
                <w:sz w:val="20"/>
              </w:rPr>
              <w:t xml:space="preserve">each </w:t>
            </w:r>
            <w:r>
              <w:rPr>
                <w:color w:val="231F20"/>
                <w:spacing w:val="-2"/>
                <w:sz w:val="20"/>
              </w:rPr>
              <w:t>member.</w:t>
            </w:r>
          </w:p>
          <w:p w14:paraId="122F338C" w14:textId="77777777" w:rsidR="00D516B8" w:rsidRDefault="00D516B8">
            <w:pPr>
              <w:pStyle w:val="TableParagraph"/>
              <w:spacing w:before="51"/>
              <w:ind w:left="0"/>
              <w:rPr>
                <w:rFonts w:ascii="Open Sans"/>
                <w:b/>
                <w:sz w:val="20"/>
              </w:rPr>
            </w:pPr>
          </w:p>
          <w:p w14:paraId="37D93C4E" w14:textId="77777777" w:rsidR="00D516B8" w:rsidRDefault="00000000">
            <w:pPr>
              <w:pStyle w:val="TableParagraph"/>
              <w:spacing w:before="1" w:line="280" w:lineRule="auto"/>
              <w:ind w:left="540" w:right="319"/>
              <w:rPr>
                <w:sz w:val="20"/>
              </w:rPr>
            </w:pPr>
            <w:r>
              <w:rPr>
                <w:color w:val="231F20"/>
                <w:sz w:val="20"/>
              </w:rPr>
              <w:t>Establish</w:t>
            </w:r>
            <w:r>
              <w:rPr>
                <w:color w:val="231F20"/>
                <w:spacing w:val="-13"/>
                <w:sz w:val="20"/>
              </w:rPr>
              <w:t xml:space="preserve"> </w:t>
            </w:r>
            <w:r>
              <w:rPr>
                <w:color w:val="231F20"/>
                <w:sz w:val="20"/>
              </w:rPr>
              <w:t>a</w:t>
            </w:r>
            <w:r>
              <w:rPr>
                <w:color w:val="231F20"/>
                <w:spacing w:val="-13"/>
                <w:sz w:val="20"/>
              </w:rPr>
              <w:t xml:space="preserve"> </w:t>
            </w:r>
            <w:r>
              <w:rPr>
                <w:color w:val="231F20"/>
                <w:sz w:val="20"/>
              </w:rPr>
              <w:t>“command</w:t>
            </w:r>
            <w:r>
              <w:rPr>
                <w:color w:val="231F20"/>
                <w:spacing w:val="-13"/>
                <w:sz w:val="20"/>
              </w:rPr>
              <w:t xml:space="preserve"> </w:t>
            </w:r>
            <w:r>
              <w:rPr>
                <w:color w:val="231F20"/>
                <w:sz w:val="20"/>
              </w:rPr>
              <w:t xml:space="preserve">center” </w:t>
            </w:r>
            <w:r>
              <w:rPr>
                <w:color w:val="231F20"/>
                <w:spacing w:val="-2"/>
                <w:sz w:val="20"/>
              </w:rPr>
              <w:t>location.</w:t>
            </w:r>
          </w:p>
        </w:tc>
        <w:tc>
          <w:tcPr>
            <w:tcW w:w="2210" w:type="dxa"/>
            <w:shd w:val="clear" w:color="auto" w:fill="F2F5F8"/>
          </w:tcPr>
          <w:p w14:paraId="23EB49E4" w14:textId="77777777" w:rsidR="00D516B8" w:rsidRDefault="00000000">
            <w:pPr>
              <w:pStyle w:val="TableParagraph"/>
              <w:spacing w:before="156" w:line="422" w:lineRule="auto"/>
              <w:ind w:right="1296"/>
              <w:rPr>
                <w:sz w:val="20"/>
              </w:rPr>
            </w:pPr>
            <w:r>
              <w:rPr>
                <w:color w:val="231F20"/>
                <w:spacing w:val="-2"/>
                <w:sz w:val="20"/>
              </w:rPr>
              <w:t>Lead: Backup:</w:t>
            </w:r>
          </w:p>
        </w:tc>
        <w:tc>
          <w:tcPr>
            <w:tcW w:w="2275" w:type="dxa"/>
            <w:shd w:val="clear" w:color="auto" w:fill="F2F5F8"/>
          </w:tcPr>
          <w:p w14:paraId="147E633B" w14:textId="77777777" w:rsidR="00D516B8" w:rsidRDefault="00000000">
            <w:pPr>
              <w:pStyle w:val="TableParagraph"/>
              <w:spacing w:before="156"/>
              <w:rPr>
                <w:sz w:val="20"/>
              </w:rPr>
            </w:pPr>
            <w:r>
              <w:rPr>
                <w:color w:val="231F20"/>
                <w:sz w:val="20"/>
              </w:rPr>
              <w:t>SMHT</w:t>
            </w:r>
            <w:r>
              <w:rPr>
                <w:color w:val="231F20"/>
                <w:spacing w:val="-8"/>
                <w:sz w:val="20"/>
              </w:rPr>
              <w:t xml:space="preserve"> </w:t>
            </w:r>
            <w:r>
              <w:rPr>
                <w:color w:val="231F20"/>
                <w:spacing w:val="-2"/>
                <w:sz w:val="20"/>
              </w:rPr>
              <w:t>Contacts:</w:t>
            </w:r>
          </w:p>
        </w:tc>
        <w:tc>
          <w:tcPr>
            <w:tcW w:w="2229" w:type="dxa"/>
            <w:shd w:val="clear" w:color="auto" w:fill="F2F5F8"/>
          </w:tcPr>
          <w:p w14:paraId="4FB19923" w14:textId="77777777" w:rsidR="00D516B8" w:rsidRDefault="00000000">
            <w:pPr>
              <w:pStyle w:val="TableParagraph"/>
              <w:spacing w:before="156" w:line="422" w:lineRule="auto"/>
              <w:ind w:right="493"/>
              <w:rPr>
                <w:sz w:val="20"/>
              </w:rPr>
            </w:pPr>
            <w:r>
              <w:rPr>
                <w:color w:val="231F20"/>
                <w:spacing w:val="-2"/>
                <w:sz w:val="20"/>
              </w:rPr>
              <w:t>Initials: Date/Time:</w:t>
            </w:r>
          </w:p>
        </w:tc>
      </w:tr>
      <w:tr w:rsidR="00D516B8" w14:paraId="547671F9" w14:textId="77777777">
        <w:trPr>
          <w:trHeight w:val="1500"/>
        </w:trPr>
        <w:tc>
          <w:tcPr>
            <w:tcW w:w="3525" w:type="dxa"/>
          </w:tcPr>
          <w:p w14:paraId="7837CBEB" w14:textId="77777777" w:rsidR="00D516B8" w:rsidRDefault="00000000">
            <w:pPr>
              <w:pStyle w:val="TableParagraph"/>
              <w:spacing w:before="156" w:line="280" w:lineRule="auto"/>
              <w:ind w:left="540" w:right="683" w:hanging="360"/>
              <w:rPr>
                <w:sz w:val="20"/>
              </w:rPr>
            </w:pPr>
            <w:r>
              <w:rPr>
                <w:rFonts w:ascii="Open Sans Semibold"/>
                <w:b/>
                <w:color w:val="005587"/>
                <w:sz w:val="20"/>
              </w:rPr>
              <w:t>3.</w:t>
            </w:r>
            <w:r>
              <w:rPr>
                <w:rFonts w:ascii="Open Sans Semibold"/>
                <w:b/>
                <w:color w:val="005587"/>
                <w:spacing w:val="80"/>
                <w:w w:val="150"/>
                <w:sz w:val="20"/>
              </w:rPr>
              <w:t xml:space="preserve"> </w:t>
            </w:r>
            <w:r>
              <w:rPr>
                <w:color w:val="231F20"/>
                <w:sz w:val="20"/>
              </w:rPr>
              <w:t>Notify schools attended by</w:t>
            </w:r>
            <w:r>
              <w:rPr>
                <w:color w:val="231F20"/>
                <w:spacing w:val="-13"/>
                <w:sz w:val="20"/>
              </w:rPr>
              <w:t xml:space="preserve"> </w:t>
            </w:r>
            <w:r>
              <w:rPr>
                <w:color w:val="231F20"/>
                <w:sz w:val="20"/>
              </w:rPr>
              <w:t>family</w:t>
            </w:r>
            <w:r>
              <w:rPr>
                <w:color w:val="231F20"/>
                <w:spacing w:val="-13"/>
                <w:sz w:val="20"/>
              </w:rPr>
              <w:t xml:space="preserve"> </w:t>
            </w:r>
            <w:r>
              <w:rPr>
                <w:color w:val="231F20"/>
                <w:sz w:val="20"/>
              </w:rPr>
              <w:t>members</w:t>
            </w:r>
            <w:r>
              <w:rPr>
                <w:color w:val="231F20"/>
                <w:spacing w:val="-13"/>
                <w:sz w:val="20"/>
              </w:rPr>
              <w:t xml:space="preserve"> </w:t>
            </w:r>
            <w:r>
              <w:rPr>
                <w:color w:val="231F20"/>
                <w:sz w:val="20"/>
              </w:rPr>
              <w:t>of</w:t>
            </w:r>
            <w:r>
              <w:rPr>
                <w:color w:val="231F20"/>
                <w:spacing w:val="-13"/>
                <w:sz w:val="20"/>
              </w:rPr>
              <w:t xml:space="preserve"> </w:t>
            </w:r>
            <w:r>
              <w:rPr>
                <w:color w:val="231F20"/>
                <w:sz w:val="20"/>
              </w:rPr>
              <w:t xml:space="preserve">the </w:t>
            </w:r>
            <w:r>
              <w:rPr>
                <w:color w:val="231F20"/>
                <w:spacing w:val="-2"/>
                <w:sz w:val="20"/>
              </w:rPr>
              <w:t>deceased.</w:t>
            </w:r>
          </w:p>
        </w:tc>
        <w:tc>
          <w:tcPr>
            <w:tcW w:w="2210" w:type="dxa"/>
          </w:tcPr>
          <w:p w14:paraId="0F96EC16" w14:textId="77777777" w:rsidR="00D516B8" w:rsidRDefault="00000000">
            <w:pPr>
              <w:pStyle w:val="TableParagraph"/>
              <w:spacing w:before="156" w:line="422" w:lineRule="auto"/>
              <w:ind w:right="1296"/>
              <w:rPr>
                <w:sz w:val="20"/>
              </w:rPr>
            </w:pPr>
            <w:r>
              <w:rPr>
                <w:color w:val="231F20"/>
                <w:spacing w:val="-2"/>
                <w:sz w:val="20"/>
              </w:rPr>
              <w:t>Lead: Backup:</w:t>
            </w:r>
          </w:p>
        </w:tc>
        <w:tc>
          <w:tcPr>
            <w:tcW w:w="2275" w:type="dxa"/>
          </w:tcPr>
          <w:p w14:paraId="2BEBC942" w14:textId="77777777" w:rsidR="00D516B8" w:rsidRDefault="00000000">
            <w:pPr>
              <w:pStyle w:val="TableParagraph"/>
              <w:spacing w:before="156" w:line="280" w:lineRule="auto"/>
              <w:ind w:right="188"/>
              <w:rPr>
                <w:sz w:val="20"/>
              </w:rPr>
            </w:pPr>
            <w:r>
              <w:rPr>
                <w:color w:val="231F20"/>
                <w:sz w:val="20"/>
              </w:rPr>
              <w:t>Relevant</w:t>
            </w:r>
            <w:r>
              <w:rPr>
                <w:color w:val="231F20"/>
                <w:spacing w:val="-13"/>
                <w:sz w:val="20"/>
              </w:rPr>
              <w:t xml:space="preserve"> </w:t>
            </w:r>
            <w:r>
              <w:rPr>
                <w:color w:val="231F20"/>
                <w:sz w:val="20"/>
              </w:rPr>
              <w:t>schools</w:t>
            </w:r>
            <w:r>
              <w:rPr>
                <w:color w:val="231F20"/>
                <w:spacing w:val="-13"/>
                <w:sz w:val="20"/>
              </w:rPr>
              <w:t xml:space="preserve"> </w:t>
            </w:r>
            <w:r>
              <w:rPr>
                <w:color w:val="231F20"/>
                <w:sz w:val="20"/>
              </w:rPr>
              <w:t>and contacts for each:</w:t>
            </w:r>
          </w:p>
        </w:tc>
        <w:tc>
          <w:tcPr>
            <w:tcW w:w="2229" w:type="dxa"/>
          </w:tcPr>
          <w:p w14:paraId="0F94A479" w14:textId="77777777" w:rsidR="00D516B8" w:rsidRDefault="00000000">
            <w:pPr>
              <w:pStyle w:val="TableParagraph"/>
              <w:spacing w:before="156" w:line="422" w:lineRule="auto"/>
              <w:ind w:right="493"/>
              <w:rPr>
                <w:sz w:val="20"/>
              </w:rPr>
            </w:pPr>
            <w:r>
              <w:rPr>
                <w:color w:val="231F20"/>
                <w:spacing w:val="-2"/>
                <w:sz w:val="20"/>
              </w:rPr>
              <w:t>Initials: Date/Time:</w:t>
            </w:r>
          </w:p>
        </w:tc>
      </w:tr>
      <w:tr w:rsidR="00D516B8" w14:paraId="2E688E11" w14:textId="77777777">
        <w:trPr>
          <w:trHeight w:val="2460"/>
        </w:trPr>
        <w:tc>
          <w:tcPr>
            <w:tcW w:w="3525" w:type="dxa"/>
            <w:shd w:val="clear" w:color="auto" w:fill="F2F5F8"/>
          </w:tcPr>
          <w:p w14:paraId="5EFF4A40" w14:textId="77777777" w:rsidR="00D516B8" w:rsidRDefault="00000000">
            <w:pPr>
              <w:pStyle w:val="TableParagraph"/>
              <w:spacing w:before="156" w:line="280" w:lineRule="auto"/>
              <w:ind w:left="540" w:right="412" w:hanging="360"/>
              <w:rPr>
                <w:sz w:val="20"/>
              </w:rPr>
            </w:pPr>
            <w:r>
              <w:rPr>
                <w:rFonts w:ascii="Open Sans Semibold"/>
                <w:b/>
                <w:color w:val="005587"/>
                <w:sz w:val="20"/>
              </w:rPr>
              <w:t>4.</w:t>
            </w:r>
            <w:r>
              <w:rPr>
                <w:rFonts w:ascii="Open Sans Semibold"/>
                <w:b/>
                <w:color w:val="005587"/>
                <w:spacing w:val="80"/>
                <w:w w:val="150"/>
                <w:sz w:val="20"/>
              </w:rPr>
              <w:t xml:space="preserve"> </w:t>
            </w:r>
            <w:r>
              <w:rPr>
                <w:color w:val="231F20"/>
                <w:sz w:val="20"/>
              </w:rPr>
              <w:t>Contact and coordinate as needed</w:t>
            </w:r>
            <w:r>
              <w:rPr>
                <w:color w:val="231F20"/>
                <w:spacing w:val="-13"/>
                <w:sz w:val="20"/>
              </w:rPr>
              <w:t xml:space="preserve"> </w:t>
            </w:r>
            <w:r>
              <w:rPr>
                <w:color w:val="231F20"/>
                <w:sz w:val="20"/>
              </w:rPr>
              <w:t>with</w:t>
            </w:r>
            <w:r>
              <w:rPr>
                <w:color w:val="231F20"/>
                <w:spacing w:val="-13"/>
                <w:sz w:val="20"/>
              </w:rPr>
              <w:t xml:space="preserve"> </w:t>
            </w:r>
            <w:r>
              <w:rPr>
                <w:color w:val="231F20"/>
                <w:sz w:val="20"/>
              </w:rPr>
              <w:t>external</w:t>
            </w:r>
            <w:r>
              <w:rPr>
                <w:color w:val="231F20"/>
                <w:spacing w:val="-13"/>
                <w:sz w:val="20"/>
              </w:rPr>
              <w:t xml:space="preserve"> </w:t>
            </w:r>
            <w:r>
              <w:rPr>
                <w:color w:val="231F20"/>
                <w:sz w:val="20"/>
              </w:rPr>
              <w:t>mental health</w:t>
            </w:r>
            <w:r>
              <w:rPr>
                <w:color w:val="231F20"/>
                <w:spacing w:val="-5"/>
                <w:sz w:val="20"/>
              </w:rPr>
              <w:t xml:space="preserve"> </w:t>
            </w:r>
            <w:r>
              <w:rPr>
                <w:color w:val="231F20"/>
                <w:sz w:val="20"/>
              </w:rPr>
              <w:t>professionals.</w:t>
            </w:r>
          </w:p>
        </w:tc>
        <w:tc>
          <w:tcPr>
            <w:tcW w:w="2210" w:type="dxa"/>
            <w:shd w:val="clear" w:color="auto" w:fill="F2F5F8"/>
          </w:tcPr>
          <w:p w14:paraId="02D06F91" w14:textId="77777777" w:rsidR="00D516B8" w:rsidRDefault="00000000">
            <w:pPr>
              <w:pStyle w:val="TableParagraph"/>
              <w:spacing w:before="156" w:line="422" w:lineRule="auto"/>
              <w:ind w:right="1296"/>
              <w:rPr>
                <w:sz w:val="20"/>
              </w:rPr>
            </w:pPr>
            <w:r>
              <w:rPr>
                <w:color w:val="231F20"/>
                <w:spacing w:val="-2"/>
                <w:sz w:val="20"/>
              </w:rPr>
              <w:t>Lead: Backup:</w:t>
            </w:r>
          </w:p>
        </w:tc>
        <w:tc>
          <w:tcPr>
            <w:tcW w:w="2275" w:type="dxa"/>
            <w:shd w:val="clear" w:color="auto" w:fill="F2F5F8"/>
          </w:tcPr>
          <w:p w14:paraId="1154B9E3" w14:textId="77777777" w:rsidR="00D516B8" w:rsidRDefault="00000000">
            <w:pPr>
              <w:pStyle w:val="TableParagraph"/>
              <w:spacing w:before="156" w:line="280" w:lineRule="auto"/>
              <w:ind w:right="713"/>
              <w:jc w:val="both"/>
              <w:rPr>
                <w:sz w:val="20"/>
              </w:rPr>
            </w:pPr>
            <w:r>
              <w:rPr>
                <w:color w:val="231F20"/>
                <w:spacing w:val="-2"/>
                <w:sz w:val="20"/>
              </w:rPr>
              <w:t xml:space="preserve">HeadQuarters </w:t>
            </w:r>
            <w:r>
              <w:rPr>
                <w:color w:val="231F20"/>
                <w:sz w:val="20"/>
              </w:rPr>
              <w:t>Kansas</w:t>
            </w:r>
            <w:r>
              <w:rPr>
                <w:color w:val="231F20"/>
                <w:spacing w:val="-5"/>
                <w:sz w:val="20"/>
              </w:rPr>
              <w:t xml:space="preserve"> </w:t>
            </w:r>
            <w:r>
              <w:rPr>
                <w:color w:val="231F20"/>
                <w:sz w:val="20"/>
              </w:rPr>
              <w:t>Admin: (785)</w:t>
            </w:r>
            <w:r>
              <w:rPr>
                <w:color w:val="231F20"/>
                <w:spacing w:val="-8"/>
                <w:sz w:val="20"/>
              </w:rPr>
              <w:t xml:space="preserve"> </w:t>
            </w:r>
            <w:r>
              <w:rPr>
                <w:color w:val="231F20"/>
                <w:sz w:val="20"/>
              </w:rPr>
              <w:t>841-</w:t>
            </w:r>
            <w:r>
              <w:rPr>
                <w:color w:val="231F20"/>
                <w:spacing w:val="-4"/>
                <w:sz w:val="20"/>
              </w:rPr>
              <w:t>9900</w:t>
            </w:r>
          </w:p>
          <w:p w14:paraId="7A6BF362" w14:textId="77777777" w:rsidR="00D516B8" w:rsidRDefault="00000000">
            <w:pPr>
              <w:pStyle w:val="TableParagraph"/>
              <w:spacing w:before="164" w:line="280" w:lineRule="auto"/>
              <w:rPr>
                <w:sz w:val="20"/>
              </w:rPr>
            </w:pPr>
            <w:r>
              <w:rPr>
                <w:color w:val="231F20"/>
                <w:spacing w:val="-2"/>
                <w:sz w:val="20"/>
              </w:rPr>
              <w:t>Community</w:t>
            </w:r>
            <w:r>
              <w:rPr>
                <w:color w:val="231F20"/>
                <w:spacing w:val="-11"/>
                <w:sz w:val="20"/>
              </w:rPr>
              <w:t xml:space="preserve"> </w:t>
            </w:r>
            <w:r>
              <w:rPr>
                <w:color w:val="231F20"/>
                <w:spacing w:val="-2"/>
                <w:sz w:val="20"/>
              </w:rPr>
              <w:t xml:space="preserve">Mental </w:t>
            </w:r>
            <w:r>
              <w:rPr>
                <w:color w:val="231F20"/>
                <w:sz w:val="20"/>
              </w:rPr>
              <w:t>Health</w:t>
            </w:r>
            <w:r>
              <w:rPr>
                <w:color w:val="231F20"/>
                <w:spacing w:val="-5"/>
                <w:sz w:val="20"/>
              </w:rPr>
              <w:t xml:space="preserve"> </w:t>
            </w:r>
            <w:r>
              <w:rPr>
                <w:color w:val="231F20"/>
                <w:sz w:val="20"/>
              </w:rPr>
              <w:t>Center:</w:t>
            </w:r>
          </w:p>
        </w:tc>
        <w:tc>
          <w:tcPr>
            <w:tcW w:w="2229" w:type="dxa"/>
            <w:shd w:val="clear" w:color="auto" w:fill="F2F5F8"/>
          </w:tcPr>
          <w:p w14:paraId="1A64F71B" w14:textId="77777777" w:rsidR="00D516B8" w:rsidRDefault="00000000">
            <w:pPr>
              <w:pStyle w:val="TableParagraph"/>
              <w:spacing w:before="156" w:line="422" w:lineRule="auto"/>
              <w:ind w:right="493"/>
              <w:rPr>
                <w:sz w:val="20"/>
              </w:rPr>
            </w:pPr>
            <w:r>
              <w:rPr>
                <w:color w:val="231F20"/>
                <w:spacing w:val="-2"/>
                <w:sz w:val="20"/>
              </w:rPr>
              <w:t>Initials: Date/Time:</w:t>
            </w:r>
          </w:p>
        </w:tc>
      </w:tr>
    </w:tbl>
    <w:p w14:paraId="7C1EF20C" w14:textId="77777777" w:rsidR="00D516B8" w:rsidRDefault="00D516B8">
      <w:pPr>
        <w:pStyle w:val="TableParagraph"/>
        <w:spacing w:line="422" w:lineRule="auto"/>
        <w:rPr>
          <w:sz w:val="20"/>
        </w:rPr>
        <w:sectPr w:rsidR="00D516B8">
          <w:pgSz w:w="12240" w:h="15840"/>
          <w:pgMar w:top="780" w:right="0" w:bottom="700" w:left="0" w:header="0" w:footer="513" w:gutter="0"/>
          <w:cols w:space="720"/>
        </w:sectPr>
      </w:pPr>
    </w:p>
    <w:p w14:paraId="4A38A853" w14:textId="77777777" w:rsidR="00D516B8" w:rsidRDefault="00D516B8">
      <w:pPr>
        <w:pStyle w:val="BodyText"/>
        <w:rPr>
          <w:rFonts w:ascii="Open Sans"/>
          <w:b/>
        </w:rPr>
      </w:pPr>
    </w:p>
    <w:p w14:paraId="7A9E5CA1" w14:textId="77777777" w:rsidR="00D516B8" w:rsidRDefault="00D516B8">
      <w:pPr>
        <w:pStyle w:val="BodyText"/>
        <w:spacing w:before="256"/>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3525"/>
        <w:gridCol w:w="2210"/>
        <w:gridCol w:w="2275"/>
        <w:gridCol w:w="2229"/>
      </w:tblGrid>
      <w:tr w:rsidR="00D516B8" w14:paraId="0E5FFFFD" w14:textId="77777777">
        <w:trPr>
          <w:trHeight w:val="654"/>
        </w:trPr>
        <w:tc>
          <w:tcPr>
            <w:tcW w:w="3525" w:type="dxa"/>
            <w:shd w:val="clear" w:color="auto" w:fill="E6ECF2"/>
          </w:tcPr>
          <w:p w14:paraId="28547C95" w14:textId="77777777" w:rsidR="00D516B8" w:rsidRDefault="00000000">
            <w:pPr>
              <w:pStyle w:val="TableParagraph"/>
              <w:spacing w:before="121" w:line="205" w:lineRule="exact"/>
              <w:rPr>
                <w:rFonts w:ascii="Open Sans Semibold"/>
                <w:b/>
                <w:sz w:val="16"/>
              </w:rPr>
            </w:pPr>
            <w:r>
              <w:rPr>
                <w:rFonts w:ascii="Open Sans Semibold"/>
                <w:b/>
                <w:color w:val="00284B"/>
                <w:sz w:val="16"/>
              </w:rPr>
              <w:t>STEPS</w:t>
            </w:r>
            <w:r>
              <w:rPr>
                <w:rFonts w:ascii="Open Sans Semibold"/>
                <w:b/>
                <w:color w:val="00284B"/>
                <w:spacing w:val="15"/>
                <w:sz w:val="16"/>
              </w:rPr>
              <w:t xml:space="preserve"> </w:t>
            </w:r>
            <w:r>
              <w:rPr>
                <w:rFonts w:ascii="Open Sans Semibold"/>
                <w:b/>
                <w:color w:val="00284B"/>
                <w:sz w:val="16"/>
              </w:rPr>
              <w:t>TO</w:t>
            </w:r>
            <w:r>
              <w:rPr>
                <w:rFonts w:ascii="Open Sans Semibold"/>
                <w:b/>
                <w:color w:val="00284B"/>
                <w:spacing w:val="16"/>
                <w:sz w:val="16"/>
              </w:rPr>
              <w:t xml:space="preserve"> </w:t>
            </w:r>
            <w:r>
              <w:rPr>
                <w:rFonts w:ascii="Open Sans Semibold"/>
                <w:b/>
                <w:color w:val="00284B"/>
                <w:sz w:val="16"/>
              </w:rPr>
              <w:t>TAKE</w:t>
            </w:r>
            <w:r>
              <w:rPr>
                <w:rFonts w:ascii="Open Sans Semibold"/>
                <w:b/>
                <w:color w:val="00284B"/>
                <w:spacing w:val="16"/>
                <w:sz w:val="16"/>
              </w:rPr>
              <w:t xml:space="preserve"> </w:t>
            </w:r>
            <w:r>
              <w:rPr>
                <w:rFonts w:ascii="Open Sans Semibold"/>
                <w:b/>
                <w:color w:val="00284B"/>
                <w:sz w:val="16"/>
              </w:rPr>
              <w:t>IN</w:t>
            </w:r>
            <w:r>
              <w:rPr>
                <w:rFonts w:ascii="Open Sans Semibold"/>
                <w:b/>
                <w:color w:val="00284B"/>
                <w:spacing w:val="16"/>
                <w:sz w:val="16"/>
              </w:rPr>
              <w:t xml:space="preserve"> </w:t>
            </w:r>
            <w:r>
              <w:rPr>
                <w:rFonts w:ascii="Open Sans Semibold"/>
                <w:b/>
                <w:color w:val="00284B"/>
                <w:spacing w:val="-5"/>
                <w:sz w:val="16"/>
              </w:rPr>
              <w:t>THE</w:t>
            </w:r>
          </w:p>
          <w:p w14:paraId="4C3C2FC7" w14:textId="77777777" w:rsidR="00D516B8" w:rsidRDefault="00000000">
            <w:pPr>
              <w:pStyle w:val="TableParagraph"/>
              <w:spacing w:line="205" w:lineRule="exact"/>
              <w:rPr>
                <w:rFonts w:ascii="Open Sans Semibold"/>
                <w:b/>
                <w:sz w:val="16"/>
              </w:rPr>
            </w:pPr>
            <w:r>
              <w:rPr>
                <w:rFonts w:ascii="Open Sans Extrabold"/>
                <w:b/>
                <w:color w:val="00284B"/>
                <w:sz w:val="16"/>
              </w:rPr>
              <w:t>IMMEDIATE</w:t>
            </w:r>
            <w:r>
              <w:rPr>
                <w:rFonts w:ascii="Open Sans Extrabold"/>
                <w:b/>
                <w:color w:val="00284B"/>
                <w:spacing w:val="39"/>
                <w:sz w:val="16"/>
              </w:rPr>
              <w:t xml:space="preserve"> </w:t>
            </w:r>
            <w:r>
              <w:rPr>
                <w:rFonts w:ascii="Open Sans Semibold"/>
                <w:b/>
                <w:color w:val="00284B"/>
                <w:spacing w:val="-2"/>
                <w:sz w:val="16"/>
              </w:rPr>
              <w:t>AFTERMATH</w:t>
            </w:r>
          </w:p>
        </w:tc>
        <w:tc>
          <w:tcPr>
            <w:tcW w:w="2210" w:type="dxa"/>
            <w:shd w:val="clear" w:color="auto" w:fill="E6ECF2"/>
          </w:tcPr>
          <w:p w14:paraId="3C01C25B" w14:textId="77777777" w:rsidR="00D516B8" w:rsidRDefault="00000000">
            <w:pPr>
              <w:pStyle w:val="TableParagraph"/>
              <w:spacing w:before="217"/>
              <w:rPr>
                <w:rFonts w:ascii="Open Sans Semibold"/>
                <w:b/>
                <w:sz w:val="16"/>
              </w:rPr>
            </w:pPr>
            <w:r>
              <w:rPr>
                <w:rFonts w:ascii="Open Sans Semibold"/>
                <w:b/>
                <w:color w:val="00284B"/>
                <w:sz w:val="16"/>
              </w:rPr>
              <w:t>STAFF</w:t>
            </w:r>
            <w:r>
              <w:rPr>
                <w:rFonts w:ascii="Open Sans Semibold"/>
                <w:b/>
                <w:color w:val="00284B"/>
                <w:spacing w:val="20"/>
                <w:sz w:val="16"/>
              </w:rPr>
              <w:t xml:space="preserve"> </w:t>
            </w:r>
            <w:r>
              <w:rPr>
                <w:rFonts w:ascii="Open Sans Semibold"/>
                <w:b/>
                <w:color w:val="00284B"/>
                <w:spacing w:val="-2"/>
                <w:sz w:val="16"/>
              </w:rPr>
              <w:t>RESPONSIBLE</w:t>
            </w:r>
          </w:p>
        </w:tc>
        <w:tc>
          <w:tcPr>
            <w:tcW w:w="2275" w:type="dxa"/>
            <w:shd w:val="clear" w:color="auto" w:fill="E6ECF2"/>
          </w:tcPr>
          <w:p w14:paraId="2A89E777" w14:textId="77777777" w:rsidR="00D516B8" w:rsidRDefault="00000000">
            <w:pPr>
              <w:pStyle w:val="TableParagraph"/>
              <w:spacing w:before="217"/>
              <w:rPr>
                <w:rFonts w:ascii="Open Sans Semibold"/>
                <w:b/>
                <w:sz w:val="16"/>
              </w:rPr>
            </w:pPr>
            <w:r>
              <w:rPr>
                <w:rFonts w:ascii="Open Sans Semibold"/>
                <w:b/>
                <w:color w:val="00284B"/>
                <w:sz w:val="16"/>
              </w:rPr>
              <w:t>RELEVANT</w:t>
            </w:r>
            <w:r>
              <w:rPr>
                <w:rFonts w:ascii="Open Sans Semibold"/>
                <w:b/>
                <w:color w:val="00284B"/>
                <w:spacing w:val="34"/>
                <w:sz w:val="16"/>
              </w:rPr>
              <w:t xml:space="preserve"> </w:t>
            </w:r>
            <w:r>
              <w:rPr>
                <w:rFonts w:ascii="Open Sans Semibold"/>
                <w:b/>
                <w:color w:val="00284B"/>
                <w:spacing w:val="-2"/>
                <w:sz w:val="16"/>
              </w:rPr>
              <w:t>CONTACTS</w:t>
            </w:r>
          </w:p>
        </w:tc>
        <w:tc>
          <w:tcPr>
            <w:tcW w:w="2229" w:type="dxa"/>
            <w:shd w:val="clear" w:color="auto" w:fill="E6ECF2"/>
          </w:tcPr>
          <w:p w14:paraId="078181DF" w14:textId="77777777" w:rsidR="00D516B8" w:rsidRDefault="00000000">
            <w:pPr>
              <w:pStyle w:val="TableParagraph"/>
              <w:spacing w:before="217"/>
              <w:rPr>
                <w:rFonts w:ascii="Open Sans Semibold"/>
                <w:b/>
                <w:sz w:val="16"/>
              </w:rPr>
            </w:pPr>
            <w:r>
              <w:rPr>
                <w:rFonts w:ascii="Open Sans Semibold"/>
                <w:b/>
                <w:color w:val="00284B"/>
                <w:sz w:val="16"/>
              </w:rPr>
              <w:t>TASK</w:t>
            </w:r>
            <w:r>
              <w:rPr>
                <w:rFonts w:ascii="Open Sans Semibold"/>
                <w:b/>
                <w:color w:val="00284B"/>
                <w:spacing w:val="17"/>
                <w:sz w:val="16"/>
              </w:rPr>
              <w:t xml:space="preserve"> </w:t>
            </w:r>
            <w:r>
              <w:rPr>
                <w:rFonts w:ascii="Open Sans Semibold"/>
                <w:b/>
                <w:color w:val="00284B"/>
                <w:spacing w:val="-2"/>
                <w:sz w:val="16"/>
              </w:rPr>
              <w:t>COMPLETED?</w:t>
            </w:r>
          </w:p>
        </w:tc>
      </w:tr>
      <w:tr w:rsidR="00D516B8" w14:paraId="5F89E5A4" w14:textId="77777777">
        <w:trPr>
          <w:trHeight w:val="4371"/>
        </w:trPr>
        <w:tc>
          <w:tcPr>
            <w:tcW w:w="3525" w:type="dxa"/>
          </w:tcPr>
          <w:p w14:paraId="13EC3453" w14:textId="77777777" w:rsidR="00D516B8" w:rsidRDefault="00000000">
            <w:pPr>
              <w:pStyle w:val="TableParagraph"/>
              <w:spacing w:before="148" w:line="280" w:lineRule="auto"/>
              <w:ind w:left="540" w:hanging="360"/>
              <w:rPr>
                <w:sz w:val="20"/>
              </w:rPr>
            </w:pPr>
            <w:r>
              <w:rPr>
                <w:rFonts w:ascii="Open Sans Semibold"/>
                <w:b/>
                <w:color w:val="005587"/>
                <w:sz w:val="20"/>
              </w:rPr>
              <w:t>5.</w:t>
            </w:r>
            <w:r>
              <w:rPr>
                <w:rFonts w:ascii="Open Sans Semibold"/>
                <w:b/>
                <w:color w:val="005587"/>
                <w:spacing w:val="80"/>
                <w:w w:val="150"/>
                <w:sz w:val="20"/>
              </w:rPr>
              <w:t xml:space="preserve"> </w:t>
            </w:r>
            <w:r>
              <w:rPr>
                <w:color w:val="231F20"/>
                <w:sz w:val="20"/>
              </w:rPr>
              <w:t>Reach</w:t>
            </w:r>
            <w:r>
              <w:rPr>
                <w:color w:val="231F20"/>
                <w:spacing w:val="-12"/>
                <w:sz w:val="20"/>
              </w:rPr>
              <w:t xml:space="preserve"> </w:t>
            </w:r>
            <w:r>
              <w:rPr>
                <w:color w:val="231F20"/>
                <w:sz w:val="20"/>
              </w:rPr>
              <w:t>out</w:t>
            </w:r>
            <w:r>
              <w:rPr>
                <w:color w:val="231F20"/>
                <w:spacing w:val="-12"/>
                <w:sz w:val="20"/>
              </w:rPr>
              <w:t xml:space="preserve"> </w:t>
            </w:r>
            <w:r>
              <w:rPr>
                <w:color w:val="231F20"/>
                <w:sz w:val="20"/>
              </w:rPr>
              <w:t>to</w:t>
            </w:r>
            <w:r>
              <w:rPr>
                <w:color w:val="231F20"/>
                <w:spacing w:val="-12"/>
                <w:sz w:val="20"/>
              </w:rPr>
              <w:t xml:space="preserve"> </w:t>
            </w:r>
            <w:r>
              <w:rPr>
                <w:color w:val="231F20"/>
                <w:sz w:val="20"/>
              </w:rPr>
              <w:t>and</w:t>
            </w:r>
            <w:r>
              <w:rPr>
                <w:color w:val="231F20"/>
                <w:spacing w:val="-12"/>
                <w:sz w:val="20"/>
              </w:rPr>
              <w:t xml:space="preserve"> </w:t>
            </w:r>
            <w:r>
              <w:rPr>
                <w:color w:val="231F20"/>
                <w:sz w:val="20"/>
              </w:rPr>
              <w:t>work</w:t>
            </w:r>
            <w:r>
              <w:rPr>
                <w:color w:val="231F20"/>
                <w:spacing w:val="-12"/>
                <w:sz w:val="20"/>
              </w:rPr>
              <w:t xml:space="preserve"> </w:t>
            </w:r>
            <w:r>
              <w:rPr>
                <w:color w:val="231F20"/>
                <w:sz w:val="20"/>
              </w:rPr>
              <w:t>with</w:t>
            </w:r>
            <w:r>
              <w:rPr>
                <w:color w:val="231F20"/>
                <w:spacing w:val="-12"/>
                <w:sz w:val="20"/>
              </w:rPr>
              <w:t xml:space="preserve"> </w:t>
            </w:r>
            <w:r>
              <w:rPr>
                <w:color w:val="231F20"/>
                <w:sz w:val="20"/>
              </w:rPr>
              <w:t>the family of the deceased.</w:t>
            </w:r>
          </w:p>
          <w:p w14:paraId="67A01C75" w14:textId="77777777" w:rsidR="00D516B8" w:rsidRDefault="00D516B8">
            <w:pPr>
              <w:pStyle w:val="TableParagraph"/>
              <w:spacing w:before="50"/>
              <w:ind w:left="0"/>
              <w:rPr>
                <w:rFonts w:ascii="Open Sans"/>
                <w:b/>
                <w:sz w:val="20"/>
              </w:rPr>
            </w:pPr>
          </w:p>
          <w:p w14:paraId="04709936" w14:textId="77777777" w:rsidR="00D516B8" w:rsidRDefault="00000000">
            <w:pPr>
              <w:pStyle w:val="TableParagraph"/>
              <w:spacing w:line="280" w:lineRule="auto"/>
              <w:ind w:left="540" w:right="166"/>
              <w:rPr>
                <w:sz w:val="20"/>
              </w:rPr>
            </w:pPr>
            <w:r>
              <w:rPr>
                <w:color w:val="231F20"/>
                <w:sz w:val="20"/>
              </w:rPr>
              <w:t>Contact</w:t>
            </w:r>
            <w:r>
              <w:rPr>
                <w:color w:val="231F20"/>
                <w:spacing w:val="-13"/>
                <w:sz w:val="20"/>
              </w:rPr>
              <w:t xml:space="preserve"> </w:t>
            </w:r>
            <w:r>
              <w:rPr>
                <w:color w:val="231F20"/>
                <w:sz w:val="20"/>
              </w:rPr>
              <w:t>with</w:t>
            </w:r>
            <w:r>
              <w:rPr>
                <w:color w:val="231F20"/>
                <w:spacing w:val="-13"/>
                <w:sz w:val="20"/>
              </w:rPr>
              <w:t xml:space="preserve"> </w:t>
            </w:r>
            <w:r>
              <w:rPr>
                <w:color w:val="231F20"/>
                <w:sz w:val="20"/>
              </w:rPr>
              <w:t>the</w:t>
            </w:r>
            <w:r>
              <w:rPr>
                <w:color w:val="231F20"/>
                <w:spacing w:val="-13"/>
                <w:sz w:val="20"/>
              </w:rPr>
              <w:t xml:space="preserve"> </w:t>
            </w:r>
            <w:r>
              <w:rPr>
                <w:color w:val="231F20"/>
                <w:sz w:val="20"/>
              </w:rPr>
              <w:t>family</w:t>
            </w:r>
            <w:r>
              <w:rPr>
                <w:color w:val="231F20"/>
                <w:spacing w:val="-13"/>
                <w:sz w:val="20"/>
              </w:rPr>
              <w:t xml:space="preserve"> </w:t>
            </w:r>
            <w:r>
              <w:rPr>
                <w:color w:val="231F20"/>
                <w:sz w:val="20"/>
              </w:rPr>
              <w:t>will</w:t>
            </w:r>
            <w:r>
              <w:rPr>
                <w:color w:val="231F20"/>
                <w:spacing w:val="-13"/>
                <w:sz w:val="20"/>
              </w:rPr>
              <w:t xml:space="preserve"> </w:t>
            </w:r>
            <w:r>
              <w:rPr>
                <w:color w:val="231F20"/>
                <w:sz w:val="20"/>
              </w:rPr>
              <w:t>hap-pen many times throughout the postvention process, but the school should try to make contact as soon as possible to offer condolences and find out what information is allowed to be</w:t>
            </w:r>
            <w:r>
              <w:rPr>
                <w:color w:val="231F20"/>
                <w:spacing w:val="-5"/>
                <w:sz w:val="20"/>
              </w:rPr>
              <w:t xml:space="preserve"> </w:t>
            </w:r>
            <w:r>
              <w:rPr>
                <w:color w:val="231F20"/>
                <w:sz w:val="20"/>
              </w:rPr>
              <w:t>shared.</w:t>
            </w:r>
          </w:p>
          <w:p w14:paraId="6EB264E3" w14:textId="77777777" w:rsidR="00D516B8" w:rsidRDefault="00D516B8">
            <w:pPr>
              <w:pStyle w:val="TableParagraph"/>
              <w:spacing w:before="58"/>
              <w:ind w:left="0"/>
              <w:rPr>
                <w:rFonts w:ascii="Open Sans"/>
                <w:b/>
                <w:sz w:val="20"/>
              </w:rPr>
            </w:pPr>
          </w:p>
          <w:p w14:paraId="4CD5421D" w14:textId="77777777" w:rsidR="00D516B8" w:rsidRDefault="00000000">
            <w:pPr>
              <w:pStyle w:val="TableParagraph"/>
              <w:ind w:left="540"/>
              <w:rPr>
                <w:rFonts w:ascii="Open Sans Semibold"/>
                <w:b/>
                <w:i/>
                <w:sz w:val="20"/>
              </w:rPr>
            </w:pP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4.01</w:t>
            </w:r>
          </w:p>
        </w:tc>
        <w:tc>
          <w:tcPr>
            <w:tcW w:w="2210" w:type="dxa"/>
          </w:tcPr>
          <w:p w14:paraId="2C5630DF" w14:textId="77777777" w:rsidR="00D516B8" w:rsidRDefault="00000000">
            <w:pPr>
              <w:pStyle w:val="TableParagraph"/>
              <w:spacing w:before="148" w:line="422" w:lineRule="auto"/>
              <w:ind w:right="1296"/>
              <w:rPr>
                <w:sz w:val="20"/>
              </w:rPr>
            </w:pPr>
            <w:r>
              <w:rPr>
                <w:color w:val="231F20"/>
                <w:spacing w:val="-2"/>
                <w:sz w:val="20"/>
              </w:rPr>
              <w:t>Lead: Backup:</w:t>
            </w:r>
          </w:p>
        </w:tc>
        <w:tc>
          <w:tcPr>
            <w:tcW w:w="2275" w:type="dxa"/>
          </w:tcPr>
          <w:p w14:paraId="019DA8CB" w14:textId="77777777" w:rsidR="00D516B8" w:rsidRDefault="00000000">
            <w:pPr>
              <w:pStyle w:val="TableParagraph"/>
              <w:spacing w:before="148"/>
              <w:rPr>
                <w:sz w:val="20"/>
              </w:rPr>
            </w:pPr>
            <w:r>
              <w:rPr>
                <w:color w:val="231F20"/>
                <w:spacing w:val="-2"/>
                <w:sz w:val="20"/>
              </w:rPr>
              <w:t>Parents/Guardians:</w:t>
            </w:r>
          </w:p>
        </w:tc>
        <w:tc>
          <w:tcPr>
            <w:tcW w:w="2229" w:type="dxa"/>
          </w:tcPr>
          <w:p w14:paraId="186115B1" w14:textId="77777777" w:rsidR="00D516B8" w:rsidRDefault="00000000">
            <w:pPr>
              <w:pStyle w:val="TableParagraph"/>
              <w:spacing w:before="148" w:line="422" w:lineRule="auto"/>
              <w:ind w:right="493"/>
              <w:rPr>
                <w:sz w:val="20"/>
              </w:rPr>
            </w:pPr>
            <w:r>
              <w:rPr>
                <w:color w:val="231F20"/>
                <w:spacing w:val="-2"/>
                <w:sz w:val="20"/>
              </w:rPr>
              <w:t>Initials: Date/Time:</w:t>
            </w:r>
          </w:p>
        </w:tc>
      </w:tr>
      <w:tr w:rsidR="00D516B8" w14:paraId="4892FC09" w14:textId="77777777">
        <w:trPr>
          <w:trHeight w:val="2710"/>
        </w:trPr>
        <w:tc>
          <w:tcPr>
            <w:tcW w:w="3525" w:type="dxa"/>
            <w:shd w:val="clear" w:color="auto" w:fill="F2F5F8"/>
          </w:tcPr>
          <w:p w14:paraId="483BAEB7" w14:textId="77777777" w:rsidR="00D516B8" w:rsidRDefault="00000000">
            <w:pPr>
              <w:pStyle w:val="TableParagraph"/>
              <w:spacing w:before="156" w:line="280" w:lineRule="auto"/>
              <w:ind w:left="540" w:right="410" w:hanging="360"/>
              <w:rPr>
                <w:sz w:val="20"/>
              </w:rPr>
            </w:pPr>
            <w:r>
              <w:rPr>
                <w:rFonts w:ascii="Open Sans Semibold"/>
                <w:b/>
                <w:color w:val="005587"/>
                <w:sz w:val="20"/>
              </w:rPr>
              <w:t>6.</w:t>
            </w:r>
            <w:r>
              <w:rPr>
                <w:rFonts w:ascii="Open Sans Semibold"/>
                <w:b/>
                <w:color w:val="005587"/>
                <w:spacing w:val="80"/>
                <w:w w:val="150"/>
                <w:sz w:val="20"/>
              </w:rPr>
              <w:t xml:space="preserve"> </w:t>
            </w:r>
            <w:r>
              <w:rPr>
                <w:color w:val="231F20"/>
                <w:sz w:val="20"/>
              </w:rPr>
              <w:t>Determine</w:t>
            </w:r>
            <w:r>
              <w:rPr>
                <w:color w:val="231F20"/>
                <w:spacing w:val="-13"/>
                <w:sz w:val="20"/>
              </w:rPr>
              <w:t xml:space="preserve"> </w:t>
            </w:r>
            <w:r>
              <w:rPr>
                <w:color w:val="231F20"/>
                <w:sz w:val="20"/>
              </w:rPr>
              <w:t>which</w:t>
            </w:r>
            <w:r>
              <w:rPr>
                <w:color w:val="231F20"/>
                <w:spacing w:val="-13"/>
                <w:sz w:val="20"/>
              </w:rPr>
              <w:t xml:space="preserve"> </w:t>
            </w:r>
            <w:r>
              <w:rPr>
                <w:color w:val="231F20"/>
                <w:sz w:val="20"/>
              </w:rPr>
              <w:t xml:space="preserve">subsection the school will be utilizing during this postvention </w:t>
            </w:r>
            <w:r>
              <w:rPr>
                <w:color w:val="231F20"/>
                <w:spacing w:val="-2"/>
                <w:sz w:val="20"/>
              </w:rPr>
              <w:t>response.</w:t>
            </w:r>
          </w:p>
          <w:p w14:paraId="34AA7474" w14:textId="77777777" w:rsidR="00D516B8" w:rsidRDefault="00000000">
            <w:pPr>
              <w:pStyle w:val="TableParagraph"/>
              <w:tabs>
                <w:tab w:val="left" w:pos="629"/>
              </w:tabs>
              <w:spacing w:before="165"/>
              <w:rPr>
                <w:rFonts w:ascii="Open Sans Semibold"/>
                <w:b/>
                <w:sz w:val="20"/>
              </w:rPr>
            </w:pPr>
            <w:r w:rsidRPr="00500794">
              <w:rPr>
                <w:rFonts w:ascii="Engravers MT"/>
                <w:color w:val="4C718E"/>
                <w:spacing w:val="-10"/>
                <w:sz w:val="20"/>
              </w:rPr>
              <w:t>D</w:t>
            </w:r>
            <w:r w:rsidRPr="00500794">
              <w:rPr>
                <w:rFonts w:ascii="Engravers MT"/>
                <w:color w:val="4C718E"/>
                <w:sz w:val="20"/>
              </w:rPr>
              <w:tab/>
            </w:r>
            <w:r>
              <w:rPr>
                <w:rFonts w:ascii="Open Sans Semibold"/>
                <w:b/>
                <w:color w:val="00284B"/>
                <w:sz w:val="20"/>
              </w:rPr>
              <w:t>Section</w:t>
            </w:r>
            <w:r>
              <w:rPr>
                <w:rFonts w:ascii="Open Sans Semibold"/>
                <w:b/>
                <w:color w:val="00284B"/>
                <w:spacing w:val="-8"/>
                <w:sz w:val="20"/>
              </w:rPr>
              <w:t xml:space="preserve"> </w:t>
            </w:r>
            <w:r>
              <w:rPr>
                <w:rFonts w:ascii="Open Sans Semibold"/>
                <w:b/>
                <w:color w:val="00284B"/>
                <w:spacing w:val="-5"/>
                <w:sz w:val="20"/>
              </w:rPr>
              <w:t>4.1</w:t>
            </w:r>
          </w:p>
          <w:p w14:paraId="0A42550B" w14:textId="77777777" w:rsidR="00D516B8" w:rsidRDefault="00000000">
            <w:pPr>
              <w:pStyle w:val="TableParagraph"/>
              <w:spacing w:before="48"/>
              <w:ind w:left="939"/>
              <w:rPr>
                <w:sz w:val="20"/>
              </w:rPr>
            </w:pPr>
            <w:r>
              <w:rPr>
                <w:color w:val="231F20"/>
                <w:spacing w:val="-5"/>
                <w:sz w:val="20"/>
              </w:rPr>
              <w:t>OR</w:t>
            </w:r>
          </w:p>
          <w:p w14:paraId="2DC544BD" w14:textId="77777777" w:rsidR="00D516B8" w:rsidRDefault="00000000">
            <w:pPr>
              <w:pStyle w:val="TableParagraph"/>
              <w:tabs>
                <w:tab w:val="left" w:pos="629"/>
              </w:tabs>
              <w:spacing w:before="48"/>
              <w:rPr>
                <w:rFonts w:ascii="Open Sans Semibold"/>
                <w:b/>
                <w:sz w:val="20"/>
              </w:rPr>
            </w:pPr>
            <w:r w:rsidRPr="00500794">
              <w:rPr>
                <w:rFonts w:ascii="Engravers MT"/>
                <w:color w:val="4C718E"/>
                <w:spacing w:val="-10"/>
                <w:sz w:val="20"/>
              </w:rPr>
              <w:t>D</w:t>
            </w:r>
            <w:r w:rsidRPr="00500794">
              <w:rPr>
                <w:rFonts w:ascii="Engravers MT"/>
                <w:color w:val="4C718E"/>
                <w:sz w:val="20"/>
              </w:rPr>
              <w:tab/>
            </w:r>
            <w:r>
              <w:rPr>
                <w:rFonts w:ascii="Open Sans Semibold"/>
                <w:b/>
                <w:color w:val="00284B"/>
                <w:sz w:val="20"/>
              </w:rPr>
              <w:t>Section</w:t>
            </w:r>
            <w:r>
              <w:rPr>
                <w:rFonts w:ascii="Open Sans Semibold"/>
                <w:b/>
                <w:color w:val="00284B"/>
                <w:spacing w:val="-8"/>
                <w:sz w:val="20"/>
              </w:rPr>
              <w:t xml:space="preserve"> </w:t>
            </w:r>
            <w:r>
              <w:rPr>
                <w:rFonts w:ascii="Open Sans Semibold"/>
                <w:b/>
                <w:color w:val="00284B"/>
                <w:spacing w:val="-5"/>
                <w:sz w:val="20"/>
              </w:rPr>
              <w:t>4.2</w:t>
            </w:r>
          </w:p>
        </w:tc>
        <w:tc>
          <w:tcPr>
            <w:tcW w:w="2210" w:type="dxa"/>
            <w:shd w:val="clear" w:color="auto" w:fill="F2F5F8"/>
          </w:tcPr>
          <w:p w14:paraId="03EAD3EA" w14:textId="77777777" w:rsidR="00D516B8" w:rsidRDefault="00000000">
            <w:pPr>
              <w:pStyle w:val="TableParagraph"/>
              <w:spacing w:before="156" w:line="422" w:lineRule="auto"/>
              <w:ind w:right="1296"/>
              <w:rPr>
                <w:sz w:val="20"/>
              </w:rPr>
            </w:pPr>
            <w:r>
              <w:rPr>
                <w:color w:val="231F20"/>
                <w:spacing w:val="-2"/>
                <w:sz w:val="20"/>
              </w:rPr>
              <w:t>Lead: Backup:</w:t>
            </w:r>
          </w:p>
        </w:tc>
        <w:tc>
          <w:tcPr>
            <w:tcW w:w="2275" w:type="dxa"/>
            <w:shd w:val="clear" w:color="auto" w:fill="F2F5F8"/>
          </w:tcPr>
          <w:p w14:paraId="62D075E6" w14:textId="77777777" w:rsidR="00D516B8" w:rsidRDefault="00D516B8">
            <w:pPr>
              <w:pStyle w:val="TableParagraph"/>
              <w:ind w:left="0"/>
              <w:rPr>
                <w:rFonts w:ascii="Times New Roman"/>
                <w:sz w:val="18"/>
              </w:rPr>
            </w:pPr>
          </w:p>
        </w:tc>
        <w:tc>
          <w:tcPr>
            <w:tcW w:w="2229" w:type="dxa"/>
            <w:shd w:val="clear" w:color="auto" w:fill="F2F5F8"/>
          </w:tcPr>
          <w:p w14:paraId="7247D3BD" w14:textId="77777777" w:rsidR="00D516B8" w:rsidRDefault="00000000">
            <w:pPr>
              <w:pStyle w:val="TableParagraph"/>
              <w:spacing w:before="156" w:line="422" w:lineRule="auto"/>
              <w:ind w:right="493"/>
              <w:rPr>
                <w:sz w:val="20"/>
              </w:rPr>
            </w:pPr>
            <w:r>
              <w:rPr>
                <w:color w:val="231F20"/>
                <w:spacing w:val="-2"/>
                <w:sz w:val="20"/>
              </w:rPr>
              <w:t>Initials: Date/Time:</w:t>
            </w:r>
          </w:p>
        </w:tc>
      </w:tr>
      <w:tr w:rsidR="00D516B8" w14:paraId="6B21A2BB" w14:textId="77777777">
        <w:trPr>
          <w:trHeight w:val="4300"/>
        </w:trPr>
        <w:tc>
          <w:tcPr>
            <w:tcW w:w="3525" w:type="dxa"/>
          </w:tcPr>
          <w:p w14:paraId="49DBC135" w14:textId="77777777" w:rsidR="00D516B8" w:rsidRDefault="00000000">
            <w:pPr>
              <w:pStyle w:val="TableParagraph"/>
              <w:spacing w:before="146" w:line="280" w:lineRule="auto"/>
              <w:ind w:left="540" w:right="154" w:hanging="360"/>
              <w:rPr>
                <w:sz w:val="20"/>
              </w:rPr>
            </w:pPr>
            <w:r>
              <w:rPr>
                <w:rFonts w:ascii="Open Sans Semibold"/>
                <w:b/>
                <w:color w:val="005587"/>
                <w:sz w:val="20"/>
              </w:rPr>
              <w:t>7.</w:t>
            </w:r>
            <w:r>
              <w:rPr>
                <w:rFonts w:ascii="Open Sans Semibold"/>
                <w:b/>
                <w:color w:val="005587"/>
                <w:spacing w:val="80"/>
                <w:w w:val="150"/>
                <w:sz w:val="20"/>
              </w:rPr>
              <w:t xml:space="preserve"> </w:t>
            </w:r>
            <w:r>
              <w:rPr>
                <w:color w:val="231F20"/>
                <w:sz w:val="20"/>
              </w:rPr>
              <w:t>Ensure that office staff are aware</w:t>
            </w:r>
            <w:r>
              <w:rPr>
                <w:color w:val="231F20"/>
                <w:spacing w:val="-13"/>
                <w:sz w:val="20"/>
              </w:rPr>
              <w:t xml:space="preserve"> </w:t>
            </w:r>
            <w:r>
              <w:rPr>
                <w:color w:val="231F20"/>
                <w:sz w:val="20"/>
              </w:rPr>
              <w:t>of</w:t>
            </w:r>
            <w:r>
              <w:rPr>
                <w:color w:val="231F20"/>
                <w:spacing w:val="-13"/>
                <w:sz w:val="20"/>
              </w:rPr>
              <w:t xml:space="preserve"> </w:t>
            </w:r>
            <w:r>
              <w:rPr>
                <w:color w:val="231F20"/>
                <w:sz w:val="20"/>
              </w:rPr>
              <w:t>the</w:t>
            </w:r>
            <w:r>
              <w:rPr>
                <w:color w:val="231F20"/>
                <w:spacing w:val="-13"/>
                <w:sz w:val="20"/>
              </w:rPr>
              <w:t xml:space="preserve"> </w:t>
            </w:r>
            <w:r>
              <w:rPr>
                <w:color w:val="231F20"/>
                <w:sz w:val="20"/>
              </w:rPr>
              <w:t>Inquiry</w:t>
            </w:r>
            <w:r>
              <w:rPr>
                <w:color w:val="231F20"/>
                <w:spacing w:val="-13"/>
                <w:sz w:val="20"/>
              </w:rPr>
              <w:t xml:space="preserve"> </w:t>
            </w:r>
            <w:r>
              <w:rPr>
                <w:color w:val="231F20"/>
                <w:sz w:val="20"/>
              </w:rPr>
              <w:t xml:space="preserve">Response </w:t>
            </w:r>
            <w:r>
              <w:rPr>
                <w:color w:val="231F20"/>
                <w:spacing w:val="-2"/>
                <w:sz w:val="20"/>
              </w:rPr>
              <w:t>Protocol.</w:t>
            </w:r>
          </w:p>
          <w:p w14:paraId="0E8FE33A" w14:textId="77777777" w:rsidR="00D516B8" w:rsidRDefault="00D516B8">
            <w:pPr>
              <w:pStyle w:val="TableParagraph"/>
              <w:spacing w:before="51"/>
              <w:ind w:left="0"/>
              <w:rPr>
                <w:rFonts w:ascii="Open Sans"/>
                <w:b/>
                <w:sz w:val="20"/>
              </w:rPr>
            </w:pPr>
          </w:p>
          <w:p w14:paraId="410CDACC" w14:textId="77777777" w:rsidR="00D516B8" w:rsidRDefault="00000000">
            <w:pPr>
              <w:pStyle w:val="TableParagraph"/>
              <w:spacing w:before="1" w:line="280" w:lineRule="auto"/>
              <w:ind w:left="540" w:right="275"/>
              <w:rPr>
                <w:sz w:val="20"/>
              </w:rPr>
            </w:pPr>
            <w:r>
              <w:rPr>
                <w:color w:val="231F20"/>
                <w:sz w:val="20"/>
              </w:rPr>
              <w:t>Office staff must immediately remove the student from school lists that generate automatic</w:t>
            </w:r>
            <w:r>
              <w:rPr>
                <w:color w:val="231F20"/>
                <w:spacing w:val="-13"/>
                <w:sz w:val="20"/>
              </w:rPr>
              <w:t xml:space="preserve"> </w:t>
            </w:r>
            <w:r>
              <w:rPr>
                <w:color w:val="231F20"/>
                <w:sz w:val="20"/>
              </w:rPr>
              <w:t>calls</w:t>
            </w:r>
            <w:r>
              <w:rPr>
                <w:color w:val="231F20"/>
                <w:spacing w:val="-13"/>
                <w:sz w:val="20"/>
              </w:rPr>
              <w:t xml:space="preserve"> </w:t>
            </w:r>
            <w:r>
              <w:rPr>
                <w:color w:val="231F20"/>
                <w:sz w:val="20"/>
              </w:rPr>
              <w:t>for</w:t>
            </w:r>
            <w:r>
              <w:rPr>
                <w:color w:val="231F20"/>
                <w:spacing w:val="-13"/>
                <w:sz w:val="20"/>
              </w:rPr>
              <w:t xml:space="preserve"> </w:t>
            </w:r>
            <w:r>
              <w:rPr>
                <w:color w:val="231F20"/>
                <w:sz w:val="20"/>
              </w:rPr>
              <w:t>attendance and other correspondence.</w:t>
            </w:r>
          </w:p>
          <w:p w14:paraId="25329CD4" w14:textId="77777777" w:rsidR="00D516B8" w:rsidRDefault="00000000">
            <w:pPr>
              <w:pStyle w:val="TableParagraph"/>
              <w:tabs>
                <w:tab w:val="left" w:pos="629"/>
              </w:tabs>
              <w:spacing w:before="166"/>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4.11</w:t>
            </w:r>
          </w:p>
          <w:p w14:paraId="21B726E4" w14:textId="77777777" w:rsidR="00D516B8" w:rsidRDefault="00000000">
            <w:pPr>
              <w:pStyle w:val="TableParagraph"/>
              <w:spacing w:before="48"/>
              <w:ind w:left="1116"/>
              <w:rPr>
                <w:sz w:val="20"/>
              </w:rPr>
            </w:pPr>
            <w:r>
              <w:rPr>
                <w:color w:val="231F20"/>
                <w:spacing w:val="-5"/>
                <w:sz w:val="20"/>
              </w:rPr>
              <w:t>OR</w:t>
            </w:r>
          </w:p>
          <w:p w14:paraId="0A5BC34F" w14:textId="77777777" w:rsidR="00D516B8" w:rsidRDefault="00000000">
            <w:pPr>
              <w:pStyle w:val="TableParagraph"/>
              <w:tabs>
                <w:tab w:val="left" w:pos="629"/>
              </w:tabs>
              <w:spacing w:before="48"/>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4.21</w:t>
            </w:r>
          </w:p>
        </w:tc>
        <w:tc>
          <w:tcPr>
            <w:tcW w:w="2210" w:type="dxa"/>
          </w:tcPr>
          <w:p w14:paraId="7D60764D"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tcPr>
          <w:p w14:paraId="78A7688C" w14:textId="77777777" w:rsidR="00D516B8" w:rsidRDefault="00D516B8">
            <w:pPr>
              <w:pStyle w:val="TableParagraph"/>
              <w:ind w:left="0"/>
              <w:rPr>
                <w:rFonts w:ascii="Times New Roman"/>
                <w:sz w:val="18"/>
              </w:rPr>
            </w:pPr>
          </w:p>
        </w:tc>
        <w:tc>
          <w:tcPr>
            <w:tcW w:w="2229" w:type="dxa"/>
          </w:tcPr>
          <w:p w14:paraId="4962B75F" w14:textId="77777777" w:rsidR="00D516B8" w:rsidRDefault="00000000">
            <w:pPr>
              <w:pStyle w:val="TableParagraph"/>
              <w:spacing w:before="146" w:line="422" w:lineRule="auto"/>
              <w:ind w:right="493"/>
              <w:rPr>
                <w:sz w:val="20"/>
              </w:rPr>
            </w:pPr>
            <w:r>
              <w:rPr>
                <w:color w:val="231F20"/>
                <w:spacing w:val="-2"/>
                <w:sz w:val="20"/>
              </w:rPr>
              <w:t>Initials: Date/Time:</w:t>
            </w:r>
          </w:p>
        </w:tc>
      </w:tr>
    </w:tbl>
    <w:p w14:paraId="046CDD5E" w14:textId="77777777" w:rsidR="00D516B8" w:rsidRDefault="00D516B8">
      <w:pPr>
        <w:pStyle w:val="TableParagraph"/>
        <w:spacing w:line="422" w:lineRule="auto"/>
        <w:rPr>
          <w:sz w:val="20"/>
        </w:rPr>
        <w:sectPr w:rsidR="00D516B8">
          <w:pgSz w:w="12240" w:h="15840"/>
          <w:pgMar w:top="780" w:right="0" w:bottom="700" w:left="0" w:header="0" w:footer="513" w:gutter="0"/>
          <w:cols w:space="720"/>
        </w:sectPr>
      </w:pPr>
    </w:p>
    <w:p w14:paraId="5F751552" w14:textId="77777777" w:rsidR="00D516B8" w:rsidRDefault="00D516B8">
      <w:pPr>
        <w:pStyle w:val="BodyText"/>
        <w:rPr>
          <w:rFonts w:ascii="Open Sans"/>
          <w:b/>
        </w:rPr>
      </w:pPr>
    </w:p>
    <w:p w14:paraId="29BFD125" w14:textId="77777777" w:rsidR="00D516B8" w:rsidRDefault="00D516B8">
      <w:pPr>
        <w:pStyle w:val="BodyText"/>
        <w:spacing w:before="256"/>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3525"/>
        <w:gridCol w:w="2210"/>
        <w:gridCol w:w="2275"/>
        <w:gridCol w:w="2229"/>
      </w:tblGrid>
      <w:tr w:rsidR="00D516B8" w14:paraId="3BC4CFA7" w14:textId="77777777">
        <w:trPr>
          <w:trHeight w:val="654"/>
        </w:trPr>
        <w:tc>
          <w:tcPr>
            <w:tcW w:w="3525" w:type="dxa"/>
            <w:shd w:val="clear" w:color="auto" w:fill="E6ECF2"/>
          </w:tcPr>
          <w:p w14:paraId="3EC73090" w14:textId="77777777" w:rsidR="00D516B8" w:rsidRDefault="00000000">
            <w:pPr>
              <w:pStyle w:val="TableParagraph"/>
              <w:spacing w:before="121" w:line="205" w:lineRule="exact"/>
              <w:rPr>
                <w:rFonts w:ascii="Open Sans Semibold"/>
                <w:b/>
                <w:sz w:val="16"/>
              </w:rPr>
            </w:pPr>
            <w:r>
              <w:rPr>
                <w:rFonts w:ascii="Open Sans Semibold"/>
                <w:b/>
                <w:color w:val="00284B"/>
                <w:sz w:val="16"/>
              </w:rPr>
              <w:t>STEPS</w:t>
            </w:r>
            <w:r>
              <w:rPr>
                <w:rFonts w:ascii="Open Sans Semibold"/>
                <w:b/>
                <w:color w:val="00284B"/>
                <w:spacing w:val="15"/>
                <w:sz w:val="16"/>
              </w:rPr>
              <w:t xml:space="preserve"> </w:t>
            </w:r>
            <w:r>
              <w:rPr>
                <w:rFonts w:ascii="Open Sans Semibold"/>
                <w:b/>
                <w:color w:val="00284B"/>
                <w:sz w:val="16"/>
              </w:rPr>
              <w:t>TO</w:t>
            </w:r>
            <w:r>
              <w:rPr>
                <w:rFonts w:ascii="Open Sans Semibold"/>
                <w:b/>
                <w:color w:val="00284B"/>
                <w:spacing w:val="16"/>
                <w:sz w:val="16"/>
              </w:rPr>
              <w:t xml:space="preserve"> </w:t>
            </w:r>
            <w:r>
              <w:rPr>
                <w:rFonts w:ascii="Open Sans Semibold"/>
                <w:b/>
                <w:color w:val="00284B"/>
                <w:sz w:val="16"/>
              </w:rPr>
              <w:t>TAKE</w:t>
            </w:r>
            <w:r>
              <w:rPr>
                <w:rFonts w:ascii="Open Sans Semibold"/>
                <w:b/>
                <w:color w:val="00284B"/>
                <w:spacing w:val="16"/>
                <w:sz w:val="16"/>
              </w:rPr>
              <w:t xml:space="preserve"> </w:t>
            </w:r>
            <w:r>
              <w:rPr>
                <w:rFonts w:ascii="Open Sans Semibold"/>
                <w:b/>
                <w:color w:val="00284B"/>
                <w:sz w:val="16"/>
              </w:rPr>
              <w:t>IN</w:t>
            </w:r>
            <w:r>
              <w:rPr>
                <w:rFonts w:ascii="Open Sans Semibold"/>
                <w:b/>
                <w:color w:val="00284B"/>
                <w:spacing w:val="16"/>
                <w:sz w:val="16"/>
              </w:rPr>
              <w:t xml:space="preserve"> </w:t>
            </w:r>
            <w:r>
              <w:rPr>
                <w:rFonts w:ascii="Open Sans Semibold"/>
                <w:b/>
                <w:color w:val="00284B"/>
                <w:spacing w:val="-5"/>
                <w:sz w:val="16"/>
              </w:rPr>
              <w:t>THE</w:t>
            </w:r>
          </w:p>
          <w:p w14:paraId="7A9EE005" w14:textId="77777777" w:rsidR="00D516B8" w:rsidRDefault="00000000">
            <w:pPr>
              <w:pStyle w:val="TableParagraph"/>
              <w:spacing w:line="205" w:lineRule="exact"/>
              <w:rPr>
                <w:rFonts w:ascii="Open Sans Semibold"/>
                <w:b/>
                <w:sz w:val="16"/>
              </w:rPr>
            </w:pPr>
            <w:r>
              <w:rPr>
                <w:rFonts w:ascii="Open Sans Extrabold"/>
                <w:b/>
                <w:color w:val="00284B"/>
                <w:sz w:val="16"/>
              </w:rPr>
              <w:t>IMMEDIATE</w:t>
            </w:r>
            <w:r>
              <w:rPr>
                <w:rFonts w:ascii="Open Sans Extrabold"/>
                <w:b/>
                <w:color w:val="00284B"/>
                <w:spacing w:val="39"/>
                <w:sz w:val="16"/>
              </w:rPr>
              <w:t xml:space="preserve"> </w:t>
            </w:r>
            <w:r>
              <w:rPr>
                <w:rFonts w:ascii="Open Sans Semibold"/>
                <w:b/>
                <w:color w:val="00284B"/>
                <w:spacing w:val="-2"/>
                <w:sz w:val="16"/>
              </w:rPr>
              <w:t>AFTERMATH</w:t>
            </w:r>
          </w:p>
        </w:tc>
        <w:tc>
          <w:tcPr>
            <w:tcW w:w="2210" w:type="dxa"/>
            <w:shd w:val="clear" w:color="auto" w:fill="E6ECF2"/>
          </w:tcPr>
          <w:p w14:paraId="3C052C9B" w14:textId="77777777" w:rsidR="00D516B8" w:rsidRDefault="00000000">
            <w:pPr>
              <w:pStyle w:val="TableParagraph"/>
              <w:spacing w:before="217"/>
              <w:rPr>
                <w:rFonts w:ascii="Open Sans Semibold"/>
                <w:b/>
                <w:sz w:val="16"/>
              </w:rPr>
            </w:pPr>
            <w:r>
              <w:rPr>
                <w:rFonts w:ascii="Open Sans Semibold"/>
                <w:b/>
                <w:color w:val="00284B"/>
                <w:sz w:val="16"/>
              </w:rPr>
              <w:t>STAFF</w:t>
            </w:r>
            <w:r>
              <w:rPr>
                <w:rFonts w:ascii="Open Sans Semibold"/>
                <w:b/>
                <w:color w:val="00284B"/>
                <w:spacing w:val="20"/>
                <w:sz w:val="16"/>
              </w:rPr>
              <w:t xml:space="preserve"> </w:t>
            </w:r>
            <w:r>
              <w:rPr>
                <w:rFonts w:ascii="Open Sans Semibold"/>
                <w:b/>
                <w:color w:val="00284B"/>
                <w:spacing w:val="-2"/>
                <w:sz w:val="16"/>
              </w:rPr>
              <w:t>RESPONSIBLE</w:t>
            </w:r>
          </w:p>
        </w:tc>
        <w:tc>
          <w:tcPr>
            <w:tcW w:w="2275" w:type="dxa"/>
            <w:shd w:val="clear" w:color="auto" w:fill="E6ECF2"/>
          </w:tcPr>
          <w:p w14:paraId="2D8D1BD6" w14:textId="77777777" w:rsidR="00D516B8" w:rsidRDefault="00000000">
            <w:pPr>
              <w:pStyle w:val="TableParagraph"/>
              <w:spacing w:before="217"/>
              <w:rPr>
                <w:rFonts w:ascii="Open Sans Semibold"/>
                <w:b/>
                <w:sz w:val="16"/>
              </w:rPr>
            </w:pPr>
            <w:r>
              <w:rPr>
                <w:rFonts w:ascii="Open Sans Semibold"/>
                <w:b/>
                <w:color w:val="00284B"/>
                <w:sz w:val="16"/>
              </w:rPr>
              <w:t>RELEVANT</w:t>
            </w:r>
            <w:r>
              <w:rPr>
                <w:rFonts w:ascii="Open Sans Semibold"/>
                <w:b/>
                <w:color w:val="00284B"/>
                <w:spacing w:val="34"/>
                <w:sz w:val="16"/>
              </w:rPr>
              <w:t xml:space="preserve"> </w:t>
            </w:r>
            <w:r>
              <w:rPr>
                <w:rFonts w:ascii="Open Sans Semibold"/>
                <w:b/>
                <w:color w:val="00284B"/>
                <w:spacing w:val="-2"/>
                <w:sz w:val="16"/>
              </w:rPr>
              <w:t>CONTACTS</w:t>
            </w:r>
          </w:p>
        </w:tc>
        <w:tc>
          <w:tcPr>
            <w:tcW w:w="2229" w:type="dxa"/>
            <w:shd w:val="clear" w:color="auto" w:fill="E6ECF2"/>
          </w:tcPr>
          <w:p w14:paraId="1971BF4E" w14:textId="77777777" w:rsidR="00D516B8" w:rsidRDefault="00000000">
            <w:pPr>
              <w:pStyle w:val="TableParagraph"/>
              <w:spacing w:before="217"/>
              <w:rPr>
                <w:rFonts w:ascii="Open Sans Semibold"/>
                <w:b/>
                <w:sz w:val="16"/>
              </w:rPr>
            </w:pPr>
            <w:r>
              <w:rPr>
                <w:rFonts w:ascii="Open Sans Semibold"/>
                <w:b/>
                <w:color w:val="00284B"/>
                <w:sz w:val="16"/>
              </w:rPr>
              <w:t>TASK</w:t>
            </w:r>
            <w:r>
              <w:rPr>
                <w:rFonts w:ascii="Open Sans Semibold"/>
                <w:b/>
                <w:color w:val="00284B"/>
                <w:spacing w:val="17"/>
                <w:sz w:val="16"/>
              </w:rPr>
              <w:t xml:space="preserve"> </w:t>
            </w:r>
            <w:r>
              <w:rPr>
                <w:rFonts w:ascii="Open Sans Semibold"/>
                <w:b/>
                <w:color w:val="00284B"/>
                <w:spacing w:val="-2"/>
                <w:sz w:val="16"/>
              </w:rPr>
              <w:t>COMPLETED?</w:t>
            </w:r>
          </w:p>
        </w:tc>
      </w:tr>
      <w:tr w:rsidR="00D516B8" w14:paraId="43C10549" w14:textId="77777777">
        <w:trPr>
          <w:trHeight w:val="520"/>
        </w:trPr>
        <w:tc>
          <w:tcPr>
            <w:tcW w:w="10239" w:type="dxa"/>
            <w:gridSpan w:val="4"/>
            <w:shd w:val="clear" w:color="auto" w:fill="DAE3EC"/>
          </w:tcPr>
          <w:p w14:paraId="085F1BFA" w14:textId="77777777" w:rsidR="00D516B8" w:rsidRDefault="00000000">
            <w:pPr>
              <w:pStyle w:val="TableParagraph"/>
              <w:spacing w:before="150"/>
              <w:ind w:left="29" w:right="1"/>
              <w:jc w:val="center"/>
              <w:rPr>
                <w:rFonts w:ascii="Open Sans Extrabold"/>
                <w:b/>
                <w:sz w:val="16"/>
              </w:rPr>
            </w:pPr>
            <w:r>
              <w:rPr>
                <w:rFonts w:ascii="Open Sans Extrabold"/>
                <w:b/>
                <w:color w:val="00284B"/>
                <w:sz w:val="16"/>
              </w:rPr>
              <w:t>NOTIFY</w:t>
            </w:r>
            <w:r>
              <w:rPr>
                <w:rFonts w:ascii="Open Sans Extrabold"/>
                <w:b/>
                <w:color w:val="00284B"/>
                <w:spacing w:val="51"/>
                <w:sz w:val="16"/>
              </w:rPr>
              <w:t xml:space="preserve"> </w:t>
            </w:r>
            <w:r>
              <w:rPr>
                <w:rFonts w:ascii="Open Sans Extrabold"/>
                <w:b/>
                <w:color w:val="00284B"/>
                <w:sz w:val="16"/>
              </w:rPr>
              <w:t>SCHOOL</w:t>
            </w:r>
            <w:r>
              <w:rPr>
                <w:rFonts w:ascii="Open Sans Extrabold"/>
                <w:b/>
                <w:color w:val="00284B"/>
                <w:spacing w:val="54"/>
                <w:sz w:val="16"/>
              </w:rPr>
              <w:t xml:space="preserve"> </w:t>
            </w:r>
            <w:r>
              <w:rPr>
                <w:rFonts w:ascii="Open Sans Extrabold"/>
                <w:b/>
                <w:color w:val="00284B"/>
                <w:spacing w:val="-2"/>
                <w:sz w:val="16"/>
              </w:rPr>
              <w:t>COMMUNITY</w:t>
            </w:r>
          </w:p>
        </w:tc>
      </w:tr>
      <w:tr w:rsidR="00D516B8" w14:paraId="763B4CDF" w14:textId="77777777">
        <w:trPr>
          <w:trHeight w:val="3041"/>
        </w:trPr>
        <w:tc>
          <w:tcPr>
            <w:tcW w:w="3525" w:type="dxa"/>
            <w:shd w:val="clear" w:color="auto" w:fill="F2F5F8"/>
          </w:tcPr>
          <w:p w14:paraId="5EF49596" w14:textId="77777777" w:rsidR="00D516B8" w:rsidRDefault="00000000">
            <w:pPr>
              <w:pStyle w:val="TableParagraph"/>
              <w:spacing w:before="168" w:line="280" w:lineRule="auto"/>
              <w:ind w:left="540" w:right="154" w:hanging="360"/>
              <w:rPr>
                <w:sz w:val="20"/>
              </w:rPr>
            </w:pPr>
            <w:r>
              <w:rPr>
                <w:rFonts w:ascii="Open Sans Semibold"/>
                <w:b/>
                <w:color w:val="005587"/>
                <w:sz w:val="20"/>
              </w:rPr>
              <w:t>8.</w:t>
            </w:r>
            <w:r>
              <w:rPr>
                <w:rFonts w:ascii="Open Sans Semibold"/>
                <w:b/>
                <w:color w:val="005587"/>
                <w:spacing w:val="80"/>
                <w:w w:val="150"/>
                <w:sz w:val="20"/>
              </w:rPr>
              <w:t xml:space="preserve"> </w:t>
            </w:r>
            <w:r>
              <w:rPr>
                <w:color w:val="231F20"/>
                <w:sz w:val="20"/>
              </w:rPr>
              <w:t>Notify all faculty and staff. Advise staff not to mark the deceased student as absent if office</w:t>
            </w:r>
            <w:r>
              <w:rPr>
                <w:color w:val="231F20"/>
                <w:spacing w:val="-13"/>
                <w:sz w:val="20"/>
              </w:rPr>
              <w:t xml:space="preserve"> </w:t>
            </w:r>
            <w:r>
              <w:rPr>
                <w:color w:val="231F20"/>
                <w:sz w:val="20"/>
              </w:rPr>
              <w:t>staff</w:t>
            </w:r>
            <w:r>
              <w:rPr>
                <w:color w:val="231F20"/>
                <w:spacing w:val="-13"/>
                <w:sz w:val="20"/>
              </w:rPr>
              <w:t xml:space="preserve"> </w:t>
            </w:r>
            <w:r>
              <w:rPr>
                <w:color w:val="231F20"/>
                <w:sz w:val="20"/>
              </w:rPr>
              <w:t>cannot</w:t>
            </w:r>
            <w:r>
              <w:rPr>
                <w:color w:val="231F20"/>
                <w:spacing w:val="-13"/>
                <w:sz w:val="20"/>
              </w:rPr>
              <w:t xml:space="preserve"> </w:t>
            </w:r>
            <w:r>
              <w:rPr>
                <w:color w:val="231F20"/>
                <w:sz w:val="20"/>
              </w:rPr>
              <w:t>override</w:t>
            </w:r>
            <w:r>
              <w:rPr>
                <w:color w:val="231F20"/>
                <w:spacing w:val="-13"/>
                <w:sz w:val="20"/>
              </w:rPr>
              <w:t xml:space="preserve"> </w:t>
            </w:r>
            <w:r>
              <w:rPr>
                <w:color w:val="231F20"/>
                <w:sz w:val="20"/>
              </w:rPr>
              <w:t>this on the attendance system.</w:t>
            </w:r>
          </w:p>
          <w:p w14:paraId="681B940D" w14:textId="77777777" w:rsidR="00D516B8" w:rsidRDefault="00000000">
            <w:pPr>
              <w:pStyle w:val="TableParagraph"/>
              <w:tabs>
                <w:tab w:val="left" w:pos="629"/>
              </w:tabs>
              <w:spacing w:before="166"/>
              <w:rPr>
                <w:rFonts w:ascii="Open Sans Semibold"/>
                <w:b/>
                <w:i/>
                <w:sz w:val="20"/>
              </w:rPr>
            </w:pPr>
            <w:r w:rsidRPr="00500794">
              <w:rPr>
                <w:rFonts w:ascii="Engravers MT"/>
                <w:color w:val="4C718E"/>
                <w:spacing w:val="-10"/>
                <w:sz w:val="20"/>
              </w:rPr>
              <w:t>D</w:t>
            </w:r>
            <w:r w:rsidRPr="00500794">
              <w:rPr>
                <w:rFonts w:ascii="Engravers MT"/>
                <w:color w:val="4C718E"/>
                <w:sz w:val="20"/>
              </w:rPr>
              <w:tab/>
            </w:r>
            <w:r>
              <w:rPr>
                <w:rFonts w:ascii="Open Sans Semibold"/>
                <w:b/>
                <w:i/>
                <w:color w:val="231F20"/>
                <w:spacing w:val="-2"/>
                <w:sz w:val="20"/>
              </w:rPr>
              <w:t>Attachment</w:t>
            </w:r>
            <w:r>
              <w:rPr>
                <w:rFonts w:ascii="Open Sans Semibold"/>
                <w:b/>
                <w:i/>
                <w:color w:val="231F20"/>
                <w:spacing w:val="3"/>
                <w:sz w:val="20"/>
              </w:rPr>
              <w:t xml:space="preserve"> </w:t>
            </w:r>
            <w:r>
              <w:rPr>
                <w:rFonts w:ascii="Open Sans Semibold"/>
                <w:b/>
                <w:i/>
                <w:color w:val="231F20"/>
                <w:spacing w:val="-4"/>
                <w:sz w:val="20"/>
              </w:rPr>
              <w:t>4.12</w:t>
            </w:r>
          </w:p>
          <w:p w14:paraId="050B9A88" w14:textId="77777777" w:rsidR="00D516B8" w:rsidRDefault="00000000">
            <w:pPr>
              <w:pStyle w:val="TableParagraph"/>
              <w:spacing w:before="48"/>
              <w:ind w:left="1160"/>
              <w:rPr>
                <w:sz w:val="20"/>
              </w:rPr>
            </w:pPr>
            <w:r>
              <w:rPr>
                <w:color w:val="231F20"/>
                <w:spacing w:val="-5"/>
                <w:sz w:val="20"/>
              </w:rPr>
              <w:t>OR</w:t>
            </w:r>
          </w:p>
          <w:p w14:paraId="293404C9" w14:textId="77777777" w:rsidR="00D516B8" w:rsidRDefault="00000000">
            <w:pPr>
              <w:pStyle w:val="TableParagraph"/>
              <w:tabs>
                <w:tab w:val="left" w:pos="629"/>
              </w:tabs>
              <w:spacing w:before="47"/>
              <w:rPr>
                <w:rFonts w:ascii="Open Sans Semibold"/>
                <w:b/>
                <w:i/>
                <w:sz w:val="20"/>
              </w:rPr>
            </w:pPr>
            <w:r w:rsidRPr="00500794">
              <w:rPr>
                <w:rFonts w:ascii="Engravers MT"/>
                <w:color w:val="4C718E"/>
                <w:spacing w:val="-10"/>
                <w:sz w:val="20"/>
              </w:rPr>
              <w:t>D</w:t>
            </w:r>
            <w:r w:rsidRPr="00500794">
              <w:rPr>
                <w:rFonts w:ascii="Engravers MT"/>
                <w:color w:val="4C718E"/>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4.22</w:t>
            </w:r>
          </w:p>
        </w:tc>
        <w:tc>
          <w:tcPr>
            <w:tcW w:w="2210" w:type="dxa"/>
            <w:shd w:val="clear" w:color="auto" w:fill="F2F5F8"/>
          </w:tcPr>
          <w:p w14:paraId="4BA86165" w14:textId="77777777" w:rsidR="00D516B8" w:rsidRDefault="00000000">
            <w:pPr>
              <w:pStyle w:val="TableParagraph"/>
              <w:spacing w:before="168" w:line="422" w:lineRule="auto"/>
              <w:ind w:right="1296"/>
              <w:rPr>
                <w:sz w:val="20"/>
              </w:rPr>
            </w:pPr>
            <w:r>
              <w:rPr>
                <w:color w:val="231F20"/>
                <w:spacing w:val="-2"/>
                <w:sz w:val="20"/>
              </w:rPr>
              <w:t>Lead: Backup:</w:t>
            </w:r>
          </w:p>
        </w:tc>
        <w:tc>
          <w:tcPr>
            <w:tcW w:w="2275" w:type="dxa"/>
            <w:shd w:val="clear" w:color="auto" w:fill="F2F5F8"/>
          </w:tcPr>
          <w:p w14:paraId="15AD3962" w14:textId="77777777" w:rsidR="00D516B8" w:rsidRDefault="00D516B8">
            <w:pPr>
              <w:pStyle w:val="TableParagraph"/>
              <w:ind w:left="0"/>
              <w:rPr>
                <w:rFonts w:ascii="Times New Roman"/>
                <w:sz w:val="18"/>
              </w:rPr>
            </w:pPr>
          </w:p>
        </w:tc>
        <w:tc>
          <w:tcPr>
            <w:tcW w:w="2229" w:type="dxa"/>
            <w:shd w:val="clear" w:color="auto" w:fill="F2F5F8"/>
          </w:tcPr>
          <w:p w14:paraId="317F2857" w14:textId="77777777" w:rsidR="00D516B8" w:rsidRDefault="00000000">
            <w:pPr>
              <w:pStyle w:val="TableParagraph"/>
              <w:spacing w:before="168" w:line="422" w:lineRule="auto"/>
              <w:ind w:right="493"/>
              <w:rPr>
                <w:sz w:val="20"/>
              </w:rPr>
            </w:pPr>
            <w:r>
              <w:rPr>
                <w:color w:val="231F20"/>
                <w:spacing w:val="-2"/>
                <w:sz w:val="20"/>
              </w:rPr>
              <w:t>Initials: Date/Time:</w:t>
            </w:r>
          </w:p>
        </w:tc>
      </w:tr>
      <w:tr w:rsidR="00D516B8" w14:paraId="429383AF" w14:textId="77777777">
        <w:trPr>
          <w:trHeight w:val="3660"/>
        </w:trPr>
        <w:tc>
          <w:tcPr>
            <w:tcW w:w="3525" w:type="dxa"/>
          </w:tcPr>
          <w:p w14:paraId="5C00FAD9" w14:textId="77777777" w:rsidR="00D516B8" w:rsidRDefault="00000000">
            <w:pPr>
              <w:pStyle w:val="TableParagraph"/>
              <w:spacing w:before="146" w:line="280" w:lineRule="auto"/>
              <w:ind w:left="540" w:right="181" w:hanging="360"/>
              <w:rPr>
                <w:sz w:val="20"/>
              </w:rPr>
            </w:pPr>
            <w:r>
              <w:rPr>
                <w:rFonts w:ascii="Open Sans Semibold"/>
                <w:b/>
                <w:color w:val="005587"/>
                <w:sz w:val="20"/>
              </w:rPr>
              <w:t>9.</w:t>
            </w:r>
            <w:r>
              <w:rPr>
                <w:rFonts w:ascii="Open Sans Semibold"/>
                <w:b/>
                <w:color w:val="005587"/>
                <w:spacing w:val="80"/>
                <w:w w:val="150"/>
                <w:sz w:val="20"/>
              </w:rPr>
              <w:t xml:space="preserve"> </w:t>
            </w:r>
            <w:r>
              <w:rPr>
                <w:color w:val="231F20"/>
                <w:sz w:val="20"/>
              </w:rPr>
              <w:t>Prepare teachers to notify students</w:t>
            </w:r>
            <w:r>
              <w:rPr>
                <w:color w:val="231F20"/>
                <w:spacing w:val="-13"/>
                <w:sz w:val="20"/>
              </w:rPr>
              <w:t xml:space="preserve"> </w:t>
            </w:r>
            <w:r>
              <w:rPr>
                <w:color w:val="231F20"/>
                <w:sz w:val="20"/>
              </w:rPr>
              <w:t>and</w:t>
            </w:r>
            <w:r>
              <w:rPr>
                <w:color w:val="231F20"/>
                <w:spacing w:val="-13"/>
                <w:sz w:val="20"/>
              </w:rPr>
              <w:t xml:space="preserve"> </w:t>
            </w:r>
            <w:r>
              <w:rPr>
                <w:color w:val="231F20"/>
                <w:sz w:val="20"/>
              </w:rPr>
              <w:t>ensure</w:t>
            </w:r>
            <w:r>
              <w:rPr>
                <w:color w:val="231F20"/>
                <w:spacing w:val="-13"/>
                <w:sz w:val="20"/>
              </w:rPr>
              <w:t xml:space="preserve"> </w:t>
            </w:r>
            <w:r>
              <w:rPr>
                <w:color w:val="231F20"/>
                <w:sz w:val="20"/>
              </w:rPr>
              <w:t>they</w:t>
            </w:r>
            <w:r>
              <w:rPr>
                <w:color w:val="231F20"/>
                <w:spacing w:val="-13"/>
                <w:sz w:val="20"/>
              </w:rPr>
              <w:t xml:space="preserve"> </w:t>
            </w:r>
            <w:r>
              <w:rPr>
                <w:color w:val="231F20"/>
                <w:sz w:val="20"/>
              </w:rPr>
              <w:t xml:space="preserve">have tangible copies of the script and talking points to support </w:t>
            </w:r>
            <w:r>
              <w:rPr>
                <w:color w:val="231F20"/>
                <w:spacing w:val="-2"/>
                <w:sz w:val="20"/>
              </w:rPr>
              <w:t>students.</w:t>
            </w:r>
          </w:p>
          <w:p w14:paraId="2CA45024" w14:textId="77777777" w:rsidR="00D516B8" w:rsidRDefault="00000000">
            <w:pPr>
              <w:pStyle w:val="TableParagraph"/>
              <w:tabs>
                <w:tab w:val="left" w:pos="629"/>
              </w:tabs>
              <w:spacing w:before="167"/>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4.13</w:t>
            </w:r>
          </w:p>
          <w:p w14:paraId="36A351D7" w14:textId="77777777" w:rsidR="00D516B8" w:rsidRDefault="00000000">
            <w:pPr>
              <w:pStyle w:val="TableParagraph"/>
              <w:tabs>
                <w:tab w:val="left" w:pos="629"/>
              </w:tabs>
              <w:spacing w:before="47"/>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4.14</w:t>
            </w:r>
          </w:p>
          <w:p w14:paraId="32877A00" w14:textId="77777777" w:rsidR="00D516B8" w:rsidRDefault="00000000">
            <w:pPr>
              <w:pStyle w:val="TableParagraph"/>
              <w:spacing w:before="48"/>
              <w:ind w:left="1160"/>
              <w:rPr>
                <w:sz w:val="20"/>
              </w:rPr>
            </w:pPr>
            <w:r>
              <w:rPr>
                <w:color w:val="231F20"/>
                <w:spacing w:val="-5"/>
                <w:sz w:val="20"/>
              </w:rPr>
              <w:t>OR</w:t>
            </w:r>
          </w:p>
          <w:p w14:paraId="12602420" w14:textId="77777777" w:rsidR="00D516B8" w:rsidRDefault="00000000">
            <w:pPr>
              <w:pStyle w:val="TableParagraph"/>
              <w:tabs>
                <w:tab w:val="left" w:pos="629"/>
              </w:tabs>
              <w:spacing w:before="48"/>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4.23</w:t>
            </w:r>
          </w:p>
          <w:p w14:paraId="0D56961A" w14:textId="77777777" w:rsidR="00D516B8" w:rsidRDefault="00000000">
            <w:pPr>
              <w:pStyle w:val="TableParagraph"/>
              <w:tabs>
                <w:tab w:val="left" w:pos="629"/>
              </w:tabs>
              <w:spacing w:before="47"/>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4.24</w:t>
            </w:r>
          </w:p>
        </w:tc>
        <w:tc>
          <w:tcPr>
            <w:tcW w:w="2210" w:type="dxa"/>
          </w:tcPr>
          <w:p w14:paraId="4DC918F2"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tcPr>
          <w:p w14:paraId="36CEC9EA" w14:textId="77777777" w:rsidR="00D516B8" w:rsidRDefault="00D516B8">
            <w:pPr>
              <w:pStyle w:val="TableParagraph"/>
              <w:ind w:left="0"/>
              <w:rPr>
                <w:rFonts w:ascii="Times New Roman"/>
                <w:sz w:val="18"/>
              </w:rPr>
            </w:pPr>
          </w:p>
        </w:tc>
        <w:tc>
          <w:tcPr>
            <w:tcW w:w="2229" w:type="dxa"/>
          </w:tcPr>
          <w:p w14:paraId="3624F338" w14:textId="77777777" w:rsidR="00D516B8" w:rsidRDefault="00000000">
            <w:pPr>
              <w:pStyle w:val="TableParagraph"/>
              <w:spacing w:before="146" w:line="422" w:lineRule="auto"/>
              <w:ind w:right="493"/>
              <w:rPr>
                <w:sz w:val="20"/>
              </w:rPr>
            </w:pPr>
            <w:r>
              <w:rPr>
                <w:color w:val="231F20"/>
                <w:spacing w:val="-2"/>
                <w:sz w:val="20"/>
              </w:rPr>
              <w:t>Initials: Date/Time:</w:t>
            </w:r>
          </w:p>
        </w:tc>
      </w:tr>
      <w:tr w:rsidR="00D516B8" w14:paraId="5CB742BA" w14:textId="77777777">
        <w:trPr>
          <w:trHeight w:val="3020"/>
        </w:trPr>
        <w:tc>
          <w:tcPr>
            <w:tcW w:w="3525" w:type="dxa"/>
            <w:shd w:val="clear" w:color="auto" w:fill="F2F5F8"/>
          </w:tcPr>
          <w:p w14:paraId="302FB055" w14:textId="77777777" w:rsidR="00D516B8" w:rsidRDefault="00000000">
            <w:pPr>
              <w:pStyle w:val="TableParagraph"/>
              <w:spacing w:before="146" w:line="280" w:lineRule="auto"/>
              <w:ind w:left="540" w:right="154" w:hanging="360"/>
              <w:rPr>
                <w:sz w:val="20"/>
              </w:rPr>
            </w:pPr>
            <w:r>
              <w:rPr>
                <w:rFonts w:ascii="Open Sans Semibold"/>
                <w:b/>
                <w:color w:val="005587"/>
                <w:sz w:val="20"/>
              </w:rPr>
              <w:t>10.</w:t>
            </w:r>
            <w:r>
              <w:rPr>
                <w:rFonts w:ascii="Open Sans Semibold"/>
                <w:b/>
                <w:color w:val="005587"/>
                <w:spacing w:val="40"/>
                <w:sz w:val="20"/>
              </w:rPr>
              <w:t xml:space="preserve"> </w:t>
            </w:r>
            <w:r>
              <w:rPr>
                <w:color w:val="231F20"/>
                <w:sz w:val="20"/>
              </w:rPr>
              <w:t>10.</w:t>
            </w:r>
            <w:r>
              <w:rPr>
                <w:color w:val="231F20"/>
                <w:spacing w:val="40"/>
                <w:sz w:val="20"/>
              </w:rPr>
              <w:t xml:space="preserve"> </w:t>
            </w:r>
            <w:r>
              <w:rPr>
                <w:color w:val="231F20"/>
                <w:sz w:val="20"/>
              </w:rPr>
              <w:t>Communicate with stu-dents</w:t>
            </w:r>
            <w:r>
              <w:rPr>
                <w:color w:val="231F20"/>
                <w:spacing w:val="-13"/>
                <w:sz w:val="20"/>
              </w:rPr>
              <w:t xml:space="preserve"> </w:t>
            </w:r>
            <w:r>
              <w:rPr>
                <w:color w:val="231F20"/>
                <w:sz w:val="20"/>
              </w:rPr>
              <w:t>and</w:t>
            </w:r>
            <w:r>
              <w:rPr>
                <w:color w:val="231F20"/>
                <w:spacing w:val="-13"/>
                <w:sz w:val="20"/>
              </w:rPr>
              <w:t xml:space="preserve"> </w:t>
            </w:r>
            <w:r>
              <w:rPr>
                <w:color w:val="231F20"/>
                <w:sz w:val="20"/>
              </w:rPr>
              <w:t>their</w:t>
            </w:r>
            <w:r>
              <w:rPr>
                <w:color w:val="231F20"/>
                <w:spacing w:val="-13"/>
                <w:sz w:val="20"/>
              </w:rPr>
              <w:t xml:space="preserve"> </w:t>
            </w:r>
            <w:r>
              <w:rPr>
                <w:color w:val="231F20"/>
                <w:sz w:val="20"/>
              </w:rPr>
              <w:t>families</w:t>
            </w:r>
            <w:r>
              <w:rPr>
                <w:color w:val="231F20"/>
                <w:spacing w:val="-13"/>
                <w:sz w:val="20"/>
              </w:rPr>
              <w:t xml:space="preserve"> </w:t>
            </w:r>
            <w:r>
              <w:rPr>
                <w:color w:val="231F20"/>
                <w:sz w:val="20"/>
              </w:rPr>
              <w:t>about the death at the same time.</w:t>
            </w:r>
          </w:p>
          <w:p w14:paraId="308C8BF7" w14:textId="77777777" w:rsidR="00D516B8" w:rsidRDefault="00000000">
            <w:pPr>
              <w:pStyle w:val="TableParagraph"/>
              <w:tabs>
                <w:tab w:val="left" w:pos="629"/>
              </w:tabs>
              <w:spacing w:before="164"/>
              <w:rPr>
                <w:rFonts w:ascii="Open Sans Semibold"/>
                <w:b/>
                <w:i/>
                <w:sz w:val="20"/>
              </w:rPr>
            </w:pPr>
            <w:r w:rsidRPr="00500794">
              <w:rPr>
                <w:rFonts w:ascii="Engravers MT"/>
                <w:color w:val="4C718E"/>
                <w:spacing w:val="-10"/>
                <w:sz w:val="20"/>
              </w:rPr>
              <w:t>D</w:t>
            </w:r>
            <w:r w:rsidRPr="00500794">
              <w:rPr>
                <w:rFonts w:ascii="Engravers MT"/>
                <w:color w:val="4C718E"/>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4.15</w:t>
            </w:r>
          </w:p>
          <w:p w14:paraId="1AE24977" w14:textId="77777777" w:rsidR="00D516B8" w:rsidRDefault="00000000">
            <w:pPr>
              <w:pStyle w:val="TableParagraph"/>
              <w:tabs>
                <w:tab w:val="left" w:pos="629"/>
              </w:tabs>
              <w:spacing w:before="48"/>
              <w:rPr>
                <w:rFonts w:ascii="Open Sans Semibold"/>
                <w:b/>
                <w:i/>
                <w:sz w:val="20"/>
              </w:rPr>
            </w:pPr>
            <w:r w:rsidRPr="00500794">
              <w:rPr>
                <w:rFonts w:ascii="Engravers MT"/>
                <w:color w:val="4C718E"/>
                <w:spacing w:val="-10"/>
                <w:sz w:val="20"/>
              </w:rPr>
              <w:t>D</w:t>
            </w:r>
            <w:r w:rsidRPr="00500794">
              <w:rPr>
                <w:rFonts w:ascii="Engravers MT"/>
                <w:color w:val="4C718E"/>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4.16</w:t>
            </w:r>
          </w:p>
          <w:p w14:paraId="76291FB0" w14:textId="77777777" w:rsidR="00D516B8" w:rsidRDefault="00000000">
            <w:pPr>
              <w:pStyle w:val="TableParagraph"/>
              <w:spacing w:before="47"/>
              <w:ind w:left="1160"/>
              <w:rPr>
                <w:i/>
                <w:sz w:val="20"/>
              </w:rPr>
            </w:pPr>
            <w:r>
              <w:rPr>
                <w:i/>
                <w:color w:val="231F20"/>
                <w:spacing w:val="-5"/>
                <w:sz w:val="20"/>
              </w:rPr>
              <w:t>OR</w:t>
            </w:r>
          </w:p>
          <w:p w14:paraId="22B18B64" w14:textId="77777777" w:rsidR="00D516B8" w:rsidRDefault="00000000">
            <w:pPr>
              <w:pStyle w:val="TableParagraph"/>
              <w:tabs>
                <w:tab w:val="left" w:pos="629"/>
              </w:tabs>
              <w:spacing w:before="48"/>
              <w:rPr>
                <w:rFonts w:ascii="Open Sans Semibold"/>
                <w:b/>
                <w:i/>
                <w:sz w:val="20"/>
              </w:rPr>
            </w:pPr>
            <w:r w:rsidRPr="00500794">
              <w:rPr>
                <w:rFonts w:ascii="Engravers MT"/>
                <w:color w:val="4C718E"/>
                <w:spacing w:val="-10"/>
                <w:sz w:val="20"/>
              </w:rPr>
              <w:t>D</w:t>
            </w:r>
            <w:r w:rsidRPr="00500794">
              <w:rPr>
                <w:rFonts w:ascii="Engravers MT"/>
                <w:color w:val="4C718E"/>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4.25</w:t>
            </w:r>
          </w:p>
          <w:p w14:paraId="103D36E6" w14:textId="77777777" w:rsidR="00D516B8" w:rsidRDefault="00000000">
            <w:pPr>
              <w:pStyle w:val="TableParagraph"/>
              <w:tabs>
                <w:tab w:val="left" w:pos="629"/>
              </w:tabs>
              <w:spacing w:before="47"/>
              <w:rPr>
                <w:rFonts w:ascii="Open Sans Semibold"/>
                <w:b/>
                <w:i/>
                <w:sz w:val="20"/>
              </w:rPr>
            </w:pPr>
            <w:r w:rsidRPr="00500794">
              <w:rPr>
                <w:rFonts w:ascii="Engravers MT"/>
                <w:color w:val="4C718E"/>
                <w:spacing w:val="-10"/>
                <w:sz w:val="20"/>
              </w:rPr>
              <w:t>D</w:t>
            </w:r>
            <w:r w:rsidRPr="00500794">
              <w:rPr>
                <w:rFonts w:ascii="Engravers MT"/>
                <w:color w:val="4C718E"/>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4.26</w:t>
            </w:r>
          </w:p>
        </w:tc>
        <w:tc>
          <w:tcPr>
            <w:tcW w:w="2210" w:type="dxa"/>
            <w:shd w:val="clear" w:color="auto" w:fill="F2F5F8"/>
          </w:tcPr>
          <w:p w14:paraId="176FD88B"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shd w:val="clear" w:color="auto" w:fill="F2F5F8"/>
          </w:tcPr>
          <w:p w14:paraId="38D30ECF" w14:textId="77777777" w:rsidR="00D516B8" w:rsidRDefault="00D516B8">
            <w:pPr>
              <w:pStyle w:val="TableParagraph"/>
              <w:ind w:left="0"/>
              <w:rPr>
                <w:rFonts w:ascii="Times New Roman"/>
                <w:sz w:val="18"/>
              </w:rPr>
            </w:pPr>
          </w:p>
        </w:tc>
        <w:tc>
          <w:tcPr>
            <w:tcW w:w="2229" w:type="dxa"/>
            <w:shd w:val="clear" w:color="auto" w:fill="F2F5F8"/>
          </w:tcPr>
          <w:p w14:paraId="13EBEB86" w14:textId="77777777" w:rsidR="00D516B8" w:rsidRDefault="00000000">
            <w:pPr>
              <w:pStyle w:val="TableParagraph"/>
              <w:spacing w:before="146" w:line="422" w:lineRule="auto"/>
              <w:ind w:right="493"/>
              <w:rPr>
                <w:sz w:val="20"/>
              </w:rPr>
            </w:pPr>
            <w:r>
              <w:rPr>
                <w:color w:val="231F20"/>
                <w:spacing w:val="-2"/>
                <w:sz w:val="20"/>
              </w:rPr>
              <w:t>Initials: Date/Time:</w:t>
            </w:r>
          </w:p>
        </w:tc>
      </w:tr>
    </w:tbl>
    <w:p w14:paraId="7D87CB9C" w14:textId="77777777" w:rsidR="00D516B8" w:rsidRDefault="00D516B8">
      <w:pPr>
        <w:pStyle w:val="TableParagraph"/>
        <w:spacing w:line="422" w:lineRule="auto"/>
        <w:rPr>
          <w:sz w:val="20"/>
        </w:rPr>
        <w:sectPr w:rsidR="00D516B8">
          <w:pgSz w:w="12240" w:h="15840"/>
          <w:pgMar w:top="780" w:right="0" w:bottom="700" w:left="0" w:header="0" w:footer="513" w:gutter="0"/>
          <w:cols w:space="720"/>
        </w:sectPr>
      </w:pPr>
    </w:p>
    <w:p w14:paraId="5D9B0B0B" w14:textId="77777777" w:rsidR="00D516B8" w:rsidRDefault="00D516B8">
      <w:pPr>
        <w:pStyle w:val="BodyText"/>
        <w:rPr>
          <w:rFonts w:ascii="Open Sans"/>
          <w:b/>
        </w:rPr>
      </w:pPr>
    </w:p>
    <w:p w14:paraId="20038A14" w14:textId="77777777" w:rsidR="00D516B8" w:rsidRDefault="00D516B8">
      <w:pPr>
        <w:pStyle w:val="BodyText"/>
        <w:spacing w:before="256"/>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3525"/>
        <w:gridCol w:w="2210"/>
        <w:gridCol w:w="2275"/>
        <w:gridCol w:w="2229"/>
      </w:tblGrid>
      <w:tr w:rsidR="00D516B8" w14:paraId="0B1BB619" w14:textId="77777777">
        <w:trPr>
          <w:trHeight w:val="654"/>
        </w:trPr>
        <w:tc>
          <w:tcPr>
            <w:tcW w:w="3525" w:type="dxa"/>
            <w:shd w:val="clear" w:color="auto" w:fill="E6ECF2"/>
          </w:tcPr>
          <w:p w14:paraId="42D4D604" w14:textId="77777777" w:rsidR="00D516B8" w:rsidRDefault="00000000">
            <w:pPr>
              <w:pStyle w:val="TableParagraph"/>
              <w:spacing w:before="121" w:line="205" w:lineRule="exact"/>
              <w:rPr>
                <w:rFonts w:ascii="Open Sans Semibold"/>
                <w:b/>
                <w:sz w:val="16"/>
              </w:rPr>
            </w:pPr>
            <w:r>
              <w:rPr>
                <w:rFonts w:ascii="Open Sans Semibold"/>
                <w:b/>
                <w:color w:val="00284B"/>
                <w:sz w:val="16"/>
              </w:rPr>
              <w:t>STEPS</w:t>
            </w:r>
            <w:r>
              <w:rPr>
                <w:rFonts w:ascii="Open Sans Semibold"/>
                <w:b/>
                <w:color w:val="00284B"/>
                <w:spacing w:val="15"/>
                <w:sz w:val="16"/>
              </w:rPr>
              <w:t xml:space="preserve"> </w:t>
            </w:r>
            <w:r>
              <w:rPr>
                <w:rFonts w:ascii="Open Sans Semibold"/>
                <w:b/>
                <w:color w:val="00284B"/>
                <w:sz w:val="16"/>
              </w:rPr>
              <w:t>TO</w:t>
            </w:r>
            <w:r>
              <w:rPr>
                <w:rFonts w:ascii="Open Sans Semibold"/>
                <w:b/>
                <w:color w:val="00284B"/>
                <w:spacing w:val="16"/>
                <w:sz w:val="16"/>
              </w:rPr>
              <w:t xml:space="preserve"> </w:t>
            </w:r>
            <w:r>
              <w:rPr>
                <w:rFonts w:ascii="Open Sans Semibold"/>
                <w:b/>
                <w:color w:val="00284B"/>
                <w:sz w:val="16"/>
              </w:rPr>
              <w:t>TAKE</w:t>
            </w:r>
            <w:r>
              <w:rPr>
                <w:rFonts w:ascii="Open Sans Semibold"/>
                <w:b/>
                <w:color w:val="00284B"/>
                <w:spacing w:val="16"/>
                <w:sz w:val="16"/>
              </w:rPr>
              <w:t xml:space="preserve"> </w:t>
            </w:r>
            <w:r>
              <w:rPr>
                <w:rFonts w:ascii="Open Sans Semibold"/>
                <w:b/>
                <w:color w:val="00284B"/>
                <w:sz w:val="16"/>
              </w:rPr>
              <w:t>IN</w:t>
            </w:r>
            <w:r>
              <w:rPr>
                <w:rFonts w:ascii="Open Sans Semibold"/>
                <w:b/>
                <w:color w:val="00284B"/>
                <w:spacing w:val="16"/>
                <w:sz w:val="16"/>
              </w:rPr>
              <w:t xml:space="preserve"> </w:t>
            </w:r>
            <w:r>
              <w:rPr>
                <w:rFonts w:ascii="Open Sans Semibold"/>
                <w:b/>
                <w:color w:val="00284B"/>
                <w:spacing w:val="-5"/>
                <w:sz w:val="16"/>
              </w:rPr>
              <w:t>THE</w:t>
            </w:r>
          </w:p>
          <w:p w14:paraId="7A232C7E" w14:textId="77777777" w:rsidR="00D516B8" w:rsidRDefault="00000000">
            <w:pPr>
              <w:pStyle w:val="TableParagraph"/>
              <w:spacing w:line="205" w:lineRule="exact"/>
              <w:rPr>
                <w:rFonts w:ascii="Open Sans Semibold"/>
                <w:b/>
                <w:sz w:val="16"/>
              </w:rPr>
            </w:pPr>
            <w:r>
              <w:rPr>
                <w:rFonts w:ascii="Open Sans Extrabold"/>
                <w:b/>
                <w:color w:val="00284B"/>
                <w:sz w:val="16"/>
              </w:rPr>
              <w:t>IMMEDIATE</w:t>
            </w:r>
            <w:r>
              <w:rPr>
                <w:rFonts w:ascii="Open Sans Extrabold"/>
                <w:b/>
                <w:color w:val="00284B"/>
                <w:spacing w:val="39"/>
                <w:sz w:val="16"/>
              </w:rPr>
              <w:t xml:space="preserve"> </w:t>
            </w:r>
            <w:r>
              <w:rPr>
                <w:rFonts w:ascii="Open Sans Semibold"/>
                <w:b/>
                <w:color w:val="00284B"/>
                <w:spacing w:val="-2"/>
                <w:sz w:val="16"/>
              </w:rPr>
              <w:t>AFTERMATH</w:t>
            </w:r>
          </w:p>
        </w:tc>
        <w:tc>
          <w:tcPr>
            <w:tcW w:w="2210" w:type="dxa"/>
            <w:shd w:val="clear" w:color="auto" w:fill="E6ECF2"/>
          </w:tcPr>
          <w:p w14:paraId="326EE432" w14:textId="77777777" w:rsidR="00D516B8" w:rsidRDefault="00000000">
            <w:pPr>
              <w:pStyle w:val="TableParagraph"/>
              <w:spacing w:before="217"/>
              <w:rPr>
                <w:rFonts w:ascii="Open Sans Semibold"/>
                <w:b/>
                <w:sz w:val="16"/>
              </w:rPr>
            </w:pPr>
            <w:r>
              <w:rPr>
                <w:rFonts w:ascii="Open Sans Semibold"/>
                <w:b/>
                <w:color w:val="00284B"/>
                <w:sz w:val="16"/>
              </w:rPr>
              <w:t>STAFF</w:t>
            </w:r>
            <w:r>
              <w:rPr>
                <w:rFonts w:ascii="Open Sans Semibold"/>
                <w:b/>
                <w:color w:val="00284B"/>
                <w:spacing w:val="20"/>
                <w:sz w:val="16"/>
              </w:rPr>
              <w:t xml:space="preserve"> </w:t>
            </w:r>
            <w:r>
              <w:rPr>
                <w:rFonts w:ascii="Open Sans Semibold"/>
                <w:b/>
                <w:color w:val="00284B"/>
                <w:spacing w:val="-2"/>
                <w:sz w:val="16"/>
              </w:rPr>
              <w:t>RESPONSIBLE</w:t>
            </w:r>
          </w:p>
        </w:tc>
        <w:tc>
          <w:tcPr>
            <w:tcW w:w="2275" w:type="dxa"/>
            <w:shd w:val="clear" w:color="auto" w:fill="E6ECF2"/>
          </w:tcPr>
          <w:p w14:paraId="633526E8" w14:textId="77777777" w:rsidR="00D516B8" w:rsidRDefault="00000000">
            <w:pPr>
              <w:pStyle w:val="TableParagraph"/>
              <w:spacing w:before="217"/>
              <w:rPr>
                <w:rFonts w:ascii="Open Sans Semibold"/>
                <w:b/>
                <w:sz w:val="16"/>
              </w:rPr>
            </w:pPr>
            <w:r>
              <w:rPr>
                <w:rFonts w:ascii="Open Sans Semibold"/>
                <w:b/>
                <w:color w:val="00284B"/>
                <w:sz w:val="16"/>
              </w:rPr>
              <w:t>RELEVANT</w:t>
            </w:r>
            <w:r>
              <w:rPr>
                <w:rFonts w:ascii="Open Sans Semibold"/>
                <w:b/>
                <w:color w:val="00284B"/>
                <w:spacing w:val="34"/>
                <w:sz w:val="16"/>
              </w:rPr>
              <w:t xml:space="preserve"> </w:t>
            </w:r>
            <w:r>
              <w:rPr>
                <w:rFonts w:ascii="Open Sans Semibold"/>
                <w:b/>
                <w:color w:val="00284B"/>
                <w:spacing w:val="-2"/>
                <w:sz w:val="16"/>
              </w:rPr>
              <w:t>CONTACTS</w:t>
            </w:r>
          </w:p>
        </w:tc>
        <w:tc>
          <w:tcPr>
            <w:tcW w:w="2229" w:type="dxa"/>
            <w:shd w:val="clear" w:color="auto" w:fill="E6ECF2"/>
          </w:tcPr>
          <w:p w14:paraId="09227CD5" w14:textId="77777777" w:rsidR="00D516B8" w:rsidRDefault="00000000">
            <w:pPr>
              <w:pStyle w:val="TableParagraph"/>
              <w:spacing w:before="217"/>
              <w:rPr>
                <w:rFonts w:ascii="Open Sans Semibold"/>
                <w:b/>
                <w:sz w:val="16"/>
              </w:rPr>
            </w:pPr>
            <w:r>
              <w:rPr>
                <w:rFonts w:ascii="Open Sans Semibold"/>
                <w:b/>
                <w:color w:val="00284B"/>
                <w:sz w:val="16"/>
              </w:rPr>
              <w:t>TASK</w:t>
            </w:r>
            <w:r>
              <w:rPr>
                <w:rFonts w:ascii="Open Sans Semibold"/>
                <w:b/>
                <w:color w:val="00284B"/>
                <w:spacing w:val="17"/>
                <w:sz w:val="16"/>
              </w:rPr>
              <w:t xml:space="preserve"> </w:t>
            </w:r>
            <w:r>
              <w:rPr>
                <w:rFonts w:ascii="Open Sans Semibold"/>
                <w:b/>
                <w:color w:val="00284B"/>
                <w:spacing w:val="-2"/>
                <w:sz w:val="16"/>
              </w:rPr>
              <w:t>COMPLETED?</w:t>
            </w:r>
          </w:p>
        </w:tc>
      </w:tr>
      <w:tr w:rsidR="00D516B8" w14:paraId="59586D6C" w14:textId="77777777">
        <w:trPr>
          <w:trHeight w:val="520"/>
        </w:trPr>
        <w:tc>
          <w:tcPr>
            <w:tcW w:w="10239" w:type="dxa"/>
            <w:gridSpan w:val="4"/>
            <w:shd w:val="clear" w:color="auto" w:fill="DAE3EC"/>
          </w:tcPr>
          <w:p w14:paraId="412591D5" w14:textId="77777777" w:rsidR="00D516B8" w:rsidRDefault="00000000">
            <w:pPr>
              <w:pStyle w:val="TableParagraph"/>
              <w:spacing w:before="150"/>
              <w:ind w:left="29"/>
              <w:jc w:val="center"/>
              <w:rPr>
                <w:rFonts w:ascii="Open Sans Extrabold"/>
                <w:b/>
                <w:sz w:val="16"/>
              </w:rPr>
            </w:pPr>
            <w:r>
              <w:rPr>
                <w:rFonts w:ascii="Open Sans Extrabold"/>
                <w:b/>
                <w:color w:val="00284B"/>
                <w:sz w:val="16"/>
              </w:rPr>
              <w:t>SUPPORT</w:t>
            </w:r>
            <w:r>
              <w:rPr>
                <w:rFonts w:ascii="Open Sans Extrabold"/>
                <w:b/>
                <w:color w:val="00284B"/>
                <w:spacing w:val="53"/>
                <w:sz w:val="16"/>
              </w:rPr>
              <w:t xml:space="preserve"> </w:t>
            </w:r>
            <w:r>
              <w:rPr>
                <w:rFonts w:ascii="Open Sans Extrabold"/>
                <w:b/>
                <w:color w:val="00284B"/>
                <w:sz w:val="16"/>
              </w:rPr>
              <w:t>STUDENTS</w:t>
            </w:r>
            <w:r>
              <w:rPr>
                <w:rFonts w:ascii="Open Sans Extrabold"/>
                <w:b/>
                <w:color w:val="00284B"/>
                <w:spacing w:val="54"/>
                <w:sz w:val="16"/>
              </w:rPr>
              <w:t xml:space="preserve"> </w:t>
            </w:r>
            <w:r>
              <w:rPr>
                <w:rFonts w:ascii="Open Sans Extrabold"/>
                <w:b/>
                <w:color w:val="00284B"/>
                <w:sz w:val="16"/>
              </w:rPr>
              <w:t>AND</w:t>
            </w:r>
            <w:r>
              <w:rPr>
                <w:rFonts w:ascii="Open Sans Extrabold"/>
                <w:b/>
                <w:color w:val="00284B"/>
                <w:spacing w:val="54"/>
                <w:sz w:val="16"/>
              </w:rPr>
              <w:t xml:space="preserve"> </w:t>
            </w:r>
            <w:r>
              <w:rPr>
                <w:rFonts w:ascii="Open Sans Extrabold"/>
                <w:b/>
                <w:color w:val="00284B"/>
                <w:spacing w:val="-2"/>
                <w:sz w:val="16"/>
              </w:rPr>
              <w:t>STAFF</w:t>
            </w:r>
          </w:p>
        </w:tc>
      </w:tr>
      <w:tr w:rsidR="00D516B8" w14:paraId="498598EC" w14:textId="77777777">
        <w:trPr>
          <w:trHeight w:val="2081"/>
        </w:trPr>
        <w:tc>
          <w:tcPr>
            <w:tcW w:w="3525" w:type="dxa"/>
          </w:tcPr>
          <w:p w14:paraId="306AA84B" w14:textId="77777777" w:rsidR="00D516B8" w:rsidRDefault="00000000">
            <w:pPr>
              <w:pStyle w:val="TableParagraph"/>
              <w:spacing w:before="168"/>
              <w:ind w:left="14" w:right="79"/>
              <w:jc w:val="center"/>
              <w:rPr>
                <w:sz w:val="20"/>
              </w:rPr>
            </w:pPr>
            <w:r>
              <w:rPr>
                <w:rFonts w:ascii="Open Sans Semibold"/>
                <w:b/>
                <w:color w:val="005587"/>
                <w:sz w:val="20"/>
              </w:rPr>
              <w:t>11.</w:t>
            </w:r>
            <w:r>
              <w:rPr>
                <w:rFonts w:ascii="Open Sans Semibold"/>
                <w:b/>
                <w:color w:val="005587"/>
                <w:spacing w:val="21"/>
                <w:sz w:val="20"/>
              </w:rPr>
              <w:t xml:space="preserve"> </w:t>
            </w:r>
            <w:r>
              <w:rPr>
                <w:color w:val="231F20"/>
                <w:sz w:val="20"/>
              </w:rPr>
              <w:t>Provide</w:t>
            </w:r>
            <w:r>
              <w:rPr>
                <w:color w:val="231F20"/>
                <w:spacing w:val="-10"/>
                <w:sz w:val="20"/>
              </w:rPr>
              <w:t xml:space="preserve"> </w:t>
            </w:r>
            <w:r>
              <w:rPr>
                <w:color w:val="231F20"/>
                <w:sz w:val="20"/>
              </w:rPr>
              <w:t>periodic</w:t>
            </w:r>
            <w:r>
              <w:rPr>
                <w:color w:val="231F20"/>
                <w:spacing w:val="-9"/>
                <w:sz w:val="20"/>
              </w:rPr>
              <w:t xml:space="preserve"> </w:t>
            </w:r>
            <w:r>
              <w:rPr>
                <w:color w:val="231F20"/>
                <w:sz w:val="20"/>
              </w:rPr>
              <w:t>check-ins</w:t>
            </w:r>
            <w:r>
              <w:rPr>
                <w:color w:val="231F20"/>
                <w:spacing w:val="-9"/>
                <w:sz w:val="20"/>
              </w:rPr>
              <w:t xml:space="preserve"> </w:t>
            </w:r>
            <w:r>
              <w:rPr>
                <w:color w:val="231F20"/>
                <w:spacing w:val="-5"/>
                <w:sz w:val="20"/>
              </w:rPr>
              <w:t>and</w:t>
            </w:r>
          </w:p>
          <w:p w14:paraId="06C719D8" w14:textId="77777777" w:rsidR="00D516B8" w:rsidRDefault="00000000">
            <w:pPr>
              <w:pStyle w:val="TableParagraph"/>
              <w:spacing w:before="47"/>
              <w:ind w:left="79" w:right="65"/>
              <w:jc w:val="center"/>
              <w:rPr>
                <w:sz w:val="20"/>
              </w:rPr>
            </w:pPr>
            <w:r>
              <w:rPr>
                <w:color w:val="231F20"/>
                <w:sz w:val="20"/>
              </w:rPr>
              <w:t>continued</w:t>
            </w:r>
            <w:r>
              <w:rPr>
                <w:color w:val="231F20"/>
                <w:spacing w:val="-14"/>
                <w:sz w:val="20"/>
              </w:rPr>
              <w:t xml:space="preserve"> </w:t>
            </w:r>
            <w:r>
              <w:rPr>
                <w:color w:val="231F20"/>
                <w:sz w:val="20"/>
              </w:rPr>
              <w:t>support</w:t>
            </w:r>
            <w:r>
              <w:rPr>
                <w:color w:val="231F20"/>
                <w:spacing w:val="-11"/>
                <w:sz w:val="20"/>
              </w:rPr>
              <w:t xml:space="preserve"> </w:t>
            </w:r>
            <w:r>
              <w:rPr>
                <w:color w:val="231F20"/>
                <w:sz w:val="20"/>
              </w:rPr>
              <w:t>for</w:t>
            </w:r>
            <w:r>
              <w:rPr>
                <w:color w:val="231F20"/>
                <w:spacing w:val="-11"/>
                <w:sz w:val="20"/>
              </w:rPr>
              <w:t xml:space="preserve"> </w:t>
            </w:r>
            <w:r>
              <w:rPr>
                <w:color w:val="231F20"/>
                <w:spacing w:val="-2"/>
                <w:sz w:val="20"/>
              </w:rPr>
              <w:t>staff.</w:t>
            </w:r>
          </w:p>
        </w:tc>
        <w:tc>
          <w:tcPr>
            <w:tcW w:w="2210" w:type="dxa"/>
          </w:tcPr>
          <w:p w14:paraId="1F3729B8" w14:textId="77777777" w:rsidR="00D516B8" w:rsidRDefault="00000000">
            <w:pPr>
              <w:pStyle w:val="TableParagraph"/>
              <w:spacing w:before="168" w:line="422" w:lineRule="auto"/>
              <w:ind w:right="1296"/>
              <w:rPr>
                <w:sz w:val="20"/>
              </w:rPr>
            </w:pPr>
            <w:r>
              <w:rPr>
                <w:color w:val="231F20"/>
                <w:spacing w:val="-2"/>
                <w:sz w:val="20"/>
              </w:rPr>
              <w:t>Lead: Backup:</w:t>
            </w:r>
          </w:p>
        </w:tc>
        <w:tc>
          <w:tcPr>
            <w:tcW w:w="2275" w:type="dxa"/>
          </w:tcPr>
          <w:p w14:paraId="22483ECE" w14:textId="77777777" w:rsidR="00D516B8" w:rsidRDefault="00000000">
            <w:pPr>
              <w:pStyle w:val="TableParagraph"/>
              <w:spacing w:before="168" w:line="280" w:lineRule="auto"/>
              <w:ind w:right="326"/>
              <w:rPr>
                <w:sz w:val="20"/>
              </w:rPr>
            </w:pPr>
            <w:r>
              <w:rPr>
                <w:color w:val="231F20"/>
                <w:spacing w:val="-2"/>
                <w:sz w:val="20"/>
              </w:rPr>
              <w:t>HeadQuarters Kansas</w:t>
            </w:r>
            <w:r>
              <w:rPr>
                <w:color w:val="231F20"/>
                <w:spacing w:val="-11"/>
                <w:sz w:val="20"/>
              </w:rPr>
              <w:t xml:space="preserve"> </w:t>
            </w:r>
            <w:r>
              <w:rPr>
                <w:color w:val="231F20"/>
                <w:spacing w:val="-2"/>
                <w:sz w:val="20"/>
              </w:rPr>
              <w:t xml:space="preserve">Hotline: </w:t>
            </w:r>
            <w:r>
              <w:rPr>
                <w:color w:val="231F20"/>
                <w:sz w:val="20"/>
              </w:rPr>
              <w:t>(785)</w:t>
            </w:r>
            <w:r>
              <w:rPr>
                <w:color w:val="231F20"/>
                <w:spacing w:val="-8"/>
                <w:sz w:val="20"/>
              </w:rPr>
              <w:t xml:space="preserve"> </w:t>
            </w:r>
            <w:r>
              <w:rPr>
                <w:color w:val="231F20"/>
                <w:sz w:val="20"/>
              </w:rPr>
              <w:t>841-</w:t>
            </w:r>
            <w:r>
              <w:rPr>
                <w:color w:val="231F20"/>
                <w:spacing w:val="-4"/>
                <w:sz w:val="20"/>
              </w:rPr>
              <w:t>2345</w:t>
            </w:r>
          </w:p>
          <w:p w14:paraId="489E18D6" w14:textId="77777777" w:rsidR="00D516B8" w:rsidRDefault="00000000">
            <w:pPr>
              <w:pStyle w:val="TableParagraph"/>
              <w:spacing w:before="164" w:line="280" w:lineRule="auto"/>
              <w:rPr>
                <w:sz w:val="20"/>
              </w:rPr>
            </w:pPr>
            <w:r>
              <w:rPr>
                <w:color w:val="231F20"/>
                <w:spacing w:val="-2"/>
                <w:sz w:val="20"/>
              </w:rPr>
              <w:t>Community</w:t>
            </w:r>
            <w:r>
              <w:rPr>
                <w:color w:val="231F20"/>
                <w:spacing w:val="-11"/>
                <w:sz w:val="20"/>
              </w:rPr>
              <w:t xml:space="preserve"> </w:t>
            </w:r>
            <w:r>
              <w:rPr>
                <w:color w:val="231F20"/>
                <w:spacing w:val="-2"/>
                <w:sz w:val="20"/>
              </w:rPr>
              <w:t xml:space="preserve">Mental </w:t>
            </w:r>
            <w:r>
              <w:rPr>
                <w:color w:val="231F20"/>
                <w:sz w:val="20"/>
              </w:rPr>
              <w:t>Health</w:t>
            </w:r>
            <w:r>
              <w:rPr>
                <w:color w:val="231F20"/>
                <w:spacing w:val="-5"/>
                <w:sz w:val="20"/>
              </w:rPr>
              <w:t xml:space="preserve"> </w:t>
            </w:r>
            <w:r>
              <w:rPr>
                <w:color w:val="231F20"/>
                <w:sz w:val="20"/>
              </w:rPr>
              <w:t>Center:</w:t>
            </w:r>
          </w:p>
        </w:tc>
        <w:tc>
          <w:tcPr>
            <w:tcW w:w="2229" w:type="dxa"/>
          </w:tcPr>
          <w:p w14:paraId="742BA5D4" w14:textId="77777777" w:rsidR="00D516B8" w:rsidRDefault="00000000">
            <w:pPr>
              <w:pStyle w:val="TableParagraph"/>
              <w:spacing w:before="168" w:line="422" w:lineRule="auto"/>
              <w:ind w:right="493"/>
              <w:rPr>
                <w:sz w:val="20"/>
              </w:rPr>
            </w:pPr>
            <w:r>
              <w:rPr>
                <w:color w:val="231F20"/>
                <w:spacing w:val="-2"/>
                <w:sz w:val="20"/>
              </w:rPr>
              <w:t>Initials: Date/Time:</w:t>
            </w:r>
          </w:p>
        </w:tc>
      </w:tr>
      <w:tr w:rsidR="00D516B8" w14:paraId="1DD6966F" w14:textId="77777777">
        <w:trPr>
          <w:trHeight w:val="1420"/>
        </w:trPr>
        <w:tc>
          <w:tcPr>
            <w:tcW w:w="3525" w:type="dxa"/>
            <w:shd w:val="clear" w:color="auto" w:fill="F2F5F8"/>
          </w:tcPr>
          <w:p w14:paraId="25486695" w14:textId="77777777" w:rsidR="00D516B8" w:rsidRDefault="00000000">
            <w:pPr>
              <w:pStyle w:val="TableParagraph"/>
              <w:spacing w:before="146" w:line="280" w:lineRule="auto"/>
              <w:ind w:left="540" w:hanging="360"/>
              <w:rPr>
                <w:sz w:val="20"/>
              </w:rPr>
            </w:pPr>
            <w:r>
              <w:rPr>
                <w:rFonts w:ascii="Open Sans Semibold"/>
                <w:b/>
                <w:color w:val="005587"/>
                <w:sz w:val="20"/>
              </w:rPr>
              <w:t>12.</w:t>
            </w:r>
            <w:r>
              <w:rPr>
                <w:rFonts w:ascii="Open Sans Semibold"/>
                <w:b/>
                <w:color w:val="005587"/>
                <w:spacing w:val="3"/>
                <w:sz w:val="20"/>
              </w:rPr>
              <w:t xml:space="preserve"> </w:t>
            </w:r>
            <w:r>
              <w:rPr>
                <w:color w:val="231F20"/>
                <w:sz w:val="20"/>
              </w:rPr>
              <w:t>Identify,</w:t>
            </w:r>
            <w:r>
              <w:rPr>
                <w:color w:val="231F20"/>
                <w:spacing w:val="-13"/>
                <w:sz w:val="20"/>
              </w:rPr>
              <w:t xml:space="preserve"> </w:t>
            </w:r>
            <w:r>
              <w:rPr>
                <w:color w:val="231F20"/>
                <w:sz w:val="20"/>
              </w:rPr>
              <w:t>monitor,</w:t>
            </w:r>
            <w:r>
              <w:rPr>
                <w:color w:val="231F20"/>
                <w:spacing w:val="-13"/>
                <w:sz w:val="20"/>
              </w:rPr>
              <w:t xml:space="preserve"> </w:t>
            </w:r>
            <w:r>
              <w:rPr>
                <w:color w:val="231F20"/>
                <w:sz w:val="20"/>
              </w:rPr>
              <w:t>and</w:t>
            </w:r>
            <w:r>
              <w:rPr>
                <w:color w:val="231F20"/>
                <w:spacing w:val="-13"/>
                <w:sz w:val="20"/>
              </w:rPr>
              <w:t xml:space="preserve"> </w:t>
            </w:r>
            <w:r>
              <w:rPr>
                <w:color w:val="231F20"/>
                <w:sz w:val="20"/>
              </w:rPr>
              <w:t>support students who may be at risk.</w:t>
            </w:r>
          </w:p>
        </w:tc>
        <w:tc>
          <w:tcPr>
            <w:tcW w:w="2210" w:type="dxa"/>
            <w:shd w:val="clear" w:color="auto" w:fill="F2F5F8"/>
          </w:tcPr>
          <w:p w14:paraId="65943B97"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shd w:val="clear" w:color="auto" w:fill="F2F5F8"/>
          </w:tcPr>
          <w:p w14:paraId="02BF0B6B" w14:textId="77777777" w:rsidR="00D516B8" w:rsidRDefault="00D516B8">
            <w:pPr>
              <w:pStyle w:val="TableParagraph"/>
              <w:ind w:left="0"/>
              <w:rPr>
                <w:rFonts w:ascii="Times New Roman"/>
                <w:sz w:val="18"/>
              </w:rPr>
            </w:pPr>
          </w:p>
        </w:tc>
        <w:tc>
          <w:tcPr>
            <w:tcW w:w="2229" w:type="dxa"/>
            <w:shd w:val="clear" w:color="auto" w:fill="F2F5F8"/>
          </w:tcPr>
          <w:p w14:paraId="7625A923" w14:textId="77777777" w:rsidR="00D516B8" w:rsidRDefault="00000000">
            <w:pPr>
              <w:pStyle w:val="TableParagraph"/>
              <w:spacing w:before="146" w:line="422" w:lineRule="auto"/>
              <w:ind w:right="493"/>
              <w:rPr>
                <w:sz w:val="20"/>
              </w:rPr>
            </w:pPr>
            <w:r>
              <w:rPr>
                <w:color w:val="231F20"/>
                <w:spacing w:val="-2"/>
                <w:sz w:val="20"/>
              </w:rPr>
              <w:t>Initials: Date/Time:</w:t>
            </w:r>
          </w:p>
        </w:tc>
      </w:tr>
      <w:tr w:rsidR="00D516B8" w14:paraId="747DFDF1" w14:textId="77777777">
        <w:trPr>
          <w:trHeight w:val="2220"/>
        </w:trPr>
        <w:tc>
          <w:tcPr>
            <w:tcW w:w="3525" w:type="dxa"/>
          </w:tcPr>
          <w:p w14:paraId="4C55EE53" w14:textId="77777777" w:rsidR="00D516B8" w:rsidRDefault="00000000">
            <w:pPr>
              <w:pStyle w:val="TableParagraph"/>
              <w:spacing w:before="146" w:line="280" w:lineRule="auto"/>
              <w:ind w:left="540" w:right="521" w:hanging="360"/>
              <w:rPr>
                <w:sz w:val="20"/>
              </w:rPr>
            </w:pPr>
            <w:r>
              <w:rPr>
                <w:rFonts w:ascii="Open Sans Semibold"/>
                <w:b/>
                <w:color w:val="005587"/>
                <w:sz w:val="20"/>
              </w:rPr>
              <w:t>13.</w:t>
            </w:r>
            <w:r>
              <w:rPr>
                <w:rFonts w:ascii="Open Sans Semibold"/>
                <w:b/>
                <w:color w:val="005587"/>
                <w:spacing w:val="40"/>
                <w:sz w:val="20"/>
              </w:rPr>
              <w:t xml:space="preserve"> </w:t>
            </w:r>
            <w:r>
              <w:rPr>
                <w:color w:val="231F20"/>
                <w:sz w:val="20"/>
              </w:rPr>
              <w:t>Implement steps to help students</w:t>
            </w:r>
            <w:r>
              <w:rPr>
                <w:color w:val="231F20"/>
                <w:spacing w:val="-13"/>
                <w:sz w:val="20"/>
              </w:rPr>
              <w:t xml:space="preserve"> </w:t>
            </w:r>
            <w:r>
              <w:rPr>
                <w:color w:val="231F20"/>
                <w:sz w:val="20"/>
              </w:rPr>
              <w:t>cope</w:t>
            </w:r>
            <w:r>
              <w:rPr>
                <w:color w:val="231F20"/>
                <w:spacing w:val="-13"/>
                <w:sz w:val="20"/>
              </w:rPr>
              <w:t xml:space="preserve"> </w:t>
            </w:r>
            <w:r>
              <w:rPr>
                <w:color w:val="231F20"/>
                <w:sz w:val="20"/>
              </w:rPr>
              <w:t>and</w:t>
            </w:r>
            <w:r>
              <w:rPr>
                <w:color w:val="231F20"/>
                <w:spacing w:val="-13"/>
                <w:sz w:val="20"/>
              </w:rPr>
              <w:t xml:space="preserve"> </w:t>
            </w:r>
            <w:r>
              <w:rPr>
                <w:color w:val="231F20"/>
                <w:sz w:val="20"/>
              </w:rPr>
              <w:t>regulate their</w:t>
            </w:r>
            <w:r>
              <w:rPr>
                <w:color w:val="231F20"/>
                <w:spacing w:val="-5"/>
                <w:sz w:val="20"/>
              </w:rPr>
              <w:t xml:space="preserve"> </w:t>
            </w:r>
            <w:r>
              <w:rPr>
                <w:color w:val="231F20"/>
                <w:sz w:val="20"/>
              </w:rPr>
              <w:t>emotions.</w:t>
            </w:r>
          </w:p>
          <w:p w14:paraId="17A4C35E" w14:textId="77777777" w:rsidR="00D516B8" w:rsidRDefault="00D516B8">
            <w:pPr>
              <w:pStyle w:val="TableParagraph"/>
              <w:spacing w:before="51"/>
              <w:ind w:left="0"/>
              <w:rPr>
                <w:rFonts w:ascii="Open Sans"/>
                <w:b/>
                <w:sz w:val="20"/>
              </w:rPr>
            </w:pPr>
          </w:p>
          <w:p w14:paraId="26E79F21" w14:textId="77777777" w:rsidR="00D516B8" w:rsidRDefault="00000000">
            <w:pPr>
              <w:pStyle w:val="TableParagraph"/>
              <w:spacing w:before="1" w:line="280" w:lineRule="auto"/>
              <w:ind w:left="540" w:right="605"/>
              <w:rPr>
                <w:rFonts w:ascii="Open Sans Semibold"/>
                <w:b/>
                <w:i/>
                <w:sz w:val="20"/>
              </w:rPr>
            </w:pPr>
            <w:r>
              <w:rPr>
                <w:rFonts w:ascii="Open Sans Semibold"/>
                <w:b/>
                <w:i/>
                <w:color w:val="00284B"/>
                <w:sz w:val="20"/>
              </w:rPr>
              <w:t>Stanley</w:t>
            </w:r>
            <w:r>
              <w:rPr>
                <w:rFonts w:ascii="Open Sans Semibold"/>
                <w:b/>
                <w:i/>
                <w:color w:val="00284B"/>
                <w:spacing w:val="-13"/>
                <w:sz w:val="20"/>
              </w:rPr>
              <w:t xml:space="preserve"> </w:t>
            </w:r>
            <w:r>
              <w:rPr>
                <w:rFonts w:ascii="Open Sans Semibold"/>
                <w:b/>
                <w:i/>
                <w:color w:val="00284B"/>
                <w:sz w:val="20"/>
              </w:rPr>
              <w:t>Brown</w:t>
            </w:r>
            <w:r>
              <w:rPr>
                <w:rFonts w:ascii="Open Sans Semibold"/>
                <w:b/>
                <w:i/>
                <w:color w:val="00284B"/>
                <w:spacing w:val="-13"/>
                <w:sz w:val="20"/>
              </w:rPr>
              <w:t xml:space="preserve"> </w:t>
            </w:r>
            <w:r>
              <w:rPr>
                <w:rFonts w:ascii="Open Sans Semibold"/>
                <w:b/>
                <w:i/>
                <w:color w:val="00284B"/>
                <w:sz w:val="20"/>
              </w:rPr>
              <w:t>Safety</w:t>
            </w:r>
            <w:r>
              <w:rPr>
                <w:rFonts w:ascii="Open Sans Semibold"/>
                <w:b/>
                <w:i/>
                <w:color w:val="00284B"/>
                <w:spacing w:val="-13"/>
                <w:sz w:val="20"/>
              </w:rPr>
              <w:t xml:space="preserve"> </w:t>
            </w:r>
            <w:r>
              <w:rPr>
                <w:rFonts w:ascii="Open Sans Semibold"/>
                <w:b/>
                <w:i/>
                <w:color w:val="00284B"/>
                <w:sz w:val="20"/>
              </w:rPr>
              <w:t>Plan Attachment</w:t>
            </w:r>
            <w:r>
              <w:rPr>
                <w:rFonts w:ascii="Open Sans Semibold"/>
                <w:b/>
                <w:i/>
                <w:color w:val="00284B"/>
                <w:spacing w:val="-5"/>
                <w:sz w:val="20"/>
              </w:rPr>
              <w:t xml:space="preserve"> </w:t>
            </w:r>
            <w:r>
              <w:rPr>
                <w:rFonts w:ascii="Open Sans Semibold"/>
                <w:b/>
                <w:i/>
                <w:color w:val="00284B"/>
                <w:sz w:val="20"/>
              </w:rPr>
              <w:t>2.07</w:t>
            </w:r>
          </w:p>
        </w:tc>
        <w:tc>
          <w:tcPr>
            <w:tcW w:w="2210" w:type="dxa"/>
          </w:tcPr>
          <w:p w14:paraId="1ED06E63"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tcPr>
          <w:p w14:paraId="3D2784B0" w14:textId="77777777" w:rsidR="00D516B8" w:rsidRDefault="00D516B8">
            <w:pPr>
              <w:pStyle w:val="TableParagraph"/>
              <w:ind w:left="0"/>
              <w:rPr>
                <w:rFonts w:ascii="Times New Roman"/>
                <w:sz w:val="18"/>
              </w:rPr>
            </w:pPr>
          </w:p>
        </w:tc>
        <w:tc>
          <w:tcPr>
            <w:tcW w:w="2229" w:type="dxa"/>
          </w:tcPr>
          <w:p w14:paraId="301A1AAC" w14:textId="77777777" w:rsidR="00D516B8" w:rsidRDefault="00000000">
            <w:pPr>
              <w:pStyle w:val="TableParagraph"/>
              <w:spacing w:before="146" w:line="422" w:lineRule="auto"/>
              <w:ind w:right="493"/>
              <w:rPr>
                <w:sz w:val="20"/>
              </w:rPr>
            </w:pPr>
            <w:r>
              <w:rPr>
                <w:color w:val="231F20"/>
                <w:spacing w:val="-2"/>
                <w:sz w:val="20"/>
              </w:rPr>
              <w:t>Initials: Date/Time:</w:t>
            </w:r>
          </w:p>
        </w:tc>
      </w:tr>
      <w:tr w:rsidR="00D516B8" w14:paraId="33CCAB34" w14:textId="77777777">
        <w:trPr>
          <w:trHeight w:val="1900"/>
        </w:trPr>
        <w:tc>
          <w:tcPr>
            <w:tcW w:w="3525" w:type="dxa"/>
            <w:shd w:val="clear" w:color="auto" w:fill="F2F5F8"/>
          </w:tcPr>
          <w:p w14:paraId="2083EF01" w14:textId="77777777" w:rsidR="00D516B8" w:rsidRDefault="00000000">
            <w:pPr>
              <w:pStyle w:val="TableParagraph"/>
              <w:spacing w:before="146" w:line="280" w:lineRule="auto"/>
              <w:ind w:left="540" w:right="201" w:hanging="360"/>
              <w:jc w:val="both"/>
              <w:rPr>
                <w:sz w:val="20"/>
              </w:rPr>
            </w:pPr>
            <w:r>
              <w:rPr>
                <w:rFonts w:ascii="Open Sans Semibold"/>
                <w:b/>
                <w:color w:val="005587"/>
                <w:sz w:val="20"/>
              </w:rPr>
              <w:t>14.</w:t>
            </w:r>
            <w:r>
              <w:rPr>
                <w:rFonts w:ascii="Open Sans Semibold"/>
                <w:b/>
                <w:color w:val="005587"/>
                <w:spacing w:val="31"/>
                <w:sz w:val="20"/>
              </w:rPr>
              <w:t xml:space="preserve"> </w:t>
            </w:r>
            <w:r>
              <w:rPr>
                <w:color w:val="231F20"/>
                <w:sz w:val="20"/>
              </w:rPr>
              <w:t>Participate</w:t>
            </w:r>
            <w:r>
              <w:rPr>
                <w:color w:val="231F20"/>
                <w:spacing w:val="-4"/>
                <w:sz w:val="20"/>
              </w:rPr>
              <w:t xml:space="preserve"> </w:t>
            </w:r>
            <w:r>
              <w:rPr>
                <w:color w:val="231F20"/>
                <w:sz w:val="20"/>
              </w:rPr>
              <w:t>in</w:t>
            </w:r>
            <w:r>
              <w:rPr>
                <w:color w:val="231F20"/>
                <w:spacing w:val="-4"/>
                <w:sz w:val="20"/>
              </w:rPr>
              <w:t xml:space="preserve"> </w:t>
            </w:r>
            <w:r>
              <w:rPr>
                <w:color w:val="231F20"/>
                <w:sz w:val="20"/>
              </w:rPr>
              <w:t>and/or</w:t>
            </w:r>
            <w:r>
              <w:rPr>
                <w:color w:val="231F20"/>
                <w:spacing w:val="-4"/>
                <w:sz w:val="20"/>
              </w:rPr>
              <w:t xml:space="preserve"> </w:t>
            </w:r>
            <w:r>
              <w:rPr>
                <w:color w:val="231F20"/>
                <w:sz w:val="20"/>
              </w:rPr>
              <w:t>advise</w:t>
            </w:r>
            <w:r>
              <w:rPr>
                <w:color w:val="231F20"/>
                <w:spacing w:val="-4"/>
                <w:sz w:val="20"/>
              </w:rPr>
              <w:t xml:space="preserve"> </w:t>
            </w:r>
            <w:r>
              <w:rPr>
                <w:color w:val="231F20"/>
                <w:sz w:val="20"/>
              </w:rPr>
              <w:t>on appropriate</w:t>
            </w:r>
            <w:r>
              <w:rPr>
                <w:color w:val="231F20"/>
                <w:spacing w:val="-13"/>
                <w:sz w:val="20"/>
              </w:rPr>
              <w:t xml:space="preserve"> </w:t>
            </w:r>
            <w:r>
              <w:rPr>
                <w:color w:val="231F20"/>
                <w:sz w:val="20"/>
              </w:rPr>
              <w:t>memorialization</w:t>
            </w:r>
            <w:r>
              <w:rPr>
                <w:color w:val="231F20"/>
                <w:spacing w:val="-13"/>
                <w:sz w:val="20"/>
              </w:rPr>
              <w:t xml:space="preserve"> </w:t>
            </w:r>
            <w:r>
              <w:rPr>
                <w:color w:val="231F20"/>
                <w:sz w:val="20"/>
              </w:rPr>
              <w:t>in the immediate aftermath.</w:t>
            </w:r>
          </w:p>
          <w:p w14:paraId="0074B4EF" w14:textId="77777777" w:rsidR="00D516B8" w:rsidRDefault="00D516B8">
            <w:pPr>
              <w:pStyle w:val="TableParagraph"/>
              <w:spacing w:before="51"/>
              <w:ind w:left="0"/>
              <w:rPr>
                <w:rFonts w:ascii="Open Sans"/>
                <w:b/>
                <w:sz w:val="20"/>
              </w:rPr>
            </w:pPr>
          </w:p>
          <w:p w14:paraId="184DF7D0" w14:textId="77777777" w:rsidR="00D516B8" w:rsidRDefault="00000000">
            <w:pPr>
              <w:pStyle w:val="TableParagraph"/>
              <w:spacing w:before="1"/>
              <w:ind w:left="540"/>
              <w:rPr>
                <w:rFonts w:ascii="Open Sans Semibold"/>
                <w:b/>
                <w:i/>
                <w:sz w:val="20"/>
              </w:rPr>
            </w:pP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4.02</w:t>
            </w:r>
          </w:p>
        </w:tc>
        <w:tc>
          <w:tcPr>
            <w:tcW w:w="2210" w:type="dxa"/>
            <w:shd w:val="clear" w:color="auto" w:fill="F2F5F8"/>
          </w:tcPr>
          <w:p w14:paraId="0228A8E1"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shd w:val="clear" w:color="auto" w:fill="F2F5F8"/>
          </w:tcPr>
          <w:p w14:paraId="6CE37532" w14:textId="77777777" w:rsidR="00D516B8" w:rsidRDefault="00D516B8">
            <w:pPr>
              <w:pStyle w:val="TableParagraph"/>
              <w:ind w:left="0"/>
              <w:rPr>
                <w:rFonts w:ascii="Times New Roman"/>
                <w:sz w:val="18"/>
              </w:rPr>
            </w:pPr>
          </w:p>
        </w:tc>
        <w:tc>
          <w:tcPr>
            <w:tcW w:w="2229" w:type="dxa"/>
            <w:shd w:val="clear" w:color="auto" w:fill="F2F5F8"/>
          </w:tcPr>
          <w:p w14:paraId="6D14033A" w14:textId="77777777" w:rsidR="00D516B8" w:rsidRDefault="00000000">
            <w:pPr>
              <w:pStyle w:val="TableParagraph"/>
              <w:spacing w:before="146" w:line="422" w:lineRule="auto"/>
              <w:ind w:right="493"/>
              <w:rPr>
                <w:sz w:val="20"/>
              </w:rPr>
            </w:pPr>
            <w:r>
              <w:rPr>
                <w:color w:val="231F20"/>
                <w:spacing w:val="-2"/>
                <w:sz w:val="20"/>
              </w:rPr>
              <w:t>Initials: Date/Time:</w:t>
            </w:r>
          </w:p>
        </w:tc>
      </w:tr>
      <w:tr w:rsidR="00D516B8" w14:paraId="1FD8F5E4" w14:textId="77777777">
        <w:trPr>
          <w:trHeight w:val="2700"/>
        </w:trPr>
        <w:tc>
          <w:tcPr>
            <w:tcW w:w="3525" w:type="dxa"/>
          </w:tcPr>
          <w:p w14:paraId="4DD0A95B" w14:textId="77777777" w:rsidR="00D516B8" w:rsidRDefault="00000000">
            <w:pPr>
              <w:pStyle w:val="TableParagraph"/>
              <w:spacing w:before="146" w:line="280" w:lineRule="auto"/>
              <w:ind w:left="540" w:hanging="360"/>
              <w:rPr>
                <w:sz w:val="20"/>
              </w:rPr>
            </w:pPr>
            <w:r>
              <w:rPr>
                <w:rFonts w:ascii="Open Sans Semibold"/>
                <w:b/>
                <w:color w:val="005587"/>
                <w:sz w:val="20"/>
              </w:rPr>
              <w:t>15.</w:t>
            </w:r>
            <w:r>
              <w:rPr>
                <w:rFonts w:ascii="Open Sans Semibold"/>
                <w:b/>
                <w:color w:val="005587"/>
                <w:spacing w:val="2"/>
                <w:sz w:val="20"/>
              </w:rPr>
              <w:t xml:space="preserve"> </w:t>
            </w:r>
            <w:r>
              <w:rPr>
                <w:color w:val="231F20"/>
                <w:sz w:val="20"/>
              </w:rPr>
              <w:t>Work</w:t>
            </w:r>
            <w:r>
              <w:rPr>
                <w:color w:val="231F20"/>
                <w:spacing w:val="-12"/>
                <w:sz w:val="20"/>
              </w:rPr>
              <w:t xml:space="preserve"> </w:t>
            </w:r>
            <w:r>
              <w:rPr>
                <w:color w:val="231F20"/>
                <w:sz w:val="20"/>
              </w:rPr>
              <w:t>with</w:t>
            </w:r>
            <w:r>
              <w:rPr>
                <w:color w:val="231F20"/>
                <w:spacing w:val="-13"/>
                <w:sz w:val="20"/>
              </w:rPr>
              <w:t xml:space="preserve"> </w:t>
            </w:r>
            <w:r>
              <w:rPr>
                <w:color w:val="231F20"/>
                <w:sz w:val="20"/>
              </w:rPr>
              <w:t>press/media</w:t>
            </w:r>
            <w:r>
              <w:rPr>
                <w:color w:val="231F20"/>
                <w:spacing w:val="-13"/>
                <w:sz w:val="20"/>
              </w:rPr>
              <w:t xml:space="preserve"> </w:t>
            </w:r>
            <w:r>
              <w:rPr>
                <w:color w:val="231F20"/>
                <w:sz w:val="20"/>
              </w:rPr>
              <w:t>and monitor social media.</w:t>
            </w:r>
          </w:p>
          <w:p w14:paraId="58FDDC20" w14:textId="77777777" w:rsidR="00D516B8" w:rsidRDefault="00000000">
            <w:pPr>
              <w:pStyle w:val="TableParagraph"/>
              <w:tabs>
                <w:tab w:val="left" w:pos="629"/>
              </w:tabs>
              <w:spacing w:before="163"/>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4.17</w:t>
            </w:r>
          </w:p>
          <w:p w14:paraId="1DF2B030" w14:textId="77777777" w:rsidR="00D516B8" w:rsidRDefault="00000000">
            <w:pPr>
              <w:pStyle w:val="TableParagraph"/>
              <w:tabs>
                <w:tab w:val="left" w:pos="629"/>
              </w:tabs>
              <w:spacing w:before="47"/>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4.18</w:t>
            </w:r>
          </w:p>
          <w:p w14:paraId="025DDEE2" w14:textId="77777777" w:rsidR="00D516B8" w:rsidRDefault="00000000">
            <w:pPr>
              <w:pStyle w:val="TableParagraph"/>
              <w:spacing w:before="48"/>
              <w:ind w:left="1160"/>
              <w:rPr>
                <w:sz w:val="20"/>
              </w:rPr>
            </w:pPr>
            <w:r>
              <w:rPr>
                <w:color w:val="231F20"/>
                <w:spacing w:val="-5"/>
                <w:sz w:val="20"/>
              </w:rPr>
              <w:t>OR</w:t>
            </w:r>
          </w:p>
          <w:p w14:paraId="663C357A" w14:textId="77777777" w:rsidR="00D516B8" w:rsidRDefault="00000000">
            <w:pPr>
              <w:pStyle w:val="TableParagraph"/>
              <w:tabs>
                <w:tab w:val="left" w:pos="629"/>
              </w:tabs>
              <w:spacing w:before="48"/>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4.27</w:t>
            </w:r>
          </w:p>
          <w:p w14:paraId="2EDC7E10" w14:textId="77777777" w:rsidR="00D516B8" w:rsidRDefault="00000000">
            <w:pPr>
              <w:pStyle w:val="TableParagraph"/>
              <w:tabs>
                <w:tab w:val="left" w:pos="629"/>
              </w:tabs>
              <w:spacing w:before="47"/>
              <w:rPr>
                <w:rFonts w:ascii="Open Sans Semibold"/>
                <w:b/>
                <w:i/>
                <w:sz w:val="20"/>
              </w:rPr>
            </w:pPr>
            <w:r w:rsidRPr="00500794">
              <w:rPr>
                <w:rFonts w:ascii="Engravers MT"/>
                <w:color w:val="537795"/>
                <w:spacing w:val="-10"/>
                <w:sz w:val="20"/>
              </w:rPr>
              <w:t>D</w:t>
            </w:r>
            <w:r w:rsidRPr="00500794">
              <w:rPr>
                <w:rFonts w:ascii="Engravers MT"/>
                <w:color w:val="537795"/>
                <w:sz w:val="20"/>
              </w:rPr>
              <w:tab/>
            </w: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4.28</w:t>
            </w:r>
          </w:p>
        </w:tc>
        <w:tc>
          <w:tcPr>
            <w:tcW w:w="2210" w:type="dxa"/>
          </w:tcPr>
          <w:p w14:paraId="5BDCF624"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tcPr>
          <w:p w14:paraId="46DBA41C" w14:textId="77777777" w:rsidR="00D516B8" w:rsidRDefault="00000000">
            <w:pPr>
              <w:pStyle w:val="TableParagraph"/>
              <w:spacing w:before="146" w:line="280" w:lineRule="auto"/>
              <w:ind w:right="234"/>
              <w:rPr>
                <w:sz w:val="20"/>
              </w:rPr>
            </w:pPr>
            <w:r>
              <w:rPr>
                <w:color w:val="231F20"/>
                <w:spacing w:val="-2"/>
                <w:sz w:val="20"/>
              </w:rPr>
              <w:t>Local</w:t>
            </w:r>
            <w:r>
              <w:rPr>
                <w:color w:val="231F20"/>
                <w:spacing w:val="-11"/>
                <w:sz w:val="20"/>
              </w:rPr>
              <w:t xml:space="preserve"> </w:t>
            </w:r>
            <w:r>
              <w:rPr>
                <w:color w:val="231F20"/>
                <w:spacing w:val="-2"/>
                <w:sz w:val="20"/>
              </w:rPr>
              <w:t>media requests:</w:t>
            </w:r>
          </w:p>
        </w:tc>
        <w:tc>
          <w:tcPr>
            <w:tcW w:w="2229" w:type="dxa"/>
          </w:tcPr>
          <w:p w14:paraId="7333A8A0" w14:textId="77777777" w:rsidR="00D516B8" w:rsidRDefault="00000000">
            <w:pPr>
              <w:pStyle w:val="TableParagraph"/>
              <w:spacing w:before="146" w:line="422" w:lineRule="auto"/>
              <w:ind w:right="493"/>
              <w:rPr>
                <w:sz w:val="20"/>
              </w:rPr>
            </w:pPr>
            <w:r>
              <w:rPr>
                <w:color w:val="231F20"/>
                <w:spacing w:val="-2"/>
                <w:sz w:val="20"/>
              </w:rPr>
              <w:t>Initials: Date/Time:</w:t>
            </w:r>
          </w:p>
        </w:tc>
      </w:tr>
    </w:tbl>
    <w:p w14:paraId="615DF7BB" w14:textId="77777777" w:rsidR="00D516B8" w:rsidRDefault="00D516B8">
      <w:pPr>
        <w:pStyle w:val="TableParagraph"/>
        <w:spacing w:line="422" w:lineRule="auto"/>
        <w:rPr>
          <w:sz w:val="20"/>
        </w:rPr>
        <w:sectPr w:rsidR="00D516B8">
          <w:pgSz w:w="12240" w:h="15840"/>
          <w:pgMar w:top="780" w:right="0" w:bottom="700" w:left="0" w:header="0" w:footer="513" w:gutter="0"/>
          <w:cols w:space="720"/>
        </w:sectPr>
      </w:pPr>
    </w:p>
    <w:p w14:paraId="6CF59AD8" w14:textId="77777777" w:rsidR="00D516B8" w:rsidRDefault="00D516B8">
      <w:pPr>
        <w:pStyle w:val="BodyText"/>
        <w:rPr>
          <w:rFonts w:ascii="Open Sans"/>
          <w:b/>
        </w:rPr>
      </w:pPr>
    </w:p>
    <w:p w14:paraId="25424F79" w14:textId="77777777" w:rsidR="00D516B8" w:rsidRDefault="00D516B8">
      <w:pPr>
        <w:pStyle w:val="BodyText"/>
        <w:spacing w:before="256"/>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3525"/>
        <w:gridCol w:w="2210"/>
        <w:gridCol w:w="2275"/>
        <w:gridCol w:w="2229"/>
      </w:tblGrid>
      <w:tr w:rsidR="00D516B8" w14:paraId="47E789E2" w14:textId="77777777">
        <w:trPr>
          <w:trHeight w:val="654"/>
        </w:trPr>
        <w:tc>
          <w:tcPr>
            <w:tcW w:w="3525" w:type="dxa"/>
            <w:shd w:val="clear" w:color="auto" w:fill="E6ECF2"/>
          </w:tcPr>
          <w:p w14:paraId="7BEFAA4C" w14:textId="77777777" w:rsidR="00D516B8" w:rsidRDefault="00000000">
            <w:pPr>
              <w:pStyle w:val="TableParagraph"/>
              <w:spacing w:before="121" w:line="205" w:lineRule="exact"/>
              <w:rPr>
                <w:rFonts w:ascii="Open Sans Semibold"/>
                <w:b/>
                <w:sz w:val="16"/>
              </w:rPr>
            </w:pPr>
            <w:r>
              <w:rPr>
                <w:rFonts w:ascii="Open Sans Semibold"/>
                <w:b/>
                <w:color w:val="00284B"/>
                <w:sz w:val="16"/>
              </w:rPr>
              <w:t>STEPS</w:t>
            </w:r>
            <w:r>
              <w:rPr>
                <w:rFonts w:ascii="Open Sans Semibold"/>
                <w:b/>
                <w:color w:val="00284B"/>
                <w:spacing w:val="15"/>
                <w:sz w:val="16"/>
              </w:rPr>
              <w:t xml:space="preserve"> </w:t>
            </w:r>
            <w:r>
              <w:rPr>
                <w:rFonts w:ascii="Open Sans Semibold"/>
                <w:b/>
                <w:color w:val="00284B"/>
                <w:sz w:val="16"/>
              </w:rPr>
              <w:t>TO</w:t>
            </w:r>
            <w:r>
              <w:rPr>
                <w:rFonts w:ascii="Open Sans Semibold"/>
                <w:b/>
                <w:color w:val="00284B"/>
                <w:spacing w:val="16"/>
                <w:sz w:val="16"/>
              </w:rPr>
              <w:t xml:space="preserve"> </w:t>
            </w:r>
            <w:r>
              <w:rPr>
                <w:rFonts w:ascii="Open Sans Semibold"/>
                <w:b/>
                <w:color w:val="00284B"/>
                <w:sz w:val="16"/>
              </w:rPr>
              <w:t>TAKE</w:t>
            </w:r>
            <w:r>
              <w:rPr>
                <w:rFonts w:ascii="Open Sans Semibold"/>
                <w:b/>
                <w:color w:val="00284B"/>
                <w:spacing w:val="16"/>
                <w:sz w:val="16"/>
              </w:rPr>
              <w:t xml:space="preserve"> </w:t>
            </w:r>
            <w:r>
              <w:rPr>
                <w:rFonts w:ascii="Open Sans Semibold"/>
                <w:b/>
                <w:color w:val="00284B"/>
                <w:sz w:val="16"/>
              </w:rPr>
              <w:t>IN</w:t>
            </w:r>
            <w:r>
              <w:rPr>
                <w:rFonts w:ascii="Open Sans Semibold"/>
                <w:b/>
                <w:color w:val="00284B"/>
                <w:spacing w:val="16"/>
                <w:sz w:val="16"/>
              </w:rPr>
              <w:t xml:space="preserve"> </w:t>
            </w:r>
            <w:r>
              <w:rPr>
                <w:rFonts w:ascii="Open Sans Semibold"/>
                <w:b/>
                <w:color w:val="00284B"/>
                <w:spacing w:val="-5"/>
                <w:sz w:val="16"/>
              </w:rPr>
              <w:t>THE</w:t>
            </w:r>
          </w:p>
          <w:p w14:paraId="3465218B" w14:textId="77777777" w:rsidR="00D516B8" w:rsidRDefault="00000000">
            <w:pPr>
              <w:pStyle w:val="TableParagraph"/>
              <w:spacing w:line="205" w:lineRule="exact"/>
              <w:rPr>
                <w:rFonts w:ascii="Open Sans Semibold"/>
                <w:b/>
                <w:sz w:val="16"/>
              </w:rPr>
            </w:pPr>
            <w:r>
              <w:rPr>
                <w:rFonts w:ascii="Open Sans Extrabold"/>
                <w:b/>
                <w:color w:val="00284B"/>
                <w:sz w:val="16"/>
              </w:rPr>
              <w:t>LONG</w:t>
            </w:r>
            <w:r>
              <w:rPr>
                <w:rFonts w:ascii="Open Sans Extrabold"/>
                <w:b/>
                <w:color w:val="00284B"/>
                <w:spacing w:val="18"/>
                <w:sz w:val="16"/>
              </w:rPr>
              <w:t xml:space="preserve"> </w:t>
            </w:r>
            <w:r>
              <w:rPr>
                <w:rFonts w:ascii="Open Sans Extrabold"/>
                <w:b/>
                <w:color w:val="00284B"/>
                <w:sz w:val="16"/>
              </w:rPr>
              <w:t>TERM</w:t>
            </w:r>
            <w:r>
              <w:rPr>
                <w:rFonts w:ascii="Open Sans Extrabold"/>
                <w:b/>
                <w:color w:val="00284B"/>
                <w:spacing w:val="19"/>
                <w:sz w:val="16"/>
              </w:rPr>
              <w:t xml:space="preserve"> </w:t>
            </w:r>
            <w:r>
              <w:rPr>
                <w:rFonts w:ascii="Open Sans Semibold"/>
                <w:b/>
                <w:color w:val="00284B"/>
                <w:spacing w:val="-2"/>
                <w:sz w:val="16"/>
              </w:rPr>
              <w:t>AFTERMATH</w:t>
            </w:r>
          </w:p>
        </w:tc>
        <w:tc>
          <w:tcPr>
            <w:tcW w:w="2210" w:type="dxa"/>
            <w:shd w:val="clear" w:color="auto" w:fill="E6ECF2"/>
          </w:tcPr>
          <w:p w14:paraId="26C495C2" w14:textId="77777777" w:rsidR="00D516B8" w:rsidRDefault="00000000">
            <w:pPr>
              <w:pStyle w:val="TableParagraph"/>
              <w:spacing w:before="217"/>
              <w:rPr>
                <w:rFonts w:ascii="Open Sans Semibold"/>
                <w:b/>
                <w:sz w:val="16"/>
              </w:rPr>
            </w:pPr>
            <w:r>
              <w:rPr>
                <w:rFonts w:ascii="Open Sans Semibold"/>
                <w:b/>
                <w:color w:val="00284B"/>
                <w:sz w:val="16"/>
              </w:rPr>
              <w:t>STAFF</w:t>
            </w:r>
            <w:r>
              <w:rPr>
                <w:rFonts w:ascii="Open Sans Semibold"/>
                <w:b/>
                <w:color w:val="00284B"/>
                <w:spacing w:val="20"/>
                <w:sz w:val="16"/>
              </w:rPr>
              <w:t xml:space="preserve"> </w:t>
            </w:r>
            <w:r>
              <w:rPr>
                <w:rFonts w:ascii="Open Sans Semibold"/>
                <w:b/>
                <w:color w:val="00284B"/>
                <w:spacing w:val="-2"/>
                <w:sz w:val="16"/>
              </w:rPr>
              <w:t>RESPONSIBLE</w:t>
            </w:r>
          </w:p>
        </w:tc>
        <w:tc>
          <w:tcPr>
            <w:tcW w:w="2275" w:type="dxa"/>
            <w:shd w:val="clear" w:color="auto" w:fill="E6ECF2"/>
          </w:tcPr>
          <w:p w14:paraId="5EB1F929" w14:textId="77777777" w:rsidR="00D516B8" w:rsidRDefault="00000000">
            <w:pPr>
              <w:pStyle w:val="TableParagraph"/>
              <w:spacing w:before="217"/>
              <w:rPr>
                <w:rFonts w:ascii="Open Sans Semibold"/>
                <w:b/>
                <w:sz w:val="16"/>
              </w:rPr>
            </w:pPr>
            <w:r>
              <w:rPr>
                <w:rFonts w:ascii="Open Sans Semibold"/>
                <w:b/>
                <w:color w:val="00284B"/>
                <w:sz w:val="16"/>
              </w:rPr>
              <w:t>RELEVANT</w:t>
            </w:r>
            <w:r>
              <w:rPr>
                <w:rFonts w:ascii="Open Sans Semibold"/>
                <w:b/>
                <w:color w:val="00284B"/>
                <w:spacing w:val="34"/>
                <w:sz w:val="16"/>
              </w:rPr>
              <w:t xml:space="preserve"> </w:t>
            </w:r>
            <w:r>
              <w:rPr>
                <w:rFonts w:ascii="Open Sans Semibold"/>
                <w:b/>
                <w:color w:val="00284B"/>
                <w:spacing w:val="-2"/>
                <w:sz w:val="16"/>
              </w:rPr>
              <w:t>CONTACTS</w:t>
            </w:r>
          </w:p>
        </w:tc>
        <w:tc>
          <w:tcPr>
            <w:tcW w:w="2229" w:type="dxa"/>
            <w:shd w:val="clear" w:color="auto" w:fill="E6ECF2"/>
          </w:tcPr>
          <w:p w14:paraId="6CB070E2" w14:textId="77777777" w:rsidR="00D516B8" w:rsidRDefault="00000000">
            <w:pPr>
              <w:pStyle w:val="TableParagraph"/>
              <w:spacing w:before="217"/>
              <w:rPr>
                <w:rFonts w:ascii="Open Sans Semibold"/>
                <w:b/>
                <w:sz w:val="16"/>
              </w:rPr>
            </w:pPr>
            <w:r>
              <w:rPr>
                <w:rFonts w:ascii="Open Sans Semibold"/>
                <w:b/>
                <w:color w:val="00284B"/>
                <w:sz w:val="16"/>
              </w:rPr>
              <w:t>TASK</w:t>
            </w:r>
            <w:r>
              <w:rPr>
                <w:rFonts w:ascii="Open Sans Semibold"/>
                <w:b/>
                <w:color w:val="00284B"/>
                <w:spacing w:val="17"/>
                <w:sz w:val="16"/>
              </w:rPr>
              <w:t xml:space="preserve"> </w:t>
            </w:r>
            <w:r>
              <w:rPr>
                <w:rFonts w:ascii="Open Sans Semibold"/>
                <w:b/>
                <w:color w:val="00284B"/>
                <w:spacing w:val="-2"/>
                <w:sz w:val="16"/>
              </w:rPr>
              <w:t>COMPLETED?</w:t>
            </w:r>
          </w:p>
        </w:tc>
      </w:tr>
      <w:tr w:rsidR="00D516B8" w14:paraId="39C8D0E8" w14:textId="77777777">
        <w:trPr>
          <w:trHeight w:val="3181"/>
        </w:trPr>
        <w:tc>
          <w:tcPr>
            <w:tcW w:w="3525" w:type="dxa"/>
          </w:tcPr>
          <w:p w14:paraId="18A17FA4" w14:textId="77777777" w:rsidR="00D516B8" w:rsidRDefault="00000000">
            <w:pPr>
              <w:pStyle w:val="TableParagraph"/>
              <w:spacing w:before="148" w:line="280" w:lineRule="auto"/>
              <w:ind w:left="540" w:right="275" w:hanging="360"/>
              <w:rPr>
                <w:sz w:val="20"/>
              </w:rPr>
            </w:pPr>
            <w:r>
              <w:rPr>
                <w:rFonts w:ascii="Open Sans Semibold"/>
                <w:b/>
                <w:color w:val="005587"/>
                <w:sz w:val="20"/>
              </w:rPr>
              <w:t>1.</w:t>
            </w:r>
            <w:r>
              <w:rPr>
                <w:rFonts w:ascii="Open Sans Semibold"/>
                <w:b/>
                <w:color w:val="005587"/>
                <w:spacing w:val="80"/>
                <w:w w:val="150"/>
                <w:sz w:val="20"/>
              </w:rPr>
              <w:t xml:space="preserve"> </w:t>
            </w:r>
            <w:r>
              <w:rPr>
                <w:color w:val="231F20"/>
                <w:sz w:val="20"/>
              </w:rPr>
              <w:t>Coordinate</w:t>
            </w:r>
            <w:r>
              <w:rPr>
                <w:color w:val="231F20"/>
                <w:spacing w:val="-13"/>
                <w:sz w:val="20"/>
              </w:rPr>
              <w:t xml:space="preserve"> </w:t>
            </w:r>
            <w:r>
              <w:rPr>
                <w:color w:val="231F20"/>
                <w:sz w:val="20"/>
              </w:rPr>
              <w:t>implementation</w:t>
            </w:r>
            <w:r>
              <w:rPr>
                <w:color w:val="231F20"/>
                <w:spacing w:val="-13"/>
                <w:sz w:val="20"/>
              </w:rPr>
              <w:t xml:space="preserve"> </w:t>
            </w:r>
            <w:r>
              <w:rPr>
                <w:color w:val="231F20"/>
                <w:sz w:val="20"/>
              </w:rPr>
              <w:t>of long-term response protocol.</w:t>
            </w:r>
          </w:p>
          <w:p w14:paraId="06AA7692" w14:textId="77777777" w:rsidR="00D516B8" w:rsidRDefault="00D516B8">
            <w:pPr>
              <w:pStyle w:val="TableParagraph"/>
              <w:spacing w:before="50"/>
              <w:ind w:left="0"/>
              <w:rPr>
                <w:rFonts w:ascii="Open Sans"/>
                <w:b/>
                <w:sz w:val="20"/>
              </w:rPr>
            </w:pPr>
          </w:p>
          <w:p w14:paraId="54937729" w14:textId="77777777" w:rsidR="00D516B8" w:rsidRDefault="00000000">
            <w:pPr>
              <w:pStyle w:val="TableParagraph"/>
              <w:ind w:left="540"/>
              <w:rPr>
                <w:rFonts w:ascii="Open Sans Semibold"/>
                <w:b/>
                <w:i/>
                <w:sz w:val="20"/>
              </w:rPr>
            </w:pP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4.03</w:t>
            </w:r>
          </w:p>
        </w:tc>
        <w:tc>
          <w:tcPr>
            <w:tcW w:w="2210" w:type="dxa"/>
          </w:tcPr>
          <w:p w14:paraId="384F3B9C" w14:textId="77777777" w:rsidR="00D516B8" w:rsidRDefault="00000000">
            <w:pPr>
              <w:pStyle w:val="TableParagraph"/>
              <w:spacing w:before="148" w:line="422" w:lineRule="auto"/>
              <w:ind w:right="1296"/>
              <w:rPr>
                <w:sz w:val="20"/>
              </w:rPr>
            </w:pPr>
            <w:r>
              <w:rPr>
                <w:color w:val="231F20"/>
                <w:spacing w:val="-2"/>
                <w:sz w:val="20"/>
              </w:rPr>
              <w:t>Lead: Backup:</w:t>
            </w:r>
          </w:p>
        </w:tc>
        <w:tc>
          <w:tcPr>
            <w:tcW w:w="2275" w:type="dxa"/>
          </w:tcPr>
          <w:p w14:paraId="52AE8FBC" w14:textId="77777777" w:rsidR="00D516B8" w:rsidRDefault="00000000">
            <w:pPr>
              <w:pStyle w:val="TableParagraph"/>
              <w:spacing w:before="148" w:line="280" w:lineRule="auto"/>
              <w:ind w:right="700"/>
              <w:rPr>
                <w:sz w:val="20"/>
              </w:rPr>
            </w:pPr>
            <w:r>
              <w:rPr>
                <w:color w:val="231F20"/>
                <w:spacing w:val="-2"/>
                <w:sz w:val="20"/>
              </w:rPr>
              <w:t xml:space="preserve">HeadQuarters </w:t>
            </w:r>
            <w:r>
              <w:rPr>
                <w:color w:val="231F20"/>
                <w:sz w:val="20"/>
              </w:rPr>
              <w:t>Kansas</w:t>
            </w:r>
            <w:r>
              <w:rPr>
                <w:color w:val="231F20"/>
                <w:spacing w:val="-8"/>
                <w:sz w:val="20"/>
              </w:rPr>
              <w:t xml:space="preserve"> </w:t>
            </w:r>
            <w:r>
              <w:rPr>
                <w:color w:val="231F20"/>
                <w:spacing w:val="-2"/>
                <w:sz w:val="20"/>
              </w:rPr>
              <w:t>Hotline:</w:t>
            </w:r>
          </w:p>
          <w:p w14:paraId="0DCD04C1" w14:textId="77777777" w:rsidR="00D516B8" w:rsidRDefault="00000000">
            <w:pPr>
              <w:pStyle w:val="TableParagraph"/>
              <w:spacing w:before="162"/>
              <w:rPr>
                <w:sz w:val="20"/>
              </w:rPr>
            </w:pPr>
            <w:r>
              <w:rPr>
                <w:color w:val="231F20"/>
                <w:sz w:val="20"/>
              </w:rPr>
              <w:t>(785)</w:t>
            </w:r>
            <w:r>
              <w:rPr>
                <w:color w:val="231F20"/>
                <w:spacing w:val="-8"/>
                <w:sz w:val="20"/>
              </w:rPr>
              <w:t xml:space="preserve"> </w:t>
            </w:r>
            <w:r>
              <w:rPr>
                <w:color w:val="231F20"/>
                <w:sz w:val="20"/>
              </w:rPr>
              <w:t>841-</w:t>
            </w:r>
            <w:r>
              <w:rPr>
                <w:color w:val="231F20"/>
                <w:spacing w:val="-4"/>
                <w:sz w:val="20"/>
              </w:rPr>
              <w:t>2345</w:t>
            </w:r>
          </w:p>
          <w:p w14:paraId="0D3C1158" w14:textId="77777777" w:rsidR="00D516B8" w:rsidRDefault="00D516B8">
            <w:pPr>
              <w:pStyle w:val="TableParagraph"/>
              <w:ind w:left="0"/>
              <w:rPr>
                <w:rFonts w:ascii="Open Sans"/>
                <w:b/>
                <w:sz w:val="20"/>
              </w:rPr>
            </w:pPr>
          </w:p>
          <w:p w14:paraId="54721D68" w14:textId="77777777" w:rsidR="00D516B8" w:rsidRDefault="00D516B8">
            <w:pPr>
              <w:pStyle w:val="TableParagraph"/>
              <w:spacing w:before="143"/>
              <w:ind w:left="0"/>
              <w:rPr>
                <w:rFonts w:ascii="Open Sans"/>
                <w:b/>
                <w:sz w:val="20"/>
              </w:rPr>
            </w:pPr>
          </w:p>
          <w:p w14:paraId="38DF00B7" w14:textId="77777777" w:rsidR="00D516B8" w:rsidRDefault="00000000">
            <w:pPr>
              <w:pStyle w:val="TableParagraph"/>
              <w:spacing w:line="280" w:lineRule="auto"/>
              <w:rPr>
                <w:sz w:val="20"/>
              </w:rPr>
            </w:pPr>
            <w:r>
              <w:rPr>
                <w:color w:val="231F20"/>
                <w:spacing w:val="-2"/>
                <w:sz w:val="20"/>
              </w:rPr>
              <w:t>Community</w:t>
            </w:r>
            <w:r>
              <w:rPr>
                <w:color w:val="231F20"/>
                <w:spacing w:val="-11"/>
                <w:sz w:val="20"/>
              </w:rPr>
              <w:t xml:space="preserve"> </w:t>
            </w:r>
            <w:r>
              <w:rPr>
                <w:color w:val="231F20"/>
                <w:spacing w:val="-2"/>
                <w:sz w:val="20"/>
              </w:rPr>
              <w:t xml:space="preserve">Mental </w:t>
            </w:r>
            <w:r>
              <w:rPr>
                <w:color w:val="231F20"/>
                <w:sz w:val="20"/>
              </w:rPr>
              <w:t>Health</w:t>
            </w:r>
            <w:r>
              <w:rPr>
                <w:color w:val="231F20"/>
                <w:spacing w:val="-5"/>
                <w:sz w:val="20"/>
              </w:rPr>
              <w:t xml:space="preserve"> </w:t>
            </w:r>
            <w:r>
              <w:rPr>
                <w:color w:val="231F20"/>
                <w:sz w:val="20"/>
              </w:rPr>
              <w:t>Center:</w:t>
            </w:r>
          </w:p>
        </w:tc>
        <w:tc>
          <w:tcPr>
            <w:tcW w:w="2229" w:type="dxa"/>
          </w:tcPr>
          <w:p w14:paraId="5E2B2F77" w14:textId="77777777" w:rsidR="00D516B8" w:rsidRDefault="00000000">
            <w:pPr>
              <w:pStyle w:val="TableParagraph"/>
              <w:spacing w:before="148" w:line="422" w:lineRule="auto"/>
              <w:ind w:right="493"/>
              <w:rPr>
                <w:sz w:val="20"/>
              </w:rPr>
            </w:pPr>
            <w:r>
              <w:rPr>
                <w:color w:val="231F20"/>
                <w:spacing w:val="-2"/>
                <w:sz w:val="20"/>
              </w:rPr>
              <w:t>Initials: Date/Time:</w:t>
            </w:r>
          </w:p>
        </w:tc>
      </w:tr>
      <w:tr w:rsidR="00D516B8" w14:paraId="44109725" w14:textId="77777777">
        <w:trPr>
          <w:trHeight w:val="1580"/>
        </w:trPr>
        <w:tc>
          <w:tcPr>
            <w:tcW w:w="3525" w:type="dxa"/>
            <w:shd w:val="clear" w:color="auto" w:fill="F2F5F8"/>
          </w:tcPr>
          <w:p w14:paraId="6803249A" w14:textId="77777777" w:rsidR="00D516B8" w:rsidRDefault="00000000">
            <w:pPr>
              <w:pStyle w:val="TableParagraph"/>
              <w:spacing w:before="146" w:line="280" w:lineRule="auto"/>
              <w:ind w:left="540" w:hanging="360"/>
              <w:rPr>
                <w:sz w:val="20"/>
              </w:rPr>
            </w:pPr>
            <w:r>
              <w:rPr>
                <w:rFonts w:ascii="Open Sans Semibold"/>
                <w:b/>
                <w:color w:val="005587"/>
                <w:sz w:val="20"/>
              </w:rPr>
              <w:t>2.</w:t>
            </w:r>
            <w:r>
              <w:rPr>
                <w:rFonts w:ascii="Open Sans Semibold"/>
                <w:b/>
                <w:color w:val="005587"/>
                <w:spacing w:val="80"/>
                <w:w w:val="150"/>
                <w:sz w:val="20"/>
              </w:rPr>
              <w:t xml:space="preserve"> </w:t>
            </w:r>
            <w:r>
              <w:rPr>
                <w:color w:val="231F20"/>
                <w:sz w:val="20"/>
              </w:rPr>
              <w:t>Identify,</w:t>
            </w:r>
            <w:r>
              <w:rPr>
                <w:color w:val="231F20"/>
                <w:spacing w:val="-13"/>
                <w:sz w:val="20"/>
              </w:rPr>
              <w:t xml:space="preserve"> </w:t>
            </w:r>
            <w:r>
              <w:rPr>
                <w:color w:val="231F20"/>
                <w:sz w:val="20"/>
              </w:rPr>
              <w:t>monitor,</w:t>
            </w:r>
            <w:r>
              <w:rPr>
                <w:color w:val="231F20"/>
                <w:spacing w:val="-13"/>
                <w:sz w:val="20"/>
              </w:rPr>
              <w:t xml:space="preserve"> </w:t>
            </w:r>
            <w:r>
              <w:rPr>
                <w:color w:val="231F20"/>
                <w:sz w:val="20"/>
              </w:rPr>
              <w:t>and</w:t>
            </w:r>
            <w:r>
              <w:rPr>
                <w:color w:val="231F20"/>
                <w:spacing w:val="-13"/>
                <w:sz w:val="20"/>
              </w:rPr>
              <w:t xml:space="preserve"> </w:t>
            </w:r>
            <w:r>
              <w:rPr>
                <w:color w:val="231F20"/>
                <w:sz w:val="20"/>
              </w:rPr>
              <w:t>assist vulnerable</w:t>
            </w:r>
            <w:r>
              <w:rPr>
                <w:color w:val="231F20"/>
                <w:spacing w:val="-5"/>
                <w:sz w:val="20"/>
              </w:rPr>
              <w:t xml:space="preserve"> </w:t>
            </w:r>
            <w:r>
              <w:rPr>
                <w:color w:val="231F20"/>
                <w:sz w:val="20"/>
              </w:rPr>
              <w:t>students.</w:t>
            </w:r>
          </w:p>
        </w:tc>
        <w:tc>
          <w:tcPr>
            <w:tcW w:w="2210" w:type="dxa"/>
            <w:shd w:val="clear" w:color="auto" w:fill="F2F5F8"/>
          </w:tcPr>
          <w:p w14:paraId="5BA01D5B"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shd w:val="clear" w:color="auto" w:fill="F2F5F8"/>
          </w:tcPr>
          <w:p w14:paraId="28931E1A" w14:textId="77777777" w:rsidR="00D516B8" w:rsidRDefault="00D516B8">
            <w:pPr>
              <w:pStyle w:val="TableParagraph"/>
              <w:ind w:left="0"/>
              <w:rPr>
                <w:rFonts w:ascii="Times New Roman"/>
                <w:sz w:val="18"/>
              </w:rPr>
            </w:pPr>
          </w:p>
        </w:tc>
        <w:tc>
          <w:tcPr>
            <w:tcW w:w="2229" w:type="dxa"/>
            <w:shd w:val="clear" w:color="auto" w:fill="F2F5F8"/>
          </w:tcPr>
          <w:p w14:paraId="2EF69075" w14:textId="77777777" w:rsidR="00D516B8" w:rsidRDefault="00000000">
            <w:pPr>
              <w:pStyle w:val="TableParagraph"/>
              <w:spacing w:before="146" w:line="422" w:lineRule="auto"/>
              <w:ind w:right="493"/>
              <w:rPr>
                <w:sz w:val="20"/>
              </w:rPr>
            </w:pPr>
            <w:r>
              <w:rPr>
                <w:color w:val="231F20"/>
                <w:spacing w:val="-2"/>
                <w:sz w:val="20"/>
              </w:rPr>
              <w:t>Initials: Date/Time:</w:t>
            </w:r>
          </w:p>
        </w:tc>
      </w:tr>
      <w:tr w:rsidR="00D516B8" w14:paraId="6B1DC389" w14:textId="77777777">
        <w:trPr>
          <w:trHeight w:val="1580"/>
        </w:trPr>
        <w:tc>
          <w:tcPr>
            <w:tcW w:w="3525" w:type="dxa"/>
          </w:tcPr>
          <w:p w14:paraId="4B833A96" w14:textId="77777777" w:rsidR="00D516B8" w:rsidRDefault="00000000">
            <w:pPr>
              <w:pStyle w:val="TableParagraph"/>
              <w:spacing w:before="146" w:line="280" w:lineRule="auto"/>
              <w:ind w:left="540" w:right="410" w:hanging="360"/>
              <w:rPr>
                <w:sz w:val="20"/>
              </w:rPr>
            </w:pPr>
            <w:r>
              <w:rPr>
                <w:rFonts w:ascii="Open Sans Semibold"/>
                <w:b/>
                <w:color w:val="005587"/>
                <w:sz w:val="20"/>
              </w:rPr>
              <w:t>3.</w:t>
            </w:r>
            <w:r>
              <w:rPr>
                <w:rFonts w:ascii="Open Sans Semibold"/>
                <w:b/>
                <w:color w:val="005587"/>
                <w:spacing w:val="80"/>
                <w:w w:val="150"/>
                <w:sz w:val="20"/>
              </w:rPr>
              <w:t xml:space="preserve"> </w:t>
            </w:r>
            <w:r>
              <w:rPr>
                <w:color w:val="231F20"/>
                <w:sz w:val="20"/>
              </w:rPr>
              <w:t>Prepare</w:t>
            </w:r>
            <w:r>
              <w:rPr>
                <w:color w:val="231F20"/>
                <w:spacing w:val="-13"/>
                <w:sz w:val="20"/>
              </w:rPr>
              <w:t xml:space="preserve"> </w:t>
            </w:r>
            <w:r>
              <w:rPr>
                <w:color w:val="231F20"/>
                <w:sz w:val="20"/>
              </w:rPr>
              <w:t>for</w:t>
            </w:r>
            <w:r>
              <w:rPr>
                <w:color w:val="231F20"/>
                <w:spacing w:val="-13"/>
                <w:sz w:val="20"/>
              </w:rPr>
              <w:t xml:space="preserve"> </w:t>
            </w:r>
            <w:r>
              <w:rPr>
                <w:color w:val="231F20"/>
                <w:sz w:val="20"/>
              </w:rPr>
              <w:t>anniversaries</w:t>
            </w:r>
            <w:r>
              <w:rPr>
                <w:color w:val="231F20"/>
                <w:spacing w:val="-13"/>
                <w:sz w:val="20"/>
              </w:rPr>
              <w:t xml:space="preserve"> </w:t>
            </w:r>
            <w:r>
              <w:rPr>
                <w:color w:val="231F20"/>
                <w:sz w:val="20"/>
              </w:rPr>
              <w:t>of the</w:t>
            </w:r>
            <w:r>
              <w:rPr>
                <w:color w:val="231F20"/>
                <w:spacing w:val="-5"/>
                <w:sz w:val="20"/>
              </w:rPr>
              <w:t xml:space="preserve"> </w:t>
            </w:r>
            <w:r>
              <w:rPr>
                <w:color w:val="231F20"/>
                <w:sz w:val="20"/>
              </w:rPr>
              <w:t>death.</w:t>
            </w:r>
          </w:p>
          <w:p w14:paraId="046B65A9" w14:textId="77777777" w:rsidR="00D516B8" w:rsidRDefault="00D516B8">
            <w:pPr>
              <w:pStyle w:val="TableParagraph"/>
              <w:spacing w:before="50"/>
              <w:ind w:left="0"/>
              <w:rPr>
                <w:rFonts w:ascii="Open Sans"/>
                <w:b/>
                <w:sz w:val="20"/>
              </w:rPr>
            </w:pPr>
          </w:p>
          <w:p w14:paraId="2727BDB7" w14:textId="77777777" w:rsidR="00D516B8" w:rsidRDefault="00000000">
            <w:pPr>
              <w:pStyle w:val="TableParagraph"/>
              <w:ind w:left="540"/>
              <w:rPr>
                <w:rFonts w:ascii="Open Sans Semibold"/>
                <w:b/>
                <w:i/>
                <w:sz w:val="20"/>
              </w:rPr>
            </w:pPr>
            <w:r>
              <w:rPr>
                <w:rFonts w:ascii="Open Sans Semibold"/>
                <w:b/>
                <w:i/>
                <w:color w:val="00284B"/>
                <w:spacing w:val="-2"/>
                <w:sz w:val="20"/>
              </w:rPr>
              <w:t>Attachment</w:t>
            </w:r>
            <w:r>
              <w:rPr>
                <w:rFonts w:ascii="Open Sans Semibold"/>
                <w:b/>
                <w:i/>
                <w:color w:val="00284B"/>
                <w:spacing w:val="3"/>
                <w:sz w:val="20"/>
              </w:rPr>
              <w:t xml:space="preserve"> </w:t>
            </w:r>
            <w:r>
              <w:rPr>
                <w:rFonts w:ascii="Open Sans Semibold"/>
                <w:b/>
                <w:i/>
                <w:color w:val="00284B"/>
                <w:spacing w:val="-4"/>
                <w:sz w:val="20"/>
              </w:rPr>
              <w:t>4.04</w:t>
            </w:r>
          </w:p>
        </w:tc>
        <w:tc>
          <w:tcPr>
            <w:tcW w:w="2210" w:type="dxa"/>
          </w:tcPr>
          <w:p w14:paraId="3AA5ED99"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tcPr>
          <w:p w14:paraId="0A98D170" w14:textId="77777777" w:rsidR="00D516B8" w:rsidRDefault="00D516B8">
            <w:pPr>
              <w:pStyle w:val="TableParagraph"/>
              <w:ind w:left="0"/>
              <w:rPr>
                <w:rFonts w:ascii="Times New Roman"/>
                <w:sz w:val="18"/>
              </w:rPr>
            </w:pPr>
          </w:p>
        </w:tc>
        <w:tc>
          <w:tcPr>
            <w:tcW w:w="2229" w:type="dxa"/>
          </w:tcPr>
          <w:p w14:paraId="23A77AC6" w14:textId="77777777" w:rsidR="00D516B8" w:rsidRDefault="00000000">
            <w:pPr>
              <w:pStyle w:val="TableParagraph"/>
              <w:spacing w:before="146" w:line="422" w:lineRule="auto"/>
              <w:ind w:right="493"/>
              <w:rPr>
                <w:sz w:val="20"/>
              </w:rPr>
            </w:pPr>
            <w:r>
              <w:rPr>
                <w:color w:val="231F20"/>
                <w:spacing w:val="-2"/>
                <w:sz w:val="20"/>
              </w:rPr>
              <w:t>Initials: Date/Time:</w:t>
            </w:r>
          </w:p>
        </w:tc>
      </w:tr>
      <w:tr w:rsidR="00D516B8" w14:paraId="31C61B68" w14:textId="77777777">
        <w:trPr>
          <w:trHeight w:val="1580"/>
        </w:trPr>
        <w:tc>
          <w:tcPr>
            <w:tcW w:w="3525" w:type="dxa"/>
            <w:shd w:val="clear" w:color="auto" w:fill="F2F5F8"/>
          </w:tcPr>
          <w:p w14:paraId="6FE35527" w14:textId="77777777" w:rsidR="00D516B8" w:rsidRDefault="00000000">
            <w:pPr>
              <w:pStyle w:val="TableParagraph"/>
              <w:spacing w:before="146" w:line="280" w:lineRule="auto"/>
              <w:ind w:left="540" w:right="154" w:hanging="360"/>
              <w:rPr>
                <w:sz w:val="20"/>
              </w:rPr>
            </w:pPr>
            <w:r>
              <w:rPr>
                <w:rFonts w:ascii="Open Sans Semibold"/>
                <w:b/>
                <w:color w:val="005587"/>
                <w:sz w:val="20"/>
              </w:rPr>
              <w:t>4.</w:t>
            </w:r>
            <w:r>
              <w:rPr>
                <w:rFonts w:ascii="Open Sans Semibold"/>
                <w:b/>
                <w:color w:val="005587"/>
                <w:spacing w:val="80"/>
                <w:w w:val="150"/>
                <w:sz w:val="20"/>
              </w:rPr>
              <w:t xml:space="preserve"> </w:t>
            </w:r>
            <w:r>
              <w:rPr>
                <w:color w:val="231F20"/>
                <w:sz w:val="20"/>
              </w:rPr>
              <w:t>Prepare to provide support to siblings of the deceased who may</w:t>
            </w:r>
            <w:r>
              <w:rPr>
                <w:color w:val="231F20"/>
                <w:spacing w:val="-13"/>
                <w:sz w:val="20"/>
              </w:rPr>
              <w:t xml:space="preserve"> </w:t>
            </w:r>
            <w:r>
              <w:rPr>
                <w:color w:val="231F20"/>
                <w:sz w:val="20"/>
              </w:rPr>
              <w:t>be</w:t>
            </w:r>
            <w:r>
              <w:rPr>
                <w:color w:val="231F20"/>
                <w:spacing w:val="-13"/>
                <w:sz w:val="20"/>
              </w:rPr>
              <w:t xml:space="preserve"> </w:t>
            </w:r>
            <w:r>
              <w:rPr>
                <w:color w:val="231F20"/>
                <w:sz w:val="20"/>
              </w:rPr>
              <w:t>enrolling</w:t>
            </w:r>
            <w:r>
              <w:rPr>
                <w:color w:val="231F20"/>
                <w:spacing w:val="-13"/>
                <w:sz w:val="20"/>
              </w:rPr>
              <w:t xml:space="preserve"> </w:t>
            </w:r>
            <w:r>
              <w:rPr>
                <w:color w:val="231F20"/>
                <w:sz w:val="20"/>
              </w:rPr>
              <w:t>in</w:t>
            </w:r>
            <w:r>
              <w:rPr>
                <w:color w:val="231F20"/>
                <w:spacing w:val="-13"/>
                <w:sz w:val="20"/>
              </w:rPr>
              <w:t xml:space="preserve"> </w:t>
            </w:r>
            <w:r>
              <w:rPr>
                <w:color w:val="231F20"/>
                <w:sz w:val="20"/>
              </w:rPr>
              <w:t>your</w:t>
            </w:r>
            <w:r>
              <w:rPr>
                <w:color w:val="231F20"/>
                <w:spacing w:val="-13"/>
                <w:sz w:val="20"/>
              </w:rPr>
              <w:t xml:space="preserve"> </w:t>
            </w:r>
            <w:r>
              <w:rPr>
                <w:color w:val="231F20"/>
                <w:sz w:val="20"/>
              </w:rPr>
              <w:t>school.</w:t>
            </w:r>
          </w:p>
        </w:tc>
        <w:tc>
          <w:tcPr>
            <w:tcW w:w="2210" w:type="dxa"/>
            <w:shd w:val="clear" w:color="auto" w:fill="F2F5F8"/>
          </w:tcPr>
          <w:p w14:paraId="7F46B911" w14:textId="77777777" w:rsidR="00D516B8" w:rsidRDefault="00000000">
            <w:pPr>
              <w:pStyle w:val="TableParagraph"/>
              <w:spacing w:before="146" w:line="422" w:lineRule="auto"/>
              <w:ind w:right="1296"/>
              <w:rPr>
                <w:sz w:val="20"/>
              </w:rPr>
            </w:pPr>
            <w:r>
              <w:rPr>
                <w:color w:val="231F20"/>
                <w:spacing w:val="-2"/>
                <w:sz w:val="20"/>
              </w:rPr>
              <w:t>Lead: Backup:</w:t>
            </w:r>
          </w:p>
        </w:tc>
        <w:tc>
          <w:tcPr>
            <w:tcW w:w="2275" w:type="dxa"/>
            <w:shd w:val="clear" w:color="auto" w:fill="F2F5F8"/>
          </w:tcPr>
          <w:p w14:paraId="5736C3C6" w14:textId="77777777" w:rsidR="00D516B8" w:rsidRDefault="00D516B8">
            <w:pPr>
              <w:pStyle w:val="TableParagraph"/>
              <w:ind w:left="0"/>
              <w:rPr>
                <w:rFonts w:ascii="Times New Roman"/>
                <w:sz w:val="18"/>
              </w:rPr>
            </w:pPr>
          </w:p>
        </w:tc>
        <w:tc>
          <w:tcPr>
            <w:tcW w:w="2229" w:type="dxa"/>
            <w:shd w:val="clear" w:color="auto" w:fill="F2F5F8"/>
          </w:tcPr>
          <w:p w14:paraId="6B0173D8" w14:textId="77777777" w:rsidR="00D516B8" w:rsidRDefault="00000000">
            <w:pPr>
              <w:pStyle w:val="TableParagraph"/>
              <w:spacing w:before="146" w:line="422" w:lineRule="auto"/>
              <w:ind w:right="493"/>
              <w:rPr>
                <w:sz w:val="20"/>
              </w:rPr>
            </w:pPr>
            <w:r>
              <w:rPr>
                <w:color w:val="231F20"/>
                <w:spacing w:val="-2"/>
                <w:sz w:val="20"/>
              </w:rPr>
              <w:t>Initials: Date/Time:</w:t>
            </w:r>
          </w:p>
        </w:tc>
      </w:tr>
    </w:tbl>
    <w:p w14:paraId="18163B07" w14:textId="77777777" w:rsidR="00D516B8" w:rsidRDefault="00D516B8">
      <w:pPr>
        <w:pStyle w:val="TableParagraph"/>
        <w:spacing w:line="422" w:lineRule="auto"/>
        <w:rPr>
          <w:sz w:val="20"/>
        </w:rPr>
        <w:sectPr w:rsidR="00D516B8">
          <w:pgSz w:w="12240" w:h="15840"/>
          <w:pgMar w:top="780" w:right="0" w:bottom="700" w:left="0" w:header="0" w:footer="513" w:gutter="0"/>
          <w:cols w:space="720"/>
        </w:sectPr>
      </w:pPr>
    </w:p>
    <w:p w14:paraId="27E331A5" w14:textId="77777777" w:rsidR="00D516B8" w:rsidRDefault="00D516B8">
      <w:pPr>
        <w:pStyle w:val="BodyText"/>
        <w:spacing w:before="233"/>
        <w:rPr>
          <w:rFonts w:ascii="Open Sans"/>
          <w:b/>
          <w:sz w:val="24"/>
        </w:rPr>
      </w:pPr>
    </w:p>
    <w:p w14:paraId="51F43FF6" w14:textId="77777777" w:rsidR="00D516B8" w:rsidRDefault="00000000">
      <w:pPr>
        <w:spacing w:before="1"/>
        <w:ind w:left="990"/>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4.01</w:t>
      </w:r>
    </w:p>
    <w:p w14:paraId="2246A2FA" w14:textId="77777777" w:rsidR="00D516B8" w:rsidRDefault="00000000">
      <w:pPr>
        <w:pStyle w:val="Heading3"/>
      </w:pPr>
      <w:r>
        <w:rPr>
          <w:color w:val="00284B"/>
        </w:rPr>
        <w:t>GUIDELINES</w:t>
      </w:r>
      <w:r>
        <w:rPr>
          <w:color w:val="00284B"/>
          <w:spacing w:val="37"/>
        </w:rPr>
        <w:t xml:space="preserve"> </w:t>
      </w:r>
      <w:r>
        <w:rPr>
          <w:color w:val="00284B"/>
        </w:rPr>
        <w:t>FOR</w:t>
      </w:r>
      <w:r>
        <w:rPr>
          <w:color w:val="00284B"/>
          <w:spacing w:val="40"/>
        </w:rPr>
        <w:t xml:space="preserve"> </w:t>
      </w:r>
      <w:r>
        <w:rPr>
          <w:color w:val="00284B"/>
        </w:rPr>
        <w:t>WORKING</w:t>
      </w:r>
      <w:r>
        <w:rPr>
          <w:color w:val="00284B"/>
          <w:spacing w:val="40"/>
        </w:rPr>
        <w:t xml:space="preserve"> </w:t>
      </w:r>
      <w:r>
        <w:rPr>
          <w:color w:val="00284B"/>
        </w:rPr>
        <w:t>WITH</w:t>
      </w:r>
      <w:r>
        <w:rPr>
          <w:color w:val="00284B"/>
          <w:spacing w:val="40"/>
        </w:rPr>
        <w:t xml:space="preserve"> </w:t>
      </w:r>
      <w:r>
        <w:rPr>
          <w:color w:val="00284B"/>
        </w:rPr>
        <w:t>THE</w:t>
      </w:r>
      <w:r>
        <w:rPr>
          <w:color w:val="00284B"/>
          <w:spacing w:val="40"/>
        </w:rPr>
        <w:t xml:space="preserve"> </w:t>
      </w:r>
      <w:r>
        <w:rPr>
          <w:color w:val="00284B"/>
          <w:spacing w:val="-2"/>
        </w:rPr>
        <w:t>FAMILY</w:t>
      </w:r>
    </w:p>
    <w:p w14:paraId="0AE705CC" w14:textId="77777777" w:rsidR="00D516B8" w:rsidRDefault="00D516B8">
      <w:pPr>
        <w:pStyle w:val="BodyText"/>
        <w:spacing w:before="2"/>
        <w:rPr>
          <w:rFonts w:ascii="Open Sans"/>
          <w:b/>
          <w:sz w:val="16"/>
        </w:rPr>
      </w:pPr>
    </w:p>
    <w:p w14:paraId="5BD626B1" w14:textId="77777777" w:rsidR="00D516B8" w:rsidRDefault="00D516B8">
      <w:pPr>
        <w:pStyle w:val="BodyText"/>
        <w:rPr>
          <w:rFonts w:ascii="Open Sans"/>
          <w:b/>
          <w:sz w:val="16"/>
        </w:rPr>
        <w:sectPr w:rsidR="00D516B8">
          <w:pgSz w:w="12240" w:h="15840"/>
          <w:pgMar w:top="780" w:right="0" w:bottom="700" w:left="0" w:header="0" w:footer="513" w:gutter="0"/>
          <w:cols w:space="720"/>
        </w:sectPr>
      </w:pPr>
    </w:p>
    <w:p w14:paraId="41974E5C" w14:textId="77777777" w:rsidR="00D516B8" w:rsidRDefault="00000000">
      <w:pPr>
        <w:pStyle w:val="BodyText"/>
        <w:spacing w:before="100" w:line="280" w:lineRule="auto"/>
        <w:ind w:left="990"/>
      </w:pPr>
      <w:r>
        <w:rPr>
          <w:color w:val="231F20"/>
        </w:rPr>
        <w:t>Representatives from the school should follow the guidelines</w:t>
      </w:r>
      <w:r>
        <w:rPr>
          <w:color w:val="231F20"/>
          <w:spacing w:val="-13"/>
        </w:rPr>
        <w:t xml:space="preserve"> </w:t>
      </w:r>
      <w:r>
        <w:rPr>
          <w:color w:val="231F20"/>
        </w:rPr>
        <w:t>below</w:t>
      </w:r>
      <w:r>
        <w:rPr>
          <w:color w:val="231F20"/>
          <w:spacing w:val="-13"/>
        </w:rPr>
        <w:t xml:space="preserve"> </w:t>
      </w:r>
      <w:r>
        <w:rPr>
          <w:color w:val="231F20"/>
        </w:rPr>
        <w:t>when</w:t>
      </w:r>
      <w:r>
        <w:rPr>
          <w:color w:val="231F20"/>
          <w:spacing w:val="-13"/>
        </w:rPr>
        <w:t xml:space="preserve"> </w:t>
      </w:r>
      <w:r>
        <w:rPr>
          <w:color w:val="231F20"/>
        </w:rPr>
        <w:t>working</w:t>
      </w:r>
      <w:r>
        <w:rPr>
          <w:color w:val="231F20"/>
          <w:spacing w:val="-13"/>
        </w:rPr>
        <w:t xml:space="preserve"> </w:t>
      </w:r>
      <w:r>
        <w:rPr>
          <w:color w:val="231F20"/>
        </w:rPr>
        <w:t>with</w:t>
      </w:r>
      <w:r>
        <w:rPr>
          <w:color w:val="231F20"/>
          <w:spacing w:val="-13"/>
        </w:rPr>
        <w:t xml:space="preserve"> </w:t>
      </w:r>
      <w:r>
        <w:rPr>
          <w:color w:val="231F20"/>
        </w:rPr>
        <w:t>the</w:t>
      </w:r>
      <w:r>
        <w:rPr>
          <w:color w:val="231F20"/>
          <w:spacing w:val="-13"/>
        </w:rPr>
        <w:t xml:space="preserve"> </w:t>
      </w:r>
      <w:r>
        <w:rPr>
          <w:color w:val="231F20"/>
        </w:rPr>
        <w:t>family</w:t>
      </w:r>
      <w:r>
        <w:rPr>
          <w:color w:val="231F20"/>
          <w:spacing w:val="-13"/>
        </w:rPr>
        <w:t xml:space="preserve"> </w:t>
      </w:r>
      <w:r>
        <w:rPr>
          <w:color w:val="231F20"/>
        </w:rPr>
        <w:t>of</w:t>
      </w:r>
      <w:r>
        <w:rPr>
          <w:color w:val="231F20"/>
          <w:spacing w:val="-13"/>
        </w:rPr>
        <w:t xml:space="preserve"> </w:t>
      </w:r>
      <w:r>
        <w:rPr>
          <w:color w:val="231F20"/>
        </w:rPr>
        <w:t>the deceased</w:t>
      </w:r>
      <w:r>
        <w:rPr>
          <w:color w:val="231F20"/>
          <w:spacing w:val="-5"/>
        </w:rPr>
        <w:t xml:space="preserve"> </w:t>
      </w:r>
      <w:r>
        <w:rPr>
          <w:color w:val="231F20"/>
        </w:rPr>
        <w:t>student.</w:t>
      </w:r>
    </w:p>
    <w:p w14:paraId="64A5F523" w14:textId="77777777" w:rsidR="00D516B8" w:rsidRDefault="00000000">
      <w:pPr>
        <w:pStyle w:val="ListParagraph"/>
        <w:numPr>
          <w:ilvl w:val="0"/>
          <w:numId w:val="20"/>
        </w:numPr>
        <w:tabs>
          <w:tab w:val="left" w:pos="1350"/>
        </w:tabs>
        <w:spacing w:before="164" w:line="280" w:lineRule="auto"/>
        <w:ind w:right="17"/>
        <w:rPr>
          <w:sz w:val="20"/>
        </w:rPr>
      </w:pPr>
      <w:r>
        <w:rPr>
          <w:color w:val="231F20"/>
          <w:sz w:val="20"/>
        </w:rPr>
        <w:t>Appoint two representatives (administrator and designated</w:t>
      </w:r>
      <w:r>
        <w:rPr>
          <w:color w:val="231F20"/>
          <w:spacing w:val="-13"/>
          <w:sz w:val="20"/>
        </w:rPr>
        <w:t xml:space="preserve"> </w:t>
      </w:r>
      <w:r>
        <w:rPr>
          <w:color w:val="231F20"/>
          <w:sz w:val="20"/>
        </w:rPr>
        <w:t>school</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w:t>
      </w:r>
      <w:r>
        <w:rPr>
          <w:color w:val="231F20"/>
          <w:spacing w:val="-13"/>
          <w:sz w:val="20"/>
        </w:rPr>
        <w:t xml:space="preserve"> </w:t>
      </w:r>
      <w:r>
        <w:rPr>
          <w:color w:val="231F20"/>
          <w:sz w:val="20"/>
        </w:rPr>
        <w:t>professional)</w:t>
      </w:r>
      <w:r>
        <w:rPr>
          <w:color w:val="231F20"/>
          <w:spacing w:val="-13"/>
          <w:sz w:val="20"/>
        </w:rPr>
        <w:t xml:space="preserve"> </w:t>
      </w:r>
      <w:r>
        <w:rPr>
          <w:color w:val="231F20"/>
          <w:sz w:val="20"/>
        </w:rPr>
        <w:t>from the school to engage the family.</w:t>
      </w:r>
    </w:p>
    <w:p w14:paraId="4DBA3820" w14:textId="77777777" w:rsidR="00D516B8" w:rsidRDefault="00000000">
      <w:pPr>
        <w:pStyle w:val="ListParagraph"/>
        <w:numPr>
          <w:ilvl w:val="0"/>
          <w:numId w:val="20"/>
        </w:numPr>
        <w:tabs>
          <w:tab w:val="left" w:pos="1349"/>
        </w:tabs>
        <w:spacing w:before="84"/>
        <w:ind w:left="1349" w:hanging="359"/>
        <w:rPr>
          <w:sz w:val="20"/>
        </w:rPr>
      </w:pPr>
      <w:r>
        <w:rPr>
          <w:color w:val="231F20"/>
          <w:sz w:val="20"/>
        </w:rPr>
        <w:t>Representatives</w:t>
      </w:r>
      <w:r>
        <w:rPr>
          <w:color w:val="231F20"/>
          <w:spacing w:val="-11"/>
          <w:sz w:val="20"/>
        </w:rPr>
        <w:t xml:space="preserve"> </w:t>
      </w:r>
      <w:r>
        <w:rPr>
          <w:color w:val="231F20"/>
          <w:sz w:val="20"/>
        </w:rPr>
        <w:t>should</w:t>
      </w:r>
      <w:r>
        <w:rPr>
          <w:color w:val="231F20"/>
          <w:spacing w:val="-9"/>
          <w:sz w:val="20"/>
        </w:rPr>
        <w:t xml:space="preserve"> </w:t>
      </w:r>
      <w:r>
        <w:rPr>
          <w:color w:val="231F20"/>
          <w:sz w:val="20"/>
        </w:rPr>
        <w:t>reach</w:t>
      </w:r>
      <w:r>
        <w:rPr>
          <w:color w:val="231F20"/>
          <w:spacing w:val="-9"/>
          <w:sz w:val="20"/>
        </w:rPr>
        <w:t xml:space="preserve"> </w:t>
      </w:r>
      <w:r>
        <w:rPr>
          <w:color w:val="231F20"/>
          <w:sz w:val="20"/>
        </w:rPr>
        <w:t>out</w:t>
      </w:r>
      <w:r>
        <w:rPr>
          <w:color w:val="231F20"/>
          <w:spacing w:val="-8"/>
          <w:sz w:val="20"/>
        </w:rPr>
        <w:t xml:space="preserve"> </w:t>
      </w:r>
      <w:r>
        <w:rPr>
          <w:color w:val="231F20"/>
          <w:sz w:val="20"/>
        </w:rPr>
        <w:t>to</w:t>
      </w:r>
      <w:r>
        <w:rPr>
          <w:color w:val="231F20"/>
          <w:spacing w:val="-9"/>
          <w:sz w:val="20"/>
        </w:rPr>
        <w:t xml:space="preserve"> </w:t>
      </w:r>
      <w:r>
        <w:rPr>
          <w:color w:val="231F20"/>
          <w:sz w:val="20"/>
        </w:rPr>
        <w:t>the</w:t>
      </w:r>
      <w:r>
        <w:rPr>
          <w:color w:val="231F20"/>
          <w:spacing w:val="-9"/>
          <w:sz w:val="20"/>
        </w:rPr>
        <w:t xml:space="preserve"> </w:t>
      </w:r>
      <w:r>
        <w:rPr>
          <w:color w:val="231F20"/>
          <w:sz w:val="20"/>
        </w:rPr>
        <w:t>family</w:t>
      </w:r>
      <w:r>
        <w:rPr>
          <w:color w:val="231F20"/>
          <w:spacing w:val="-8"/>
          <w:sz w:val="20"/>
        </w:rPr>
        <w:t xml:space="preserve"> </w:t>
      </w:r>
      <w:r>
        <w:rPr>
          <w:color w:val="231F20"/>
          <w:spacing w:val="-5"/>
          <w:sz w:val="20"/>
        </w:rPr>
        <w:t>via</w:t>
      </w:r>
    </w:p>
    <w:p w14:paraId="7C07F97D" w14:textId="77777777" w:rsidR="00D516B8" w:rsidRDefault="00000000">
      <w:pPr>
        <w:pStyle w:val="BodyText"/>
        <w:spacing w:before="48"/>
        <w:ind w:left="1350"/>
      </w:pPr>
      <w:r>
        <w:rPr>
          <w:color w:val="231F20"/>
        </w:rPr>
        <w:t>phone</w:t>
      </w:r>
      <w:r>
        <w:rPr>
          <w:color w:val="231F20"/>
          <w:spacing w:val="-12"/>
        </w:rPr>
        <w:t xml:space="preserve"> </w:t>
      </w:r>
      <w:r>
        <w:rPr>
          <w:color w:val="231F20"/>
        </w:rPr>
        <w:t>call</w:t>
      </w:r>
      <w:r>
        <w:rPr>
          <w:color w:val="231F20"/>
          <w:spacing w:val="-9"/>
        </w:rPr>
        <w:t xml:space="preserve"> </w:t>
      </w:r>
      <w:r>
        <w:rPr>
          <w:color w:val="231F20"/>
        </w:rPr>
        <w:t>to</w:t>
      </w:r>
      <w:r>
        <w:rPr>
          <w:color w:val="231F20"/>
          <w:spacing w:val="-9"/>
        </w:rPr>
        <w:t xml:space="preserve"> </w:t>
      </w:r>
      <w:r>
        <w:rPr>
          <w:color w:val="231F20"/>
        </w:rPr>
        <w:t>offer</w:t>
      </w:r>
      <w:r>
        <w:rPr>
          <w:color w:val="231F20"/>
          <w:spacing w:val="-10"/>
        </w:rPr>
        <w:t xml:space="preserve"> </w:t>
      </w:r>
      <w:r>
        <w:rPr>
          <w:color w:val="231F20"/>
        </w:rPr>
        <w:t>condolences</w:t>
      </w:r>
      <w:r>
        <w:rPr>
          <w:color w:val="231F20"/>
          <w:spacing w:val="-9"/>
        </w:rPr>
        <w:t xml:space="preserve"> </w:t>
      </w:r>
      <w:r>
        <w:rPr>
          <w:color w:val="231F20"/>
        </w:rPr>
        <w:t>and</w:t>
      </w:r>
      <w:r>
        <w:rPr>
          <w:color w:val="231F20"/>
          <w:spacing w:val="-9"/>
        </w:rPr>
        <w:t xml:space="preserve"> </w:t>
      </w:r>
      <w:r>
        <w:rPr>
          <w:color w:val="231F20"/>
        </w:rPr>
        <w:t>request</w:t>
      </w:r>
      <w:r>
        <w:rPr>
          <w:color w:val="231F20"/>
          <w:spacing w:val="-9"/>
        </w:rPr>
        <w:t xml:space="preserve"> </w:t>
      </w:r>
      <w:r>
        <w:rPr>
          <w:color w:val="231F20"/>
          <w:spacing w:val="-5"/>
        </w:rPr>
        <w:t>an</w:t>
      </w:r>
    </w:p>
    <w:p w14:paraId="58FB36C1" w14:textId="77777777" w:rsidR="00D516B8" w:rsidRDefault="00000000">
      <w:pPr>
        <w:pStyle w:val="BodyText"/>
        <w:spacing w:before="48" w:line="280" w:lineRule="auto"/>
        <w:ind w:left="1350"/>
      </w:pPr>
      <w:r>
        <w:rPr>
          <w:color w:val="231F20"/>
        </w:rPr>
        <w:t>in-person visit (preferably in the family’s home, if possible;</w:t>
      </w:r>
      <w:r>
        <w:rPr>
          <w:color w:val="231F20"/>
          <w:spacing w:val="-13"/>
        </w:rPr>
        <w:t xml:space="preserve"> </w:t>
      </w:r>
      <w:r>
        <w:rPr>
          <w:color w:val="231F20"/>
        </w:rPr>
        <w:t>certainly</w:t>
      </w:r>
      <w:r>
        <w:rPr>
          <w:color w:val="231F20"/>
          <w:spacing w:val="-13"/>
        </w:rPr>
        <w:t xml:space="preserve"> </w:t>
      </w:r>
      <w:r>
        <w:rPr>
          <w:color w:val="231F20"/>
        </w:rPr>
        <w:t>not</w:t>
      </w:r>
      <w:r>
        <w:rPr>
          <w:color w:val="231F20"/>
          <w:spacing w:val="-13"/>
        </w:rPr>
        <w:t xml:space="preserve"> </w:t>
      </w:r>
      <w:r>
        <w:rPr>
          <w:color w:val="231F20"/>
        </w:rPr>
        <w:t>at</w:t>
      </w:r>
      <w:r>
        <w:rPr>
          <w:color w:val="231F20"/>
          <w:spacing w:val="-13"/>
        </w:rPr>
        <w:t xml:space="preserve"> </w:t>
      </w:r>
      <w:r>
        <w:rPr>
          <w:color w:val="231F20"/>
        </w:rPr>
        <w:t>the</w:t>
      </w:r>
      <w:r>
        <w:rPr>
          <w:color w:val="231F20"/>
          <w:spacing w:val="-13"/>
        </w:rPr>
        <w:t xml:space="preserve"> </w:t>
      </w:r>
      <w:r>
        <w:rPr>
          <w:color w:val="231F20"/>
        </w:rPr>
        <w:t>school).</w:t>
      </w:r>
      <w:r>
        <w:rPr>
          <w:color w:val="231F20"/>
          <w:spacing w:val="-13"/>
        </w:rPr>
        <w:t xml:space="preserve"> </w:t>
      </w:r>
      <w:r>
        <w:rPr>
          <w:color w:val="231F20"/>
        </w:rPr>
        <w:t>Best</w:t>
      </w:r>
      <w:r>
        <w:rPr>
          <w:color w:val="231F20"/>
          <w:spacing w:val="-13"/>
        </w:rPr>
        <w:t xml:space="preserve"> </w:t>
      </w:r>
      <w:r>
        <w:rPr>
          <w:color w:val="231F20"/>
        </w:rPr>
        <w:t>practice</w:t>
      </w:r>
      <w:r>
        <w:rPr>
          <w:color w:val="231F20"/>
          <w:spacing w:val="-13"/>
        </w:rPr>
        <w:t xml:space="preserve"> </w:t>
      </w:r>
      <w:r>
        <w:rPr>
          <w:color w:val="231F20"/>
        </w:rPr>
        <w:t>is to</w:t>
      </w:r>
      <w:r>
        <w:rPr>
          <w:color w:val="231F20"/>
          <w:spacing w:val="-9"/>
        </w:rPr>
        <w:t xml:space="preserve"> </w:t>
      </w:r>
      <w:r>
        <w:rPr>
          <w:color w:val="231F20"/>
        </w:rPr>
        <w:t>meet</w:t>
      </w:r>
      <w:r>
        <w:rPr>
          <w:color w:val="231F20"/>
          <w:spacing w:val="-8"/>
        </w:rPr>
        <w:t xml:space="preserve"> </w:t>
      </w:r>
      <w:r>
        <w:rPr>
          <w:color w:val="231F20"/>
        </w:rPr>
        <w:t>as</w:t>
      </w:r>
      <w:r>
        <w:rPr>
          <w:color w:val="231F20"/>
          <w:spacing w:val="-8"/>
        </w:rPr>
        <w:t xml:space="preserve"> </w:t>
      </w:r>
      <w:r>
        <w:rPr>
          <w:color w:val="231F20"/>
        </w:rPr>
        <w:t>soon</w:t>
      </w:r>
      <w:r>
        <w:rPr>
          <w:color w:val="231F20"/>
          <w:spacing w:val="-8"/>
        </w:rPr>
        <w:t xml:space="preserve"> </w:t>
      </w:r>
      <w:r>
        <w:rPr>
          <w:color w:val="231F20"/>
        </w:rPr>
        <w:t>as</w:t>
      </w:r>
      <w:r>
        <w:rPr>
          <w:color w:val="231F20"/>
          <w:spacing w:val="-8"/>
        </w:rPr>
        <w:t xml:space="preserve"> </w:t>
      </w:r>
      <w:r>
        <w:rPr>
          <w:color w:val="231F20"/>
        </w:rPr>
        <w:t>the</w:t>
      </w:r>
      <w:r>
        <w:rPr>
          <w:color w:val="231F20"/>
          <w:spacing w:val="-9"/>
        </w:rPr>
        <w:t xml:space="preserve"> </w:t>
      </w:r>
      <w:r>
        <w:rPr>
          <w:color w:val="231F20"/>
        </w:rPr>
        <w:t>family</w:t>
      </w:r>
      <w:r>
        <w:rPr>
          <w:color w:val="231F20"/>
          <w:spacing w:val="-8"/>
        </w:rPr>
        <w:t xml:space="preserve"> </w:t>
      </w:r>
      <w:r>
        <w:rPr>
          <w:color w:val="231F20"/>
        </w:rPr>
        <w:t>is</w:t>
      </w:r>
      <w:r>
        <w:rPr>
          <w:color w:val="231F20"/>
          <w:spacing w:val="-8"/>
        </w:rPr>
        <w:t xml:space="preserve"> </w:t>
      </w:r>
      <w:r>
        <w:rPr>
          <w:color w:val="231F20"/>
        </w:rPr>
        <w:t>ready</w:t>
      </w:r>
      <w:r>
        <w:rPr>
          <w:color w:val="231F20"/>
          <w:spacing w:val="-8"/>
        </w:rPr>
        <w:t xml:space="preserve"> </w:t>
      </w:r>
      <w:r>
        <w:rPr>
          <w:color w:val="231F20"/>
        </w:rPr>
        <w:t>and</w:t>
      </w:r>
      <w:r>
        <w:rPr>
          <w:color w:val="231F20"/>
          <w:spacing w:val="-8"/>
        </w:rPr>
        <w:t xml:space="preserve"> </w:t>
      </w:r>
      <w:r>
        <w:rPr>
          <w:color w:val="231F20"/>
          <w:spacing w:val="-2"/>
        </w:rPr>
        <w:t>available.</w:t>
      </w:r>
    </w:p>
    <w:p w14:paraId="38707E2E" w14:textId="77777777" w:rsidR="00D516B8" w:rsidRDefault="00000000">
      <w:pPr>
        <w:pStyle w:val="BodyText"/>
        <w:spacing w:before="84" w:line="280" w:lineRule="auto"/>
        <w:ind w:left="1710" w:right="100" w:hanging="270"/>
      </w:pPr>
      <w:r w:rsidRPr="00500794">
        <w:rPr>
          <w:rFonts w:ascii="Open Sans"/>
          <w:b/>
          <w:color w:val="537795"/>
        </w:rPr>
        <w:t>a.</w:t>
      </w:r>
      <w:r w:rsidRPr="00500794">
        <w:rPr>
          <w:rFonts w:ascii="Open Sans"/>
          <w:b/>
          <w:color w:val="537795"/>
          <w:spacing w:val="40"/>
        </w:rPr>
        <w:t xml:space="preserve"> </w:t>
      </w:r>
      <w:r>
        <w:rPr>
          <w:color w:val="231F20"/>
        </w:rPr>
        <w:t>If the deceased student splits time between two or more households, coordinate to the best</w:t>
      </w:r>
      <w:r>
        <w:rPr>
          <w:color w:val="231F20"/>
          <w:spacing w:val="-13"/>
        </w:rPr>
        <w:t xml:space="preserve"> </w:t>
      </w:r>
      <w:r>
        <w:rPr>
          <w:color w:val="231F20"/>
        </w:rPr>
        <w:t>of</w:t>
      </w:r>
      <w:r>
        <w:rPr>
          <w:color w:val="231F20"/>
          <w:spacing w:val="-13"/>
        </w:rPr>
        <w:t xml:space="preserve"> </w:t>
      </w:r>
      <w:r>
        <w:rPr>
          <w:color w:val="231F20"/>
        </w:rPr>
        <w:t>your</w:t>
      </w:r>
      <w:r>
        <w:rPr>
          <w:color w:val="231F20"/>
          <w:spacing w:val="-13"/>
        </w:rPr>
        <w:t xml:space="preserve"> </w:t>
      </w:r>
      <w:r>
        <w:rPr>
          <w:color w:val="231F20"/>
        </w:rPr>
        <w:t>ability</w:t>
      </w:r>
      <w:r>
        <w:rPr>
          <w:color w:val="231F20"/>
          <w:spacing w:val="-13"/>
        </w:rPr>
        <w:t xml:space="preserve"> </w:t>
      </w:r>
      <w:r>
        <w:rPr>
          <w:color w:val="231F20"/>
        </w:rPr>
        <w:t>(the</w:t>
      </w:r>
      <w:r>
        <w:rPr>
          <w:color w:val="231F20"/>
          <w:spacing w:val="-13"/>
        </w:rPr>
        <w:t xml:space="preserve"> </w:t>
      </w:r>
      <w:r>
        <w:rPr>
          <w:color w:val="231F20"/>
        </w:rPr>
        <w:t>District</w:t>
      </w:r>
      <w:r>
        <w:rPr>
          <w:color w:val="231F20"/>
          <w:spacing w:val="-13"/>
        </w:rPr>
        <w:t xml:space="preserve"> </w:t>
      </w:r>
      <w:r>
        <w:rPr>
          <w:color w:val="231F20"/>
        </w:rPr>
        <w:t>Office</w:t>
      </w:r>
      <w:r>
        <w:rPr>
          <w:color w:val="231F20"/>
          <w:spacing w:val="-13"/>
        </w:rPr>
        <w:t xml:space="preserve"> </w:t>
      </w:r>
      <w:r>
        <w:rPr>
          <w:color w:val="231F20"/>
        </w:rPr>
        <w:t>might</w:t>
      </w:r>
      <w:r>
        <w:rPr>
          <w:color w:val="231F20"/>
          <w:spacing w:val="-13"/>
        </w:rPr>
        <w:t xml:space="preserve"> </w:t>
      </w:r>
      <w:r>
        <w:rPr>
          <w:color w:val="231F20"/>
        </w:rPr>
        <w:t>be a neutral ground for meeting jointly).</w:t>
      </w:r>
    </w:p>
    <w:p w14:paraId="4EA56C0C" w14:textId="77777777" w:rsidR="00D516B8" w:rsidRDefault="00000000">
      <w:pPr>
        <w:pStyle w:val="BodyText"/>
        <w:spacing w:before="85" w:line="280" w:lineRule="auto"/>
        <w:ind w:left="990"/>
      </w:pPr>
      <w:r>
        <w:rPr>
          <w:rFonts w:ascii="Open Sans"/>
          <w:b/>
          <w:color w:val="11284B"/>
        </w:rPr>
        <w:t xml:space="preserve">If the student died by suicide, </w:t>
      </w:r>
      <w:r>
        <w:rPr>
          <w:color w:val="231F20"/>
        </w:rPr>
        <w:t>the school must ask for</w:t>
      </w:r>
      <w:r>
        <w:rPr>
          <w:color w:val="231F20"/>
          <w:spacing w:val="-13"/>
        </w:rPr>
        <w:t xml:space="preserve"> </w:t>
      </w:r>
      <w:r>
        <w:rPr>
          <w:color w:val="231F20"/>
        </w:rPr>
        <w:t>permission</w:t>
      </w:r>
      <w:r>
        <w:rPr>
          <w:color w:val="231F20"/>
          <w:spacing w:val="-13"/>
        </w:rPr>
        <w:t xml:space="preserve"> </w:t>
      </w:r>
      <w:r>
        <w:rPr>
          <w:color w:val="231F20"/>
        </w:rPr>
        <w:t>from</w:t>
      </w:r>
      <w:r>
        <w:rPr>
          <w:color w:val="231F20"/>
          <w:spacing w:val="-13"/>
        </w:rPr>
        <w:t xml:space="preserve"> </w:t>
      </w:r>
      <w:r>
        <w:rPr>
          <w:color w:val="231F20"/>
        </w:rPr>
        <w:t>the</w:t>
      </w:r>
      <w:r>
        <w:rPr>
          <w:color w:val="231F20"/>
          <w:spacing w:val="-13"/>
        </w:rPr>
        <w:t xml:space="preserve"> </w:t>
      </w:r>
      <w:r>
        <w:rPr>
          <w:color w:val="231F20"/>
        </w:rPr>
        <w:t>family</w:t>
      </w:r>
      <w:r>
        <w:rPr>
          <w:color w:val="231F20"/>
          <w:spacing w:val="-13"/>
        </w:rPr>
        <w:t xml:space="preserve"> </w:t>
      </w:r>
      <w:r>
        <w:rPr>
          <w:color w:val="231F20"/>
        </w:rPr>
        <w:t>to</w:t>
      </w:r>
      <w:r>
        <w:rPr>
          <w:color w:val="231F20"/>
          <w:spacing w:val="-13"/>
        </w:rPr>
        <w:t xml:space="preserve"> </w:t>
      </w:r>
      <w:r>
        <w:rPr>
          <w:color w:val="231F20"/>
        </w:rPr>
        <w:t>share</w:t>
      </w:r>
      <w:r>
        <w:rPr>
          <w:color w:val="231F20"/>
          <w:spacing w:val="-13"/>
        </w:rPr>
        <w:t xml:space="preserve"> </w:t>
      </w:r>
      <w:r>
        <w:rPr>
          <w:color w:val="231F20"/>
        </w:rPr>
        <w:t>that</w:t>
      </w:r>
      <w:r>
        <w:rPr>
          <w:color w:val="231F20"/>
          <w:spacing w:val="-13"/>
        </w:rPr>
        <w:t xml:space="preserve"> </w:t>
      </w:r>
      <w:r>
        <w:rPr>
          <w:color w:val="231F20"/>
        </w:rPr>
        <w:t>information with students and staff during their initial phone call with the family. See the sample script below:</w:t>
      </w:r>
    </w:p>
    <w:p w14:paraId="3B2EF12F" w14:textId="77777777" w:rsidR="00D516B8" w:rsidRDefault="00000000">
      <w:pPr>
        <w:spacing w:before="165" w:line="280" w:lineRule="auto"/>
        <w:ind w:left="990"/>
        <w:rPr>
          <w:i/>
          <w:sz w:val="20"/>
        </w:rPr>
      </w:pPr>
      <w:r>
        <w:rPr>
          <w:i/>
          <w:color w:val="231F20"/>
          <w:sz w:val="20"/>
        </w:rPr>
        <w:t>On behalf of the entire school district, we are so incredibly sorry</w:t>
      </w:r>
      <w:r>
        <w:rPr>
          <w:i/>
          <w:color w:val="231F20"/>
          <w:spacing w:val="-11"/>
          <w:sz w:val="20"/>
        </w:rPr>
        <w:t xml:space="preserve"> </w:t>
      </w:r>
      <w:r>
        <w:rPr>
          <w:i/>
          <w:color w:val="231F20"/>
          <w:sz w:val="20"/>
        </w:rPr>
        <w:t>for</w:t>
      </w:r>
      <w:r>
        <w:rPr>
          <w:i/>
          <w:color w:val="231F20"/>
          <w:spacing w:val="-11"/>
          <w:sz w:val="20"/>
        </w:rPr>
        <w:t xml:space="preserve"> </w:t>
      </w:r>
      <w:r>
        <w:rPr>
          <w:i/>
          <w:color w:val="231F20"/>
          <w:sz w:val="20"/>
        </w:rPr>
        <w:t>your</w:t>
      </w:r>
      <w:r>
        <w:rPr>
          <w:i/>
          <w:color w:val="231F20"/>
          <w:spacing w:val="-11"/>
          <w:sz w:val="20"/>
        </w:rPr>
        <w:t xml:space="preserve"> </w:t>
      </w:r>
      <w:r>
        <w:rPr>
          <w:i/>
          <w:color w:val="231F20"/>
          <w:sz w:val="20"/>
        </w:rPr>
        <w:t>loss.</w:t>
      </w:r>
      <w:r>
        <w:rPr>
          <w:i/>
          <w:color w:val="231F20"/>
          <w:spacing w:val="-11"/>
          <w:sz w:val="20"/>
        </w:rPr>
        <w:t xml:space="preserve"> </w:t>
      </w:r>
      <w:r>
        <w:rPr>
          <w:i/>
          <w:color w:val="231F20"/>
          <w:sz w:val="20"/>
        </w:rPr>
        <w:t>I</w:t>
      </w:r>
      <w:r>
        <w:rPr>
          <w:i/>
          <w:color w:val="231F20"/>
          <w:spacing w:val="-11"/>
          <w:sz w:val="20"/>
        </w:rPr>
        <w:t xml:space="preserve"> </w:t>
      </w:r>
      <w:r>
        <w:rPr>
          <w:i/>
          <w:color w:val="231F20"/>
          <w:sz w:val="20"/>
        </w:rPr>
        <w:t>can’t</w:t>
      </w:r>
      <w:r>
        <w:rPr>
          <w:i/>
          <w:color w:val="231F20"/>
          <w:spacing w:val="-11"/>
          <w:sz w:val="20"/>
        </w:rPr>
        <w:t xml:space="preserve"> </w:t>
      </w:r>
      <w:r>
        <w:rPr>
          <w:i/>
          <w:color w:val="231F20"/>
          <w:sz w:val="20"/>
        </w:rPr>
        <w:t>imagine</w:t>
      </w:r>
      <w:r>
        <w:rPr>
          <w:i/>
          <w:color w:val="231F20"/>
          <w:spacing w:val="-11"/>
          <w:sz w:val="20"/>
        </w:rPr>
        <w:t xml:space="preserve"> </w:t>
      </w:r>
      <w:r>
        <w:rPr>
          <w:i/>
          <w:color w:val="231F20"/>
          <w:sz w:val="20"/>
        </w:rPr>
        <w:t>how</w:t>
      </w:r>
      <w:r>
        <w:rPr>
          <w:i/>
          <w:color w:val="231F20"/>
          <w:spacing w:val="-11"/>
          <w:sz w:val="20"/>
        </w:rPr>
        <w:t xml:space="preserve"> </w:t>
      </w:r>
      <w:r>
        <w:rPr>
          <w:i/>
          <w:color w:val="231F20"/>
          <w:sz w:val="20"/>
        </w:rPr>
        <w:t>painful</w:t>
      </w:r>
      <w:r>
        <w:rPr>
          <w:i/>
          <w:color w:val="231F20"/>
          <w:spacing w:val="-11"/>
          <w:sz w:val="20"/>
        </w:rPr>
        <w:t xml:space="preserve"> </w:t>
      </w:r>
      <w:r>
        <w:rPr>
          <w:i/>
          <w:color w:val="231F20"/>
          <w:sz w:val="20"/>
        </w:rPr>
        <w:t>and</w:t>
      </w:r>
      <w:r>
        <w:rPr>
          <w:i/>
          <w:color w:val="231F20"/>
          <w:spacing w:val="-11"/>
          <w:sz w:val="20"/>
        </w:rPr>
        <w:t xml:space="preserve"> </w:t>
      </w:r>
      <w:r>
        <w:rPr>
          <w:i/>
          <w:color w:val="231F20"/>
          <w:sz w:val="20"/>
        </w:rPr>
        <w:t>difficult this has been for you and your family. If there is anything the</w:t>
      </w:r>
      <w:r>
        <w:rPr>
          <w:i/>
          <w:color w:val="231F20"/>
          <w:spacing w:val="-11"/>
          <w:sz w:val="20"/>
        </w:rPr>
        <w:t xml:space="preserve"> </w:t>
      </w:r>
      <w:r>
        <w:rPr>
          <w:i/>
          <w:color w:val="231F20"/>
          <w:sz w:val="20"/>
        </w:rPr>
        <w:t>school</w:t>
      </w:r>
      <w:r>
        <w:rPr>
          <w:i/>
          <w:color w:val="231F20"/>
          <w:spacing w:val="-11"/>
          <w:sz w:val="20"/>
        </w:rPr>
        <w:t xml:space="preserve"> </w:t>
      </w:r>
      <w:r>
        <w:rPr>
          <w:i/>
          <w:color w:val="231F20"/>
          <w:sz w:val="20"/>
        </w:rPr>
        <w:t>can</w:t>
      </w:r>
      <w:r>
        <w:rPr>
          <w:i/>
          <w:color w:val="231F20"/>
          <w:spacing w:val="-11"/>
          <w:sz w:val="20"/>
        </w:rPr>
        <w:t xml:space="preserve"> </w:t>
      </w:r>
      <w:r>
        <w:rPr>
          <w:i/>
          <w:color w:val="231F20"/>
          <w:sz w:val="20"/>
        </w:rPr>
        <w:t>do</w:t>
      </w:r>
      <w:r>
        <w:rPr>
          <w:i/>
          <w:color w:val="231F20"/>
          <w:spacing w:val="-11"/>
          <w:sz w:val="20"/>
        </w:rPr>
        <w:t xml:space="preserve"> </w:t>
      </w:r>
      <w:r>
        <w:rPr>
          <w:i/>
          <w:color w:val="231F20"/>
          <w:sz w:val="20"/>
        </w:rPr>
        <w:t>to</w:t>
      </w:r>
      <w:r>
        <w:rPr>
          <w:i/>
          <w:color w:val="231F20"/>
          <w:spacing w:val="-11"/>
          <w:sz w:val="20"/>
        </w:rPr>
        <w:t xml:space="preserve"> </w:t>
      </w:r>
      <w:r>
        <w:rPr>
          <w:i/>
          <w:color w:val="231F20"/>
          <w:sz w:val="20"/>
        </w:rPr>
        <w:t>support</w:t>
      </w:r>
      <w:r>
        <w:rPr>
          <w:i/>
          <w:color w:val="231F20"/>
          <w:spacing w:val="-11"/>
          <w:sz w:val="20"/>
        </w:rPr>
        <w:t xml:space="preserve"> </w:t>
      </w:r>
      <w:r>
        <w:rPr>
          <w:i/>
          <w:color w:val="231F20"/>
          <w:sz w:val="20"/>
        </w:rPr>
        <w:t>you</w:t>
      </w:r>
      <w:r>
        <w:rPr>
          <w:i/>
          <w:color w:val="231F20"/>
          <w:spacing w:val="-11"/>
          <w:sz w:val="20"/>
        </w:rPr>
        <w:t xml:space="preserve"> </w:t>
      </w:r>
      <w:r>
        <w:rPr>
          <w:i/>
          <w:color w:val="231F20"/>
          <w:sz w:val="20"/>
        </w:rPr>
        <w:t>at</w:t>
      </w:r>
      <w:r>
        <w:rPr>
          <w:i/>
          <w:color w:val="231F20"/>
          <w:spacing w:val="-11"/>
          <w:sz w:val="20"/>
        </w:rPr>
        <w:t xml:space="preserve"> </w:t>
      </w:r>
      <w:r>
        <w:rPr>
          <w:i/>
          <w:color w:val="231F20"/>
          <w:sz w:val="20"/>
        </w:rPr>
        <w:t>this</w:t>
      </w:r>
      <w:r>
        <w:rPr>
          <w:i/>
          <w:color w:val="231F20"/>
          <w:spacing w:val="-11"/>
          <w:sz w:val="20"/>
        </w:rPr>
        <w:t xml:space="preserve"> </w:t>
      </w:r>
      <w:r>
        <w:rPr>
          <w:i/>
          <w:color w:val="231F20"/>
          <w:sz w:val="20"/>
        </w:rPr>
        <w:t>time,</w:t>
      </w:r>
      <w:r>
        <w:rPr>
          <w:i/>
          <w:color w:val="231F20"/>
          <w:spacing w:val="-11"/>
          <w:sz w:val="20"/>
        </w:rPr>
        <w:t xml:space="preserve"> </w:t>
      </w:r>
      <w:r>
        <w:rPr>
          <w:i/>
          <w:color w:val="231F20"/>
          <w:sz w:val="20"/>
        </w:rPr>
        <w:t>or</w:t>
      </w:r>
      <w:r>
        <w:rPr>
          <w:i/>
          <w:color w:val="231F20"/>
          <w:spacing w:val="-11"/>
          <w:sz w:val="20"/>
        </w:rPr>
        <w:t xml:space="preserve"> </w:t>
      </w:r>
      <w:r>
        <w:rPr>
          <w:i/>
          <w:color w:val="231F20"/>
          <w:sz w:val="20"/>
        </w:rPr>
        <w:t>to</w:t>
      </w:r>
      <w:r>
        <w:rPr>
          <w:i/>
          <w:color w:val="231F20"/>
          <w:spacing w:val="-11"/>
          <w:sz w:val="20"/>
        </w:rPr>
        <w:t xml:space="preserve"> </w:t>
      </w:r>
      <w:r>
        <w:rPr>
          <w:i/>
          <w:color w:val="231F20"/>
          <w:sz w:val="20"/>
        </w:rPr>
        <w:t xml:space="preserve">connect you to the folks who can support you, please let me know without hesitation. I’d like to speak with you about the school’s response to </w:t>
      </w:r>
      <w:r>
        <w:rPr>
          <w:color w:val="231F20"/>
          <w:sz w:val="20"/>
        </w:rPr>
        <w:t xml:space="preserve">[Student’s Name] </w:t>
      </w:r>
      <w:r>
        <w:rPr>
          <w:i/>
          <w:color w:val="231F20"/>
          <w:sz w:val="20"/>
        </w:rPr>
        <w:t>death. We’ve received</w:t>
      </w:r>
      <w:r>
        <w:rPr>
          <w:i/>
          <w:color w:val="231F20"/>
          <w:spacing w:val="-13"/>
          <w:sz w:val="20"/>
        </w:rPr>
        <w:t xml:space="preserve"> </w:t>
      </w:r>
      <w:r>
        <w:rPr>
          <w:i/>
          <w:color w:val="231F20"/>
          <w:sz w:val="20"/>
        </w:rPr>
        <w:t>guidance</w:t>
      </w:r>
      <w:r>
        <w:rPr>
          <w:i/>
          <w:color w:val="231F20"/>
          <w:spacing w:val="-13"/>
          <w:sz w:val="20"/>
        </w:rPr>
        <w:t xml:space="preserve"> </w:t>
      </w:r>
      <w:r>
        <w:rPr>
          <w:i/>
          <w:color w:val="231F20"/>
          <w:sz w:val="20"/>
        </w:rPr>
        <w:t>from</w:t>
      </w:r>
      <w:r>
        <w:rPr>
          <w:i/>
          <w:color w:val="231F20"/>
          <w:spacing w:val="-13"/>
          <w:sz w:val="20"/>
        </w:rPr>
        <w:t xml:space="preserve"> </w:t>
      </w:r>
      <w:r>
        <w:rPr>
          <w:i/>
          <w:color w:val="231F20"/>
          <w:sz w:val="20"/>
        </w:rPr>
        <w:t>HeadQuarters</w:t>
      </w:r>
      <w:r>
        <w:rPr>
          <w:i/>
          <w:color w:val="231F20"/>
          <w:spacing w:val="-13"/>
          <w:sz w:val="20"/>
        </w:rPr>
        <w:t xml:space="preserve"> </w:t>
      </w:r>
      <w:r>
        <w:rPr>
          <w:i/>
          <w:color w:val="231F20"/>
          <w:sz w:val="20"/>
        </w:rPr>
        <w:t>Kansas,</w:t>
      </w:r>
      <w:r>
        <w:rPr>
          <w:i/>
          <w:color w:val="231F20"/>
          <w:spacing w:val="-13"/>
          <w:sz w:val="20"/>
        </w:rPr>
        <w:t xml:space="preserve"> </w:t>
      </w:r>
      <w:r>
        <w:rPr>
          <w:i/>
          <w:color w:val="231F20"/>
          <w:sz w:val="20"/>
        </w:rPr>
        <w:t>who</w:t>
      </w:r>
      <w:r>
        <w:rPr>
          <w:i/>
          <w:color w:val="231F20"/>
          <w:spacing w:val="-13"/>
          <w:sz w:val="20"/>
        </w:rPr>
        <w:t xml:space="preserve"> </w:t>
      </w:r>
      <w:r>
        <w:rPr>
          <w:i/>
          <w:color w:val="231F20"/>
          <w:sz w:val="20"/>
        </w:rPr>
        <w:t>are</w:t>
      </w:r>
      <w:r>
        <w:rPr>
          <w:i/>
          <w:color w:val="231F20"/>
          <w:spacing w:val="-13"/>
          <w:sz w:val="20"/>
        </w:rPr>
        <w:t xml:space="preserve"> </w:t>
      </w:r>
      <w:r>
        <w:rPr>
          <w:i/>
          <w:color w:val="231F20"/>
          <w:sz w:val="20"/>
        </w:rPr>
        <w:t>the leading experts in suicide prevention for our state, on the best</w:t>
      </w:r>
      <w:r>
        <w:rPr>
          <w:i/>
          <w:color w:val="231F20"/>
          <w:spacing w:val="-8"/>
          <w:sz w:val="20"/>
        </w:rPr>
        <w:t xml:space="preserve"> </w:t>
      </w:r>
      <w:r>
        <w:rPr>
          <w:i/>
          <w:color w:val="231F20"/>
          <w:sz w:val="20"/>
        </w:rPr>
        <w:t>way</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support</w:t>
      </w:r>
      <w:r>
        <w:rPr>
          <w:i/>
          <w:color w:val="231F20"/>
          <w:spacing w:val="-8"/>
          <w:sz w:val="20"/>
        </w:rPr>
        <w:t xml:space="preserve"> </w:t>
      </w:r>
      <w:r>
        <w:rPr>
          <w:i/>
          <w:color w:val="231F20"/>
          <w:sz w:val="20"/>
        </w:rPr>
        <w:t>our</w:t>
      </w:r>
      <w:r>
        <w:rPr>
          <w:i/>
          <w:color w:val="231F20"/>
          <w:spacing w:val="-8"/>
          <w:sz w:val="20"/>
        </w:rPr>
        <w:t xml:space="preserve"> </w:t>
      </w:r>
      <w:r>
        <w:rPr>
          <w:i/>
          <w:color w:val="231F20"/>
          <w:sz w:val="20"/>
        </w:rPr>
        <w:t>school</w:t>
      </w:r>
      <w:r>
        <w:rPr>
          <w:i/>
          <w:color w:val="231F20"/>
          <w:spacing w:val="-8"/>
          <w:sz w:val="20"/>
        </w:rPr>
        <w:t xml:space="preserve"> </w:t>
      </w:r>
      <w:r>
        <w:rPr>
          <w:i/>
          <w:color w:val="231F20"/>
          <w:sz w:val="20"/>
        </w:rPr>
        <w:t>community</w:t>
      </w:r>
      <w:r>
        <w:rPr>
          <w:i/>
          <w:color w:val="231F20"/>
          <w:spacing w:val="-8"/>
          <w:sz w:val="20"/>
        </w:rPr>
        <w:t xml:space="preserve"> </w:t>
      </w:r>
      <w:r>
        <w:rPr>
          <w:i/>
          <w:color w:val="231F20"/>
          <w:sz w:val="20"/>
        </w:rPr>
        <w:t>as</w:t>
      </w:r>
      <w:r>
        <w:rPr>
          <w:i/>
          <w:color w:val="231F20"/>
          <w:spacing w:val="-8"/>
          <w:sz w:val="20"/>
        </w:rPr>
        <w:t xml:space="preserve"> </w:t>
      </w:r>
      <w:r>
        <w:rPr>
          <w:i/>
          <w:color w:val="231F20"/>
          <w:sz w:val="20"/>
        </w:rPr>
        <w:t>we</w:t>
      </w:r>
      <w:r>
        <w:rPr>
          <w:i/>
          <w:color w:val="231F20"/>
          <w:spacing w:val="-8"/>
          <w:sz w:val="20"/>
        </w:rPr>
        <w:t xml:space="preserve"> </w:t>
      </w:r>
      <w:r>
        <w:rPr>
          <w:i/>
          <w:color w:val="231F20"/>
          <w:sz w:val="20"/>
        </w:rPr>
        <w:t>all</w:t>
      </w:r>
      <w:r>
        <w:rPr>
          <w:i/>
          <w:color w:val="231F20"/>
          <w:spacing w:val="-8"/>
          <w:sz w:val="20"/>
        </w:rPr>
        <w:t xml:space="preserve"> </w:t>
      </w:r>
      <w:r>
        <w:rPr>
          <w:i/>
          <w:color w:val="231F20"/>
          <w:sz w:val="20"/>
        </w:rPr>
        <w:t>grieve this loss. Many students are already talking about what happened and we are concerned that word is spreading.</w:t>
      </w:r>
    </w:p>
    <w:p w14:paraId="12E77656" w14:textId="77777777" w:rsidR="00D516B8" w:rsidRDefault="00000000">
      <w:pPr>
        <w:spacing w:before="16" w:line="280" w:lineRule="auto"/>
        <w:ind w:left="990"/>
        <w:rPr>
          <w:i/>
          <w:sz w:val="20"/>
        </w:rPr>
      </w:pPr>
      <w:r>
        <w:rPr>
          <w:i/>
          <w:color w:val="231F20"/>
          <w:sz w:val="20"/>
        </w:rPr>
        <w:t>We know that when a student dies by suicide, the risk for the</w:t>
      </w:r>
      <w:r>
        <w:rPr>
          <w:i/>
          <w:color w:val="231F20"/>
          <w:spacing w:val="-12"/>
          <w:sz w:val="20"/>
        </w:rPr>
        <w:t xml:space="preserve"> </w:t>
      </w:r>
      <w:r>
        <w:rPr>
          <w:i/>
          <w:color w:val="231F20"/>
          <w:sz w:val="20"/>
        </w:rPr>
        <w:t>rest</w:t>
      </w:r>
      <w:r>
        <w:rPr>
          <w:i/>
          <w:color w:val="231F20"/>
          <w:spacing w:val="-12"/>
          <w:sz w:val="20"/>
        </w:rPr>
        <w:t xml:space="preserve"> </w:t>
      </w:r>
      <w:r>
        <w:rPr>
          <w:i/>
          <w:color w:val="231F20"/>
          <w:sz w:val="20"/>
        </w:rPr>
        <w:t>of</w:t>
      </w:r>
      <w:r>
        <w:rPr>
          <w:i/>
          <w:color w:val="231F20"/>
          <w:spacing w:val="-12"/>
          <w:sz w:val="20"/>
        </w:rPr>
        <w:t xml:space="preserve"> </w:t>
      </w:r>
      <w:r>
        <w:rPr>
          <w:i/>
          <w:color w:val="231F20"/>
          <w:sz w:val="20"/>
        </w:rPr>
        <w:t>the</w:t>
      </w:r>
      <w:r>
        <w:rPr>
          <w:i/>
          <w:color w:val="231F20"/>
          <w:spacing w:val="-12"/>
          <w:sz w:val="20"/>
        </w:rPr>
        <w:t xml:space="preserve"> </w:t>
      </w:r>
      <w:r>
        <w:rPr>
          <w:i/>
          <w:color w:val="231F20"/>
          <w:sz w:val="20"/>
        </w:rPr>
        <w:t>school</w:t>
      </w:r>
      <w:r>
        <w:rPr>
          <w:i/>
          <w:color w:val="231F20"/>
          <w:spacing w:val="-12"/>
          <w:sz w:val="20"/>
        </w:rPr>
        <w:t xml:space="preserve"> </w:t>
      </w:r>
      <w:r>
        <w:rPr>
          <w:i/>
          <w:color w:val="231F20"/>
          <w:sz w:val="20"/>
        </w:rPr>
        <w:t>population</w:t>
      </w:r>
      <w:r>
        <w:rPr>
          <w:i/>
          <w:color w:val="231F20"/>
          <w:spacing w:val="-12"/>
          <w:sz w:val="20"/>
        </w:rPr>
        <w:t xml:space="preserve"> </w:t>
      </w:r>
      <w:r>
        <w:rPr>
          <w:i/>
          <w:color w:val="231F20"/>
          <w:sz w:val="20"/>
        </w:rPr>
        <w:t>increases.</w:t>
      </w:r>
      <w:r>
        <w:rPr>
          <w:i/>
          <w:color w:val="231F20"/>
          <w:spacing w:val="-12"/>
          <w:sz w:val="20"/>
        </w:rPr>
        <w:t xml:space="preserve"> </w:t>
      </w:r>
      <w:r>
        <w:rPr>
          <w:i/>
          <w:color w:val="231F20"/>
          <w:sz w:val="20"/>
        </w:rPr>
        <w:t>Because</w:t>
      </w:r>
      <w:r>
        <w:rPr>
          <w:i/>
          <w:color w:val="231F20"/>
          <w:spacing w:val="-12"/>
          <w:sz w:val="20"/>
        </w:rPr>
        <w:t xml:space="preserve"> </w:t>
      </w:r>
      <w:r>
        <w:rPr>
          <w:i/>
          <w:color w:val="231F20"/>
          <w:sz w:val="20"/>
        </w:rPr>
        <w:t>of</w:t>
      </w:r>
      <w:r>
        <w:rPr>
          <w:i/>
          <w:color w:val="231F20"/>
          <w:spacing w:val="-12"/>
          <w:sz w:val="20"/>
        </w:rPr>
        <w:t xml:space="preserve"> </w:t>
      </w:r>
      <w:r>
        <w:rPr>
          <w:i/>
          <w:color w:val="231F20"/>
          <w:sz w:val="20"/>
        </w:rPr>
        <w:t>that, we have a responsibility to take actions that are most pro-tective</w:t>
      </w:r>
      <w:r>
        <w:rPr>
          <w:i/>
          <w:color w:val="231F20"/>
          <w:spacing w:val="-12"/>
          <w:sz w:val="20"/>
        </w:rPr>
        <w:t xml:space="preserve"> </w:t>
      </w:r>
      <w:r>
        <w:rPr>
          <w:i/>
          <w:color w:val="231F20"/>
          <w:sz w:val="20"/>
        </w:rPr>
        <w:t>for</w:t>
      </w:r>
      <w:r>
        <w:rPr>
          <w:i/>
          <w:color w:val="231F20"/>
          <w:spacing w:val="-12"/>
          <w:sz w:val="20"/>
        </w:rPr>
        <w:t xml:space="preserve"> </w:t>
      </w:r>
      <w:r>
        <w:rPr>
          <w:i/>
          <w:color w:val="231F20"/>
          <w:sz w:val="20"/>
        </w:rPr>
        <w:t>our</w:t>
      </w:r>
      <w:r>
        <w:rPr>
          <w:i/>
          <w:color w:val="231F20"/>
          <w:spacing w:val="-12"/>
          <w:sz w:val="20"/>
        </w:rPr>
        <w:t xml:space="preserve"> </w:t>
      </w:r>
      <w:r>
        <w:rPr>
          <w:i/>
          <w:color w:val="231F20"/>
          <w:sz w:val="20"/>
        </w:rPr>
        <w:t>students</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that</w:t>
      </w:r>
      <w:r>
        <w:rPr>
          <w:i/>
          <w:color w:val="231F20"/>
          <w:spacing w:val="-12"/>
          <w:sz w:val="20"/>
        </w:rPr>
        <w:t xml:space="preserve"> </w:t>
      </w:r>
      <w:r>
        <w:rPr>
          <w:i/>
          <w:color w:val="231F20"/>
          <w:sz w:val="20"/>
        </w:rPr>
        <w:t>honor</w:t>
      </w:r>
      <w:r>
        <w:rPr>
          <w:i/>
          <w:color w:val="231F20"/>
          <w:spacing w:val="-12"/>
          <w:sz w:val="20"/>
        </w:rPr>
        <w:t xml:space="preserve"> </w:t>
      </w:r>
      <w:r>
        <w:rPr>
          <w:i/>
          <w:color w:val="231F20"/>
          <w:sz w:val="20"/>
        </w:rPr>
        <w:t>this</w:t>
      </w:r>
      <w:r>
        <w:rPr>
          <w:i/>
          <w:color w:val="231F20"/>
          <w:spacing w:val="-12"/>
          <w:sz w:val="20"/>
        </w:rPr>
        <w:t xml:space="preserve"> </w:t>
      </w:r>
      <w:r>
        <w:rPr>
          <w:i/>
          <w:color w:val="231F20"/>
          <w:sz w:val="20"/>
        </w:rPr>
        <w:t>loss</w:t>
      </w:r>
      <w:r>
        <w:rPr>
          <w:i/>
          <w:color w:val="231F20"/>
          <w:spacing w:val="-12"/>
          <w:sz w:val="20"/>
        </w:rPr>
        <w:t xml:space="preserve"> </w:t>
      </w:r>
      <w:r>
        <w:rPr>
          <w:i/>
          <w:color w:val="231F20"/>
          <w:sz w:val="20"/>
        </w:rPr>
        <w:t>in</w:t>
      </w:r>
      <w:r>
        <w:rPr>
          <w:i/>
          <w:color w:val="231F20"/>
          <w:spacing w:val="-12"/>
          <w:sz w:val="20"/>
        </w:rPr>
        <w:t xml:space="preserve"> </w:t>
      </w:r>
      <w:r>
        <w:rPr>
          <w:i/>
          <w:color w:val="231F20"/>
          <w:sz w:val="20"/>
        </w:rPr>
        <w:t>the</w:t>
      </w:r>
      <w:r>
        <w:rPr>
          <w:i/>
          <w:color w:val="231F20"/>
          <w:spacing w:val="-12"/>
          <w:sz w:val="20"/>
        </w:rPr>
        <w:t xml:space="preserve"> </w:t>
      </w:r>
      <w:r>
        <w:rPr>
          <w:i/>
          <w:color w:val="231F20"/>
          <w:sz w:val="20"/>
        </w:rPr>
        <w:t>most truthful</w:t>
      </w:r>
      <w:r>
        <w:rPr>
          <w:i/>
          <w:color w:val="231F20"/>
          <w:spacing w:val="-2"/>
          <w:sz w:val="20"/>
        </w:rPr>
        <w:t xml:space="preserve"> </w:t>
      </w:r>
      <w:r>
        <w:rPr>
          <w:i/>
          <w:color w:val="231F20"/>
          <w:sz w:val="20"/>
        </w:rPr>
        <w:t>way.</w:t>
      </w:r>
      <w:r>
        <w:rPr>
          <w:i/>
          <w:color w:val="231F20"/>
          <w:spacing w:val="-2"/>
          <w:sz w:val="20"/>
        </w:rPr>
        <w:t xml:space="preserve"> </w:t>
      </w:r>
      <w:r>
        <w:rPr>
          <w:i/>
          <w:color w:val="231F20"/>
          <w:sz w:val="20"/>
        </w:rPr>
        <w:t>We</w:t>
      </w:r>
      <w:r>
        <w:rPr>
          <w:i/>
          <w:color w:val="231F20"/>
          <w:spacing w:val="-2"/>
          <w:sz w:val="20"/>
        </w:rPr>
        <w:t xml:space="preserve"> </w:t>
      </w:r>
      <w:r>
        <w:rPr>
          <w:i/>
          <w:color w:val="231F20"/>
          <w:sz w:val="20"/>
        </w:rPr>
        <w:t>don’t</w:t>
      </w:r>
      <w:r>
        <w:rPr>
          <w:i/>
          <w:color w:val="231F20"/>
          <w:spacing w:val="-2"/>
          <w:sz w:val="20"/>
        </w:rPr>
        <w:t xml:space="preserve"> </w:t>
      </w:r>
      <w:r>
        <w:rPr>
          <w:i/>
          <w:color w:val="231F20"/>
          <w:sz w:val="20"/>
        </w:rPr>
        <w:t>want</w:t>
      </w:r>
      <w:r>
        <w:rPr>
          <w:i/>
          <w:color w:val="231F20"/>
          <w:spacing w:val="-2"/>
          <w:sz w:val="20"/>
        </w:rPr>
        <w:t xml:space="preserve"> </w:t>
      </w:r>
      <w:r>
        <w:rPr>
          <w:i/>
          <w:color w:val="231F20"/>
          <w:sz w:val="20"/>
        </w:rPr>
        <w:t>people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engage</w:t>
      </w:r>
      <w:r>
        <w:rPr>
          <w:i/>
          <w:color w:val="231F20"/>
          <w:spacing w:val="-2"/>
          <w:sz w:val="20"/>
        </w:rPr>
        <w:t xml:space="preserve"> </w:t>
      </w:r>
      <w:r>
        <w:rPr>
          <w:i/>
          <w:color w:val="231F20"/>
          <w:sz w:val="20"/>
        </w:rPr>
        <w:t>in</w:t>
      </w:r>
      <w:r>
        <w:rPr>
          <w:i/>
          <w:color w:val="231F20"/>
          <w:spacing w:val="-2"/>
          <w:sz w:val="20"/>
        </w:rPr>
        <w:t xml:space="preserve"> </w:t>
      </w:r>
      <w:r>
        <w:rPr>
          <w:i/>
          <w:color w:val="231F20"/>
          <w:sz w:val="20"/>
        </w:rPr>
        <w:t>spreading</w:t>
      </w:r>
    </w:p>
    <w:p w14:paraId="54B3880C" w14:textId="77777777" w:rsidR="00D516B8" w:rsidRDefault="00000000">
      <w:pPr>
        <w:spacing w:before="100" w:line="280" w:lineRule="auto"/>
        <w:ind w:left="318" w:right="1252"/>
        <w:jc w:val="both"/>
        <w:rPr>
          <w:i/>
          <w:sz w:val="20"/>
        </w:rPr>
      </w:pPr>
      <w:r>
        <w:br w:type="column"/>
      </w:r>
      <w:r>
        <w:rPr>
          <w:i/>
          <w:color w:val="231F20"/>
          <w:sz w:val="20"/>
        </w:rPr>
        <w:t>rumors</w:t>
      </w:r>
      <w:r>
        <w:rPr>
          <w:i/>
          <w:color w:val="231F20"/>
          <w:spacing w:val="-13"/>
          <w:sz w:val="20"/>
        </w:rPr>
        <w:t xml:space="preserve"> </w:t>
      </w:r>
      <w:r>
        <w:rPr>
          <w:i/>
          <w:color w:val="231F20"/>
          <w:sz w:val="20"/>
        </w:rPr>
        <w:t>that</w:t>
      </w:r>
      <w:r>
        <w:rPr>
          <w:i/>
          <w:color w:val="231F20"/>
          <w:spacing w:val="-13"/>
          <w:sz w:val="20"/>
        </w:rPr>
        <w:t xml:space="preserve"> </w:t>
      </w:r>
      <w:r>
        <w:rPr>
          <w:i/>
          <w:color w:val="231F20"/>
          <w:sz w:val="20"/>
        </w:rPr>
        <w:t>aren’t</w:t>
      </w:r>
      <w:r>
        <w:rPr>
          <w:i/>
          <w:color w:val="231F20"/>
          <w:spacing w:val="-12"/>
          <w:sz w:val="20"/>
        </w:rPr>
        <w:t xml:space="preserve"> </w:t>
      </w:r>
      <w:r>
        <w:rPr>
          <w:i/>
          <w:color w:val="231F20"/>
          <w:sz w:val="20"/>
        </w:rPr>
        <w:t>true</w:t>
      </w:r>
      <w:r>
        <w:rPr>
          <w:i/>
          <w:color w:val="231F20"/>
          <w:spacing w:val="-13"/>
          <w:sz w:val="20"/>
        </w:rPr>
        <w:t xml:space="preserve"> </w:t>
      </w:r>
      <w:r>
        <w:rPr>
          <w:i/>
          <w:color w:val="231F20"/>
          <w:sz w:val="20"/>
        </w:rPr>
        <w:t>about</w:t>
      </w:r>
      <w:r>
        <w:rPr>
          <w:i/>
          <w:color w:val="231F20"/>
          <w:spacing w:val="-13"/>
          <w:sz w:val="20"/>
        </w:rPr>
        <w:t xml:space="preserve"> </w:t>
      </w:r>
      <w:r>
        <w:rPr>
          <w:color w:val="231F20"/>
          <w:sz w:val="20"/>
        </w:rPr>
        <w:t>[Student’s</w:t>
      </w:r>
      <w:r>
        <w:rPr>
          <w:color w:val="231F20"/>
          <w:spacing w:val="-13"/>
          <w:sz w:val="20"/>
        </w:rPr>
        <w:t xml:space="preserve"> </w:t>
      </w:r>
      <w:r>
        <w:rPr>
          <w:color w:val="231F20"/>
          <w:sz w:val="20"/>
        </w:rPr>
        <w:t>Name]</w:t>
      </w:r>
      <w:r>
        <w:rPr>
          <w:color w:val="231F20"/>
          <w:spacing w:val="-13"/>
          <w:sz w:val="20"/>
        </w:rPr>
        <w:t xml:space="preserve"> </w:t>
      </w:r>
      <w:r>
        <w:rPr>
          <w:i/>
          <w:color w:val="231F20"/>
          <w:sz w:val="20"/>
        </w:rPr>
        <w:t>and</w:t>
      </w:r>
      <w:r>
        <w:rPr>
          <w:i/>
          <w:color w:val="231F20"/>
          <w:spacing w:val="-12"/>
          <w:sz w:val="20"/>
        </w:rPr>
        <w:t xml:space="preserve"> </w:t>
      </w:r>
      <w:r>
        <w:rPr>
          <w:i/>
          <w:color w:val="231F20"/>
          <w:sz w:val="20"/>
        </w:rPr>
        <w:t>we also</w:t>
      </w:r>
      <w:r>
        <w:rPr>
          <w:i/>
          <w:color w:val="231F20"/>
          <w:spacing w:val="-8"/>
          <w:sz w:val="20"/>
        </w:rPr>
        <w:t xml:space="preserve"> </w:t>
      </w:r>
      <w:r>
        <w:rPr>
          <w:i/>
          <w:color w:val="231F20"/>
          <w:sz w:val="20"/>
        </w:rPr>
        <w:t>want</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ensure</w:t>
      </w:r>
      <w:r>
        <w:rPr>
          <w:i/>
          <w:color w:val="231F20"/>
          <w:spacing w:val="-8"/>
          <w:sz w:val="20"/>
        </w:rPr>
        <w:t xml:space="preserve"> </w:t>
      </w:r>
      <w:r>
        <w:rPr>
          <w:i/>
          <w:color w:val="231F20"/>
          <w:sz w:val="20"/>
        </w:rPr>
        <w:t>that</w:t>
      </w:r>
      <w:r>
        <w:rPr>
          <w:i/>
          <w:color w:val="231F20"/>
          <w:spacing w:val="-8"/>
          <w:sz w:val="20"/>
        </w:rPr>
        <w:t xml:space="preserve"> </w:t>
      </w:r>
      <w:r>
        <w:rPr>
          <w:i/>
          <w:color w:val="231F20"/>
          <w:sz w:val="20"/>
        </w:rPr>
        <w:t>our</w:t>
      </w:r>
      <w:r>
        <w:rPr>
          <w:i/>
          <w:color w:val="231F20"/>
          <w:spacing w:val="-8"/>
          <w:sz w:val="20"/>
        </w:rPr>
        <w:t xml:space="preserve"> </w:t>
      </w:r>
      <w:r>
        <w:rPr>
          <w:i/>
          <w:color w:val="231F20"/>
          <w:sz w:val="20"/>
        </w:rPr>
        <w:t>students</w:t>
      </w:r>
      <w:r>
        <w:rPr>
          <w:i/>
          <w:color w:val="231F20"/>
          <w:spacing w:val="-8"/>
          <w:sz w:val="20"/>
        </w:rPr>
        <w:t xml:space="preserve"> </w:t>
      </w:r>
      <w:r>
        <w:rPr>
          <w:i/>
          <w:color w:val="231F20"/>
          <w:sz w:val="20"/>
        </w:rPr>
        <w:t>have</w:t>
      </w:r>
      <w:r>
        <w:rPr>
          <w:i/>
          <w:color w:val="231F20"/>
          <w:spacing w:val="-8"/>
          <w:sz w:val="20"/>
        </w:rPr>
        <w:t xml:space="preserve"> </w:t>
      </w:r>
      <w:r>
        <w:rPr>
          <w:i/>
          <w:color w:val="231F20"/>
          <w:sz w:val="20"/>
        </w:rPr>
        <w:t>access</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the resources and support they need to process and cope.</w:t>
      </w:r>
    </w:p>
    <w:p w14:paraId="06772727" w14:textId="77777777" w:rsidR="00D516B8" w:rsidRDefault="00000000">
      <w:pPr>
        <w:spacing w:before="4" w:line="280" w:lineRule="auto"/>
        <w:ind w:left="318" w:right="1039"/>
        <w:rPr>
          <w:i/>
          <w:sz w:val="20"/>
        </w:rPr>
      </w:pPr>
      <w:r>
        <w:rPr>
          <w:i/>
          <w:color w:val="231F20"/>
          <w:sz w:val="20"/>
        </w:rPr>
        <w:t>Suicide prevention experts say that the most protective thing</w:t>
      </w:r>
      <w:r>
        <w:rPr>
          <w:i/>
          <w:color w:val="231F20"/>
          <w:spacing w:val="-5"/>
          <w:sz w:val="20"/>
        </w:rPr>
        <w:t xml:space="preserve"> </w:t>
      </w:r>
      <w:r>
        <w:rPr>
          <w:i/>
          <w:color w:val="231F20"/>
          <w:sz w:val="20"/>
        </w:rPr>
        <w:t>we</w:t>
      </w:r>
      <w:r>
        <w:rPr>
          <w:i/>
          <w:color w:val="231F20"/>
          <w:spacing w:val="-5"/>
          <w:sz w:val="20"/>
        </w:rPr>
        <w:t xml:space="preserve"> </w:t>
      </w:r>
      <w:r>
        <w:rPr>
          <w:i/>
          <w:color w:val="231F20"/>
          <w:sz w:val="20"/>
        </w:rPr>
        <w:t>can</w:t>
      </w:r>
      <w:r>
        <w:rPr>
          <w:i/>
          <w:color w:val="231F20"/>
          <w:spacing w:val="-5"/>
          <w:sz w:val="20"/>
        </w:rPr>
        <w:t xml:space="preserve"> </w:t>
      </w:r>
      <w:r>
        <w:rPr>
          <w:i/>
          <w:color w:val="231F20"/>
          <w:sz w:val="20"/>
        </w:rPr>
        <w:t>do</w:t>
      </w:r>
      <w:r>
        <w:rPr>
          <w:i/>
          <w:color w:val="231F20"/>
          <w:spacing w:val="-5"/>
          <w:sz w:val="20"/>
        </w:rPr>
        <w:t xml:space="preserve"> </w:t>
      </w:r>
      <w:r>
        <w:rPr>
          <w:i/>
          <w:color w:val="231F20"/>
          <w:sz w:val="20"/>
        </w:rPr>
        <w:t>at</w:t>
      </w:r>
      <w:r>
        <w:rPr>
          <w:i/>
          <w:color w:val="231F20"/>
          <w:spacing w:val="-5"/>
          <w:sz w:val="20"/>
        </w:rPr>
        <w:t xml:space="preserve"> </w:t>
      </w:r>
      <w:r>
        <w:rPr>
          <w:i/>
          <w:color w:val="231F20"/>
          <w:sz w:val="20"/>
        </w:rPr>
        <w:t>this</w:t>
      </w:r>
      <w:r>
        <w:rPr>
          <w:i/>
          <w:color w:val="231F20"/>
          <w:spacing w:val="-5"/>
          <w:sz w:val="20"/>
        </w:rPr>
        <w:t xml:space="preserve"> </w:t>
      </w:r>
      <w:r>
        <w:rPr>
          <w:i/>
          <w:color w:val="231F20"/>
          <w:sz w:val="20"/>
        </w:rPr>
        <w:t>time</w:t>
      </w:r>
      <w:r>
        <w:rPr>
          <w:i/>
          <w:color w:val="231F20"/>
          <w:spacing w:val="-5"/>
          <w:sz w:val="20"/>
        </w:rPr>
        <w:t xml:space="preserve"> </w:t>
      </w:r>
      <w:r>
        <w:rPr>
          <w:i/>
          <w:color w:val="231F20"/>
          <w:sz w:val="20"/>
        </w:rPr>
        <w:t>is</w:t>
      </w:r>
      <w:r>
        <w:rPr>
          <w:i/>
          <w:color w:val="231F20"/>
          <w:spacing w:val="-5"/>
          <w:sz w:val="20"/>
        </w:rPr>
        <w:t xml:space="preserve"> </w:t>
      </w:r>
      <w:r>
        <w:rPr>
          <w:i/>
          <w:color w:val="231F20"/>
          <w:sz w:val="20"/>
        </w:rPr>
        <w:t>alert</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of</w:t>
      </w:r>
      <w:r>
        <w:rPr>
          <w:i/>
          <w:color w:val="231F20"/>
          <w:spacing w:val="-5"/>
          <w:sz w:val="20"/>
        </w:rPr>
        <w:t xml:space="preserve"> </w:t>
      </w:r>
      <w:r>
        <w:rPr>
          <w:i/>
          <w:color w:val="231F20"/>
          <w:sz w:val="20"/>
        </w:rPr>
        <w:t>the</w:t>
      </w:r>
      <w:r>
        <w:rPr>
          <w:i/>
          <w:color w:val="231F20"/>
          <w:spacing w:val="-5"/>
          <w:sz w:val="20"/>
        </w:rPr>
        <w:t xml:space="preserve"> </w:t>
      </w:r>
      <w:r>
        <w:rPr>
          <w:i/>
          <w:color w:val="231F20"/>
          <w:sz w:val="20"/>
        </w:rPr>
        <w:t>death, be</w:t>
      </w:r>
      <w:r>
        <w:rPr>
          <w:i/>
          <w:color w:val="231F20"/>
          <w:spacing w:val="-7"/>
          <w:sz w:val="20"/>
        </w:rPr>
        <w:t xml:space="preserve"> </w:t>
      </w:r>
      <w:r>
        <w:rPr>
          <w:i/>
          <w:color w:val="231F20"/>
          <w:sz w:val="20"/>
        </w:rPr>
        <w:t>transparent</w:t>
      </w:r>
      <w:r>
        <w:rPr>
          <w:i/>
          <w:color w:val="231F20"/>
          <w:spacing w:val="-7"/>
          <w:sz w:val="20"/>
        </w:rPr>
        <w:t xml:space="preserve"> </w:t>
      </w:r>
      <w:r>
        <w:rPr>
          <w:i/>
          <w:color w:val="231F20"/>
          <w:sz w:val="20"/>
        </w:rPr>
        <w:t>that</w:t>
      </w:r>
      <w:r>
        <w:rPr>
          <w:i/>
          <w:color w:val="231F20"/>
          <w:spacing w:val="-7"/>
          <w:sz w:val="20"/>
        </w:rPr>
        <w:t xml:space="preserve"> </w:t>
      </w:r>
      <w:r>
        <w:rPr>
          <w:i/>
          <w:color w:val="231F20"/>
          <w:sz w:val="20"/>
        </w:rPr>
        <w:t>it</w:t>
      </w:r>
      <w:r>
        <w:rPr>
          <w:i/>
          <w:color w:val="231F20"/>
          <w:spacing w:val="-7"/>
          <w:sz w:val="20"/>
        </w:rPr>
        <w:t xml:space="preserve"> </w:t>
      </w:r>
      <w:r>
        <w:rPr>
          <w:i/>
          <w:color w:val="231F20"/>
          <w:sz w:val="20"/>
        </w:rPr>
        <w:t>was</w:t>
      </w:r>
      <w:r>
        <w:rPr>
          <w:i/>
          <w:color w:val="231F20"/>
          <w:spacing w:val="-7"/>
          <w:sz w:val="20"/>
        </w:rPr>
        <w:t xml:space="preserve"> </w:t>
      </w:r>
      <w:r>
        <w:rPr>
          <w:i/>
          <w:color w:val="231F20"/>
          <w:sz w:val="20"/>
        </w:rPr>
        <w:t>a</w:t>
      </w:r>
      <w:r>
        <w:rPr>
          <w:i/>
          <w:color w:val="231F20"/>
          <w:spacing w:val="-7"/>
          <w:sz w:val="20"/>
        </w:rPr>
        <w:t xml:space="preserve"> </w:t>
      </w:r>
      <w:r>
        <w:rPr>
          <w:i/>
          <w:color w:val="231F20"/>
          <w:sz w:val="20"/>
        </w:rPr>
        <w:t>suicide,</w:t>
      </w:r>
      <w:r>
        <w:rPr>
          <w:i/>
          <w:color w:val="231F20"/>
          <w:spacing w:val="-7"/>
          <w:sz w:val="20"/>
        </w:rPr>
        <w:t xml:space="preserve"> </w:t>
      </w:r>
      <w:r>
        <w:rPr>
          <w:i/>
          <w:color w:val="231F20"/>
          <w:sz w:val="20"/>
        </w:rPr>
        <w:t>and</w:t>
      </w:r>
      <w:r>
        <w:rPr>
          <w:i/>
          <w:color w:val="231F20"/>
          <w:spacing w:val="-7"/>
          <w:sz w:val="20"/>
        </w:rPr>
        <w:t xml:space="preserve"> </w:t>
      </w:r>
      <w:r>
        <w:rPr>
          <w:i/>
          <w:color w:val="231F20"/>
          <w:sz w:val="20"/>
        </w:rPr>
        <w:t>provide</w:t>
      </w:r>
      <w:r>
        <w:rPr>
          <w:i/>
          <w:color w:val="231F20"/>
          <w:spacing w:val="-7"/>
          <w:sz w:val="20"/>
        </w:rPr>
        <w:t xml:space="preserve"> </w:t>
      </w:r>
      <w:r>
        <w:rPr>
          <w:i/>
          <w:color w:val="231F20"/>
          <w:sz w:val="20"/>
        </w:rPr>
        <w:t>ongoing support. I understand that this has been an incredibly painful time for your family, and we absolutely want to respect</w:t>
      </w:r>
      <w:r>
        <w:rPr>
          <w:i/>
          <w:color w:val="231F20"/>
          <w:spacing w:val="-12"/>
          <w:sz w:val="20"/>
        </w:rPr>
        <w:t xml:space="preserve"> </w:t>
      </w:r>
      <w:r>
        <w:rPr>
          <w:i/>
          <w:color w:val="231F20"/>
          <w:sz w:val="20"/>
        </w:rPr>
        <w:t>your</w:t>
      </w:r>
      <w:r>
        <w:rPr>
          <w:i/>
          <w:color w:val="231F20"/>
          <w:spacing w:val="-12"/>
          <w:sz w:val="20"/>
        </w:rPr>
        <w:t xml:space="preserve"> </w:t>
      </w:r>
      <w:r>
        <w:rPr>
          <w:i/>
          <w:color w:val="231F20"/>
          <w:sz w:val="20"/>
        </w:rPr>
        <w:t>privacy.</w:t>
      </w:r>
      <w:r>
        <w:rPr>
          <w:i/>
          <w:color w:val="231F20"/>
          <w:spacing w:val="-12"/>
          <w:sz w:val="20"/>
        </w:rPr>
        <w:t xml:space="preserve"> </w:t>
      </w:r>
      <w:r>
        <w:rPr>
          <w:i/>
          <w:color w:val="231F20"/>
          <w:sz w:val="20"/>
        </w:rPr>
        <w:t>For</w:t>
      </w:r>
      <w:r>
        <w:rPr>
          <w:i/>
          <w:color w:val="231F20"/>
          <w:spacing w:val="-12"/>
          <w:sz w:val="20"/>
        </w:rPr>
        <w:t xml:space="preserve"> </w:t>
      </w:r>
      <w:r>
        <w:rPr>
          <w:i/>
          <w:color w:val="231F20"/>
          <w:sz w:val="20"/>
        </w:rPr>
        <w:t>all</w:t>
      </w:r>
      <w:r>
        <w:rPr>
          <w:i/>
          <w:color w:val="231F20"/>
          <w:spacing w:val="-12"/>
          <w:sz w:val="20"/>
        </w:rPr>
        <w:t xml:space="preserve"> </w:t>
      </w:r>
      <w:r>
        <w:rPr>
          <w:i/>
          <w:color w:val="231F20"/>
          <w:sz w:val="20"/>
        </w:rPr>
        <w:t>these</w:t>
      </w:r>
      <w:r>
        <w:rPr>
          <w:i/>
          <w:color w:val="231F20"/>
          <w:spacing w:val="-12"/>
          <w:sz w:val="20"/>
        </w:rPr>
        <w:t xml:space="preserve"> </w:t>
      </w:r>
      <w:r>
        <w:rPr>
          <w:i/>
          <w:color w:val="231F20"/>
          <w:sz w:val="20"/>
        </w:rPr>
        <w:t>reasons,</w:t>
      </w:r>
      <w:r>
        <w:rPr>
          <w:i/>
          <w:color w:val="231F20"/>
          <w:spacing w:val="-12"/>
          <w:sz w:val="20"/>
        </w:rPr>
        <w:t xml:space="preserve"> </w:t>
      </w:r>
      <w:r>
        <w:rPr>
          <w:i/>
          <w:color w:val="231F20"/>
          <w:sz w:val="20"/>
        </w:rPr>
        <w:t>I</w:t>
      </w:r>
      <w:r>
        <w:rPr>
          <w:i/>
          <w:color w:val="231F20"/>
          <w:spacing w:val="-12"/>
          <w:sz w:val="20"/>
        </w:rPr>
        <w:t xml:space="preserve"> </w:t>
      </w:r>
      <w:r>
        <w:rPr>
          <w:i/>
          <w:color w:val="231F20"/>
          <w:sz w:val="20"/>
        </w:rPr>
        <w:t>am</w:t>
      </w:r>
      <w:r>
        <w:rPr>
          <w:i/>
          <w:color w:val="231F20"/>
          <w:spacing w:val="-12"/>
          <w:sz w:val="20"/>
        </w:rPr>
        <w:t xml:space="preserve"> </w:t>
      </w:r>
      <w:r>
        <w:rPr>
          <w:i/>
          <w:color w:val="231F20"/>
          <w:sz w:val="20"/>
        </w:rPr>
        <w:t>asking</w:t>
      </w:r>
      <w:r>
        <w:rPr>
          <w:i/>
          <w:color w:val="231F20"/>
          <w:spacing w:val="-12"/>
          <w:sz w:val="20"/>
        </w:rPr>
        <w:t xml:space="preserve"> </w:t>
      </w:r>
      <w:r>
        <w:rPr>
          <w:i/>
          <w:color w:val="231F20"/>
          <w:sz w:val="20"/>
        </w:rPr>
        <w:t>for your</w:t>
      </w:r>
      <w:r>
        <w:rPr>
          <w:i/>
          <w:color w:val="231F20"/>
          <w:spacing w:val="-7"/>
          <w:sz w:val="20"/>
        </w:rPr>
        <w:t xml:space="preserve"> </w:t>
      </w:r>
      <w:r>
        <w:rPr>
          <w:i/>
          <w:color w:val="231F20"/>
          <w:sz w:val="20"/>
        </w:rPr>
        <w:t>permission</w:t>
      </w:r>
      <w:r>
        <w:rPr>
          <w:i/>
          <w:color w:val="231F20"/>
          <w:spacing w:val="-7"/>
          <w:sz w:val="20"/>
        </w:rPr>
        <w:t xml:space="preserve"> </w:t>
      </w:r>
      <w:r>
        <w:rPr>
          <w:i/>
          <w:color w:val="231F20"/>
          <w:sz w:val="20"/>
        </w:rPr>
        <w:t>to</w:t>
      </w:r>
      <w:r>
        <w:rPr>
          <w:i/>
          <w:color w:val="231F20"/>
          <w:spacing w:val="-7"/>
          <w:sz w:val="20"/>
        </w:rPr>
        <w:t xml:space="preserve"> </w:t>
      </w:r>
      <w:r>
        <w:rPr>
          <w:i/>
          <w:color w:val="231F20"/>
          <w:sz w:val="20"/>
        </w:rPr>
        <w:t>disclose</w:t>
      </w:r>
      <w:r>
        <w:rPr>
          <w:i/>
          <w:color w:val="231F20"/>
          <w:spacing w:val="-7"/>
          <w:sz w:val="20"/>
        </w:rPr>
        <w:t xml:space="preserve"> </w:t>
      </w:r>
      <w:r>
        <w:rPr>
          <w:i/>
          <w:color w:val="231F20"/>
          <w:sz w:val="20"/>
        </w:rPr>
        <w:t>to</w:t>
      </w:r>
      <w:r>
        <w:rPr>
          <w:i/>
          <w:color w:val="231F20"/>
          <w:spacing w:val="-7"/>
          <w:sz w:val="20"/>
        </w:rPr>
        <w:t xml:space="preserve"> </w:t>
      </w:r>
      <w:r>
        <w:rPr>
          <w:i/>
          <w:color w:val="231F20"/>
          <w:sz w:val="20"/>
        </w:rPr>
        <w:t>the</w:t>
      </w:r>
      <w:r>
        <w:rPr>
          <w:i/>
          <w:color w:val="231F20"/>
          <w:spacing w:val="-7"/>
          <w:sz w:val="20"/>
        </w:rPr>
        <w:t xml:space="preserve"> </w:t>
      </w:r>
      <w:r>
        <w:rPr>
          <w:i/>
          <w:color w:val="231F20"/>
          <w:sz w:val="20"/>
        </w:rPr>
        <w:t>school</w:t>
      </w:r>
      <w:r>
        <w:rPr>
          <w:i/>
          <w:color w:val="231F20"/>
          <w:spacing w:val="-7"/>
          <w:sz w:val="20"/>
        </w:rPr>
        <w:t xml:space="preserve"> </w:t>
      </w:r>
      <w:r>
        <w:rPr>
          <w:i/>
          <w:color w:val="231F20"/>
          <w:sz w:val="20"/>
        </w:rPr>
        <w:t>community</w:t>
      </w:r>
      <w:r>
        <w:rPr>
          <w:i/>
          <w:color w:val="231F20"/>
          <w:spacing w:val="-7"/>
          <w:sz w:val="20"/>
        </w:rPr>
        <w:t xml:space="preserve"> </w:t>
      </w:r>
      <w:r>
        <w:rPr>
          <w:i/>
          <w:color w:val="231F20"/>
          <w:sz w:val="20"/>
        </w:rPr>
        <w:t xml:space="preserve">that </w:t>
      </w:r>
      <w:r>
        <w:rPr>
          <w:color w:val="231F20"/>
          <w:sz w:val="20"/>
        </w:rPr>
        <w:t xml:space="preserve">[Student’s Name] </w:t>
      </w:r>
      <w:r>
        <w:rPr>
          <w:i/>
          <w:color w:val="231F20"/>
          <w:sz w:val="20"/>
        </w:rPr>
        <w:t>died by suicide.</w:t>
      </w:r>
    </w:p>
    <w:p w14:paraId="2425C123" w14:textId="77777777" w:rsidR="00D516B8" w:rsidRDefault="00000000">
      <w:pPr>
        <w:pStyle w:val="Heading6"/>
        <w:spacing w:before="171" w:line="280" w:lineRule="auto"/>
        <w:ind w:left="318" w:right="1039"/>
      </w:pPr>
      <w:r>
        <w:rPr>
          <w:color w:val="11284B"/>
        </w:rPr>
        <w:t>During</w:t>
      </w:r>
      <w:r>
        <w:rPr>
          <w:color w:val="11284B"/>
          <w:spacing w:val="-13"/>
        </w:rPr>
        <w:t xml:space="preserve"> </w:t>
      </w:r>
      <w:r>
        <w:rPr>
          <w:color w:val="11284B"/>
        </w:rPr>
        <w:t>the</w:t>
      </w:r>
      <w:r>
        <w:rPr>
          <w:color w:val="11284B"/>
          <w:spacing w:val="-13"/>
        </w:rPr>
        <w:t xml:space="preserve"> </w:t>
      </w:r>
      <w:r>
        <w:rPr>
          <w:color w:val="11284B"/>
        </w:rPr>
        <w:t>physical</w:t>
      </w:r>
      <w:r>
        <w:rPr>
          <w:color w:val="11284B"/>
          <w:spacing w:val="-13"/>
        </w:rPr>
        <w:t xml:space="preserve"> </w:t>
      </w:r>
      <w:r>
        <w:rPr>
          <w:color w:val="11284B"/>
        </w:rPr>
        <w:t>visit</w:t>
      </w:r>
      <w:r>
        <w:rPr>
          <w:color w:val="11284B"/>
          <w:spacing w:val="-13"/>
        </w:rPr>
        <w:t xml:space="preserve"> </w:t>
      </w:r>
      <w:r>
        <w:rPr>
          <w:color w:val="11284B"/>
        </w:rPr>
        <w:t>with</w:t>
      </w:r>
      <w:r>
        <w:rPr>
          <w:color w:val="11284B"/>
          <w:spacing w:val="-13"/>
        </w:rPr>
        <w:t xml:space="preserve"> </w:t>
      </w:r>
      <w:r>
        <w:rPr>
          <w:color w:val="11284B"/>
        </w:rPr>
        <w:t>the</w:t>
      </w:r>
      <w:r>
        <w:rPr>
          <w:color w:val="11284B"/>
          <w:spacing w:val="-13"/>
        </w:rPr>
        <w:t xml:space="preserve"> </w:t>
      </w:r>
      <w:r>
        <w:rPr>
          <w:color w:val="11284B"/>
        </w:rPr>
        <w:t>family,</w:t>
      </w:r>
      <w:r>
        <w:rPr>
          <w:color w:val="11284B"/>
          <w:spacing w:val="-13"/>
        </w:rPr>
        <w:t xml:space="preserve"> </w:t>
      </w:r>
      <w:r>
        <w:rPr>
          <w:color w:val="11284B"/>
        </w:rPr>
        <w:t>the school representatives should:</w:t>
      </w:r>
    </w:p>
    <w:p w14:paraId="576F1782" w14:textId="77777777" w:rsidR="00D516B8" w:rsidRDefault="00000000">
      <w:pPr>
        <w:pStyle w:val="ListParagraph"/>
        <w:numPr>
          <w:ilvl w:val="0"/>
          <w:numId w:val="19"/>
        </w:numPr>
        <w:tabs>
          <w:tab w:val="left" w:pos="497"/>
        </w:tabs>
        <w:spacing w:before="83"/>
        <w:ind w:left="497" w:hanging="179"/>
        <w:rPr>
          <w:sz w:val="20"/>
        </w:rPr>
      </w:pPr>
      <w:r>
        <w:rPr>
          <w:color w:val="231F20"/>
          <w:sz w:val="20"/>
        </w:rPr>
        <w:t>Offer</w:t>
      </w:r>
      <w:r>
        <w:rPr>
          <w:color w:val="231F20"/>
          <w:spacing w:val="-9"/>
          <w:sz w:val="20"/>
        </w:rPr>
        <w:t xml:space="preserve"> </w:t>
      </w:r>
      <w:r>
        <w:rPr>
          <w:color w:val="231F20"/>
          <w:sz w:val="20"/>
        </w:rPr>
        <w:t>condolences</w:t>
      </w:r>
      <w:r>
        <w:rPr>
          <w:color w:val="231F20"/>
          <w:spacing w:val="-9"/>
          <w:sz w:val="20"/>
        </w:rPr>
        <w:t xml:space="preserve"> </w:t>
      </w:r>
      <w:r>
        <w:rPr>
          <w:color w:val="231F20"/>
          <w:sz w:val="20"/>
        </w:rPr>
        <w:t>on</w:t>
      </w:r>
      <w:r>
        <w:rPr>
          <w:color w:val="231F20"/>
          <w:spacing w:val="-8"/>
          <w:sz w:val="20"/>
        </w:rPr>
        <w:t xml:space="preserve"> </w:t>
      </w:r>
      <w:r>
        <w:rPr>
          <w:color w:val="231F20"/>
          <w:sz w:val="20"/>
        </w:rPr>
        <w:t>behalf</w:t>
      </w:r>
      <w:r>
        <w:rPr>
          <w:color w:val="231F20"/>
          <w:spacing w:val="-9"/>
          <w:sz w:val="20"/>
        </w:rPr>
        <w:t xml:space="preserve"> </w:t>
      </w:r>
      <w:r>
        <w:rPr>
          <w:color w:val="231F20"/>
          <w:sz w:val="20"/>
        </w:rPr>
        <w:t>of</w:t>
      </w:r>
      <w:r>
        <w:rPr>
          <w:color w:val="231F20"/>
          <w:spacing w:val="-9"/>
          <w:sz w:val="20"/>
        </w:rPr>
        <w:t xml:space="preserve"> </w:t>
      </w:r>
      <w:r>
        <w:rPr>
          <w:color w:val="231F20"/>
          <w:sz w:val="20"/>
        </w:rPr>
        <w:t>the</w:t>
      </w:r>
      <w:r>
        <w:rPr>
          <w:color w:val="231F20"/>
          <w:spacing w:val="-8"/>
          <w:sz w:val="20"/>
        </w:rPr>
        <w:t xml:space="preserve"> </w:t>
      </w:r>
      <w:r>
        <w:rPr>
          <w:color w:val="231F20"/>
          <w:spacing w:val="-2"/>
          <w:sz w:val="20"/>
        </w:rPr>
        <w:t>school.</w:t>
      </w:r>
    </w:p>
    <w:p w14:paraId="5BE5AE1E" w14:textId="77777777" w:rsidR="00D516B8" w:rsidRDefault="00000000">
      <w:pPr>
        <w:pStyle w:val="ListParagraph"/>
        <w:numPr>
          <w:ilvl w:val="0"/>
          <w:numId w:val="19"/>
        </w:numPr>
        <w:tabs>
          <w:tab w:val="left" w:pos="498"/>
        </w:tabs>
        <w:spacing w:before="127" w:line="280" w:lineRule="auto"/>
        <w:ind w:left="498" w:right="1660"/>
        <w:rPr>
          <w:sz w:val="20"/>
        </w:rPr>
      </w:pPr>
      <w:r>
        <w:rPr>
          <w:color w:val="231F20"/>
          <w:sz w:val="20"/>
        </w:rPr>
        <w:t>Inquire about memorial services. Ask if the services</w:t>
      </w:r>
      <w:r>
        <w:rPr>
          <w:color w:val="231F20"/>
          <w:spacing w:val="-12"/>
          <w:sz w:val="20"/>
        </w:rPr>
        <w:t xml:space="preserve"> </w:t>
      </w:r>
      <w:r>
        <w:rPr>
          <w:color w:val="231F20"/>
          <w:sz w:val="20"/>
        </w:rPr>
        <w:t>will</w:t>
      </w:r>
      <w:r>
        <w:rPr>
          <w:color w:val="231F20"/>
          <w:spacing w:val="-12"/>
          <w:sz w:val="20"/>
        </w:rPr>
        <w:t xml:space="preserve"> </w:t>
      </w:r>
      <w:r>
        <w:rPr>
          <w:color w:val="231F20"/>
          <w:sz w:val="20"/>
        </w:rPr>
        <w:t>be</w:t>
      </w:r>
      <w:r>
        <w:rPr>
          <w:color w:val="231F20"/>
          <w:spacing w:val="-12"/>
          <w:sz w:val="20"/>
        </w:rPr>
        <w:t xml:space="preserve"> </w:t>
      </w:r>
      <w:r>
        <w:rPr>
          <w:color w:val="231F20"/>
          <w:sz w:val="20"/>
        </w:rPr>
        <w:t>private</w:t>
      </w:r>
      <w:r>
        <w:rPr>
          <w:color w:val="231F20"/>
          <w:spacing w:val="-12"/>
          <w:sz w:val="20"/>
        </w:rPr>
        <w:t xml:space="preserve"> </w:t>
      </w:r>
      <w:r>
        <w:rPr>
          <w:color w:val="231F20"/>
          <w:sz w:val="20"/>
        </w:rPr>
        <w:t>or</w:t>
      </w:r>
      <w:r>
        <w:rPr>
          <w:color w:val="231F20"/>
          <w:spacing w:val="-12"/>
          <w:sz w:val="20"/>
        </w:rPr>
        <w:t xml:space="preserve"> </w:t>
      </w:r>
      <w:r>
        <w:rPr>
          <w:color w:val="231F20"/>
          <w:sz w:val="20"/>
        </w:rPr>
        <w:t>if</w:t>
      </w:r>
      <w:r>
        <w:rPr>
          <w:color w:val="231F20"/>
          <w:spacing w:val="-12"/>
          <w:sz w:val="20"/>
        </w:rPr>
        <w:t xml:space="preserve"> </w:t>
      </w:r>
      <w:r>
        <w:rPr>
          <w:color w:val="231F20"/>
          <w:sz w:val="20"/>
        </w:rPr>
        <w:t>the</w:t>
      </w:r>
      <w:r>
        <w:rPr>
          <w:color w:val="231F20"/>
          <w:spacing w:val="-12"/>
          <w:sz w:val="20"/>
        </w:rPr>
        <w:t xml:space="preserve"> </w:t>
      </w:r>
      <w:r>
        <w:rPr>
          <w:color w:val="231F20"/>
          <w:sz w:val="20"/>
        </w:rPr>
        <w:t>family</w:t>
      </w:r>
      <w:r>
        <w:rPr>
          <w:color w:val="231F20"/>
          <w:spacing w:val="-12"/>
          <w:sz w:val="20"/>
        </w:rPr>
        <w:t xml:space="preserve"> </w:t>
      </w:r>
      <w:r>
        <w:rPr>
          <w:color w:val="231F20"/>
          <w:sz w:val="20"/>
        </w:rPr>
        <w:t>will</w:t>
      </w:r>
      <w:r>
        <w:rPr>
          <w:color w:val="231F20"/>
          <w:spacing w:val="-12"/>
          <w:sz w:val="20"/>
        </w:rPr>
        <w:t xml:space="preserve"> </w:t>
      </w:r>
      <w:r>
        <w:rPr>
          <w:color w:val="231F20"/>
          <w:sz w:val="20"/>
        </w:rPr>
        <w:t>allow students to attend.</w:t>
      </w:r>
    </w:p>
    <w:p w14:paraId="15559137" w14:textId="77777777" w:rsidR="00D516B8" w:rsidRDefault="00000000">
      <w:pPr>
        <w:pStyle w:val="ListParagraph"/>
        <w:numPr>
          <w:ilvl w:val="0"/>
          <w:numId w:val="19"/>
        </w:numPr>
        <w:tabs>
          <w:tab w:val="left" w:pos="498"/>
        </w:tabs>
        <w:spacing w:before="84" w:line="280" w:lineRule="auto"/>
        <w:ind w:left="498" w:right="1250"/>
        <w:rPr>
          <w:sz w:val="20"/>
        </w:rPr>
      </w:pPr>
      <w:r>
        <w:rPr>
          <w:color w:val="231F20"/>
          <w:sz w:val="20"/>
        </w:rPr>
        <w:t>Ask</w:t>
      </w:r>
      <w:r>
        <w:rPr>
          <w:color w:val="231F20"/>
          <w:spacing w:val="-12"/>
          <w:sz w:val="20"/>
        </w:rPr>
        <w:t xml:space="preserve"> </w:t>
      </w:r>
      <w:r>
        <w:rPr>
          <w:color w:val="231F20"/>
          <w:sz w:val="20"/>
        </w:rPr>
        <w:t>if</w:t>
      </w:r>
      <w:r>
        <w:rPr>
          <w:color w:val="231F20"/>
          <w:spacing w:val="-12"/>
          <w:sz w:val="20"/>
        </w:rPr>
        <w:t xml:space="preserve"> </w:t>
      </w:r>
      <w:r>
        <w:rPr>
          <w:color w:val="231F20"/>
          <w:sz w:val="20"/>
        </w:rPr>
        <w:t>the</w:t>
      </w:r>
      <w:r>
        <w:rPr>
          <w:color w:val="231F20"/>
          <w:spacing w:val="-12"/>
          <w:sz w:val="20"/>
        </w:rPr>
        <w:t xml:space="preserve"> </w:t>
      </w:r>
      <w:r>
        <w:rPr>
          <w:color w:val="231F20"/>
          <w:sz w:val="20"/>
        </w:rPr>
        <w:t>family</w:t>
      </w:r>
      <w:r>
        <w:rPr>
          <w:color w:val="231F20"/>
          <w:spacing w:val="-12"/>
          <w:sz w:val="20"/>
        </w:rPr>
        <w:t xml:space="preserve"> </w:t>
      </w:r>
      <w:r>
        <w:rPr>
          <w:color w:val="231F20"/>
          <w:sz w:val="20"/>
        </w:rPr>
        <w:t>knows</w:t>
      </w:r>
      <w:r>
        <w:rPr>
          <w:color w:val="231F20"/>
          <w:spacing w:val="-12"/>
          <w:sz w:val="20"/>
        </w:rPr>
        <w:t xml:space="preserve"> </w:t>
      </w:r>
      <w:r>
        <w:rPr>
          <w:color w:val="231F20"/>
          <w:sz w:val="20"/>
        </w:rPr>
        <w:t>of</w:t>
      </w:r>
      <w:r>
        <w:rPr>
          <w:color w:val="231F20"/>
          <w:spacing w:val="-12"/>
          <w:sz w:val="20"/>
        </w:rPr>
        <w:t xml:space="preserve"> </w:t>
      </w:r>
      <w:r>
        <w:rPr>
          <w:color w:val="231F20"/>
          <w:sz w:val="20"/>
        </w:rPr>
        <w:t>any</w:t>
      </w:r>
      <w:r>
        <w:rPr>
          <w:color w:val="231F20"/>
          <w:spacing w:val="-12"/>
          <w:sz w:val="20"/>
        </w:rPr>
        <w:t xml:space="preserve"> </w:t>
      </w:r>
      <w:r>
        <w:rPr>
          <w:color w:val="231F20"/>
          <w:sz w:val="20"/>
        </w:rPr>
        <w:t>students</w:t>
      </w:r>
      <w:r>
        <w:rPr>
          <w:color w:val="231F20"/>
          <w:spacing w:val="-12"/>
          <w:sz w:val="20"/>
        </w:rPr>
        <w:t xml:space="preserve"> </w:t>
      </w:r>
      <w:r>
        <w:rPr>
          <w:color w:val="231F20"/>
          <w:sz w:val="20"/>
        </w:rPr>
        <w:t>who</w:t>
      </w:r>
      <w:r>
        <w:rPr>
          <w:color w:val="231F20"/>
          <w:spacing w:val="-12"/>
          <w:sz w:val="20"/>
        </w:rPr>
        <w:t xml:space="preserve"> </w:t>
      </w:r>
      <w:r>
        <w:rPr>
          <w:color w:val="231F20"/>
          <w:sz w:val="20"/>
        </w:rPr>
        <w:t>may</w:t>
      </w:r>
      <w:r>
        <w:rPr>
          <w:color w:val="231F20"/>
          <w:spacing w:val="-12"/>
          <w:sz w:val="20"/>
        </w:rPr>
        <w:t xml:space="preserve"> </w:t>
      </w:r>
      <w:r>
        <w:rPr>
          <w:color w:val="231F20"/>
          <w:sz w:val="20"/>
        </w:rPr>
        <w:t>be especially impacted so the school can check-in.</w:t>
      </w:r>
    </w:p>
    <w:p w14:paraId="0EB09611" w14:textId="77777777" w:rsidR="00D516B8" w:rsidRDefault="00000000">
      <w:pPr>
        <w:pStyle w:val="ListParagraph"/>
        <w:numPr>
          <w:ilvl w:val="0"/>
          <w:numId w:val="19"/>
        </w:numPr>
        <w:tabs>
          <w:tab w:val="left" w:pos="498"/>
        </w:tabs>
        <w:spacing w:before="83" w:line="280" w:lineRule="auto"/>
        <w:ind w:left="498" w:right="1080"/>
        <w:rPr>
          <w:sz w:val="20"/>
        </w:rPr>
      </w:pPr>
      <w:r>
        <w:rPr>
          <w:color w:val="231F20"/>
          <w:sz w:val="20"/>
        </w:rPr>
        <w:t>Ask</w:t>
      </w:r>
      <w:r>
        <w:rPr>
          <w:color w:val="231F20"/>
          <w:spacing w:val="-5"/>
          <w:sz w:val="20"/>
        </w:rPr>
        <w:t xml:space="preserve"> </w:t>
      </w:r>
      <w:r>
        <w:rPr>
          <w:color w:val="231F20"/>
          <w:sz w:val="20"/>
        </w:rPr>
        <w:t>the</w:t>
      </w:r>
      <w:r>
        <w:rPr>
          <w:color w:val="231F20"/>
          <w:spacing w:val="-5"/>
          <w:sz w:val="20"/>
        </w:rPr>
        <w:t xml:space="preserve"> </w:t>
      </w:r>
      <w:r>
        <w:rPr>
          <w:color w:val="231F20"/>
          <w:sz w:val="20"/>
        </w:rPr>
        <w:t>family</w:t>
      </w:r>
      <w:r>
        <w:rPr>
          <w:color w:val="231F20"/>
          <w:spacing w:val="-5"/>
          <w:sz w:val="20"/>
        </w:rPr>
        <w:t xml:space="preserve"> </w:t>
      </w:r>
      <w:r>
        <w:rPr>
          <w:color w:val="231F20"/>
          <w:sz w:val="20"/>
        </w:rPr>
        <w:t>if</w:t>
      </w:r>
      <w:r>
        <w:rPr>
          <w:color w:val="231F20"/>
          <w:spacing w:val="-5"/>
          <w:sz w:val="20"/>
        </w:rPr>
        <w:t xml:space="preserve"> </w:t>
      </w:r>
      <w:r>
        <w:rPr>
          <w:color w:val="231F20"/>
          <w:sz w:val="20"/>
        </w:rPr>
        <w:t>they</w:t>
      </w:r>
      <w:r>
        <w:rPr>
          <w:color w:val="231F20"/>
          <w:spacing w:val="-5"/>
          <w:sz w:val="20"/>
        </w:rPr>
        <w:t xml:space="preserve"> </w:t>
      </w:r>
      <w:r>
        <w:rPr>
          <w:color w:val="231F20"/>
          <w:sz w:val="20"/>
        </w:rPr>
        <w:t>would</w:t>
      </w:r>
      <w:r>
        <w:rPr>
          <w:color w:val="231F20"/>
          <w:spacing w:val="-5"/>
          <w:sz w:val="20"/>
        </w:rPr>
        <w:t xml:space="preserve"> </w:t>
      </w:r>
      <w:r>
        <w:rPr>
          <w:color w:val="231F20"/>
          <w:sz w:val="20"/>
        </w:rPr>
        <w:t>like</w:t>
      </w:r>
      <w:r>
        <w:rPr>
          <w:color w:val="231F20"/>
          <w:spacing w:val="-5"/>
          <w:sz w:val="20"/>
        </w:rPr>
        <w:t xml:space="preserve"> </w:t>
      </w:r>
      <w:r>
        <w:rPr>
          <w:color w:val="231F20"/>
          <w:sz w:val="20"/>
        </w:rPr>
        <w:t>their</w:t>
      </w:r>
      <w:r>
        <w:rPr>
          <w:color w:val="231F20"/>
          <w:spacing w:val="-5"/>
          <w:sz w:val="20"/>
        </w:rPr>
        <w:t xml:space="preserve"> </w:t>
      </w:r>
      <w:r>
        <w:rPr>
          <w:color w:val="231F20"/>
          <w:sz w:val="20"/>
        </w:rPr>
        <w:t>child’s</w:t>
      </w:r>
      <w:r>
        <w:rPr>
          <w:color w:val="231F20"/>
          <w:spacing w:val="-5"/>
          <w:sz w:val="20"/>
        </w:rPr>
        <w:t xml:space="preserve"> </w:t>
      </w:r>
      <w:r>
        <w:rPr>
          <w:color w:val="231F20"/>
          <w:sz w:val="20"/>
        </w:rPr>
        <w:t>personal belongings</w:t>
      </w:r>
      <w:r>
        <w:rPr>
          <w:color w:val="231F20"/>
          <w:spacing w:val="-13"/>
          <w:sz w:val="20"/>
        </w:rPr>
        <w:t xml:space="preserve"> </w:t>
      </w:r>
      <w:r>
        <w:rPr>
          <w:color w:val="231F20"/>
          <w:sz w:val="20"/>
        </w:rPr>
        <w:t>returned</w:t>
      </w:r>
      <w:r>
        <w:rPr>
          <w:color w:val="231F20"/>
          <w:spacing w:val="-13"/>
          <w:sz w:val="20"/>
        </w:rPr>
        <w:t xml:space="preserve"> </w:t>
      </w:r>
      <w:r>
        <w:rPr>
          <w:color w:val="231F20"/>
          <w:sz w:val="20"/>
        </w:rPr>
        <w:t>(items</w:t>
      </w:r>
      <w:r>
        <w:rPr>
          <w:color w:val="231F20"/>
          <w:spacing w:val="-13"/>
          <w:sz w:val="20"/>
        </w:rPr>
        <w:t xml:space="preserve"> </w:t>
      </w:r>
      <w:r>
        <w:rPr>
          <w:color w:val="231F20"/>
          <w:sz w:val="20"/>
        </w:rPr>
        <w:t>found</w:t>
      </w:r>
      <w:r>
        <w:rPr>
          <w:color w:val="231F20"/>
          <w:spacing w:val="-13"/>
          <w:sz w:val="20"/>
        </w:rPr>
        <w:t xml:space="preserve"> </w:t>
      </w:r>
      <w:r>
        <w:rPr>
          <w:color w:val="231F20"/>
          <w:sz w:val="20"/>
        </w:rPr>
        <w:t>in</w:t>
      </w:r>
      <w:r>
        <w:rPr>
          <w:color w:val="231F20"/>
          <w:spacing w:val="-13"/>
          <w:sz w:val="20"/>
        </w:rPr>
        <w:t xml:space="preserve"> </w:t>
      </w:r>
      <w:r>
        <w:rPr>
          <w:color w:val="231F20"/>
          <w:sz w:val="20"/>
        </w:rPr>
        <w:t>student’s</w:t>
      </w:r>
      <w:r>
        <w:rPr>
          <w:color w:val="231F20"/>
          <w:spacing w:val="-13"/>
          <w:sz w:val="20"/>
        </w:rPr>
        <w:t xml:space="preserve"> </w:t>
      </w:r>
      <w:r>
        <w:rPr>
          <w:color w:val="231F20"/>
          <w:sz w:val="20"/>
        </w:rPr>
        <w:t>locker, in-class projects, homework assignments, etc.).</w:t>
      </w:r>
    </w:p>
    <w:p w14:paraId="2779CEA9" w14:textId="77777777" w:rsidR="00D516B8" w:rsidRDefault="00000000">
      <w:pPr>
        <w:pStyle w:val="ListParagraph"/>
        <w:numPr>
          <w:ilvl w:val="0"/>
          <w:numId w:val="19"/>
        </w:numPr>
        <w:tabs>
          <w:tab w:val="left" w:pos="498"/>
        </w:tabs>
        <w:spacing w:before="84" w:line="280" w:lineRule="auto"/>
        <w:ind w:left="498" w:right="1152"/>
        <w:rPr>
          <w:sz w:val="20"/>
        </w:rPr>
      </w:pPr>
      <w:r>
        <w:rPr>
          <w:color w:val="231F20"/>
          <w:sz w:val="20"/>
        </w:rPr>
        <w:t>Give the option to take any school property with you</w:t>
      </w:r>
      <w:r>
        <w:rPr>
          <w:color w:val="231F20"/>
          <w:spacing w:val="-12"/>
          <w:sz w:val="20"/>
        </w:rPr>
        <w:t xml:space="preserve"> </w:t>
      </w:r>
      <w:r>
        <w:rPr>
          <w:color w:val="231F20"/>
          <w:sz w:val="20"/>
        </w:rPr>
        <w:t>at</w:t>
      </w:r>
      <w:r>
        <w:rPr>
          <w:color w:val="231F20"/>
          <w:spacing w:val="-12"/>
          <w:sz w:val="20"/>
        </w:rPr>
        <w:t xml:space="preserve"> </w:t>
      </w:r>
      <w:r>
        <w:rPr>
          <w:color w:val="231F20"/>
          <w:sz w:val="20"/>
        </w:rPr>
        <w:t>this</w:t>
      </w:r>
      <w:r>
        <w:rPr>
          <w:color w:val="231F20"/>
          <w:spacing w:val="-12"/>
          <w:sz w:val="20"/>
        </w:rPr>
        <w:t xml:space="preserve"> </w:t>
      </w:r>
      <w:r>
        <w:rPr>
          <w:color w:val="231F20"/>
          <w:sz w:val="20"/>
        </w:rPr>
        <w:t>time</w:t>
      </w:r>
      <w:r>
        <w:rPr>
          <w:color w:val="231F20"/>
          <w:spacing w:val="-12"/>
          <w:sz w:val="20"/>
        </w:rPr>
        <w:t xml:space="preserve"> </w:t>
      </w:r>
      <w:r>
        <w:rPr>
          <w:color w:val="231F20"/>
          <w:sz w:val="20"/>
        </w:rPr>
        <w:t>or</w:t>
      </w:r>
      <w:r>
        <w:rPr>
          <w:color w:val="231F20"/>
          <w:spacing w:val="-12"/>
          <w:sz w:val="20"/>
        </w:rPr>
        <w:t xml:space="preserve"> </w:t>
      </w:r>
      <w:r>
        <w:rPr>
          <w:color w:val="231F20"/>
          <w:sz w:val="20"/>
        </w:rPr>
        <w:t>let</w:t>
      </w:r>
      <w:r>
        <w:rPr>
          <w:color w:val="231F20"/>
          <w:spacing w:val="-12"/>
          <w:sz w:val="20"/>
        </w:rPr>
        <w:t xml:space="preserve"> </w:t>
      </w:r>
      <w:r>
        <w:rPr>
          <w:color w:val="231F20"/>
          <w:sz w:val="20"/>
        </w:rPr>
        <w:t>them</w:t>
      </w:r>
      <w:r>
        <w:rPr>
          <w:color w:val="231F20"/>
          <w:spacing w:val="-12"/>
          <w:sz w:val="20"/>
        </w:rPr>
        <w:t xml:space="preserve"> </w:t>
      </w:r>
      <w:r>
        <w:rPr>
          <w:color w:val="231F20"/>
          <w:sz w:val="20"/>
        </w:rPr>
        <w:t>know</w:t>
      </w:r>
      <w:r>
        <w:rPr>
          <w:color w:val="231F20"/>
          <w:spacing w:val="-12"/>
          <w:sz w:val="20"/>
        </w:rPr>
        <w:t xml:space="preserve"> </w:t>
      </w:r>
      <w:r>
        <w:rPr>
          <w:color w:val="231F20"/>
          <w:sz w:val="20"/>
        </w:rPr>
        <w:t>that</w:t>
      </w:r>
      <w:r>
        <w:rPr>
          <w:color w:val="231F20"/>
          <w:spacing w:val="-12"/>
          <w:sz w:val="20"/>
        </w:rPr>
        <w:t xml:space="preserve"> </w:t>
      </w:r>
      <w:r>
        <w:rPr>
          <w:color w:val="231F20"/>
          <w:sz w:val="20"/>
        </w:rPr>
        <w:t>you</w:t>
      </w:r>
      <w:r>
        <w:rPr>
          <w:color w:val="231F20"/>
          <w:spacing w:val="-12"/>
          <w:sz w:val="20"/>
        </w:rPr>
        <w:t xml:space="preserve"> </w:t>
      </w:r>
      <w:r>
        <w:rPr>
          <w:color w:val="231F20"/>
          <w:sz w:val="20"/>
        </w:rPr>
        <w:t>can</w:t>
      </w:r>
      <w:r>
        <w:rPr>
          <w:color w:val="231F20"/>
          <w:spacing w:val="-12"/>
          <w:sz w:val="20"/>
        </w:rPr>
        <w:t xml:space="preserve"> </w:t>
      </w:r>
      <w:r>
        <w:rPr>
          <w:color w:val="231F20"/>
          <w:sz w:val="20"/>
        </w:rPr>
        <w:t>follow up in a few weeks to return school property (iPad, books,</w:t>
      </w:r>
      <w:r>
        <w:rPr>
          <w:color w:val="231F20"/>
          <w:spacing w:val="-5"/>
          <w:sz w:val="20"/>
        </w:rPr>
        <w:t xml:space="preserve"> </w:t>
      </w:r>
      <w:r>
        <w:rPr>
          <w:color w:val="231F20"/>
          <w:sz w:val="20"/>
        </w:rPr>
        <w:t>etc.).</w:t>
      </w:r>
    </w:p>
    <w:p w14:paraId="06FA03FD" w14:textId="77777777" w:rsidR="00D516B8" w:rsidRDefault="00000000">
      <w:pPr>
        <w:pStyle w:val="ListParagraph"/>
        <w:numPr>
          <w:ilvl w:val="0"/>
          <w:numId w:val="19"/>
        </w:numPr>
        <w:tabs>
          <w:tab w:val="left" w:pos="498"/>
        </w:tabs>
        <w:spacing w:before="85" w:line="280" w:lineRule="auto"/>
        <w:ind w:left="498" w:right="1058"/>
        <w:rPr>
          <w:sz w:val="20"/>
        </w:rPr>
      </w:pPr>
      <w:r>
        <w:rPr>
          <w:color w:val="231F20"/>
          <w:sz w:val="20"/>
        </w:rPr>
        <w:t>Provide</w:t>
      </w:r>
      <w:r>
        <w:rPr>
          <w:color w:val="231F20"/>
          <w:spacing w:val="-13"/>
          <w:sz w:val="20"/>
        </w:rPr>
        <w:t xml:space="preserve"> </w:t>
      </w:r>
      <w:r>
        <w:rPr>
          <w:color w:val="231F20"/>
          <w:sz w:val="20"/>
        </w:rPr>
        <w:t>a</w:t>
      </w:r>
      <w:r>
        <w:rPr>
          <w:color w:val="231F20"/>
          <w:spacing w:val="-13"/>
          <w:sz w:val="20"/>
        </w:rPr>
        <w:t xml:space="preserve"> </w:t>
      </w:r>
      <w:r>
        <w:rPr>
          <w:color w:val="231F20"/>
          <w:sz w:val="20"/>
        </w:rPr>
        <w:t>point-of-contact</w:t>
      </w:r>
      <w:r>
        <w:rPr>
          <w:color w:val="231F20"/>
          <w:spacing w:val="-13"/>
          <w:sz w:val="20"/>
        </w:rPr>
        <w:t xml:space="preserve"> </w:t>
      </w:r>
      <w:r>
        <w:rPr>
          <w:color w:val="231F20"/>
          <w:sz w:val="20"/>
        </w:rPr>
        <w:t>to</w:t>
      </w:r>
      <w:r>
        <w:rPr>
          <w:color w:val="231F20"/>
          <w:spacing w:val="-13"/>
          <w:sz w:val="20"/>
        </w:rPr>
        <w:t xml:space="preserve"> </w:t>
      </w:r>
      <w:r>
        <w:rPr>
          <w:color w:val="231F20"/>
          <w:sz w:val="20"/>
        </w:rPr>
        <w:t>the</w:t>
      </w:r>
      <w:r>
        <w:rPr>
          <w:color w:val="231F20"/>
          <w:spacing w:val="-13"/>
          <w:sz w:val="20"/>
        </w:rPr>
        <w:t xml:space="preserve"> </w:t>
      </w:r>
      <w:r>
        <w:rPr>
          <w:color w:val="231F20"/>
          <w:sz w:val="20"/>
        </w:rPr>
        <w:t>family</w:t>
      </w:r>
      <w:r>
        <w:rPr>
          <w:color w:val="231F20"/>
          <w:spacing w:val="-13"/>
          <w:sz w:val="20"/>
        </w:rPr>
        <w:t xml:space="preserve"> </w:t>
      </w:r>
      <w:r>
        <w:rPr>
          <w:color w:val="231F20"/>
          <w:sz w:val="20"/>
        </w:rPr>
        <w:t>for</w:t>
      </w:r>
      <w:r>
        <w:rPr>
          <w:color w:val="231F20"/>
          <w:spacing w:val="-13"/>
          <w:sz w:val="20"/>
        </w:rPr>
        <w:t xml:space="preserve"> </w:t>
      </w:r>
      <w:r>
        <w:rPr>
          <w:color w:val="231F20"/>
          <w:sz w:val="20"/>
        </w:rPr>
        <w:t>any</w:t>
      </w:r>
      <w:r>
        <w:rPr>
          <w:color w:val="231F20"/>
          <w:spacing w:val="-13"/>
          <w:sz w:val="20"/>
        </w:rPr>
        <w:t xml:space="preserve"> </w:t>
      </w:r>
      <w:r>
        <w:rPr>
          <w:color w:val="231F20"/>
          <w:sz w:val="20"/>
        </w:rPr>
        <w:t>future questions, needs, or concerns.</w:t>
      </w:r>
    </w:p>
    <w:p w14:paraId="4077A52D" w14:textId="77777777" w:rsidR="00D516B8" w:rsidRDefault="00000000">
      <w:pPr>
        <w:pStyle w:val="ListParagraph"/>
        <w:numPr>
          <w:ilvl w:val="0"/>
          <w:numId w:val="19"/>
        </w:numPr>
        <w:tabs>
          <w:tab w:val="left" w:pos="497"/>
        </w:tabs>
        <w:spacing w:before="83"/>
        <w:ind w:left="497" w:hanging="179"/>
        <w:rPr>
          <w:sz w:val="20"/>
        </w:rPr>
      </w:pPr>
      <w:r>
        <w:rPr>
          <w:color w:val="231F20"/>
          <w:sz w:val="20"/>
        </w:rPr>
        <w:t>Provide</w:t>
      </w:r>
      <w:r>
        <w:rPr>
          <w:color w:val="231F20"/>
          <w:spacing w:val="-8"/>
          <w:sz w:val="20"/>
        </w:rPr>
        <w:t xml:space="preserve"> </w:t>
      </w:r>
      <w:r>
        <w:rPr>
          <w:color w:val="231F20"/>
          <w:sz w:val="20"/>
        </w:rPr>
        <w:t>resources</w:t>
      </w:r>
      <w:r>
        <w:rPr>
          <w:color w:val="231F20"/>
          <w:spacing w:val="-8"/>
          <w:sz w:val="20"/>
        </w:rPr>
        <w:t xml:space="preserve"> </w:t>
      </w:r>
      <w:r>
        <w:rPr>
          <w:color w:val="231F20"/>
          <w:sz w:val="20"/>
        </w:rPr>
        <w:t>to</w:t>
      </w:r>
      <w:r>
        <w:rPr>
          <w:color w:val="231F20"/>
          <w:spacing w:val="-8"/>
          <w:sz w:val="20"/>
        </w:rPr>
        <w:t xml:space="preserve"> </w:t>
      </w:r>
      <w:r>
        <w:rPr>
          <w:color w:val="231F20"/>
          <w:spacing w:val="-2"/>
          <w:sz w:val="20"/>
        </w:rPr>
        <w:t>family.</w:t>
      </w:r>
    </w:p>
    <w:p w14:paraId="490885E4" w14:textId="77777777" w:rsidR="00D516B8" w:rsidRDefault="00000000">
      <w:pPr>
        <w:pStyle w:val="Heading5"/>
        <w:spacing w:before="208"/>
        <w:ind w:left="318"/>
      </w:pPr>
      <w:r>
        <w:rPr>
          <w:color w:val="00284B"/>
        </w:rPr>
        <w:t>IMPORTANT</w:t>
      </w:r>
      <w:r>
        <w:rPr>
          <w:color w:val="00284B"/>
          <w:spacing w:val="34"/>
        </w:rPr>
        <w:t xml:space="preserve"> </w:t>
      </w:r>
      <w:r>
        <w:rPr>
          <w:color w:val="00284B"/>
          <w:spacing w:val="-2"/>
        </w:rPr>
        <w:t>RESOURCES</w:t>
      </w:r>
    </w:p>
    <w:p w14:paraId="67054DCC" w14:textId="77777777" w:rsidR="00D516B8" w:rsidRDefault="00000000">
      <w:pPr>
        <w:pStyle w:val="ListParagraph"/>
        <w:numPr>
          <w:ilvl w:val="0"/>
          <w:numId w:val="19"/>
        </w:numPr>
        <w:tabs>
          <w:tab w:val="left" w:pos="497"/>
        </w:tabs>
        <w:spacing w:before="207"/>
        <w:ind w:left="497" w:hanging="179"/>
        <w:rPr>
          <w:sz w:val="20"/>
        </w:rPr>
      </w:pPr>
      <w:r>
        <w:rPr>
          <w:color w:val="231F20"/>
          <w:sz w:val="20"/>
        </w:rPr>
        <w:t>988</w:t>
      </w:r>
      <w:r>
        <w:rPr>
          <w:color w:val="231F20"/>
          <w:spacing w:val="-8"/>
          <w:sz w:val="20"/>
        </w:rPr>
        <w:t xml:space="preserve"> </w:t>
      </w:r>
      <w:r>
        <w:rPr>
          <w:color w:val="231F20"/>
          <w:sz w:val="20"/>
        </w:rPr>
        <w:t>Suicide</w:t>
      </w:r>
      <w:r>
        <w:rPr>
          <w:color w:val="231F20"/>
          <w:spacing w:val="-8"/>
          <w:sz w:val="20"/>
        </w:rPr>
        <w:t xml:space="preserve"> </w:t>
      </w:r>
      <w:r>
        <w:rPr>
          <w:color w:val="231F20"/>
          <w:sz w:val="20"/>
        </w:rPr>
        <w:t>&amp;</w:t>
      </w:r>
      <w:r>
        <w:rPr>
          <w:color w:val="231F20"/>
          <w:spacing w:val="-8"/>
          <w:sz w:val="20"/>
        </w:rPr>
        <w:t xml:space="preserve"> </w:t>
      </w:r>
      <w:r>
        <w:rPr>
          <w:color w:val="231F20"/>
          <w:sz w:val="20"/>
        </w:rPr>
        <w:t>Crisis</w:t>
      </w:r>
      <w:r>
        <w:rPr>
          <w:color w:val="231F20"/>
          <w:spacing w:val="-8"/>
          <w:sz w:val="20"/>
        </w:rPr>
        <w:t xml:space="preserve"> </w:t>
      </w:r>
      <w:r>
        <w:rPr>
          <w:color w:val="231F20"/>
          <w:spacing w:val="-2"/>
          <w:sz w:val="20"/>
        </w:rPr>
        <w:t>Lifeline</w:t>
      </w:r>
    </w:p>
    <w:p w14:paraId="5186805F" w14:textId="77777777" w:rsidR="00D516B8" w:rsidRDefault="00000000">
      <w:pPr>
        <w:pStyle w:val="ListParagraph"/>
        <w:numPr>
          <w:ilvl w:val="0"/>
          <w:numId w:val="19"/>
        </w:numPr>
        <w:tabs>
          <w:tab w:val="left" w:pos="497"/>
        </w:tabs>
        <w:spacing w:before="48"/>
        <w:ind w:left="497" w:hanging="179"/>
        <w:rPr>
          <w:sz w:val="20"/>
        </w:rPr>
      </w:pPr>
      <w:r>
        <w:rPr>
          <w:color w:val="231F20"/>
          <w:sz w:val="20"/>
        </w:rPr>
        <w:t>Local</w:t>
      </w:r>
      <w:r>
        <w:rPr>
          <w:color w:val="231F20"/>
          <w:spacing w:val="-13"/>
          <w:sz w:val="20"/>
        </w:rPr>
        <w:t xml:space="preserve"> </w:t>
      </w:r>
      <w:r>
        <w:rPr>
          <w:color w:val="231F20"/>
          <w:sz w:val="20"/>
        </w:rPr>
        <w:t>mental</w:t>
      </w:r>
      <w:r>
        <w:rPr>
          <w:color w:val="231F20"/>
          <w:spacing w:val="-11"/>
          <w:sz w:val="20"/>
        </w:rPr>
        <w:t xml:space="preserve"> </w:t>
      </w:r>
      <w:r>
        <w:rPr>
          <w:color w:val="231F20"/>
          <w:sz w:val="20"/>
        </w:rPr>
        <w:t>health</w:t>
      </w:r>
      <w:r>
        <w:rPr>
          <w:color w:val="231F20"/>
          <w:spacing w:val="-11"/>
          <w:sz w:val="20"/>
        </w:rPr>
        <w:t xml:space="preserve"> </w:t>
      </w:r>
      <w:r>
        <w:rPr>
          <w:color w:val="231F20"/>
          <w:spacing w:val="-2"/>
          <w:sz w:val="20"/>
        </w:rPr>
        <w:t>services</w:t>
      </w:r>
    </w:p>
    <w:p w14:paraId="2FF7A09E" w14:textId="77777777" w:rsidR="00D516B8" w:rsidRDefault="00000000">
      <w:pPr>
        <w:pStyle w:val="ListParagraph"/>
        <w:numPr>
          <w:ilvl w:val="0"/>
          <w:numId w:val="19"/>
        </w:numPr>
        <w:tabs>
          <w:tab w:val="left" w:pos="497"/>
        </w:tabs>
        <w:spacing w:before="48"/>
        <w:ind w:left="497" w:hanging="179"/>
        <w:rPr>
          <w:sz w:val="20"/>
        </w:rPr>
      </w:pPr>
      <w:r>
        <w:rPr>
          <w:color w:val="231F20"/>
          <w:sz w:val="20"/>
        </w:rPr>
        <w:t>Local</w:t>
      </w:r>
      <w:r>
        <w:rPr>
          <w:color w:val="231F20"/>
          <w:spacing w:val="-10"/>
          <w:sz w:val="20"/>
        </w:rPr>
        <w:t xml:space="preserve"> </w:t>
      </w:r>
      <w:r>
        <w:rPr>
          <w:color w:val="231F20"/>
          <w:sz w:val="20"/>
        </w:rPr>
        <w:t>support</w:t>
      </w:r>
      <w:r>
        <w:rPr>
          <w:color w:val="231F20"/>
          <w:spacing w:val="-9"/>
          <w:sz w:val="20"/>
        </w:rPr>
        <w:t xml:space="preserve"> </w:t>
      </w:r>
      <w:r>
        <w:rPr>
          <w:color w:val="231F20"/>
          <w:sz w:val="20"/>
        </w:rPr>
        <w:t>groups</w:t>
      </w:r>
      <w:r>
        <w:rPr>
          <w:color w:val="231F20"/>
          <w:spacing w:val="-10"/>
          <w:sz w:val="20"/>
        </w:rPr>
        <w:t xml:space="preserve"> </w:t>
      </w:r>
      <w:r>
        <w:rPr>
          <w:color w:val="231F20"/>
          <w:sz w:val="20"/>
        </w:rPr>
        <w:t>for</w:t>
      </w:r>
      <w:r>
        <w:rPr>
          <w:color w:val="231F20"/>
          <w:spacing w:val="-9"/>
          <w:sz w:val="20"/>
        </w:rPr>
        <w:t xml:space="preserve"> </w:t>
      </w:r>
      <w:r>
        <w:rPr>
          <w:color w:val="231F20"/>
          <w:sz w:val="20"/>
        </w:rPr>
        <w:t>suicide-</w:t>
      </w:r>
      <w:r>
        <w:rPr>
          <w:color w:val="231F20"/>
          <w:spacing w:val="-4"/>
          <w:sz w:val="20"/>
        </w:rPr>
        <w:t>loss</w:t>
      </w:r>
    </w:p>
    <w:p w14:paraId="49D99AA6" w14:textId="77777777" w:rsidR="00D516B8" w:rsidRDefault="00000000">
      <w:pPr>
        <w:pStyle w:val="ListParagraph"/>
        <w:numPr>
          <w:ilvl w:val="0"/>
          <w:numId w:val="19"/>
        </w:numPr>
        <w:tabs>
          <w:tab w:val="left" w:pos="497"/>
        </w:tabs>
        <w:spacing w:before="47"/>
        <w:ind w:left="497" w:hanging="179"/>
        <w:rPr>
          <w:sz w:val="20"/>
        </w:rPr>
      </w:pPr>
      <w:r>
        <w:rPr>
          <w:color w:val="231F20"/>
          <w:sz w:val="20"/>
        </w:rPr>
        <w:t>Grief</w:t>
      </w:r>
      <w:r>
        <w:rPr>
          <w:color w:val="231F20"/>
          <w:spacing w:val="-9"/>
          <w:sz w:val="20"/>
        </w:rPr>
        <w:t xml:space="preserve"> </w:t>
      </w:r>
      <w:r>
        <w:rPr>
          <w:color w:val="231F20"/>
          <w:sz w:val="20"/>
        </w:rPr>
        <w:t>and</w:t>
      </w:r>
      <w:r>
        <w:rPr>
          <w:color w:val="231F20"/>
          <w:spacing w:val="-9"/>
          <w:sz w:val="20"/>
        </w:rPr>
        <w:t xml:space="preserve"> </w:t>
      </w:r>
      <w:r>
        <w:rPr>
          <w:color w:val="231F20"/>
          <w:sz w:val="20"/>
        </w:rPr>
        <w:t>loss</w:t>
      </w:r>
      <w:r>
        <w:rPr>
          <w:color w:val="231F20"/>
          <w:spacing w:val="-8"/>
          <w:sz w:val="20"/>
        </w:rPr>
        <w:t xml:space="preserve"> </w:t>
      </w:r>
      <w:r>
        <w:rPr>
          <w:color w:val="231F20"/>
          <w:spacing w:val="-2"/>
          <w:sz w:val="20"/>
        </w:rPr>
        <w:t>brochures/materials.</w:t>
      </w:r>
    </w:p>
    <w:p w14:paraId="3C0EB68F" w14:textId="77777777" w:rsidR="00D516B8" w:rsidRDefault="00D516B8">
      <w:pPr>
        <w:pStyle w:val="ListParagraph"/>
        <w:rPr>
          <w:sz w:val="20"/>
        </w:rPr>
        <w:sectPr w:rsidR="00D516B8">
          <w:type w:val="continuous"/>
          <w:pgSz w:w="12240" w:h="15840"/>
          <w:pgMar w:top="0" w:right="0" w:bottom="0" w:left="0" w:header="0" w:footer="513" w:gutter="0"/>
          <w:cols w:num="2" w:space="720" w:equalWidth="0">
            <w:col w:w="5942" w:space="40"/>
            <w:col w:w="6258"/>
          </w:cols>
        </w:sectPr>
      </w:pPr>
    </w:p>
    <w:p w14:paraId="1B7E6724" w14:textId="77777777" w:rsidR="00D516B8" w:rsidRDefault="00D516B8">
      <w:pPr>
        <w:pStyle w:val="BodyText"/>
        <w:spacing w:before="233"/>
        <w:rPr>
          <w:sz w:val="24"/>
        </w:rPr>
      </w:pPr>
    </w:p>
    <w:p w14:paraId="5B4785BA" w14:textId="77777777" w:rsidR="00D516B8" w:rsidRDefault="00000000">
      <w:pPr>
        <w:spacing w:before="1"/>
        <w:ind w:left="964"/>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4.02</w:t>
      </w:r>
    </w:p>
    <w:p w14:paraId="61E20C81" w14:textId="77777777" w:rsidR="00D516B8" w:rsidRDefault="00000000">
      <w:pPr>
        <w:pStyle w:val="Heading3"/>
        <w:ind w:left="964"/>
      </w:pPr>
      <w:r>
        <w:rPr>
          <w:color w:val="00284B"/>
        </w:rPr>
        <w:t>BEST</w:t>
      </w:r>
      <w:r>
        <w:rPr>
          <w:color w:val="00284B"/>
          <w:spacing w:val="44"/>
        </w:rPr>
        <w:t xml:space="preserve"> </w:t>
      </w:r>
      <w:r>
        <w:rPr>
          <w:color w:val="00284B"/>
          <w:spacing w:val="10"/>
        </w:rPr>
        <w:t>PRACTICES</w:t>
      </w:r>
      <w:r>
        <w:rPr>
          <w:color w:val="00284B"/>
          <w:spacing w:val="47"/>
        </w:rPr>
        <w:t xml:space="preserve"> </w:t>
      </w:r>
      <w:r>
        <w:rPr>
          <w:color w:val="00284B"/>
        </w:rPr>
        <w:t>FOR</w:t>
      </w:r>
      <w:r>
        <w:rPr>
          <w:color w:val="00284B"/>
          <w:spacing w:val="47"/>
        </w:rPr>
        <w:t xml:space="preserve"> </w:t>
      </w:r>
      <w:r>
        <w:rPr>
          <w:color w:val="00284B"/>
        </w:rPr>
        <w:t>MEMORIALIZATION</w:t>
      </w:r>
      <w:r>
        <w:rPr>
          <w:color w:val="00284B"/>
          <w:spacing w:val="47"/>
        </w:rPr>
        <w:t xml:space="preserve"> </w:t>
      </w:r>
      <w:r>
        <w:rPr>
          <w:color w:val="00284B"/>
          <w:spacing w:val="-2"/>
        </w:rPr>
        <w:t>POLICIES</w:t>
      </w:r>
    </w:p>
    <w:p w14:paraId="3806AC32" w14:textId="77777777" w:rsidR="00D516B8" w:rsidRDefault="00D516B8">
      <w:pPr>
        <w:pStyle w:val="BodyText"/>
        <w:spacing w:before="2"/>
        <w:rPr>
          <w:rFonts w:ascii="Open Sans"/>
          <w:b/>
          <w:sz w:val="16"/>
        </w:rPr>
      </w:pPr>
    </w:p>
    <w:p w14:paraId="7308D340" w14:textId="77777777" w:rsidR="00D516B8" w:rsidRDefault="00D516B8">
      <w:pPr>
        <w:pStyle w:val="BodyText"/>
        <w:rPr>
          <w:rFonts w:ascii="Open Sans"/>
          <w:b/>
          <w:sz w:val="16"/>
        </w:rPr>
        <w:sectPr w:rsidR="00D516B8">
          <w:pgSz w:w="12240" w:h="15840"/>
          <w:pgMar w:top="780" w:right="0" w:bottom="700" w:left="0" w:header="0" w:footer="513" w:gutter="0"/>
          <w:cols w:space="720"/>
        </w:sectPr>
      </w:pPr>
    </w:p>
    <w:p w14:paraId="349D3D54" w14:textId="77777777" w:rsidR="00D516B8" w:rsidRDefault="00000000">
      <w:pPr>
        <w:spacing w:before="100" w:line="280" w:lineRule="auto"/>
        <w:ind w:left="990"/>
        <w:rPr>
          <w:sz w:val="20"/>
        </w:rPr>
      </w:pPr>
      <w:r>
        <w:rPr>
          <w:color w:val="231F20"/>
          <w:sz w:val="20"/>
        </w:rPr>
        <w:t>This page includes best practices for memorialization policies. This resource is intended to be used as guidance when developing your local memorialization policies</w:t>
      </w:r>
      <w:r>
        <w:rPr>
          <w:color w:val="231F20"/>
          <w:spacing w:val="-13"/>
          <w:sz w:val="20"/>
        </w:rPr>
        <w:t xml:space="preserve"> </w:t>
      </w:r>
      <w:r>
        <w:rPr>
          <w:color w:val="231F20"/>
          <w:sz w:val="20"/>
        </w:rPr>
        <w:t>for</w:t>
      </w:r>
      <w:r>
        <w:rPr>
          <w:color w:val="231F20"/>
          <w:spacing w:val="-13"/>
          <w:sz w:val="20"/>
        </w:rPr>
        <w:t xml:space="preserve"> </w:t>
      </w:r>
      <w:r>
        <w:rPr>
          <w:color w:val="231F20"/>
          <w:sz w:val="20"/>
        </w:rPr>
        <w:t>all</w:t>
      </w:r>
      <w:r>
        <w:rPr>
          <w:color w:val="231F20"/>
          <w:spacing w:val="-13"/>
          <w:sz w:val="20"/>
        </w:rPr>
        <w:t xml:space="preserve"> </w:t>
      </w:r>
      <w:r>
        <w:rPr>
          <w:color w:val="231F20"/>
          <w:sz w:val="20"/>
        </w:rPr>
        <w:t>deaths,</w:t>
      </w:r>
      <w:r>
        <w:rPr>
          <w:color w:val="231F20"/>
          <w:spacing w:val="-13"/>
          <w:sz w:val="20"/>
        </w:rPr>
        <w:t xml:space="preserve"> </w:t>
      </w:r>
      <w:r>
        <w:rPr>
          <w:color w:val="231F20"/>
          <w:sz w:val="20"/>
        </w:rPr>
        <w:t>including</w:t>
      </w:r>
      <w:r>
        <w:rPr>
          <w:color w:val="231F20"/>
          <w:spacing w:val="-13"/>
          <w:sz w:val="20"/>
        </w:rPr>
        <w:t xml:space="preserve"> </w:t>
      </w:r>
      <w:r>
        <w:rPr>
          <w:color w:val="231F20"/>
          <w:sz w:val="20"/>
        </w:rPr>
        <w:t>suicide</w:t>
      </w:r>
      <w:r>
        <w:rPr>
          <w:color w:val="231F20"/>
          <w:spacing w:val="-13"/>
          <w:sz w:val="20"/>
        </w:rPr>
        <w:t xml:space="preserve"> </w:t>
      </w:r>
      <w:r>
        <w:rPr>
          <w:color w:val="231F20"/>
          <w:sz w:val="20"/>
        </w:rPr>
        <w:t>deaths.</w:t>
      </w:r>
      <w:r>
        <w:rPr>
          <w:color w:val="231F20"/>
          <w:spacing w:val="-13"/>
          <w:sz w:val="20"/>
        </w:rPr>
        <w:t xml:space="preserve"> </w:t>
      </w:r>
      <w:r>
        <w:rPr>
          <w:rFonts w:ascii="Open Sans"/>
          <w:b/>
          <w:color w:val="11284B"/>
          <w:sz w:val="20"/>
        </w:rPr>
        <w:t>Schools should</w:t>
      </w:r>
      <w:r>
        <w:rPr>
          <w:rFonts w:ascii="Open Sans"/>
          <w:b/>
          <w:color w:val="11284B"/>
          <w:spacing w:val="-11"/>
          <w:sz w:val="20"/>
        </w:rPr>
        <w:t xml:space="preserve"> </w:t>
      </w:r>
      <w:r>
        <w:rPr>
          <w:rFonts w:ascii="Open Sans"/>
          <w:b/>
          <w:color w:val="11284B"/>
          <w:sz w:val="20"/>
        </w:rPr>
        <w:t>treat</w:t>
      </w:r>
      <w:r>
        <w:rPr>
          <w:rFonts w:ascii="Open Sans"/>
          <w:b/>
          <w:color w:val="11284B"/>
          <w:spacing w:val="-11"/>
          <w:sz w:val="20"/>
        </w:rPr>
        <w:t xml:space="preserve"> </w:t>
      </w:r>
      <w:r>
        <w:rPr>
          <w:rFonts w:ascii="Open Sans"/>
          <w:b/>
          <w:color w:val="11284B"/>
          <w:sz w:val="20"/>
        </w:rPr>
        <w:t>all</w:t>
      </w:r>
      <w:r>
        <w:rPr>
          <w:rFonts w:ascii="Open Sans"/>
          <w:b/>
          <w:color w:val="11284B"/>
          <w:spacing w:val="-11"/>
          <w:sz w:val="20"/>
        </w:rPr>
        <w:t xml:space="preserve"> </w:t>
      </w:r>
      <w:r>
        <w:rPr>
          <w:rFonts w:ascii="Open Sans"/>
          <w:b/>
          <w:color w:val="11284B"/>
          <w:sz w:val="20"/>
        </w:rPr>
        <w:t>deaths</w:t>
      </w:r>
      <w:r>
        <w:rPr>
          <w:rFonts w:ascii="Open Sans"/>
          <w:b/>
          <w:color w:val="11284B"/>
          <w:spacing w:val="-11"/>
          <w:sz w:val="20"/>
        </w:rPr>
        <w:t xml:space="preserve"> </w:t>
      </w:r>
      <w:r>
        <w:rPr>
          <w:rFonts w:ascii="Open Sans"/>
          <w:b/>
          <w:color w:val="11284B"/>
          <w:sz w:val="20"/>
        </w:rPr>
        <w:t>the</w:t>
      </w:r>
      <w:r>
        <w:rPr>
          <w:rFonts w:ascii="Open Sans"/>
          <w:b/>
          <w:color w:val="11284B"/>
          <w:spacing w:val="-11"/>
          <w:sz w:val="20"/>
        </w:rPr>
        <w:t xml:space="preserve"> </w:t>
      </w:r>
      <w:r>
        <w:rPr>
          <w:rFonts w:ascii="Open Sans"/>
          <w:b/>
          <w:color w:val="11284B"/>
          <w:sz w:val="20"/>
        </w:rPr>
        <w:t>same</w:t>
      </w:r>
      <w:r>
        <w:rPr>
          <w:rFonts w:ascii="Open Sans"/>
          <w:b/>
          <w:color w:val="11284B"/>
          <w:spacing w:val="-11"/>
          <w:sz w:val="20"/>
        </w:rPr>
        <w:t xml:space="preserve"> </w:t>
      </w:r>
      <w:r>
        <w:rPr>
          <w:rFonts w:ascii="Open Sans"/>
          <w:b/>
          <w:color w:val="11284B"/>
          <w:sz w:val="20"/>
        </w:rPr>
        <w:t>when</w:t>
      </w:r>
      <w:r>
        <w:rPr>
          <w:rFonts w:ascii="Open Sans"/>
          <w:b/>
          <w:color w:val="11284B"/>
          <w:spacing w:val="-11"/>
          <w:sz w:val="20"/>
        </w:rPr>
        <w:t xml:space="preserve"> </w:t>
      </w:r>
      <w:r>
        <w:rPr>
          <w:rFonts w:ascii="Open Sans"/>
          <w:b/>
          <w:color w:val="11284B"/>
          <w:sz w:val="20"/>
        </w:rPr>
        <w:t>it</w:t>
      </w:r>
      <w:r>
        <w:rPr>
          <w:rFonts w:ascii="Open Sans"/>
          <w:b/>
          <w:color w:val="11284B"/>
          <w:spacing w:val="-11"/>
          <w:sz w:val="20"/>
        </w:rPr>
        <w:t xml:space="preserve"> </w:t>
      </w:r>
      <w:r>
        <w:rPr>
          <w:rFonts w:ascii="Open Sans"/>
          <w:b/>
          <w:color w:val="11284B"/>
          <w:sz w:val="20"/>
        </w:rPr>
        <w:t>comes</w:t>
      </w:r>
      <w:r>
        <w:rPr>
          <w:rFonts w:ascii="Open Sans"/>
          <w:b/>
          <w:color w:val="11284B"/>
          <w:spacing w:val="-11"/>
          <w:sz w:val="20"/>
        </w:rPr>
        <w:t xml:space="preserve"> </w:t>
      </w:r>
      <w:r>
        <w:rPr>
          <w:rFonts w:ascii="Open Sans"/>
          <w:b/>
          <w:color w:val="11284B"/>
          <w:sz w:val="20"/>
        </w:rPr>
        <w:t xml:space="preserve">to memorialization policies. </w:t>
      </w:r>
      <w:r>
        <w:rPr>
          <w:color w:val="231F20"/>
          <w:sz w:val="20"/>
        </w:rPr>
        <w:t>Schools should be com-mitted to discussing with the family of the deceased in each</w:t>
      </w:r>
      <w:r>
        <w:rPr>
          <w:color w:val="231F20"/>
          <w:spacing w:val="-5"/>
          <w:sz w:val="20"/>
        </w:rPr>
        <w:t xml:space="preserve"> </w:t>
      </w:r>
      <w:r>
        <w:rPr>
          <w:color w:val="231F20"/>
          <w:sz w:val="20"/>
        </w:rPr>
        <w:t>case.</w:t>
      </w:r>
    </w:p>
    <w:p w14:paraId="0F469BC1" w14:textId="77777777" w:rsidR="00D516B8" w:rsidRDefault="00000000">
      <w:pPr>
        <w:pStyle w:val="BodyText"/>
        <w:spacing w:before="171" w:line="280" w:lineRule="auto"/>
        <w:ind w:left="990" w:right="203"/>
      </w:pPr>
      <w:r>
        <w:rPr>
          <w:rFonts w:ascii="Open Sans"/>
          <w:b/>
          <w:color w:val="11284B"/>
        </w:rPr>
        <w:t>Flags</w:t>
      </w:r>
      <w:r>
        <w:rPr>
          <w:color w:val="231F20"/>
        </w:rPr>
        <w:t>:</w:t>
      </w:r>
      <w:r>
        <w:rPr>
          <w:color w:val="231F20"/>
          <w:spacing w:val="-12"/>
        </w:rPr>
        <w:t xml:space="preserve"> </w:t>
      </w:r>
      <w:r>
        <w:rPr>
          <w:color w:val="231F20"/>
        </w:rPr>
        <w:t>Flags</w:t>
      </w:r>
      <w:r>
        <w:rPr>
          <w:color w:val="231F20"/>
          <w:spacing w:val="-12"/>
        </w:rPr>
        <w:t xml:space="preserve"> </w:t>
      </w:r>
      <w:r>
        <w:rPr>
          <w:color w:val="231F20"/>
        </w:rPr>
        <w:t>should</w:t>
      </w:r>
      <w:r>
        <w:rPr>
          <w:color w:val="231F20"/>
          <w:spacing w:val="-12"/>
        </w:rPr>
        <w:t xml:space="preserve"> </w:t>
      </w:r>
      <w:r>
        <w:rPr>
          <w:color w:val="231F20"/>
        </w:rPr>
        <w:t>not</w:t>
      </w:r>
      <w:r>
        <w:rPr>
          <w:color w:val="231F20"/>
          <w:spacing w:val="-12"/>
        </w:rPr>
        <w:t xml:space="preserve"> </w:t>
      </w:r>
      <w:r>
        <w:rPr>
          <w:color w:val="231F20"/>
        </w:rPr>
        <w:t>be</w:t>
      </w:r>
      <w:r>
        <w:rPr>
          <w:color w:val="231F20"/>
          <w:spacing w:val="-12"/>
        </w:rPr>
        <w:t xml:space="preserve"> </w:t>
      </w:r>
      <w:r>
        <w:rPr>
          <w:color w:val="231F20"/>
        </w:rPr>
        <w:t>flown</w:t>
      </w:r>
      <w:r>
        <w:rPr>
          <w:color w:val="231F20"/>
          <w:spacing w:val="-12"/>
        </w:rPr>
        <w:t xml:space="preserve"> </w:t>
      </w:r>
      <w:r>
        <w:rPr>
          <w:color w:val="231F20"/>
        </w:rPr>
        <w:t>at</w:t>
      </w:r>
      <w:r>
        <w:rPr>
          <w:color w:val="231F20"/>
          <w:spacing w:val="-12"/>
        </w:rPr>
        <w:t xml:space="preserve"> </w:t>
      </w:r>
      <w:r>
        <w:rPr>
          <w:color w:val="231F20"/>
        </w:rPr>
        <w:t>half-staff.</w:t>
      </w:r>
      <w:r>
        <w:rPr>
          <w:color w:val="231F20"/>
          <w:spacing w:val="-12"/>
        </w:rPr>
        <w:t xml:space="preserve"> </w:t>
      </w:r>
      <w:r>
        <w:rPr>
          <w:color w:val="231F20"/>
        </w:rPr>
        <w:t>Only</w:t>
      </w:r>
      <w:r>
        <w:rPr>
          <w:color w:val="231F20"/>
          <w:spacing w:val="-12"/>
        </w:rPr>
        <w:t xml:space="preserve"> </w:t>
      </w:r>
      <w:r>
        <w:rPr>
          <w:color w:val="231F20"/>
        </w:rPr>
        <w:t>the President of the United States or a governor has the authority to order flags to be flown at half-staff.</w:t>
      </w:r>
    </w:p>
    <w:p w14:paraId="22D20598" w14:textId="77777777" w:rsidR="00D516B8" w:rsidRDefault="00000000">
      <w:pPr>
        <w:pStyle w:val="BodyText"/>
        <w:spacing w:before="164" w:line="280" w:lineRule="auto"/>
        <w:ind w:left="990"/>
      </w:pPr>
      <w:r>
        <w:rPr>
          <w:rFonts w:ascii="Open Sans"/>
          <w:b/>
          <w:color w:val="11284B"/>
        </w:rPr>
        <w:t>Memorial</w:t>
      </w:r>
      <w:r>
        <w:rPr>
          <w:rFonts w:ascii="Open Sans"/>
          <w:b/>
          <w:color w:val="11284B"/>
          <w:spacing w:val="-13"/>
        </w:rPr>
        <w:t xml:space="preserve"> </w:t>
      </w:r>
      <w:r>
        <w:rPr>
          <w:rFonts w:ascii="Open Sans"/>
          <w:b/>
          <w:color w:val="11284B"/>
        </w:rPr>
        <w:t>Displays:</w:t>
      </w:r>
      <w:r>
        <w:rPr>
          <w:rFonts w:ascii="Open Sans"/>
          <w:b/>
          <w:color w:val="11284B"/>
          <w:spacing w:val="-13"/>
        </w:rPr>
        <w:t xml:space="preserve"> </w:t>
      </w:r>
      <w:r>
        <w:rPr>
          <w:color w:val="231F20"/>
        </w:rPr>
        <w:t>Spontaneous</w:t>
      </w:r>
      <w:r>
        <w:rPr>
          <w:color w:val="231F20"/>
          <w:spacing w:val="-13"/>
        </w:rPr>
        <w:t xml:space="preserve"> </w:t>
      </w:r>
      <w:r>
        <w:rPr>
          <w:color w:val="231F20"/>
        </w:rPr>
        <w:t>memorials</w:t>
      </w:r>
      <w:r>
        <w:rPr>
          <w:color w:val="231F20"/>
          <w:spacing w:val="-13"/>
        </w:rPr>
        <w:t xml:space="preserve"> </w:t>
      </w:r>
      <w:r>
        <w:rPr>
          <w:color w:val="231F20"/>
        </w:rPr>
        <w:t>(such</w:t>
      </w:r>
      <w:r>
        <w:rPr>
          <w:color w:val="231F20"/>
          <w:spacing w:val="-13"/>
        </w:rPr>
        <w:t xml:space="preserve"> </w:t>
      </w:r>
      <w:r>
        <w:rPr>
          <w:color w:val="231F20"/>
        </w:rPr>
        <w:t>as displays</w:t>
      </w:r>
      <w:r>
        <w:rPr>
          <w:color w:val="231F20"/>
          <w:spacing w:val="-3"/>
        </w:rPr>
        <w:t xml:space="preserve"> </w:t>
      </w:r>
      <w:r>
        <w:rPr>
          <w:color w:val="231F20"/>
        </w:rPr>
        <w:t>of</w:t>
      </w:r>
      <w:r>
        <w:rPr>
          <w:color w:val="231F20"/>
          <w:spacing w:val="-3"/>
        </w:rPr>
        <w:t xml:space="preserve"> </w:t>
      </w:r>
      <w:r>
        <w:rPr>
          <w:color w:val="231F20"/>
        </w:rPr>
        <w:t>objects</w:t>
      </w:r>
      <w:r>
        <w:rPr>
          <w:color w:val="231F20"/>
          <w:spacing w:val="-3"/>
        </w:rPr>
        <w:t xml:space="preserve"> </w:t>
      </w:r>
      <w:r>
        <w:rPr>
          <w:color w:val="231F20"/>
        </w:rPr>
        <w:t>and</w:t>
      </w:r>
      <w:r>
        <w:rPr>
          <w:color w:val="231F20"/>
          <w:spacing w:val="-3"/>
        </w:rPr>
        <w:t xml:space="preserve"> </w:t>
      </w:r>
      <w:r>
        <w:rPr>
          <w:color w:val="231F20"/>
        </w:rPr>
        <w:t>notes)</w:t>
      </w:r>
      <w:r>
        <w:rPr>
          <w:color w:val="231F20"/>
          <w:spacing w:val="-3"/>
        </w:rPr>
        <w:t xml:space="preserve"> </w:t>
      </w:r>
      <w:r>
        <w:rPr>
          <w:color w:val="231F20"/>
        </w:rPr>
        <w:t>are</w:t>
      </w:r>
      <w:r>
        <w:rPr>
          <w:color w:val="231F20"/>
          <w:spacing w:val="-3"/>
        </w:rPr>
        <w:t xml:space="preserve"> </w:t>
      </w:r>
      <w:r>
        <w:rPr>
          <w:color w:val="231F20"/>
        </w:rPr>
        <w:t>not</w:t>
      </w:r>
      <w:r>
        <w:rPr>
          <w:color w:val="231F20"/>
          <w:spacing w:val="-3"/>
        </w:rPr>
        <w:t xml:space="preserve"> </w:t>
      </w:r>
      <w:r>
        <w:rPr>
          <w:color w:val="231F20"/>
        </w:rPr>
        <w:t>encouraged</w:t>
      </w:r>
      <w:r>
        <w:rPr>
          <w:color w:val="231F20"/>
          <w:spacing w:val="-3"/>
        </w:rPr>
        <w:t xml:space="preserve"> </w:t>
      </w:r>
      <w:r>
        <w:rPr>
          <w:color w:val="231F20"/>
        </w:rPr>
        <w:t>and should be respectfully removed as soon as possible.</w:t>
      </w:r>
    </w:p>
    <w:p w14:paraId="6E2D60D2" w14:textId="77777777" w:rsidR="00D516B8" w:rsidRDefault="00000000">
      <w:pPr>
        <w:pStyle w:val="BodyText"/>
        <w:spacing w:before="4" w:line="280" w:lineRule="auto"/>
        <w:ind w:left="990" w:right="203"/>
      </w:pPr>
      <w:r>
        <w:rPr>
          <w:color w:val="231F20"/>
        </w:rPr>
        <w:t>A</w:t>
      </w:r>
      <w:r>
        <w:rPr>
          <w:color w:val="231F20"/>
          <w:spacing w:val="-12"/>
        </w:rPr>
        <w:t xml:space="preserve"> </w:t>
      </w:r>
      <w:r>
        <w:rPr>
          <w:color w:val="231F20"/>
        </w:rPr>
        <w:t>memorial</w:t>
      </w:r>
      <w:r>
        <w:rPr>
          <w:color w:val="231F20"/>
          <w:spacing w:val="-12"/>
        </w:rPr>
        <w:t xml:space="preserve"> </w:t>
      </w:r>
      <w:r>
        <w:rPr>
          <w:color w:val="231F20"/>
        </w:rPr>
        <w:t>display</w:t>
      </w:r>
      <w:r>
        <w:rPr>
          <w:color w:val="231F20"/>
          <w:spacing w:val="-12"/>
        </w:rPr>
        <w:t xml:space="preserve"> </w:t>
      </w:r>
      <w:r>
        <w:rPr>
          <w:color w:val="231F20"/>
        </w:rPr>
        <w:t>can</w:t>
      </w:r>
      <w:r>
        <w:rPr>
          <w:color w:val="231F20"/>
          <w:spacing w:val="-12"/>
        </w:rPr>
        <w:t xml:space="preserve"> </w:t>
      </w:r>
      <w:r>
        <w:rPr>
          <w:color w:val="231F20"/>
        </w:rPr>
        <w:t>be</w:t>
      </w:r>
      <w:r>
        <w:rPr>
          <w:color w:val="231F20"/>
          <w:spacing w:val="-12"/>
        </w:rPr>
        <w:t xml:space="preserve"> </w:t>
      </w:r>
      <w:r>
        <w:rPr>
          <w:color w:val="231F20"/>
        </w:rPr>
        <w:t>an</w:t>
      </w:r>
      <w:r>
        <w:rPr>
          <w:color w:val="231F20"/>
          <w:spacing w:val="-12"/>
        </w:rPr>
        <w:t xml:space="preserve"> </w:t>
      </w:r>
      <w:r>
        <w:rPr>
          <w:color w:val="231F20"/>
        </w:rPr>
        <w:t>upsetting</w:t>
      </w:r>
      <w:r>
        <w:rPr>
          <w:color w:val="231F20"/>
          <w:spacing w:val="-12"/>
        </w:rPr>
        <w:t xml:space="preserve"> </w:t>
      </w:r>
      <w:r>
        <w:rPr>
          <w:color w:val="231F20"/>
        </w:rPr>
        <w:t>reminder</w:t>
      </w:r>
      <w:r>
        <w:rPr>
          <w:color w:val="231F20"/>
          <w:spacing w:val="-12"/>
        </w:rPr>
        <w:t xml:space="preserve"> </w:t>
      </w:r>
      <w:r>
        <w:rPr>
          <w:color w:val="231F20"/>
        </w:rPr>
        <w:t>of</w:t>
      </w:r>
      <w:r>
        <w:rPr>
          <w:color w:val="231F20"/>
          <w:spacing w:val="-12"/>
        </w:rPr>
        <w:t xml:space="preserve"> </w:t>
      </w:r>
      <w:r>
        <w:rPr>
          <w:color w:val="231F20"/>
        </w:rPr>
        <w:t>a loss and can romanticize the deceased in a way that increases risk of suicide and suicide-imitation</w:t>
      </w:r>
    </w:p>
    <w:p w14:paraId="5DE858DD" w14:textId="77777777" w:rsidR="00D516B8" w:rsidRDefault="00000000">
      <w:pPr>
        <w:pStyle w:val="BodyText"/>
        <w:spacing w:before="4"/>
        <w:ind w:left="990"/>
      </w:pPr>
      <w:r>
        <w:rPr>
          <w:color w:val="231F20"/>
        </w:rPr>
        <w:t>or</w:t>
      </w:r>
      <w:r>
        <w:rPr>
          <w:color w:val="231F20"/>
          <w:spacing w:val="-11"/>
        </w:rPr>
        <w:t xml:space="preserve"> </w:t>
      </w:r>
      <w:r>
        <w:rPr>
          <w:color w:val="231F20"/>
          <w:spacing w:val="-2"/>
        </w:rPr>
        <w:t>contagion.</w:t>
      </w:r>
    </w:p>
    <w:p w14:paraId="35A60ACD" w14:textId="77777777" w:rsidR="00D516B8" w:rsidRDefault="00000000">
      <w:pPr>
        <w:pStyle w:val="BodyText"/>
        <w:spacing w:before="208" w:line="280" w:lineRule="auto"/>
        <w:ind w:left="990"/>
      </w:pPr>
      <w:r>
        <w:rPr>
          <w:rFonts w:ascii="Open Sans"/>
          <w:b/>
          <w:color w:val="11284B"/>
        </w:rPr>
        <w:t xml:space="preserve">Assemblies: </w:t>
      </w:r>
      <w:r>
        <w:rPr>
          <w:color w:val="231F20"/>
        </w:rPr>
        <w:t>Large memorial assemblies are advised against, especially on school property, as the emotions generated</w:t>
      </w:r>
      <w:r>
        <w:rPr>
          <w:color w:val="231F20"/>
          <w:spacing w:val="-13"/>
        </w:rPr>
        <w:t xml:space="preserve"> </w:t>
      </w:r>
      <w:r>
        <w:rPr>
          <w:color w:val="231F20"/>
        </w:rPr>
        <w:t>at</w:t>
      </w:r>
      <w:r>
        <w:rPr>
          <w:color w:val="231F20"/>
          <w:spacing w:val="-13"/>
        </w:rPr>
        <w:t xml:space="preserve"> </w:t>
      </w:r>
      <w:r>
        <w:rPr>
          <w:color w:val="231F20"/>
        </w:rPr>
        <w:t>such</w:t>
      </w:r>
      <w:r>
        <w:rPr>
          <w:color w:val="231F20"/>
          <w:spacing w:val="-13"/>
        </w:rPr>
        <w:t xml:space="preserve"> </w:t>
      </w:r>
      <w:r>
        <w:rPr>
          <w:color w:val="231F20"/>
        </w:rPr>
        <w:t>a</w:t>
      </w:r>
      <w:r>
        <w:rPr>
          <w:color w:val="231F20"/>
          <w:spacing w:val="-13"/>
        </w:rPr>
        <w:t xml:space="preserve"> </w:t>
      </w:r>
      <w:r>
        <w:rPr>
          <w:color w:val="231F20"/>
        </w:rPr>
        <w:t>gathering</w:t>
      </w:r>
      <w:r>
        <w:rPr>
          <w:color w:val="231F20"/>
          <w:spacing w:val="-13"/>
        </w:rPr>
        <w:t xml:space="preserve"> </w:t>
      </w:r>
      <w:r>
        <w:rPr>
          <w:color w:val="231F20"/>
        </w:rPr>
        <w:t>can</w:t>
      </w:r>
      <w:r>
        <w:rPr>
          <w:color w:val="231F20"/>
          <w:spacing w:val="-13"/>
        </w:rPr>
        <w:t xml:space="preserve"> </w:t>
      </w:r>
      <w:r>
        <w:rPr>
          <w:color w:val="231F20"/>
        </w:rPr>
        <w:t>be</w:t>
      </w:r>
      <w:r>
        <w:rPr>
          <w:color w:val="231F20"/>
          <w:spacing w:val="-13"/>
        </w:rPr>
        <w:t xml:space="preserve"> </w:t>
      </w:r>
      <w:r>
        <w:rPr>
          <w:color w:val="231F20"/>
        </w:rPr>
        <w:t>difficult</w:t>
      </w:r>
      <w:r>
        <w:rPr>
          <w:color w:val="231F20"/>
          <w:spacing w:val="-13"/>
        </w:rPr>
        <w:t xml:space="preserve"> </w:t>
      </w:r>
      <w:r>
        <w:rPr>
          <w:color w:val="231F20"/>
        </w:rPr>
        <w:t>to</w:t>
      </w:r>
      <w:r>
        <w:rPr>
          <w:color w:val="231F20"/>
          <w:spacing w:val="-13"/>
        </w:rPr>
        <w:t xml:space="preserve"> </w:t>
      </w:r>
      <w:r>
        <w:rPr>
          <w:color w:val="231F20"/>
        </w:rPr>
        <w:t>control. Instead,</w:t>
      </w:r>
      <w:r>
        <w:rPr>
          <w:color w:val="231F20"/>
          <w:spacing w:val="-7"/>
        </w:rPr>
        <w:t xml:space="preserve"> </w:t>
      </w:r>
      <w:r>
        <w:rPr>
          <w:color w:val="231F20"/>
        </w:rPr>
        <w:t>students</w:t>
      </w:r>
      <w:r>
        <w:rPr>
          <w:color w:val="231F20"/>
          <w:spacing w:val="-7"/>
        </w:rPr>
        <w:t xml:space="preserve"> </w:t>
      </w:r>
      <w:r>
        <w:rPr>
          <w:color w:val="231F20"/>
        </w:rPr>
        <w:t>should</w:t>
      </w:r>
      <w:r>
        <w:rPr>
          <w:color w:val="231F20"/>
          <w:spacing w:val="-7"/>
        </w:rPr>
        <w:t xml:space="preserve"> </w:t>
      </w:r>
      <w:r>
        <w:rPr>
          <w:color w:val="231F20"/>
        </w:rPr>
        <w:t>have</w:t>
      </w:r>
      <w:r>
        <w:rPr>
          <w:color w:val="231F20"/>
          <w:spacing w:val="-7"/>
        </w:rPr>
        <w:t xml:space="preserve"> </w:t>
      </w:r>
      <w:r>
        <w:rPr>
          <w:color w:val="231F20"/>
        </w:rPr>
        <w:t>opportunities</w:t>
      </w:r>
      <w:r>
        <w:rPr>
          <w:color w:val="231F20"/>
          <w:spacing w:val="-7"/>
        </w:rPr>
        <w:t xml:space="preserve"> </w:t>
      </w:r>
      <w:r>
        <w:rPr>
          <w:color w:val="231F20"/>
        </w:rPr>
        <w:t>to</w:t>
      </w:r>
      <w:r>
        <w:rPr>
          <w:color w:val="231F20"/>
          <w:spacing w:val="-7"/>
        </w:rPr>
        <w:t xml:space="preserve"> </w:t>
      </w:r>
      <w:r>
        <w:rPr>
          <w:color w:val="231F20"/>
        </w:rPr>
        <w:t>process their emotions individually or in small groups with trained</w:t>
      </w:r>
      <w:r>
        <w:rPr>
          <w:color w:val="231F20"/>
          <w:spacing w:val="-5"/>
        </w:rPr>
        <w:t xml:space="preserve"> </w:t>
      </w:r>
      <w:r>
        <w:rPr>
          <w:color w:val="231F20"/>
        </w:rPr>
        <w:t>counselors.</w:t>
      </w:r>
    </w:p>
    <w:p w14:paraId="3DF91F42" w14:textId="77777777" w:rsidR="00D516B8" w:rsidRDefault="00000000">
      <w:pPr>
        <w:pStyle w:val="BodyText"/>
        <w:spacing w:before="168" w:line="280" w:lineRule="auto"/>
        <w:ind w:left="990" w:right="51"/>
      </w:pPr>
      <w:r>
        <w:rPr>
          <w:rFonts w:ascii="Open Sans"/>
          <w:b/>
          <w:color w:val="11284B"/>
        </w:rPr>
        <w:t xml:space="preserve">Graduations: </w:t>
      </w:r>
      <w:r>
        <w:rPr>
          <w:color w:val="231F20"/>
        </w:rPr>
        <w:t>Students/staff who have died can be acknowledged and remembered at graduation ceremonies but should not be the focus of the event. Each school should follow their own local board policies</w:t>
      </w:r>
      <w:r>
        <w:rPr>
          <w:color w:val="231F20"/>
          <w:spacing w:val="-13"/>
        </w:rPr>
        <w:t xml:space="preserve"> </w:t>
      </w:r>
      <w:r>
        <w:rPr>
          <w:color w:val="231F20"/>
        </w:rPr>
        <w:t>on</w:t>
      </w:r>
      <w:r>
        <w:rPr>
          <w:color w:val="231F20"/>
          <w:spacing w:val="-13"/>
        </w:rPr>
        <w:t xml:space="preserve"> </w:t>
      </w:r>
      <w:r>
        <w:rPr>
          <w:color w:val="231F20"/>
        </w:rPr>
        <w:t>this</w:t>
      </w:r>
      <w:r>
        <w:rPr>
          <w:color w:val="231F20"/>
          <w:spacing w:val="-13"/>
        </w:rPr>
        <w:t xml:space="preserve"> </w:t>
      </w:r>
      <w:r>
        <w:rPr>
          <w:color w:val="231F20"/>
        </w:rPr>
        <w:t>topic.</w:t>
      </w:r>
      <w:r>
        <w:rPr>
          <w:color w:val="231F20"/>
          <w:spacing w:val="-13"/>
        </w:rPr>
        <w:t xml:space="preserve"> </w:t>
      </w:r>
      <w:r>
        <w:rPr>
          <w:color w:val="231F20"/>
        </w:rPr>
        <w:t>Physical</w:t>
      </w:r>
      <w:r>
        <w:rPr>
          <w:color w:val="231F20"/>
          <w:spacing w:val="-13"/>
        </w:rPr>
        <w:t xml:space="preserve"> </w:t>
      </w:r>
      <w:r>
        <w:rPr>
          <w:color w:val="231F20"/>
        </w:rPr>
        <w:t>memorials</w:t>
      </w:r>
      <w:r>
        <w:rPr>
          <w:color w:val="231F20"/>
          <w:spacing w:val="-13"/>
        </w:rPr>
        <w:t xml:space="preserve"> </w:t>
      </w:r>
      <w:r>
        <w:rPr>
          <w:color w:val="231F20"/>
        </w:rPr>
        <w:t>at</w:t>
      </w:r>
      <w:r>
        <w:rPr>
          <w:color w:val="231F20"/>
          <w:spacing w:val="-13"/>
        </w:rPr>
        <w:t xml:space="preserve"> </w:t>
      </w:r>
      <w:r>
        <w:rPr>
          <w:color w:val="231F20"/>
        </w:rPr>
        <w:t>graduation ceremonies are not recommended (saving a chair, etc.).</w:t>
      </w:r>
      <w:r>
        <w:rPr>
          <w:color w:val="231F20"/>
          <w:spacing w:val="-6"/>
        </w:rPr>
        <w:t xml:space="preserve"> </w:t>
      </w:r>
      <w:r>
        <w:rPr>
          <w:color w:val="231F20"/>
        </w:rPr>
        <w:t>Examples</w:t>
      </w:r>
      <w:r>
        <w:rPr>
          <w:color w:val="231F20"/>
          <w:spacing w:val="-6"/>
        </w:rPr>
        <w:t xml:space="preserve"> </w:t>
      </w:r>
      <w:r>
        <w:rPr>
          <w:color w:val="231F20"/>
        </w:rPr>
        <w:t>of</w:t>
      </w:r>
      <w:r>
        <w:rPr>
          <w:color w:val="231F20"/>
          <w:spacing w:val="-6"/>
        </w:rPr>
        <w:t xml:space="preserve"> </w:t>
      </w:r>
      <w:r>
        <w:rPr>
          <w:color w:val="231F20"/>
        </w:rPr>
        <w:t>appropriate</w:t>
      </w:r>
      <w:r>
        <w:rPr>
          <w:color w:val="231F20"/>
          <w:spacing w:val="-6"/>
        </w:rPr>
        <w:t xml:space="preserve"> </w:t>
      </w:r>
      <w:r>
        <w:rPr>
          <w:color w:val="231F20"/>
        </w:rPr>
        <w:t>acknowledgment</w:t>
      </w:r>
      <w:r>
        <w:rPr>
          <w:color w:val="231F20"/>
          <w:spacing w:val="-6"/>
        </w:rPr>
        <w:t xml:space="preserve"> </w:t>
      </w:r>
      <w:r>
        <w:rPr>
          <w:color w:val="231F20"/>
        </w:rPr>
        <w:t>of</w:t>
      </w:r>
      <w:r>
        <w:rPr>
          <w:color w:val="231F20"/>
          <w:spacing w:val="-6"/>
        </w:rPr>
        <w:t xml:space="preserve"> </w:t>
      </w:r>
      <w:r>
        <w:rPr>
          <w:color w:val="231F20"/>
        </w:rPr>
        <w:t>the deceased at graduation ceremonies include naming the deceased student/staff at the beginning of the ceremony</w:t>
      </w:r>
      <w:r>
        <w:rPr>
          <w:color w:val="231F20"/>
          <w:spacing w:val="-5"/>
        </w:rPr>
        <w:t xml:space="preserve"> </w:t>
      </w:r>
      <w:r>
        <w:rPr>
          <w:color w:val="231F20"/>
        </w:rPr>
        <w:t>or</w:t>
      </w:r>
      <w:r>
        <w:rPr>
          <w:color w:val="231F20"/>
          <w:spacing w:val="-5"/>
        </w:rPr>
        <w:t xml:space="preserve"> </w:t>
      </w:r>
      <w:r>
        <w:rPr>
          <w:color w:val="231F20"/>
        </w:rPr>
        <w:t>facilitating</w:t>
      </w:r>
      <w:r>
        <w:rPr>
          <w:color w:val="231F20"/>
          <w:spacing w:val="-5"/>
        </w:rPr>
        <w:t xml:space="preserve"> </w:t>
      </w:r>
      <w:r>
        <w:rPr>
          <w:color w:val="231F20"/>
        </w:rPr>
        <w:t>a</w:t>
      </w:r>
      <w:r>
        <w:rPr>
          <w:color w:val="231F20"/>
          <w:spacing w:val="-5"/>
        </w:rPr>
        <w:t xml:space="preserve"> </w:t>
      </w:r>
      <w:r>
        <w:rPr>
          <w:color w:val="231F20"/>
        </w:rPr>
        <w:t>moment</w:t>
      </w:r>
      <w:r>
        <w:rPr>
          <w:color w:val="231F20"/>
          <w:spacing w:val="-5"/>
        </w:rPr>
        <w:t xml:space="preserve"> </w:t>
      </w:r>
      <w:r>
        <w:rPr>
          <w:color w:val="231F20"/>
        </w:rPr>
        <w:t>of</w:t>
      </w:r>
      <w:r>
        <w:rPr>
          <w:color w:val="231F20"/>
          <w:spacing w:val="-5"/>
        </w:rPr>
        <w:t xml:space="preserve"> </w:t>
      </w:r>
      <w:r>
        <w:rPr>
          <w:color w:val="231F20"/>
        </w:rPr>
        <w:t>silence</w:t>
      </w:r>
      <w:r>
        <w:rPr>
          <w:color w:val="231F20"/>
          <w:spacing w:val="-5"/>
        </w:rPr>
        <w:t xml:space="preserve"> </w:t>
      </w:r>
      <w:r>
        <w:rPr>
          <w:color w:val="231F20"/>
        </w:rPr>
        <w:t>for</w:t>
      </w:r>
      <w:r>
        <w:rPr>
          <w:color w:val="231F20"/>
          <w:spacing w:val="-5"/>
        </w:rPr>
        <w:t xml:space="preserve"> </w:t>
      </w:r>
      <w:r>
        <w:rPr>
          <w:color w:val="231F20"/>
        </w:rPr>
        <w:t>those who have died.</w:t>
      </w:r>
    </w:p>
    <w:p w14:paraId="1930F714" w14:textId="77777777" w:rsidR="00D516B8" w:rsidRDefault="00000000">
      <w:pPr>
        <w:spacing w:before="100" w:line="280" w:lineRule="auto"/>
        <w:ind w:left="325" w:right="820"/>
        <w:rPr>
          <w:sz w:val="20"/>
        </w:rPr>
      </w:pPr>
      <w:r>
        <w:br w:type="column"/>
      </w:r>
      <w:r>
        <w:rPr>
          <w:rFonts w:ascii="Open Sans"/>
          <w:b/>
          <w:color w:val="11284B"/>
          <w:sz w:val="20"/>
        </w:rPr>
        <w:t>Memorial</w:t>
      </w:r>
      <w:r>
        <w:rPr>
          <w:rFonts w:ascii="Open Sans"/>
          <w:b/>
          <w:color w:val="11284B"/>
          <w:spacing w:val="-13"/>
          <w:sz w:val="20"/>
        </w:rPr>
        <w:t xml:space="preserve"> </w:t>
      </w:r>
      <w:r>
        <w:rPr>
          <w:rFonts w:ascii="Open Sans"/>
          <w:b/>
          <w:color w:val="11284B"/>
          <w:sz w:val="20"/>
        </w:rPr>
        <w:t>Services:</w:t>
      </w:r>
      <w:r>
        <w:rPr>
          <w:rFonts w:ascii="Open Sans"/>
          <w:b/>
          <w:color w:val="11284B"/>
          <w:spacing w:val="-13"/>
          <w:sz w:val="20"/>
        </w:rPr>
        <w:t xml:space="preserve"> </w:t>
      </w:r>
      <w:r>
        <w:rPr>
          <w:color w:val="231F20"/>
          <w:sz w:val="20"/>
        </w:rPr>
        <w:t>It</w:t>
      </w:r>
      <w:r>
        <w:rPr>
          <w:color w:val="231F20"/>
          <w:spacing w:val="-13"/>
          <w:sz w:val="20"/>
        </w:rPr>
        <w:t xml:space="preserve"> </w:t>
      </w:r>
      <w:r>
        <w:rPr>
          <w:color w:val="231F20"/>
          <w:sz w:val="20"/>
        </w:rPr>
        <w:t>is</w:t>
      </w:r>
      <w:r>
        <w:rPr>
          <w:color w:val="231F20"/>
          <w:spacing w:val="-13"/>
          <w:sz w:val="20"/>
        </w:rPr>
        <w:t xml:space="preserve"> </w:t>
      </w:r>
      <w:r>
        <w:rPr>
          <w:color w:val="231F20"/>
          <w:sz w:val="20"/>
        </w:rPr>
        <w:t>not</w:t>
      </w:r>
      <w:r>
        <w:rPr>
          <w:color w:val="231F20"/>
          <w:spacing w:val="-13"/>
          <w:sz w:val="20"/>
        </w:rPr>
        <w:t xml:space="preserve"> </w:t>
      </w:r>
      <w:r>
        <w:rPr>
          <w:color w:val="231F20"/>
          <w:sz w:val="20"/>
        </w:rPr>
        <w:t>recommended</w:t>
      </w:r>
      <w:r>
        <w:rPr>
          <w:color w:val="231F20"/>
          <w:spacing w:val="-13"/>
          <w:sz w:val="20"/>
        </w:rPr>
        <w:t xml:space="preserve"> </w:t>
      </w:r>
      <w:r>
        <w:rPr>
          <w:color w:val="231F20"/>
          <w:sz w:val="20"/>
        </w:rPr>
        <w:t>that memorial services be held on school grounds.</w:t>
      </w:r>
    </w:p>
    <w:p w14:paraId="0683746A" w14:textId="77777777" w:rsidR="00D516B8" w:rsidRDefault="00000000">
      <w:pPr>
        <w:spacing w:before="163"/>
        <w:ind w:left="325"/>
        <w:rPr>
          <w:sz w:val="20"/>
        </w:rPr>
      </w:pPr>
      <w:r>
        <w:rPr>
          <w:rFonts w:ascii="Open Sans"/>
          <w:b/>
          <w:color w:val="11284B"/>
          <w:sz w:val="20"/>
        </w:rPr>
        <w:t>Long-Term</w:t>
      </w:r>
      <w:r>
        <w:rPr>
          <w:rFonts w:ascii="Open Sans"/>
          <w:b/>
          <w:color w:val="11284B"/>
          <w:spacing w:val="-14"/>
          <w:sz w:val="20"/>
        </w:rPr>
        <w:t xml:space="preserve"> </w:t>
      </w:r>
      <w:r>
        <w:rPr>
          <w:rFonts w:ascii="Open Sans"/>
          <w:b/>
          <w:color w:val="11284B"/>
          <w:sz w:val="20"/>
        </w:rPr>
        <w:t>Memorial</w:t>
      </w:r>
      <w:r>
        <w:rPr>
          <w:rFonts w:ascii="Open Sans"/>
          <w:b/>
          <w:color w:val="11284B"/>
          <w:spacing w:val="-12"/>
          <w:sz w:val="20"/>
        </w:rPr>
        <w:t xml:space="preserve"> </w:t>
      </w:r>
      <w:r>
        <w:rPr>
          <w:rFonts w:ascii="Open Sans"/>
          <w:b/>
          <w:color w:val="11284B"/>
          <w:sz w:val="20"/>
        </w:rPr>
        <w:t>Displays:</w:t>
      </w:r>
      <w:r>
        <w:rPr>
          <w:rFonts w:ascii="Open Sans"/>
          <w:b/>
          <w:color w:val="11284B"/>
          <w:spacing w:val="-12"/>
          <w:sz w:val="20"/>
        </w:rPr>
        <w:t xml:space="preserve"> </w:t>
      </w:r>
      <w:r>
        <w:rPr>
          <w:color w:val="231F20"/>
          <w:sz w:val="20"/>
        </w:rPr>
        <w:t>Permanent</w:t>
      </w:r>
      <w:r>
        <w:rPr>
          <w:color w:val="231F20"/>
          <w:spacing w:val="-11"/>
          <w:sz w:val="20"/>
        </w:rPr>
        <w:t xml:space="preserve"> </w:t>
      </w:r>
      <w:r>
        <w:rPr>
          <w:color w:val="231F20"/>
          <w:spacing w:val="-5"/>
          <w:sz w:val="20"/>
        </w:rPr>
        <w:t>or</w:t>
      </w:r>
    </w:p>
    <w:p w14:paraId="7C15B82F" w14:textId="77777777" w:rsidR="00D516B8" w:rsidRDefault="00000000">
      <w:pPr>
        <w:pStyle w:val="BodyText"/>
        <w:spacing w:before="48"/>
        <w:ind w:left="325"/>
      </w:pPr>
      <w:r>
        <w:rPr>
          <w:color w:val="231F20"/>
        </w:rPr>
        <w:t>long-term</w:t>
      </w:r>
      <w:r>
        <w:rPr>
          <w:color w:val="231F20"/>
          <w:spacing w:val="-11"/>
        </w:rPr>
        <w:t xml:space="preserve"> </w:t>
      </w:r>
      <w:r>
        <w:rPr>
          <w:color w:val="231F20"/>
        </w:rPr>
        <w:t>memorial</w:t>
      </w:r>
      <w:r>
        <w:rPr>
          <w:color w:val="231F20"/>
          <w:spacing w:val="-10"/>
        </w:rPr>
        <w:t xml:space="preserve"> </w:t>
      </w:r>
      <w:r>
        <w:rPr>
          <w:color w:val="231F20"/>
        </w:rPr>
        <w:t>displays</w:t>
      </w:r>
      <w:r>
        <w:rPr>
          <w:color w:val="231F20"/>
          <w:spacing w:val="-10"/>
        </w:rPr>
        <w:t xml:space="preserve"> </w:t>
      </w:r>
      <w:r>
        <w:rPr>
          <w:color w:val="231F20"/>
        </w:rPr>
        <w:t>for</w:t>
      </w:r>
      <w:r>
        <w:rPr>
          <w:color w:val="231F20"/>
          <w:spacing w:val="-11"/>
        </w:rPr>
        <w:t xml:space="preserve"> </w:t>
      </w:r>
      <w:r>
        <w:rPr>
          <w:color w:val="231F20"/>
        </w:rPr>
        <w:t>a</w:t>
      </w:r>
      <w:r>
        <w:rPr>
          <w:color w:val="231F20"/>
          <w:spacing w:val="-10"/>
        </w:rPr>
        <w:t xml:space="preserve"> </w:t>
      </w:r>
      <w:r>
        <w:rPr>
          <w:color w:val="231F20"/>
        </w:rPr>
        <w:t>deceased</w:t>
      </w:r>
      <w:r>
        <w:rPr>
          <w:color w:val="231F20"/>
          <w:spacing w:val="-10"/>
        </w:rPr>
        <w:t xml:space="preserve"> </w:t>
      </w:r>
      <w:r>
        <w:rPr>
          <w:color w:val="231F20"/>
        </w:rPr>
        <w:t>student</w:t>
      </w:r>
      <w:r>
        <w:rPr>
          <w:color w:val="231F20"/>
          <w:spacing w:val="-10"/>
        </w:rPr>
        <w:t xml:space="preserve"> </w:t>
      </w:r>
      <w:r>
        <w:rPr>
          <w:color w:val="231F20"/>
          <w:spacing w:val="-5"/>
        </w:rPr>
        <w:t>or</w:t>
      </w:r>
    </w:p>
    <w:p w14:paraId="6847CD52" w14:textId="77777777" w:rsidR="00D516B8" w:rsidRDefault="00000000">
      <w:pPr>
        <w:pStyle w:val="BodyText"/>
        <w:spacing w:before="47"/>
        <w:ind w:left="325"/>
      </w:pPr>
      <w:r>
        <w:rPr>
          <w:color w:val="231F20"/>
        </w:rPr>
        <w:t>staff</w:t>
      </w:r>
      <w:r>
        <w:rPr>
          <w:color w:val="231F20"/>
          <w:spacing w:val="-12"/>
        </w:rPr>
        <w:t xml:space="preserve"> </w:t>
      </w:r>
      <w:r>
        <w:rPr>
          <w:color w:val="231F20"/>
        </w:rPr>
        <w:t>are</w:t>
      </w:r>
      <w:r>
        <w:rPr>
          <w:color w:val="231F20"/>
          <w:spacing w:val="-11"/>
        </w:rPr>
        <w:t xml:space="preserve"> </w:t>
      </w:r>
      <w:r>
        <w:rPr>
          <w:color w:val="231F20"/>
        </w:rPr>
        <w:t>not</w:t>
      </w:r>
      <w:r>
        <w:rPr>
          <w:color w:val="231F20"/>
          <w:spacing w:val="-11"/>
        </w:rPr>
        <w:t xml:space="preserve"> </w:t>
      </w:r>
      <w:r>
        <w:rPr>
          <w:color w:val="231F20"/>
        </w:rPr>
        <w:t>recommended</w:t>
      </w:r>
      <w:r>
        <w:rPr>
          <w:color w:val="231F20"/>
          <w:spacing w:val="-11"/>
        </w:rPr>
        <w:t xml:space="preserve"> </w:t>
      </w:r>
      <w:r>
        <w:rPr>
          <w:color w:val="231F20"/>
        </w:rPr>
        <w:t>on</w:t>
      </w:r>
      <w:r>
        <w:rPr>
          <w:color w:val="231F20"/>
          <w:spacing w:val="-11"/>
        </w:rPr>
        <w:t xml:space="preserve"> </w:t>
      </w:r>
      <w:r>
        <w:rPr>
          <w:color w:val="231F20"/>
        </w:rPr>
        <w:t>school</w:t>
      </w:r>
      <w:r>
        <w:rPr>
          <w:color w:val="231F20"/>
          <w:spacing w:val="-11"/>
        </w:rPr>
        <w:t xml:space="preserve"> </w:t>
      </w:r>
      <w:r>
        <w:rPr>
          <w:color w:val="231F20"/>
          <w:spacing w:val="-2"/>
        </w:rPr>
        <w:t>grounds.</w:t>
      </w:r>
    </w:p>
    <w:p w14:paraId="259CB282" w14:textId="77777777" w:rsidR="00D516B8" w:rsidRDefault="00000000">
      <w:pPr>
        <w:pStyle w:val="Heading5"/>
        <w:spacing w:before="208"/>
        <w:ind w:left="325"/>
      </w:pPr>
      <w:r>
        <w:rPr>
          <w:color w:val="00284B"/>
        </w:rPr>
        <w:t>GUIDELINES</w:t>
      </w:r>
      <w:r>
        <w:rPr>
          <w:color w:val="00284B"/>
          <w:spacing w:val="28"/>
        </w:rPr>
        <w:t xml:space="preserve"> </w:t>
      </w:r>
      <w:r>
        <w:rPr>
          <w:color w:val="00284B"/>
        </w:rPr>
        <w:t>FOR</w:t>
      </w:r>
      <w:r>
        <w:rPr>
          <w:color w:val="00284B"/>
          <w:spacing w:val="29"/>
        </w:rPr>
        <w:t xml:space="preserve"> </w:t>
      </w:r>
      <w:r>
        <w:rPr>
          <w:color w:val="00284B"/>
          <w:spacing w:val="-2"/>
        </w:rPr>
        <w:t>REMEMBRANCE</w:t>
      </w:r>
    </w:p>
    <w:p w14:paraId="0778F867" w14:textId="77777777" w:rsidR="00D516B8" w:rsidRDefault="00000000">
      <w:pPr>
        <w:pStyle w:val="ListParagraph"/>
        <w:numPr>
          <w:ilvl w:val="0"/>
          <w:numId w:val="19"/>
        </w:numPr>
        <w:tabs>
          <w:tab w:val="left" w:pos="505"/>
        </w:tabs>
        <w:spacing w:line="280" w:lineRule="auto"/>
        <w:ind w:left="505" w:right="1171"/>
        <w:rPr>
          <w:sz w:val="20"/>
        </w:rPr>
      </w:pPr>
      <w:r>
        <w:rPr>
          <w:color w:val="231F20"/>
          <w:sz w:val="20"/>
        </w:rPr>
        <w:t>Involve</w:t>
      </w:r>
      <w:r>
        <w:rPr>
          <w:color w:val="231F20"/>
          <w:spacing w:val="-13"/>
          <w:sz w:val="20"/>
        </w:rPr>
        <w:t xml:space="preserve"> </w:t>
      </w:r>
      <w:r>
        <w:rPr>
          <w:color w:val="231F20"/>
          <w:sz w:val="20"/>
        </w:rPr>
        <w:t>the</w:t>
      </w:r>
      <w:r>
        <w:rPr>
          <w:color w:val="231F20"/>
          <w:spacing w:val="-13"/>
          <w:sz w:val="20"/>
        </w:rPr>
        <w:t xml:space="preserve"> </w:t>
      </w:r>
      <w:r>
        <w:rPr>
          <w:color w:val="231F20"/>
          <w:sz w:val="20"/>
        </w:rPr>
        <w:t>students</w:t>
      </w:r>
      <w:r>
        <w:rPr>
          <w:color w:val="231F20"/>
          <w:spacing w:val="-13"/>
          <w:sz w:val="20"/>
        </w:rPr>
        <w:t xml:space="preserve"> </w:t>
      </w:r>
      <w:r>
        <w:rPr>
          <w:color w:val="231F20"/>
          <w:sz w:val="20"/>
        </w:rPr>
        <w:t>in</w:t>
      </w:r>
      <w:r>
        <w:rPr>
          <w:color w:val="231F20"/>
          <w:spacing w:val="-13"/>
          <w:sz w:val="20"/>
        </w:rPr>
        <w:t xml:space="preserve"> </w:t>
      </w:r>
      <w:r>
        <w:rPr>
          <w:color w:val="231F20"/>
          <w:sz w:val="20"/>
        </w:rPr>
        <w:t>the</w:t>
      </w:r>
      <w:r>
        <w:rPr>
          <w:color w:val="231F20"/>
          <w:spacing w:val="-13"/>
          <w:sz w:val="20"/>
        </w:rPr>
        <w:t xml:space="preserve"> </w:t>
      </w:r>
      <w:r>
        <w:rPr>
          <w:color w:val="231F20"/>
          <w:sz w:val="20"/>
        </w:rPr>
        <w:t>decision-making</w:t>
      </w:r>
      <w:r>
        <w:rPr>
          <w:color w:val="231F20"/>
          <w:spacing w:val="-13"/>
          <w:sz w:val="20"/>
        </w:rPr>
        <w:t xml:space="preserve"> </w:t>
      </w:r>
      <w:r>
        <w:rPr>
          <w:color w:val="231F20"/>
          <w:sz w:val="20"/>
        </w:rPr>
        <w:t>process and solicit ideas from them to memorialize the deceased in positive ways that do not put other students</w:t>
      </w:r>
      <w:r>
        <w:rPr>
          <w:color w:val="231F20"/>
          <w:spacing w:val="-13"/>
          <w:sz w:val="20"/>
        </w:rPr>
        <w:t xml:space="preserve"> </w:t>
      </w:r>
      <w:r>
        <w:rPr>
          <w:color w:val="231F20"/>
          <w:sz w:val="20"/>
        </w:rPr>
        <w:t>at</w:t>
      </w:r>
      <w:r>
        <w:rPr>
          <w:color w:val="231F20"/>
          <w:spacing w:val="-13"/>
          <w:sz w:val="20"/>
        </w:rPr>
        <w:t xml:space="preserve"> </w:t>
      </w:r>
      <w:r>
        <w:rPr>
          <w:color w:val="231F20"/>
          <w:sz w:val="20"/>
        </w:rPr>
        <w:t>risk</w:t>
      </w:r>
      <w:r>
        <w:rPr>
          <w:color w:val="231F20"/>
          <w:spacing w:val="-13"/>
          <w:sz w:val="20"/>
        </w:rPr>
        <w:t xml:space="preserve"> </w:t>
      </w:r>
      <w:r>
        <w:rPr>
          <w:color w:val="231F20"/>
          <w:sz w:val="20"/>
        </w:rPr>
        <w:t>or</w:t>
      </w:r>
      <w:r>
        <w:rPr>
          <w:color w:val="231F20"/>
          <w:spacing w:val="-13"/>
          <w:sz w:val="20"/>
        </w:rPr>
        <w:t xml:space="preserve"> </w:t>
      </w:r>
      <w:r>
        <w:rPr>
          <w:color w:val="231F20"/>
          <w:sz w:val="20"/>
        </w:rPr>
        <w:t>contribute</w:t>
      </w:r>
      <w:r>
        <w:rPr>
          <w:color w:val="231F20"/>
          <w:spacing w:val="-13"/>
          <w:sz w:val="20"/>
        </w:rPr>
        <w:t xml:space="preserve"> </w:t>
      </w:r>
      <w:r>
        <w:rPr>
          <w:color w:val="231F20"/>
          <w:sz w:val="20"/>
        </w:rPr>
        <w:t>to</w:t>
      </w:r>
      <w:r>
        <w:rPr>
          <w:color w:val="231F20"/>
          <w:spacing w:val="-13"/>
          <w:sz w:val="20"/>
        </w:rPr>
        <w:t xml:space="preserve"> </w:t>
      </w:r>
      <w:r>
        <w:rPr>
          <w:color w:val="231F20"/>
          <w:sz w:val="20"/>
        </w:rPr>
        <w:t>the</w:t>
      </w:r>
      <w:r>
        <w:rPr>
          <w:color w:val="231F20"/>
          <w:spacing w:val="-13"/>
          <w:sz w:val="20"/>
        </w:rPr>
        <w:t xml:space="preserve"> </w:t>
      </w:r>
      <w:r>
        <w:rPr>
          <w:color w:val="231F20"/>
          <w:sz w:val="20"/>
        </w:rPr>
        <w:t>emotional</w:t>
      </w:r>
      <w:r>
        <w:rPr>
          <w:color w:val="231F20"/>
          <w:spacing w:val="-13"/>
          <w:sz w:val="20"/>
        </w:rPr>
        <w:t xml:space="preserve"> </w:t>
      </w:r>
      <w:r>
        <w:rPr>
          <w:color w:val="231F20"/>
          <w:sz w:val="20"/>
        </w:rPr>
        <w:t>crisis that occurs after a death.</w:t>
      </w:r>
    </w:p>
    <w:p w14:paraId="46DE2C5C" w14:textId="77777777" w:rsidR="00D516B8" w:rsidRDefault="00000000">
      <w:pPr>
        <w:pStyle w:val="ListParagraph"/>
        <w:numPr>
          <w:ilvl w:val="0"/>
          <w:numId w:val="19"/>
        </w:numPr>
        <w:tabs>
          <w:tab w:val="left" w:pos="505"/>
        </w:tabs>
        <w:spacing w:before="166" w:line="280" w:lineRule="auto"/>
        <w:ind w:left="505" w:right="1032"/>
        <w:rPr>
          <w:sz w:val="20"/>
        </w:rPr>
      </w:pPr>
      <w:r>
        <w:rPr>
          <w:color w:val="231F20"/>
          <w:sz w:val="20"/>
        </w:rPr>
        <w:t>Memorials should be temporary, non-renewable, or “living”</w:t>
      </w:r>
      <w:r>
        <w:rPr>
          <w:color w:val="231F20"/>
          <w:spacing w:val="-13"/>
          <w:sz w:val="20"/>
        </w:rPr>
        <w:t xml:space="preserve"> </w:t>
      </w:r>
      <w:r>
        <w:rPr>
          <w:color w:val="231F20"/>
          <w:sz w:val="20"/>
        </w:rPr>
        <w:t>(e.g.</w:t>
      </w:r>
      <w:r>
        <w:rPr>
          <w:color w:val="231F20"/>
          <w:spacing w:val="-13"/>
          <w:sz w:val="20"/>
        </w:rPr>
        <w:t xml:space="preserve"> </w:t>
      </w:r>
      <w:r>
        <w:rPr>
          <w:color w:val="231F20"/>
          <w:sz w:val="20"/>
        </w:rPr>
        <w:t>monetary</w:t>
      </w:r>
      <w:r>
        <w:rPr>
          <w:color w:val="231F20"/>
          <w:spacing w:val="-13"/>
          <w:sz w:val="20"/>
        </w:rPr>
        <w:t xml:space="preserve"> </w:t>
      </w:r>
      <w:r>
        <w:rPr>
          <w:color w:val="231F20"/>
          <w:sz w:val="20"/>
        </w:rPr>
        <w:t>donation</w:t>
      </w:r>
      <w:r>
        <w:rPr>
          <w:color w:val="231F20"/>
          <w:spacing w:val="-13"/>
          <w:sz w:val="20"/>
        </w:rPr>
        <w:t xml:space="preserve"> </w:t>
      </w:r>
      <w:r>
        <w:rPr>
          <w:color w:val="231F20"/>
          <w:sz w:val="20"/>
        </w:rPr>
        <w:t>to</w:t>
      </w:r>
      <w:r>
        <w:rPr>
          <w:color w:val="231F20"/>
          <w:spacing w:val="-13"/>
          <w:sz w:val="20"/>
        </w:rPr>
        <w:t xml:space="preserve"> </w:t>
      </w:r>
      <w:r>
        <w:rPr>
          <w:color w:val="231F20"/>
          <w:sz w:val="20"/>
        </w:rPr>
        <w:t>charity</w:t>
      </w:r>
      <w:r>
        <w:rPr>
          <w:color w:val="231F20"/>
          <w:spacing w:val="-13"/>
          <w:sz w:val="20"/>
        </w:rPr>
        <w:t xml:space="preserve"> </w:t>
      </w:r>
      <w:r>
        <w:rPr>
          <w:color w:val="231F20"/>
          <w:sz w:val="20"/>
        </w:rPr>
        <w:t>or</w:t>
      </w:r>
      <w:r>
        <w:rPr>
          <w:color w:val="231F20"/>
          <w:spacing w:val="-13"/>
          <w:sz w:val="20"/>
        </w:rPr>
        <w:t xml:space="preserve"> </w:t>
      </w:r>
      <w:r>
        <w:rPr>
          <w:color w:val="231F20"/>
          <w:sz w:val="20"/>
        </w:rPr>
        <w:t>research, purchase of a suicide prevention program for students,</w:t>
      </w:r>
      <w:r>
        <w:rPr>
          <w:color w:val="231F20"/>
          <w:spacing w:val="-5"/>
          <w:sz w:val="20"/>
        </w:rPr>
        <w:t xml:space="preserve"> </w:t>
      </w:r>
      <w:r>
        <w:rPr>
          <w:color w:val="231F20"/>
          <w:sz w:val="20"/>
        </w:rPr>
        <w:t>etc.).</w:t>
      </w:r>
    </w:p>
    <w:p w14:paraId="54588DF4" w14:textId="77777777" w:rsidR="00D516B8" w:rsidRDefault="00000000">
      <w:pPr>
        <w:pStyle w:val="ListParagraph"/>
        <w:numPr>
          <w:ilvl w:val="0"/>
          <w:numId w:val="19"/>
        </w:numPr>
        <w:tabs>
          <w:tab w:val="left" w:pos="505"/>
        </w:tabs>
        <w:spacing w:before="166" w:line="280" w:lineRule="auto"/>
        <w:ind w:left="505" w:right="1230"/>
        <w:rPr>
          <w:sz w:val="20"/>
        </w:rPr>
      </w:pPr>
      <w:r>
        <w:rPr>
          <w:color w:val="231F20"/>
          <w:sz w:val="20"/>
        </w:rPr>
        <w:t>Memorials</w:t>
      </w:r>
      <w:r>
        <w:rPr>
          <w:color w:val="231F20"/>
          <w:spacing w:val="-13"/>
          <w:sz w:val="20"/>
        </w:rPr>
        <w:t xml:space="preserve"> </w:t>
      </w:r>
      <w:r>
        <w:rPr>
          <w:color w:val="231F20"/>
          <w:sz w:val="20"/>
        </w:rPr>
        <w:t>should</w:t>
      </w:r>
      <w:r>
        <w:rPr>
          <w:color w:val="231F20"/>
          <w:spacing w:val="-13"/>
          <w:sz w:val="20"/>
        </w:rPr>
        <w:t xml:space="preserve"> </w:t>
      </w:r>
      <w:r>
        <w:rPr>
          <w:color w:val="231F20"/>
          <w:sz w:val="20"/>
        </w:rPr>
        <w:t>celebrate</w:t>
      </w:r>
      <w:r>
        <w:rPr>
          <w:color w:val="231F20"/>
          <w:spacing w:val="-13"/>
          <w:sz w:val="20"/>
        </w:rPr>
        <w:t xml:space="preserve"> </w:t>
      </w:r>
      <w:r>
        <w:rPr>
          <w:color w:val="231F20"/>
          <w:sz w:val="20"/>
        </w:rPr>
        <w:t>the</w:t>
      </w:r>
      <w:r>
        <w:rPr>
          <w:color w:val="231F20"/>
          <w:spacing w:val="-13"/>
          <w:sz w:val="20"/>
        </w:rPr>
        <w:t xml:space="preserve"> </w:t>
      </w:r>
      <w:r>
        <w:rPr>
          <w:color w:val="231F20"/>
          <w:sz w:val="20"/>
        </w:rPr>
        <w:t>deceased</w:t>
      </w:r>
      <w:r>
        <w:rPr>
          <w:color w:val="231F20"/>
          <w:spacing w:val="-13"/>
          <w:sz w:val="20"/>
        </w:rPr>
        <w:t xml:space="preserve"> </w:t>
      </w:r>
      <w:r>
        <w:rPr>
          <w:color w:val="231F20"/>
          <w:sz w:val="20"/>
        </w:rPr>
        <w:t>person’s life, not glorify their death.</w:t>
      </w:r>
    </w:p>
    <w:p w14:paraId="644A9CE2" w14:textId="77777777" w:rsidR="00D516B8" w:rsidRDefault="00000000">
      <w:pPr>
        <w:pStyle w:val="Heading5"/>
        <w:spacing w:before="162"/>
        <w:ind w:left="325"/>
      </w:pPr>
      <w:r>
        <w:rPr>
          <w:color w:val="00284B"/>
        </w:rPr>
        <w:t>EXAMPLES</w:t>
      </w:r>
      <w:r>
        <w:rPr>
          <w:color w:val="00284B"/>
          <w:spacing w:val="19"/>
        </w:rPr>
        <w:t xml:space="preserve"> </w:t>
      </w:r>
      <w:r>
        <w:rPr>
          <w:color w:val="00284B"/>
        </w:rPr>
        <w:t>OF</w:t>
      </w:r>
      <w:r>
        <w:rPr>
          <w:color w:val="00284B"/>
          <w:spacing w:val="19"/>
        </w:rPr>
        <w:t xml:space="preserve"> </w:t>
      </w:r>
      <w:r>
        <w:rPr>
          <w:color w:val="00284B"/>
        </w:rPr>
        <w:t>SAFE</w:t>
      </w:r>
      <w:r>
        <w:rPr>
          <w:color w:val="00284B"/>
          <w:spacing w:val="20"/>
        </w:rPr>
        <w:t xml:space="preserve"> </w:t>
      </w:r>
      <w:r>
        <w:rPr>
          <w:color w:val="00284B"/>
          <w:spacing w:val="-2"/>
        </w:rPr>
        <w:t>MEMORIALIZATIONS</w:t>
      </w:r>
    </w:p>
    <w:p w14:paraId="1D7182BD" w14:textId="77777777" w:rsidR="00D516B8" w:rsidRDefault="00000000">
      <w:pPr>
        <w:pStyle w:val="ListParagraph"/>
        <w:numPr>
          <w:ilvl w:val="0"/>
          <w:numId w:val="19"/>
        </w:numPr>
        <w:tabs>
          <w:tab w:val="left" w:pos="505"/>
        </w:tabs>
        <w:spacing w:line="280" w:lineRule="auto"/>
        <w:ind w:left="505" w:right="1399"/>
        <w:rPr>
          <w:sz w:val="20"/>
        </w:rPr>
      </w:pPr>
      <w:r>
        <w:rPr>
          <w:color w:val="231F20"/>
          <w:sz w:val="20"/>
        </w:rPr>
        <w:t>Invite the students to write personal and lasting remembrance in a memory book located in the counseling</w:t>
      </w:r>
      <w:r>
        <w:rPr>
          <w:color w:val="231F20"/>
          <w:spacing w:val="-13"/>
          <w:sz w:val="20"/>
        </w:rPr>
        <w:t xml:space="preserve"> </w:t>
      </w:r>
      <w:r>
        <w:rPr>
          <w:color w:val="231F20"/>
          <w:sz w:val="20"/>
        </w:rPr>
        <w:t>office,</w:t>
      </w:r>
      <w:r>
        <w:rPr>
          <w:color w:val="231F20"/>
          <w:spacing w:val="-13"/>
          <w:sz w:val="20"/>
        </w:rPr>
        <w:t xml:space="preserve"> </w:t>
      </w:r>
      <w:r>
        <w:rPr>
          <w:color w:val="231F20"/>
          <w:sz w:val="20"/>
        </w:rPr>
        <w:t>which</w:t>
      </w:r>
      <w:r>
        <w:rPr>
          <w:color w:val="231F20"/>
          <w:spacing w:val="-13"/>
          <w:sz w:val="20"/>
        </w:rPr>
        <w:t xml:space="preserve"> </w:t>
      </w:r>
      <w:r>
        <w:rPr>
          <w:color w:val="231F20"/>
          <w:sz w:val="20"/>
        </w:rPr>
        <w:t>will</w:t>
      </w:r>
      <w:r>
        <w:rPr>
          <w:color w:val="231F20"/>
          <w:spacing w:val="-13"/>
          <w:sz w:val="20"/>
        </w:rPr>
        <w:t xml:space="preserve"> </w:t>
      </w:r>
      <w:r>
        <w:rPr>
          <w:color w:val="231F20"/>
          <w:sz w:val="20"/>
        </w:rPr>
        <w:t>ultimately</w:t>
      </w:r>
      <w:r>
        <w:rPr>
          <w:color w:val="231F20"/>
          <w:spacing w:val="-13"/>
          <w:sz w:val="20"/>
        </w:rPr>
        <w:t xml:space="preserve"> </w:t>
      </w:r>
      <w:r>
        <w:rPr>
          <w:color w:val="231F20"/>
          <w:sz w:val="20"/>
        </w:rPr>
        <w:t>be</w:t>
      </w:r>
      <w:r>
        <w:rPr>
          <w:color w:val="231F20"/>
          <w:spacing w:val="-13"/>
          <w:sz w:val="20"/>
        </w:rPr>
        <w:t xml:space="preserve"> </w:t>
      </w:r>
      <w:r>
        <w:rPr>
          <w:color w:val="231F20"/>
          <w:sz w:val="20"/>
        </w:rPr>
        <w:t>given</w:t>
      </w:r>
      <w:r>
        <w:rPr>
          <w:color w:val="231F20"/>
          <w:spacing w:val="-13"/>
          <w:sz w:val="20"/>
        </w:rPr>
        <w:t xml:space="preserve"> </w:t>
      </w:r>
      <w:r>
        <w:rPr>
          <w:color w:val="231F20"/>
          <w:sz w:val="20"/>
        </w:rPr>
        <w:t>to the</w:t>
      </w:r>
      <w:r>
        <w:rPr>
          <w:color w:val="231F20"/>
          <w:spacing w:val="-5"/>
          <w:sz w:val="20"/>
        </w:rPr>
        <w:t xml:space="preserve"> </w:t>
      </w:r>
      <w:r>
        <w:rPr>
          <w:color w:val="231F20"/>
          <w:sz w:val="20"/>
        </w:rPr>
        <w:t>family.</w:t>
      </w:r>
    </w:p>
    <w:p w14:paraId="26B15112" w14:textId="77777777" w:rsidR="00D516B8" w:rsidRDefault="00000000">
      <w:pPr>
        <w:pStyle w:val="ListParagraph"/>
        <w:numPr>
          <w:ilvl w:val="0"/>
          <w:numId w:val="19"/>
        </w:numPr>
        <w:tabs>
          <w:tab w:val="left" w:pos="505"/>
        </w:tabs>
        <w:spacing w:before="165" w:line="280" w:lineRule="auto"/>
        <w:ind w:left="505" w:right="1291"/>
        <w:rPr>
          <w:sz w:val="20"/>
        </w:rPr>
      </w:pPr>
      <w:r>
        <w:rPr>
          <w:color w:val="231F20"/>
          <w:sz w:val="20"/>
        </w:rPr>
        <w:t>Encourage</w:t>
      </w:r>
      <w:r>
        <w:rPr>
          <w:color w:val="231F20"/>
          <w:spacing w:val="-3"/>
          <w:sz w:val="20"/>
        </w:rPr>
        <w:t xml:space="preserve"> </w:t>
      </w:r>
      <w:r>
        <w:rPr>
          <w:color w:val="231F20"/>
          <w:sz w:val="20"/>
        </w:rPr>
        <w:t>students</w:t>
      </w:r>
      <w:r>
        <w:rPr>
          <w:color w:val="231F20"/>
          <w:spacing w:val="-3"/>
          <w:sz w:val="20"/>
        </w:rPr>
        <w:t xml:space="preserve"> </w:t>
      </w:r>
      <w:r>
        <w:rPr>
          <w:color w:val="231F20"/>
          <w:sz w:val="20"/>
        </w:rPr>
        <w:t>to</w:t>
      </w:r>
      <w:r>
        <w:rPr>
          <w:color w:val="231F20"/>
          <w:spacing w:val="-3"/>
          <w:sz w:val="20"/>
        </w:rPr>
        <w:t xml:space="preserve"> </w:t>
      </w:r>
      <w:r>
        <w:rPr>
          <w:color w:val="231F20"/>
          <w:sz w:val="20"/>
        </w:rPr>
        <w:t>engage</w:t>
      </w:r>
      <w:r>
        <w:rPr>
          <w:color w:val="231F20"/>
          <w:spacing w:val="-3"/>
          <w:sz w:val="20"/>
        </w:rPr>
        <w:t xml:space="preserve"> </w:t>
      </w:r>
      <w:r>
        <w:rPr>
          <w:color w:val="231F20"/>
          <w:sz w:val="20"/>
        </w:rPr>
        <w:t>in</w:t>
      </w:r>
      <w:r>
        <w:rPr>
          <w:color w:val="231F20"/>
          <w:spacing w:val="-3"/>
          <w:sz w:val="20"/>
        </w:rPr>
        <w:t xml:space="preserve"> </w:t>
      </w:r>
      <w:r>
        <w:rPr>
          <w:color w:val="231F20"/>
          <w:sz w:val="20"/>
        </w:rPr>
        <w:t>service</w:t>
      </w:r>
      <w:r>
        <w:rPr>
          <w:color w:val="231F20"/>
          <w:spacing w:val="-3"/>
          <w:sz w:val="20"/>
        </w:rPr>
        <w:t xml:space="preserve"> </w:t>
      </w:r>
      <w:r>
        <w:rPr>
          <w:color w:val="231F20"/>
          <w:sz w:val="20"/>
        </w:rPr>
        <w:t>projects, such</w:t>
      </w:r>
      <w:r>
        <w:rPr>
          <w:color w:val="231F20"/>
          <w:spacing w:val="-13"/>
          <w:sz w:val="20"/>
        </w:rPr>
        <w:t xml:space="preserve"> </w:t>
      </w:r>
      <w:r>
        <w:rPr>
          <w:color w:val="231F20"/>
          <w:sz w:val="20"/>
        </w:rPr>
        <w:t>as</w:t>
      </w:r>
      <w:r>
        <w:rPr>
          <w:color w:val="231F20"/>
          <w:spacing w:val="-13"/>
          <w:sz w:val="20"/>
        </w:rPr>
        <w:t xml:space="preserve"> </w:t>
      </w:r>
      <w:r>
        <w:rPr>
          <w:color w:val="231F20"/>
          <w:sz w:val="20"/>
        </w:rPr>
        <w:t>organizing</w:t>
      </w:r>
      <w:r>
        <w:rPr>
          <w:color w:val="231F20"/>
          <w:spacing w:val="-13"/>
          <w:sz w:val="20"/>
        </w:rPr>
        <w:t xml:space="preserve"> </w:t>
      </w:r>
      <w:r>
        <w:rPr>
          <w:color w:val="231F20"/>
          <w:sz w:val="20"/>
        </w:rPr>
        <w:t>a</w:t>
      </w:r>
      <w:r>
        <w:rPr>
          <w:color w:val="231F20"/>
          <w:spacing w:val="-13"/>
          <w:sz w:val="20"/>
        </w:rPr>
        <w:t xml:space="preserve"> </w:t>
      </w:r>
      <w:r>
        <w:rPr>
          <w:color w:val="231F20"/>
          <w:sz w:val="20"/>
        </w:rPr>
        <w:t>community</w:t>
      </w:r>
      <w:r>
        <w:rPr>
          <w:color w:val="231F20"/>
          <w:spacing w:val="-13"/>
          <w:sz w:val="20"/>
        </w:rPr>
        <w:t xml:space="preserve"> </w:t>
      </w:r>
      <w:r>
        <w:rPr>
          <w:color w:val="231F20"/>
          <w:sz w:val="20"/>
        </w:rPr>
        <w:t>service</w:t>
      </w:r>
      <w:r>
        <w:rPr>
          <w:color w:val="231F20"/>
          <w:spacing w:val="-13"/>
          <w:sz w:val="20"/>
        </w:rPr>
        <w:t xml:space="preserve"> </w:t>
      </w:r>
      <w:r>
        <w:rPr>
          <w:color w:val="231F20"/>
          <w:sz w:val="20"/>
        </w:rPr>
        <w:t>day,</w:t>
      </w:r>
      <w:r>
        <w:rPr>
          <w:color w:val="231F20"/>
          <w:spacing w:val="-13"/>
          <w:sz w:val="20"/>
        </w:rPr>
        <w:t xml:space="preserve"> </w:t>
      </w:r>
      <w:r>
        <w:rPr>
          <w:color w:val="231F20"/>
          <w:sz w:val="20"/>
        </w:rPr>
        <w:t>spon-soring behavioral health awareness programs, or becoming involved in a peer support program.</w:t>
      </w:r>
    </w:p>
    <w:p w14:paraId="7B7FF328" w14:textId="77777777" w:rsidR="00D516B8" w:rsidRDefault="00000000">
      <w:pPr>
        <w:pStyle w:val="ListParagraph"/>
        <w:numPr>
          <w:ilvl w:val="0"/>
          <w:numId w:val="19"/>
        </w:numPr>
        <w:tabs>
          <w:tab w:val="left" w:pos="505"/>
        </w:tabs>
        <w:spacing w:before="166" w:line="280" w:lineRule="auto"/>
        <w:ind w:left="505" w:right="1097"/>
        <w:rPr>
          <w:sz w:val="20"/>
        </w:rPr>
      </w:pPr>
      <w:r>
        <w:rPr>
          <w:color w:val="231F20"/>
          <w:sz w:val="20"/>
        </w:rPr>
        <w:t>Invite</w:t>
      </w:r>
      <w:r>
        <w:rPr>
          <w:color w:val="231F20"/>
          <w:spacing w:val="-12"/>
          <w:sz w:val="20"/>
        </w:rPr>
        <w:t xml:space="preserve"> </w:t>
      </w:r>
      <w:r>
        <w:rPr>
          <w:color w:val="231F20"/>
          <w:sz w:val="20"/>
        </w:rPr>
        <w:t>students</w:t>
      </w:r>
      <w:r>
        <w:rPr>
          <w:color w:val="231F20"/>
          <w:spacing w:val="-12"/>
          <w:sz w:val="20"/>
        </w:rPr>
        <w:t xml:space="preserve"> </w:t>
      </w:r>
      <w:r>
        <w:rPr>
          <w:color w:val="231F20"/>
          <w:sz w:val="20"/>
        </w:rPr>
        <w:t>to</w:t>
      </w:r>
      <w:r>
        <w:rPr>
          <w:color w:val="231F20"/>
          <w:spacing w:val="-12"/>
          <w:sz w:val="20"/>
        </w:rPr>
        <w:t xml:space="preserve"> </w:t>
      </w:r>
      <w:r>
        <w:rPr>
          <w:color w:val="231F20"/>
          <w:sz w:val="20"/>
        </w:rPr>
        <w:t>make</w:t>
      </w:r>
      <w:r>
        <w:rPr>
          <w:color w:val="231F20"/>
          <w:spacing w:val="-12"/>
          <w:sz w:val="20"/>
        </w:rPr>
        <w:t xml:space="preserve"> </w:t>
      </w:r>
      <w:r>
        <w:rPr>
          <w:color w:val="231F20"/>
          <w:sz w:val="20"/>
        </w:rPr>
        <w:t>donations</w:t>
      </w:r>
      <w:r>
        <w:rPr>
          <w:color w:val="231F20"/>
          <w:spacing w:val="-12"/>
          <w:sz w:val="20"/>
        </w:rPr>
        <w:t xml:space="preserve"> </w:t>
      </w:r>
      <w:r>
        <w:rPr>
          <w:color w:val="231F20"/>
          <w:sz w:val="20"/>
        </w:rPr>
        <w:t>to</w:t>
      </w:r>
      <w:r>
        <w:rPr>
          <w:color w:val="231F20"/>
          <w:spacing w:val="-12"/>
          <w:sz w:val="20"/>
        </w:rPr>
        <w:t xml:space="preserve"> </w:t>
      </w:r>
      <w:r>
        <w:rPr>
          <w:color w:val="231F20"/>
          <w:sz w:val="20"/>
        </w:rPr>
        <w:t>the</w:t>
      </w:r>
      <w:r>
        <w:rPr>
          <w:color w:val="231F20"/>
          <w:spacing w:val="-12"/>
          <w:sz w:val="20"/>
        </w:rPr>
        <w:t xml:space="preserve"> </w:t>
      </w:r>
      <w:r>
        <w:rPr>
          <w:color w:val="231F20"/>
          <w:sz w:val="20"/>
        </w:rPr>
        <w:t>library</w:t>
      </w:r>
      <w:r>
        <w:rPr>
          <w:color w:val="231F20"/>
          <w:spacing w:val="-12"/>
          <w:sz w:val="20"/>
        </w:rPr>
        <w:t xml:space="preserve"> </w:t>
      </w:r>
      <w:r>
        <w:rPr>
          <w:color w:val="231F20"/>
          <w:sz w:val="20"/>
        </w:rPr>
        <w:t>or</w:t>
      </w:r>
      <w:r>
        <w:rPr>
          <w:color w:val="231F20"/>
          <w:spacing w:val="-12"/>
          <w:sz w:val="20"/>
        </w:rPr>
        <w:t xml:space="preserve"> </w:t>
      </w:r>
      <w:r>
        <w:rPr>
          <w:color w:val="231F20"/>
          <w:sz w:val="20"/>
        </w:rPr>
        <w:t>to a scholarship fund in memory of the deceased.</w:t>
      </w:r>
    </w:p>
    <w:p w14:paraId="76A03AA4" w14:textId="77777777" w:rsidR="00D516B8" w:rsidRDefault="00D516B8">
      <w:pPr>
        <w:pStyle w:val="ListParagraph"/>
        <w:spacing w:line="280" w:lineRule="auto"/>
        <w:rPr>
          <w:sz w:val="20"/>
        </w:rPr>
        <w:sectPr w:rsidR="00D516B8">
          <w:type w:val="continuous"/>
          <w:pgSz w:w="12240" w:h="15840"/>
          <w:pgMar w:top="0" w:right="0" w:bottom="0" w:left="0" w:header="0" w:footer="513" w:gutter="0"/>
          <w:cols w:num="2" w:space="720" w:equalWidth="0">
            <w:col w:w="5935" w:space="40"/>
            <w:col w:w="6265"/>
          </w:cols>
        </w:sectPr>
      </w:pPr>
    </w:p>
    <w:p w14:paraId="7BF6A22E" w14:textId="77777777" w:rsidR="00D516B8" w:rsidRDefault="00D516B8">
      <w:pPr>
        <w:pStyle w:val="BodyText"/>
        <w:spacing w:before="233"/>
        <w:rPr>
          <w:sz w:val="24"/>
        </w:rPr>
      </w:pPr>
    </w:p>
    <w:p w14:paraId="3FB8C19C" w14:textId="77777777" w:rsidR="00D516B8" w:rsidRDefault="00000000">
      <w:pPr>
        <w:spacing w:before="1"/>
        <w:ind w:left="990"/>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4.03</w:t>
      </w:r>
    </w:p>
    <w:p w14:paraId="2DE8641A" w14:textId="77777777" w:rsidR="00D516B8" w:rsidRDefault="00000000">
      <w:pPr>
        <w:pStyle w:val="Heading3"/>
      </w:pPr>
      <w:r>
        <w:rPr>
          <w:color w:val="00284B"/>
        </w:rPr>
        <w:t>CONSIDERATIONS</w:t>
      </w:r>
      <w:r>
        <w:rPr>
          <w:color w:val="00284B"/>
          <w:spacing w:val="62"/>
        </w:rPr>
        <w:t xml:space="preserve"> </w:t>
      </w:r>
      <w:r>
        <w:rPr>
          <w:color w:val="00284B"/>
        </w:rPr>
        <w:t>FOR</w:t>
      </w:r>
      <w:r>
        <w:rPr>
          <w:color w:val="00284B"/>
          <w:spacing w:val="64"/>
        </w:rPr>
        <w:t xml:space="preserve"> </w:t>
      </w:r>
      <w:r>
        <w:rPr>
          <w:color w:val="00284B"/>
        </w:rPr>
        <w:t>LONG-TERM</w:t>
      </w:r>
      <w:r>
        <w:rPr>
          <w:color w:val="00284B"/>
          <w:spacing w:val="64"/>
        </w:rPr>
        <w:t xml:space="preserve"> </w:t>
      </w:r>
      <w:r>
        <w:rPr>
          <w:color w:val="00284B"/>
          <w:spacing w:val="-2"/>
        </w:rPr>
        <w:t>SUPPORT</w:t>
      </w:r>
    </w:p>
    <w:p w14:paraId="4754F889" w14:textId="77777777" w:rsidR="00D516B8" w:rsidRDefault="00D516B8">
      <w:pPr>
        <w:pStyle w:val="BodyText"/>
        <w:spacing w:before="2"/>
        <w:rPr>
          <w:rFonts w:ascii="Open Sans"/>
          <w:b/>
          <w:sz w:val="16"/>
        </w:rPr>
      </w:pPr>
    </w:p>
    <w:p w14:paraId="21CF775D" w14:textId="77777777" w:rsidR="00D516B8" w:rsidRDefault="00D516B8">
      <w:pPr>
        <w:pStyle w:val="BodyText"/>
        <w:rPr>
          <w:rFonts w:ascii="Open Sans"/>
          <w:b/>
          <w:sz w:val="16"/>
        </w:rPr>
        <w:sectPr w:rsidR="00D516B8">
          <w:pgSz w:w="12240" w:h="15840"/>
          <w:pgMar w:top="780" w:right="0" w:bottom="700" w:left="0" w:header="0" w:footer="513" w:gutter="0"/>
          <w:cols w:space="720"/>
        </w:sectPr>
      </w:pPr>
    </w:p>
    <w:p w14:paraId="2F22EB3A" w14:textId="77777777" w:rsidR="00D516B8" w:rsidRDefault="00000000">
      <w:pPr>
        <w:pStyle w:val="BodyText"/>
        <w:spacing w:before="100"/>
        <w:ind w:left="990"/>
      </w:pPr>
      <w:r>
        <w:rPr>
          <w:color w:val="231F20"/>
        </w:rPr>
        <w:t>After</w:t>
      </w:r>
      <w:r>
        <w:rPr>
          <w:color w:val="231F20"/>
          <w:spacing w:val="-9"/>
        </w:rPr>
        <w:t xml:space="preserve"> </w:t>
      </w:r>
      <w:r>
        <w:rPr>
          <w:color w:val="231F20"/>
        </w:rPr>
        <w:t>the</w:t>
      </w:r>
      <w:r>
        <w:rPr>
          <w:color w:val="231F20"/>
          <w:spacing w:val="-9"/>
        </w:rPr>
        <w:t xml:space="preserve"> </w:t>
      </w:r>
      <w:r>
        <w:rPr>
          <w:color w:val="231F20"/>
        </w:rPr>
        <w:t>first</w:t>
      </w:r>
      <w:r>
        <w:rPr>
          <w:color w:val="231F20"/>
          <w:spacing w:val="-8"/>
        </w:rPr>
        <w:t xml:space="preserve"> </w:t>
      </w:r>
      <w:r>
        <w:rPr>
          <w:color w:val="231F20"/>
        </w:rPr>
        <w:t>week</w:t>
      </w:r>
      <w:r>
        <w:rPr>
          <w:color w:val="231F20"/>
          <w:spacing w:val="-9"/>
        </w:rPr>
        <w:t xml:space="preserve"> </w:t>
      </w:r>
      <w:r>
        <w:rPr>
          <w:color w:val="231F20"/>
        </w:rPr>
        <w:t>of</w:t>
      </w:r>
      <w:r>
        <w:rPr>
          <w:color w:val="231F20"/>
          <w:spacing w:val="-9"/>
        </w:rPr>
        <w:t xml:space="preserve"> </w:t>
      </w:r>
      <w:r>
        <w:rPr>
          <w:color w:val="231F20"/>
        </w:rPr>
        <w:t>postvention</w:t>
      </w:r>
      <w:r>
        <w:rPr>
          <w:color w:val="231F20"/>
          <w:spacing w:val="-8"/>
        </w:rPr>
        <w:t xml:space="preserve"> </w:t>
      </w:r>
      <w:r>
        <w:rPr>
          <w:color w:val="231F20"/>
          <w:spacing w:val="-2"/>
        </w:rPr>
        <w:t>response,</w:t>
      </w:r>
    </w:p>
    <w:p w14:paraId="69A6CBA3" w14:textId="77777777" w:rsidR="00D516B8" w:rsidRDefault="00000000">
      <w:pPr>
        <w:pStyle w:val="BodyText"/>
        <w:spacing w:before="48" w:line="280" w:lineRule="auto"/>
        <w:ind w:left="990"/>
      </w:pPr>
      <w:r>
        <w:rPr>
          <w:color w:val="231F20"/>
        </w:rPr>
        <w:t>students</w:t>
      </w:r>
      <w:r>
        <w:rPr>
          <w:color w:val="231F20"/>
          <w:spacing w:val="-13"/>
        </w:rPr>
        <w:t xml:space="preserve"> </w:t>
      </w:r>
      <w:r>
        <w:rPr>
          <w:color w:val="231F20"/>
        </w:rPr>
        <w:t>will</w:t>
      </w:r>
      <w:r>
        <w:rPr>
          <w:color w:val="231F20"/>
          <w:spacing w:val="-13"/>
        </w:rPr>
        <w:t xml:space="preserve"> </w:t>
      </w:r>
      <w:r>
        <w:rPr>
          <w:color w:val="231F20"/>
        </w:rPr>
        <w:t>still</w:t>
      </w:r>
      <w:r>
        <w:rPr>
          <w:color w:val="231F20"/>
          <w:spacing w:val="-13"/>
        </w:rPr>
        <w:t xml:space="preserve"> </w:t>
      </w:r>
      <w:r>
        <w:rPr>
          <w:color w:val="231F20"/>
        </w:rPr>
        <w:t>need</w:t>
      </w:r>
      <w:r>
        <w:rPr>
          <w:color w:val="231F20"/>
          <w:spacing w:val="-13"/>
        </w:rPr>
        <w:t xml:space="preserve"> </w:t>
      </w:r>
      <w:r>
        <w:rPr>
          <w:color w:val="231F20"/>
        </w:rPr>
        <w:t>a</w:t>
      </w:r>
      <w:r>
        <w:rPr>
          <w:color w:val="231F20"/>
          <w:spacing w:val="-13"/>
        </w:rPr>
        <w:t xml:space="preserve"> </w:t>
      </w:r>
      <w:r>
        <w:rPr>
          <w:color w:val="231F20"/>
        </w:rPr>
        <w:t>significant</w:t>
      </w:r>
      <w:r>
        <w:rPr>
          <w:color w:val="231F20"/>
          <w:spacing w:val="-13"/>
        </w:rPr>
        <w:t xml:space="preserve"> </w:t>
      </w:r>
      <w:r>
        <w:rPr>
          <w:color w:val="231F20"/>
        </w:rPr>
        <w:t>amount</w:t>
      </w:r>
      <w:r>
        <w:rPr>
          <w:color w:val="231F20"/>
          <w:spacing w:val="-13"/>
        </w:rPr>
        <w:t xml:space="preserve"> </w:t>
      </w:r>
      <w:r>
        <w:rPr>
          <w:color w:val="231F20"/>
        </w:rPr>
        <w:t>of</w:t>
      </w:r>
      <w:r>
        <w:rPr>
          <w:color w:val="231F20"/>
          <w:spacing w:val="-13"/>
        </w:rPr>
        <w:t xml:space="preserve"> </w:t>
      </w:r>
      <w:r>
        <w:rPr>
          <w:color w:val="231F20"/>
        </w:rPr>
        <w:t>support available to them. To be thorough, the long-term support timeline begins the day of the memorial services for the deceased. These suggestions are general and will require adaptation throughout the postvention</w:t>
      </w:r>
      <w:r>
        <w:rPr>
          <w:color w:val="231F20"/>
          <w:spacing w:val="-5"/>
        </w:rPr>
        <w:t xml:space="preserve"> </w:t>
      </w:r>
      <w:r>
        <w:rPr>
          <w:color w:val="231F20"/>
        </w:rPr>
        <w:t>process.</w:t>
      </w:r>
    </w:p>
    <w:p w14:paraId="3EDF1590" w14:textId="77777777" w:rsidR="00D516B8" w:rsidRDefault="00000000">
      <w:pPr>
        <w:pStyle w:val="Heading5"/>
        <w:spacing w:before="168"/>
      </w:pPr>
      <w:r>
        <w:rPr>
          <w:color w:val="00284B"/>
        </w:rPr>
        <w:t>DAY</w:t>
      </w:r>
      <w:r>
        <w:rPr>
          <w:color w:val="00284B"/>
          <w:spacing w:val="18"/>
        </w:rPr>
        <w:t xml:space="preserve"> </w:t>
      </w:r>
      <w:r>
        <w:rPr>
          <w:color w:val="00284B"/>
        </w:rPr>
        <w:t>OF</w:t>
      </w:r>
      <w:r>
        <w:rPr>
          <w:color w:val="00284B"/>
          <w:spacing w:val="19"/>
        </w:rPr>
        <w:t xml:space="preserve"> </w:t>
      </w:r>
      <w:r>
        <w:rPr>
          <w:color w:val="00284B"/>
        </w:rPr>
        <w:t>MEMORIAL</w:t>
      </w:r>
      <w:r>
        <w:rPr>
          <w:color w:val="00284B"/>
          <w:spacing w:val="19"/>
        </w:rPr>
        <w:t xml:space="preserve"> </w:t>
      </w:r>
      <w:r>
        <w:rPr>
          <w:color w:val="00284B"/>
          <w:spacing w:val="-2"/>
        </w:rPr>
        <w:t>SERVICES</w:t>
      </w:r>
    </w:p>
    <w:p w14:paraId="0F4B1DFE" w14:textId="77777777" w:rsidR="00D516B8" w:rsidRDefault="00000000">
      <w:pPr>
        <w:pStyle w:val="ListParagraph"/>
        <w:numPr>
          <w:ilvl w:val="1"/>
          <w:numId w:val="19"/>
        </w:numPr>
        <w:tabs>
          <w:tab w:val="left" w:pos="1170"/>
        </w:tabs>
        <w:spacing w:line="280" w:lineRule="auto"/>
        <w:ind w:right="280"/>
        <w:rPr>
          <w:sz w:val="20"/>
        </w:rPr>
      </w:pPr>
      <w:r>
        <w:rPr>
          <w:color w:val="231F20"/>
          <w:sz w:val="20"/>
        </w:rPr>
        <w:t>Crisis</w:t>
      </w:r>
      <w:r>
        <w:rPr>
          <w:color w:val="231F20"/>
          <w:spacing w:val="-13"/>
          <w:sz w:val="20"/>
        </w:rPr>
        <w:t xml:space="preserve"> </w:t>
      </w:r>
      <w:r>
        <w:rPr>
          <w:color w:val="231F20"/>
          <w:sz w:val="20"/>
        </w:rPr>
        <w:t>counselors</w:t>
      </w:r>
      <w:r>
        <w:rPr>
          <w:color w:val="231F20"/>
          <w:spacing w:val="-13"/>
          <w:sz w:val="20"/>
        </w:rPr>
        <w:t xml:space="preserve"> </w:t>
      </w:r>
      <w:r>
        <w:rPr>
          <w:color w:val="231F20"/>
          <w:sz w:val="20"/>
        </w:rPr>
        <w:t>should</w:t>
      </w:r>
      <w:r>
        <w:rPr>
          <w:color w:val="231F20"/>
          <w:spacing w:val="-13"/>
          <w:sz w:val="20"/>
        </w:rPr>
        <w:t xml:space="preserve"> </w:t>
      </w:r>
      <w:r>
        <w:rPr>
          <w:color w:val="231F20"/>
          <w:sz w:val="20"/>
        </w:rPr>
        <w:t>be</w:t>
      </w:r>
      <w:r>
        <w:rPr>
          <w:color w:val="231F20"/>
          <w:spacing w:val="-13"/>
          <w:sz w:val="20"/>
        </w:rPr>
        <w:t xml:space="preserve"> </w:t>
      </w:r>
      <w:r>
        <w:rPr>
          <w:color w:val="231F20"/>
          <w:sz w:val="20"/>
        </w:rPr>
        <w:t>available</w:t>
      </w:r>
      <w:r>
        <w:rPr>
          <w:color w:val="231F20"/>
          <w:spacing w:val="-13"/>
          <w:sz w:val="20"/>
        </w:rPr>
        <w:t xml:space="preserve"> </w:t>
      </w:r>
      <w:r>
        <w:rPr>
          <w:color w:val="231F20"/>
          <w:sz w:val="20"/>
        </w:rPr>
        <w:t>at</w:t>
      </w:r>
      <w:r>
        <w:rPr>
          <w:color w:val="231F20"/>
          <w:spacing w:val="-13"/>
          <w:sz w:val="20"/>
        </w:rPr>
        <w:t xml:space="preserve"> </w:t>
      </w:r>
      <w:r>
        <w:rPr>
          <w:color w:val="231F20"/>
          <w:sz w:val="20"/>
        </w:rPr>
        <w:t>the</w:t>
      </w:r>
      <w:r>
        <w:rPr>
          <w:color w:val="231F20"/>
          <w:spacing w:val="-13"/>
          <w:sz w:val="20"/>
        </w:rPr>
        <w:t xml:space="preserve"> </w:t>
      </w:r>
      <w:r>
        <w:rPr>
          <w:color w:val="231F20"/>
          <w:sz w:val="20"/>
        </w:rPr>
        <w:t xml:space="preserve">school throughout the day of the memorial services for students who show up to school before/after </w:t>
      </w:r>
      <w:r>
        <w:rPr>
          <w:color w:val="231F20"/>
          <w:spacing w:val="-2"/>
          <w:sz w:val="20"/>
        </w:rPr>
        <w:t>services.</w:t>
      </w:r>
    </w:p>
    <w:p w14:paraId="4FCA433C" w14:textId="77777777" w:rsidR="00D516B8" w:rsidRDefault="00000000">
      <w:pPr>
        <w:pStyle w:val="ListParagraph"/>
        <w:numPr>
          <w:ilvl w:val="1"/>
          <w:numId w:val="19"/>
        </w:numPr>
        <w:tabs>
          <w:tab w:val="left" w:pos="1170"/>
        </w:tabs>
        <w:spacing w:before="165" w:line="280" w:lineRule="auto"/>
        <w:rPr>
          <w:sz w:val="20"/>
        </w:rPr>
      </w:pPr>
      <w:r>
        <w:rPr>
          <w:color w:val="231F20"/>
          <w:sz w:val="20"/>
        </w:rPr>
        <w:t>It</w:t>
      </w:r>
      <w:r>
        <w:rPr>
          <w:color w:val="231F20"/>
          <w:spacing w:val="-8"/>
          <w:sz w:val="20"/>
        </w:rPr>
        <w:t xml:space="preserve"> </w:t>
      </w:r>
      <w:r>
        <w:rPr>
          <w:color w:val="231F20"/>
          <w:sz w:val="20"/>
        </w:rPr>
        <w:t>is</w:t>
      </w:r>
      <w:r>
        <w:rPr>
          <w:color w:val="231F20"/>
          <w:spacing w:val="-8"/>
          <w:sz w:val="20"/>
        </w:rPr>
        <w:t xml:space="preserve"> </w:t>
      </w:r>
      <w:r>
        <w:rPr>
          <w:color w:val="231F20"/>
          <w:sz w:val="20"/>
        </w:rPr>
        <w:t>recommended</w:t>
      </w:r>
      <w:r>
        <w:rPr>
          <w:color w:val="231F20"/>
          <w:spacing w:val="-8"/>
          <w:sz w:val="20"/>
        </w:rPr>
        <w:t xml:space="preserve"> </w:t>
      </w:r>
      <w:r>
        <w:rPr>
          <w:color w:val="231F20"/>
          <w:sz w:val="20"/>
        </w:rPr>
        <w:t>that</w:t>
      </w:r>
      <w:r>
        <w:rPr>
          <w:color w:val="231F20"/>
          <w:spacing w:val="-8"/>
          <w:sz w:val="20"/>
        </w:rPr>
        <w:t xml:space="preserve"> </w:t>
      </w:r>
      <w:r>
        <w:rPr>
          <w:color w:val="231F20"/>
          <w:sz w:val="20"/>
        </w:rPr>
        <w:t>school</w:t>
      </w:r>
      <w:r>
        <w:rPr>
          <w:color w:val="231F20"/>
          <w:spacing w:val="-8"/>
          <w:sz w:val="20"/>
        </w:rPr>
        <w:t xml:space="preserve"> </w:t>
      </w:r>
      <w:r>
        <w:rPr>
          <w:color w:val="231F20"/>
          <w:sz w:val="20"/>
        </w:rPr>
        <w:t>mental</w:t>
      </w:r>
      <w:r>
        <w:rPr>
          <w:color w:val="231F20"/>
          <w:spacing w:val="-8"/>
          <w:sz w:val="20"/>
        </w:rPr>
        <w:t xml:space="preserve"> </w:t>
      </w:r>
      <w:r>
        <w:rPr>
          <w:color w:val="231F20"/>
          <w:sz w:val="20"/>
        </w:rPr>
        <w:t>health</w:t>
      </w:r>
      <w:r>
        <w:rPr>
          <w:color w:val="231F20"/>
          <w:spacing w:val="-8"/>
          <w:sz w:val="20"/>
        </w:rPr>
        <w:t xml:space="preserve"> </w:t>
      </w:r>
      <w:r>
        <w:rPr>
          <w:color w:val="231F20"/>
          <w:sz w:val="20"/>
        </w:rPr>
        <w:t>staff</w:t>
      </w:r>
      <w:r>
        <w:rPr>
          <w:color w:val="231F20"/>
          <w:spacing w:val="-8"/>
          <w:sz w:val="20"/>
        </w:rPr>
        <w:t xml:space="preserve"> </w:t>
      </w:r>
      <w:r>
        <w:rPr>
          <w:color w:val="231F20"/>
          <w:sz w:val="20"/>
        </w:rPr>
        <w:t>be present</w:t>
      </w:r>
      <w:r>
        <w:rPr>
          <w:color w:val="231F20"/>
          <w:spacing w:val="-13"/>
          <w:sz w:val="20"/>
        </w:rPr>
        <w:t xml:space="preserve"> </w:t>
      </w:r>
      <w:r>
        <w:rPr>
          <w:color w:val="231F20"/>
          <w:sz w:val="20"/>
        </w:rPr>
        <w:t>at</w:t>
      </w:r>
      <w:r>
        <w:rPr>
          <w:color w:val="231F20"/>
          <w:spacing w:val="-13"/>
          <w:sz w:val="20"/>
        </w:rPr>
        <w:t xml:space="preserve"> </w:t>
      </w:r>
      <w:r>
        <w:rPr>
          <w:color w:val="231F20"/>
          <w:sz w:val="20"/>
        </w:rPr>
        <w:t>the</w:t>
      </w:r>
      <w:r>
        <w:rPr>
          <w:color w:val="231F20"/>
          <w:spacing w:val="-13"/>
          <w:sz w:val="20"/>
        </w:rPr>
        <w:t xml:space="preserve"> </w:t>
      </w:r>
      <w:r>
        <w:rPr>
          <w:color w:val="231F20"/>
          <w:sz w:val="20"/>
        </w:rPr>
        <w:t>memorial</w:t>
      </w:r>
      <w:r>
        <w:rPr>
          <w:color w:val="231F20"/>
          <w:spacing w:val="-13"/>
          <w:sz w:val="20"/>
        </w:rPr>
        <w:t xml:space="preserve"> </w:t>
      </w:r>
      <w:r>
        <w:rPr>
          <w:color w:val="231F20"/>
          <w:sz w:val="20"/>
        </w:rPr>
        <w:t>services</w:t>
      </w:r>
      <w:r>
        <w:rPr>
          <w:color w:val="231F20"/>
          <w:spacing w:val="-13"/>
          <w:sz w:val="20"/>
        </w:rPr>
        <w:t xml:space="preserve"> </w:t>
      </w:r>
      <w:r>
        <w:rPr>
          <w:color w:val="231F20"/>
          <w:sz w:val="20"/>
        </w:rPr>
        <w:t>to</w:t>
      </w:r>
      <w:r>
        <w:rPr>
          <w:color w:val="231F20"/>
          <w:spacing w:val="-13"/>
          <w:sz w:val="20"/>
        </w:rPr>
        <w:t xml:space="preserve"> </w:t>
      </w:r>
      <w:r>
        <w:rPr>
          <w:color w:val="231F20"/>
          <w:sz w:val="20"/>
        </w:rPr>
        <w:t>support</w:t>
      </w:r>
      <w:r>
        <w:rPr>
          <w:color w:val="231F20"/>
          <w:spacing w:val="-13"/>
          <w:sz w:val="20"/>
        </w:rPr>
        <w:t xml:space="preserve"> </w:t>
      </w:r>
      <w:r>
        <w:rPr>
          <w:color w:val="231F20"/>
          <w:sz w:val="20"/>
        </w:rPr>
        <w:t>students and</w:t>
      </w:r>
      <w:r>
        <w:rPr>
          <w:color w:val="231F20"/>
          <w:spacing w:val="-4"/>
          <w:sz w:val="20"/>
        </w:rPr>
        <w:t xml:space="preserve"> </w:t>
      </w:r>
      <w:r>
        <w:rPr>
          <w:color w:val="231F20"/>
          <w:sz w:val="20"/>
        </w:rPr>
        <w:t>staff</w:t>
      </w:r>
      <w:r>
        <w:rPr>
          <w:color w:val="231F20"/>
          <w:spacing w:val="-4"/>
          <w:sz w:val="20"/>
        </w:rPr>
        <w:t xml:space="preserve"> </w:t>
      </w:r>
      <w:r>
        <w:rPr>
          <w:color w:val="231F20"/>
          <w:sz w:val="20"/>
        </w:rPr>
        <w:t>who</w:t>
      </w:r>
      <w:r>
        <w:rPr>
          <w:color w:val="231F20"/>
          <w:spacing w:val="-4"/>
          <w:sz w:val="20"/>
        </w:rPr>
        <w:t xml:space="preserve"> </w:t>
      </w:r>
      <w:r>
        <w:rPr>
          <w:color w:val="231F20"/>
          <w:sz w:val="20"/>
        </w:rPr>
        <w:t>attend.</w:t>
      </w:r>
      <w:r>
        <w:rPr>
          <w:color w:val="231F20"/>
          <w:spacing w:val="-4"/>
          <w:sz w:val="20"/>
        </w:rPr>
        <w:t xml:space="preserve"> </w:t>
      </w:r>
      <w:r>
        <w:rPr>
          <w:color w:val="231F20"/>
          <w:sz w:val="20"/>
        </w:rPr>
        <w:t>They</w:t>
      </w:r>
      <w:r>
        <w:rPr>
          <w:color w:val="231F20"/>
          <w:spacing w:val="-4"/>
          <w:sz w:val="20"/>
        </w:rPr>
        <w:t xml:space="preserve"> </w:t>
      </w:r>
      <w:r>
        <w:rPr>
          <w:color w:val="231F20"/>
          <w:sz w:val="20"/>
        </w:rPr>
        <w:t>will</w:t>
      </w:r>
      <w:r>
        <w:rPr>
          <w:color w:val="231F20"/>
          <w:spacing w:val="-4"/>
          <w:sz w:val="20"/>
        </w:rPr>
        <w:t xml:space="preserve"> </w:t>
      </w:r>
      <w:r>
        <w:rPr>
          <w:color w:val="231F20"/>
          <w:sz w:val="20"/>
        </w:rPr>
        <w:t>identify</w:t>
      </w:r>
      <w:r>
        <w:rPr>
          <w:color w:val="231F20"/>
          <w:spacing w:val="-4"/>
          <w:sz w:val="20"/>
        </w:rPr>
        <w:t xml:space="preserve"> </w:t>
      </w:r>
      <w:r>
        <w:rPr>
          <w:color w:val="231F20"/>
          <w:sz w:val="20"/>
        </w:rPr>
        <w:t>students/staff that may require follow-up or additional monitoring throughout the weeks to come.</w:t>
      </w:r>
    </w:p>
    <w:p w14:paraId="1D8223D9" w14:textId="77777777" w:rsidR="00D516B8" w:rsidRDefault="00000000">
      <w:pPr>
        <w:pStyle w:val="Heading5"/>
        <w:spacing w:before="167"/>
      </w:pPr>
      <w:r>
        <w:rPr>
          <w:color w:val="00284B"/>
        </w:rPr>
        <w:t>ADDRESSING</w:t>
      </w:r>
      <w:r>
        <w:rPr>
          <w:color w:val="00284B"/>
          <w:spacing w:val="55"/>
        </w:rPr>
        <w:t xml:space="preserve"> </w:t>
      </w:r>
      <w:r>
        <w:rPr>
          <w:color w:val="00284B"/>
        </w:rPr>
        <w:t>PARENT/GUARDIAN</w:t>
      </w:r>
      <w:r>
        <w:rPr>
          <w:color w:val="00284B"/>
          <w:spacing w:val="55"/>
        </w:rPr>
        <w:t xml:space="preserve"> </w:t>
      </w:r>
      <w:r>
        <w:rPr>
          <w:color w:val="00284B"/>
          <w:spacing w:val="-2"/>
        </w:rPr>
        <w:t>NEEDS</w:t>
      </w:r>
    </w:p>
    <w:p w14:paraId="24A60783" w14:textId="77777777" w:rsidR="00D516B8" w:rsidRDefault="00000000">
      <w:pPr>
        <w:pStyle w:val="ListParagraph"/>
        <w:numPr>
          <w:ilvl w:val="1"/>
          <w:numId w:val="19"/>
        </w:numPr>
        <w:tabs>
          <w:tab w:val="left" w:pos="1170"/>
        </w:tabs>
        <w:spacing w:before="207" w:line="280" w:lineRule="auto"/>
        <w:ind w:right="283"/>
        <w:rPr>
          <w:sz w:val="20"/>
        </w:rPr>
      </w:pPr>
      <w:r>
        <w:rPr>
          <w:color w:val="231F20"/>
          <w:sz w:val="20"/>
        </w:rPr>
        <w:t>Hosting a parent/guardian/caregiver meeting at the</w:t>
      </w:r>
      <w:r>
        <w:rPr>
          <w:color w:val="231F20"/>
          <w:spacing w:val="-13"/>
          <w:sz w:val="20"/>
        </w:rPr>
        <w:t xml:space="preserve"> </w:t>
      </w:r>
      <w:r>
        <w:rPr>
          <w:color w:val="231F20"/>
          <w:sz w:val="20"/>
        </w:rPr>
        <w:t>school</w:t>
      </w:r>
      <w:r>
        <w:rPr>
          <w:color w:val="231F20"/>
          <w:spacing w:val="-13"/>
          <w:sz w:val="20"/>
        </w:rPr>
        <w:t xml:space="preserve"> </w:t>
      </w:r>
      <w:r>
        <w:rPr>
          <w:color w:val="231F20"/>
          <w:sz w:val="20"/>
        </w:rPr>
        <w:t>that</w:t>
      </w:r>
      <w:r>
        <w:rPr>
          <w:color w:val="231F20"/>
          <w:spacing w:val="-13"/>
          <w:sz w:val="20"/>
        </w:rPr>
        <w:t xml:space="preserve"> </w:t>
      </w:r>
      <w:r>
        <w:rPr>
          <w:color w:val="231F20"/>
          <w:sz w:val="20"/>
        </w:rPr>
        <w:t>includes</w:t>
      </w:r>
      <w:r>
        <w:rPr>
          <w:color w:val="231F20"/>
          <w:spacing w:val="-13"/>
          <w:sz w:val="20"/>
        </w:rPr>
        <w:t xml:space="preserve"> </w:t>
      </w:r>
      <w:r>
        <w:rPr>
          <w:color w:val="231F20"/>
          <w:sz w:val="20"/>
        </w:rPr>
        <w:t>crisis</w:t>
      </w:r>
      <w:r>
        <w:rPr>
          <w:color w:val="231F20"/>
          <w:spacing w:val="-13"/>
          <w:sz w:val="20"/>
        </w:rPr>
        <w:t xml:space="preserve"> </w:t>
      </w:r>
      <w:r>
        <w:rPr>
          <w:color w:val="231F20"/>
          <w:sz w:val="20"/>
        </w:rPr>
        <w:t>counselors</w:t>
      </w:r>
      <w:r>
        <w:rPr>
          <w:color w:val="231F20"/>
          <w:spacing w:val="-13"/>
          <w:sz w:val="20"/>
        </w:rPr>
        <w:t xml:space="preserve"> </w:t>
      </w:r>
      <w:r>
        <w:rPr>
          <w:color w:val="231F20"/>
          <w:sz w:val="20"/>
        </w:rPr>
        <w:t>can</w:t>
      </w:r>
      <w:r>
        <w:rPr>
          <w:color w:val="231F20"/>
          <w:spacing w:val="-13"/>
          <w:sz w:val="20"/>
        </w:rPr>
        <w:t xml:space="preserve"> </w:t>
      </w:r>
      <w:r>
        <w:rPr>
          <w:color w:val="231F20"/>
          <w:sz w:val="20"/>
        </w:rPr>
        <w:t>help the</w:t>
      </w:r>
      <w:r>
        <w:rPr>
          <w:color w:val="231F20"/>
          <w:spacing w:val="-8"/>
          <w:sz w:val="20"/>
        </w:rPr>
        <w:t xml:space="preserve"> </w:t>
      </w:r>
      <w:r>
        <w:rPr>
          <w:color w:val="231F20"/>
          <w:sz w:val="20"/>
        </w:rPr>
        <w:t>parents</w:t>
      </w:r>
      <w:r>
        <w:rPr>
          <w:color w:val="231F20"/>
          <w:spacing w:val="-8"/>
          <w:sz w:val="20"/>
        </w:rPr>
        <w:t xml:space="preserve"> </w:t>
      </w:r>
      <w:r>
        <w:rPr>
          <w:color w:val="231F20"/>
          <w:sz w:val="20"/>
        </w:rPr>
        <w:t>feel</w:t>
      </w:r>
      <w:r>
        <w:rPr>
          <w:color w:val="231F20"/>
          <w:spacing w:val="-8"/>
          <w:sz w:val="20"/>
        </w:rPr>
        <w:t xml:space="preserve"> </w:t>
      </w:r>
      <w:r>
        <w:rPr>
          <w:color w:val="231F20"/>
          <w:sz w:val="20"/>
        </w:rPr>
        <w:t>supported</w:t>
      </w:r>
      <w:r>
        <w:rPr>
          <w:color w:val="231F20"/>
          <w:spacing w:val="-8"/>
          <w:sz w:val="20"/>
        </w:rPr>
        <w:t xml:space="preserve"> </w:t>
      </w:r>
      <w:r>
        <w:rPr>
          <w:color w:val="231F20"/>
          <w:sz w:val="20"/>
        </w:rPr>
        <w:t>and</w:t>
      </w:r>
      <w:r>
        <w:rPr>
          <w:color w:val="231F20"/>
          <w:spacing w:val="-8"/>
          <w:sz w:val="20"/>
        </w:rPr>
        <w:t xml:space="preserve"> </w:t>
      </w:r>
      <w:r>
        <w:rPr>
          <w:color w:val="231F20"/>
          <w:sz w:val="20"/>
        </w:rPr>
        <w:t>can</w:t>
      </w:r>
      <w:r>
        <w:rPr>
          <w:color w:val="231F20"/>
          <w:spacing w:val="-8"/>
          <w:sz w:val="20"/>
        </w:rPr>
        <w:t xml:space="preserve"> </w:t>
      </w:r>
      <w:r>
        <w:rPr>
          <w:color w:val="231F20"/>
          <w:sz w:val="20"/>
        </w:rPr>
        <w:t>increase</w:t>
      </w:r>
      <w:r>
        <w:rPr>
          <w:color w:val="231F20"/>
          <w:spacing w:val="-8"/>
          <w:sz w:val="20"/>
        </w:rPr>
        <w:t xml:space="preserve"> </w:t>
      </w:r>
      <w:r>
        <w:rPr>
          <w:color w:val="231F20"/>
          <w:sz w:val="20"/>
        </w:rPr>
        <w:t>trust</w:t>
      </w:r>
    </w:p>
    <w:p w14:paraId="107AF19A" w14:textId="77777777" w:rsidR="00D516B8" w:rsidRDefault="00000000">
      <w:pPr>
        <w:pStyle w:val="BodyText"/>
        <w:spacing w:before="4" w:line="280" w:lineRule="auto"/>
        <w:ind w:left="1170"/>
      </w:pPr>
      <w:r>
        <w:rPr>
          <w:color w:val="231F20"/>
        </w:rPr>
        <w:t>between</w:t>
      </w:r>
      <w:r>
        <w:rPr>
          <w:color w:val="231F20"/>
          <w:spacing w:val="-2"/>
        </w:rPr>
        <w:t xml:space="preserve"> </w:t>
      </w:r>
      <w:r>
        <w:rPr>
          <w:color w:val="231F20"/>
        </w:rPr>
        <w:t>parents</w:t>
      </w:r>
      <w:r>
        <w:rPr>
          <w:color w:val="231F20"/>
          <w:spacing w:val="-2"/>
        </w:rPr>
        <w:t xml:space="preserve"> </w:t>
      </w:r>
      <w:r>
        <w:rPr>
          <w:color w:val="231F20"/>
        </w:rPr>
        <w:t>and</w:t>
      </w:r>
      <w:r>
        <w:rPr>
          <w:color w:val="231F20"/>
          <w:spacing w:val="-2"/>
        </w:rPr>
        <w:t xml:space="preserve"> </w:t>
      </w:r>
      <w:r>
        <w:rPr>
          <w:color w:val="231F20"/>
        </w:rPr>
        <w:t>the</w:t>
      </w:r>
      <w:r>
        <w:rPr>
          <w:color w:val="231F20"/>
          <w:spacing w:val="-2"/>
        </w:rPr>
        <w:t xml:space="preserve"> </w:t>
      </w:r>
      <w:r>
        <w:rPr>
          <w:color w:val="231F20"/>
        </w:rPr>
        <w:t>school.</w:t>
      </w:r>
      <w:r>
        <w:rPr>
          <w:color w:val="231F20"/>
          <w:spacing w:val="-2"/>
        </w:rPr>
        <w:t xml:space="preserve"> </w:t>
      </w:r>
      <w:r>
        <w:rPr>
          <w:color w:val="231F20"/>
        </w:rPr>
        <w:t>This</w:t>
      </w:r>
      <w:r>
        <w:rPr>
          <w:color w:val="231F20"/>
          <w:spacing w:val="-2"/>
        </w:rPr>
        <w:t xml:space="preserve"> </w:t>
      </w:r>
      <w:r>
        <w:rPr>
          <w:color w:val="231F20"/>
        </w:rPr>
        <w:t>is</w:t>
      </w:r>
      <w:r>
        <w:rPr>
          <w:color w:val="231F20"/>
          <w:spacing w:val="-2"/>
        </w:rPr>
        <w:t xml:space="preserve"> </w:t>
      </w:r>
      <w:r>
        <w:rPr>
          <w:color w:val="231F20"/>
        </w:rPr>
        <w:t>an</w:t>
      </w:r>
      <w:r>
        <w:rPr>
          <w:color w:val="231F20"/>
          <w:spacing w:val="-2"/>
        </w:rPr>
        <w:t xml:space="preserve"> </w:t>
      </w:r>
      <w:r>
        <w:rPr>
          <w:color w:val="231F20"/>
        </w:rPr>
        <w:t>opportu-nity</w:t>
      </w:r>
      <w:r>
        <w:rPr>
          <w:color w:val="231F20"/>
          <w:spacing w:val="-7"/>
        </w:rPr>
        <w:t xml:space="preserve"> </w:t>
      </w:r>
      <w:r>
        <w:rPr>
          <w:color w:val="231F20"/>
        </w:rPr>
        <w:t>for</w:t>
      </w:r>
      <w:r>
        <w:rPr>
          <w:color w:val="231F20"/>
          <w:spacing w:val="-7"/>
        </w:rPr>
        <w:t xml:space="preserve"> </w:t>
      </w:r>
      <w:r>
        <w:rPr>
          <w:color w:val="231F20"/>
        </w:rPr>
        <w:t>caregivers</w:t>
      </w:r>
      <w:r>
        <w:rPr>
          <w:color w:val="231F20"/>
          <w:spacing w:val="-7"/>
        </w:rPr>
        <w:t xml:space="preserve"> </w:t>
      </w:r>
      <w:r>
        <w:rPr>
          <w:color w:val="231F20"/>
        </w:rPr>
        <w:t>to</w:t>
      </w:r>
      <w:r>
        <w:rPr>
          <w:color w:val="231F20"/>
          <w:spacing w:val="-7"/>
        </w:rPr>
        <w:t xml:space="preserve"> </w:t>
      </w:r>
      <w:r>
        <w:rPr>
          <w:color w:val="231F20"/>
        </w:rPr>
        <w:t>safely</w:t>
      </w:r>
      <w:r>
        <w:rPr>
          <w:color w:val="231F20"/>
          <w:spacing w:val="-7"/>
        </w:rPr>
        <w:t xml:space="preserve"> </w:t>
      </w:r>
      <w:r>
        <w:rPr>
          <w:color w:val="231F20"/>
        </w:rPr>
        <w:t>express</w:t>
      </w:r>
      <w:r>
        <w:rPr>
          <w:color w:val="231F20"/>
          <w:spacing w:val="-7"/>
        </w:rPr>
        <w:t xml:space="preserve"> </w:t>
      </w:r>
      <w:r>
        <w:rPr>
          <w:color w:val="231F20"/>
        </w:rPr>
        <w:t>feelings</w:t>
      </w:r>
      <w:r>
        <w:rPr>
          <w:color w:val="231F20"/>
          <w:spacing w:val="-7"/>
        </w:rPr>
        <w:t xml:space="preserve"> </w:t>
      </w:r>
      <w:r>
        <w:rPr>
          <w:color w:val="231F20"/>
        </w:rPr>
        <w:t>and</w:t>
      </w:r>
      <w:r>
        <w:rPr>
          <w:color w:val="231F20"/>
          <w:spacing w:val="-7"/>
        </w:rPr>
        <w:t xml:space="preserve"> </w:t>
      </w:r>
      <w:r>
        <w:rPr>
          <w:color w:val="231F20"/>
        </w:rPr>
        <w:t>con-cerns, ask important questions, support each other, and</w:t>
      </w:r>
      <w:r>
        <w:rPr>
          <w:color w:val="231F20"/>
          <w:spacing w:val="-11"/>
        </w:rPr>
        <w:t xml:space="preserve"> </w:t>
      </w:r>
      <w:r>
        <w:rPr>
          <w:color w:val="231F20"/>
        </w:rPr>
        <w:t>learn</w:t>
      </w:r>
      <w:r>
        <w:rPr>
          <w:color w:val="231F20"/>
          <w:spacing w:val="-8"/>
        </w:rPr>
        <w:t xml:space="preserve"> </w:t>
      </w:r>
      <w:r>
        <w:rPr>
          <w:color w:val="231F20"/>
        </w:rPr>
        <w:t>about</w:t>
      </w:r>
      <w:r>
        <w:rPr>
          <w:color w:val="231F20"/>
          <w:spacing w:val="-8"/>
        </w:rPr>
        <w:t xml:space="preserve"> </w:t>
      </w:r>
      <w:r>
        <w:rPr>
          <w:color w:val="231F20"/>
        </w:rPr>
        <w:t>resources</w:t>
      </w:r>
      <w:r>
        <w:rPr>
          <w:color w:val="231F20"/>
          <w:spacing w:val="-8"/>
        </w:rPr>
        <w:t xml:space="preserve"> </w:t>
      </w:r>
      <w:r>
        <w:rPr>
          <w:color w:val="231F20"/>
        </w:rPr>
        <w:t>that</w:t>
      </w:r>
      <w:r>
        <w:rPr>
          <w:color w:val="231F20"/>
          <w:spacing w:val="-9"/>
        </w:rPr>
        <w:t xml:space="preserve"> </w:t>
      </w:r>
      <w:r>
        <w:rPr>
          <w:color w:val="231F20"/>
        </w:rPr>
        <w:t>are</w:t>
      </w:r>
      <w:r>
        <w:rPr>
          <w:color w:val="231F20"/>
          <w:spacing w:val="-8"/>
        </w:rPr>
        <w:t xml:space="preserve"> </w:t>
      </w:r>
      <w:r>
        <w:rPr>
          <w:color w:val="231F20"/>
        </w:rPr>
        <w:t>available</w:t>
      </w:r>
      <w:r>
        <w:rPr>
          <w:color w:val="231F20"/>
          <w:spacing w:val="-8"/>
        </w:rPr>
        <w:t xml:space="preserve"> </w:t>
      </w:r>
      <w:r>
        <w:rPr>
          <w:color w:val="231F20"/>
        </w:rPr>
        <w:t>to</w:t>
      </w:r>
      <w:r>
        <w:rPr>
          <w:color w:val="231F20"/>
          <w:spacing w:val="-8"/>
        </w:rPr>
        <w:t xml:space="preserve"> </w:t>
      </w:r>
      <w:r>
        <w:rPr>
          <w:color w:val="231F20"/>
          <w:spacing w:val="-2"/>
        </w:rPr>
        <w:t>them.</w:t>
      </w:r>
    </w:p>
    <w:p w14:paraId="57935F96" w14:textId="77777777" w:rsidR="00D516B8" w:rsidRDefault="00000000">
      <w:pPr>
        <w:pStyle w:val="ListParagraph"/>
        <w:numPr>
          <w:ilvl w:val="2"/>
          <w:numId w:val="19"/>
        </w:numPr>
        <w:tabs>
          <w:tab w:val="left" w:pos="1440"/>
        </w:tabs>
        <w:spacing w:before="166" w:line="280" w:lineRule="auto"/>
        <w:ind w:right="145"/>
        <w:rPr>
          <w:sz w:val="20"/>
        </w:rPr>
      </w:pPr>
      <w:r>
        <w:rPr>
          <w:color w:val="231F20"/>
          <w:sz w:val="20"/>
        </w:rPr>
        <w:t>If</w:t>
      </w:r>
      <w:r>
        <w:rPr>
          <w:color w:val="231F20"/>
          <w:spacing w:val="-7"/>
          <w:sz w:val="20"/>
        </w:rPr>
        <w:t xml:space="preserve"> </w:t>
      </w:r>
      <w:r>
        <w:rPr>
          <w:color w:val="231F20"/>
          <w:sz w:val="20"/>
        </w:rPr>
        <w:t>possible,</w:t>
      </w:r>
      <w:r>
        <w:rPr>
          <w:color w:val="231F20"/>
          <w:spacing w:val="-7"/>
          <w:sz w:val="20"/>
        </w:rPr>
        <w:t xml:space="preserve"> </w:t>
      </w:r>
      <w:r>
        <w:rPr>
          <w:color w:val="231F20"/>
          <w:sz w:val="20"/>
        </w:rPr>
        <w:t>it</w:t>
      </w:r>
      <w:r>
        <w:rPr>
          <w:color w:val="231F20"/>
          <w:spacing w:val="-7"/>
          <w:sz w:val="20"/>
        </w:rPr>
        <w:t xml:space="preserve"> </w:t>
      </w:r>
      <w:r>
        <w:rPr>
          <w:color w:val="231F20"/>
          <w:sz w:val="20"/>
        </w:rPr>
        <w:t>is</w:t>
      </w:r>
      <w:r>
        <w:rPr>
          <w:color w:val="231F20"/>
          <w:spacing w:val="-7"/>
          <w:sz w:val="20"/>
        </w:rPr>
        <w:t xml:space="preserve"> </w:t>
      </w:r>
      <w:r>
        <w:rPr>
          <w:color w:val="231F20"/>
          <w:sz w:val="20"/>
        </w:rPr>
        <w:t>recommended</w:t>
      </w:r>
      <w:r>
        <w:rPr>
          <w:color w:val="231F20"/>
          <w:spacing w:val="-7"/>
          <w:sz w:val="20"/>
        </w:rPr>
        <w:t xml:space="preserve"> </w:t>
      </w:r>
      <w:r>
        <w:rPr>
          <w:color w:val="231F20"/>
          <w:sz w:val="20"/>
        </w:rPr>
        <w:t>not</w:t>
      </w:r>
      <w:r>
        <w:rPr>
          <w:color w:val="231F20"/>
          <w:spacing w:val="-7"/>
          <w:sz w:val="20"/>
        </w:rPr>
        <w:t xml:space="preserve"> </w:t>
      </w:r>
      <w:r>
        <w:rPr>
          <w:color w:val="231F20"/>
          <w:sz w:val="20"/>
        </w:rPr>
        <w:t>to</w:t>
      </w:r>
      <w:r>
        <w:rPr>
          <w:color w:val="231F20"/>
          <w:spacing w:val="-7"/>
          <w:sz w:val="20"/>
        </w:rPr>
        <w:t xml:space="preserve"> </w:t>
      </w:r>
      <w:r>
        <w:rPr>
          <w:color w:val="231F20"/>
          <w:sz w:val="20"/>
        </w:rPr>
        <w:t>include</w:t>
      </w:r>
      <w:r>
        <w:rPr>
          <w:color w:val="231F20"/>
          <w:spacing w:val="-7"/>
          <w:sz w:val="20"/>
        </w:rPr>
        <w:t xml:space="preserve"> </w:t>
      </w:r>
      <w:r>
        <w:rPr>
          <w:color w:val="231F20"/>
          <w:sz w:val="20"/>
        </w:rPr>
        <w:t>the family</w:t>
      </w:r>
      <w:r>
        <w:rPr>
          <w:color w:val="231F20"/>
          <w:spacing w:val="-11"/>
          <w:sz w:val="20"/>
        </w:rPr>
        <w:t xml:space="preserve"> </w:t>
      </w:r>
      <w:r>
        <w:rPr>
          <w:color w:val="231F20"/>
          <w:sz w:val="20"/>
        </w:rPr>
        <w:t>members</w:t>
      </w:r>
      <w:r>
        <w:rPr>
          <w:color w:val="231F20"/>
          <w:spacing w:val="-9"/>
          <w:sz w:val="20"/>
        </w:rPr>
        <w:t xml:space="preserve"> </w:t>
      </w:r>
      <w:r>
        <w:rPr>
          <w:color w:val="231F20"/>
          <w:sz w:val="20"/>
        </w:rPr>
        <w:t>of</w:t>
      </w:r>
      <w:r>
        <w:rPr>
          <w:color w:val="231F20"/>
          <w:spacing w:val="-9"/>
          <w:sz w:val="20"/>
        </w:rPr>
        <w:t xml:space="preserve"> </w:t>
      </w:r>
      <w:r>
        <w:rPr>
          <w:color w:val="231F20"/>
          <w:sz w:val="20"/>
        </w:rPr>
        <w:t>the</w:t>
      </w:r>
      <w:r>
        <w:rPr>
          <w:color w:val="231F20"/>
          <w:spacing w:val="-9"/>
          <w:sz w:val="20"/>
        </w:rPr>
        <w:t xml:space="preserve"> </w:t>
      </w:r>
      <w:r>
        <w:rPr>
          <w:color w:val="231F20"/>
          <w:sz w:val="20"/>
        </w:rPr>
        <w:t>deceased</w:t>
      </w:r>
      <w:r>
        <w:rPr>
          <w:color w:val="231F20"/>
          <w:spacing w:val="-9"/>
          <w:sz w:val="20"/>
        </w:rPr>
        <w:t xml:space="preserve"> </w:t>
      </w:r>
      <w:r>
        <w:rPr>
          <w:color w:val="231F20"/>
          <w:sz w:val="20"/>
        </w:rPr>
        <w:t>at</w:t>
      </w:r>
      <w:r>
        <w:rPr>
          <w:color w:val="231F20"/>
          <w:spacing w:val="-9"/>
          <w:sz w:val="20"/>
        </w:rPr>
        <w:t xml:space="preserve"> </w:t>
      </w:r>
      <w:r>
        <w:rPr>
          <w:color w:val="231F20"/>
          <w:sz w:val="20"/>
        </w:rPr>
        <w:t>this</w:t>
      </w:r>
      <w:r>
        <w:rPr>
          <w:color w:val="231F20"/>
          <w:spacing w:val="-9"/>
          <w:sz w:val="20"/>
        </w:rPr>
        <w:t xml:space="preserve"> </w:t>
      </w:r>
      <w:r>
        <w:rPr>
          <w:color w:val="231F20"/>
          <w:spacing w:val="-2"/>
          <w:sz w:val="20"/>
        </w:rPr>
        <w:t>meeting.</w:t>
      </w:r>
    </w:p>
    <w:p w14:paraId="4BC6D1A3" w14:textId="77777777" w:rsidR="00D516B8" w:rsidRDefault="00000000">
      <w:pPr>
        <w:pStyle w:val="Heading5"/>
        <w:spacing w:before="162"/>
      </w:pPr>
      <w:r>
        <w:rPr>
          <w:color w:val="00284B"/>
        </w:rPr>
        <w:t>ADDRESSING</w:t>
      </w:r>
      <w:r>
        <w:rPr>
          <w:color w:val="00284B"/>
          <w:spacing w:val="30"/>
        </w:rPr>
        <w:t xml:space="preserve"> </w:t>
      </w:r>
      <w:r>
        <w:rPr>
          <w:color w:val="00284B"/>
        </w:rPr>
        <w:t>STAFF</w:t>
      </w:r>
      <w:r>
        <w:rPr>
          <w:color w:val="00284B"/>
          <w:spacing w:val="30"/>
        </w:rPr>
        <w:t xml:space="preserve"> </w:t>
      </w:r>
      <w:r>
        <w:rPr>
          <w:color w:val="00284B"/>
          <w:spacing w:val="-2"/>
        </w:rPr>
        <w:t>NEEDS</w:t>
      </w:r>
    </w:p>
    <w:p w14:paraId="25653362" w14:textId="77777777" w:rsidR="00D516B8" w:rsidRDefault="00000000">
      <w:pPr>
        <w:pStyle w:val="ListParagraph"/>
        <w:numPr>
          <w:ilvl w:val="1"/>
          <w:numId w:val="19"/>
        </w:numPr>
        <w:tabs>
          <w:tab w:val="left" w:pos="1170"/>
        </w:tabs>
        <w:spacing w:line="280" w:lineRule="auto"/>
        <w:ind w:right="58"/>
        <w:rPr>
          <w:sz w:val="20"/>
        </w:rPr>
      </w:pPr>
      <w:r>
        <w:rPr>
          <w:color w:val="231F20"/>
          <w:sz w:val="20"/>
        </w:rPr>
        <w:t>At the end of the first and second weeks of post-vention, invite all teachers and staff to an optional meeting</w:t>
      </w:r>
      <w:r>
        <w:rPr>
          <w:color w:val="231F20"/>
          <w:spacing w:val="-13"/>
          <w:sz w:val="20"/>
        </w:rPr>
        <w:t xml:space="preserve"> </w:t>
      </w:r>
      <w:r>
        <w:rPr>
          <w:color w:val="231F20"/>
          <w:sz w:val="20"/>
        </w:rPr>
        <w:t>after</w:t>
      </w:r>
      <w:r>
        <w:rPr>
          <w:color w:val="231F20"/>
          <w:spacing w:val="-13"/>
          <w:sz w:val="20"/>
        </w:rPr>
        <w:t xml:space="preserve"> </w:t>
      </w:r>
      <w:r>
        <w:rPr>
          <w:color w:val="231F20"/>
          <w:sz w:val="20"/>
        </w:rPr>
        <w:t>school</w:t>
      </w:r>
      <w:r>
        <w:rPr>
          <w:color w:val="231F20"/>
          <w:spacing w:val="-13"/>
          <w:sz w:val="20"/>
        </w:rPr>
        <w:t xml:space="preserve"> </w:t>
      </w:r>
      <w:r>
        <w:rPr>
          <w:color w:val="231F20"/>
          <w:sz w:val="20"/>
        </w:rPr>
        <w:t>where</w:t>
      </w:r>
      <w:r>
        <w:rPr>
          <w:color w:val="231F20"/>
          <w:spacing w:val="-13"/>
          <w:sz w:val="20"/>
        </w:rPr>
        <w:t xml:space="preserve"> </w:t>
      </w:r>
      <w:r>
        <w:rPr>
          <w:color w:val="231F20"/>
          <w:sz w:val="20"/>
        </w:rPr>
        <w:t>they</w:t>
      </w:r>
      <w:r>
        <w:rPr>
          <w:color w:val="231F20"/>
          <w:spacing w:val="-13"/>
          <w:sz w:val="20"/>
        </w:rPr>
        <w:t xml:space="preserve"> </w:t>
      </w:r>
      <w:r>
        <w:rPr>
          <w:color w:val="231F20"/>
          <w:sz w:val="20"/>
        </w:rPr>
        <w:t>can</w:t>
      </w:r>
      <w:r>
        <w:rPr>
          <w:color w:val="231F20"/>
          <w:spacing w:val="-13"/>
          <w:sz w:val="20"/>
        </w:rPr>
        <w:t xml:space="preserve"> </w:t>
      </w:r>
      <w:r>
        <w:rPr>
          <w:color w:val="231F20"/>
          <w:sz w:val="20"/>
        </w:rPr>
        <w:t>receive</w:t>
      </w:r>
      <w:r>
        <w:rPr>
          <w:color w:val="231F20"/>
          <w:spacing w:val="-13"/>
          <w:sz w:val="20"/>
        </w:rPr>
        <w:t xml:space="preserve"> </w:t>
      </w:r>
      <w:r>
        <w:rPr>
          <w:color w:val="231F20"/>
          <w:sz w:val="20"/>
        </w:rPr>
        <w:t>support from crisis counselors, ask questions, and debrief how things have been going in their classrooms.</w:t>
      </w:r>
    </w:p>
    <w:p w14:paraId="3670EFEC" w14:textId="77777777" w:rsidR="00D516B8" w:rsidRDefault="00000000">
      <w:pPr>
        <w:pStyle w:val="ListParagraph"/>
        <w:numPr>
          <w:ilvl w:val="0"/>
          <w:numId w:val="19"/>
        </w:numPr>
        <w:tabs>
          <w:tab w:val="left" w:pos="547"/>
        </w:tabs>
        <w:spacing w:before="100" w:line="280" w:lineRule="auto"/>
        <w:ind w:left="547" w:right="1065"/>
        <w:rPr>
          <w:sz w:val="20"/>
        </w:rPr>
      </w:pPr>
      <w:r>
        <w:br w:type="column"/>
      </w:r>
      <w:r>
        <w:rPr>
          <w:color w:val="231F20"/>
          <w:sz w:val="20"/>
        </w:rPr>
        <w:t>Check in with staff about whether they have noticed any</w:t>
      </w:r>
      <w:r>
        <w:rPr>
          <w:color w:val="231F20"/>
          <w:spacing w:val="-13"/>
          <w:sz w:val="20"/>
        </w:rPr>
        <w:t xml:space="preserve"> </w:t>
      </w:r>
      <w:r>
        <w:rPr>
          <w:color w:val="231F20"/>
          <w:sz w:val="20"/>
        </w:rPr>
        <w:t>students</w:t>
      </w:r>
      <w:r>
        <w:rPr>
          <w:color w:val="231F20"/>
          <w:spacing w:val="-13"/>
          <w:sz w:val="20"/>
        </w:rPr>
        <w:t xml:space="preserve"> </w:t>
      </w:r>
      <w:r>
        <w:rPr>
          <w:color w:val="231F20"/>
          <w:sz w:val="20"/>
        </w:rPr>
        <w:t>who</w:t>
      </w:r>
      <w:r>
        <w:rPr>
          <w:color w:val="231F20"/>
          <w:spacing w:val="-13"/>
          <w:sz w:val="20"/>
        </w:rPr>
        <w:t xml:space="preserve"> </w:t>
      </w:r>
      <w:r>
        <w:rPr>
          <w:color w:val="231F20"/>
          <w:sz w:val="20"/>
        </w:rPr>
        <w:t>they</w:t>
      </w:r>
      <w:r>
        <w:rPr>
          <w:color w:val="231F20"/>
          <w:spacing w:val="-13"/>
          <w:sz w:val="20"/>
        </w:rPr>
        <w:t xml:space="preserve"> </w:t>
      </w:r>
      <w:r>
        <w:rPr>
          <w:color w:val="231F20"/>
          <w:sz w:val="20"/>
        </w:rPr>
        <w:t>think</w:t>
      </w:r>
      <w:r>
        <w:rPr>
          <w:color w:val="231F20"/>
          <w:spacing w:val="-13"/>
          <w:sz w:val="20"/>
        </w:rPr>
        <w:t xml:space="preserve"> </w:t>
      </w:r>
      <w:r>
        <w:rPr>
          <w:color w:val="231F20"/>
          <w:sz w:val="20"/>
        </w:rPr>
        <w:t>might</w:t>
      </w:r>
      <w:r>
        <w:rPr>
          <w:color w:val="231F20"/>
          <w:spacing w:val="-13"/>
          <w:sz w:val="20"/>
        </w:rPr>
        <w:t xml:space="preserve"> </w:t>
      </w:r>
      <w:r>
        <w:rPr>
          <w:color w:val="231F20"/>
          <w:sz w:val="20"/>
        </w:rPr>
        <w:t>be</w:t>
      </w:r>
      <w:r>
        <w:rPr>
          <w:color w:val="231F20"/>
          <w:spacing w:val="-13"/>
          <w:sz w:val="20"/>
        </w:rPr>
        <w:t xml:space="preserve"> </w:t>
      </w:r>
      <w:r>
        <w:rPr>
          <w:color w:val="231F20"/>
          <w:sz w:val="20"/>
        </w:rPr>
        <w:t>struggling.</w:t>
      </w:r>
      <w:r>
        <w:rPr>
          <w:color w:val="231F20"/>
          <w:spacing w:val="-13"/>
          <w:sz w:val="20"/>
        </w:rPr>
        <w:t xml:space="preserve"> </w:t>
      </w:r>
      <w:r>
        <w:rPr>
          <w:color w:val="231F20"/>
          <w:sz w:val="20"/>
        </w:rPr>
        <w:t>This can provide staff with a sense of relief knowing that these</w:t>
      </w:r>
      <w:r>
        <w:rPr>
          <w:color w:val="231F20"/>
          <w:spacing w:val="-9"/>
          <w:sz w:val="20"/>
        </w:rPr>
        <w:t xml:space="preserve"> </w:t>
      </w:r>
      <w:r>
        <w:rPr>
          <w:color w:val="231F20"/>
          <w:sz w:val="20"/>
        </w:rPr>
        <w:t>students</w:t>
      </w:r>
      <w:r>
        <w:rPr>
          <w:color w:val="231F20"/>
          <w:spacing w:val="-9"/>
          <w:sz w:val="20"/>
        </w:rPr>
        <w:t xml:space="preserve"> </w:t>
      </w:r>
      <w:r>
        <w:rPr>
          <w:color w:val="231F20"/>
          <w:sz w:val="20"/>
        </w:rPr>
        <w:t>are</w:t>
      </w:r>
      <w:r>
        <w:rPr>
          <w:color w:val="231F20"/>
          <w:spacing w:val="-9"/>
          <w:sz w:val="20"/>
        </w:rPr>
        <w:t xml:space="preserve"> </w:t>
      </w:r>
      <w:r>
        <w:rPr>
          <w:color w:val="231F20"/>
          <w:sz w:val="20"/>
        </w:rPr>
        <w:t>being</w:t>
      </w:r>
      <w:r>
        <w:rPr>
          <w:color w:val="231F20"/>
          <w:spacing w:val="-9"/>
          <w:sz w:val="20"/>
        </w:rPr>
        <w:t xml:space="preserve"> </w:t>
      </w:r>
      <w:r>
        <w:rPr>
          <w:color w:val="231F20"/>
          <w:sz w:val="20"/>
        </w:rPr>
        <w:t>followed-up</w:t>
      </w:r>
      <w:r>
        <w:rPr>
          <w:color w:val="231F20"/>
          <w:spacing w:val="-9"/>
          <w:sz w:val="20"/>
        </w:rPr>
        <w:t xml:space="preserve"> </w:t>
      </w:r>
      <w:r>
        <w:rPr>
          <w:color w:val="231F20"/>
          <w:sz w:val="20"/>
        </w:rPr>
        <w:t>with</w:t>
      </w:r>
      <w:r>
        <w:rPr>
          <w:color w:val="231F20"/>
          <w:spacing w:val="-9"/>
          <w:sz w:val="20"/>
        </w:rPr>
        <w:t xml:space="preserve"> </w:t>
      </w:r>
      <w:r>
        <w:rPr>
          <w:color w:val="231F20"/>
          <w:sz w:val="20"/>
        </w:rPr>
        <w:t>and</w:t>
      </w:r>
      <w:r>
        <w:rPr>
          <w:color w:val="231F20"/>
          <w:spacing w:val="-9"/>
          <w:sz w:val="20"/>
        </w:rPr>
        <w:t xml:space="preserve"> </w:t>
      </w:r>
      <w:r>
        <w:rPr>
          <w:color w:val="231F20"/>
          <w:sz w:val="20"/>
        </w:rPr>
        <w:t>taken care</w:t>
      </w:r>
      <w:r>
        <w:rPr>
          <w:color w:val="231F20"/>
          <w:spacing w:val="-5"/>
          <w:sz w:val="20"/>
        </w:rPr>
        <w:t xml:space="preserve"> </w:t>
      </w:r>
      <w:r>
        <w:rPr>
          <w:color w:val="231F20"/>
          <w:sz w:val="20"/>
        </w:rPr>
        <w:t>of.</w:t>
      </w:r>
    </w:p>
    <w:p w14:paraId="25B108DA" w14:textId="77777777" w:rsidR="00D516B8" w:rsidRDefault="00000000">
      <w:pPr>
        <w:pStyle w:val="ListParagraph"/>
        <w:numPr>
          <w:ilvl w:val="0"/>
          <w:numId w:val="19"/>
        </w:numPr>
        <w:tabs>
          <w:tab w:val="left" w:pos="547"/>
        </w:tabs>
        <w:spacing w:before="167" w:line="280" w:lineRule="auto"/>
        <w:ind w:left="547" w:right="990"/>
        <w:rPr>
          <w:sz w:val="20"/>
        </w:rPr>
      </w:pPr>
      <w:r>
        <w:rPr>
          <w:color w:val="231F20"/>
          <w:sz w:val="20"/>
        </w:rPr>
        <w:t>Ensure that teachers and staff know that there is support</w:t>
      </w:r>
      <w:r>
        <w:rPr>
          <w:color w:val="231F20"/>
          <w:spacing w:val="-13"/>
          <w:sz w:val="20"/>
        </w:rPr>
        <w:t xml:space="preserve"> </w:t>
      </w:r>
      <w:r>
        <w:rPr>
          <w:color w:val="231F20"/>
          <w:sz w:val="20"/>
        </w:rPr>
        <w:t>available</w:t>
      </w:r>
      <w:r>
        <w:rPr>
          <w:color w:val="231F20"/>
          <w:spacing w:val="-13"/>
          <w:sz w:val="20"/>
        </w:rPr>
        <w:t xml:space="preserve"> </w:t>
      </w:r>
      <w:r>
        <w:rPr>
          <w:color w:val="231F20"/>
          <w:sz w:val="20"/>
        </w:rPr>
        <w:t>to</w:t>
      </w:r>
      <w:r>
        <w:rPr>
          <w:color w:val="231F20"/>
          <w:spacing w:val="-13"/>
          <w:sz w:val="20"/>
        </w:rPr>
        <w:t xml:space="preserve"> </w:t>
      </w:r>
      <w:r>
        <w:rPr>
          <w:color w:val="231F20"/>
          <w:sz w:val="20"/>
        </w:rPr>
        <w:t>them</w:t>
      </w:r>
      <w:r>
        <w:rPr>
          <w:color w:val="231F20"/>
          <w:spacing w:val="-13"/>
          <w:sz w:val="20"/>
        </w:rPr>
        <w:t xml:space="preserve"> </w:t>
      </w:r>
      <w:r>
        <w:rPr>
          <w:color w:val="231F20"/>
          <w:sz w:val="20"/>
        </w:rPr>
        <w:t>at</w:t>
      </w:r>
      <w:r>
        <w:rPr>
          <w:color w:val="231F20"/>
          <w:spacing w:val="-13"/>
          <w:sz w:val="20"/>
        </w:rPr>
        <w:t xml:space="preserve"> </w:t>
      </w:r>
      <w:r>
        <w:rPr>
          <w:color w:val="231F20"/>
          <w:sz w:val="20"/>
        </w:rPr>
        <w:t>any</w:t>
      </w:r>
      <w:r>
        <w:rPr>
          <w:color w:val="231F20"/>
          <w:spacing w:val="-13"/>
          <w:sz w:val="20"/>
        </w:rPr>
        <w:t xml:space="preserve"> </w:t>
      </w:r>
      <w:r>
        <w:rPr>
          <w:color w:val="231F20"/>
          <w:sz w:val="20"/>
        </w:rPr>
        <w:t>point</w:t>
      </w:r>
      <w:r>
        <w:rPr>
          <w:color w:val="231F20"/>
          <w:spacing w:val="-13"/>
          <w:sz w:val="20"/>
        </w:rPr>
        <w:t xml:space="preserve"> </w:t>
      </w:r>
      <w:r>
        <w:rPr>
          <w:color w:val="231F20"/>
          <w:sz w:val="20"/>
        </w:rPr>
        <w:t>throughout</w:t>
      </w:r>
      <w:r>
        <w:rPr>
          <w:color w:val="231F20"/>
          <w:spacing w:val="-13"/>
          <w:sz w:val="20"/>
        </w:rPr>
        <w:t xml:space="preserve"> </w:t>
      </w:r>
      <w:r>
        <w:rPr>
          <w:color w:val="231F20"/>
          <w:sz w:val="20"/>
        </w:rPr>
        <w:t>the school year and for any reason.</w:t>
      </w:r>
    </w:p>
    <w:p w14:paraId="13AD5E0D" w14:textId="77777777" w:rsidR="00D516B8" w:rsidRDefault="00000000">
      <w:pPr>
        <w:pStyle w:val="Heading5"/>
        <w:spacing w:before="164"/>
        <w:ind w:left="367"/>
      </w:pPr>
      <w:r>
        <w:rPr>
          <w:color w:val="00284B"/>
        </w:rPr>
        <w:t>ADDRESSING</w:t>
      </w:r>
      <w:r>
        <w:rPr>
          <w:color w:val="00284B"/>
          <w:spacing w:val="32"/>
        </w:rPr>
        <w:t xml:space="preserve"> </w:t>
      </w:r>
      <w:r>
        <w:rPr>
          <w:color w:val="00284B"/>
        </w:rPr>
        <w:t>STUDENT</w:t>
      </w:r>
      <w:r>
        <w:rPr>
          <w:color w:val="00284B"/>
          <w:spacing w:val="32"/>
        </w:rPr>
        <w:t xml:space="preserve"> </w:t>
      </w:r>
      <w:r>
        <w:rPr>
          <w:color w:val="00284B"/>
          <w:spacing w:val="-2"/>
        </w:rPr>
        <w:t>NEEDS</w:t>
      </w:r>
    </w:p>
    <w:p w14:paraId="7CFDDDCE" w14:textId="77777777" w:rsidR="00D516B8" w:rsidRDefault="00000000">
      <w:pPr>
        <w:pStyle w:val="ListParagraph"/>
        <w:numPr>
          <w:ilvl w:val="0"/>
          <w:numId w:val="19"/>
        </w:numPr>
        <w:tabs>
          <w:tab w:val="left" w:pos="547"/>
        </w:tabs>
        <w:spacing w:line="280" w:lineRule="auto"/>
        <w:ind w:left="547" w:right="1144"/>
        <w:rPr>
          <w:sz w:val="20"/>
        </w:rPr>
      </w:pPr>
      <w:r>
        <w:rPr>
          <w:color w:val="231F20"/>
          <w:sz w:val="20"/>
        </w:rPr>
        <w:t>Crisis counselors/school mental health staff should be</w:t>
      </w:r>
      <w:r>
        <w:rPr>
          <w:color w:val="231F20"/>
          <w:spacing w:val="-13"/>
          <w:sz w:val="20"/>
        </w:rPr>
        <w:t xml:space="preserve"> </w:t>
      </w:r>
      <w:r>
        <w:rPr>
          <w:color w:val="231F20"/>
          <w:sz w:val="20"/>
        </w:rPr>
        <w:t>available</w:t>
      </w:r>
      <w:r>
        <w:rPr>
          <w:color w:val="231F20"/>
          <w:spacing w:val="-13"/>
          <w:sz w:val="20"/>
        </w:rPr>
        <w:t xml:space="preserve"> </w:t>
      </w:r>
      <w:r>
        <w:rPr>
          <w:color w:val="231F20"/>
          <w:sz w:val="20"/>
        </w:rPr>
        <w:t>consistently</w:t>
      </w:r>
      <w:r>
        <w:rPr>
          <w:color w:val="231F20"/>
          <w:spacing w:val="-13"/>
          <w:sz w:val="20"/>
        </w:rPr>
        <w:t xml:space="preserve"> </w:t>
      </w:r>
      <w:r>
        <w:rPr>
          <w:color w:val="231F20"/>
          <w:sz w:val="20"/>
        </w:rPr>
        <w:t>for</w:t>
      </w:r>
      <w:r>
        <w:rPr>
          <w:color w:val="231F20"/>
          <w:spacing w:val="-13"/>
          <w:sz w:val="20"/>
        </w:rPr>
        <w:t xml:space="preserve"> </w:t>
      </w:r>
      <w:r>
        <w:rPr>
          <w:color w:val="231F20"/>
          <w:sz w:val="20"/>
        </w:rPr>
        <w:t>the</w:t>
      </w:r>
      <w:r>
        <w:rPr>
          <w:color w:val="231F20"/>
          <w:spacing w:val="-13"/>
          <w:sz w:val="20"/>
        </w:rPr>
        <w:t xml:space="preserve"> </w:t>
      </w:r>
      <w:r>
        <w:rPr>
          <w:color w:val="231F20"/>
          <w:sz w:val="20"/>
        </w:rPr>
        <w:t>first</w:t>
      </w:r>
      <w:r>
        <w:rPr>
          <w:color w:val="231F20"/>
          <w:spacing w:val="-13"/>
          <w:sz w:val="20"/>
        </w:rPr>
        <w:t xml:space="preserve"> </w:t>
      </w:r>
      <w:r>
        <w:rPr>
          <w:color w:val="231F20"/>
          <w:sz w:val="20"/>
        </w:rPr>
        <w:t>two</w:t>
      </w:r>
      <w:r>
        <w:rPr>
          <w:color w:val="231F20"/>
          <w:spacing w:val="-13"/>
          <w:sz w:val="20"/>
        </w:rPr>
        <w:t xml:space="preserve"> </w:t>
      </w:r>
      <w:r>
        <w:rPr>
          <w:color w:val="231F20"/>
          <w:sz w:val="20"/>
        </w:rPr>
        <w:t>weeks</w:t>
      </w:r>
      <w:r>
        <w:rPr>
          <w:color w:val="231F20"/>
          <w:spacing w:val="-13"/>
          <w:sz w:val="20"/>
        </w:rPr>
        <w:t xml:space="preserve"> </w:t>
      </w:r>
      <w:r>
        <w:rPr>
          <w:color w:val="231F20"/>
          <w:sz w:val="20"/>
        </w:rPr>
        <w:t>after the</w:t>
      </w:r>
      <w:r>
        <w:rPr>
          <w:color w:val="231F20"/>
          <w:spacing w:val="-5"/>
          <w:sz w:val="20"/>
        </w:rPr>
        <w:t xml:space="preserve"> </w:t>
      </w:r>
      <w:r>
        <w:rPr>
          <w:color w:val="231F20"/>
          <w:sz w:val="20"/>
        </w:rPr>
        <w:t>event.</w:t>
      </w:r>
    </w:p>
    <w:p w14:paraId="323313CF" w14:textId="77777777" w:rsidR="00D516B8" w:rsidRDefault="00000000">
      <w:pPr>
        <w:pStyle w:val="ListParagraph"/>
        <w:numPr>
          <w:ilvl w:val="0"/>
          <w:numId w:val="19"/>
        </w:numPr>
        <w:tabs>
          <w:tab w:val="left" w:pos="547"/>
        </w:tabs>
        <w:spacing w:before="164" w:line="280" w:lineRule="auto"/>
        <w:ind w:left="547" w:right="1386"/>
        <w:rPr>
          <w:sz w:val="20"/>
        </w:rPr>
      </w:pPr>
      <w:r>
        <w:rPr>
          <w:color w:val="231F20"/>
          <w:sz w:val="20"/>
        </w:rPr>
        <w:t>Inform students each time crisis counselors are present</w:t>
      </w:r>
      <w:r>
        <w:rPr>
          <w:color w:val="231F20"/>
          <w:spacing w:val="-13"/>
          <w:sz w:val="20"/>
        </w:rPr>
        <w:t xml:space="preserve"> </w:t>
      </w:r>
      <w:r>
        <w:rPr>
          <w:color w:val="231F20"/>
          <w:sz w:val="20"/>
        </w:rPr>
        <w:t>–</w:t>
      </w:r>
      <w:r>
        <w:rPr>
          <w:color w:val="231F20"/>
          <w:spacing w:val="-13"/>
          <w:sz w:val="20"/>
        </w:rPr>
        <w:t xml:space="preserve"> </w:t>
      </w:r>
      <w:r>
        <w:rPr>
          <w:color w:val="231F20"/>
          <w:sz w:val="20"/>
        </w:rPr>
        <w:t>provide</w:t>
      </w:r>
      <w:r>
        <w:rPr>
          <w:color w:val="231F20"/>
          <w:spacing w:val="-13"/>
          <w:sz w:val="20"/>
        </w:rPr>
        <w:t xml:space="preserve"> </w:t>
      </w:r>
      <w:r>
        <w:rPr>
          <w:color w:val="231F20"/>
          <w:sz w:val="20"/>
        </w:rPr>
        <w:t>as</w:t>
      </w:r>
      <w:r>
        <w:rPr>
          <w:color w:val="231F20"/>
          <w:spacing w:val="-13"/>
          <w:sz w:val="20"/>
        </w:rPr>
        <w:t xml:space="preserve"> </w:t>
      </w:r>
      <w:r>
        <w:rPr>
          <w:color w:val="231F20"/>
          <w:sz w:val="20"/>
        </w:rPr>
        <w:t>much</w:t>
      </w:r>
      <w:r>
        <w:rPr>
          <w:color w:val="231F20"/>
          <w:spacing w:val="-13"/>
          <w:sz w:val="20"/>
        </w:rPr>
        <w:t xml:space="preserve"> </w:t>
      </w:r>
      <w:r>
        <w:rPr>
          <w:color w:val="231F20"/>
          <w:sz w:val="20"/>
        </w:rPr>
        <w:t>notice</w:t>
      </w:r>
      <w:r>
        <w:rPr>
          <w:color w:val="231F20"/>
          <w:spacing w:val="-13"/>
          <w:sz w:val="20"/>
        </w:rPr>
        <w:t xml:space="preserve"> </w:t>
      </w:r>
      <w:r>
        <w:rPr>
          <w:color w:val="231F20"/>
          <w:sz w:val="20"/>
        </w:rPr>
        <w:t>as</w:t>
      </w:r>
      <w:r>
        <w:rPr>
          <w:color w:val="231F20"/>
          <w:spacing w:val="-13"/>
          <w:sz w:val="20"/>
        </w:rPr>
        <w:t xml:space="preserve"> </w:t>
      </w:r>
      <w:r>
        <w:rPr>
          <w:color w:val="231F20"/>
          <w:sz w:val="20"/>
        </w:rPr>
        <w:t>possible</w:t>
      </w:r>
      <w:r>
        <w:rPr>
          <w:color w:val="231F20"/>
          <w:spacing w:val="-13"/>
          <w:sz w:val="20"/>
        </w:rPr>
        <w:t xml:space="preserve"> </w:t>
      </w:r>
      <w:r>
        <w:rPr>
          <w:color w:val="231F20"/>
          <w:sz w:val="20"/>
        </w:rPr>
        <w:t>and provide reminders on the day of.</w:t>
      </w:r>
    </w:p>
    <w:p w14:paraId="6C8BBC4C" w14:textId="77777777" w:rsidR="00D516B8" w:rsidRDefault="00000000">
      <w:pPr>
        <w:pStyle w:val="ListParagraph"/>
        <w:numPr>
          <w:ilvl w:val="0"/>
          <w:numId w:val="19"/>
        </w:numPr>
        <w:tabs>
          <w:tab w:val="left" w:pos="547"/>
        </w:tabs>
        <w:spacing w:before="164" w:line="280" w:lineRule="auto"/>
        <w:ind w:left="547" w:right="1109"/>
        <w:rPr>
          <w:sz w:val="20"/>
        </w:rPr>
      </w:pPr>
      <w:r>
        <w:rPr>
          <w:color w:val="231F20"/>
          <w:sz w:val="20"/>
        </w:rPr>
        <w:t>Students</w:t>
      </w:r>
      <w:r>
        <w:rPr>
          <w:color w:val="231F20"/>
          <w:spacing w:val="-13"/>
          <w:sz w:val="20"/>
        </w:rPr>
        <w:t xml:space="preserve"> </w:t>
      </w:r>
      <w:r>
        <w:rPr>
          <w:color w:val="231F20"/>
          <w:sz w:val="20"/>
        </w:rPr>
        <w:t>should</w:t>
      </w:r>
      <w:r>
        <w:rPr>
          <w:color w:val="231F20"/>
          <w:spacing w:val="-13"/>
          <w:sz w:val="20"/>
        </w:rPr>
        <w:t xml:space="preserve"> </w:t>
      </w:r>
      <w:r>
        <w:rPr>
          <w:color w:val="231F20"/>
          <w:sz w:val="20"/>
        </w:rPr>
        <w:t>be</w:t>
      </w:r>
      <w:r>
        <w:rPr>
          <w:color w:val="231F20"/>
          <w:spacing w:val="-13"/>
          <w:sz w:val="20"/>
        </w:rPr>
        <w:t xml:space="preserve"> </w:t>
      </w:r>
      <w:r>
        <w:rPr>
          <w:color w:val="231F20"/>
          <w:sz w:val="20"/>
        </w:rPr>
        <w:t>able</w:t>
      </w:r>
      <w:r>
        <w:rPr>
          <w:color w:val="231F20"/>
          <w:spacing w:val="-13"/>
          <w:sz w:val="20"/>
        </w:rPr>
        <w:t xml:space="preserve"> </w:t>
      </w:r>
      <w:r>
        <w:rPr>
          <w:color w:val="231F20"/>
          <w:sz w:val="20"/>
        </w:rPr>
        <w:t>to</w:t>
      </w:r>
      <w:r>
        <w:rPr>
          <w:color w:val="231F20"/>
          <w:spacing w:val="-13"/>
          <w:sz w:val="20"/>
        </w:rPr>
        <w:t xml:space="preserve"> </w:t>
      </w:r>
      <w:r>
        <w:rPr>
          <w:color w:val="231F20"/>
          <w:sz w:val="20"/>
        </w:rPr>
        <w:t>meet</w:t>
      </w:r>
      <w:r>
        <w:rPr>
          <w:color w:val="231F20"/>
          <w:spacing w:val="-13"/>
          <w:sz w:val="20"/>
        </w:rPr>
        <w:t xml:space="preserve"> </w:t>
      </w:r>
      <w:r>
        <w:rPr>
          <w:color w:val="231F20"/>
          <w:sz w:val="20"/>
        </w:rPr>
        <w:t>with</w:t>
      </w:r>
      <w:r>
        <w:rPr>
          <w:color w:val="231F20"/>
          <w:spacing w:val="-13"/>
          <w:sz w:val="20"/>
        </w:rPr>
        <w:t xml:space="preserve"> </w:t>
      </w:r>
      <w:r>
        <w:rPr>
          <w:color w:val="231F20"/>
          <w:sz w:val="20"/>
        </w:rPr>
        <w:t>a</w:t>
      </w:r>
      <w:r>
        <w:rPr>
          <w:color w:val="231F20"/>
          <w:spacing w:val="-13"/>
          <w:sz w:val="20"/>
        </w:rPr>
        <w:t xml:space="preserve"> </w:t>
      </w:r>
      <w:r>
        <w:rPr>
          <w:color w:val="231F20"/>
          <w:sz w:val="20"/>
        </w:rPr>
        <w:t>support-per-son individually or in small groups as needed.</w:t>
      </w:r>
    </w:p>
    <w:p w14:paraId="47C3901E" w14:textId="77777777" w:rsidR="00D516B8" w:rsidRDefault="00000000">
      <w:pPr>
        <w:pStyle w:val="ListParagraph"/>
        <w:numPr>
          <w:ilvl w:val="0"/>
          <w:numId w:val="19"/>
        </w:numPr>
        <w:tabs>
          <w:tab w:val="left" w:pos="547"/>
        </w:tabs>
        <w:spacing w:before="162" w:line="280" w:lineRule="auto"/>
        <w:ind w:left="547" w:right="993"/>
        <w:rPr>
          <w:sz w:val="20"/>
        </w:rPr>
      </w:pPr>
      <w:r>
        <w:rPr>
          <w:color w:val="231F20"/>
          <w:sz w:val="20"/>
        </w:rPr>
        <w:t>Consult</w:t>
      </w:r>
      <w:r>
        <w:rPr>
          <w:color w:val="231F20"/>
          <w:spacing w:val="-13"/>
          <w:sz w:val="20"/>
        </w:rPr>
        <w:t xml:space="preserve"> </w:t>
      </w:r>
      <w:r>
        <w:rPr>
          <w:color w:val="231F20"/>
          <w:sz w:val="20"/>
        </w:rPr>
        <w:t>as</w:t>
      </w:r>
      <w:r>
        <w:rPr>
          <w:color w:val="231F20"/>
          <w:spacing w:val="-13"/>
          <w:sz w:val="20"/>
        </w:rPr>
        <w:t xml:space="preserve"> </w:t>
      </w:r>
      <w:r>
        <w:rPr>
          <w:color w:val="231F20"/>
          <w:sz w:val="20"/>
        </w:rPr>
        <w:t>needed</w:t>
      </w:r>
      <w:r>
        <w:rPr>
          <w:color w:val="231F20"/>
          <w:spacing w:val="-13"/>
          <w:sz w:val="20"/>
        </w:rPr>
        <w:t xml:space="preserve"> </w:t>
      </w:r>
      <w:r>
        <w:rPr>
          <w:color w:val="231F20"/>
          <w:sz w:val="20"/>
        </w:rPr>
        <w:t>with</w:t>
      </w:r>
      <w:r>
        <w:rPr>
          <w:color w:val="231F20"/>
          <w:spacing w:val="-13"/>
          <w:sz w:val="20"/>
        </w:rPr>
        <w:t xml:space="preserve"> </w:t>
      </w:r>
      <w:r>
        <w:rPr>
          <w:color w:val="231F20"/>
          <w:sz w:val="20"/>
        </w:rPr>
        <w:t>HeadQuarters</w:t>
      </w:r>
      <w:r>
        <w:rPr>
          <w:color w:val="231F20"/>
          <w:spacing w:val="-13"/>
          <w:sz w:val="20"/>
        </w:rPr>
        <w:t xml:space="preserve"> </w:t>
      </w:r>
      <w:r>
        <w:rPr>
          <w:color w:val="231F20"/>
          <w:sz w:val="20"/>
        </w:rPr>
        <w:t>Kansas</w:t>
      </w:r>
      <w:r>
        <w:rPr>
          <w:color w:val="231F20"/>
          <w:spacing w:val="-13"/>
          <w:sz w:val="20"/>
        </w:rPr>
        <w:t xml:space="preserve"> </w:t>
      </w:r>
      <w:r>
        <w:rPr>
          <w:color w:val="231F20"/>
          <w:sz w:val="20"/>
        </w:rPr>
        <w:t>or</w:t>
      </w:r>
      <w:r>
        <w:rPr>
          <w:color w:val="231F20"/>
          <w:spacing w:val="-13"/>
          <w:sz w:val="20"/>
        </w:rPr>
        <w:t xml:space="preserve"> </w:t>
      </w:r>
      <w:r>
        <w:rPr>
          <w:color w:val="231F20"/>
          <w:sz w:val="20"/>
        </w:rPr>
        <w:t>your local mental health center to respond to any unique needs that may arise.</w:t>
      </w:r>
    </w:p>
    <w:p w14:paraId="347CA6F1" w14:textId="77777777" w:rsidR="00D516B8" w:rsidRDefault="00000000">
      <w:pPr>
        <w:pStyle w:val="ListParagraph"/>
        <w:numPr>
          <w:ilvl w:val="0"/>
          <w:numId w:val="19"/>
        </w:numPr>
        <w:tabs>
          <w:tab w:val="left" w:pos="547"/>
        </w:tabs>
        <w:spacing w:before="164" w:line="280" w:lineRule="auto"/>
        <w:ind w:left="547" w:right="1148"/>
        <w:jc w:val="both"/>
        <w:rPr>
          <w:sz w:val="20"/>
        </w:rPr>
      </w:pPr>
      <w:r>
        <w:rPr>
          <w:color w:val="231F20"/>
          <w:sz w:val="20"/>
        </w:rPr>
        <w:t>After</w:t>
      </w:r>
      <w:r>
        <w:rPr>
          <w:color w:val="231F20"/>
          <w:spacing w:val="-5"/>
          <w:sz w:val="20"/>
        </w:rPr>
        <w:t xml:space="preserve"> </w:t>
      </w:r>
      <w:r>
        <w:rPr>
          <w:color w:val="231F20"/>
          <w:sz w:val="20"/>
        </w:rPr>
        <w:t>the</w:t>
      </w:r>
      <w:r>
        <w:rPr>
          <w:color w:val="231F20"/>
          <w:spacing w:val="-5"/>
          <w:sz w:val="20"/>
        </w:rPr>
        <w:t xml:space="preserve"> </w:t>
      </w:r>
      <w:r>
        <w:rPr>
          <w:color w:val="231F20"/>
          <w:sz w:val="20"/>
        </w:rPr>
        <w:t>initial</w:t>
      </w:r>
      <w:r>
        <w:rPr>
          <w:color w:val="231F20"/>
          <w:spacing w:val="-5"/>
          <w:sz w:val="20"/>
        </w:rPr>
        <w:t xml:space="preserve"> </w:t>
      </w:r>
      <w:r>
        <w:rPr>
          <w:color w:val="231F20"/>
          <w:sz w:val="20"/>
        </w:rPr>
        <w:t>two</w:t>
      </w:r>
      <w:r>
        <w:rPr>
          <w:color w:val="231F20"/>
          <w:spacing w:val="-5"/>
          <w:sz w:val="20"/>
        </w:rPr>
        <w:t xml:space="preserve"> </w:t>
      </w:r>
      <w:r>
        <w:rPr>
          <w:color w:val="231F20"/>
          <w:sz w:val="20"/>
        </w:rPr>
        <w:t>weeks,</w:t>
      </w:r>
      <w:r>
        <w:rPr>
          <w:color w:val="231F20"/>
          <w:spacing w:val="-5"/>
          <w:sz w:val="20"/>
        </w:rPr>
        <w:t xml:space="preserve"> </w:t>
      </w:r>
      <w:r>
        <w:rPr>
          <w:color w:val="231F20"/>
          <w:sz w:val="20"/>
        </w:rPr>
        <w:t>the</w:t>
      </w:r>
      <w:r>
        <w:rPr>
          <w:color w:val="231F20"/>
          <w:spacing w:val="-5"/>
          <w:sz w:val="20"/>
        </w:rPr>
        <w:t xml:space="preserve"> </w:t>
      </w:r>
      <w:r>
        <w:rPr>
          <w:color w:val="231F20"/>
          <w:sz w:val="20"/>
        </w:rPr>
        <w:t>school</w:t>
      </w:r>
      <w:r>
        <w:rPr>
          <w:color w:val="231F20"/>
          <w:spacing w:val="-5"/>
          <w:sz w:val="20"/>
        </w:rPr>
        <w:t xml:space="preserve"> </w:t>
      </w:r>
      <w:r>
        <w:rPr>
          <w:color w:val="231F20"/>
          <w:sz w:val="20"/>
        </w:rPr>
        <w:t>mental</w:t>
      </w:r>
      <w:r>
        <w:rPr>
          <w:color w:val="231F20"/>
          <w:spacing w:val="-5"/>
          <w:sz w:val="20"/>
        </w:rPr>
        <w:t xml:space="preserve"> </w:t>
      </w:r>
      <w:r>
        <w:rPr>
          <w:color w:val="231F20"/>
          <w:sz w:val="20"/>
        </w:rPr>
        <w:t>health team</w:t>
      </w:r>
      <w:r>
        <w:rPr>
          <w:color w:val="231F20"/>
          <w:spacing w:val="-12"/>
          <w:sz w:val="20"/>
        </w:rPr>
        <w:t xml:space="preserve"> </w:t>
      </w:r>
      <w:r>
        <w:rPr>
          <w:color w:val="231F20"/>
          <w:sz w:val="20"/>
        </w:rPr>
        <w:t>will</w:t>
      </w:r>
      <w:r>
        <w:rPr>
          <w:color w:val="231F20"/>
          <w:spacing w:val="-12"/>
          <w:sz w:val="20"/>
        </w:rPr>
        <w:t xml:space="preserve"> </w:t>
      </w:r>
      <w:r>
        <w:rPr>
          <w:color w:val="231F20"/>
          <w:sz w:val="20"/>
        </w:rPr>
        <w:t>assess</w:t>
      </w:r>
      <w:r>
        <w:rPr>
          <w:color w:val="231F20"/>
          <w:spacing w:val="-12"/>
          <w:sz w:val="20"/>
        </w:rPr>
        <w:t xml:space="preserve"> </w:t>
      </w:r>
      <w:r>
        <w:rPr>
          <w:color w:val="231F20"/>
          <w:sz w:val="20"/>
        </w:rPr>
        <w:t>the</w:t>
      </w:r>
      <w:r>
        <w:rPr>
          <w:color w:val="231F20"/>
          <w:spacing w:val="-12"/>
          <w:sz w:val="20"/>
        </w:rPr>
        <w:t xml:space="preserve"> </w:t>
      </w:r>
      <w:r>
        <w:rPr>
          <w:color w:val="231F20"/>
          <w:sz w:val="20"/>
        </w:rPr>
        <w:t>current</w:t>
      </w:r>
      <w:r>
        <w:rPr>
          <w:color w:val="231F20"/>
          <w:spacing w:val="-12"/>
          <w:sz w:val="20"/>
        </w:rPr>
        <w:t xml:space="preserve"> </w:t>
      </w:r>
      <w:r>
        <w:rPr>
          <w:color w:val="231F20"/>
          <w:sz w:val="20"/>
        </w:rPr>
        <w:t>level</w:t>
      </w:r>
      <w:r>
        <w:rPr>
          <w:color w:val="231F20"/>
          <w:spacing w:val="-12"/>
          <w:sz w:val="20"/>
        </w:rPr>
        <w:t xml:space="preserve"> </w:t>
      </w:r>
      <w:r>
        <w:rPr>
          <w:color w:val="231F20"/>
          <w:sz w:val="20"/>
        </w:rPr>
        <w:t>of</w:t>
      </w:r>
      <w:r>
        <w:rPr>
          <w:color w:val="231F20"/>
          <w:spacing w:val="-12"/>
          <w:sz w:val="20"/>
        </w:rPr>
        <w:t xml:space="preserve"> </w:t>
      </w:r>
      <w:r>
        <w:rPr>
          <w:color w:val="231F20"/>
          <w:sz w:val="20"/>
        </w:rPr>
        <w:t>need</w:t>
      </w:r>
      <w:r>
        <w:rPr>
          <w:color w:val="231F20"/>
          <w:spacing w:val="-12"/>
          <w:sz w:val="20"/>
        </w:rPr>
        <w:t xml:space="preserve"> </w:t>
      </w:r>
      <w:r>
        <w:rPr>
          <w:color w:val="231F20"/>
          <w:sz w:val="20"/>
        </w:rPr>
        <w:t>and</w:t>
      </w:r>
      <w:r>
        <w:rPr>
          <w:color w:val="231F20"/>
          <w:spacing w:val="-12"/>
          <w:sz w:val="20"/>
        </w:rPr>
        <w:t xml:space="preserve"> </w:t>
      </w:r>
      <w:r>
        <w:rPr>
          <w:color w:val="231F20"/>
          <w:sz w:val="20"/>
        </w:rPr>
        <w:t>deter-mine a plan for tapered support going forward.</w:t>
      </w:r>
    </w:p>
    <w:p w14:paraId="2D1D2F70" w14:textId="77777777" w:rsidR="00D516B8" w:rsidRDefault="00000000">
      <w:pPr>
        <w:pStyle w:val="ListParagraph"/>
        <w:numPr>
          <w:ilvl w:val="0"/>
          <w:numId w:val="19"/>
        </w:numPr>
        <w:tabs>
          <w:tab w:val="left" w:pos="547"/>
        </w:tabs>
        <w:spacing w:before="164" w:line="280" w:lineRule="auto"/>
        <w:ind w:left="547" w:right="1066"/>
        <w:rPr>
          <w:sz w:val="20"/>
        </w:rPr>
      </w:pPr>
      <w:r>
        <w:rPr>
          <w:color w:val="231F20"/>
          <w:sz w:val="20"/>
        </w:rPr>
        <w:t>If</w:t>
      </w:r>
      <w:r>
        <w:rPr>
          <w:color w:val="231F20"/>
          <w:spacing w:val="-12"/>
          <w:sz w:val="20"/>
        </w:rPr>
        <w:t xml:space="preserve"> </w:t>
      </w:r>
      <w:r>
        <w:rPr>
          <w:color w:val="231F20"/>
          <w:sz w:val="20"/>
        </w:rPr>
        <w:t>the</w:t>
      </w:r>
      <w:r>
        <w:rPr>
          <w:color w:val="231F20"/>
          <w:spacing w:val="-12"/>
          <w:sz w:val="20"/>
        </w:rPr>
        <w:t xml:space="preserve"> </w:t>
      </w:r>
      <w:r>
        <w:rPr>
          <w:color w:val="231F20"/>
          <w:sz w:val="20"/>
        </w:rPr>
        <w:t>school</w:t>
      </w:r>
      <w:r>
        <w:rPr>
          <w:color w:val="231F20"/>
          <w:spacing w:val="-12"/>
          <w:sz w:val="20"/>
        </w:rPr>
        <w:t xml:space="preserve"> </w:t>
      </w:r>
      <w:r>
        <w:rPr>
          <w:color w:val="231F20"/>
          <w:sz w:val="20"/>
        </w:rPr>
        <w:t>brings</w:t>
      </w:r>
      <w:r>
        <w:rPr>
          <w:color w:val="231F20"/>
          <w:spacing w:val="-12"/>
          <w:sz w:val="20"/>
        </w:rPr>
        <w:t xml:space="preserve"> </w:t>
      </w:r>
      <w:r>
        <w:rPr>
          <w:color w:val="231F20"/>
          <w:sz w:val="20"/>
        </w:rPr>
        <w:t>in</w:t>
      </w:r>
      <w:r>
        <w:rPr>
          <w:color w:val="231F20"/>
          <w:spacing w:val="-12"/>
          <w:sz w:val="20"/>
        </w:rPr>
        <w:t xml:space="preserve"> </w:t>
      </w:r>
      <w:r>
        <w:rPr>
          <w:color w:val="231F20"/>
          <w:sz w:val="20"/>
        </w:rPr>
        <w:t>mental</w:t>
      </w:r>
      <w:r>
        <w:rPr>
          <w:color w:val="231F20"/>
          <w:spacing w:val="-12"/>
          <w:sz w:val="20"/>
        </w:rPr>
        <w:t xml:space="preserve"> </w:t>
      </w:r>
      <w:r>
        <w:rPr>
          <w:color w:val="231F20"/>
          <w:sz w:val="20"/>
        </w:rPr>
        <w:t>health</w:t>
      </w:r>
      <w:r>
        <w:rPr>
          <w:color w:val="231F20"/>
          <w:spacing w:val="-12"/>
          <w:sz w:val="20"/>
        </w:rPr>
        <w:t xml:space="preserve"> </w:t>
      </w:r>
      <w:r>
        <w:rPr>
          <w:color w:val="231F20"/>
          <w:sz w:val="20"/>
        </w:rPr>
        <w:t>support</w:t>
      </w:r>
      <w:r>
        <w:rPr>
          <w:color w:val="231F20"/>
          <w:spacing w:val="-12"/>
          <w:sz w:val="20"/>
        </w:rPr>
        <w:t xml:space="preserve"> </w:t>
      </w:r>
      <w:r>
        <w:rPr>
          <w:color w:val="231F20"/>
          <w:sz w:val="20"/>
        </w:rPr>
        <w:t>or</w:t>
      </w:r>
      <w:r>
        <w:rPr>
          <w:color w:val="231F20"/>
          <w:spacing w:val="-12"/>
          <w:sz w:val="20"/>
        </w:rPr>
        <w:t xml:space="preserve"> </w:t>
      </w:r>
      <w:r>
        <w:rPr>
          <w:color w:val="231F20"/>
          <w:sz w:val="20"/>
        </w:rPr>
        <w:t>other resources from the community, it’s important that those entities inform school mental health staff of any</w:t>
      </w:r>
      <w:r>
        <w:rPr>
          <w:color w:val="231F20"/>
          <w:spacing w:val="-5"/>
          <w:sz w:val="20"/>
        </w:rPr>
        <w:t xml:space="preserve"> </w:t>
      </w:r>
      <w:r>
        <w:rPr>
          <w:color w:val="231F20"/>
          <w:sz w:val="20"/>
        </w:rPr>
        <w:t>concerns.</w:t>
      </w:r>
    </w:p>
    <w:p w14:paraId="53B1A4E4" w14:textId="77777777" w:rsidR="00D516B8" w:rsidRDefault="00000000">
      <w:pPr>
        <w:pStyle w:val="Heading5"/>
        <w:spacing w:before="166"/>
        <w:ind w:left="367"/>
      </w:pPr>
      <w:r>
        <w:rPr>
          <w:color w:val="00284B"/>
        </w:rPr>
        <w:t>COMMUNICATE</w:t>
      </w:r>
      <w:r>
        <w:rPr>
          <w:color w:val="00284B"/>
          <w:spacing w:val="34"/>
        </w:rPr>
        <w:t xml:space="preserve"> </w:t>
      </w:r>
      <w:r>
        <w:rPr>
          <w:color w:val="00284B"/>
        </w:rPr>
        <w:t>SUPPORT</w:t>
      </w:r>
      <w:r>
        <w:rPr>
          <w:color w:val="00284B"/>
          <w:spacing w:val="34"/>
        </w:rPr>
        <w:t xml:space="preserve"> </w:t>
      </w:r>
      <w:r>
        <w:rPr>
          <w:color w:val="00284B"/>
          <w:spacing w:val="-2"/>
        </w:rPr>
        <w:t>PLANS</w:t>
      </w:r>
    </w:p>
    <w:p w14:paraId="610FAA6C" w14:textId="77777777" w:rsidR="00D516B8" w:rsidRDefault="00000000">
      <w:pPr>
        <w:pStyle w:val="ListParagraph"/>
        <w:numPr>
          <w:ilvl w:val="0"/>
          <w:numId w:val="19"/>
        </w:numPr>
        <w:tabs>
          <w:tab w:val="left" w:pos="547"/>
        </w:tabs>
        <w:spacing w:before="207" w:line="280" w:lineRule="auto"/>
        <w:ind w:left="547" w:right="1068"/>
        <w:rPr>
          <w:sz w:val="20"/>
        </w:rPr>
      </w:pPr>
      <w:r>
        <w:rPr>
          <w:color w:val="231F20"/>
          <w:sz w:val="20"/>
        </w:rPr>
        <w:t>Ensure that students, staff, and parents are made aware</w:t>
      </w:r>
      <w:r>
        <w:rPr>
          <w:color w:val="231F20"/>
          <w:spacing w:val="-13"/>
          <w:sz w:val="20"/>
        </w:rPr>
        <w:t xml:space="preserve"> </w:t>
      </w:r>
      <w:r>
        <w:rPr>
          <w:color w:val="231F20"/>
          <w:sz w:val="20"/>
        </w:rPr>
        <w:t>of</w:t>
      </w:r>
      <w:r>
        <w:rPr>
          <w:color w:val="231F20"/>
          <w:spacing w:val="-13"/>
          <w:sz w:val="20"/>
        </w:rPr>
        <w:t xml:space="preserve"> </w:t>
      </w:r>
      <w:r>
        <w:rPr>
          <w:color w:val="231F20"/>
          <w:sz w:val="20"/>
        </w:rPr>
        <w:t>the</w:t>
      </w:r>
      <w:r>
        <w:rPr>
          <w:color w:val="231F20"/>
          <w:spacing w:val="-13"/>
          <w:sz w:val="20"/>
        </w:rPr>
        <w:t xml:space="preserve"> </w:t>
      </w:r>
      <w:r>
        <w:rPr>
          <w:color w:val="231F20"/>
          <w:sz w:val="20"/>
        </w:rPr>
        <w:t>plan</w:t>
      </w:r>
      <w:r>
        <w:rPr>
          <w:color w:val="231F20"/>
          <w:spacing w:val="-13"/>
          <w:sz w:val="20"/>
        </w:rPr>
        <w:t xml:space="preserve"> </w:t>
      </w:r>
      <w:r>
        <w:rPr>
          <w:color w:val="231F20"/>
          <w:sz w:val="20"/>
        </w:rPr>
        <w:t>for</w:t>
      </w:r>
      <w:r>
        <w:rPr>
          <w:color w:val="231F20"/>
          <w:spacing w:val="-13"/>
          <w:sz w:val="20"/>
        </w:rPr>
        <w:t xml:space="preserve"> </w:t>
      </w:r>
      <w:r>
        <w:rPr>
          <w:color w:val="231F20"/>
          <w:sz w:val="20"/>
        </w:rPr>
        <w:t>tapered</w:t>
      </w:r>
      <w:r>
        <w:rPr>
          <w:color w:val="231F20"/>
          <w:spacing w:val="-13"/>
          <w:sz w:val="20"/>
        </w:rPr>
        <w:t xml:space="preserve"> </w:t>
      </w:r>
      <w:r>
        <w:rPr>
          <w:color w:val="231F20"/>
          <w:sz w:val="20"/>
        </w:rPr>
        <w:t>support.</w:t>
      </w:r>
      <w:r>
        <w:rPr>
          <w:color w:val="231F20"/>
          <w:spacing w:val="-13"/>
          <w:sz w:val="20"/>
        </w:rPr>
        <w:t xml:space="preserve"> </w:t>
      </w:r>
      <w:r>
        <w:rPr>
          <w:color w:val="231F20"/>
          <w:sz w:val="20"/>
        </w:rPr>
        <w:t>Communicate any support plan updates accordingly. Setting expectations can bolster a sense of safety, security, and trust for the community.</w:t>
      </w:r>
    </w:p>
    <w:p w14:paraId="3109EB25" w14:textId="77777777" w:rsidR="00D516B8" w:rsidRDefault="00D516B8">
      <w:pPr>
        <w:pStyle w:val="ListParagraph"/>
        <w:spacing w:line="280" w:lineRule="auto"/>
        <w:rPr>
          <w:sz w:val="20"/>
        </w:rPr>
        <w:sectPr w:rsidR="00D516B8">
          <w:type w:val="continuous"/>
          <w:pgSz w:w="12240" w:h="15840"/>
          <w:pgMar w:top="0" w:right="0" w:bottom="0" w:left="0" w:header="0" w:footer="513" w:gutter="0"/>
          <w:cols w:num="2" w:space="720" w:equalWidth="0">
            <w:col w:w="5893" w:space="40"/>
            <w:col w:w="6307"/>
          </w:cols>
        </w:sectPr>
      </w:pPr>
    </w:p>
    <w:p w14:paraId="648EB239" w14:textId="77777777" w:rsidR="00D516B8" w:rsidRDefault="00D516B8">
      <w:pPr>
        <w:pStyle w:val="BodyText"/>
        <w:spacing w:before="233"/>
        <w:rPr>
          <w:sz w:val="24"/>
        </w:rPr>
      </w:pPr>
    </w:p>
    <w:p w14:paraId="51580EFF" w14:textId="77777777" w:rsidR="00D516B8" w:rsidRDefault="00000000">
      <w:pPr>
        <w:spacing w:before="1"/>
        <w:ind w:left="990"/>
        <w:rPr>
          <w:rFonts w:ascii="Open Sans Semibold"/>
          <w:b/>
          <w:sz w:val="24"/>
        </w:rPr>
      </w:pPr>
      <w:r w:rsidRPr="00500794">
        <w:rPr>
          <w:rFonts w:ascii="Open Sans Semibold"/>
          <w:b/>
          <w:color w:val="69748A"/>
          <w:sz w:val="24"/>
        </w:rPr>
        <w:t>ATTACHMENT</w:t>
      </w:r>
      <w:r w:rsidRPr="00500794">
        <w:rPr>
          <w:rFonts w:ascii="Open Sans Semibold"/>
          <w:b/>
          <w:color w:val="69748A"/>
          <w:spacing w:val="54"/>
          <w:sz w:val="24"/>
        </w:rPr>
        <w:t xml:space="preserve"> </w:t>
      </w:r>
      <w:r w:rsidRPr="00500794">
        <w:rPr>
          <w:rFonts w:ascii="Open Sans Semibold"/>
          <w:b/>
          <w:color w:val="69748A"/>
          <w:spacing w:val="-4"/>
          <w:sz w:val="24"/>
        </w:rPr>
        <w:t>4.04</w:t>
      </w:r>
    </w:p>
    <w:p w14:paraId="3A4421C2" w14:textId="77777777" w:rsidR="00D516B8" w:rsidRDefault="00000000">
      <w:pPr>
        <w:pStyle w:val="Heading3"/>
        <w:spacing w:before="192" w:line="235" w:lineRule="auto"/>
        <w:ind w:right="2743"/>
      </w:pPr>
      <w:r>
        <w:rPr>
          <w:color w:val="00284B"/>
        </w:rPr>
        <w:t xml:space="preserve">CONSIDERATIONS FOR </w:t>
      </w:r>
      <w:r>
        <w:rPr>
          <w:color w:val="00284B"/>
          <w:spacing w:val="10"/>
        </w:rPr>
        <w:t xml:space="preserve">ANNIVERSARIES </w:t>
      </w:r>
      <w:r>
        <w:rPr>
          <w:color w:val="00284B"/>
        </w:rPr>
        <w:t xml:space="preserve">OF CRISIS </w:t>
      </w:r>
      <w:r>
        <w:rPr>
          <w:color w:val="00284B"/>
          <w:spacing w:val="10"/>
        </w:rPr>
        <w:t>EVENTS</w:t>
      </w:r>
    </w:p>
    <w:p w14:paraId="62CFD023" w14:textId="77777777" w:rsidR="00D516B8" w:rsidRDefault="00D516B8">
      <w:pPr>
        <w:pStyle w:val="BodyText"/>
        <w:spacing w:before="6"/>
        <w:rPr>
          <w:rFonts w:ascii="Open Sans"/>
          <w:b/>
          <w:sz w:val="10"/>
        </w:rPr>
      </w:pPr>
    </w:p>
    <w:p w14:paraId="5970C58D" w14:textId="77777777" w:rsidR="00D516B8" w:rsidRDefault="00D516B8">
      <w:pPr>
        <w:pStyle w:val="BodyText"/>
        <w:rPr>
          <w:rFonts w:ascii="Open Sans"/>
          <w:b/>
          <w:sz w:val="10"/>
        </w:rPr>
        <w:sectPr w:rsidR="00D516B8">
          <w:pgSz w:w="12240" w:h="15840"/>
          <w:pgMar w:top="780" w:right="0" w:bottom="700" w:left="0" w:header="0" w:footer="513" w:gutter="0"/>
          <w:cols w:space="720"/>
        </w:sectPr>
      </w:pPr>
    </w:p>
    <w:p w14:paraId="56578F35" w14:textId="77777777" w:rsidR="00D516B8" w:rsidRDefault="00000000">
      <w:pPr>
        <w:pStyle w:val="BodyText"/>
        <w:spacing w:before="101" w:line="280" w:lineRule="auto"/>
        <w:ind w:left="990"/>
      </w:pPr>
      <w:r>
        <w:rPr>
          <w:color w:val="231F20"/>
        </w:rPr>
        <w:t>As</w:t>
      </w:r>
      <w:r>
        <w:rPr>
          <w:color w:val="231F20"/>
          <w:spacing w:val="-13"/>
        </w:rPr>
        <w:t xml:space="preserve"> </w:t>
      </w:r>
      <w:r>
        <w:rPr>
          <w:color w:val="231F20"/>
        </w:rPr>
        <w:t>part</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long-term</w:t>
      </w:r>
      <w:r>
        <w:rPr>
          <w:color w:val="231F20"/>
          <w:spacing w:val="-13"/>
        </w:rPr>
        <w:t xml:space="preserve"> </w:t>
      </w:r>
      <w:r>
        <w:rPr>
          <w:color w:val="231F20"/>
        </w:rPr>
        <w:t>postvention</w:t>
      </w:r>
      <w:r>
        <w:rPr>
          <w:color w:val="231F20"/>
          <w:spacing w:val="-13"/>
        </w:rPr>
        <w:t xml:space="preserve"> </w:t>
      </w:r>
      <w:r>
        <w:rPr>
          <w:color w:val="231F20"/>
        </w:rPr>
        <w:t>plan,</w:t>
      </w:r>
      <w:r>
        <w:rPr>
          <w:color w:val="231F20"/>
          <w:spacing w:val="-13"/>
        </w:rPr>
        <w:t xml:space="preserve"> </w:t>
      </w:r>
      <w:r>
        <w:rPr>
          <w:color w:val="231F20"/>
        </w:rPr>
        <w:t>it’s</w:t>
      </w:r>
      <w:r>
        <w:rPr>
          <w:color w:val="231F20"/>
          <w:spacing w:val="-13"/>
        </w:rPr>
        <w:t xml:space="preserve"> </w:t>
      </w:r>
      <w:r>
        <w:rPr>
          <w:color w:val="231F20"/>
        </w:rPr>
        <w:t>important to consider and prepare for anniversaries and other activating</w:t>
      </w:r>
      <w:r>
        <w:rPr>
          <w:color w:val="231F20"/>
          <w:spacing w:val="-9"/>
        </w:rPr>
        <w:t xml:space="preserve"> </w:t>
      </w:r>
      <w:r>
        <w:rPr>
          <w:color w:val="231F20"/>
        </w:rPr>
        <w:t>occasions</w:t>
      </w:r>
      <w:r>
        <w:rPr>
          <w:color w:val="231F20"/>
          <w:spacing w:val="-9"/>
        </w:rPr>
        <w:t xml:space="preserve"> </w:t>
      </w:r>
      <w:r>
        <w:rPr>
          <w:color w:val="231F20"/>
        </w:rPr>
        <w:t>related</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death</w:t>
      </w:r>
      <w:r>
        <w:rPr>
          <w:color w:val="231F20"/>
          <w:spacing w:val="-9"/>
        </w:rPr>
        <w:t xml:space="preserve"> </w:t>
      </w:r>
      <w:r>
        <w:rPr>
          <w:color w:val="231F20"/>
        </w:rPr>
        <w:t>as</w:t>
      </w:r>
      <w:r>
        <w:rPr>
          <w:color w:val="231F20"/>
          <w:spacing w:val="-9"/>
        </w:rPr>
        <w:t xml:space="preserve"> </w:t>
      </w:r>
      <w:r>
        <w:rPr>
          <w:color w:val="231F20"/>
        </w:rPr>
        <w:t>these</w:t>
      </w:r>
      <w:r>
        <w:rPr>
          <w:color w:val="231F20"/>
          <w:spacing w:val="-9"/>
        </w:rPr>
        <w:t xml:space="preserve"> </w:t>
      </w:r>
      <w:r>
        <w:rPr>
          <w:color w:val="231F20"/>
        </w:rPr>
        <w:t>often bring up waves of grief and other big emotions for students and staff.</w:t>
      </w:r>
    </w:p>
    <w:p w14:paraId="781DCE0D" w14:textId="77777777" w:rsidR="00D516B8" w:rsidRDefault="00000000">
      <w:pPr>
        <w:pStyle w:val="BodyText"/>
        <w:spacing w:before="166" w:line="280" w:lineRule="auto"/>
        <w:ind w:left="990"/>
      </w:pPr>
      <w:r>
        <w:rPr>
          <w:color w:val="231F20"/>
        </w:rPr>
        <w:t>The SMHT will ensure that anniversary dates are represented</w:t>
      </w:r>
      <w:r>
        <w:rPr>
          <w:color w:val="231F20"/>
          <w:spacing w:val="-13"/>
        </w:rPr>
        <w:t xml:space="preserve"> </w:t>
      </w:r>
      <w:r>
        <w:rPr>
          <w:color w:val="231F20"/>
        </w:rPr>
        <w:t>on</w:t>
      </w:r>
      <w:r>
        <w:rPr>
          <w:color w:val="231F20"/>
          <w:spacing w:val="-13"/>
        </w:rPr>
        <w:t xml:space="preserve"> </w:t>
      </w:r>
      <w:r>
        <w:rPr>
          <w:color w:val="231F20"/>
        </w:rPr>
        <w:t>a</w:t>
      </w:r>
      <w:r>
        <w:rPr>
          <w:color w:val="231F20"/>
          <w:spacing w:val="-13"/>
        </w:rPr>
        <w:t xml:space="preserve"> </w:t>
      </w:r>
      <w:r>
        <w:rPr>
          <w:color w:val="231F20"/>
        </w:rPr>
        <w:t>private</w:t>
      </w:r>
      <w:r>
        <w:rPr>
          <w:color w:val="231F20"/>
          <w:spacing w:val="-13"/>
        </w:rPr>
        <w:t xml:space="preserve"> </w:t>
      </w:r>
      <w:r>
        <w:rPr>
          <w:color w:val="231F20"/>
        </w:rPr>
        <w:t>calendar</w:t>
      </w:r>
      <w:r>
        <w:rPr>
          <w:color w:val="231F20"/>
          <w:spacing w:val="-13"/>
        </w:rPr>
        <w:t xml:space="preserve"> </w:t>
      </w:r>
      <w:r>
        <w:rPr>
          <w:color w:val="231F20"/>
        </w:rPr>
        <w:t>so</w:t>
      </w:r>
      <w:r>
        <w:rPr>
          <w:color w:val="231F20"/>
          <w:spacing w:val="-13"/>
        </w:rPr>
        <w:t xml:space="preserve"> </w:t>
      </w:r>
      <w:r>
        <w:rPr>
          <w:color w:val="231F20"/>
        </w:rPr>
        <w:t>that</w:t>
      </w:r>
      <w:r>
        <w:rPr>
          <w:color w:val="231F20"/>
          <w:spacing w:val="-13"/>
        </w:rPr>
        <w:t xml:space="preserve"> </w:t>
      </w:r>
      <w:r>
        <w:rPr>
          <w:color w:val="231F20"/>
        </w:rPr>
        <w:t>adequate preparation can take place.</w:t>
      </w:r>
    </w:p>
    <w:p w14:paraId="2A76B4D9" w14:textId="77777777" w:rsidR="00D516B8" w:rsidRDefault="00000000">
      <w:pPr>
        <w:pStyle w:val="Heading6"/>
        <w:spacing w:before="164"/>
      </w:pPr>
      <w:r>
        <w:rPr>
          <w:color w:val="11284B"/>
        </w:rPr>
        <w:t>Consider</w:t>
      </w:r>
      <w:r>
        <w:rPr>
          <w:color w:val="11284B"/>
          <w:spacing w:val="-11"/>
        </w:rPr>
        <w:t xml:space="preserve"> </w:t>
      </w:r>
      <w:r>
        <w:rPr>
          <w:color w:val="11284B"/>
        </w:rPr>
        <w:t>preparing</w:t>
      </w:r>
      <w:r>
        <w:rPr>
          <w:color w:val="11284B"/>
          <w:spacing w:val="-10"/>
        </w:rPr>
        <w:t xml:space="preserve"> </w:t>
      </w:r>
      <w:r>
        <w:rPr>
          <w:color w:val="11284B"/>
        </w:rPr>
        <w:t>for</w:t>
      </w:r>
      <w:r>
        <w:rPr>
          <w:color w:val="11284B"/>
          <w:spacing w:val="-10"/>
        </w:rPr>
        <w:t xml:space="preserve"> </w:t>
      </w:r>
      <w:r>
        <w:rPr>
          <w:color w:val="11284B"/>
        </w:rPr>
        <w:t>the</w:t>
      </w:r>
      <w:r>
        <w:rPr>
          <w:color w:val="11284B"/>
          <w:spacing w:val="-10"/>
        </w:rPr>
        <w:t xml:space="preserve"> </w:t>
      </w:r>
      <w:r>
        <w:rPr>
          <w:color w:val="11284B"/>
          <w:spacing w:val="-2"/>
        </w:rPr>
        <w:t>following:</w:t>
      </w:r>
    </w:p>
    <w:p w14:paraId="2704A081" w14:textId="77777777" w:rsidR="00D516B8" w:rsidRDefault="00000000">
      <w:pPr>
        <w:pStyle w:val="ListParagraph"/>
        <w:numPr>
          <w:ilvl w:val="0"/>
          <w:numId w:val="18"/>
        </w:numPr>
        <w:tabs>
          <w:tab w:val="left" w:pos="1169"/>
        </w:tabs>
        <w:ind w:left="1169" w:hanging="179"/>
        <w:rPr>
          <w:sz w:val="20"/>
        </w:rPr>
      </w:pPr>
      <w:r>
        <w:rPr>
          <w:color w:val="231F20"/>
          <w:sz w:val="20"/>
        </w:rPr>
        <w:t>The</w:t>
      </w:r>
      <w:r>
        <w:rPr>
          <w:color w:val="231F20"/>
          <w:spacing w:val="-8"/>
          <w:sz w:val="20"/>
        </w:rPr>
        <w:t xml:space="preserve"> </w:t>
      </w:r>
      <w:r>
        <w:rPr>
          <w:color w:val="231F20"/>
          <w:sz w:val="20"/>
        </w:rPr>
        <w:t>birthday</w:t>
      </w:r>
      <w:r>
        <w:rPr>
          <w:color w:val="231F20"/>
          <w:spacing w:val="-8"/>
          <w:sz w:val="20"/>
        </w:rPr>
        <w:t xml:space="preserve"> </w:t>
      </w:r>
      <w:r>
        <w:rPr>
          <w:color w:val="231F20"/>
          <w:sz w:val="20"/>
        </w:rPr>
        <w:t>of</w:t>
      </w:r>
      <w:r>
        <w:rPr>
          <w:color w:val="231F20"/>
          <w:spacing w:val="-8"/>
          <w:sz w:val="20"/>
        </w:rPr>
        <w:t xml:space="preserve"> </w:t>
      </w:r>
      <w:r>
        <w:rPr>
          <w:color w:val="231F20"/>
          <w:sz w:val="20"/>
        </w:rPr>
        <w:t>the</w:t>
      </w:r>
      <w:r>
        <w:rPr>
          <w:color w:val="231F20"/>
          <w:spacing w:val="-8"/>
          <w:sz w:val="20"/>
        </w:rPr>
        <w:t xml:space="preserve"> </w:t>
      </w:r>
      <w:r>
        <w:rPr>
          <w:color w:val="231F20"/>
          <w:sz w:val="20"/>
        </w:rPr>
        <w:t>person</w:t>
      </w:r>
      <w:r>
        <w:rPr>
          <w:color w:val="231F20"/>
          <w:spacing w:val="-8"/>
          <w:sz w:val="20"/>
        </w:rPr>
        <w:t xml:space="preserve"> </w:t>
      </w:r>
      <w:r>
        <w:rPr>
          <w:color w:val="231F20"/>
          <w:sz w:val="20"/>
        </w:rPr>
        <w:t>who</w:t>
      </w:r>
      <w:r>
        <w:rPr>
          <w:color w:val="231F20"/>
          <w:spacing w:val="-8"/>
          <w:sz w:val="20"/>
        </w:rPr>
        <w:t xml:space="preserve"> </w:t>
      </w:r>
      <w:r>
        <w:rPr>
          <w:color w:val="231F20"/>
          <w:spacing w:val="-4"/>
          <w:sz w:val="20"/>
        </w:rPr>
        <w:t>died</w:t>
      </w:r>
    </w:p>
    <w:p w14:paraId="778E4D20" w14:textId="77777777" w:rsidR="00D516B8" w:rsidRDefault="00000000">
      <w:pPr>
        <w:pStyle w:val="ListParagraph"/>
        <w:numPr>
          <w:ilvl w:val="0"/>
          <w:numId w:val="18"/>
        </w:numPr>
        <w:tabs>
          <w:tab w:val="left" w:pos="1169"/>
        </w:tabs>
        <w:spacing w:before="207"/>
        <w:ind w:left="1169" w:hanging="179"/>
        <w:rPr>
          <w:sz w:val="20"/>
        </w:rPr>
      </w:pPr>
      <w:r>
        <w:rPr>
          <w:color w:val="231F20"/>
          <w:sz w:val="20"/>
        </w:rPr>
        <w:t>The</w:t>
      </w:r>
      <w:r>
        <w:rPr>
          <w:color w:val="231F20"/>
          <w:spacing w:val="-8"/>
          <w:sz w:val="20"/>
        </w:rPr>
        <w:t xml:space="preserve"> </w:t>
      </w:r>
      <w:r>
        <w:rPr>
          <w:color w:val="231F20"/>
          <w:sz w:val="20"/>
        </w:rPr>
        <w:t>anniversary</w:t>
      </w:r>
      <w:r>
        <w:rPr>
          <w:color w:val="231F20"/>
          <w:spacing w:val="-8"/>
          <w:sz w:val="20"/>
        </w:rPr>
        <w:t xml:space="preserve"> </w:t>
      </w:r>
      <w:r>
        <w:rPr>
          <w:color w:val="231F20"/>
          <w:sz w:val="20"/>
        </w:rPr>
        <w:t>of</w:t>
      </w:r>
      <w:r>
        <w:rPr>
          <w:color w:val="231F20"/>
          <w:spacing w:val="-8"/>
          <w:sz w:val="20"/>
        </w:rPr>
        <w:t xml:space="preserve"> </w:t>
      </w:r>
      <w:r>
        <w:rPr>
          <w:color w:val="231F20"/>
          <w:sz w:val="20"/>
        </w:rPr>
        <w:t>the</w:t>
      </w:r>
      <w:r>
        <w:rPr>
          <w:color w:val="231F20"/>
          <w:spacing w:val="-8"/>
          <w:sz w:val="20"/>
        </w:rPr>
        <w:t xml:space="preserve"> </w:t>
      </w:r>
      <w:r>
        <w:rPr>
          <w:color w:val="231F20"/>
          <w:spacing w:val="-2"/>
          <w:sz w:val="20"/>
        </w:rPr>
        <w:t>death</w:t>
      </w:r>
    </w:p>
    <w:p w14:paraId="2931C3C8" w14:textId="77777777" w:rsidR="00D516B8" w:rsidRDefault="00000000">
      <w:pPr>
        <w:pStyle w:val="ListParagraph"/>
        <w:numPr>
          <w:ilvl w:val="0"/>
          <w:numId w:val="18"/>
        </w:numPr>
        <w:tabs>
          <w:tab w:val="left" w:pos="1169"/>
        </w:tabs>
        <w:ind w:left="1169" w:hanging="179"/>
        <w:rPr>
          <w:sz w:val="20"/>
        </w:rPr>
      </w:pPr>
      <w:r>
        <w:rPr>
          <w:color w:val="231F20"/>
          <w:sz w:val="20"/>
        </w:rPr>
        <w:t>Holidays</w:t>
      </w:r>
      <w:r>
        <w:rPr>
          <w:color w:val="231F20"/>
          <w:spacing w:val="-9"/>
          <w:sz w:val="20"/>
        </w:rPr>
        <w:t xml:space="preserve"> </w:t>
      </w:r>
      <w:r>
        <w:rPr>
          <w:color w:val="231F20"/>
          <w:sz w:val="20"/>
        </w:rPr>
        <w:t>and</w:t>
      </w:r>
      <w:r>
        <w:rPr>
          <w:color w:val="231F20"/>
          <w:spacing w:val="-9"/>
          <w:sz w:val="20"/>
        </w:rPr>
        <w:t xml:space="preserve"> </w:t>
      </w:r>
      <w:r>
        <w:rPr>
          <w:color w:val="231F20"/>
          <w:sz w:val="20"/>
        </w:rPr>
        <w:t>holiday</w:t>
      </w:r>
      <w:r>
        <w:rPr>
          <w:color w:val="231F20"/>
          <w:spacing w:val="-8"/>
          <w:sz w:val="20"/>
        </w:rPr>
        <w:t xml:space="preserve"> </w:t>
      </w:r>
      <w:r>
        <w:rPr>
          <w:color w:val="231F20"/>
          <w:spacing w:val="-2"/>
          <w:sz w:val="20"/>
        </w:rPr>
        <w:t>breaks</w:t>
      </w:r>
    </w:p>
    <w:p w14:paraId="75308C92" w14:textId="77777777" w:rsidR="00D516B8" w:rsidRDefault="00000000">
      <w:pPr>
        <w:pStyle w:val="ListParagraph"/>
        <w:numPr>
          <w:ilvl w:val="0"/>
          <w:numId w:val="18"/>
        </w:numPr>
        <w:tabs>
          <w:tab w:val="left" w:pos="1170"/>
        </w:tabs>
        <w:spacing w:line="280" w:lineRule="auto"/>
        <w:ind w:right="51"/>
        <w:rPr>
          <w:sz w:val="20"/>
        </w:rPr>
      </w:pPr>
      <w:r>
        <w:rPr>
          <w:color w:val="231F20"/>
          <w:sz w:val="20"/>
        </w:rPr>
        <w:t>Athletic</w:t>
      </w:r>
      <w:r>
        <w:rPr>
          <w:color w:val="231F20"/>
          <w:spacing w:val="-13"/>
          <w:sz w:val="20"/>
        </w:rPr>
        <w:t xml:space="preserve"> </w:t>
      </w:r>
      <w:r>
        <w:rPr>
          <w:color w:val="231F20"/>
          <w:sz w:val="20"/>
        </w:rPr>
        <w:t>or</w:t>
      </w:r>
      <w:r>
        <w:rPr>
          <w:color w:val="231F20"/>
          <w:spacing w:val="-13"/>
          <w:sz w:val="20"/>
        </w:rPr>
        <w:t xml:space="preserve"> </w:t>
      </w:r>
      <w:r>
        <w:rPr>
          <w:color w:val="231F20"/>
          <w:sz w:val="20"/>
        </w:rPr>
        <w:t>other</w:t>
      </w:r>
      <w:r>
        <w:rPr>
          <w:color w:val="231F20"/>
          <w:spacing w:val="-13"/>
          <w:sz w:val="20"/>
        </w:rPr>
        <w:t xml:space="preserve"> </w:t>
      </w:r>
      <w:r>
        <w:rPr>
          <w:color w:val="231F20"/>
          <w:sz w:val="20"/>
        </w:rPr>
        <w:t>events</w:t>
      </w:r>
      <w:r>
        <w:rPr>
          <w:color w:val="231F20"/>
          <w:spacing w:val="-13"/>
          <w:sz w:val="20"/>
        </w:rPr>
        <w:t xml:space="preserve"> </w:t>
      </w:r>
      <w:r>
        <w:rPr>
          <w:color w:val="231F20"/>
          <w:sz w:val="20"/>
        </w:rPr>
        <w:t>in</w:t>
      </w:r>
      <w:r>
        <w:rPr>
          <w:color w:val="231F20"/>
          <w:spacing w:val="-13"/>
          <w:sz w:val="20"/>
        </w:rPr>
        <w:t xml:space="preserve"> </w:t>
      </w:r>
      <w:r>
        <w:rPr>
          <w:color w:val="231F20"/>
          <w:sz w:val="20"/>
        </w:rPr>
        <w:t>which</w:t>
      </w:r>
      <w:r>
        <w:rPr>
          <w:color w:val="231F20"/>
          <w:spacing w:val="-13"/>
          <w:sz w:val="20"/>
        </w:rPr>
        <w:t xml:space="preserve"> </w:t>
      </w:r>
      <w:r>
        <w:rPr>
          <w:color w:val="231F20"/>
          <w:sz w:val="20"/>
        </w:rPr>
        <w:t>the</w:t>
      </w:r>
      <w:r>
        <w:rPr>
          <w:color w:val="231F20"/>
          <w:spacing w:val="-13"/>
          <w:sz w:val="20"/>
        </w:rPr>
        <w:t xml:space="preserve"> </w:t>
      </w:r>
      <w:r>
        <w:rPr>
          <w:color w:val="231F20"/>
          <w:sz w:val="20"/>
        </w:rPr>
        <w:t>deceased</w:t>
      </w:r>
      <w:r>
        <w:rPr>
          <w:color w:val="231F20"/>
          <w:spacing w:val="-13"/>
          <w:sz w:val="20"/>
        </w:rPr>
        <w:t xml:space="preserve"> </w:t>
      </w:r>
      <w:r>
        <w:rPr>
          <w:color w:val="231F20"/>
          <w:sz w:val="20"/>
        </w:rPr>
        <w:t>would have</w:t>
      </w:r>
      <w:r>
        <w:rPr>
          <w:color w:val="231F20"/>
          <w:spacing w:val="-5"/>
          <w:sz w:val="20"/>
        </w:rPr>
        <w:t xml:space="preserve"> </w:t>
      </w:r>
      <w:r>
        <w:rPr>
          <w:color w:val="231F20"/>
          <w:sz w:val="20"/>
        </w:rPr>
        <w:t>participated</w:t>
      </w:r>
    </w:p>
    <w:p w14:paraId="628DB0BA" w14:textId="77777777" w:rsidR="00D516B8" w:rsidRDefault="00000000">
      <w:pPr>
        <w:pStyle w:val="ListParagraph"/>
        <w:numPr>
          <w:ilvl w:val="0"/>
          <w:numId w:val="18"/>
        </w:numPr>
        <w:tabs>
          <w:tab w:val="left" w:pos="1169"/>
        </w:tabs>
        <w:spacing w:before="162"/>
        <w:ind w:left="1169" w:hanging="179"/>
        <w:rPr>
          <w:sz w:val="20"/>
        </w:rPr>
      </w:pPr>
      <w:r>
        <w:rPr>
          <w:color w:val="231F20"/>
          <w:sz w:val="20"/>
        </w:rPr>
        <w:t>The</w:t>
      </w:r>
      <w:r>
        <w:rPr>
          <w:color w:val="231F20"/>
          <w:spacing w:val="-12"/>
          <w:sz w:val="20"/>
        </w:rPr>
        <w:t xml:space="preserve"> </w:t>
      </w:r>
      <w:r>
        <w:rPr>
          <w:color w:val="231F20"/>
          <w:sz w:val="20"/>
        </w:rPr>
        <w:t>start</w:t>
      </w:r>
      <w:r>
        <w:rPr>
          <w:color w:val="231F20"/>
          <w:spacing w:val="-9"/>
          <w:sz w:val="20"/>
        </w:rPr>
        <w:t xml:space="preserve"> </w:t>
      </w:r>
      <w:r>
        <w:rPr>
          <w:color w:val="231F20"/>
          <w:sz w:val="20"/>
        </w:rPr>
        <w:t>and</w:t>
      </w:r>
      <w:r>
        <w:rPr>
          <w:color w:val="231F20"/>
          <w:spacing w:val="-9"/>
          <w:sz w:val="20"/>
        </w:rPr>
        <w:t xml:space="preserve"> </w:t>
      </w:r>
      <w:r>
        <w:rPr>
          <w:color w:val="231F20"/>
          <w:sz w:val="20"/>
        </w:rPr>
        <w:t>end</w:t>
      </w:r>
      <w:r>
        <w:rPr>
          <w:color w:val="231F20"/>
          <w:spacing w:val="-10"/>
          <w:sz w:val="20"/>
        </w:rPr>
        <w:t xml:space="preserve"> </w:t>
      </w:r>
      <w:r>
        <w:rPr>
          <w:color w:val="231F20"/>
          <w:sz w:val="20"/>
        </w:rPr>
        <w:t>of</w:t>
      </w:r>
      <w:r>
        <w:rPr>
          <w:color w:val="231F20"/>
          <w:spacing w:val="-9"/>
          <w:sz w:val="20"/>
        </w:rPr>
        <w:t xml:space="preserve"> </w:t>
      </w:r>
      <w:r>
        <w:rPr>
          <w:color w:val="231F20"/>
          <w:sz w:val="20"/>
        </w:rPr>
        <w:t>the</w:t>
      </w:r>
      <w:r>
        <w:rPr>
          <w:color w:val="231F20"/>
          <w:spacing w:val="-9"/>
          <w:sz w:val="20"/>
        </w:rPr>
        <w:t xml:space="preserve"> </w:t>
      </w:r>
      <w:r>
        <w:rPr>
          <w:color w:val="231F20"/>
          <w:sz w:val="20"/>
        </w:rPr>
        <w:t>school</w:t>
      </w:r>
      <w:r>
        <w:rPr>
          <w:color w:val="231F20"/>
          <w:spacing w:val="-9"/>
          <w:sz w:val="20"/>
        </w:rPr>
        <w:t xml:space="preserve"> </w:t>
      </w:r>
      <w:r>
        <w:rPr>
          <w:color w:val="231F20"/>
          <w:spacing w:val="-4"/>
          <w:sz w:val="20"/>
        </w:rPr>
        <w:t>year</w:t>
      </w:r>
    </w:p>
    <w:p w14:paraId="70C1BACA" w14:textId="77777777" w:rsidR="00D516B8" w:rsidRDefault="00000000">
      <w:pPr>
        <w:pStyle w:val="ListParagraph"/>
        <w:numPr>
          <w:ilvl w:val="0"/>
          <w:numId w:val="18"/>
        </w:numPr>
        <w:tabs>
          <w:tab w:val="left" w:pos="1169"/>
        </w:tabs>
        <w:ind w:left="1169" w:hanging="179"/>
        <w:rPr>
          <w:sz w:val="20"/>
        </w:rPr>
      </w:pPr>
      <w:r>
        <w:rPr>
          <w:color w:val="231F20"/>
          <w:spacing w:val="-4"/>
          <w:sz w:val="20"/>
        </w:rPr>
        <w:t>Prom</w:t>
      </w:r>
    </w:p>
    <w:p w14:paraId="5327D4D0" w14:textId="77777777" w:rsidR="00D516B8" w:rsidRDefault="00000000">
      <w:pPr>
        <w:pStyle w:val="ListParagraph"/>
        <w:numPr>
          <w:ilvl w:val="0"/>
          <w:numId w:val="18"/>
        </w:numPr>
        <w:tabs>
          <w:tab w:val="left" w:pos="1169"/>
        </w:tabs>
        <w:ind w:left="1169" w:hanging="179"/>
        <w:rPr>
          <w:sz w:val="20"/>
        </w:rPr>
      </w:pPr>
      <w:r>
        <w:rPr>
          <w:color w:val="231F20"/>
          <w:spacing w:val="-2"/>
          <w:sz w:val="20"/>
        </w:rPr>
        <w:t>Graduation</w:t>
      </w:r>
    </w:p>
    <w:p w14:paraId="3A1C0C1A" w14:textId="77777777" w:rsidR="00D516B8" w:rsidRDefault="00000000">
      <w:pPr>
        <w:pStyle w:val="Heading6"/>
        <w:spacing w:before="101"/>
        <w:ind w:left="357"/>
      </w:pPr>
      <w:r>
        <w:rPr>
          <w:b w:val="0"/>
        </w:rPr>
        <w:br w:type="column"/>
      </w:r>
      <w:r>
        <w:rPr>
          <w:color w:val="11284B"/>
        </w:rPr>
        <w:t>Consider</w:t>
      </w:r>
      <w:r>
        <w:rPr>
          <w:color w:val="11284B"/>
          <w:spacing w:val="-12"/>
        </w:rPr>
        <w:t xml:space="preserve"> </w:t>
      </w:r>
      <w:r>
        <w:rPr>
          <w:color w:val="11284B"/>
        </w:rPr>
        <w:t>preparing</w:t>
      </w:r>
      <w:r>
        <w:rPr>
          <w:color w:val="11284B"/>
          <w:spacing w:val="-10"/>
        </w:rPr>
        <w:t xml:space="preserve"> </w:t>
      </w:r>
      <w:r>
        <w:rPr>
          <w:color w:val="11284B"/>
        </w:rPr>
        <w:t>in</w:t>
      </w:r>
      <w:r>
        <w:rPr>
          <w:color w:val="11284B"/>
          <w:spacing w:val="-9"/>
        </w:rPr>
        <w:t xml:space="preserve"> </w:t>
      </w:r>
      <w:r>
        <w:rPr>
          <w:color w:val="11284B"/>
        </w:rPr>
        <w:t>the</w:t>
      </w:r>
      <w:r>
        <w:rPr>
          <w:color w:val="11284B"/>
          <w:spacing w:val="-10"/>
        </w:rPr>
        <w:t xml:space="preserve"> </w:t>
      </w:r>
      <w:r>
        <w:rPr>
          <w:color w:val="11284B"/>
        </w:rPr>
        <w:t>following</w:t>
      </w:r>
      <w:r>
        <w:rPr>
          <w:color w:val="11284B"/>
          <w:spacing w:val="-9"/>
        </w:rPr>
        <w:t xml:space="preserve"> </w:t>
      </w:r>
      <w:r>
        <w:rPr>
          <w:color w:val="11284B"/>
          <w:spacing w:val="-2"/>
        </w:rPr>
        <w:t>ways:</w:t>
      </w:r>
    </w:p>
    <w:p w14:paraId="6109016F" w14:textId="77777777" w:rsidR="00D516B8" w:rsidRDefault="00000000">
      <w:pPr>
        <w:pStyle w:val="ListParagraph"/>
        <w:numPr>
          <w:ilvl w:val="0"/>
          <w:numId w:val="18"/>
        </w:numPr>
        <w:tabs>
          <w:tab w:val="left" w:pos="536"/>
        </w:tabs>
        <w:spacing w:before="207"/>
        <w:ind w:left="536" w:hanging="179"/>
        <w:rPr>
          <w:sz w:val="20"/>
        </w:rPr>
      </w:pPr>
      <w:r>
        <w:rPr>
          <w:color w:val="231F20"/>
          <w:sz w:val="20"/>
        </w:rPr>
        <w:t>Alert</w:t>
      </w:r>
      <w:r>
        <w:rPr>
          <w:color w:val="231F20"/>
          <w:spacing w:val="-9"/>
          <w:sz w:val="20"/>
        </w:rPr>
        <w:t xml:space="preserve"> </w:t>
      </w:r>
      <w:r>
        <w:rPr>
          <w:color w:val="231F20"/>
          <w:sz w:val="20"/>
        </w:rPr>
        <w:t>staff</w:t>
      </w:r>
      <w:r>
        <w:rPr>
          <w:color w:val="231F20"/>
          <w:spacing w:val="-9"/>
          <w:sz w:val="20"/>
        </w:rPr>
        <w:t xml:space="preserve"> </w:t>
      </w:r>
      <w:r>
        <w:rPr>
          <w:color w:val="231F20"/>
          <w:sz w:val="20"/>
        </w:rPr>
        <w:t>to</w:t>
      </w:r>
      <w:r>
        <w:rPr>
          <w:color w:val="231F20"/>
          <w:spacing w:val="-8"/>
          <w:sz w:val="20"/>
        </w:rPr>
        <w:t xml:space="preserve"> </w:t>
      </w:r>
      <w:r>
        <w:rPr>
          <w:color w:val="231F20"/>
          <w:sz w:val="20"/>
        </w:rPr>
        <w:t>the</w:t>
      </w:r>
      <w:r>
        <w:rPr>
          <w:color w:val="231F20"/>
          <w:spacing w:val="-9"/>
          <w:sz w:val="20"/>
        </w:rPr>
        <w:t xml:space="preserve"> </w:t>
      </w:r>
      <w:r>
        <w:rPr>
          <w:color w:val="231F20"/>
          <w:sz w:val="20"/>
        </w:rPr>
        <w:t>upcoming</w:t>
      </w:r>
      <w:r>
        <w:rPr>
          <w:color w:val="231F20"/>
          <w:spacing w:val="-9"/>
          <w:sz w:val="20"/>
        </w:rPr>
        <w:t xml:space="preserve"> </w:t>
      </w:r>
      <w:r>
        <w:rPr>
          <w:color w:val="231F20"/>
          <w:sz w:val="20"/>
        </w:rPr>
        <w:t>anniversary</w:t>
      </w:r>
      <w:r>
        <w:rPr>
          <w:color w:val="231F20"/>
          <w:spacing w:val="-8"/>
          <w:sz w:val="20"/>
        </w:rPr>
        <w:t xml:space="preserve"> </w:t>
      </w:r>
      <w:r>
        <w:rPr>
          <w:color w:val="231F20"/>
          <w:sz w:val="20"/>
        </w:rPr>
        <w:t>or</w:t>
      </w:r>
      <w:r>
        <w:rPr>
          <w:color w:val="231F20"/>
          <w:spacing w:val="-9"/>
          <w:sz w:val="20"/>
        </w:rPr>
        <w:t xml:space="preserve"> </w:t>
      </w:r>
      <w:r>
        <w:rPr>
          <w:color w:val="231F20"/>
          <w:sz w:val="20"/>
        </w:rPr>
        <w:t>event</w:t>
      </w:r>
      <w:r>
        <w:rPr>
          <w:color w:val="231F20"/>
          <w:spacing w:val="-8"/>
          <w:sz w:val="20"/>
        </w:rPr>
        <w:t xml:space="preserve"> </w:t>
      </w:r>
      <w:r>
        <w:rPr>
          <w:color w:val="231F20"/>
          <w:spacing w:val="-4"/>
          <w:sz w:val="20"/>
        </w:rPr>
        <w:t>that</w:t>
      </w:r>
    </w:p>
    <w:p w14:paraId="3188DDCF" w14:textId="77777777" w:rsidR="00D516B8" w:rsidRDefault="00000000">
      <w:pPr>
        <w:pStyle w:val="BodyText"/>
        <w:spacing w:before="48"/>
        <w:ind w:left="537"/>
      </w:pPr>
      <w:r>
        <w:rPr>
          <w:color w:val="231F20"/>
        </w:rPr>
        <w:t>may</w:t>
      </w:r>
      <w:r>
        <w:rPr>
          <w:color w:val="231F20"/>
          <w:spacing w:val="-10"/>
        </w:rPr>
        <w:t xml:space="preserve"> </w:t>
      </w:r>
      <w:r>
        <w:rPr>
          <w:color w:val="231F20"/>
        </w:rPr>
        <w:t>be</w:t>
      </w:r>
      <w:r>
        <w:rPr>
          <w:color w:val="231F20"/>
          <w:spacing w:val="-10"/>
        </w:rPr>
        <w:t xml:space="preserve"> </w:t>
      </w:r>
      <w:r>
        <w:rPr>
          <w:color w:val="231F20"/>
        </w:rPr>
        <w:t>associated</w:t>
      </w:r>
      <w:r>
        <w:rPr>
          <w:color w:val="231F20"/>
          <w:spacing w:val="-10"/>
        </w:rPr>
        <w:t xml:space="preserve"> </w:t>
      </w:r>
      <w:r>
        <w:rPr>
          <w:color w:val="231F20"/>
        </w:rPr>
        <w:t>with</w:t>
      </w:r>
      <w:r>
        <w:rPr>
          <w:color w:val="231F20"/>
          <w:spacing w:val="-10"/>
        </w:rPr>
        <w:t xml:space="preserve"> </w:t>
      </w:r>
      <w:r>
        <w:rPr>
          <w:color w:val="231F20"/>
        </w:rPr>
        <w:t>the</w:t>
      </w:r>
      <w:r>
        <w:rPr>
          <w:color w:val="231F20"/>
          <w:spacing w:val="-9"/>
        </w:rPr>
        <w:t xml:space="preserve"> </w:t>
      </w:r>
      <w:r>
        <w:rPr>
          <w:color w:val="231F20"/>
          <w:spacing w:val="-2"/>
        </w:rPr>
        <w:t>deceased.</w:t>
      </w:r>
    </w:p>
    <w:p w14:paraId="6AB229E9" w14:textId="77777777" w:rsidR="00D516B8" w:rsidRDefault="00000000">
      <w:pPr>
        <w:pStyle w:val="ListParagraph"/>
        <w:numPr>
          <w:ilvl w:val="0"/>
          <w:numId w:val="18"/>
        </w:numPr>
        <w:tabs>
          <w:tab w:val="left" w:pos="536"/>
        </w:tabs>
        <w:spacing w:before="207"/>
        <w:ind w:left="536" w:hanging="179"/>
        <w:rPr>
          <w:sz w:val="20"/>
        </w:rPr>
      </w:pPr>
      <w:r>
        <w:rPr>
          <w:color w:val="231F20"/>
          <w:sz w:val="20"/>
        </w:rPr>
        <w:t>Educate</w:t>
      </w:r>
      <w:r>
        <w:rPr>
          <w:color w:val="231F20"/>
          <w:spacing w:val="-12"/>
          <w:sz w:val="20"/>
        </w:rPr>
        <w:t xml:space="preserve"> </w:t>
      </w:r>
      <w:r>
        <w:rPr>
          <w:color w:val="231F20"/>
          <w:sz w:val="20"/>
        </w:rPr>
        <w:t>staff</w:t>
      </w:r>
      <w:r>
        <w:rPr>
          <w:color w:val="231F20"/>
          <w:spacing w:val="-9"/>
          <w:sz w:val="20"/>
        </w:rPr>
        <w:t xml:space="preserve"> </w:t>
      </w:r>
      <w:r>
        <w:rPr>
          <w:color w:val="231F20"/>
          <w:sz w:val="20"/>
        </w:rPr>
        <w:t>that</w:t>
      </w:r>
      <w:r>
        <w:rPr>
          <w:color w:val="231F20"/>
          <w:spacing w:val="-10"/>
          <w:sz w:val="20"/>
        </w:rPr>
        <w:t xml:space="preserve"> </w:t>
      </w:r>
      <w:r>
        <w:rPr>
          <w:color w:val="231F20"/>
          <w:sz w:val="20"/>
        </w:rPr>
        <w:t>students</w:t>
      </w:r>
      <w:r>
        <w:rPr>
          <w:color w:val="231F20"/>
          <w:spacing w:val="-9"/>
          <w:sz w:val="20"/>
        </w:rPr>
        <w:t xml:space="preserve"> </w:t>
      </w:r>
      <w:r>
        <w:rPr>
          <w:color w:val="231F20"/>
          <w:sz w:val="20"/>
        </w:rPr>
        <w:t>and</w:t>
      </w:r>
      <w:r>
        <w:rPr>
          <w:color w:val="231F20"/>
          <w:spacing w:val="-10"/>
          <w:sz w:val="20"/>
        </w:rPr>
        <w:t xml:space="preserve"> </w:t>
      </w:r>
      <w:r>
        <w:rPr>
          <w:color w:val="231F20"/>
          <w:sz w:val="20"/>
        </w:rPr>
        <w:t>staff</w:t>
      </w:r>
      <w:r>
        <w:rPr>
          <w:color w:val="231F20"/>
          <w:spacing w:val="-9"/>
          <w:sz w:val="20"/>
        </w:rPr>
        <w:t xml:space="preserve"> </w:t>
      </w:r>
      <w:r>
        <w:rPr>
          <w:color w:val="231F20"/>
          <w:sz w:val="20"/>
        </w:rPr>
        <w:t>may</w:t>
      </w:r>
      <w:r>
        <w:rPr>
          <w:color w:val="231F20"/>
          <w:spacing w:val="-9"/>
          <w:sz w:val="20"/>
        </w:rPr>
        <w:t xml:space="preserve"> </w:t>
      </w:r>
      <w:r>
        <w:rPr>
          <w:color w:val="231F20"/>
          <w:spacing w:val="-2"/>
          <w:sz w:val="20"/>
        </w:rPr>
        <w:t>experience</w:t>
      </w:r>
    </w:p>
    <w:p w14:paraId="4FFEB612" w14:textId="77777777" w:rsidR="00D516B8" w:rsidRDefault="00000000">
      <w:pPr>
        <w:pStyle w:val="BodyText"/>
        <w:spacing w:before="48"/>
        <w:ind w:left="537"/>
      </w:pPr>
      <w:r>
        <w:rPr>
          <w:color w:val="231F20"/>
        </w:rPr>
        <w:t>emotional</w:t>
      </w:r>
      <w:r>
        <w:rPr>
          <w:color w:val="231F20"/>
          <w:spacing w:val="-10"/>
        </w:rPr>
        <w:t xml:space="preserve"> </w:t>
      </w:r>
      <w:r>
        <w:rPr>
          <w:color w:val="231F20"/>
        </w:rPr>
        <w:t>responses</w:t>
      </w:r>
      <w:r>
        <w:rPr>
          <w:color w:val="231F20"/>
          <w:spacing w:val="-10"/>
        </w:rPr>
        <w:t xml:space="preserve"> </w:t>
      </w:r>
      <w:r>
        <w:rPr>
          <w:color w:val="231F20"/>
        </w:rPr>
        <w:t>and</w:t>
      </w:r>
      <w:r>
        <w:rPr>
          <w:color w:val="231F20"/>
          <w:spacing w:val="-10"/>
        </w:rPr>
        <w:t xml:space="preserve"> </w:t>
      </w:r>
      <w:r>
        <w:rPr>
          <w:color w:val="231F20"/>
        </w:rPr>
        <w:t>that</w:t>
      </w:r>
      <w:r>
        <w:rPr>
          <w:color w:val="231F20"/>
          <w:spacing w:val="-10"/>
        </w:rPr>
        <w:t xml:space="preserve"> </w:t>
      </w:r>
      <w:r>
        <w:rPr>
          <w:color w:val="231F20"/>
        </w:rPr>
        <w:t>is</w:t>
      </w:r>
      <w:r>
        <w:rPr>
          <w:color w:val="231F20"/>
          <w:spacing w:val="-10"/>
        </w:rPr>
        <w:t xml:space="preserve"> </w:t>
      </w:r>
      <w:r>
        <w:rPr>
          <w:color w:val="231F20"/>
          <w:spacing w:val="-2"/>
        </w:rPr>
        <w:t>normal.</w:t>
      </w:r>
    </w:p>
    <w:p w14:paraId="799BB5FD" w14:textId="77777777" w:rsidR="00D516B8" w:rsidRDefault="00000000">
      <w:pPr>
        <w:pStyle w:val="ListParagraph"/>
        <w:numPr>
          <w:ilvl w:val="0"/>
          <w:numId w:val="18"/>
        </w:numPr>
        <w:tabs>
          <w:tab w:val="left" w:pos="536"/>
        </w:tabs>
        <w:ind w:left="536" w:hanging="179"/>
        <w:rPr>
          <w:i/>
          <w:sz w:val="20"/>
        </w:rPr>
      </w:pPr>
      <w:r>
        <w:rPr>
          <w:color w:val="231F20"/>
          <w:sz w:val="20"/>
        </w:rPr>
        <w:t>Provide</w:t>
      </w:r>
      <w:r>
        <w:rPr>
          <w:color w:val="231F20"/>
          <w:spacing w:val="-12"/>
          <w:sz w:val="20"/>
        </w:rPr>
        <w:t xml:space="preserve"> </w:t>
      </w:r>
      <w:r>
        <w:rPr>
          <w:color w:val="231F20"/>
          <w:sz w:val="20"/>
        </w:rPr>
        <w:t>staff</w:t>
      </w:r>
      <w:r>
        <w:rPr>
          <w:color w:val="231F20"/>
          <w:spacing w:val="-10"/>
          <w:sz w:val="20"/>
        </w:rPr>
        <w:t xml:space="preserve"> </w:t>
      </w:r>
      <w:r>
        <w:rPr>
          <w:color w:val="231F20"/>
          <w:sz w:val="20"/>
        </w:rPr>
        <w:t>with</w:t>
      </w:r>
      <w:r>
        <w:rPr>
          <w:color w:val="231F20"/>
          <w:spacing w:val="-9"/>
          <w:sz w:val="20"/>
        </w:rPr>
        <w:t xml:space="preserve"> </w:t>
      </w:r>
      <w:r>
        <w:rPr>
          <w:i/>
          <w:color w:val="231F20"/>
          <w:sz w:val="20"/>
        </w:rPr>
        <w:t>Attachment</w:t>
      </w:r>
      <w:r>
        <w:rPr>
          <w:i/>
          <w:color w:val="231F20"/>
          <w:spacing w:val="-10"/>
          <w:sz w:val="20"/>
        </w:rPr>
        <w:t xml:space="preserve"> </w:t>
      </w:r>
      <w:r>
        <w:rPr>
          <w:i/>
          <w:color w:val="231F20"/>
          <w:sz w:val="20"/>
        </w:rPr>
        <w:t>4.14</w:t>
      </w:r>
      <w:r>
        <w:rPr>
          <w:i/>
          <w:color w:val="231F20"/>
          <w:spacing w:val="-10"/>
          <w:sz w:val="20"/>
        </w:rPr>
        <w:t xml:space="preserve"> </w:t>
      </w:r>
      <w:r>
        <w:rPr>
          <w:color w:val="231F20"/>
          <w:sz w:val="20"/>
        </w:rPr>
        <w:t>and/or</w:t>
      </w:r>
      <w:r>
        <w:rPr>
          <w:color w:val="231F20"/>
          <w:spacing w:val="-9"/>
          <w:sz w:val="20"/>
        </w:rPr>
        <w:t xml:space="preserve"> </w:t>
      </w:r>
      <w:r>
        <w:rPr>
          <w:i/>
          <w:color w:val="231F20"/>
          <w:spacing w:val="-2"/>
          <w:sz w:val="20"/>
        </w:rPr>
        <w:t>Attachment</w:t>
      </w:r>
    </w:p>
    <w:p w14:paraId="65A1A8DD" w14:textId="77777777" w:rsidR="00D516B8" w:rsidRDefault="00000000">
      <w:pPr>
        <w:spacing w:before="47"/>
        <w:ind w:left="537"/>
        <w:rPr>
          <w:sz w:val="20"/>
        </w:rPr>
      </w:pPr>
      <w:r>
        <w:rPr>
          <w:i/>
          <w:color w:val="231F20"/>
          <w:sz w:val="20"/>
        </w:rPr>
        <w:t>4.24</w:t>
      </w:r>
      <w:r>
        <w:rPr>
          <w:i/>
          <w:color w:val="231F20"/>
          <w:spacing w:val="-8"/>
          <w:sz w:val="20"/>
        </w:rPr>
        <w:t xml:space="preserve"> </w:t>
      </w:r>
      <w:r>
        <w:rPr>
          <w:color w:val="231F20"/>
          <w:sz w:val="20"/>
        </w:rPr>
        <w:t>of</w:t>
      </w:r>
      <w:r>
        <w:rPr>
          <w:color w:val="231F20"/>
          <w:spacing w:val="-8"/>
          <w:sz w:val="20"/>
        </w:rPr>
        <w:t xml:space="preserve"> </w:t>
      </w:r>
      <w:r>
        <w:rPr>
          <w:color w:val="231F20"/>
          <w:sz w:val="20"/>
        </w:rPr>
        <w:t>this</w:t>
      </w:r>
      <w:r>
        <w:rPr>
          <w:color w:val="231F20"/>
          <w:spacing w:val="-8"/>
          <w:sz w:val="20"/>
        </w:rPr>
        <w:t xml:space="preserve"> </w:t>
      </w:r>
      <w:r>
        <w:rPr>
          <w:color w:val="231F20"/>
          <w:spacing w:val="-2"/>
          <w:sz w:val="20"/>
        </w:rPr>
        <w:t>Toolkit.</w:t>
      </w:r>
    </w:p>
    <w:p w14:paraId="05D80D2A" w14:textId="77777777" w:rsidR="00D516B8" w:rsidRDefault="00000000">
      <w:pPr>
        <w:pStyle w:val="ListParagraph"/>
        <w:numPr>
          <w:ilvl w:val="0"/>
          <w:numId w:val="18"/>
        </w:numPr>
        <w:tabs>
          <w:tab w:val="left" w:pos="537"/>
        </w:tabs>
        <w:spacing w:line="280" w:lineRule="auto"/>
        <w:ind w:left="537" w:right="1028"/>
        <w:rPr>
          <w:sz w:val="20"/>
        </w:rPr>
      </w:pPr>
      <w:r>
        <w:rPr>
          <w:color w:val="231F20"/>
          <w:sz w:val="20"/>
        </w:rPr>
        <w:t>Encourage staff to review annual Suicide Prevention &amp;</w:t>
      </w:r>
      <w:r>
        <w:rPr>
          <w:color w:val="231F20"/>
          <w:spacing w:val="-13"/>
          <w:sz w:val="20"/>
        </w:rPr>
        <w:t xml:space="preserve"> </w:t>
      </w:r>
      <w:r>
        <w:rPr>
          <w:color w:val="231F20"/>
          <w:sz w:val="20"/>
        </w:rPr>
        <w:t>Awareness</w:t>
      </w:r>
      <w:r>
        <w:rPr>
          <w:color w:val="231F20"/>
          <w:spacing w:val="-13"/>
          <w:sz w:val="20"/>
        </w:rPr>
        <w:t xml:space="preserve"> </w:t>
      </w:r>
      <w:r>
        <w:rPr>
          <w:color w:val="231F20"/>
          <w:sz w:val="20"/>
        </w:rPr>
        <w:t>(Jason</w:t>
      </w:r>
      <w:r>
        <w:rPr>
          <w:color w:val="231F20"/>
          <w:spacing w:val="-13"/>
          <w:sz w:val="20"/>
        </w:rPr>
        <w:t xml:space="preserve"> </w:t>
      </w:r>
      <w:r>
        <w:rPr>
          <w:color w:val="231F20"/>
          <w:sz w:val="20"/>
        </w:rPr>
        <w:t>Flatt)</w:t>
      </w:r>
      <w:r>
        <w:rPr>
          <w:color w:val="231F20"/>
          <w:spacing w:val="-13"/>
          <w:sz w:val="20"/>
        </w:rPr>
        <w:t xml:space="preserve"> </w:t>
      </w:r>
      <w:r>
        <w:rPr>
          <w:color w:val="231F20"/>
          <w:sz w:val="20"/>
        </w:rPr>
        <w:t>training</w:t>
      </w:r>
      <w:r>
        <w:rPr>
          <w:color w:val="231F20"/>
          <w:spacing w:val="-13"/>
          <w:sz w:val="20"/>
        </w:rPr>
        <w:t xml:space="preserve"> </w:t>
      </w:r>
      <w:r>
        <w:rPr>
          <w:color w:val="231F20"/>
          <w:sz w:val="20"/>
        </w:rPr>
        <w:t>materials</w:t>
      </w:r>
      <w:r>
        <w:rPr>
          <w:color w:val="231F20"/>
          <w:spacing w:val="-13"/>
          <w:sz w:val="20"/>
        </w:rPr>
        <w:t xml:space="preserve"> </w:t>
      </w:r>
      <w:r>
        <w:rPr>
          <w:color w:val="231F20"/>
          <w:sz w:val="20"/>
        </w:rPr>
        <w:t>regarding recognizing warning signs of suicide and responding appropriately to students who may be at risk or experience severe emotions.</w:t>
      </w:r>
    </w:p>
    <w:p w14:paraId="4C7DC6CB" w14:textId="77777777" w:rsidR="00D516B8" w:rsidRDefault="00000000">
      <w:pPr>
        <w:pStyle w:val="ListParagraph"/>
        <w:numPr>
          <w:ilvl w:val="0"/>
          <w:numId w:val="18"/>
        </w:numPr>
        <w:tabs>
          <w:tab w:val="left" w:pos="536"/>
        </w:tabs>
        <w:spacing w:before="167"/>
        <w:ind w:left="536" w:hanging="179"/>
        <w:rPr>
          <w:sz w:val="20"/>
        </w:rPr>
      </w:pPr>
      <w:r>
        <w:rPr>
          <w:color w:val="231F20"/>
          <w:sz w:val="20"/>
        </w:rPr>
        <w:t>Provide</w:t>
      </w:r>
      <w:r>
        <w:rPr>
          <w:color w:val="231F20"/>
          <w:spacing w:val="-11"/>
          <w:sz w:val="20"/>
        </w:rPr>
        <w:t xml:space="preserve"> </w:t>
      </w:r>
      <w:r>
        <w:rPr>
          <w:color w:val="231F20"/>
          <w:sz w:val="20"/>
        </w:rPr>
        <w:t>additional</w:t>
      </w:r>
      <w:r>
        <w:rPr>
          <w:color w:val="231F20"/>
          <w:spacing w:val="-10"/>
          <w:sz w:val="20"/>
        </w:rPr>
        <w:t xml:space="preserve"> </w:t>
      </w:r>
      <w:r>
        <w:rPr>
          <w:color w:val="231F20"/>
          <w:sz w:val="20"/>
        </w:rPr>
        <w:t>resources</w:t>
      </w:r>
      <w:r>
        <w:rPr>
          <w:color w:val="231F20"/>
          <w:spacing w:val="-11"/>
          <w:sz w:val="20"/>
        </w:rPr>
        <w:t xml:space="preserve"> </w:t>
      </w:r>
      <w:r>
        <w:rPr>
          <w:color w:val="231F20"/>
          <w:sz w:val="20"/>
        </w:rPr>
        <w:t>that</w:t>
      </w:r>
      <w:r>
        <w:rPr>
          <w:color w:val="231F20"/>
          <w:spacing w:val="-12"/>
          <w:sz w:val="20"/>
        </w:rPr>
        <w:t xml:space="preserve"> </w:t>
      </w:r>
      <w:r>
        <w:rPr>
          <w:color w:val="231F20"/>
          <w:sz w:val="20"/>
        </w:rPr>
        <w:t>staff</w:t>
      </w:r>
      <w:r>
        <w:rPr>
          <w:color w:val="231F20"/>
          <w:spacing w:val="-11"/>
          <w:sz w:val="20"/>
        </w:rPr>
        <w:t xml:space="preserve"> </w:t>
      </w:r>
      <w:r>
        <w:rPr>
          <w:color w:val="231F20"/>
          <w:sz w:val="20"/>
        </w:rPr>
        <w:t>may</w:t>
      </w:r>
      <w:r>
        <w:rPr>
          <w:color w:val="231F20"/>
          <w:spacing w:val="-10"/>
          <w:sz w:val="20"/>
        </w:rPr>
        <w:t xml:space="preserve"> </w:t>
      </w:r>
      <w:r>
        <w:rPr>
          <w:color w:val="231F20"/>
          <w:sz w:val="20"/>
        </w:rPr>
        <w:t>find</w:t>
      </w:r>
      <w:r>
        <w:rPr>
          <w:color w:val="231F20"/>
          <w:spacing w:val="-10"/>
          <w:sz w:val="20"/>
        </w:rPr>
        <w:t xml:space="preserve"> </w:t>
      </w:r>
      <w:r>
        <w:rPr>
          <w:color w:val="231F20"/>
          <w:spacing w:val="-2"/>
          <w:sz w:val="20"/>
        </w:rPr>
        <w:t>useful</w:t>
      </w:r>
    </w:p>
    <w:p w14:paraId="10403EFA" w14:textId="77777777" w:rsidR="00D516B8" w:rsidRDefault="00000000">
      <w:pPr>
        <w:pStyle w:val="BodyText"/>
        <w:spacing w:before="47"/>
        <w:ind w:left="537"/>
      </w:pPr>
      <w:r>
        <w:rPr>
          <w:color w:val="231F20"/>
        </w:rPr>
        <w:t>during</w:t>
      </w:r>
      <w:r>
        <w:rPr>
          <w:color w:val="231F20"/>
          <w:spacing w:val="-8"/>
        </w:rPr>
        <w:t xml:space="preserve"> </w:t>
      </w:r>
      <w:r>
        <w:rPr>
          <w:color w:val="231F20"/>
        </w:rPr>
        <w:t>this</w:t>
      </w:r>
      <w:r>
        <w:rPr>
          <w:color w:val="231F20"/>
          <w:spacing w:val="-8"/>
        </w:rPr>
        <w:t xml:space="preserve"> </w:t>
      </w:r>
      <w:r>
        <w:rPr>
          <w:color w:val="231F20"/>
          <w:spacing w:val="-2"/>
        </w:rPr>
        <w:t>time.</w:t>
      </w:r>
    </w:p>
    <w:p w14:paraId="0BBCBF83" w14:textId="77777777" w:rsidR="00D516B8" w:rsidRDefault="00D516B8">
      <w:pPr>
        <w:pStyle w:val="BodyText"/>
        <w:sectPr w:rsidR="00D516B8">
          <w:type w:val="continuous"/>
          <w:pgSz w:w="12240" w:h="15840"/>
          <w:pgMar w:top="0" w:right="0" w:bottom="0" w:left="0" w:header="0" w:footer="513" w:gutter="0"/>
          <w:cols w:num="2" w:space="720" w:equalWidth="0">
            <w:col w:w="5903" w:space="40"/>
            <w:col w:w="6297"/>
          </w:cols>
        </w:sectPr>
      </w:pPr>
    </w:p>
    <w:p w14:paraId="630BAB07" w14:textId="77777777" w:rsidR="00D516B8" w:rsidRDefault="00000000">
      <w:pPr>
        <w:spacing w:before="232" w:line="211" w:lineRule="auto"/>
        <w:ind w:left="990" w:right="988"/>
        <w:rPr>
          <w:sz w:val="30"/>
        </w:rPr>
      </w:pPr>
      <w:r>
        <w:rPr>
          <w:noProof/>
          <w:sz w:val="30"/>
        </w:rPr>
        <w:lastRenderedPageBreak/>
        <mc:AlternateContent>
          <mc:Choice Requires="wps">
            <w:drawing>
              <wp:anchor distT="0" distB="0" distL="0" distR="0" simplePos="0" relativeHeight="15754240" behindDoc="0" locked="0" layoutInCell="1" allowOverlap="1" wp14:anchorId="3B7A9F9A" wp14:editId="6A499E46">
                <wp:simplePos x="0" y="0"/>
                <wp:positionH relativeFrom="page">
                  <wp:posOffset>7242047</wp:posOffset>
                </wp:positionH>
                <wp:positionV relativeFrom="paragraph">
                  <wp:posOffset>0</wp:posOffset>
                </wp:positionV>
                <wp:extent cx="530860" cy="585470"/>
                <wp:effectExtent l="0" t="0" r="0" b="0"/>
                <wp:wrapNone/>
                <wp:docPr id="188" name="Graphic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0860" cy="585470"/>
                        </a:xfrm>
                        <a:custGeom>
                          <a:avLst/>
                          <a:gdLst/>
                          <a:ahLst/>
                          <a:cxnLst/>
                          <a:rect l="l" t="t" r="r" b="b"/>
                          <a:pathLst>
                            <a:path w="530860" h="585470">
                              <a:moveTo>
                                <a:pt x="530351" y="0"/>
                              </a:moveTo>
                              <a:lnTo>
                                <a:pt x="0" y="0"/>
                              </a:lnTo>
                              <a:lnTo>
                                <a:pt x="0" y="585216"/>
                              </a:lnTo>
                              <a:lnTo>
                                <a:pt x="530351" y="585216"/>
                              </a:lnTo>
                              <a:lnTo>
                                <a:pt x="530351" y="0"/>
                              </a:lnTo>
                              <a:close/>
                            </a:path>
                          </a:pathLst>
                        </a:custGeom>
                        <a:solidFill>
                          <a:srgbClr val="00284B"/>
                        </a:solidFill>
                      </wps:spPr>
                      <wps:bodyPr wrap="square" lIns="0" tIns="0" rIns="0" bIns="0" rtlCol="0">
                        <a:prstTxWarp prst="textNoShape">
                          <a:avLst/>
                        </a:prstTxWarp>
                        <a:noAutofit/>
                      </wps:bodyPr>
                    </wps:wsp>
                  </a:graphicData>
                </a:graphic>
              </wp:anchor>
            </w:drawing>
          </mc:Choice>
          <mc:Fallback>
            <w:pict>
              <v:shape w14:anchorId="190D2682" id="Graphic 188" o:spid="_x0000_s1026" style="position:absolute;margin-left:570.25pt;margin-top:0;width:41.8pt;height:46.1pt;z-index:15754240;visibility:visible;mso-wrap-style:square;mso-wrap-distance-left:0;mso-wrap-distance-top:0;mso-wrap-distance-right:0;mso-wrap-distance-bottom:0;mso-position-horizontal:absolute;mso-position-horizontal-relative:page;mso-position-vertical:absolute;mso-position-vertical-relative:text;v-text-anchor:top" coordsize="530860,585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" path="m530351,l,,,585216r530351,l530351,xe" fillcolor="#00284b" stroked="f">
                <v:path arrowok="t"/>
                <w10:wrap anchorx="page"/>
              </v:shape>
            </w:pict>
          </mc:Fallback>
        </mc:AlternateContent>
      </w:r>
      <w:bookmarkStart w:id="26" w:name="_bookmark18"/>
      <w:bookmarkStart w:id="27" w:name="Section_4.1:_Postvention_for_Staff_or_St"/>
      <w:bookmarkEnd w:id="26"/>
      <w:bookmarkEnd w:id="27"/>
      <w:r>
        <w:rPr>
          <w:color w:val="394361"/>
          <w:sz w:val="30"/>
        </w:rPr>
        <w:t>SUICIDE</w:t>
      </w:r>
      <w:r>
        <w:rPr>
          <w:color w:val="394361"/>
          <w:spacing w:val="-9"/>
          <w:sz w:val="30"/>
        </w:rPr>
        <w:t xml:space="preserve"> </w:t>
      </w:r>
      <w:r>
        <w:rPr>
          <w:color w:val="394361"/>
          <w:sz w:val="30"/>
        </w:rPr>
        <w:t>PREVENTION,</w:t>
      </w:r>
      <w:r>
        <w:rPr>
          <w:color w:val="394361"/>
          <w:spacing w:val="-9"/>
          <w:sz w:val="30"/>
        </w:rPr>
        <w:t xml:space="preserve"> </w:t>
      </w:r>
      <w:r>
        <w:rPr>
          <w:color w:val="394361"/>
          <w:sz w:val="30"/>
        </w:rPr>
        <w:t>INTERVENTION,</w:t>
      </w:r>
      <w:r>
        <w:rPr>
          <w:color w:val="394361"/>
          <w:spacing w:val="-9"/>
          <w:sz w:val="30"/>
        </w:rPr>
        <w:t xml:space="preserve"> </w:t>
      </w:r>
      <w:r>
        <w:rPr>
          <w:color w:val="394361"/>
          <w:sz w:val="30"/>
        </w:rPr>
        <w:t>REINTEGRATION</w:t>
      </w:r>
      <w:r>
        <w:rPr>
          <w:color w:val="394361"/>
          <w:spacing w:val="-9"/>
          <w:sz w:val="30"/>
        </w:rPr>
        <w:t xml:space="preserve"> </w:t>
      </w:r>
      <w:r>
        <w:rPr>
          <w:color w:val="394361"/>
          <w:sz w:val="30"/>
        </w:rPr>
        <w:t>AND</w:t>
      </w:r>
      <w:r>
        <w:rPr>
          <w:color w:val="394361"/>
          <w:spacing w:val="-9"/>
          <w:sz w:val="30"/>
        </w:rPr>
        <w:t xml:space="preserve"> </w:t>
      </w:r>
      <w:r>
        <w:rPr>
          <w:color w:val="394361"/>
          <w:sz w:val="30"/>
        </w:rPr>
        <w:t>POSTVENTION: A TOOLKIT FOR KANSAS SCHOOLS</w:t>
      </w:r>
    </w:p>
    <w:p w14:paraId="51AD0C59" w14:textId="77777777" w:rsidR="00D516B8" w:rsidRDefault="00D516B8">
      <w:pPr>
        <w:pStyle w:val="BodyText"/>
        <w:spacing w:before="134"/>
        <w:rPr>
          <w:sz w:val="30"/>
        </w:rPr>
      </w:pPr>
    </w:p>
    <w:p w14:paraId="76BFA63E" w14:textId="77777777" w:rsidR="00D516B8" w:rsidRDefault="00000000">
      <w:pPr>
        <w:pStyle w:val="Heading1"/>
      </w:pPr>
      <w:r>
        <w:rPr>
          <w:color w:val="00284B"/>
          <w:spacing w:val="-13"/>
        </w:rPr>
        <w:t>Section</w:t>
      </w:r>
      <w:r>
        <w:rPr>
          <w:color w:val="00284B"/>
          <w:spacing w:val="-41"/>
        </w:rPr>
        <w:t xml:space="preserve"> </w:t>
      </w:r>
      <w:r>
        <w:rPr>
          <w:color w:val="00284B"/>
          <w:spacing w:val="34"/>
        </w:rPr>
        <w:t>4</w:t>
      </w:r>
      <w:r>
        <w:rPr>
          <w:color w:val="00284B"/>
          <w:spacing w:val="-69"/>
        </w:rPr>
        <w:t>.</w:t>
      </w:r>
      <w:r>
        <w:rPr>
          <w:color w:val="00284B"/>
          <w:spacing w:val="-19"/>
        </w:rPr>
        <w:t>1</w:t>
      </w:r>
      <w:r>
        <w:rPr>
          <w:color w:val="00284B"/>
          <w:spacing w:val="37"/>
        </w:rPr>
        <w:t>:</w:t>
      </w:r>
    </w:p>
    <w:p w14:paraId="315998A7" w14:textId="77777777" w:rsidR="00D516B8" w:rsidRDefault="00000000">
      <w:pPr>
        <w:pStyle w:val="Heading2"/>
        <w:spacing w:before="326" w:line="647" w:lineRule="exact"/>
      </w:pPr>
      <w:r>
        <w:rPr>
          <w:color w:val="00284B"/>
          <w:spacing w:val="-4"/>
        </w:rPr>
        <w:t>Postvention</w:t>
      </w:r>
      <w:r>
        <w:rPr>
          <w:color w:val="00284B"/>
          <w:spacing w:val="-22"/>
        </w:rPr>
        <w:t xml:space="preserve"> </w:t>
      </w:r>
      <w:r>
        <w:rPr>
          <w:color w:val="00284B"/>
          <w:spacing w:val="-4"/>
        </w:rPr>
        <w:t>for</w:t>
      </w:r>
      <w:r>
        <w:rPr>
          <w:color w:val="00284B"/>
          <w:spacing w:val="-21"/>
        </w:rPr>
        <w:t xml:space="preserve"> </w:t>
      </w:r>
      <w:r>
        <w:rPr>
          <w:color w:val="00284B"/>
          <w:spacing w:val="-4"/>
        </w:rPr>
        <w:t>Staff</w:t>
      </w:r>
      <w:r>
        <w:rPr>
          <w:color w:val="00284B"/>
          <w:spacing w:val="-22"/>
        </w:rPr>
        <w:t xml:space="preserve"> </w:t>
      </w:r>
      <w:r>
        <w:rPr>
          <w:color w:val="00284B"/>
          <w:spacing w:val="-4"/>
        </w:rPr>
        <w:t>or</w:t>
      </w:r>
      <w:r>
        <w:rPr>
          <w:color w:val="00284B"/>
          <w:spacing w:val="-21"/>
        </w:rPr>
        <w:t xml:space="preserve"> </w:t>
      </w:r>
      <w:r>
        <w:rPr>
          <w:color w:val="00284B"/>
          <w:spacing w:val="-4"/>
        </w:rPr>
        <w:t>Student</w:t>
      </w:r>
      <w:r>
        <w:rPr>
          <w:color w:val="00284B"/>
          <w:spacing w:val="-21"/>
        </w:rPr>
        <w:t xml:space="preserve"> </w:t>
      </w:r>
      <w:r>
        <w:rPr>
          <w:color w:val="00284B"/>
          <w:spacing w:val="-4"/>
        </w:rPr>
        <w:t>Loss</w:t>
      </w:r>
    </w:p>
    <w:p w14:paraId="55420985" w14:textId="77777777" w:rsidR="00D516B8" w:rsidRDefault="00000000">
      <w:pPr>
        <w:spacing w:line="647" w:lineRule="exact"/>
        <w:ind w:left="990"/>
        <w:rPr>
          <w:rFonts w:ascii="Open Sans Semibold"/>
          <w:b/>
          <w:sz w:val="48"/>
        </w:rPr>
      </w:pPr>
      <w:r>
        <w:rPr>
          <w:rFonts w:ascii="Open Sans Semibold"/>
          <w:b/>
          <w:color w:val="00284B"/>
          <w:spacing w:val="-4"/>
          <w:sz w:val="48"/>
        </w:rPr>
        <w:t>(Non-Suicide</w:t>
      </w:r>
      <w:r>
        <w:rPr>
          <w:rFonts w:ascii="Open Sans Semibold"/>
          <w:b/>
          <w:color w:val="00284B"/>
          <w:spacing w:val="-23"/>
          <w:sz w:val="48"/>
        </w:rPr>
        <w:t xml:space="preserve"> </w:t>
      </w:r>
      <w:r>
        <w:rPr>
          <w:rFonts w:ascii="Open Sans Semibold"/>
          <w:b/>
          <w:color w:val="00284B"/>
          <w:spacing w:val="-4"/>
          <w:sz w:val="48"/>
        </w:rPr>
        <w:t>/</w:t>
      </w:r>
      <w:r>
        <w:rPr>
          <w:rFonts w:ascii="Open Sans Semibold"/>
          <w:b/>
          <w:color w:val="00284B"/>
          <w:spacing w:val="-23"/>
          <w:sz w:val="48"/>
        </w:rPr>
        <w:t xml:space="preserve"> </w:t>
      </w:r>
      <w:r>
        <w:rPr>
          <w:rFonts w:ascii="Open Sans Semibold"/>
          <w:b/>
          <w:color w:val="00284B"/>
          <w:spacing w:val="-4"/>
          <w:sz w:val="48"/>
        </w:rPr>
        <w:t>Not</w:t>
      </w:r>
      <w:r>
        <w:rPr>
          <w:rFonts w:ascii="Open Sans Semibold"/>
          <w:b/>
          <w:color w:val="00284B"/>
          <w:spacing w:val="-23"/>
          <w:sz w:val="48"/>
        </w:rPr>
        <w:t xml:space="preserve"> </w:t>
      </w:r>
      <w:r>
        <w:rPr>
          <w:rFonts w:ascii="Open Sans Semibold"/>
          <w:b/>
          <w:color w:val="00284B"/>
          <w:spacing w:val="-4"/>
          <w:sz w:val="48"/>
        </w:rPr>
        <w:t>Permitted</w:t>
      </w:r>
      <w:r>
        <w:rPr>
          <w:rFonts w:ascii="Open Sans Semibold"/>
          <w:b/>
          <w:color w:val="00284B"/>
          <w:spacing w:val="-23"/>
          <w:sz w:val="48"/>
        </w:rPr>
        <w:t xml:space="preserve"> </w:t>
      </w:r>
      <w:r>
        <w:rPr>
          <w:rFonts w:ascii="Open Sans Semibold"/>
          <w:b/>
          <w:color w:val="00284B"/>
          <w:spacing w:val="-4"/>
          <w:sz w:val="48"/>
        </w:rPr>
        <w:t>to</w:t>
      </w:r>
      <w:r>
        <w:rPr>
          <w:rFonts w:ascii="Open Sans Semibold"/>
          <w:b/>
          <w:color w:val="00284B"/>
          <w:spacing w:val="-22"/>
          <w:sz w:val="48"/>
        </w:rPr>
        <w:t xml:space="preserve"> </w:t>
      </w:r>
      <w:r>
        <w:rPr>
          <w:rFonts w:ascii="Open Sans Semibold"/>
          <w:b/>
          <w:color w:val="00284B"/>
          <w:spacing w:val="-4"/>
          <w:sz w:val="48"/>
        </w:rPr>
        <w:t>Disclose)</w:t>
      </w:r>
    </w:p>
    <w:p w14:paraId="61741EC3" w14:textId="77777777" w:rsidR="00D516B8" w:rsidRDefault="00D516B8">
      <w:pPr>
        <w:spacing w:line="647" w:lineRule="exact"/>
        <w:rPr>
          <w:rFonts w:ascii="Open Sans Semibold"/>
          <w:b/>
          <w:sz w:val="48"/>
        </w:rPr>
        <w:sectPr w:rsidR="00D516B8">
          <w:headerReference w:type="default" r:id="rId91"/>
          <w:footerReference w:type="even" r:id="rId92"/>
          <w:footerReference w:type="default" r:id="rId93"/>
          <w:pgSz w:w="12240" w:h="15840"/>
          <w:pgMar w:top="1000" w:right="0" w:bottom="700" w:left="0" w:header="0" w:footer="513" w:gutter="0"/>
          <w:pgNumType w:start="73"/>
          <w:cols w:space="720"/>
        </w:sectPr>
      </w:pPr>
    </w:p>
    <w:p w14:paraId="3ECD0AD0" w14:textId="77777777" w:rsidR="00D516B8" w:rsidRDefault="00D516B8">
      <w:pPr>
        <w:pStyle w:val="BodyText"/>
        <w:rPr>
          <w:rFonts w:ascii="Open Sans Semibold"/>
          <w:b/>
        </w:rPr>
      </w:pPr>
    </w:p>
    <w:p w14:paraId="5B249D96" w14:textId="77777777" w:rsidR="00D516B8" w:rsidRDefault="00D516B8">
      <w:pPr>
        <w:pStyle w:val="BodyText"/>
        <w:spacing w:before="218"/>
        <w:rPr>
          <w:rFonts w:ascii="Open Sans Semibold"/>
          <w:b/>
        </w:rPr>
      </w:pPr>
    </w:p>
    <w:p w14:paraId="26BE5D09" w14:textId="77777777" w:rsidR="00D516B8" w:rsidRDefault="00000000">
      <w:pPr>
        <w:spacing w:before="1"/>
        <w:ind w:left="30" w:right="30"/>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7003D811" w14:textId="77777777" w:rsidR="00D516B8" w:rsidRDefault="00D516B8">
      <w:pPr>
        <w:jc w:val="center"/>
        <w:rPr>
          <w:i/>
          <w:sz w:val="20"/>
        </w:rPr>
        <w:sectPr w:rsidR="00D516B8">
          <w:headerReference w:type="even" r:id="rId94"/>
          <w:headerReference w:type="default" r:id="rId95"/>
          <w:pgSz w:w="12240" w:h="15840"/>
          <w:pgMar w:top="780" w:right="0" w:bottom="700" w:left="0" w:header="274" w:footer="0" w:gutter="0"/>
          <w:cols w:space="720"/>
        </w:sectPr>
      </w:pPr>
    </w:p>
    <w:p w14:paraId="5E84EE0C" w14:textId="77777777" w:rsidR="00D516B8" w:rsidRDefault="00D516B8">
      <w:pPr>
        <w:pStyle w:val="BodyText"/>
        <w:spacing w:before="233"/>
        <w:rPr>
          <w:i/>
          <w:sz w:val="24"/>
        </w:rPr>
      </w:pPr>
    </w:p>
    <w:p w14:paraId="2CAD3587" w14:textId="77777777" w:rsidR="00D516B8" w:rsidRDefault="00000000">
      <w:pPr>
        <w:pStyle w:val="Heading4"/>
        <w:ind w:left="96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4.11</w:t>
      </w:r>
    </w:p>
    <w:p w14:paraId="0BEB367E" w14:textId="77777777" w:rsidR="00D516B8" w:rsidRDefault="00000000">
      <w:pPr>
        <w:spacing w:before="185" w:line="485" w:lineRule="exact"/>
        <w:ind w:left="964"/>
        <w:rPr>
          <w:rFonts w:ascii="Open Sans"/>
          <w:b/>
          <w:sz w:val="36"/>
        </w:rPr>
      </w:pPr>
      <w:r>
        <w:rPr>
          <w:rFonts w:ascii="Open Sans"/>
          <w:b/>
          <w:color w:val="00284B"/>
          <w:sz w:val="36"/>
        </w:rPr>
        <w:t>INQUIRY</w:t>
      </w:r>
      <w:r>
        <w:rPr>
          <w:rFonts w:ascii="Open Sans"/>
          <w:b/>
          <w:color w:val="00284B"/>
          <w:spacing w:val="52"/>
          <w:sz w:val="36"/>
        </w:rPr>
        <w:t xml:space="preserve"> </w:t>
      </w:r>
      <w:r>
        <w:rPr>
          <w:rFonts w:ascii="Open Sans"/>
          <w:b/>
          <w:color w:val="00284B"/>
          <w:sz w:val="36"/>
        </w:rPr>
        <w:t>RESPONSE</w:t>
      </w:r>
      <w:r>
        <w:rPr>
          <w:rFonts w:ascii="Open Sans"/>
          <w:b/>
          <w:color w:val="00284B"/>
          <w:spacing w:val="52"/>
          <w:sz w:val="36"/>
        </w:rPr>
        <w:t xml:space="preserve"> </w:t>
      </w:r>
      <w:r>
        <w:rPr>
          <w:rFonts w:ascii="Open Sans"/>
          <w:b/>
          <w:color w:val="00284B"/>
          <w:sz w:val="36"/>
        </w:rPr>
        <w:t>PROTOCOL</w:t>
      </w:r>
      <w:r>
        <w:rPr>
          <w:rFonts w:ascii="Open Sans"/>
          <w:b/>
          <w:color w:val="00284B"/>
          <w:spacing w:val="52"/>
          <w:sz w:val="36"/>
        </w:rPr>
        <w:t xml:space="preserve"> </w:t>
      </w:r>
      <w:r>
        <w:rPr>
          <w:rFonts w:ascii="Open Sans"/>
          <w:b/>
          <w:color w:val="00284B"/>
          <w:spacing w:val="-10"/>
          <w:sz w:val="36"/>
        </w:rPr>
        <w:t>|</w:t>
      </w:r>
    </w:p>
    <w:p w14:paraId="599626F6" w14:textId="77777777" w:rsidR="00D516B8" w:rsidRDefault="00000000">
      <w:pPr>
        <w:pStyle w:val="Heading3"/>
        <w:spacing w:before="0" w:line="485" w:lineRule="exact"/>
        <w:ind w:left="964"/>
      </w:pPr>
      <w:r>
        <w:rPr>
          <w:color w:val="00284B"/>
          <w:spacing w:val="11"/>
        </w:rPr>
        <w:t>NON-</w:t>
      </w:r>
      <w:r>
        <w:rPr>
          <w:color w:val="00284B"/>
        </w:rPr>
        <w:t>SUICIDE</w:t>
      </w:r>
      <w:r>
        <w:rPr>
          <w:color w:val="00284B"/>
          <w:spacing w:val="15"/>
        </w:rPr>
        <w:t xml:space="preserve"> </w:t>
      </w:r>
      <w:r>
        <w:rPr>
          <w:color w:val="00284B"/>
        </w:rPr>
        <w:t>/</w:t>
      </w:r>
      <w:r>
        <w:rPr>
          <w:color w:val="00284B"/>
          <w:spacing w:val="17"/>
        </w:rPr>
        <w:t xml:space="preserve"> </w:t>
      </w:r>
      <w:r>
        <w:rPr>
          <w:color w:val="00284B"/>
        </w:rPr>
        <w:t>NOT</w:t>
      </w:r>
      <w:r>
        <w:rPr>
          <w:color w:val="00284B"/>
          <w:spacing w:val="17"/>
        </w:rPr>
        <w:t xml:space="preserve"> </w:t>
      </w:r>
      <w:r>
        <w:rPr>
          <w:color w:val="00284B"/>
          <w:spacing w:val="9"/>
        </w:rPr>
        <w:t>PERMITTED</w:t>
      </w:r>
      <w:r>
        <w:rPr>
          <w:color w:val="00284B"/>
          <w:spacing w:val="17"/>
        </w:rPr>
        <w:t xml:space="preserve"> </w:t>
      </w:r>
      <w:r>
        <w:rPr>
          <w:color w:val="00284B"/>
        </w:rPr>
        <w:t>TO</w:t>
      </w:r>
      <w:r>
        <w:rPr>
          <w:color w:val="00284B"/>
          <w:spacing w:val="18"/>
        </w:rPr>
        <w:t xml:space="preserve"> </w:t>
      </w:r>
      <w:r>
        <w:rPr>
          <w:color w:val="00284B"/>
          <w:spacing w:val="-2"/>
        </w:rPr>
        <w:t>DISCLOSE</w:t>
      </w:r>
    </w:p>
    <w:p w14:paraId="70618521" w14:textId="77777777" w:rsidR="00D516B8" w:rsidRDefault="00D516B8">
      <w:pPr>
        <w:pStyle w:val="BodyText"/>
        <w:spacing w:before="4"/>
        <w:rPr>
          <w:rFonts w:ascii="Open Sans"/>
          <w:b/>
          <w:sz w:val="10"/>
        </w:rPr>
      </w:pPr>
    </w:p>
    <w:p w14:paraId="683D340E" w14:textId="77777777" w:rsidR="00D516B8" w:rsidRDefault="00D516B8">
      <w:pPr>
        <w:pStyle w:val="BodyText"/>
        <w:rPr>
          <w:rFonts w:ascii="Open Sans"/>
          <w:b/>
          <w:sz w:val="10"/>
        </w:rPr>
        <w:sectPr w:rsidR="00D516B8">
          <w:footerReference w:type="even" r:id="rId96"/>
          <w:footerReference w:type="default" r:id="rId97"/>
          <w:pgSz w:w="12240" w:h="15840"/>
          <w:pgMar w:top="780" w:right="0" w:bottom="700" w:left="0" w:header="0" w:footer="513" w:gutter="0"/>
          <w:pgNumType w:start="75"/>
          <w:cols w:space="720"/>
        </w:sectPr>
      </w:pPr>
    </w:p>
    <w:p w14:paraId="0F02DAAD" w14:textId="77777777" w:rsidR="00D516B8" w:rsidRDefault="00000000">
      <w:pPr>
        <w:pStyle w:val="BodyText"/>
        <w:spacing w:before="100" w:line="280" w:lineRule="auto"/>
        <w:ind w:left="990"/>
      </w:pPr>
      <w:r>
        <w:rPr>
          <w:color w:val="231F20"/>
        </w:rPr>
        <w:t>Office staff should utilize this protocol to ensure they respond appropriately to phone calls and other inqui-ries</w:t>
      </w:r>
      <w:r>
        <w:rPr>
          <w:color w:val="231F20"/>
          <w:spacing w:val="-12"/>
        </w:rPr>
        <w:t xml:space="preserve"> </w:t>
      </w:r>
      <w:r>
        <w:rPr>
          <w:color w:val="231F20"/>
        </w:rPr>
        <w:t>received</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early</w:t>
      </w:r>
      <w:r>
        <w:rPr>
          <w:color w:val="231F20"/>
          <w:spacing w:val="-12"/>
        </w:rPr>
        <w:t xml:space="preserve"> </w:t>
      </w:r>
      <w:r>
        <w:rPr>
          <w:color w:val="231F20"/>
        </w:rPr>
        <w:t>stages</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crisis.</w:t>
      </w:r>
      <w:r>
        <w:rPr>
          <w:color w:val="231F20"/>
          <w:spacing w:val="-12"/>
        </w:rPr>
        <w:t xml:space="preserve"> </w:t>
      </w:r>
      <w:r>
        <w:rPr>
          <w:color w:val="231F20"/>
        </w:rPr>
        <w:t>In</w:t>
      </w:r>
      <w:r>
        <w:rPr>
          <w:color w:val="231F20"/>
          <w:spacing w:val="-12"/>
        </w:rPr>
        <w:t xml:space="preserve"> </w:t>
      </w:r>
      <w:r>
        <w:rPr>
          <w:color w:val="231F20"/>
        </w:rPr>
        <w:t>this</w:t>
      </w:r>
      <w:r>
        <w:rPr>
          <w:color w:val="231F20"/>
          <w:spacing w:val="-12"/>
        </w:rPr>
        <w:t xml:space="preserve"> </w:t>
      </w:r>
      <w:r>
        <w:rPr>
          <w:color w:val="231F20"/>
        </w:rPr>
        <w:t xml:space="preserve">case, “the crisis” refers to a staff or student death that is </w:t>
      </w:r>
      <w:r>
        <w:rPr>
          <w:rFonts w:ascii="Open Sans" w:hAnsi="Open Sans"/>
          <w:b/>
          <w:color w:val="11284B"/>
        </w:rPr>
        <w:t xml:space="preserve">not </w:t>
      </w:r>
      <w:r>
        <w:rPr>
          <w:color w:val="231F20"/>
        </w:rPr>
        <w:t xml:space="preserve">a suicide, or a staff or student suicide-death when the family has </w:t>
      </w:r>
      <w:r>
        <w:rPr>
          <w:rFonts w:ascii="Open Sans" w:hAnsi="Open Sans"/>
          <w:b/>
          <w:color w:val="11284B"/>
        </w:rPr>
        <w:t xml:space="preserve">not </w:t>
      </w:r>
      <w:r>
        <w:rPr>
          <w:color w:val="231F20"/>
        </w:rPr>
        <w:t>given the school permission to disclose cause of death.</w:t>
      </w:r>
    </w:p>
    <w:p w14:paraId="7B8BCD4D" w14:textId="77777777" w:rsidR="00D516B8" w:rsidRDefault="00000000">
      <w:pPr>
        <w:pStyle w:val="BodyText"/>
        <w:spacing w:before="170" w:line="280" w:lineRule="auto"/>
        <w:ind w:left="990"/>
      </w:pPr>
      <w:r>
        <w:rPr>
          <w:color w:val="231F20"/>
        </w:rPr>
        <w:t>Office</w:t>
      </w:r>
      <w:r>
        <w:rPr>
          <w:color w:val="231F20"/>
          <w:spacing w:val="-1"/>
        </w:rPr>
        <w:t xml:space="preserve"> </w:t>
      </w:r>
      <w:r>
        <w:rPr>
          <w:color w:val="231F20"/>
        </w:rPr>
        <w:t>staff</w:t>
      </w:r>
      <w:r>
        <w:rPr>
          <w:color w:val="231F20"/>
          <w:spacing w:val="-1"/>
        </w:rPr>
        <w:t xml:space="preserve"> </w:t>
      </w:r>
      <w:r>
        <w:rPr>
          <w:color w:val="231F20"/>
        </w:rPr>
        <w:t>should</w:t>
      </w:r>
      <w:r>
        <w:rPr>
          <w:color w:val="231F20"/>
          <w:spacing w:val="-1"/>
        </w:rPr>
        <w:t xml:space="preserve"> </w:t>
      </w:r>
      <w:r>
        <w:rPr>
          <w:color w:val="231F20"/>
        </w:rPr>
        <w:t>be</w:t>
      </w:r>
      <w:r>
        <w:rPr>
          <w:color w:val="231F20"/>
          <w:spacing w:val="-1"/>
        </w:rPr>
        <w:t xml:space="preserve"> </w:t>
      </w:r>
      <w:r>
        <w:rPr>
          <w:color w:val="231F20"/>
        </w:rPr>
        <w:t>sure</w:t>
      </w:r>
      <w:r>
        <w:rPr>
          <w:color w:val="231F20"/>
          <w:spacing w:val="-1"/>
        </w:rPr>
        <w:t xml:space="preserve"> </w:t>
      </w:r>
      <w:r>
        <w:rPr>
          <w:color w:val="231F20"/>
        </w:rPr>
        <w:t>to</w:t>
      </w:r>
      <w:r>
        <w:rPr>
          <w:color w:val="231F20"/>
          <w:spacing w:val="-1"/>
        </w:rPr>
        <w:t xml:space="preserve"> </w:t>
      </w:r>
      <w:r>
        <w:rPr>
          <w:color w:val="231F20"/>
        </w:rPr>
        <w:t>remove</w:t>
      </w:r>
      <w:r>
        <w:rPr>
          <w:color w:val="231F20"/>
          <w:spacing w:val="-1"/>
        </w:rPr>
        <w:t xml:space="preserve"> </w:t>
      </w:r>
      <w:r>
        <w:rPr>
          <w:color w:val="231F20"/>
        </w:rPr>
        <w:t>the</w:t>
      </w:r>
      <w:r>
        <w:rPr>
          <w:color w:val="231F20"/>
          <w:spacing w:val="-1"/>
        </w:rPr>
        <w:t xml:space="preserve"> </w:t>
      </w:r>
      <w:r>
        <w:rPr>
          <w:color w:val="231F20"/>
        </w:rPr>
        <w:t>deceased student from school lists that generate automatic correspondence</w:t>
      </w:r>
      <w:r>
        <w:rPr>
          <w:color w:val="231F20"/>
          <w:spacing w:val="-13"/>
        </w:rPr>
        <w:t xml:space="preserve"> </w:t>
      </w:r>
      <w:r>
        <w:rPr>
          <w:color w:val="231F20"/>
        </w:rPr>
        <w:t>with</w:t>
      </w:r>
      <w:r>
        <w:rPr>
          <w:color w:val="231F20"/>
          <w:spacing w:val="-13"/>
        </w:rPr>
        <w:t xml:space="preserve"> </w:t>
      </w:r>
      <w:r>
        <w:rPr>
          <w:color w:val="231F20"/>
        </w:rPr>
        <w:t>families</w:t>
      </w:r>
      <w:r>
        <w:rPr>
          <w:color w:val="231F20"/>
          <w:spacing w:val="-13"/>
        </w:rPr>
        <w:t xml:space="preserve"> </w:t>
      </w:r>
      <w:r>
        <w:rPr>
          <w:color w:val="231F20"/>
        </w:rPr>
        <w:t>and</w:t>
      </w:r>
      <w:r>
        <w:rPr>
          <w:color w:val="231F20"/>
          <w:spacing w:val="-13"/>
        </w:rPr>
        <w:t xml:space="preserve"> </w:t>
      </w:r>
      <w:r>
        <w:rPr>
          <w:color w:val="231F20"/>
        </w:rPr>
        <w:t>advise</w:t>
      </w:r>
      <w:r>
        <w:rPr>
          <w:color w:val="231F20"/>
          <w:spacing w:val="-13"/>
        </w:rPr>
        <w:t xml:space="preserve"> </w:t>
      </w:r>
      <w:r>
        <w:rPr>
          <w:color w:val="231F20"/>
        </w:rPr>
        <w:t>staff</w:t>
      </w:r>
      <w:r>
        <w:rPr>
          <w:color w:val="231F20"/>
          <w:spacing w:val="-13"/>
        </w:rPr>
        <w:t xml:space="preserve"> </w:t>
      </w:r>
      <w:r>
        <w:rPr>
          <w:color w:val="231F20"/>
        </w:rPr>
        <w:t>not</w:t>
      </w:r>
      <w:r>
        <w:rPr>
          <w:color w:val="231F20"/>
          <w:spacing w:val="-13"/>
        </w:rPr>
        <w:t xml:space="preserve"> </w:t>
      </w:r>
      <w:r>
        <w:rPr>
          <w:color w:val="231F20"/>
        </w:rPr>
        <w:t>to mark the deceased student absent.</w:t>
      </w:r>
    </w:p>
    <w:p w14:paraId="3D4FF47D" w14:textId="77777777" w:rsidR="00D516B8" w:rsidRDefault="00000000">
      <w:pPr>
        <w:pStyle w:val="BodyText"/>
        <w:spacing w:before="165" w:line="280" w:lineRule="auto"/>
        <w:ind w:left="990"/>
      </w:pPr>
      <w:r>
        <w:rPr>
          <w:rFonts w:ascii="Open Sans"/>
          <w:b/>
          <w:color w:val="11284B"/>
        </w:rPr>
        <w:t xml:space="preserve">Informational Script for Parents: </w:t>
      </w:r>
      <w:r>
        <w:rPr>
          <w:color w:val="231F20"/>
        </w:rPr>
        <w:t>This script is intended</w:t>
      </w:r>
      <w:r>
        <w:rPr>
          <w:color w:val="231F20"/>
          <w:spacing w:val="-1"/>
        </w:rPr>
        <w:t xml:space="preserve"> </w:t>
      </w:r>
      <w:r>
        <w:rPr>
          <w:color w:val="231F20"/>
        </w:rPr>
        <w:t>to</w:t>
      </w:r>
      <w:r>
        <w:rPr>
          <w:color w:val="231F20"/>
          <w:spacing w:val="-1"/>
        </w:rPr>
        <w:t xml:space="preserve"> </w:t>
      </w:r>
      <w:r>
        <w:rPr>
          <w:color w:val="231F20"/>
        </w:rPr>
        <w:t>be</w:t>
      </w:r>
      <w:r>
        <w:rPr>
          <w:color w:val="231F20"/>
          <w:spacing w:val="-1"/>
        </w:rPr>
        <w:t xml:space="preserve"> </w:t>
      </w:r>
      <w:r>
        <w:rPr>
          <w:color w:val="231F20"/>
        </w:rPr>
        <w:t>used</w:t>
      </w:r>
      <w:r>
        <w:rPr>
          <w:color w:val="231F20"/>
          <w:spacing w:val="-1"/>
        </w:rPr>
        <w:t xml:space="preserve"> </w:t>
      </w:r>
      <w:r>
        <w:rPr>
          <w:color w:val="231F20"/>
        </w:rPr>
        <w:t>by</w:t>
      </w:r>
      <w:r>
        <w:rPr>
          <w:color w:val="231F20"/>
          <w:spacing w:val="-1"/>
        </w:rPr>
        <w:t xml:space="preserve"> </w:t>
      </w:r>
      <w:r>
        <w:rPr>
          <w:color w:val="231F20"/>
        </w:rPr>
        <w:t>office</w:t>
      </w:r>
      <w:r>
        <w:rPr>
          <w:color w:val="231F20"/>
          <w:spacing w:val="-1"/>
        </w:rPr>
        <w:t xml:space="preserve"> </w:t>
      </w:r>
      <w:r>
        <w:rPr>
          <w:color w:val="231F20"/>
        </w:rPr>
        <w:t>staff</w:t>
      </w:r>
      <w:r>
        <w:rPr>
          <w:color w:val="231F20"/>
          <w:spacing w:val="-1"/>
        </w:rPr>
        <w:t xml:space="preserve"> </w:t>
      </w:r>
      <w:r>
        <w:rPr>
          <w:color w:val="231F20"/>
        </w:rPr>
        <w:t>when</w:t>
      </w:r>
      <w:r>
        <w:rPr>
          <w:color w:val="231F20"/>
          <w:spacing w:val="-1"/>
        </w:rPr>
        <w:t xml:space="preserve"> </w:t>
      </w:r>
      <w:r>
        <w:rPr>
          <w:color w:val="231F20"/>
        </w:rPr>
        <w:t>parents</w:t>
      </w:r>
      <w:r>
        <w:rPr>
          <w:color w:val="231F20"/>
          <w:spacing w:val="-1"/>
        </w:rPr>
        <w:t xml:space="preserve"> </w:t>
      </w:r>
      <w:r>
        <w:rPr>
          <w:color w:val="231F20"/>
        </w:rPr>
        <w:t>are calling</w:t>
      </w:r>
      <w:r>
        <w:rPr>
          <w:color w:val="231F20"/>
          <w:spacing w:val="-13"/>
        </w:rPr>
        <w:t xml:space="preserve"> </w:t>
      </w:r>
      <w:r>
        <w:rPr>
          <w:color w:val="231F20"/>
        </w:rPr>
        <w:t>to</w:t>
      </w:r>
      <w:r>
        <w:rPr>
          <w:color w:val="231F20"/>
          <w:spacing w:val="-13"/>
        </w:rPr>
        <w:t xml:space="preserve"> </w:t>
      </w:r>
      <w:r>
        <w:rPr>
          <w:color w:val="231F20"/>
        </w:rPr>
        <w:t>ask</w:t>
      </w:r>
      <w:r>
        <w:rPr>
          <w:color w:val="231F20"/>
          <w:spacing w:val="-13"/>
        </w:rPr>
        <w:t xml:space="preserve"> </w:t>
      </w:r>
      <w:r>
        <w:rPr>
          <w:color w:val="231F20"/>
        </w:rPr>
        <w:t>for</w:t>
      </w:r>
      <w:r>
        <w:rPr>
          <w:color w:val="231F20"/>
          <w:spacing w:val="-13"/>
        </w:rPr>
        <w:t xml:space="preserve"> </w:t>
      </w:r>
      <w:r>
        <w:rPr>
          <w:color w:val="231F20"/>
        </w:rPr>
        <w:t>clarification</w:t>
      </w:r>
      <w:r>
        <w:rPr>
          <w:color w:val="231F20"/>
          <w:spacing w:val="-13"/>
        </w:rPr>
        <w:t xml:space="preserve"> </w:t>
      </w:r>
      <w:r>
        <w:rPr>
          <w:color w:val="231F20"/>
        </w:rPr>
        <w:t>about</w:t>
      </w:r>
      <w:r>
        <w:rPr>
          <w:color w:val="231F20"/>
          <w:spacing w:val="-13"/>
        </w:rPr>
        <w:t xml:space="preserve"> </w:t>
      </w:r>
      <w:r>
        <w:rPr>
          <w:color w:val="231F20"/>
        </w:rPr>
        <w:t>whether</w:t>
      </w:r>
      <w:r>
        <w:rPr>
          <w:color w:val="231F20"/>
          <w:spacing w:val="-13"/>
        </w:rPr>
        <w:t xml:space="preserve"> </w:t>
      </w:r>
      <w:r>
        <w:rPr>
          <w:color w:val="231F20"/>
        </w:rPr>
        <w:t>the</w:t>
      </w:r>
      <w:r>
        <w:rPr>
          <w:color w:val="231F20"/>
          <w:spacing w:val="-13"/>
        </w:rPr>
        <w:t xml:space="preserve"> </w:t>
      </w:r>
      <w:r>
        <w:rPr>
          <w:color w:val="231F20"/>
        </w:rPr>
        <w:t>infor-mation that they have been given is true.</w:t>
      </w:r>
    </w:p>
    <w:p w14:paraId="3F634071" w14:textId="77777777" w:rsidR="00D516B8" w:rsidRDefault="00000000">
      <w:pPr>
        <w:spacing w:before="165" w:line="280" w:lineRule="auto"/>
        <w:ind w:left="990" w:right="185"/>
        <w:rPr>
          <w:i/>
          <w:sz w:val="20"/>
        </w:rPr>
      </w:pPr>
      <w:r>
        <w:rPr>
          <w:i/>
          <w:color w:val="231F20"/>
          <w:sz w:val="20"/>
        </w:rPr>
        <w:t>Today all students were informed that a student/staff member,</w:t>
      </w:r>
      <w:r>
        <w:rPr>
          <w:i/>
          <w:color w:val="231F20"/>
          <w:spacing w:val="-7"/>
          <w:sz w:val="20"/>
        </w:rPr>
        <w:t xml:space="preserve"> </w:t>
      </w:r>
      <w:r>
        <w:rPr>
          <w:color w:val="231F20"/>
          <w:sz w:val="20"/>
        </w:rPr>
        <w:t>[insert</w:t>
      </w:r>
      <w:r>
        <w:rPr>
          <w:color w:val="231F20"/>
          <w:spacing w:val="-7"/>
          <w:sz w:val="20"/>
        </w:rPr>
        <w:t xml:space="preserve"> </w:t>
      </w:r>
      <w:r>
        <w:rPr>
          <w:color w:val="231F20"/>
          <w:sz w:val="20"/>
        </w:rPr>
        <w:t>name</w:t>
      </w:r>
      <w:r>
        <w:rPr>
          <w:color w:val="231F20"/>
          <w:spacing w:val="-7"/>
          <w:sz w:val="20"/>
        </w:rPr>
        <w:t xml:space="preserve"> </w:t>
      </w:r>
      <w:r>
        <w:rPr>
          <w:color w:val="231F20"/>
          <w:sz w:val="20"/>
        </w:rPr>
        <w:t>of</w:t>
      </w:r>
      <w:r>
        <w:rPr>
          <w:color w:val="231F20"/>
          <w:spacing w:val="-7"/>
          <w:sz w:val="20"/>
        </w:rPr>
        <w:t xml:space="preserve"> </w:t>
      </w:r>
      <w:r>
        <w:rPr>
          <w:color w:val="231F20"/>
          <w:sz w:val="20"/>
        </w:rPr>
        <w:t>deceased],</w:t>
      </w:r>
      <w:r>
        <w:rPr>
          <w:color w:val="231F20"/>
          <w:spacing w:val="-8"/>
          <w:sz w:val="20"/>
        </w:rPr>
        <w:t xml:space="preserve"> </w:t>
      </w:r>
      <w:r>
        <w:rPr>
          <w:i/>
          <w:color w:val="231F20"/>
          <w:sz w:val="20"/>
        </w:rPr>
        <w:t>has</w:t>
      </w:r>
      <w:r>
        <w:rPr>
          <w:i/>
          <w:color w:val="231F20"/>
          <w:spacing w:val="-7"/>
          <w:sz w:val="20"/>
        </w:rPr>
        <w:t xml:space="preserve"> </w:t>
      </w:r>
      <w:r>
        <w:rPr>
          <w:i/>
          <w:color w:val="231F20"/>
          <w:sz w:val="20"/>
        </w:rPr>
        <w:t>died.</w:t>
      </w:r>
      <w:r>
        <w:rPr>
          <w:i/>
          <w:color w:val="231F20"/>
          <w:spacing w:val="-7"/>
          <w:sz w:val="20"/>
        </w:rPr>
        <w:t xml:space="preserve"> </w:t>
      </w:r>
      <w:r>
        <w:rPr>
          <w:i/>
          <w:color w:val="231F20"/>
          <w:sz w:val="20"/>
        </w:rPr>
        <w:t>This</w:t>
      </w:r>
      <w:r>
        <w:rPr>
          <w:i/>
          <w:color w:val="231F20"/>
          <w:spacing w:val="-7"/>
          <w:sz w:val="20"/>
        </w:rPr>
        <w:t xml:space="preserve"> </w:t>
      </w:r>
      <w:r>
        <w:rPr>
          <w:i/>
          <w:color w:val="231F20"/>
          <w:sz w:val="20"/>
        </w:rPr>
        <w:t>is the</w:t>
      </w:r>
      <w:r>
        <w:rPr>
          <w:i/>
          <w:color w:val="231F20"/>
          <w:spacing w:val="-13"/>
          <w:sz w:val="20"/>
        </w:rPr>
        <w:t xml:space="preserve"> </w:t>
      </w:r>
      <w:r>
        <w:rPr>
          <w:i/>
          <w:color w:val="231F20"/>
          <w:sz w:val="20"/>
        </w:rPr>
        <w:t>only</w:t>
      </w:r>
      <w:r>
        <w:rPr>
          <w:i/>
          <w:color w:val="231F20"/>
          <w:spacing w:val="-13"/>
          <w:sz w:val="20"/>
        </w:rPr>
        <w:t xml:space="preserve"> </w:t>
      </w:r>
      <w:r>
        <w:rPr>
          <w:i/>
          <w:color w:val="231F20"/>
          <w:sz w:val="20"/>
        </w:rPr>
        <w:t>verified</w:t>
      </w:r>
      <w:r>
        <w:rPr>
          <w:i/>
          <w:color w:val="231F20"/>
          <w:spacing w:val="-13"/>
          <w:sz w:val="20"/>
        </w:rPr>
        <w:t xml:space="preserve"> </w:t>
      </w:r>
      <w:r>
        <w:rPr>
          <w:i/>
          <w:color w:val="231F20"/>
          <w:sz w:val="20"/>
        </w:rPr>
        <w:t>information</w:t>
      </w:r>
      <w:r>
        <w:rPr>
          <w:i/>
          <w:color w:val="231F20"/>
          <w:spacing w:val="-13"/>
          <w:sz w:val="20"/>
        </w:rPr>
        <w:t xml:space="preserve"> </w:t>
      </w:r>
      <w:r>
        <w:rPr>
          <w:i/>
          <w:color w:val="231F20"/>
          <w:sz w:val="20"/>
        </w:rPr>
        <w:t>we</w:t>
      </w:r>
      <w:r>
        <w:rPr>
          <w:i/>
          <w:color w:val="231F20"/>
          <w:spacing w:val="-13"/>
          <w:sz w:val="20"/>
        </w:rPr>
        <w:t xml:space="preserve"> </w:t>
      </w:r>
      <w:r>
        <w:rPr>
          <w:i/>
          <w:color w:val="231F20"/>
          <w:sz w:val="20"/>
        </w:rPr>
        <w:t>have.</w:t>
      </w:r>
      <w:r>
        <w:rPr>
          <w:i/>
          <w:color w:val="231F20"/>
          <w:spacing w:val="-13"/>
          <w:sz w:val="20"/>
        </w:rPr>
        <w:t xml:space="preserve"> </w:t>
      </w:r>
      <w:r>
        <w:rPr>
          <w:i/>
          <w:color w:val="231F20"/>
          <w:sz w:val="20"/>
        </w:rPr>
        <w:t>Crisis</w:t>
      </w:r>
      <w:r>
        <w:rPr>
          <w:i/>
          <w:color w:val="231F20"/>
          <w:spacing w:val="-13"/>
          <w:sz w:val="20"/>
        </w:rPr>
        <w:t xml:space="preserve"> </w:t>
      </w:r>
      <w:r>
        <w:rPr>
          <w:i/>
          <w:color w:val="231F20"/>
          <w:sz w:val="20"/>
        </w:rPr>
        <w:t>counselors and school staff are working to support students individually</w:t>
      </w:r>
      <w:r>
        <w:rPr>
          <w:i/>
          <w:color w:val="231F20"/>
          <w:spacing w:val="-6"/>
          <w:sz w:val="20"/>
        </w:rPr>
        <w:t xml:space="preserve"> </w:t>
      </w:r>
      <w:r>
        <w:rPr>
          <w:i/>
          <w:color w:val="231F20"/>
          <w:sz w:val="20"/>
        </w:rPr>
        <w:t>and</w:t>
      </w:r>
      <w:r>
        <w:rPr>
          <w:i/>
          <w:color w:val="231F20"/>
          <w:spacing w:val="-6"/>
          <w:sz w:val="20"/>
        </w:rPr>
        <w:t xml:space="preserve"> </w:t>
      </w:r>
      <w:r>
        <w:rPr>
          <w:i/>
          <w:color w:val="231F20"/>
          <w:sz w:val="20"/>
        </w:rPr>
        <w:t>in</w:t>
      </w:r>
      <w:r>
        <w:rPr>
          <w:i/>
          <w:color w:val="231F20"/>
          <w:spacing w:val="-6"/>
          <w:sz w:val="20"/>
        </w:rPr>
        <w:t xml:space="preserve"> </w:t>
      </w:r>
      <w:r>
        <w:rPr>
          <w:i/>
          <w:color w:val="231F20"/>
          <w:sz w:val="20"/>
        </w:rPr>
        <w:t>groups.</w:t>
      </w:r>
      <w:r>
        <w:rPr>
          <w:i/>
          <w:color w:val="231F20"/>
          <w:spacing w:val="-6"/>
          <w:sz w:val="20"/>
        </w:rPr>
        <w:t xml:space="preserve"> </w:t>
      </w:r>
      <w:r>
        <w:rPr>
          <w:i/>
          <w:color w:val="231F20"/>
          <w:sz w:val="20"/>
        </w:rPr>
        <w:t>If</w:t>
      </w:r>
      <w:r>
        <w:rPr>
          <w:i/>
          <w:color w:val="231F20"/>
          <w:spacing w:val="-6"/>
          <w:sz w:val="20"/>
        </w:rPr>
        <w:t xml:space="preserve"> </w:t>
      </w:r>
      <w:r>
        <w:rPr>
          <w:i/>
          <w:color w:val="231F20"/>
          <w:sz w:val="20"/>
        </w:rPr>
        <w:t>you’d</w:t>
      </w:r>
      <w:r>
        <w:rPr>
          <w:i/>
          <w:color w:val="231F20"/>
          <w:spacing w:val="-6"/>
          <w:sz w:val="20"/>
        </w:rPr>
        <w:t xml:space="preserve"> </w:t>
      </w:r>
      <w:r>
        <w:rPr>
          <w:i/>
          <w:color w:val="231F20"/>
          <w:sz w:val="20"/>
        </w:rPr>
        <w:t>like</w:t>
      </w:r>
      <w:r>
        <w:rPr>
          <w:i/>
          <w:color w:val="231F20"/>
          <w:spacing w:val="-6"/>
          <w:sz w:val="20"/>
        </w:rPr>
        <w:t xml:space="preserve"> </w:t>
      </w:r>
      <w:r>
        <w:rPr>
          <w:i/>
          <w:color w:val="231F20"/>
          <w:sz w:val="20"/>
        </w:rPr>
        <w:t>to</w:t>
      </w:r>
      <w:r>
        <w:rPr>
          <w:i/>
          <w:color w:val="231F20"/>
          <w:spacing w:val="-6"/>
          <w:sz w:val="20"/>
        </w:rPr>
        <w:t xml:space="preserve"> </w:t>
      </w:r>
      <w:r>
        <w:rPr>
          <w:i/>
          <w:color w:val="231F20"/>
          <w:sz w:val="20"/>
        </w:rPr>
        <w:t>remove</w:t>
      </w:r>
      <w:r>
        <w:rPr>
          <w:i/>
          <w:color w:val="231F20"/>
          <w:spacing w:val="-6"/>
          <w:sz w:val="20"/>
        </w:rPr>
        <w:t xml:space="preserve"> </w:t>
      </w:r>
      <w:r>
        <w:rPr>
          <w:i/>
          <w:color w:val="231F20"/>
          <w:sz w:val="20"/>
        </w:rPr>
        <w:t>your</w:t>
      </w:r>
    </w:p>
    <w:p w14:paraId="5DAC1181" w14:textId="77777777" w:rsidR="00D516B8" w:rsidRDefault="00000000">
      <w:pPr>
        <w:spacing w:before="7" w:line="280" w:lineRule="auto"/>
        <w:ind w:left="990"/>
        <w:rPr>
          <w:i/>
          <w:sz w:val="20"/>
        </w:rPr>
      </w:pPr>
      <w:r>
        <w:rPr>
          <w:i/>
          <w:color w:val="231F20"/>
          <w:sz w:val="20"/>
        </w:rPr>
        <w:t>child</w:t>
      </w:r>
      <w:r>
        <w:rPr>
          <w:i/>
          <w:color w:val="231F20"/>
          <w:spacing w:val="-7"/>
          <w:sz w:val="20"/>
        </w:rPr>
        <w:t xml:space="preserve"> </w:t>
      </w:r>
      <w:r>
        <w:rPr>
          <w:i/>
          <w:color w:val="231F20"/>
          <w:sz w:val="20"/>
        </w:rPr>
        <w:t>from</w:t>
      </w:r>
      <w:r>
        <w:rPr>
          <w:i/>
          <w:color w:val="231F20"/>
          <w:spacing w:val="-7"/>
          <w:sz w:val="20"/>
        </w:rPr>
        <w:t xml:space="preserve"> </w:t>
      </w:r>
      <w:r>
        <w:rPr>
          <w:i/>
          <w:color w:val="231F20"/>
          <w:sz w:val="20"/>
        </w:rPr>
        <w:t>school</w:t>
      </w:r>
      <w:r>
        <w:rPr>
          <w:i/>
          <w:color w:val="231F20"/>
          <w:spacing w:val="-7"/>
          <w:sz w:val="20"/>
        </w:rPr>
        <w:t xml:space="preserve"> </w:t>
      </w:r>
      <w:r>
        <w:rPr>
          <w:i/>
          <w:color w:val="231F20"/>
          <w:sz w:val="20"/>
        </w:rPr>
        <w:t>today,</w:t>
      </w:r>
      <w:r>
        <w:rPr>
          <w:i/>
          <w:color w:val="231F20"/>
          <w:spacing w:val="-7"/>
          <w:sz w:val="20"/>
        </w:rPr>
        <w:t xml:space="preserve"> </w:t>
      </w:r>
      <w:r>
        <w:rPr>
          <w:i/>
          <w:color w:val="231F20"/>
          <w:sz w:val="20"/>
        </w:rPr>
        <w:t>you</w:t>
      </w:r>
      <w:r>
        <w:rPr>
          <w:i/>
          <w:color w:val="231F20"/>
          <w:spacing w:val="-7"/>
          <w:sz w:val="20"/>
        </w:rPr>
        <w:t xml:space="preserve"> </w:t>
      </w:r>
      <w:r>
        <w:rPr>
          <w:i/>
          <w:color w:val="231F20"/>
          <w:sz w:val="20"/>
        </w:rPr>
        <w:t>are</w:t>
      </w:r>
      <w:r>
        <w:rPr>
          <w:i/>
          <w:color w:val="231F20"/>
          <w:spacing w:val="-7"/>
          <w:sz w:val="20"/>
        </w:rPr>
        <w:t xml:space="preserve"> </w:t>
      </w:r>
      <w:r>
        <w:rPr>
          <w:i/>
          <w:color w:val="231F20"/>
          <w:sz w:val="20"/>
        </w:rPr>
        <w:t>welcome</w:t>
      </w:r>
      <w:r>
        <w:rPr>
          <w:i/>
          <w:color w:val="231F20"/>
          <w:spacing w:val="-7"/>
          <w:sz w:val="20"/>
        </w:rPr>
        <w:t xml:space="preserve"> </w:t>
      </w:r>
      <w:r>
        <w:rPr>
          <w:i/>
          <w:color w:val="231F20"/>
          <w:sz w:val="20"/>
        </w:rPr>
        <w:t>to</w:t>
      </w:r>
      <w:r>
        <w:rPr>
          <w:i/>
          <w:color w:val="231F20"/>
          <w:spacing w:val="-7"/>
          <w:sz w:val="20"/>
        </w:rPr>
        <w:t xml:space="preserve"> </w:t>
      </w:r>
      <w:r>
        <w:rPr>
          <w:i/>
          <w:color w:val="231F20"/>
          <w:sz w:val="20"/>
        </w:rPr>
        <w:t>do</w:t>
      </w:r>
      <w:r>
        <w:rPr>
          <w:i/>
          <w:color w:val="231F20"/>
          <w:spacing w:val="-7"/>
          <w:sz w:val="20"/>
        </w:rPr>
        <w:t xml:space="preserve"> </w:t>
      </w:r>
      <w:r>
        <w:rPr>
          <w:i/>
          <w:color w:val="231F20"/>
          <w:sz w:val="20"/>
        </w:rPr>
        <w:t>so.</w:t>
      </w:r>
      <w:r>
        <w:rPr>
          <w:i/>
          <w:color w:val="231F20"/>
          <w:spacing w:val="-7"/>
          <w:sz w:val="20"/>
        </w:rPr>
        <w:t xml:space="preserve"> </w:t>
      </w:r>
      <w:r>
        <w:rPr>
          <w:i/>
          <w:color w:val="231F20"/>
          <w:sz w:val="20"/>
        </w:rPr>
        <w:t>We</w:t>
      </w:r>
      <w:r>
        <w:rPr>
          <w:i/>
          <w:color w:val="231F20"/>
          <w:spacing w:val="-7"/>
          <w:sz w:val="20"/>
        </w:rPr>
        <w:t xml:space="preserve"> </w:t>
      </w:r>
      <w:r>
        <w:rPr>
          <w:i/>
          <w:color w:val="231F20"/>
          <w:sz w:val="20"/>
        </w:rPr>
        <w:t>are encouraging</w:t>
      </w:r>
      <w:r>
        <w:rPr>
          <w:i/>
          <w:color w:val="231F20"/>
          <w:spacing w:val="-12"/>
          <w:sz w:val="20"/>
        </w:rPr>
        <w:t xml:space="preserve"> </w:t>
      </w:r>
      <w:r>
        <w:rPr>
          <w:i/>
          <w:color w:val="231F20"/>
          <w:sz w:val="20"/>
        </w:rPr>
        <w:t>students</w:t>
      </w:r>
      <w:r>
        <w:rPr>
          <w:i/>
          <w:color w:val="231F20"/>
          <w:spacing w:val="-12"/>
          <w:sz w:val="20"/>
        </w:rPr>
        <w:t xml:space="preserve"> </w:t>
      </w:r>
      <w:r>
        <w:rPr>
          <w:i/>
          <w:color w:val="231F20"/>
          <w:sz w:val="20"/>
        </w:rPr>
        <w:t>not</w:t>
      </w:r>
      <w:r>
        <w:rPr>
          <w:i/>
          <w:color w:val="231F20"/>
          <w:spacing w:val="-12"/>
          <w:sz w:val="20"/>
        </w:rPr>
        <w:t xml:space="preserve"> </w:t>
      </w:r>
      <w:r>
        <w:rPr>
          <w:i/>
          <w:color w:val="231F20"/>
          <w:sz w:val="20"/>
        </w:rPr>
        <w:t>to</w:t>
      </w:r>
      <w:r>
        <w:rPr>
          <w:i/>
          <w:color w:val="231F20"/>
          <w:spacing w:val="-12"/>
          <w:sz w:val="20"/>
        </w:rPr>
        <w:t xml:space="preserve"> </w:t>
      </w:r>
      <w:r>
        <w:rPr>
          <w:i/>
          <w:color w:val="231F20"/>
          <w:sz w:val="20"/>
        </w:rPr>
        <w:t>be</w:t>
      </w:r>
      <w:r>
        <w:rPr>
          <w:i/>
          <w:color w:val="231F20"/>
          <w:spacing w:val="-12"/>
          <w:sz w:val="20"/>
        </w:rPr>
        <w:t xml:space="preserve"> </w:t>
      </w:r>
      <w:r>
        <w:rPr>
          <w:i/>
          <w:color w:val="231F20"/>
          <w:sz w:val="20"/>
        </w:rPr>
        <w:t>alone</w:t>
      </w:r>
      <w:r>
        <w:rPr>
          <w:i/>
          <w:color w:val="231F20"/>
          <w:spacing w:val="-12"/>
          <w:sz w:val="20"/>
        </w:rPr>
        <w:t xml:space="preserve"> </w:t>
      </w:r>
      <w:r>
        <w:rPr>
          <w:i/>
          <w:color w:val="231F20"/>
          <w:sz w:val="20"/>
        </w:rPr>
        <w:t>right</w:t>
      </w:r>
      <w:r>
        <w:rPr>
          <w:i/>
          <w:color w:val="231F20"/>
          <w:spacing w:val="-12"/>
          <w:sz w:val="20"/>
        </w:rPr>
        <w:t xml:space="preserve"> </w:t>
      </w:r>
      <w:r>
        <w:rPr>
          <w:i/>
          <w:color w:val="231F20"/>
          <w:sz w:val="20"/>
        </w:rPr>
        <w:t>now</w:t>
      </w:r>
      <w:r>
        <w:rPr>
          <w:i/>
          <w:color w:val="231F20"/>
          <w:spacing w:val="-12"/>
          <w:sz w:val="20"/>
        </w:rPr>
        <w:t xml:space="preserve"> </w:t>
      </w:r>
      <w:r>
        <w:rPr>
          <w:i/>
          <w:color w:val="231F20"/>
          <w:sz w:val="20"/>
        </w:rPr>
        <w:t>to</w:t>
      </w:r>
      <w:r>
        <w:rPr>
          <w:i/>
          <w:color w:val="231F20"/>
          <w:spacing w:val="-12"/>
          <w:sz w:val="20"/>
        </w:rPr>
        <w:t xml:space="preserve"> </w:t>
      </w:r>
      <w:r>
        <w:rPr>
          <w:i/>
          <w:color w:val="231F20"/>
          <w:sz w:val="20"/>
        </w:rPr>
        <w:t>increase safety and support. If you haven’t already, you will receive correspondence that includes resources and information about the school’s plan to support students ongoing. If</w:t>
      </w:r>
    </w:p>
    <w:p w14:paraId="2D2875A1" w14:textId="77777777" w:rsidR="00D516B8" w:rsidRDefault="00000000">
      <w:pPr>
        <w:spacing w:before="7" w:line="280" w:lineRule="auto"/>
        <w:ind w:left="990"/>
        <w:rPr>
          <w:i/>
          <w:sz w:val="20"/>
        </w:rPr>
      </w:pPr>
      <w:r>
        <w:rPr>
          <w:i/>
          <w:color w:val="231F20"/>
          <w:sz w:val="20"/>
        </w:rPr>
        <w:t>you</w:t>
      </w:r>
      <w:r>
        <w:rPr>
          <w:i/>
          <w:color w:val="231F20"/>
          <w:spacing w:val="-13"/>
          <w:sz w:val="20"/>
        </w:rPr>
        <w:t xml:space="preserve"> </w:t>
      </w:r>
      <w:r>
        <w:rPr>
          <w:i/>
          <w:color w:val="231F20"/>
          <w:sz w:val="20"/>
        </w:rPr>
        <w:t>need</w:t>
      </w:r>
      <w:r>
        <w:rPr>
          <w:i/>
          <w:color w:val="231F20"/>
          <w:spacing w:val="-13"/>
          <w:sz w:val="20"/>
        </w:rPr>
        <w:t xml:space="preserve"> </w:t>
      </w:r>
      <w:r>
        <w:rPr>
          <w:i/>
          <w:color w:val="231F20"/>
          <w:sz w:val="20"/>
        </w:rPr>
        <w:t>immediate</w:t>
      </w:r>
      <w:r>
        <w:rPr>
          <w:i/>
          <w:color w:val="231F20"/>
          <w:spacing w:val="-13"/>
          <w:sz w:val="20"/>
        </w:rPr>
        <w:t xml:space="preserve"> </w:t>
      </w:r>
      <w:r>
        <w:rPr>
          <w:i/>
          <w:color w:val="231F20"/>
          <w:sz w:val="20"/>
        </w:rPr>
        <w:t>assistance,</w:t>
      </w:r>
      <w:r>
        <w:rPr>
          <w:i/>
          <w:color w:val="231F20"/>
          <w:spacing w:val="-12"/>
          <w:sz w:val="20"/>
        </w:rPr>
        <w:t xml:space="preserve"> </w:t>
      </w:r>
      <w:r>
        <w:rPr>
          <w:i/>
          <w:color w:val="231F20"/>
          <w:sz w:val="20"/>
        </w:rPr>
        <w:t>please</w:t>
      </w:r>
      <w:r>
        <w:rPr>
          <w:i/>
          <w:color w:val="231F20"/>
          <w:spacing w:val="-13"/>
          <w:sz w:val="20"/>
        </w:rPr>
        <w:t xml:space="preserve"> </w:t>
      </w:r>
      <w:r>
        <w:rPr>
          <w:i/>
          <w:color w:val="231F20"/>
          <w:sz w:val="20"/>
        </w:rPr>
        <w:t>call</w:t>
      </w:r>
      <w:r>
        <w:rPr>
          <w:i/>
          <w:color w:val="231F20"/>
          <w:spacing w:val="-13"/>
          <w:sz w:val="20"/>
        </w:rPr>
        <w:t xml:space="preserve"> </w:t>
      </w:r>
      <w:r>
        <w:rPr>
          <w:i/>
          <w:color w:val="231F20"/>
          <w:sz w:val="20"/>
        </w:rPr>
        <w:t>or</w:t>
      </w:r>
      <w:r>
        <w:rPr>
          <w:i/>
          <w:color w:val="231F20"/>
          <w:spacing w:val="-13"/>
          <w:sz w:val="20"/>
        </w:rPr>
        <w:t xml:space="preserve"> </w:t>
      </w:r>
      <w:r>
        <w:rPr>
          <w:i/>
          <w:color w:val="231F20"/>
          <w:sz w:val="20"/>
        </w:rPr>
        <w:t>text</w:t>
      </w:r>
      <w:r>
        <w:rPr>
          <w:i/>
          <w:color w:val="231F20"/>
          <w:spacing w:val="-12"/>
          <w:sz w:val="20"/>
        </w:rPr>
        <w:t xml:space="preserve"> </w:t>
      </w:r>
      <w:r>
        <w:rPr>
          <w:i/>
          <w:color w:val="231F20"/>
          <w:sz w:val="20"/>
        </w:rPr>
        <w:t>the</w:t>
      </w:r>
      <w:r>
        <w:rPr>
          <w:i/>
          <w:color w:val="231F20"/>
          <w:spacing w:val="-13"/>
          <w:sz w:val="20"/>
        </w:rPr>
        <w:t xml:space="preserve"> </w:t>
      </w:r>
      <w:r>
        <w:rPr>
          <w:i/>
          <w:color w:val="231F20"/>
          <w:sz w:val="20"/>
        </w:rPr>
        <w:t>988 Suicide</w:t>
      </w:r>
      <w:r>
        <w:rPr>
          <w:i/>
          <w:color w:val="231F20"/>
          <w:spacing w:val="-5"/>
          <w:sz w:val="20"/>
        </w:rPr>
        <w:t xml:space="preserve"> </w:t>
      </w:r>
      <w:r>
        <w:rPr>
          <w:i/>
          <w:color w:val="231F20"/>
          <w:sz w:val="20"/>
        </w:rPr>
        <w:t>&amp;</w:t>
      </w:r>
      <w:r>
        <w:rPr>
          <w:i/>
          <w:color w:val="231F20"/>
          <w:spacing w:val="-5"/>
          <w:sz w:val="20"/>
        </w:rPr>
        <w:t xml:space="preserve"> </w:t>
      </w:r>
      <w:r>
        <w:rPr>
          <w:i/>
          <w:color w:val="231F20"/>
          <w:sz w:val="20"/>
        </w:rPr>
        <w:t>Crisis</w:t>
      </w:r>
      <w:r>
        <w:rPr>
          <w:i/>
          <w:color w:val="231F20"/>
          <w:spacing w:val="-5"/>
          <w:sz w:val="20"/>
        </w:rPr>
        <w:t xml:space="preserve"> </w:t>
      </w:r>
      <w:r>
        <w:rPr>
          <w:i/>
          <w:color w:val="231F20"/>
          <w:sz w:val="20"/>
        </w:rPr>
        <w:t>Lifeline.</w:t>
      </w:r>
      <w:r>
        <w:rPr>
          <w:i/>
          <w:color w:val="231F20"/>
          <w:spacing w:val="-5"/>
          <w:sz w:val="20"/>
        </w:rPr>
        <w:t xml:space="preserve"> </w:t>
      </w:r>
      <w:r>
        <w:rPr>
          <w:i/>
          <w:color w:val="231F20"/>
          <w:sz w:val="20"/>
        </w:rPr>
        <w:t>This</w:t>
      </w:r>
      <w:r>
        <w:rPr>
          <w:i/>
          <w:color w:val="231F20"/>
          <w:spacing w:val="-5"/>
          <w:sz w:val="20"/>
        </w:rPr>
        <w:t xml:space="preserve"> </w:t>
      </w:r>
      <w:r>
        <w:rPr>
          <w:i/>
          <w:color w:val="231F20"/>
          <w:sz w:val="20"/>
        </w:rPr>
        <w:t>resource</w:t>
      </w:r>
      <w:r>
        <w:rPr>
          <w:i/>
          <w:color w:val="231F20"/>
          <w:spacing w:val="-5"/>
          <w:sz w:val="20"/>
        </w:rPr>
        <w:t xml:space="preserve"> </w:t>
      </w:r>
      <w:r>
        <w:rPr>
          <w:i/>
          <w:color w:val="231F20"/>
          <w:sz w:val="20"/>
        </w:rPr>
        <w:t>can</w:t>
      </w:r>
      <w:r>
        <w:rPr>
          <w:i/>
          <w:color w:val="231F20"/>
          <w:spacing w:val="-5"/>
          <w:sz w:val="20"/>
        </w:rPr>
        <w:t xml:space="preserve"> </w:t>
      </w:r>
      <w:r>
        <w:rPr>
          <w:i/>
          <w:color w:val="231F20"/>
          <w:sz w:val="20"/>
        </w:rPr>
        <w:t>be</w:t>
      </w:r>
      <w:r>
        <w:rPr>
          <w:i/>
          <w:color w:val="231F20"/>
          <w:spacing w:val="-5"/>
          <w:sz w:val="20"/>
        </w:rPr>
        <w:t xml:space="preserve"> </w:t>
      </w:r>
      <w:r>
        <w:rPr>
          <w:i/>
          <w:color w:val="231F20"/>
          <w:sz w:val="20"/>
        </w:rPr>
        <w:t>used</w:t>
      </w:r>
      <w:r>
        <w:rPr>
          <w:i/>
          <w:color w:val="231F20"/>
          <w:spacing w:val="-5"/>
          <w:sz w:val="20"/>
        </w:rPr>
        <w:t xml:space="preserve"> </w:t>
      </w:r>
      <w:r>
        <w:rPr>
          <w:i/>
          <w:color w:val="231F20"/>
          <w:sz w:val="20"/>
        </w:rPr>
        <w:t>for</w:t>
      </w:r>
      <w:r>
        <w:rPr>
          <w:i/>
          <w:color w:val="231F20"/>
          <w:spacing w:val="-5"/>
          <w:sz w:val="20"/>
        </w:rPr>
        <w:t xml:space="preserve"> </w:t>
      </w:r>
      <w:r>
        <w:rPr>
          <w:i/>
          <w:color w:val="231F20"/>
          <w:sz w:val="20"/>
        </w:rPr>
        <w:t>any mental health crisis.</w:t>
      </w:r>
    </w:p>
    <w:p w14:paraId="04356D52" w14:textId="77777777" w:rsidR="00D516B8" w:rsidRDefault="00000000">
      <w:pPr>
        <w:pStyle w:val="BodyText"/>
        <w:spacing w:before="164" w:line="280" w:lineRule="auto"/>
        <w:ind w:left="990"/>
      </w:pPr>
      <w:r>
        <w:rPr>
          <w:color w:val="231F20"/>
        </w:rPr>
        <w:t>Follow</w:t>
      </w:r>
      <w:r>
        <w:rPr>
          <w:color w:val="231F20"/>
          <w:spacing w:val="-13"/>
        </w:rPr>
        <w:t xml:space="preserve"> </w:t>
      </w:r>
      <w:r>
        <w:rPr>
          <w:color w:val="231F20"/>
        </w:rPr>
        <w:t>the</w:t>
      </w:r>
      <w:r>
        <w:rPr>
          <w:color w:val="231F20"/>
          <w:spacing w:val="-13"/>
        </w:rPr>
        <w:t xml:space="preserve"> </w:t>
      </w:r>
      <w:r>
        <w:rPr>
          <w:color w:val="231F20"/>
        </w:rPr>
        <w:t>guidelines</w:t>
      </w:r>
      <w:r>
        <w:rPr>
          <w:color w:val="231F20"/>
          <w:spacing w:val="-13"/>
        </w:rPr>
        <w:t xml:space="preserve"> </w:t>
      </w:r>
      <w:r>
        <w:rPr>
          <w:color w:val="231F20"/>
        </w:rPr>
        <w:t>below</w:t>
      </w:r>
      <w:r>
        <w:rPr>
          <w:color w:val="231F20"/>
          <w:spacing w:val="-13"/>
        </w:rPr>
        <w:t xml:space="preserve"> </w:t>
      </w:r>
      <w:r>
        <w:rPr>
          <w:color w:val="231F20"/>
        </w:rPr>
        <w:t>to</w:t>
      </w:r>
      <w:r>
        <w:rPr>
          <w:color w:val="231F20"/>
          <w:spacing w:val="-13"/>
        </w:rPr>
        <w:t xml:space="preserve"> </w:t>
      </w:r>
      <w:r>
        <w:rPr>
          <w:color w:val="231F20"/>
        </w:rPr>
        <w:t>navigate</w:t>
      </w:r>
      <w:r>
        <w:rPr>
          <w:color w:val="231F20"/>
          <w:spacing w:val="-13"/>
        </w:rPr>
        <w:t xml:space="preserve"> </w:t>
      </w:r>
      <w:r>
        <w:rPr>
          <w:color w:val="231F20"/>
        </w:rPr>
        <w:t>inquiries</w:t>
      </w:r>
      <w:r>
        <w:rPr>
          <w:color w:val="231F20"/>
          <w:spacing w:val="-13"/>
        </w:rPr>
        <w:t xml:space="preserve"> </w:t>
      </w:r>
      <w:r>
        <w:rPr>
          <w:color w:val="231F20"/>
        </w:rPr>
        <w:t>from various</w:t>
      </w:r>
      <w:r>
        <w:rPr>
          <w:color w:val="231F20"/>
          <w:spacing w:val="-5"/>
        </w:rPr>
        <w:t xml:space="preserve"> </w:t>
      </w:r>
      <w:r>
        <w:rPr>
          <w:color w:val="231F20"/>
        </w:rPr>
        <w:t>people.</w:t>
      </w:r>
    </w:p>
    <w:p w14:paraId="10AF8F60" w14:textId="77777777" w:rsidR="00D516B8" w:rsidRDefault="00000000">
      <w:pPr>
        <w:pStyle w:val="ListParagraph"/>
        <w:numPr>
          <w:ilvl w:val="0"/>
          <w:numId w:val="17"/>
        </w:numPr>
        <w:tabs>
          <w:tab w:val="left" w:pos="1170"/>
        </w:tabs>
        <w:spacing w:before="162" w:line="280" w:lineRule="auto"/>
        <w:ind w:right="388"/>
        <w:rPr>
          <w:sz w:val="20"/>
        </w:rPr>
      </w:pPr>
      <w:r>
        <w:rPr>
          <w:rFonts w:ascii="Open Sans" w:hAnsi="Open Sans"/>
          <w:b/>
          <w:color w:val="11284B"/>
          <w:sz w:val="20"/>
        </w:rPr>
        <w:t>Calls</w:t>
      </w:r>
      <w:r>
        <w:rPr>
          <w:rFonts w:ascii="Open Sans" w:hAnsi="Open Sans"/>
          <w:b/>
          <w:color w:val="11284B"/>
          <w:spacing w:val="-13"/>
          <w:sz w:val="20"/>
        </w:rPr>
        <w:t xml:space="preserve"> </w:t>
      </w:r>
      <w:r>
        <w:rPr>
          <w:rFonts w:ascii="Open Sans" w:hAnsi="Open Sans"/>
          <w:b/>
          <w:color w:val="11284B"/>
          <w:sz w:val="20"/>
        </w:rPr>
        <w:t>unrelated</w:t>
      </w:r>
      <w:r>
        <w:rPr>
          <w:rFonts w:ascii="Open Sans" w:hAnsi="Open Sans"/>
          <w:b/>
          <w:color w:val="11284B"/>
          <w:spacing w:val="-13"/>
          <w:sz w:val="20"/>
        </w:rPr>
        <w:t xml:space="preserve"> </w:t>
      </w:r>
      <w:r>
        <w:rPr>
          <w:rFonts w:ascii="Open Sans" w:hAnsi="Open Sans"/>
          <w:b/>
          <w:color w:val="11284B"/>
          <w:sz w:val="20"/>
        </w:rPr>
        <w:t>to</w:t>
      </w:r>
      <w:r>
        <w:rPr>
          <w:rFonts w:ascii="Open Sans" w:hAnsi="Open Sans"/>
          <w:b/>
          <w:color w:val="11284B"/>
          <w:spacing w:val="-13"/>
          <w:sz w:val="20"/>
        </w:rPr>
        <w:t xml:space="preserve"> </w:t>
      </w:r>
      <w:r>
        <w:rPr>
          <w:rFonts w:ascii="Open Sans" w:hAnsi="Open Sans"/>
          <w:b/>
          <w:color w:val="11284B"/>
          <w:sz w:val="20"/>
        </w:rPr>
        <w:t>the</w:t>
      </w:r>
      <w:r>
        <w:rPr>
          <w:rFonts w:ascii="Open Sans" w:hAnsi="Open Sans"/>
          <w:b/>
          <w:color w:val="11284B"/>
          <w:spacing w:val="-13"/>
          <w:sz w:val="20"/>
        </w:rPr>
        <w:t xml:space="preserve"> </w:t>
      </w:r>
      <w:r>
        <w:rPr>
          <w:rFonts w:ascii="Open Sans" w:hAnsi="Open Sans"/>
          <w:b/>
          <w:color w:val="11284B"/>
          <w:sz w:val="20"/>
        </w:rPr>
        <w:t>crisis:</w:t>
      </w:r>
      <w:r>
        <w:rPr>
          <w:rFonts w:ascii="Open Sans" w:hAnsi="Open Sans"/>
          <w:b/>
          <w:color w:val="11284B"/>
          <w:spacing w:val="-13"/>
          <w:sz w:val="20"/>
        </w:rPr>
        <w:t xml:space="preserve"> </w:t>
      </w:r>
      <w:r>
        <w:rPr>
          <w:color w:val="231F20"/>
          <w:sz w:val="20"/>
        </w:rPr>
        <w:t>Take</w:t>
      </w:r>
      <w:r>
        <w:rPr>
          <w:color w:val="231F20"/>
          <w:spacing w:val="-13"/>
          <w:sz w:val="20"/>
        </w:rPr>
        <w:t xml:space="preserve"> </w:t>
      </w:r>
      <w:r>
        <w:rPr>
          <w:color w:val="231F20"/>
          <w:sz w:val="20"/>
        </w:rPr>
        <w:t>messages</w:t>
      </w:r>
      <w:r>
        <w:rPr>
          <w:color w:val="231F20"/>
          <w:spacing w:val="-13"/>
          <w:sz w:val="20"/>
        </w:rPr>
        <w:t xml:space="preserve"> </w:t>
      </w:r>
      <w:r>
        <w:rPr>
          <w:color w:val="231F20"/>
          <w:sz w:val="20"/>
        </w:rPr>
        <w:t>to keep</w:t>
      </w:r>
      <w:r>
        <w:rPr>
          <w:color w:val="231F20"/>
          <w:spacing w:val="-5"/>
          <w:sz w:val="20"/>
        </w:rPr>
        <w:t xml:space="preserve"> </w:t>
      </w:r>
      <w:r>
        <w:rPr>
          <w:color w:val="231F20"/>
          <w:sz w:val="20"/>
        </w:rPr>
        <w:t>short.</w:t>
      </w:r>
    </w:p>
    <w:p w14:paraId="3A1C0C46" w14:textId="77777777" w:rsidR="00D516B8" w:rsidRDefault="00000000">
      <w:pPr>
        <w:pStyle w:val="ListParagraph"/>
        <w:numPr>
          <w:ilvl w:val="0"/>
          <w:numId w:val="17"/>
        </w:numPr>
        <w:tabs>
          <w:tab w:val="left" w:pos="1170"/>
        </w:tabs>
        <w:spacing w:before="83" w:line="280" w:lineRule="auto"/>
        <w:ind w:right="280"/>
        <w:rPr>
          <w:sz w:val="20"/>
        </w:rPr>
      </w:pPr>
      <w:r>
        <w:rPr>
          <w:rFonts w:ascii="Open Sans" w:hAnsi="Open Sans"/>
          <w:b/>
          <w:color w:val="11284B"/>
          <w:sz w:val="20"/>
        </w:rPr>
        <w:t>Police</w:t>
      </w:r>
      <w:r>
        <w:rPr>
          <w:rFonts w:ascii="Open Sans" w:hAnsi="Open Sans"/>
          <w:b/>
          <w:color w:val="11284B"/>
          <w:spacing w:val="-13"/>
          <w:sz w:val="20"/>
        </w:rPr>
        <w:t xml:space="preserve"> </w:t>
      </w:r>
      <w:r>
        <w:rPr>
          <w:rFonts w:ascii="Open Sans" w:hAnsi="Open Sans"/>
          <w:b/>
          <w:color w:val="11284B"/>
          <w:sz w:val="20"/>
        </w:rPr>
        <w:t>or</w:t>
      </w:r>
      <w:r>
        <w:rPr>
          <w:rFonts w:ascii="Open Sans" w:hAnsi="Open Sans"/>
          <w:b/>
          <w:color w:val="11284B"/>
          <w:spacing w:val="-13"/>
          <w:sz w:val="20"/>
        </w:rPr>
        <w:t xml:space="preserve"> </w:t>
      </w:r>
      <w:r>
        <w:rPr>
          <w:rFonts w:ascii="Open Sans" w:hAnsi="Open Sans"/>
          <w:b/>
          <w:color w:val="11284B"/>
          <w:sz w:val="20"/>
        </w:rPr>
        <w:t>other</w:t>
      </w:r>
      <w:r>
        <w:rPr>
          <w:rFonts w:ascii="Open Sans" w:hAnsi="Open Sans"/>
          <w:b/>
          <w:color w:val="11284B"/>
          <w:spacing w:val="-13"/>
          <w:sz w:val="20"/>
        </w:rPr>
        <w:t xml:space="preserve"> </w:t>
      </w:r>
      <w:r>
        <w:rPr>
          <w:rFonts w:ascii="Open Sans" w:hAnsi="Open Sans"/>
          <w:b/>
          <w:color w:val="11284B"/>
          <w:sz w:val="20"/>
        </w:rPr>
        <w:t>security</w:t>
      </w:r>
      <w:r>
        <w:rPr>
          <w:rFonts w:ascii="Open Sans" w:hAnsi="Open Sans"/>
          <w:b/>
          <w:color w:val="11284B"/>
          <w:spacing w:val="-13"/>
          <w:sz w:val="20"/>
        </w:rPr>
        <w:t xml:space="preserve"> </w:t>
      </w:r>
      <w:r>
        <w:rPr>
          <w:rFonts w:ascii="Open Sans" w:hAnsi="Open Sans"/>
          <w:b/>
          <w:color w:val="11284B"/>
          <w:sz w:val="20"/>
        </w:rPr>
        <w:t>professionals:</w:t>
      </w:r>
      <w:r>
        <w:rPr>
          <w:rFonts w:ascii="Open Sans" w:hAnsi="Open Sans"/>
          <w:b/>
          <w:color w:val="11284B"/>
          <w:spacing w:val="-13"/>
          <w:sz w:val="20"/>
        </w:rPr>
        <w:t xml:space="preserve"> </w:t>
      </w:r>
      <w:r>
        <w:rPr>
          <w:color w:val="231F20"/>
          <w:sz w:val="20"/>
        </w:rPr>
        <w:t>Refer</w:t>
      </w:r>
      <w:r>
        <w:rPr>
          <w:color w:val="231F20"/>
          <w:spacing w:val="-13"/>
          <w:sz w:val="20"/>
        </w:rPr>
        <w:t xml:space="preserve"> </w:t>
      </w:r>
      <w:r>
        <w:rPr>
          <w:color w:val="231F20"/>
          <w:sz w:val="20"/>
        </w:rPr>
        <w:t>to Principal or Assistant Principal.</w:t>
      </w:r>
    </w:p>
    <w:p w14:paraId="610FAE52" w14:textId="77777777" w:rsidR="00D516B8" w:rsidRDefault="00000000">
      <w:pPr>
        <w:pStyle w:val="ListParagraph"/>
        <w:numPr>
          <w:ilvl w:val="0"/>
          <w:numId w:val="17"/>
        </w:numPr>
        <w:tabs>
          <w:tab w:val="left" w:pos="509"/>
        </w:tabs>
        <w:spacing w:before="100" w:line="280" w:lineRule="auto"/>
        <w:ind w:left="509" w:right="1317"/>
        <w:rPr>
          <w:sz w:val="20"/>
        </w:rPr>
      </w:pPr>
      <w:r>
        <w:br w:type="column"/>
      </w:r>
      <w:r>
        <w:rPr>
          <w:rFonts w:ascii="Open Sans" w:hAnsi="Open Sans"/>
          <w:b/>
          <w:color w:val="11284B"/>
          <w:sz w:val="20"/>
        </w:rPr>
        <w:t xml:space="preserve">Family members of the deceased: </w:t>
      </w:r>
      <w:r>
        <w:rPr>
          <w:color w:val="231F20"/>
          <w:sz w:val="20"/>
        </w:rPr>
        <w:t>Refer to Principal</w:t>
      </w:r>
      <w:r>
        <w:rPr>
          <w:color w:val="231F20"/>
          <w:spacing w:val="-13"/>
          <w:sz w:val="20"/>
        </w:rPr>
        <w:t xml:space="preserve"> </w:t>
      </w:r>
      <w:r>
        <w:rPr>
          <w:color w:val="231F20"/>
          <w:sz w:val="20"/>
        </w:rPr>
        <w:t>(interrupt</w:t>
      </w:r>
      <w:r>
        <w:rPr>
          <w:color w:val="231F20"/>
          <w:spacing w:val="-13"/>
          <w:sz w:val="20"/>
        </w:rPr>
        <w:t xml:space="preserve"> </w:t>
      </w:r>
      <w:r>
        <w:rPr>
          <w:color w:val="231F20"/>
          <w:sz w:val="20"/>
        </w:rPr>
        <w:t>anything;</w:t>
      </w:r>
      <w:r>
        <w:rPr>
          <w:color w:val="231F20"/>
          <w:spacing w:val="-13"/>
          <w:sz w:val="20"/>
        </w:rPr>
        <w:t xml:space="preserve"> </w:t>
      </w:r>
      <w:r>
        <w:rPr>
          <w:color w:val="231F20"/>
          <w:sz w:val="20"/>
        </w:rPr>
        <w:t>prioritize</w:t>
      </w:r>
      <w:r>
        <w:rPr>
          <w:color w:val="231F20"/>
          <w:spacing w:val="-13"/>
          <w:sz w:val="20"/>
        </w:rPr>
        <w:t xml:space="preserve"> </w:t>
      </w:r>
      <w:r>
        <w:rPr>
          <w:color w:val="231F20"/>
          <w:sz w:val="20"/>
        </w:rPr>
        <w:t>these</w:t>
      </w:r>
      <w:r>
        <w:rPr>
          <w:color w:val="231F20"/>
          <w:spacing w:val="-13"/>
          <w:sz w:val="20"/>
        </w:rPr>
        <w:t xml:space="preserve"> </w:t>
      </w:r>
      <w:r>
        <w:rPr>
          <w:color w:val="231F20"/>
          <w:sz w:val="20"/>
        </w:rPr>
        <w:t>calls).</w:t>
      </w:r>
    </w:p>
    <w:p w14:paraId="319F7846" w14:textId="77777777" w:rsidR="00D516B8" w:rsidRDefault="00000000">
      <w:pPr>
        <w:pStyle w:val="ListParagraph"/>
        <w:numPr>
          <w:ilvl w:val="0"/>
          <w:numId w:val="17"/>
        </w:numPr>
        <w:tabs>
          <w:tab w:val="left" w:pos="509"/>
        </w:tabs>
        <w:spacing w:before="83" w:line="280" w:lineRule="auto"/>
        <w:ind w:left="509" w:right="1018"/>
        <w:rPr>
          <w:sz w:val="20"/>
        </w:rPr>
      </w:pPr>
      <w:r>
        <w:rPr>
          <w:rFonts w:ascii="Open Sans" w:hAnsi="Open Sans"/>
          <w:b/>
          <w:color w:val="11284B"/>
          <w:sz w:val="20"/>
        </w:rPr>
        <w:t xml:space="preserve">Other school administrators: </w:t>
      </w:r>
      <w:r>
        <w:rPr>
          <w:color w:val="231F20"/>
          <w:sz w:val="20"/>
        </w:rPr>
        <w:t>Give out basic (permitted) information about the death and crisis response</w:t>
      </w:r>
      <w:r>
        <w:rPr>
          <w:color w:val="231F20"/>
          <w:spacing w:val="-13"/>
          <w:sz w:val="20"/>
        </w:rPr>
        <w:t xml:space="preserve"> </w:t>
      </w:r>
      <w:r>
        <w:rPr>
          <w:color w:val="231F20"/>
          <w:sz w:val="20"/>
        </w:rPr>
        <w:t>plan;</w:t>
      </w:r>
      <w:r>
        <w:rPr>
          <w:color w:val="231F20"/>
          <w:spacing w:val="-13"/>
          <w:sz w:val="20"/>
        </w:rPr>
        <w:t xml:space="preserve"> </w:t>
      </w:r>
      <w:r>
        <w:rPr>
          <w:color w:val="231F20"/>
          <w:sz w:val="20"/>
        </w:rPr>
        <w:t>Offer</w:t>
      </w:r>
      <w:r>
        <w:rPr>
          <w:color w:val="231F20"/>
          <w:spacing w:val="-13"/>
          <w:sz w:val="20"/>
        </w:rPr>
        <w:t xml:space="preserve"> </w:t>
      </w:r>
      <w:r>
        <w:rPr>
          <w:color w:val="231F20"/>
          <w:sz w:val="20"/>
        </w:rPr>
        <w:t>to</w:t>
      </w:r>
      <w:r>
        <w:rPr>
          <w:color w:val="231F20"/>
          <w:spacing w:val="-13"/>
          <w:sz w:val="20"/>
        </w:rPr>
        <w:t xml:space="preserve"> </w:t>
      </w:r>
      <w:r>
        <w:rPr>
          <w:color w:val="231F20"/>
          <w:sz w:val="20"/>
        </w:rPr>
        <w:t>transfer</w:t>
      </w:r>
      <w:r>
        <w:rPr>
          <w:color w:val="231F20"/>
          <w:spacing w:val="-13"/>
          <w:sz w:val="20"/>
        </w:rPr>
        <w:t xml:space="preserve"> </w:t>
      </w:r>
      <w:r>
        <w:rPr>
          <w:color w:val="231F20"/>
          <w:sz w:val="20"/>
        </w:rPr>
        <w:t>to</w:t>
      </w:r>
      <w:r>
        <w:rPr>
          <w:color w:val="231F20"/>
          <w:spacing w:val="-13"/>
          <w:sz w:val="20"/>
        </w:rPr>
        <w:t xml:space="preserve"> </w:t>
      </w:r>
      <w:r>
        <w:rPr>
          <w:color w:val="231F20"/>
          <w:sz w:val="20"/>
        </w:rPr>
        <w:t>Assistant</w:t>
      </w:r>
      <w:r>
        <w:rPr>
          <w:color w:val="231F20"/>
          <w:spacing w:val="-13"/>
          <w:sz w:val="20"/>
        </w:rPr>
        <w:t xml:space="preserve"> </w:t>
      </w:r>
      <w:r>
        <w:rPr>
          <w:color w:val="231F20"/>
          <w:sz w:val="20"/>
        </w:rPr>
        <w:t>Principal.</w:t>
      </w:r>
    </w:p>
    <w:p w14:paraId="4DD5F244" w14:textId="77777777" w:rsidR="00D516B8" w:rsidRDefault="00000000">
      <w:pPr>
        <w:pStyle w:val="ListParagraph"/>
        <w:numPr>
          <w:ilvl w:val="0"/>
          <w:numId w:val="17"/>
        </w:numPr>
        <w:tabs>
          <w:tab w:val="left" w:pos="509"/>
        </w:tabs>
        <w:spacing w:before="84" w:line="280" w:lineRule="auto"/>
        <w:ind w:left="509" w:right="1147"/>
        <w:rPr>
          <w:sz w:val="20"/>
        </w:rPr>
      </w:pPr>
      <w:r>
        <w:rPr>
          <w:rFonts w:ascii="Open Sans" w:hAnsi="Open Sans"/>
          <w:b/>
          <w:color w:val="11284B"/>
          <w:sz w:val="20"/>
        </w:rPr>
        <w:t>Parents regarding their child’s immediate safety:</w:t>
      </w:r>
      <w:r>
        <w:rPr>
          <w:rFonts w:ascii="Open Sans" w:hAnsi="Open Sans"/>
          <w:b/>
          <w:color w:val="11284B"/>
          <w:spacing w:val="-13"/>
          <w:sz w:val="20"/>
        </w:rPr>
        <w:t xml:space="preserve"> </w:t>
      </w:r>
      <w:r>
        <w:rPr>
          <w:color w:val="231F20"/>
          <w:sz w:val="20"/>
        </w:rPr>
        <w:t>Read</w:t>
      </w:r>
      <w:r>
        <w:rPr>
          <w:color w:val="231F20"/>
          <w:spacing w:val="-13"/>
          <w:sz w:val="20"/>
        </w:rPr>
        <w:t xml:space="preserve"> </w:t>
      </w:r>
      <w:r>
        <w:rPr>
          <w:color w:val="231F20"/>
          <w:sz w:val="20"/>
        </w:rPr>
        <w:t>informational</w:t>
      </w:r>
      <w:r>
        <w:rPr>
          <w:color w:val="231F20"/>
          <w:spacing w:val="-13"/>
          <w:sz w:val="20"/>
        </w:rPr>
        <w:t xml:space="preserve"> </w:t>
      </w:r>
      <w:r>
        <w:rPr>
          <w:color w:val="231F20"/>
          <w:sz w:val="20"/>
        </w:rPr>
        <w:t>script</w:t>
      </w:r>
      <w:r>
        <w:rPr>
          <w:color w:val="231F20"/>
          <w:spacing w:val="-13"/>
          <w:sz w:val="20"/>
        </w:rPr>
        <w:t xml:space="preserve"> </w:t>
      </w:r>
      <w:r>
        <w:rPr>
          <w:color w:val="231F20"/>
          <w:sz w:val="20"/>
        </w:rPr>
        <w:t>above;</w:t>
      </w:r>
      <w:r>
        <w:rPr>
          <w:color w:val="231F20"/>
          <w:spacing w:val="-13"/>
          <w:sz w:val="20"/>
        </w:rPr>
        <w:t xml:space="preserve"> </w:t>
      </w:r>
      <w:r>
        <w:rPr>
          <w:color w:val="231F20"/>
          <w:sz w:val="20"/>
        </w:rPr>
        <w:t>Transfer</w:t>
      </w:r>
      <w:r>
        <w:rPr>
          <w:color w:val="231F20"/>
          <w:spacing w:val="-13"/>
          <w:sz w:val="20"/>
        </w:rPr>
        <w:t xml:space="preserve"> </w:t>
      </w:r>
      <w:r>
        <w:rPr>
          <w:color w:val="231F20"/>
          <w:sz w:val="20"/>
        </w:rPr>
        <w:t>to SMHT member if necessary.</w:t>
      </w:r>
    </w:p>
    <w:p w14:paraId="23BBF691" w14:textId="77777777" w:rsidR="00D516B8" w:rsidRDefault="00000000">
      <w:pPr>
        <w:pStyle w:val="ListParagraph"/>
        <w:numPr>
          <w:ilvl w:val="0"/>
          <w:numId w:val="17"/>
        </w:numPr>
        <w:tabs>
          <w:tab w:val="left" w:pos="509"/>
        </w:tabs>
        <w:spacing w:before="84" w:line="280" w:lineRule="auto"/>
        <w:ind w:left="509" w:right="1100"/>
        <w:rPr>
          <w:sz w:val="20"/>
        </w:rPr>
      </w:pPr>
      <w:r>
        <w:rPr>
          <w:rFonts w:ascii="Open Sans" w:hAnsi="Open Sans"/>
          <w:b/>
          <w:color w:val="11284B"/>
          <w:sz w:val="20"/>
        </w:rPr>
        <w:t>Persons who call with information about students</w:t>
      </w:r>
      <w:r>
        <w:rPr>
          <w:rFonts w:ascii="Open Sans" w:hAnsi="Open Sans"/>
          <w:b/>
          <w:color w:val="11284B"/>
          <w:spacing w:val="-4"/>
          <w:sz w:val="20"/>
        </w:rPr>
        <w:t xml:space="preserve"> </w:t>
      </w:r>
      <w:r>
        <w:rPr>
          <w:rFonts w:ascii="Open Sans" w:hAnsi="Open Sans"/>
          <w:b/>
          <w:color w:val="11284B"/>
          <w:sz w:val="20"/>
        </w:rPr>
        <w:t>who</w:t>
      </w:r>
      <w:r>
        <w:rPr>
          <w:rFonts w:ascii="Open Sans" w:hAnsi="Open Sans"/>
          <w:b/>
          <w:color w:val="11284B"/>
          <w:spacing w:val="-4"/>
          <w:sz w:val="20"/>
        </w:rPr>
        <w:t xml:space="preserve"> </w:t>
      </w:r>
      <w:r>
        <w:rPr>
          <w:rFonts w:ascii="Open Sans" w:hAnsi="Open Sans"/>
          <w:b/>
          <w:color w:val="11284B"/>
          <w:sz w:val="20"/>
        </w:rPr>
        <w:t>are</w:t>
      </w:r>
      <w:r>
        <w:rPr>
          <w:rFonts w:ascii="Open Sans" w:hAnsi="Open Sans"/>
          <w:b/>
          <w:color w:val="11284B"/>
          <w:spacing w:val="-4"/>
          <w:sz w:val="20"/>
        </w:rPr>
        <w:t xml:space="preserve"> </w:t>
      </w:r>
      <w:r>
        <w:rPr>
          <w:rFonts w:ascii="Open Sans" w:hAnsi="Open Sans"/>
          <w:b/>
          <w:color w:val="11284B"/>
          <w:sz w:val="20"/>
        </w:rPr>
        <w:t>struggling:</w:t>
      </w:r>
      <w:r>
        <w:rPr>
          <w:rFonts w:ascii="Open Sans" w:hAnsi="Open Sans"/>
          <w:b/>
          <w:color w:val="11284B"/>
          <w:spacing w:val="-4"/>
          <w:sz w:val="20"/>
        </w:rPr>
        <w:t xml:space="preserve"> </w:t>
      </w:r>
      <w:r>
        <w:rPr>
          <w:color w:val="231F20"/>
          <w:sz w:val="20"/>
        </w:rPr>
        <w:t>Take</w:t>
      </w:r>
      <w:r>
        <w:rPr>
          <w:color w:val="231F20"/>
          <w:spacing w:val="-4"/>
          <w:sz w:val="20"/>
        </w:rPr>
        <w:t xml:space="preserve"> </w:t>
      </w:r>
      <w:r>
        <w:rPr>
          <w:color w:val="231F20"/>
          <w:sz w:val="20"/>
        </w:rPr>
        <w:t>down</w:t>
      </w:r>
      <w:r>
        <w:rPr>
          <w:color w:val="231F20"/>
          <w:spacing w:val="-4"/>
          <w:sz w:val="20"/>
        </w:rPr>
        <w:t xml:space="preserve"> </w:t>
      </w:r>
      <w:r>
        <w:rPr>
          <w:color w:val="231F20"/>
          <w:sz w:val="20"/>
        </w:rPr>
        <w:t>detailed information</w:t>
      </w:r>
      <w:r>
        <w:rPr>
          <w:color w:val="231F20"/>
          <w:spacing w:val="-13"/>
          <w:sz w:val="20"/>
        </w:rPr>
        <w:t xml:space="preserve"> </w:t>
      </w:r>
      <w:r>
        <w:rPr>
          <w:color w:val="231F20"/>
          <w:sz w:val="20"/>
        </w:rPr>
        <w:t>–</w:t>
      </w:r>
      <w:r>
        <w:rPr>
          <w:color w:val="231F20"/>
          <w:spacing w:val="-13"/>
          <w:sz w:val="20"/>
        </w:rPr>
        <w:t xml:space="preserve"> </w:t>
      </w:r>
      <w:r>
        <w:rPr>
          <w:color w:val="231F20"/>
          <w:sz w:val="20"/>
        </w:rPr>
        <w:t>social</w:t>
      </w:r>
      <w:r>
        <w:rPr>
          <w:color w:val="231F20"/>
          <w:spacing w:val="-13"/>
          <w:sz w:val="20"/>
        </w:rPr>
        <w:t xml:space="preserve"> </w:t>
      </w:r>
      <w:r>
        <w:rPr>
          <w:color w:val="231F20"/>
          <w:sz w:val="20"/>
        </w:rPr>
        <w:t>media</w:t>
      </w:r>
      <w:r>
        <w:rPr>
          <w:color w:val="231F20"/>
          <w:spacing w:val="-13"/>
          <w:sz w:val="20"/>
        </w:rPr>
        <w:t xml:space="preserve"> </w:t>
      </w:r>
      <w:r>
        <w:rPr>
          <w:color w:val="231F20"/>
          <w:sz w:val="20"/>
        </w:rPr>
        <w:t>posts,</w:t>
      </w:r>
      <w:r>
        <w:rPr>
          <w:color w:val="231F20"/>
          <w:spacing w:val="-13"/>
          <w:sz w:val="20"/>
        </w:rPr>
        <w:t xml:space="preserve"> </w:t>
      </w:r>
      <w:r>
        <w:rPr>
          <w:color w:val="231F20"/>
          <w:sz w:val="20"/>
        </w:rPr>
        <w:t>names</w:t>
      </w:r>
      <w:r>
        <w:rPr>
          <w:color w:val="231F20"/>
          <w:spacing w:val="-13"/>
          <w:sz w:val="20"/>
        </w:rPr>
        <w:t xml:space="preserve"> </w:t>
      </w:r>
      <w:r>
        <w:rPr>
          <w:color w:val="231F20"/>
          <w:sz w:val="20"/>
        </w:rPr>
        <w:t>of</w:t>
      </w:r>
      <w:r>
        <w:rPr>
          <w:color w:val="231F20"/>
          <w:spacing w:val="-13"/>
          <w:sz w:val="20"/>
        </w:rPr>
        <w:t xml:space="preserve"> </w:t>
      </w:r>
      <w:r>
        <w:rPr>
          <w:color w:val="231F20"/>
          <w:sz w:val="20"/>
        </w:rPr>
        <w:t>students, verbatim statements, etc. – and get it to a SMHT member immediately; Take a phone number where the person can be called back if more information</w:t>
      </w:r>
    </w:p>
    <w:p w14:paraId="7CEEE6AC" w14:textId="77777777" w:rsidR="00D516B8" w:rsidRDefault="00000000">
      <w:pPr>
        <w:pStyle w:val="BodyText"/>
        <w:spacing w:before="8"/>
        <w:ind w:left="509"/>
      </w:pPr>
      <w:r>
        <w:rPr>
          <w:color w:val="231F20"/>
        </w:rPr>
        <w:t>is</w:t>
      </w:r>
      <w:r>
        <w:rPr>
          <w:color w:val="231F20"/>
          <w:spacing w:val="-8"/>
        </w:rPr>
        <w:t xml:space="preserve"> </w:t>
      </w:r>
      <w:r>
        <w:rPr>
          <w:color w:val="231F20"/>
          <w:spacing w:val="-2"/>
        </w:rPr>
        <w:t>needed.</w:t>
      </w:r>
    </w:p>
    <w:p w14:paraId="7414580E" w14:textId="77777777" w:rsidR="00D516B8" w:rsidRDefault="00000000">
      <w:pPr>
        <w:pStyle w:val="ListParagraph"/>
        <w:numPr>
          <w:ilvl w:val="0"/>
          <w:numId w:val="17"/>
        </w:numPr>
        <w:tabs>
          <w:tab w:val="left" w:pos="508"/>
        </w:tabs>
        <w:spacing w:before="127"/>
        <w:ind w:left="508" w:hanging="179"/>
        <w:rPr>
          <w:sz w:val="20"/>
        </w:rPr>
      </w:pPr>
      <w:r>
        <w:rPr>
          <w:rFonts w:ascii="Open Sans" w:hAnsi="Open Sans"/>
          <w:b/>
          <w:color w:val="11284B"/>
          <w:sz w:val="20"/>
        </w:rPr>
        <w:t>Media:</w:t>
      </w:r>
      <w:r>
        <w:rPr>
          <w:rFonts w:ascii="Open Sans" w:hAnsi="Open Sans"/>
          <w:b/>
          <w:color w:val="11284B"/>
          <w:spacing w:val="-12"/>
          <w:sz w:val="20"/>
        </w:rPr>
        <w:t xml:space="preserve"> </w:t>
      </w:r>
      <w:r>
        <w:rPr>
          <w:color w:val="231F20"/>
          <w:sz w:val="20"/>
        </w:rPr>
        <w:t>Release</w:t>
      </w:r>
      <w:r>
        <w:rPr>
          <w:color w:val="231F20"/>
          <w:spacing w:val="-9"/>
          <w:sz w:val="20"/>
        </w:rPr>
        <w:t xml:space="preserve"> </w:t>
      </w:r>
      <w:r>
        <w:rPr>
          <w:color w:val="231F20"/>
          <w:sz w:val="20"/>
        </w:rPr>
        <w:t>no</w:t>
      </w:r>
      <w:r>
        <w:rPr>
          <w:color w:val="231F20"/>
          <w:spacing w:val="-10"/>
          <w:sz w:val="20"/>
        </w:rPr>
        <w:t xml:space="preserve"> </w:t>
      </w:r>
      <w:r>
        <w:rPr>
          <w:color w:val="231F20"/>
          <w:sz w:val="20"/>
        </w:rPr>
        <w:t>information;</w:t>
      </w:r>
      <w:r>
        <w:rPr>
          <w:color w:val="231F20"/>
          <w:spacing w:val="-9"/>
          <w:sz w:val="20"/>
        </w:rPr>
        <w:t xml:space="preserve"> </w:t>
      </w:r>
      <w:r>
        <w:rPr>
          <w:color w:val="231F20"/>
          <w:sz w:val="20"/>
        </w:rPr>
        <w:t>Refer</w:t>
      </w:r>
      <w:r>
        <w:rPr>
          <w:color w:val="231F20"/>
          <w:spacing w:val="-10"/>
          <w:sz w:val="20"/>
        </w:rPr>
        <w:t xml:space="preserve"> </w:t>
      </w:r>
      <w:r>
        <w:rPr>
          <w:color w:val="231F20"/>
          <w:sz w:val="20"/>
        </w:rPr>
        <w:t>to</w:t>
      </w:r>
      <w:r>
        <w:rPr>
          <w:color w:val="231F20"/>
          <w:spacing w:val="-9"/>
          <w:sz w:val="20"/>
        </w:rPr>
        <w:t xml:space="preserve"> </w:t>
      </w:r>
      <w:r>
        <w:rPr>
          <w:color w:val="231F20"/>
          <w:spacing w:val="-2"/>
          <w:sz w:val="20"/>
        </w:rPr>
        <w:t>District</w:t>
      </w:r>
    </w:p>
    <w:p w14:paraId="4B830FCA" w14:textId="77777777" w:rsidR="00D516B8" w:rsidRDefault="00000000">
      <w:pPr>
        <w:pStyle w:val="BodyText"/>
        <w:spacing w:before="48"/>
        <w:ind w:left="509"/>
      </w:pPr>
      <w:r>
        <w:rPr>
          <w:color w:val="231F20"/>
          <w:spacing w:val="-2"/>
        </w:rPr>
        <w:t>Office.</w:t>
      </w:r>
    </w:p>
    <w:p w14:paraId="7E019836" w14:textId="77777777" w:rsidR="00D516B8" w:rsidRDefault="00000000">
      <w:pPr>
        <w:pStyle w:val="ListParagraph"/>
        <w:numPr>
          <w:ilvl w:val="0"/>
          <w:numId w:val="17"/>
        </w:numPr>
        <w:tabs>
          <w:tab w:val="left" w:pos="509"/>
        </w:tabs>
        <w:spacing w:before="128" w:line="280" w:lineRule="auto"/>
        <w:ind w:left="509" w:right="1083"/>
        <w:rPr>
          <w:sz w:val="20"/>
        </w:rPr>
      </w:pPr>
      <w:r>
        <w:rPr>
          <w:rFonts w:ascii="Open Sans" w:hAnsi="Open Sans"/>
          <w:b/>
          <w:color w:val="11284B"/>
          <w:sz w:val="20"/>
        </w:rPr>
        <w:t>Where</w:t>
      </w:r>
      <w:r>
        <w:rPr>
          <w:rFonts w:ascii="Open Sans" w:hAnsi="Open Sans"/>
          <w:b/>
          <w:color w:val="11284B"/>
          <w:spacing w:val="-13"/>
          <w:sz w:val="20"/>
        </w:rPr>
        <w:t xml:space="preserve"> </w:t>
      </w:r>
      <w:r>
        <w:rPr>
          <w:rFonts w:ascii="Open Sans" w:hAnsi="Open Sans"/>
          <w:b/>
          <w:color w:val="11284B"/>
          <w:sz w:val="20"/>
        </w:rPr>
        <w:t>to</w:t>
      </w:r>
      <w:r>
        <w:rPr>
          <w:rFonts w:ascii="Open Sans" w:hAnsi="Open Sans"/>
          <w:b/>
          <w:color w:val="11284B"/>
          <w:spacing w:val="-13"/>
          <w:sz w:val="20"/>
        </w:rPr>
        <w:t xml:space="preserve"> </w:t>
      </w:r>
      <w:r>
        <w:rPr>
          <w:rFonts w:ascii="Open Sans" w:hAnsi="Open Sans"/>
          <w:b/>
          <w:color w:val="11284B"/>
          <w:sz w:val="20"/>
        </w:rPr>
        <w:t>send</w:t>
      </w:r>
      <w:r>
        <w:rPr>
          <w:rFonts w:ascii="Open Sans" w:hAnsi="Open Sans"/>
          <w:b/>
          <w:color w:val="11284B"/>
          <w:spacing w:val="-13"/>
          <w:sz w:val="20"/>
        </w:rPr>
        <w:t xml:space="preserve"> </w:t>
      </w:r>
      <w:r>
        <w:rPr>
          <w:rFonts w:ascii="Open Sans" w:hAnsi="Open Sans"/>
          <w:b/>
          <w:color w:val="11284B"/>
          <w:sz w:val="20"/>
        </w:rPr>
        <w:t>parents</w:t>
      </w:r>
      <w:r>
        <w:rPr>
          <w:rFonts w:ascii="Open Sans" w:hAnsi="Open Sans"/>
          <w:b/>
          <w:color w:val="11284B"/>
          <w:spacing w:val="-13"/>
          <w:sz w:val="20"/>
        </w:rPr>
        <w:t xml:space="preserve"> </w:t>
      </w:r>
      <w:r>
        <w:rPr>
          <w:rFonts w:ascii="Open Sans" w:hAnsi="Open Sans"/>
          <w:b/>
          <w:color w:val="11284B"/>
          <w:sz w:val="20"/>
        </w:rPr>
        <w:t>who</w:t>
      </w:r>
      <w:r>
        <w:rPr>
          <w:rFonts w:ascii="Open Sans" w:hAnsi="Open Sans"/>
          <w:b/>
          <w:color w:val="11284B"/>
          <w:spacing w:val="-13"/>
          <w:sz w:val="20"/>
        </w:rPr>
        <w:t xml:space="preserve"> </w:t>
      </w:r>
      <w:r>
        <w:rPr>
          <w:rFonts w:ascii="Open Sans" w:hAnsi="Open Sans"/>
          <w:b/>
          <w:color w:val="11284B"/>
          <w:sz w:val="20"/>
        </w:rPr>
        <w:t>arrive</w:t>
      </w:r>
      <w:r>
        <w:rPr>
          <w:rFonts w:ascii="Open Sans" w:hAnsi="Open Sans"/>
          <w:b/>
          <w:color w:val="11284B"/>
          <w:spacing w:val="-13"/>
          <w:sz w:val="20"/>
        </w:rPr>
        <w:t xml:space="preserve"> </w:t>
      </w:r>
      <w:r>
        <w:rPr>
          <w:rFonts w:ascii="Open Sans" w:hAnsi="Open Sans"/>
          <w:b/>
          <w:color w:val="11284B"/>
          <w:sz w:val="20"/>
        </w:rPr>
        <w:t>at</w:t>
      </w:r>
      <w:r>
        <w:rPr>
          <w:rFonts w:ascii="Open Sans" w:hAnsi="Open Sans"/>
          <w:b/>
          <w:color w:val="11284B"/>
          <w:spacing w:val="-13"/>
          <w:sz w:val="20"/>
        </w:rPr>
        <w:t xml:space="preserve"> </w:t>
      </w:r>
      <w:r>
        <w:rPr>
          <w:rFonts w:ascii="Open Sans" w:hAnsi="Open Sans"/>
          <w:b/>
          <w:color w:val="11284B"/>
          <w:sz w:val="20"/>
        </w:rPr>
        <w:t>the</w:t>
      </w:r>
      <w:r>
        <w:rPr>
          <w:rFonts w:ascii="Open Sans" w:hAnsi="Open Sans"/>
          <w:b/>
          <w:color w:val="11284B"/>
          <w:spacing w:val="-13"/>
          <w:sz w:val="20"/>
        </w:rPr>
        <w:t xml:space="preserve"> </w:t>
      </w:r>
      <w:r>
        <w:rPr>
          <w:rFonts w:ascii="Open Sans" w:hAnsi="Open Sans"/>
          <w:b/>
          <w:color w:val="11284B"/>
          <w:sz w:val="20"/>
        </w:rPr>
        <w:t xml:space="preserve">school unannounced: </w:t>
      </w:r>
      <w:r>
        <w:rPr>
          <w:color w:val="231F20"/>
          <w:sz w:val="20"/>
        </w:rPr>
        <w:t>Designate a space for parents to wait</w:t>
      </w:r>
      <w:r>
        <w:rPr>
          <w:color w:val="231F20"/>
          <w:spacing w:val="-9"/>
          <w:sz w:val="20"/>
        </w:rPr>
        <w:t xml:space="preserve"> </w:t>
      </w:r>
      <w:r>
        <w:rPr>
          <w:color w:val="231F20"/>
          <w:sz w:val="20"/>
        </w:rPr>
        <w:t>and</w:t>
      </w:r>
      <w:r>
        <w:rPr>
          <w:color w:val="231F20"/>
          <w:spacing w:val="-9"/>
          <w:sz w:val="20"/>
        </w:rPr>
        <w:t xml:space="preserve"> </w:t>
      </w:r>
      <w:r>
        <w:rPr>
          <w:color w:val="231F20"/>
          <w:sz w:val="20"/>
        </w:rPr>
        <w:t>get</w:t>
      </w:r>
      <w:r>
        <w:rPr>
          <w:color w:val="231F20"/>
          <w:spacing w:val="-9"/>
          <w:sz w:val="20"/>
        </w:rPr>
        <w:t xml:space="preserve"> </w:t>
      </w:r>
      <w:r>
        <w:rPr>
          <w:color w:val="231F20"/>
          <w:sz w:val="20"/>
        </w:rPr>
        <w:t>information.</w:t>
      </w:r>
      <w:r>
        <w:rPr>
          <w:color w:val="231F20"/>
          <w:spacing w:val="-9"/>
          <w:sz w:val="20"/>
        </w:rPr>
        <w:t xml:space="preserve"> </w:t>
      </w:r>
      <w:r>
        <w:rPr>
          <w:color w:val="231F20"/>
          <w:sz w:val="20"/>
        </w:rPr>
        <w:t>Provide</w:t>
      </w:r>
      <w:r>
        <w:rPr>
          <w:color w:val="231F20"/>
          <w:spacing w:val="-9"/>
          <w:sz w:val="20"/>
        </w:rPr>
        <w:t xml:space="preserve"> </w:t>
      </w:r>
      <w:r>
        <w:rPr>
          <w:color w:val="231F20"/>
          <w:sz w:val="20"/>
        </w:rPr>
        <w:t>those</w:t>
      </w:r>
      <w:r>
        <w:rPr>
          <w:color w:val="231F20"/>
          <w:spacing w:val="-9"/>
          <w:sz w:val="20"/>
        </w:rPr>
        <w:t xml:space="preserve"> </w:t>
      </w:r>
      <w:r>
        <w:rPr>
          <w:color w:val="231F20"/>
          <w:sz w:val="20"/>
        </w:rPr>
        <w:t>parents</w:t>
      </w:r>
      <w:r>
        <w:rPr>
          <w:color w:val="231F20"/>
          <w:spacing w:val="-9"/>
          <w:sz w:val="20"/>
        </w:rPr>
        <w:t xml:space="preserve"> </w:t>
      </w:r>
      <w:r>
        <w:rPr>
          <w:color w:val="231F20"/>
          <w:sz w:val="20"/>
        </w:rPr>
        <w:t>with tips for supporting their child and inform them of</w:t>
      </w:r>
    </w:p>
    <w:p w14:paraId="1E395C09" w14:textId="77777777" w:rsidR="00D516B8" w:rsidRDefault="00000000">
      <w:pPr>
        <w:pStyle w:val="BodyText"/>
        <w:spacing w:before="5" w:line="280" w:lineRule="auto"/>
        <w:ind w:left="509" w:right="994"/>
      </w:pPr>
      <w:r>
        <w:rPr>
          <w:color w:val="231F20"/>
        </w:rPr>
        <w:t>the school’s plans to continue support. Any person removing</w:t>
      </w:r>
      <w:r>
        <w:rPr>
          <w:color w:val="231F20"/>
          <w:spacing w:val="-13"/>
        </w:rPr>
        <w:t xml:space="preserve"> </w:t>
      </w:r>
      <w:r>
        <w:rPr>
          <w:color w:val="231F20"/>
        </w:rPr>
        <w:t>a</w:t>
      </w:r>
      <w:r>
        <w:rPr>
          <w:color w:val="231F20"/>
          <w:spacing w:val="-13"/>
        </w:rPr>
        <w:t xml:space="preserve"> </w:t>
      </w:r>
      <w:r>
        <w:rPr>
          <w:color w:val="231F20"/>
        </w:rPr>
        <w:t>student</w:t>
      </w:r>
      <w:r>
        <w:rPr>
          <w:color w:val="231F20"/>
          <w:spacing w:val="-13"/>
        </w:rPr>
        <w:t xml:space="preserve"> </w:t>
      </w:r>
      <w:r>
        <w:rPr>
          <w:color w:val="231F20"/>
        </w:rPr>
        <w:t>from</w:t>
      </w:r>
      <w:r>
        <w:rPr>
          <w:color w:val="231F20"/>
          <w:spacing w:val="-13"/>
        </w:rPr>
        <w:t xml:space="preserve"> </w:t>
      </w:r>
      <w:r>
        <w:rPr>
          <w:color w:val="231F20"/>
        </w:rPr>
        <w:t>school</w:t>
      </w:r>
      <w:r>
        <w:rPr>
          <w:color w:val="231F20"/>
          <w:spacing w:val="-13"/>
        </w:rPr>
        <w:t xml:space="preserve"> </w:t>
      </w:r>
      <w:r>
        <w:rPr>
          <w:color w:val="231F20"/>
        </w:rPr>
        <w:t>must</w:t>
      </w:r>
      <w:r>
        <w:rPr>
          <w:color w:val="231F20"/>
          <w:spacing w:val="-13"/>
        </w:rPr>
        <w:t xml:space="preserve"> </w:t>
      </w:r>
      <w:r>
        <w:rPr>
          <w:color w:val="231F20"/>
        </w:rPr>
        <w:t>be</w:t>
      </w:r>
      <w:r>
        <w:rPr>
          <w:color w:val="231F20"/>
          <w:spacing w:val="-13"/>
        </w:rPr>
        <w:t xml:space="preserve"> </w:t>
      </w:r>
      <w:r>
        <w:rPr>
          <w:color w:val="231F20"/>
        </w:rPr>
        <w:t>approved</w:t>
      </w:r>
      <w:r>
        <w:rPr>
          <w:color w:val="231F20"/>
          <w:spacing w:val="-13"/>
        </w:rPr>
        <w:t xml:space="preserve"> </w:t>
      </w:r>
      <w:r>
        <w:rPr>
          <w:color w:val="231F20"/>
        </w:rPr>
        <w:t>by parent/guardian</w:t>
      </w:r>
      <w:r>
        <w:rPr>
          <w:color w:val="231F20"/>
          <w:spacing w:val="-2"/>
        </w:rPr>
        <w:t xml:space="preserve"> </w:t>
      </w:r>
      <w:r>
        <w:rPr>
          <w:color w:val="231F20"/>
        </w:rPr>
        <w:t>in</w:t>
      </w:r>
      <w:r>
        <w:rPr>
          <w:color w:val="231F20"/>
          <w:spacing w:val="-3"/>
        </w:rPr>
        <w:t xml:space="preserve"> </w:t>
      </w:r>
      <w:r>
        <w:rPr>
          <w:color w:val="231F20"/>
        </w:rPr>
        <w:t>your</w:t>
      </w:r>
      <w:r>
        <w:rPr>
          <w:color w:val="231F20"/>
          <w:spacing w:val="-2"/>
        </w:rPr>
        <w:t xml:space="preserve"> </w:t>
      </w:r>
      <w:r>
        <w:rPr>
          <w:color w:val="231F20"/>
        </w:rPr>
        <w:t>school’s</w:t>
      </w:r>
      <w:r>
        <w:rPr>
          <w:color w:val="231F20"/>
          <w:spacing w:val="-3"/>
        </w:rPr>
        <w:t xml:space="preserve"> </w:t>
      </w:r>
      <w:r>
        <w:rPr>
          <w:color w:val="231F20"/>
        </w:rPr>
        <w:t>student</w:t>
      </w:r>
      <w:r>
        <w:rPr>
          <w:color w:val="231F20"/>
          <w:spacing w:val="-2"/>
        </w:rPr>
        <w:t xml:space="preserve"> </w:t>
      </w:r>
      <w:r>
        <w:rPr>
          <w:color w:val="231F20"/>
        </w:rPr>
        <w:t>information system. Records must be kept of who removed the student and when.</w:t>
      </w:r>
    </w:p>
    <w:p w14:paraId="198C8809" w14:textId="77777777" w:rsidR="00D516B8" w:rsidRDefault="00000000">
      <w:pPr>
        <w:pStyle w:val="ListParagraph"/>
        <w:numPr>
          <w:ilvl w:val="0"/>
          <w:numId w:val="17"/>
        </w:numPr>
        <w:tabs>
          <w:tab w:val="left" w:pos="509"/>
        </w:tabs>
        <w:spacing w:before="87" w:line="280" w:lineRule="auto"/>
        <w:ind w:left="509" w:right="1147"/>
        <w:rPr>
          <w:sz w:val="20"/>
        </w:rPr>
      </w:pPr>
      <w:r>
        <w:rPr>
          <w:rFonts w:ascii="Open Sans" w:hAnsi="Open Sans"/>
          <w:b/>
          <w:color w:val="11284B"/>
          <w:sz w:val="20"/>
        </w:rPr>
        <w:t>Parents generally wanting to know how to respond:</w:t>
      </w:r>
      <w:r>
        <w:rPr>
          <w:rFonts w:ascii="Open Sans" w:hAnsi="Open Sans"/>
          <w:b/>
          <w:color w:val="11284B"/>
          <w:spacing w:val="-13"/>
          <w:sz w:val="20"/>
        </w:rPr>
        <w:t xml:space="preserve"> </w:t>
      </w:r>
      <w:r>
        <w:rPr>
          <w:color w:val="231F20"/>
          <w:sz w:val="20"/>
        </w:rPr>
        <w:t>Read</w:t>
      </w:r>
      <w:r>
        <w:rPr>
          <w:color w:val="231F20"/>
          <w:spacing w:val="-13"/>
          <w:sz w:val="20"/>
        </w:rPr>
        <w:t xml:space="preserve"> </w:t>
      </w:r>
      <w:r>
        <w:rPr>
          <w:color w:val="231F20"/>
          <w:sz w:val="20"/>
        </w:rPr>
        <w:t>informational</w:t>
      </w:r>
      <w:r>
        <w:rPr>
          <w:color w:val="231F20"/>
          <w:spacing w:val="-13"/>
          <w:sz w:val="20"/>
        </w:rPr>
        <w:t xml:space="preserve"> </w:t>
      </w:r>
      <w:r>
        <w:rPr>
          <w:color w:val="231F20"/>
          <w:sz w:val="20"/>
        </w:rPr>
        <w:t>script,</w:t>
      </w:r>
      <w:r>
        <w:rPr>
          <w:color w:val="231F20"/>
          <w:spacing w:val="-13"/>
          <w:sz w:val="20"/>
        </w:rPr>
        <w:t xml:space="preserve"> </w:t>
      </w:r>
      <w:r>
        <w:rPr>
          <w:color w:val="231F20"/>
          <w:sz w:val="20"/>
        </w:rPr>
        <w:t>relay</w:t>
      </w:r>
      <w:r>
        <w:rPr>
          <w:color w:val="231F20"/>
          <w:spacing w:val="-13"/>
          <w:sz w:val="20"/>
        </w:rPr>
        <w:t xml:space="preserve"> </w:t>
      </w:r>
      <w:r>
        <w:rPr>
          <w:color w:val="231F20"/>
          <w:sz w:val="20"/>
        </w:rPr>
        <w:t>resources that parents can utilize; Take messages for SMHT members if parents want further information.</w:t>
      </w:r>
    </w:p>
    <w:p w14:paraId="3F4B6EAD" w14:textId="77777777" w:rsidR="00D516B8" w:rsidRDefault="00000000">
      <w:pPr>
        <w:pStyle w:val="Heading6"/>
        <w:spacing w:before="165"/>
        <w:ind w:left="329"/>
      </w:pPr>
      <w:r>
        <w:rPr>
          <w:color w:val="11284B"/>
        </w:rPr>
        <w:t>Resource</w:t>
      </w:r>
      <w:r>
        <w:rPr>
          <w:color w:val="11284B"/>
          <w:spacing w:val="-10"/>
        </w:rPr>
        <w:t xml:space="preserve"> </w:t>
      </w:r>
      <w:r>
        <w:rPr>
          <w:color w:val="11284B"/>
        </w:rPr>
        <w:t>list</w:t>
      </w:r>
      <w:r>
        <w:rPr>
          <w:color w:val="11284B"/>
          <w:spacing w:val="-9"/>
        </w:rPr>
        <w:t xml:space="preserve"> </w:t>
      </w:r>
      <w:r>
        <w:rPr>
          <w:color w:val="11284B"/>
        </w:rPr>
        <w:t>to</w:t>
      </w:r>
      <w:r>
        <w:rPr>
          <w:color w:val="11284B"/>
          <w:spacing w:val="-9"/>
        </w:rPr>
        <w:t xml:space="preserve"> </w:t>
      </w:r>
      <w:r>
        <w:rPr>
          <w:color w:val="11284B"/>
          <w:spacing w:val="-2"/>
        </w:rPr>
        <w:t>include:</w:t>
      </w:r>
    </w:p>
    <w:p w14:paraId="4BE1BF89" w14:textId="77777777" w:rsidR="00D516B8" w:rsidRDefault="00000000">
      <w:pPr>
        <w:pStyle w:val="ListParagraph"/>
        <w:numPr>
          <w:ilvl w:val="0"/>
          <w:numId w:val="17"/>
        </w:numPr>
        <w:tabs>
          <w:tab w:val="left" w:pos="508"/>
        </w:tabs>
        <w:ind w:left="508" w:hanging="179"/>
        <w:rPr>
          <w:sz w:val="20"/>
        </w:rPr>
      </w:pPr>
      <w:r>
        <w:rPr>
          <w:color w:val="231F20"/>
          <w:sz w:val="20"/>
        </w:rPr>
        <w:t>988</w:t>
      </w:r>
      <w:r>
        <w:rPr>
          <w:color w:val="231F20"/>
          <w:spacing w:val="-9"/>
          <w:sz w:val="20"/>
        </w:rPr>
        <w:t xml:space="preserve"> </w:t>
      </w:r>
      <w:r>
        <w:rPr>
          <w:color w:val="231F20"/>
          <w:sz w:val="20"/>
        </w:rPr>
        <w:t>Suicide</w:t>
      </w:r>
      <w:r>
        <w:rPr>
          <w:color w:val="231F20"/>
          <w:spacing w:val="-9"/>
          <w:sz w:val="20"/>
        </w:rPr>
        <w:t xml:space="preserve"> </w:t>
      </w:r>
      <w:r>
        <w:rPr>
          <w:color w:val="231F20"/>
          <w:sz w:val="20"/>
        </w:rPr>
        <w:t>&amp;</w:t>
      </w:r>
      <w:r>
        <w:rPr>
          <w:color w:val="231F20"/>
          <w:spacing w:val="-9"/>
          <w:sz w:val="20"/>
        </w:rPr>
        <w:t xml:space="preserve"> </w:t>
      </w:r>
      <w:r>
        <w:rPr>
          <w:color w:val="231F20"/>
          <w:sz w:val="20"/>
        </w:rPr>
        <w:t>Crisis</w:t>
      </w:r>
      <w:r>
        <w:rPr>
          <w:color w:val="231F20"/>
          <w:spacing w:val="-8"/>
          <w:sz w:val="20"/>
        </w:rPr>
        <w:t xml:space="preserve"> </w:t>
      </w:r>
      <w:r>
        <w:rPr>
          <w:color w:val="231F20"/>
          <w:sz w:val="20"/>
        </w:rPr>
        <w:t>Lifeline</w:t>
      </w:r>
      <w:r>
        <w:rPr>
          <w:color w:val="231F20"/>
          <w:spacing w:val="-9"/>
          <w:sz w:val="20"/>
        </w:rPr>
        <w:t xml:space="preserve"> </w:t>
      </w:r>
      <w:r>
        <w:rPr>
          <w:color w:val="231F20"/>
          <w:sz w:val="20"/>
        </w:rPr>
        <w:t>(call</w:t>
      </w:r>
      <w:r>
        <w:rPr>
          <w:color w:val="231F20"/>
          <w:spacing w:val="-9"/>
          <w:sz w:val="20"/>
        </w:rPr>
        <w:t xml:space="preserve"> </w:t>
      </w:r>
      <w:r>
        <w:rPr>
          <w:color w:val="231F20"/>
          <w:sz w:val="20"/>
        </w:rPr>
        <w:t>or</w:t>
      </w:r>
      <w:r>
        <w:rPr>
          <w:color w:val="231F20"/>
          <w:spacing w:val="-8"/>
          <w:sz w:val="20"/>
        </w:rPr>
        <w:t xml:space="preserve"> </w:t>
      </w:r>
      <w:r>
        <w:rPr>
          <w:color w:val="231F20"/>
          <w:spacing w:val="-2"/>
          <w:sz w:val="20"/>
        </w:rPr>
        <w:t>text)</w:t>
      </w:r>
    </w:p>
    <w:p w14:paraId="2E7DB8B2" w14:textId="77777777" w:rsidR="00D516B8" w:rsidRDefault="00000000">
      <w:pPr>
        <w:pStyle w:val="ListParagraph"/>
        <w:numPr>
          <w:ilvl w:val="0"/>
          <w:numId w:val="17"/>
        </w:numPr>
        <w:tabs>
          <w:tab w:val="left" w:pos="508"/>
        </w:tabs>
        <w:spacing w:before="47"/>
        <w:ind w:left="508" w:hanging="179"/>
        <w:rPr>
          <w:sz w:val="20"/>
        </w:rPr>
      </w:pPr>
      <w:r>
        <w:rPr>
          <w:color w:val="231F20"/>
          <w:sz w:val="20"/>
        </w:rPr>
        <w:t>HeadQuarters</w:t>
      </w:r>
      <w:r>
        <w:rPr>
          <w:color w:val="231F20"/>
          <w:spacing w:val="-8"/>
          <w:sz w:val="20"/>
        </w:rPr>
        <w:t xml:space="preserve"> </w:t>
      </w:r>
      <w:r>
        <w:rPr>
          <w:color w:val="231F20"/>
          <w:sz w:val="20"/>
        </w:rPr>
        <w:t>Kansas:</w:t>
      </w:r>
      <w:r>
        <w:rPr>
          <w:color w:val="231F20"/>
          <w:spacing w:val="-8"/>
          <w:sz w:val="20"/>
        </w:rPr>
        <w:t xml:space="preserve"> </w:t>
      </w:r>
      <w:r>
        <w:rPr>
          <w:color w:val="231F20"/>
          <w:sz w:val="20"/>
        </w:rPr>
        <w:t>(785)</w:t>
      </w:r>
      <w:r>
        <w:rPr>
          <w:color w:val="231F20"/>
          <w:spacing w:val="-8"/>
          <w:sz w:val="20"/>
        </w:rPr>
        <w:t xml:space="preserve"> </w:t>
      </w:r>
      <w:r>
        <w:rPr>
          <w:color w:val="231F20"/>
          <w:sz w:val="20"/>
        </w:rPr>
        <w:t>841-</w:t>
      </w:r>
      <w:r>
        <w:rPr>
          <w:color w:val="231F20"/>
          <w:spacing w:val="-4"/>
          <w:sz w:val="20"/>
        </w:rPr>
        <w:t>2345</w:t>
      </w:r>
    </w:p>
    <w:p w14:paraId="28235AE9" w14:textId="77777777" w:rsidR="00D516B8" w:rsidRDefault="00000000">
      <w:pPr>
        <w:pStyle w:val="ListParagraph"/>
        <w:numPr>
          <w:ilvl w:val="0"/>
          <w:numId w:val="17"/>
        </w:numPr>
        <w:tabs>
          <w:tab w:val="left" w:pos="508"/>
        </w:tabs>
        <w:spacing w:before="48"/>
        <w:ind w:left="508" w:hanging="179"/>
        <w:rPr>
          <w:sz w:val="20"/>
        </w:rPr>
      </w:pPr>
      <w:r>
        <w:rPr>
          <w:i/>
          <w:color w:val="231F20"/>
          <w:sz w:val="20"/>
        </w:rPr>
        <w:t>Attachment</w:t>
      </w:r>
      <w:r>
        <w:rPr>
          <w:i/>
          <w:color w:val="231F20"/>
          <w:spacing w:val="-8"/>
          <w:sz w:val="20"/>
        </w:rPr>
        <w:t xml:space="preserve"> </w:t>
      </w:r>
      <w:r>
        <w:rPr>
          <w:i/>
          <w:color w:val="231F20"/>
          <w:sz w:val="20"/>
        </w:rPr>
        <w:t>4.24</w:t>
      </w:r>
      <w:r>
        <w:rPr>
          <w:i/>
          <w:color w:val="231F20"/>
          <w:spacing w:val="-9"/>
          <w:sz w:val="20"/>
        </w:rPr>
        <w:t xml:space="preserve"> </w:t>
      </w:r>
      <w:r>
        <w:rPr>
          <w:color w:val="231F20"/>
          <w:sz w:val="20"/>
        </w:rPr>
        <w:t>of</w:t>
      </w:r>
      <w:r>
        <w:rPr>
          <w:color w:val="231F20"/>
          <w:spacing w:val="-8"/>
          <w:sz w:val="20"/>
        </w:rPr>
        <w:t xml:space="preserve"> </w:t>
      </w:r>
      <w:r>
        <w:rPr>
          <w:color w:val="231F20"/>
          <w:sz w:val="20"/>
        </w:rPr>
        <w:t>this</w:t>
      </w:r>
      <w:r>
        <w:rPr>
          <w:color w:val="231F20"/>
          <w:spacing w:val="-8"/>
          <w:sz w:val="20"/>
        </w:rPr>
        <w:t xml:space="preserve"> </w:t>
      </w:r>
      <w:r>
        <w:rPr>
          <w:color w:val="231F20"/>
          <w:spacing w:val="-2"/>
          <w:sz w:val="20"/>
        </w:rPr>
        <w:t>Toolkit</w:t>
      </w:r>
    </w:p>
    <w:p w14:paraId="6F6352BD" w14:textId="77777777" w:rsidR="00D516B8" w:rsidRDefault="00D516B8">
      <w:pPr>
        <w:pStyle w:val="ListParagraph"/>
        <w:rPr>
          <w:sz w:val="20"/>
        </w:rPr>
        <w:sectPr w:rsidR="00D516B8">
          <w:type w:val="continuous"/>
          <w:pgSz w:w="12240" w:h="15840"/>
          <w:pgMar w:top="0" w:right="0" w:bottom="0" w:left="0" w:header="0" w:footer="513" w:gutter="0"/>
          <w:cols w:num="2" w:space="720" w:equalWidth="0">
            <w:col w:w="5931" w:space="40"/>
            <w:col w:w="6269"/>
          </w:cols>
        </w:sectPr>
      </w:pPr>
    </w:p>
    <w:p w14:paraId="506A2268" w14:textId="77777777" w:rsidR="00D516B8" w:rsidRDefault="00D516B8">
      <w:pPr>
        <w:pStyle w:val="BodyText"/>
        <w:spacing w:before="233"/>
        <w:rPr>
          <w:sz w:val="24"/>
        </w:rPr>
      </w:pPr>
    </w:p>
    <w:p w14:paraId="12B6D277"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4.12</w:t>
      </w:r>
    </w:p>
    <w:p w14:paraId="0AB4DB2D" w14:textId="77777777" w:rsidR="00D516B8" w:rsidRDefault="00000000">
      <w:pPr>
        <w:spacing w:before="185" w:line="485" w:lineRule="exact"/>
        <w:ind w:left="990"/>
        <w:rPr>
          <w:rFonts w:ascii="Open Sans"/>
          <w:b/>
          <w:sz w:val="36"/>
        </w:rPr>
      </w:pPr>
      <w:r>
        <w:rPr>
          <w:rFonts w:ascii="Open Sans"/>
          <w:b/>
          <w:color w:val="00284B"/>
          <w:sz w:val="36"/>
        </w:rPr>
        <w:t>NOTIFYING</w:t>
      </w:r>
      <w:r>
        <w:rPr>
          <w:rFonts w:ascii="Open Sans"/>
          <w:b/>
          <w:color w:val="00284B"/>
          <w:spacing w:val="29"/>
          <w:sz w:val="36"/>
        </w:rPr>
        <w:t xml:space="preserve"> </w:t>
      </w:r>
      <w:r>
        <w:rPr>
          <w:rFonts w:ascii="Open Sans"/>
          <w:b/>
          <w:color w:val="00284B"/>
          <w:sz w:val="36"/>
        </w:rPr>
        <w:t>ALL</w:t>
      </w:r>
      <w:r>
        <w:rPr>
          <w:rFonts w:ascii="Open Sans"/>
          <w:b/>
          <w:color w:val="00284B"/>
          <w:spacing w:val="29"/>
          <w:sz w:val="36"/>
        </w:rPr>
        <w:t xml:space="preserve"> </w:t>
      </w:r>
      <w:r>
        <w:rPr>
          <w:rFonts w:ascii="Open Sans"/>
          <w:b/>
          <w:color w:val="00284B"/>
          <w:sz w:val="36"/>
        </w:rPr>
        <w:t>STAFF</w:t>
      </w:r>
      <w:r>
        <w:rPr>
          <w:rFonts w:ascii="Open Sans"/>
          <w:b/>
          <w:color w:val="00284B"/>
          <w:spacing w:val="29"/>
          <w:sz w:val="36"/>
        </w:rPr>
        <w:t xml:space="preserve"> </w:t>
      </w:r>
      <w:r>
        <w:rPr>
          <w:rFonts w:ascii="Open Sans"/>
          <w:b/>
          <w:color w:val="00284B"/>
          <w:sz w:val="36"/>
        </w:rPr>
        <w:t>OF</w:t>
      </w:r>
      <w:r>
        <w:rPr>
          <w:rFonts w:ascii="Open Sans"/>
          <w:b/>
          <w:color w:val="00284B"/>
          <w:spacing w:val="29"/>
          <w:sz w:val="36"/>
        </w:rPr>
        <w:t xml:space="preserve"> </w:t>
      </w:r>
      <w:r>
        <w:rPr>
          <w:rFonts w:ascii="Open Sans"/>
          <w:b/>
          <w:color w:val="00284B"/>
          <w:sz w:val="36"/>
        </w:rPr>
        <w:t>A</w:t>
      </w:r>
      <w:r>
        <w:rPr>
          <w:rFonts w:ascii="Open Sans"/>
          <w:b/>
          <w:color w:val="00284B"/>
          <w:spacing w:val="29"/>
          <w:sz w:val="36"/>
        </w:rPr>
        <w:t xml:space="preserve"> </w:t>
      </w:r>
      <w:r>
        <w:rPr>
          <w:rFonts w:ascii="Open Sans"/>
          <w:b/>
          <w:color w:val="00284B"/>
          <w:sz w:val="36"/>
        </w:rPr>
        <w:t>DEATH</w:t>
      </w:r>
      <w:r>
        <w:rPr>
          <w:rFonts w:ascii="Open Sans"/>
          <w:b/>
          <w:color w:val="00284B"/>
          <w:spacing w:val="29"/>
          <w:sz w:val="36"/>
        </w:rPr>
        <w:t xml:space="preserve"> </w:t>
      </w:r>
      <w:r>
        <w:rPr>
          <w:rFonts w:ascii="Open Sans"/>
          <w:b/>
          <w:color w:val="00284B"/>
          <w:spacing w:val="-10"/>
          <w:sz w:val="36"/>
        </w:rPr>
        <w:t>|</w:t>
      </w:r>
    </w:p>
    <w:p w14:paraId="57490CD0" w14:textId="77777777" w:rsidR="00D516B8" w:rsidRDefault="00000000">
      <w:pPr>
        <w:pStyle w:val="Heading3"/>
        <w:spacing w:before="0" w:line="485" w:lineRule="exact"/>
      </w:pPr>
      <w:r>
        <w:rPr>
          <w:color w:val="00284B"/>
          <w:spacing w:val="11"/>
        </w:rPr>
        <w:t>NON-</w:t>
      </w:r>
      <w:r>
        <w:rPr>
          <w:color w:val="00284B"/>
        </w:rPr>
        <w:t>SUICIDE</w:t>
      </w:r>
      <w:r>
        <w:rPr>
          <w:color w:val="00284B"/>
          <w:spacing w:val="15"/>
        </w:rPr>
        <w:t xml:space="preserve"> </w:t>
      </w:r>
      <w:r>
        <w:rPr>
          <w:color w:val="00284B"/>
        </w:rPr>
        <w:t>/</w:t>
      </w:r>
      <w:r>
        <w:rPr>
          <w:color w:val="00284B"/>
          <w:spacing w:val="17"/>
        </w:rPr>
        <w:t xml:space="preserve"> </w:t>
      </w:r>
      <w:r>
        <w:rPr>
          <w:color w:val="00284B"/>
        </w:rPr>
        <w:t>NOT</w:t>
      </w:r>
      <w:r>
        <w:rPr>
          <w:color w:val="00284B"/>
          <w:spacing w:val="17"/>
        </w:rPr>
        <w:t xml:space="preserve"> </w:t>
      </w:r>
      <w:r>
        <w:rPr>
          <w:color w:val="00284B"/>
          <w:spacing w:val="9"/>
        </w:rPr>
        <w:t>PERMITTED</w:t>
      </w:r>
      <w:r>
        <w:rPr>
          <w:color w:val="00284B"/>
          <w:spacing w:val="17"/>
        </w:rPr>
        <w:t xml:space="preserve"> </w:t>
      </w:r>
      <w:r>
        <w:rPr>
          <w:color w:val="00284B"/>
        </w:rPr>
        <w:t>TO</w:t>
      </w:r>
      <w:r>
        <w:rPr>
          <w:color w:val="00284B"/>
          <w:spacing w:val="18"/>
        </w:rPr>
        <w:t xml:space="preserve"> </w:t>
      </w:r>
      <w:r>
        <w:rPr>
          <w:color w:val="00284B"/>
          <w:spacing w:val="-2"/>
        </w:rPr>
        <w:t>DISCLOSE</w:t>
      </w:r>
    </w:p>
    <w:p w14:paraId="287D5BA2" w14:textId="77777777" w:rsidR="00D516B8" w:rsidRDefault="00D516B8">
      <w:pPr>
        <w:pStyle w:val="BodyText"/>
        <w:spacing w:before="4"/>
        <w:rPr>
          <w:rFonts w:ascii="Open Sans"/>
          <w:b/>
          <w:sz w:val="10"/>
        </w:rPr>
      </w:pPr>
    </w:p>
    <w:p w14:paraId="6C31280C" w14:textId="77777777" w:rsidR="00D516B8" w:rsidRDefault="00D516B8">
      <w:pPr>
        <w:pStyle w:val="BodyText"/>
        <w:rPr>
          <w:rFonts w:ascii="Open Sans"/>
          <w:b/>
          <w:sz w:val="10"/>
        </w:rPr>
        <w:sectPr w:rsidR="00D516B8">
          <w:pgSz w:w="12240" w:h="15840"/>
          <w:pgMar w:top="780" w:right="0" w:bottom="700" w:left="0" w:header="0" w:footer="513" w:gutter="0"/>
          <w:cols w:space="720"/>
        </w:sectPr>
      </w:pPr>
    </w:p>
    <w:p w14:paraId="34DA382A" w14:textId="77777777" w:rsidR="00D516B8" w:rsidRDefault="00000000">
      <w:pPr>
        <w:pStyle w:val="BodyText"/>
        <w:spacing w:before="100" w:line="280" w:lineRule="auto"/>
        <w:ind w:left="990"/>
      </w:pPr>
      <w:r>
        <w:rPr>
          <w:color w:val="231F20"/>
        </w:rPr>
        <w:t xml:space="preserve">The following protocol should be used when notifying staff that a death occurred. In this case, “death” refers to a staff or student death that is </w:t>
      </w:r>
      <w:r>
        <w:rPr>
          <w:rFonts w:ascii="Open Sans" w:hAnsi="Open Sans"/>
          <w:b/>
          <w:color w:val="11284B"/>
        </w:rPr>
        <w:t xml:space="preserve">not </w:t>
      </w:r>
      <w:r>
        <w:rPr>
          <w:color w:val="231F20"/>
        </w:rPr>
        <w:t>a suicide, or a staff</w:t>
      </w:r>
      <w:r>
        <w:rPr>
          <w:color w:val="231F20"/>
          <w:spacing w:val="-5"/>
        </w:rPr>
        <w:t xml:space="preserve"> </w:t>
      </w:r>
      <w:r>
        <w:rPr>
          <w:color w:val="231F20"/>
        </w:rPr>
        <w:t>or</w:t>
      </w:r>
      <w:r>
        <w:rPr>
          <w:color w:val="231F20"/>
          <w:spacing w:val="-5"/>
        </w:rPr>
        <w:t xml:space="preserve"> </w:t>
      </w:r>
      <w:r>
        <w:rPr>
          <w:color w:val="231F20"/>
        </w:rPr>
        <w:t>student</w:t>
      </w:r>
      <w:r>
        <w:rPr>
          <w:color w:val="231F20"/>
          <w:spacing w:val="-5"/>
        </w:rPr>
        <w:t xml:space="preserve"> </w:t>
      </w:r>
      <w:r>
        <w:rPr>
          <w:color w:val="231F20"/>
        </w:rPr>
        <w:t>suicide-death</w:t>
      </w:r>
      <w:r>
        <w:rPr>
          <w:color w:val="231F20"/>
          <w:spacing w:val="-5"/>
        </w:rPr>
        <w:t xml:space="preserve"> </w:t>
      </w:r>
      <w:r>
        <w:rPr>
          <w:color w:val="231F20"/>
        </w:rPr>
        <w:t>when</w:t>
      </w:r>
      <w:r>
        <w:rPr>
          <w:color w:val="231F20"/>
          <w:spacing w:val="-5"/>
        </w:rPr>
        <w:t xml:space="preserve"> </w:t>
      </w:r>
      <w:r>
        <w:rPr>
          <w:color w:val="231F20"/>
        </w:rPr>
        <w:t>the</w:t>
      </w:r>
      <w:r>
        <w:rPr>
          <w:color w:val="231F20"/>
          <w:spacing w:val="-5"/>
        </w:rPr>
        <w:t xml:space="preserve"> </w:t>
      </w:r>
      <w:r>
        <w:rPr>
          <w:color w:val="231F20"/>
        </w:rPr>
        <w:t>family</w:t>
      </w:r>
      <w:r>
        <w:rPr>
          <w:color w:val="231F20"/>
          <w:spacing w:val="-5"/>
        </w:rPr>
        <w:t xml:space="preserve"> </w:t>
      </w:r>
      <w:r>
        <w:rPr>
          <w:color w:val="231F20"/>
        </w:rPr>
        <w:t>has</w:t>
      </w:r>
      <w:r>
        <w:rPr>
          <w:color w:val="231F20"/>
          <w:spacing w:val="-5"/>
        </w:rPr>
        <w:t xml:space="preserve"> </w:t>
      </w:r>
      <w:r>
        <w:rPr>
          <w:rFonts w:ascii="Open Sans" w:hAnsi="Open Sans"/>
          <w:b/>
          <w:color w:val="11284B"/>
        </w:rPr>
        <w:t xml:space="preserve">not </w:t>
      </w:r>
      <w:r>
        <w:rPr>
          <w:color w:val="231F20"/>
        </w:rPr>
        <w:t>given</w:t>
      </w:r>
      <w:r>
        <w:rPr>
          <w:color w:val="231F20"/>
          <w:spacing w:val="-11"/>
        </w:rPr>
        <w:t xml:space="preserve"> </w:t>
      </w:r>
      <w:r>
        <w:rPr>
          <w:color w:val="231F20"/>
        </w:rPr>
        <w:t>the</w:t>
      </w:r>
      <w:r>
        <w:rPr>
          <w:color w:val="231F20"/>
          <w:spacing w:val="-9"/>
        </w:rPr>
        <w:t xml:space="preserve"> </w:t>
      </w:r>
      <w:r>
        <w:rPr>
          <w:color w:val="231F20"/>
        </w:rPr>
        <w:t>school</w:t>
      </w:r>
      <w:r>
        <w:rPr>
          <w:color w:val="231F20"/>
          <w:spacing w:val="-8"/>
        </w:rPr>
        <w:t xml:space="preserve"> </w:t>
      </w:r>
      <w:r>
        <w:rPr>
          <w:color w:val="231F20"/>
        </w:rPr>
        <w:t>permission</w:t>
      </w:r>
      <w:r>
        <w:rPr>
          <w:color w:val="231F20"/>
          <w:spacing w:val="-9"/>
        </w:rPr>
        <w:t xml:space="preserve"> </w:t>
      </w:r>
      <w:r>
        <w:rPr>
          <w:color w:val="231F20"/>
        </w:rPr>
        <w:t>to</w:t>
      </w:r>
      <w:r>
        <w:rPr>
          <w:color w:val="231F20"/>
          <w:spacing w:val="-9"/>
        </w:rPr>
        <w:t xml:space="preserve"> </w:t>
      </w:r>
      <w:r>
        <w:rPr>
          <w:color w:val="231F20"/>
        </w:rPr>
        <w:t>disclose</w:t>
      </w:r>
      <w:r>
        <w:rPr>
          <w:color w:val="231F20"/>
          <w:spacing w:val="-8"/>
        </w:rPr>
        <w:t xml:space="preserve"> </w:t>
      </w:r>
      <w:r>
        <w:rPr>
          <w:color w:val="231F20"/>
        </w:rPr>
        <w:t>cause</w:t>
      </w:r>
      <w:r>
        <w:rPr>
          <w:color w:val="231F20"/>
          <w:spacing w:val="-9"/>
        </w:rPr>
        <w:t xml:space="preserve"> </w:t>
      </w:r>
      <w:r>
        <w:rPr>
          <w:color w:val="231F20"/>
        </w:rPr>
        <w:t>of</w:t>
      </w:r>
      <w:r>
        <w:rPr>
          <w:color w:val="231F20"/>
          <w:spacing w:val="-8"/>
        </w:rPr>
        <w:t xml:space="preserve"> </w:t>
      </w:r>
      <w:r>
        <w:rPr>
          <w:color w:val="231F20"/>
          <w:spacing w:val="-2"/>
        </w:rPr>
        <w:t>death.</w:t>
      </w:r>
    </w:p>
    <w:p w14:paraId="32A97B00" w14:textId="77777777" w:rsidR="00D516B8" w:rsidRDefault="00000000">
      <w:pPr>
        <w:pStyle w:val="BodyText"/>
        <w:spacing w:before="167" w:line="280" w:lineRule="auto"/>
        <w:ind w:left="990" w:right="75"/>
      </w:pPr>
      <w:r>
        <w:rPr>
          <w:color w:val="231F20"/>
        </w:rPr>
        <w:t>Each school will identify the notification process that is</w:t>
      </w:r>
      <w:r>
        <w:rPr>
          <w:color w:val="231F20"/>
          <w:spacing w:val="-13"/>
        </w:rPr>
        <w:t xml:space="preserve"> </w:t>
      </w:r>
      <w:r>
        <w:rPr>
          <w:color w:val="231F20"/>
        </w:rPr>
        <w:t>most</w:t>
      </w:r>
      <w:r>
        <w:rPr>
          <w:color w:val="231F20"/>
          <w:spacing w:val="-13"/>
        </w:rPr>
        <w:t xml:space="preserve"> </w:t>
      </w:r>
      <w:r>
        <w:rPr>
          <w:color w:val="231F20"/>
        </w:rPr>
        <w:t>appropriate</w:t>
      </w:r>
      <w:r>
        <w:rPr>
          <w:color w:val="231F20"/>
          <w:spacing w:val="-13"/>
        </w:rPr>
        <w:t xml:space="preserve"> </w:t>
      </w:r>
      <w:r>
        <w:rPr>
          <w:color w:val="231F20"/>
        </w:rPr>
        <w:t>for</w:t>
      </w:r>
      <w:r>
        <w:rPr>
          <w:color w:val="231F20"/>
          <w:spacing w:val="-13"/>
        </w:rPr>
        <w:t xml:space="preserve"> </w:t>
      </w:r>
      <w:r>
        <w:rPr>
          <w:color w:val="231F20"/>
        </w:rPr>
        <w:t>their</w:t>
      </w:r>
      <w:r>
        <w:rPr>
          <w:color w:val="231F20"/>
          <w:spacing w:val="-13"/>
        </w:rPr>
        <w:t xml:space="preserve"> </w:t>
      </w:r>
      <w:r>
        <w:rPr>
          <w:color w:val="231F20"/>
        </w:rPr>
        <w:t>staff.</w:t>
      </w:r>
      <w:r>
        <w:rPr>
          <w:color w:val="231F20"/>
          <w:spacing w:val="-13"/>
        </w:rPr>
        <w:t xml:space="preserve"> </w:t>
      </w:r>
      <w:r>
        <w:rPr>
          <w:color w:val="231F20"/>
        </w:rPr>
        <w:t>Consulting</w:t>
      </w:r>
      <w:r>
        <w:rPr>
          <w:color w:val="231F20"/>
          <w:spacing w:val="-13"/>
        </w:rPr>
        <w:t xml:space="preserve"> </w:t>
      </w:r>
      <w:r>
        <w:rPr>
          <w:color w:val="231F20"/>
        </w:rPr>
        <w:t>the</w:t>
      </w:r>
      <w:r>
        <w:rPr>
          <w:color w:val="231F20"/>
          <w:spacing w:val="-13"/>
        </w:rPr>
        <w:t xml:space="preserve"> </w:t>
      </w:r>
      <w:r>
        <w:rPr>
          <w:color w:val="231F20"/>
        </w:rPr>
        <w:t>best practices below may help.</w:t>
      </w:r>
    </w:p>
    <w:p w14:paraId="2AE07D60" w14:textId="77777777" w:rsidR="00D516B8" w:rsidRDefault="00000000">
      <w:pPr>
        <w:pStyle w:val="Heading5"/>
        <w:spacing w:before="164"/>
      </w:pPr>
      <w:r>
        <w:rPr>
          <w:color w:val="00284B"/>
        </w:rPr>
        <w:t>BEST</w:t>
      </w:r>
      <w:r>
        <w:rPr>
          <w:color w:val="00284B"/>
          <w:spacing w:val="23"/>
        </w:rPr>
        <w:t xml:space="preserve"> </w:t>
      </w:r>
      <w:r>
        <w:rPr>
          <w:color w:val="00284B"/>
        </w:rPr>
        <w:t>PRACTICES</w:t>
      </w:r>
      <w:r>
        <w:rPr>
          <w:color w:val="00284B"/>
          <w:spacing w:val="25"/>
        </w:rPr>
        <w:t xml:space="preserve"> </w:t>
      </w:r>
      <w:r>
        <w:rPr>
          <w:color w:val="00284B"/>
        </w:rPr>
        <w:t>FOR</w:t>
      </w:r>
      <w:r>
        <w:rPr>
          <w:color w:val="00284B"/>
          <w:spacing w:val="25"/>
        </w:rPr>
        <w:t xml:space="preserve"> </w:t>
      </w:r>
      <w:r>
        <w:rPr>
          <w:color w:val="00284B"/>
        </w:rPr>
        <w:t>NOTIFYING</w:t>
      </w:r>
      <w:r>
        <w:rPr>
          <w:color w:val="00284B"/>
          <w:spacing w:val="25"/>
        </w:rPr>
        <w:t xml:space="preserve"> </w:t>
      </w:r>
      <w:r>
        <w:rPr>
          <w:color w:val="00284B"/>
          <w:spacing w:val="-2"/>
        </w:rPr>
        <w:t>STAFF</w:t>
      </w:r>
    </w:p>
    <w:p w14:paraId="0136A591" w14:textId="77777777" w:rsidR="00D516B8" w:rsidRDefault="00000000">
      <w:pPr>
        <w:pStyle w:val="ListParagraph"/>
        <w:numPr>
          <w:ilvl w:val="1"/>
          <w:numId w:val="17"/>
        </w:numPr>
        <w:tabs>
          <w:tab w:val="left" w:pos="1169"/>
        </w:tabs>
        <w:spacing w:before="207"/>
        <w:ind w:left="1169" w:hanging="179"/>
        <w:rPr>
          <w:sz w:val="20"/>
        </w:rPr>
      </w:pPr>
      <w:r>
        <w:rPr>
          <w:color w:val="231F20"/>
          <w:sz w:val="20"/>
        </w:rPr>
        <w:t>An</w:t>
      </w:r>
      <w:r>
        <w:rPr>
          <w:color w:val="231F20"/>
          <w:spacing w:val="-12"/>
          <w:sz w:val="20"/>
        </w:rPr>
        <w:t xml:space="preserve"> </w:t>
      </w:r>
      <w:r>
        <w:rPr>
          <w:color w:val="231F20"/>
          <w:sz w:val="20"/>
        </w:rPr>
        <w:t>Administrator</w:t>
      </w:r>
      <w:r>
        <w:rPr>
          <w:color w:val="231F20"/>
          <w:spacing w:val="-11"/>
          <w:sz w:val="20"/>
        </w:rPr>
        <w:t xml:space="preserve"> </w:t>
      </w:r>
      <w:r>
        <w:rPr>
          <w:color w:val="231F20"/>
          <w:sz w:val="20"/>
        </w:rPr>
        <w:t>should</w:t>
      </w:r>
      <w:r>
        <w:rPr>
          <w:color w:val="231F20"/>
          <w:spacing w:val="-11"/>
          <w:sz w:val="20"/>
        </w:rPr>
        <w:t xml:space="preserve"> </w:t>
      </w:r>
      <w:r>
        <w:rPr>
          <w:color w:val="231F20"/>
          <w:sz w:val="20"/>
        </w:rPr>
        <w:t>first</w:t>
      </w:r>
      <w:r>
        <w:rPr>
          <w:color w:val="231F20"/>
          <w:spacing w:val="-11"/>
          <w:sz w:val="20"/>
        </w:rPr>
        <w:t xml:space="preserve"> </w:t>
      </w:r>
      <w:r>
        <w:rPr>
          <w:color w:val="231F20"/>
          <w:sz w:val="20"/>
        </w:rPr>
        <w:t>notify</w:t>
      </w:r>
      <w:r>
        <w:rPr>
          <w:color w:val="231F20"/>
          <w:spacing w:val="-11"/>
          <w:sz w:val="20"/>
        </w:rPr>
        <w:t xml:space="preserve"> </w:t>
      </w:r>
      <w:r>
        <w:rPr>
          <w:color w:val="231F20"/>
          <w:sz w:val="20"/>
        </w:rPr>
        <w:t>and</w:t>
      </w:r>
      <w:r>
        <w:rPr>
          <w:color w:val="231F20"/>
          <w:spacing w:val="-11"/>
          <w:sz w:val="20"/>
        </w:rPr>
        <w:t xml:space="preserve"> </w:t>
      </w:r>
      <w:r>
        <w:rPr>
          <w:color w:val="231F20"/>
          <w:spacing w:val="-2"/>
          <w:sz w:val="20"/>
        </w:rPr>
        <w:t>convene</w:t>
      </w:r>
    </w:p>
    <w:p w14:paraId="287A6F6A" w14:textId="77777777" w:rsidR="00D516B8" w:rsidRDefault="00000000">
      <w:pPr>
        <w:pStyle w:val="BodyText"/>
        <w:spacing w:before="48"/>
        <w:ind w:left="1170"/>
      </w:pPr>
      <w:r>
        <w:rPr>
          <w:color w:val="231F20"/>
        </w:rPr>
        <w:t>School</w:t>
      </w:r>
      <w:r>
        <w:rPr>
          <w:color w:val="231F20"/>
          <w:spacing w:val="-11"/>
        </w:rPr>
        <w:t xml:space="preserve"> </w:t>
      </w:r>
      <w:r>
        <w:rPr>
          <w:color w:val="231F20"/>
        </w:rPr>
        <w:t>Mental</w:t>
      </w:r>
      <w:r>
        <w:rPr>
          <w:color w:val="231F20"/>
          <w:spacing w:val="-10"/>
        </w:rPr>
        <w:t xml:space="preserve"> </w:t>
      </w:r>
      <w:r>
        <w:rPr>
          <w:color w:val="231F20"/>
        </w:rPr>
        <w:t>Health</w:t>
      </w:r>
      <w:r>
        <w:rPr>
          <w:color w:val="231F20"/>
          <w:spacing w:val="-11"/>
        </w:rPr>
        <w:t xml:space="preserve"> </w:t>
      </w:r>
      <w:r>
        <w:rPr>
          <w:color w:val="231F20"/>
        </w:rPr>
        <w:t>Team</w:t>
      </w:r>
      <w:r>
        <w:rPr>
          <w:color w:val="231F20"/>
          <w:spacing w:val="-10"/>
        </w:rPr>
        <w:t xml:space="preserve"> </w:t>
      </w:r>
      <w:r>
        <w:rPr>
          <w:color w:val="231F20"/>
          <w:spacing w:val="-2"/>
        </w:rPr>
        <w:t>(SMHT).</w:t>
      </w:r>
    </w:p>
    <w:p w14:paraId="7C10F0C6" w14:textId="77777777" w:rsidR="00D516B8" w:rsidRDefault="00000000">
      <w:pPr>
        <w:pStyle w:val="ListParagraph"/>
        <w:numPr>
          <w:ilvl w:val="1"/>
          <w:numId w:val="17"/>
        </w:numPr>
        <w:tabs>
          <w:tab w:val="left" w:pos="1170"/>
        </w:tabs>
        <w:spacing w:line="280" w:lineRule="auto"/>
        <w:ind w:right="47"/>
        <w:rPr>
          <w:sz w:val="20"/>
        </w:rPr>
      </w:pPr>
      <w:r>
        <w:rPr>
          <w:color w:val="231F20"/>
          <w:sz w:val="20"/>
        </w:rPr>
        <w:t>The</w:t>
      </w:r>
      <w:r>
        <w:rPr>
          <w:color w:val="231F20"/>
          <w:spacing w:val="-13"/>
          <w:sz w:val="20"/>
        </w:rPr>
        <w:t xml:space="preserve"> </w:t>
      </w:r>
      <w:r>
        <w:rPr>
          <w:color w:val="231F20"/>
          <w:sz w:val="20"/>
        </w:rPr>
        <w:t>SMHT</w:t>
      </w:r>
      <w:r>
        <w:rPr>
          <w:color w:val="231F20"/>
          <w:spacing w:val="-13"/>
          <w:sz w:val="20"/>
        </w:rPr>
        <w:t xml:space="preserve"> </w:t>
      </w:r>
      <w:r>
        <w:rPr>
          <w:color w:val="231F20"/>
          <w:sz w:val="20"/>
        </w:rPr>
        <w:t>should</w:t>
      </w:r>
      <w:r>
        <w:rPr>
          <w:color w:val="231F20"/>
          <w:spacing w:val="-13"/>
          <w:sz w:val="20"/>
        </w:rPr>
        <w:t xml:space="preserve"> </w:t>
      </w:r>
      <w:r>
        <w:rPr>
          <w:color w:val="231F20"/>
          <w:sz w:val="20"/>
        </w:rPr>
        <w:t>identify</w:t>
      </w:r>
      <w:r>
        <w:rPr>
          <w:color w:val="231F20"/>
          <w:spacing w:val="-13"/>
          <w:sz w:val="20"/>
        </w:rPr>
        <w:t xml:space="preserve"> </w:t>
      </w:r>
      <w:r>
        <w:rPr>
          <w:color w:val="231F20"/>
          <w:sz w:val="20"/>
        </w:rPr>
        <w:t>and</w:t>
      </w:r>
      <w:r>
        <w:rPr>
          <w:color w:val="231F20"/>
          <w:spacing w:val="-13"/>
          <w:sz w:val="20"/>
        </w:rPr>
        <w:t xml:space="preserve"> </w:t>
      </w:r>
      <w:r>
        <w:rPr>
          <w:color w:val="231F20"/>
          <w:sz w:val="20"/>
        </w:rPr>
        <w:t>make</w:t>
      </w:r>
      <w:r>
        <w:rPr>
          <w:color w:val="231F20"/>
          <w:spacing w:val="-13"/>
          <w:sz w:val="20"/>
        </w:rPr>
        <w:t xml:space="preserve"> </w:t>
      </w:r>
      <w:r>
        <w:rPr>
          <w:color w:val="231F20"/>
          <w:sz w:val="20"/>
        </w:rPr>
        <w:t>personal</w:t>
      </w:r>
      <w:r>
        <w:rPr>
          <w:color w:val="231F20"/>
          <w:spacing w:val="-13"/>
          <w:sz w:val="20"/>
        </w:rPr>
        <w:t xml:space="preserve"> </w:t>
      </w:r>
      <w:r>
        <w:rPr>
          <w:color w:val="231F20"/>
          <w:sz w:val="20"/>
        </w:rPr>
        <w:t xml:space="preserve">phone calls to any staff that had close connections to the deceased </w:t>
      </w:r>
      <w:r>
        <w:rPr>
          <w:rFonts w:ascii="Open Sans" w:hAnsi="Open Sans"/>
          <w:b/>
          <w:color w:val="11284B"/>
          <w:sz w:val="20"/>
        </w:rPr>
        <w:t xml:space="preserve">before </w:t>
      </w:r>
      <w:r>
        <w:rPr>
          <w:color w:val="231F20"/>
          <w:sz w:val="20"/>
        </w:rPr>
        <w:t>any mass communication about the death is disseminated.</w:t>
      </w:r>
    </w:p>
    <w:p w14:paraId="30F1DB46" w14:textId="77777777" w:rsidR="00D516B8" w:rsidRDefault="00000000">
      <w:pPr>
        <w:pStyle w:val="ListParagraph"/>
        <w:numPr>
          <w:ilvl w:val="2"/>
          <w:numId w:val="17"/>
        </w:numPr>
        <w:tabs>
          <w:tab w:val="left" w:pos="1440"/>
        </w:tabs>
        <w:spacing w:before="165" w:line="280" w:lineRule="auto"/>
        <w:ind w:right="84"/>
        <w:rPr>
          <w:rFonts w:ascii="Open Sans Semibold" w:hAnsi="Open Sans Semibold"/>
          <w:b/>
          <w:color w:val="005587"/>
          <w:sz w:val="20"/>
        </w:rPr>
      </w:pPr>
      <w:r>
        <w:rPr>
          <w:color w:val="231F20"/>
          <w:sz w:val="20"/>
        </w:rPr>
        <w:t>Do</w:t>
      </w:r>
      <w:r>
        <w:rPr>
          <w:color w:val="231F20"/>
          <w:spacing w:val="-13"/>
          <w:sz w:val="20"/>
        </w:rPr>
        <w:t xml:space="preserve"> </w:t>
      </w:r>
      <w:r>
        <w:rPr>
          <w:color w:val="231F20"/>
          <w:sz w:val="20"/>
        </w:rPr>
        <w:t>not</w:t>
      </w:r>
      <w:r>
        <w:rPr>
          <w:color w:val="231F20"/>
          <w:spacing w:val="-13"/>
          <w:sz w:val="20"/>
        </w:rPr>
        <w:t xml:space="preserve"> </w:t>
      </w:r>
      <w:r>
        <w:rPr>
          <w:color w:val="231F20"/>
          <w:sz w:val="20"/>
        </w:rPr>
        <w:t>leave</w:t>
      </w:r>
      <w:r>
        <w:rPr>
          <w:color w:val="231F20"/>
          <w:spacing w:val="-13"/>
          <w:sz w:val="20"/>
        </w:rPr>
        <w:t xml:space="preserve"> </w:t>
      </w:r>
      <w:r>
        <w:rPr>
          <w:color w:val="231F20"/>
          <w:sz w:val="20"/>
        </w:rPr>
        <w:t>voicemails.</w:t>
      </w:r>
      <w:r>
        <w:rPr>
          <w:color w:val="231F20"/>
          <w:spacing w:val="-13"/>
          <w:sz w:val="20"/>
        </w:rPr>
        <w:t xml:space="preserve"> </w:t>
      </w:r>
      <w:r>
        <w:rPr>
          <w:color w:val="231F20"/>
          <w:sz w:val="20"/>
        </w:rPr>
        <w:t>If</w:t>
      </w:r>
      <w:r>
        <w:rPr>
          <w:color w:val="231F20"/>
          <w:spacing w:val="-13"/>
          <w:sz w:val="20"/>
        </w:rPr>
        <w:t xml:space="preserve"> </w:t>
      </w:r>
      <w:r>
        <w:rPr>
          <w:color w:val="231F20"/>
          <w:sz w:val="20"/>
        </w:rPr>
        <w:t>they</w:t>
      </w:r>
      <w:r>
        <w:rPr>
          <w:color w:val="231F20"/>
          <w:spacing w:val="-13"/>
          <w:sz w:val="20"/>
        </w:rPr>
        <w:t xml:space="preserve"> </w:t>
      </w:r>
      <w:r>
        <w:rPr>
          <w:color w:val="231F20"/>
          <w:sz w:val="20"/>
        </w:rPr>
        <w:t>don’t</w:t>
      </w:r>
      <w:r>
        <w:rPr>
          <w:color w:val="231F20"/>
          <w:spacing w:val="-13"/>
          <w:sz w:val="20"/>
        </w:rPr>
        <w:t xml:space="preserve"> </w:t>
      </w:r>
      <w:r>
        <w:rPr>
          <w:color w:val="231F20"/>
          <w:sz w:val="20"/>
        </w:rPr>
        <w:t>answer,</w:t>
      </w:r>
      <w:r>
        <w:rPr>
          <w:color w:val="231F20"/>
          <w:spacing w:val="-13"/>
          <w:sz w:val="20"/>
        </w:rPr>
        <w:t xml:space="preserve"> </w:t>
      </w:r>
      <w:r>
        <w:rPr>
          <w:color w:val="231F20"/>
          <w:sz w:val="20"/>
        </w:rPr>
        <w:t>text them to request a phone call ASAP.</w:t>
      </w:r>
    </w:p>
    <w:p w14:paraId="4975C78C" w14:textId="77777777" w:rsidR="00D516B8" w:rsidRDefault="00000000">
      <w:pPr>
        <w:pStyle w:val="ListParagraph"/>
        <w:numPr>
          <w:ilvl w:val="2"/>
          <w:numId w:val="17"/>
        </w:numPr>
        <w:tabs>
          <w:tab w:val="left" w:pos="582"/>
        </w:tabs>
        <w:spacing w:before="100" w:line="280" w:lineRule="auto"/>
        <w:ind w:left="582" w:right="1189"/>
        <w:rPr>
          <w:rFonts w:ascii="Open Sans Semibold" w:hAnsi="Open Sans Semibold"/>
          <w:b/>
          <w:color w:val="00284B"/>
          <w:sz w:val="20"/>
        </w:rPr>
      </w:pPr>
      <w:r>
        <w:br w:type="column"/>
      </w:r>
      <w:r>
        <w:rPr>
          <w:color w:val="231F20"/>
          <w:sz w:val="20"/>
        </w:rPr>
        <w:t>Schools</w:t>
      </w:r>
      <w:r>
        <w:rPr>
          <w:color w:val="231F20"/>
          <w:spacing w:val="-13"/>
          <w:sz w:val="20"/>
        </w:rPr>
        <w:t xml:space="preserve"> </w:t>
      </w:r>
      <w:r>
        <w:rPr>
          <w:color w:val="231F20"/>
          <w:sz w:val="20"/>
        </w:rPr>
        <w:t>may</w:t>
      </w:r>
      <w:r>
        <w:rPr>
          <w:color w:val="231F20"/>
          <w:spacing w:val="-13"/>
          <w:sz w:val="20"/>
        </w:rPr>
        <w:t xml:space="preserve"> </w:t>
      </w:r>
      <w:r>
        <w:rPr>
          <w:color w:val="231F20"/>
          <w:sz w:val="20"/>
        </w:rPr>
        <w:t>choose</w:t>
      </w:r>
      <w:r>
        <w:rPr>
          <w:color w:val="231F20"/>
          <w:spacing w:val="-13"/>
          <w:sz w:val="20"/>
        </w:rPr>
        <w:t xml:space="preserve"> </w:t>
      </w:r>
      <w:r>
        <w:rPr>
          <w:color w:val="231F20"/>
          <w:sz w:val="20"/>
        </w:rPr>
        <w:t>to</w:t>
      </w:r>
      <w:r>
        <w:rPr>
          <w:color w:val="231F20"/>
          <w:spacing w:val="-13"/>
          <w:sz w:val="20"/>
        </w:rPr>
        <w:t xml:space="preserve"> </w:t>
      </w:r>
      <w:r>
        <w:rPr>
          <w:color w:val="231F20"/>
          <w:sz w:val="20"/>
        </w:rPr>
        <w:t>use</w:t>
      </w:r>
      <w:r>
        <w:rPr>
          <w:color w:val="231F20"/>
          <w:spacing w:val="-13"/>
          <w:sz w:val="20"/>
        </w:rPr>
        <w:t xml:space="preserve"> </w:t>
      </w:r>
      <w:r>
        <w:rPr>
          <w:color w:val="231F20"/>
          <w:sz w:val="20"/>
        </w:rPr>
        <w:t>their</w:t>
      </w:r>
      <w:r>
        <w:rPr>
          <w:color w:val="231F20"/>
          <w:spacing w:val="-13"/>
          <w:sz w:val="20"/>
        </w:rPr>
        <w:t xml:space="preserve"> </w:t>
      </w:r>
      <w:r>
        <w:rPr>
          <w:color w:val="231F20"/>
          <w:sz w:val="20"/>
        </w:rPr>
        <w:t>automated</w:t>
      </w:r>
      <w:r>
        <w:rPr>
          <w:color w:val="231F20"/>
          <w:spacing w:val="-13"/>
          <w:sz w:val="20"/>
        </w:rPr>
        <w:t xml:space="preserve"> </w:t>
      </w:r>
      <w:r>
        <w:rPr>
          <w:color w:val="231F20"/>
          <w:sz w:val="20"/>
        </w:rPr>
        <w:t>system to notify all-staff, or they may choose to utilize a phone</w:t>
      </w:r>
      <w:r>
        <w:rPr>
          <w:color w:val="231F20"/>
          <w:spacing w:val="-11"/>
          <w:sz w:val="20"/>
        </w:rPr>
        <w:t xml:space="preserve"> </w:t>
      </w:r>
      <w:r>
        <w:rPr>
          <w:color w:val="231F20"/>
          <w:sz w:val="20"/>
        </w:rPr>
        <w:t>tree</w:t>
      </w:r>
      <w:r>
        <w:rPr>
          <w:color w:val="231F20"/>
          <w:spacing w:val="-11"/>
          <w:sz w:val="20"/>
        </w:rPr>
        <w:t xml:space="preserve"> </w:t>
      </w:r>
      <w:r>
        <w:rPr>
          <w:color w:val="231F20"/>
          <w:sz w:val="20"/>
        </w:rPr>
        <w:t>system.</w:t>
      </w:r>
      <w:r>
        <w:rPr>
          <w:color w:val="231F20"/>
          <w:spacing w:val="-11"/>
          <w:sz w:val="20"/>
        </w:rPr>
        <w:t xml:space="preserve"> </w:t>
      </w:r>
      <w:r>
        <w:rPr>
          <w:color w:val="231F20"/>
          <w:sz w:val="20"/>
        </w:rPr>
        <w:t>Either</w:t>
      </w:r>
      <w:r>
        <w:rPr>
          <w:color w:val="231F20"/>
          <w:spacing w:val="-11"/>
          <w:sz w:val="20"/>
        </w:rPr>
        <w:t xml:space="preserve"> </w:t>
      </w:r>
      <w:r>
        <w:rPr>
          <w:color w:val="231F20"/>
          <w:sz w:val="20"/>
        </w:rPr>
        <w:t>way,</w:t>
      </w:r>
      <w:r>
        <w:rPr>
          <w:color w:val="231F20"/>
          <w:spacing w:val="-11"/>
          <w:sz w:val="20"/>
        </w:rPr>
        <w:t xml:space="preserve"> </w:t>
      </w:r>
      <w:r>
        <w:rPr>
          <w:color w:val="231F20"/>
          <w:sz w:val="20"/>
        </w:rPr>
        <w:t>the</w:t>
      </w:r>
      <w:r>
        <w:rPr>
          <w:color w:val="231F20"/>
          <w:spacing w:val="-11"/>
          <w:sz w:val="20"/>
        </w:rPr>
        <w:t xml:space="preserve"> </w:t>
      </w:r>
      <w:r>
        <w:rPr>
          <w:color w:val="231F20"/>
          <w:sz w:val="20"/>
        </w:rPr>
        <w:t>following</w:t>
      </w:r>
      <w:r>
        <w:rPr>
          <w:color w:val="231F20"/>
          <w:spacing w:val="-11"/>
          <w:sz w:val="20"/>
        </w:rPr>
        <w:t xml:space="preserve"> </w:t>
      </w:r>
      <w:r>
        <w:rPr>
          <w:color w:val="231F20"/>
          <w:sz w:val="20"/>
        </w:rPr>
        <w:t>should be</w:t>
      </w:r>
      <w:r>
        <w:rPr>
          <w:color w:val="231F20"/>
          <w:spacing w:val="-5"/>
          <w:sz w:val="20"/>
        </w:rPr>
        <w:t xml:space="preserve"> </w:t>
      </w:r>
      <w:r>
        <w:rPr>
          <w:color w:val="231F20"/>
          <w:sz w:val="20"/>
        </w:rPr>
        <w:t>considered:</w:t>
      </w:r>
    </w:p>
    <w:p w14:paraId="46752BC3" w14:textId="77777777" w:rsidR="00D516B8" w:rsidRDefault="00000000">
      <w:pPr>
        <w:pStyle w:val="ListParagraph"/>
        <w:numPr>
          <w:ilvl w:val="3"/>
          <w:numId w:val="17"/>
        </w:numPr>
        <w:tabs>
          <w:tab w:val="left" w:pos="852"/>
        </w:tabs>
        <w:spacing w:before="166" w:line="280" w:lineRule="auto"/>
        <w:ind w:right="1272"/>
        <w:rPr>
          <w:sz w:val="20"/>
        </w:rPr>
      </w:pPr>
      <w:r>
        <w:rPr>
          <w:color w:val="231F20"/>
          <w:sz w:val="20"/>
        </w:rPr>
        <w:t>Administration should collaborate with mental health staff to write the specific notification script.</w:t>
      </w:r>
      <w:r>
        <w:rPr>
          <w:color w:val="231F20"/>
          <w:spacing w:val="-13"/>
          <w:sz w:val="20"/>
        </w:rPr>
        <w:t xml:space="preserve"> </w:t>
      </w:r>
      <w:r>
        <w:rPr>
          <w:color w:val="231F20"/>
          <w:sz w:val="20"/>
        </w:rPr>
        <w:t>The</w:t>
      </w:r>
      <w:r>
        <w:rPr>
          <w:color w:val="231F20"/>
          <w:spacing w:val="-13"/>
          <w:sz w:val="20"/>
        </w:rPr>
        <w:t xml:space="preserve"> </w:t>
      </w:r>
      <w:r>
        <w:rPr>
          <w:color w:val="231F20"/>
          <w:sz w:val="20"/>
        </w:rPr>
        <w:t>notification</w:t>
      </w:r>
      <w:r>
        <w:rPr>
          <w:color w:val="231F20"/>
          <w:spacing w:val="-13"/>
          <w:sz w:val="20"/>
        </w:rPr>
        <w:t xml:space="preserve"> </w:t>
      </w:r>
      <w:r>
        <w:rPr>
          <w:color w:val="231F20"/>
          <w:sz w:val="20"/>
        </w:rPr>
        <w:t>to</w:t>
      </w:r>
      <w:r>
        <w:rPr>
          <w:color w:val="231F20"/>
          <w:spacing w:val="-13"/>
          <w:sz w:val="20"/>
        </w:rPr>
        <w:t xml:space="preserve"> </w:t>
      </w:r>
      <w:r>
        <w:rPr>
          <w:color w:val="231F20"/>
          <w:sz w:val="20"/>
        </w:rPr>
        <w:t>all</w:t>
      </w:r>
      <w:r>
        <w:rPr>
          <w:color w:val="231F20"/>
          <w:spacing w:val="-13"/>
          <w:sz w:val="20"/>
        </w:rPr>
        <w:t xml:space="preserve"> </w:t>
      </w:r>
      <w:r>
        <w:rPr>
          <w:color w:val="231F20"/>
          <w:sz w:val="20"/>
        </w:rPr>
        <w:t>staff</w:t>
      </w:r>
      <w:r>
        <w:rPr>
          <w:color w:val="231F20"/>
          <w:spacing w:val="-13"/>
          <w:sz w:val="20"/>
        </w:rPr>
        <w:t xml:space="preserve"> </w:t>
      </w:r>
      <w:r>
        <w:rPr>
          <w:color w:val="231F20"/>
          <w:sz w:val="20"/>
        </w:rPr>
        <w:t>should</w:t>
      </w:r>
      <w:r>
        <w:rPr>
          <w:color w:val="231F20"/>
          <w:spacing w:val="-13"/>
          <w:sz w:val="20"/>
        </w:rPr>
        <w:t xml:space="preserve"> </w:t>
      </w:r>
      <w:r>
        <w:rPr>
          <w:color w:val="231F20"/>
          <w:sz w:val="20"/>
        </w:rPr>
        <w:t>include a request for an emergency staff meeting and should give a specific date/time/location.</w:t>
      </w:r>
    </w:p>
    <w:p w14:paraId="181CB2E1" w14:textId="77777777" w:rsidR="00D516B8" w:rsidRDefault="00000000">
      <w:pPr>
        <w:pStyle w:val="ListParagraph"/>
        <w:numPr>
          <w:ilvl w:val="4"/>
          <w:numId w:val="17"/>
        </w:numPr>
        <w:tabs>
          <w:tab w:val="left" w:pos="1122"/>
        </w:tabs>
        <w:spacing w:before="166" w:line="280" w:lineRule="auto"/>
        <w:ind w:right="1221"/>
        <w:rPr>
          <w:i/>
          <w:sz w:val="20"/>
        </w:rPr>
      </w:pPr>
      <w:r>
        <w:rPr>
          <w:rFonts w:ascii="Open Sans" w:hAnsi="Open Sans"/>
          <w:b/>
          <w:color w:val="11284B"/>
          <w:sz w:val="20"/>
        </w:rPr>
        <w:t>Example</w:t>
      </w:r>
      <w:r>
        <w:rPr>
          <w:rFonts w:ascii="Open Sans" w:hAnsi="Open Sans"/>
          <w:b/>
          <w:color w:val="11284B"/>
          <w:spacing w:val="-3"/>
          <w:sz w:val="20"/>
        </w:rPr>
        <w:t xml:space="preserve"> </w:t>
      </w:r>
      <w:r>
        <w:rPr>
          <w:rFonts w:ascii="Open Sans" w:hAnsi="Open Sans"/>
          <w:b/>
          <w:color w:val="11284B"/>
          <w:sz w:val="20"/>
        </w:rPr>
        <w:t>script:</w:t>
      </w:r>
      <w:r>
        <w:rPr>
          <w:rFonts w:ascii="Open Sans" w:hAnsi="Open Sans"/>
          <w:b/>
          <w:color w:val="11284B"/>
          <w:spacing w:val="-3"/>
          <w:sz w:val="20"/>
        </w:rPr>
        <w:t xml:space="preserve"> </w:t>
      </w:r>
      <w:r>
        <w:rPr>
          <w:i/>
          <w:color w:val="231F20"/>
          <w:sz w:val="20"/>
        </w:rPr>
        <w:t>Teachers</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staff,</w:t>
      </w:r>
      <w:r>
        <w:rPr>
          <w:i/>
          <w:color w:val="231F20"/>
          <w:spacing w:val="-3"/>
          <w:sz w:val="20"/>
        </w:rPr>
        <w:t xml:space="preserve"> </w:t>
      </w:r>
      <w:r>
        <w:rPr>
          <w:i/>
          <w:color w:val="231F20"/>
          <w:sz w:val="20"/>
        </w:rPr>
        <w:t>this</w:t>
      </w:r>
      <w:r>
        <w:rPr>
          <w:i/>
          <w:color w:val="231F20"/>
          <w:spacing w:val="-3"/>
          <w:sz w:val="20"/>
        </w:rPr>
        <w:t xml:space="preserve"> </w:t>
      </w:r>
      <w:r>
        <w:rPr>
          <w:i/>
          <w:color w:val="231F20"/>
          <w:sz w:val="20"/>
        </w:rPr>
        <w:t>mes-sage</w:t>
      </w:r>
      <w:r>
        <w:rPr>
          <w:i/>
          <w:color w:val="231F20"/>
          <w:spacing w:val="-3"/>
          <w:sz w:val="20"/>
        </w:rPr>
        <w:t xml:space="preserve"> </w:t>
      </w:r>
      <w:r>
        <w:rPr>
          <w:i/>
          <w:color w:val="231F20"/>
          <w:sz w:val="20"/>
        </w:rPr>
        <w:t>is</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inform</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that</w:t>
      </w:r>
      <w:r>
        <w:rPr>
          <w:i/>
          <w:color w:val="231F20"/>
          <w:spacing w:val="-3"/>
          <w:sz w:val="20"/>
        </w:rPr>
        <w:t xml:space="preserve"> </w:t>
      </w:r>
      <w:r>
        <w:rPr>
          <w:i/>
          <w:color w:val="231F20"/>
          <w:sz w:val="20"/>
        </w:rPr>
        <w:t>there</w:t>
      </w:r>
      <w:r>
        <w:rPr>
          <w:i/>
          <w:color w:val="231F20"/>
          <w:spacing w:val="-3"/>
          <w:sz w:val="20"/>
        </w:rPr>
        <w:t xml:space="preserve"> </w:t>
      </w:r>
      <w:r>
        <w:rPr>
          <w:i/>
          <w:color w:val="231F20"/>
          <w:sz w:val="20"/>
        </w:rPr>
        <w:t>is</w:t>
      </w:r>
      <w:r>
        <w:rPr>
          <w:i/>
          <w:color w:val="231F20"/>
          <w:spacing w:val="-3"/>
          <w:sz w:val="20"/>
        </w:rPr>
        <w:t xml:space="preserve"> </w:t>
      </w:r>
      <w:r>
        <w:rPr>
          <w:i/>
          <w:color w:val="231F20"/>
          <w:sz w:val="20"/>
        </w:rPr>
        <w:t>a</w:t>
      </w:r>
      <w:r>
        <w:rPr>
          <w:i/>
          <w:color w:val="231F20"/>
          <w:spacing w:val="-3"/>
          <w:sz w:val="20"/>
        </w:rPr>
        <w:t xml:space="preserve"> </w:t>
      </w:r>
      <w:r>
        <w:rPr>
          <w:i/>
          <w:color w:val="231F20"/>
          <w:sz w:val="20"/>
        </w:rPr>
        <w:t xml:space="preserve">mandatory emergency meeting </w:t>
      </w:r>
      <w:r>
        <w:rPr>
          <w:color w:val="231F20"/>
          <w:sz w:val="20"/>
        </w:rPr>
        <w:t>[this morning/tomorrow morning]</w:t>
      </w:r>
      <w:r>
        <w:rPr>
          <w:color w:val="231F20"/>
          <w:spacing w:val="-13"/>
          <w:sz w:val="20"/>
        </w:rPr>
        <w:t xml:space="preserve"> </w:t>
      </w:r>
      <w:r>
        <w:rPr>
          <w:i/>
          <w:color w:val="231F20"/>
          <w:sz w:val="20"/>
        </w:rPr>
        <w:t>at</w:t>
      </w:r>
      <w:r>
        <w:rPr>
          <w:i/>
          <w:color w:val="231F20"/>
          <w:spacing w:val="-13"/>
          <w:sz w:val="20"/>
        </w:rPr>
        <w:t xml:space="preserve"> </w:t>
      </w:r>
      <w:r>
        <w:rPr>
          <w:color w:val="231F20"/>
          <w:sz w:val="20"/>
        </w:rPr>
        <w:t>[time]</w:t>
      </w:r>
      <w:r>
        <w:rPr>
          <w:color w:val="231F20"/>
          <w:spacing w:val="-13"/>
          <w:sz w:val="20"/>
        </w:rPr>
        <w:t xml:space="preserve"> </w:t>
      </w:r>
      <w:r>
        <w:rPr>
          <w:i/>
          <w:color w:val="231F20"/>
          <w:sz w:val="20"/>
        </w:rPr>
        <w:t>in</w:t>
      </w:r>
      <w:r>
        <w:rPr>
          <w:i/>
          <w:color w:val="231F20"/>
          <w:spacing w:val="-13"/>
          <w:sz w:val="20"/>
        </w:rPr>
        <w:t xml:space="preserve"> </w:t>
      </w:r>
      <w:r>
        <w:rPr>
          <w:color w:val="231F20"/>
          <w:sz w:val="20"/>
        </w:rPr>
        <w:t>[location].</w:t>
      </w:r>
      <w:r>
        <w:rPr>
          <w:color w:val="231F20"/>
          <w:spacing w:val="-13"/>
          <w:sz w:val="20"/>
        </w:rPr>
        <w:t xml:space="preserve"> </w:t>
      </w:r>
      <w:r>
        <w:rPr>
          <w:i/>
          <w:color w:val="231F20"/>
          <w:sz w:val="20"/>
        </w:rPr>
        <w:t>It</w:t>
      </w:r>
      <w:r>
        <w:rPr>
          <w:i/>
          <w:color w:val="231F20"/>
          <w:spacing w:val="-13"/>
          <w:sz w:val="20"/>
        </w:rPr>
        <w:t xml:space="preserve"> </w:t>
      </w:r>
      <w:r>
        <w:rPr>
          <w:i/>
          <w:color w:val="231F20"/>
          <w:sz w:val="20"/>
        </w:rPr>
        <w:t>is</w:t>
      </w:r>
      <w:r>
        <w:rPr>
          <w:i/>
          <w:color w:val="231F20"/>
          <w:spacing w:val="-13"/>
          <w:sz w:val="20"/>
        </w:rPr>
        <w:t xml:space="preserve"> </w:t>
      </w:r>
      <w:r>
        <w:rPr>
          <w:i/>
          <w:color w:val="231F20"/>
          <w:sz w:val="20"/>
        </w:rPr>
        <w:t>imperative that you attend this meeting to adequately prepare for the difficult day ahead, as one of our</w:t>
      </w:r>
      <w:r>
        <w:rPr>
          <w:i/>
          <w:color w:val="231F20"/>
          <w:spacing w:val="-5"/>
          <w:sz w:val="20"/>
        </w:rPr>
        <w:t xml:space="preserve"> </w:t>
      </w:r>
      <w:r>
        <w:rPr>
          <w:i/>
          <w:color w:val="231F20"/>
          <w:sz w:val="20"/>
        </w:rPr>
        <w:t>students/staff</w:t>
      </w:r>
      <w:r>
        <w:rPr>
          <w:i/>
          <w:color w:val="231F20"/>
          <w:spacing w:val="-5"/>
          <w:sz w:val="20"/>
        </w:rPr>
        <w:t xml:space="preserve"> </w:t>
      </w:r>
      <w:r>
        <w:rPr>
          <w:i/>
          <w:color w:val="231F20"/>
          <w:sz w:val="20"/>
        </w:rPr>
        <w:t>has</w:t>
      </w:r>
      <w:r>
        <w:rPr>
          <w:i/>
          <w:color w:val="231F20"/>
          <w:spacing w:val="-5"/>
          <w:sz w:val="20"/>
        </w:rPr>
        <w:t xml:space="preserve"> </w:t>
      </w:r>
      <w:r>
        <w:rPr>
          <w:i/>
          <w:color w:val="231F20"/>
          <w:sz w:val="20"/>
        </w:rPr>
        <w:t>died.</w:t>
      </w:r>
      <w:r>
        <w:rPr>
          <w:i/>
          <w:color w:val="231F20"/>
          <w:spacing w:val="-5"/>
          <w:sz w:val="20"/>
        </w:rPr>
        <w:t xml:space="preserve"> </w:t>
      </w:r>
      <w:r>
        <w:rPr>
          <w:i/>
          <w:color w:val="231F20"/>
          <w:sz w:val="20"/>
        </w:rPr>
        <w:t>If</w:t>
      </w:r>
      <w:r>
        <w:rPr>
          <w:i/>
          <w:color w:val="231F20"/>
          <w:spacing w:val="-5"/>
          <w:sz w:val="20"/>
        </w:rPr>
        <w:t xml:space="preserve"> </w:t>
      </w:r>
      <w:r>
        <w:rPr>
          <w:i/>
          <w:color w:val="231F20"/>
          <w:sz w:val="20"/>
        </w:rPr>
        <w:t>you</w:t>
      </w:r>
      <w:r>
        <w:rPr>
          <w:i/>
          <w:color w:val="231F20"/>
          <w:spacing w:val="-5"/>
          <w:sz w:val="20"/>
        </w:rPr>
        <w:t xml:space="preserve"> </w:t>
      </w:r>
      <w:r>
        <w:rPr>
          <w:i/>
          <w:color w:val="231F20"/>
          <w:sz w:val="20"/>
        </w:rPr>
        <w:t>are</w:t>
      </w:r>
      <w:r>
        <w:rPr>
          <w:i/>
          <w:color w:val="231F20"/>
          <w:spacing w:val="-5"/>
          <w:sz w:val="20"/>
        </w:rPr>
        <w:t xml:space="preserve"> </w:t>
      </w:r>
      <w:r>
        <w:rPr>
          <w:i/>
          <w:color w:val="231F20"/>
          <w:sz w:val="20"/>
        </w:rPr>
        <w:t>unable</w:t>
      </w:r>
      <w:r>
        <w:rPr>
          <w:i/>
          <w:color w:val="231F20"/>
          <w:spacing w:val="-5"/>
          <w:sz w:val="20"/>
        </w:rPr>
        <w:t xml:space="preserve"> </w:t>
      </w:r>
      <w:r>
        <w:rPr>
          <w:i/>
          <w:color w:val="231F20"/>
          <w:sz w:val="20"/>
        </w:rPr>
        <w:t>to attend</w:t>
      </w:r>
      <w:r>
        <w:rPr>
          <w:i/>
          <w:color w:val="231F20"/>
          <w:spacing w:val="-13"/>
          <w:sz w:val="20"/>
        </w:rPr>
        <w:t xml:space="preserve"> </w:t>
      </w:r>
      <w:r>
        <w:rPr>
          <w:i/>
          <w:color w:val="231F20"/>
          <w:sz w:val="20"/>
        </w:rPr>
        <w:t>the</w:t>
      </w:r>
      <w:r>
        <w:rPr>
          <w:i/>
          <w:color w:val="231F20"/>
          <w:spacing w:val="-13"/>
          <w:sz w:val="20"/>
        </w:rPr>
        <w:t xml:space="preserve"> </w:t>
      </w:r>
      <w:r>
        <w:rPr>
          <w:i/>
          <w:color w:val="231F20"/>
          <w:sz w:val="20"/>
        </w:rPr>
        <w:t>meeting,</w:t>
      </w:r>
      <w:r>
        <w:rPr>
          <w:i/>
          <w:color w:val="231F20"/>
          <w:spacing w:val="-13"/>
          <w:sz w:val="20"/>
        </w:rPr>
        <w:t xml:space="preserve"> </w:t>
      </w:r>
      <w:r>
        <w:rPr>
          <w:i/>
          <w:color w:val="231F20"/>
          <w:sz w:val="20"/>
        </w:rPr>
        <w:t>please</w:t>
      </w:r>
      <w:r>
        <w:rPr>
          <w:i/>
          <w:color w:val="231F20"/>
          <w:spacing w:val="-13"/>
          <w:sz w:val="20"/>
        </w:rPr>
        <w:t xml:space="preserve"> </w:t>
      </w:r>
      <w:r>
        <w:rPr>
          <w:i/>
          <w:color w:val="231F20"/>
          <w:sz w:val="20"/>
        </w:rPr>
        <w:t>report</w:t>
      </w:r>
      <w:r>
        <w:rPr>
          <w:i/>
          <w:color w:val="231F20"/>
          <w:spacing w:val="-13"/>
          <w:sz w:val="20"/>
        </w:rPr>
        <w:t xml:space="preserve"> </w:t>
      </w:r>
      <w:r>
        <w:rPr>
          <w:i/>
          <w:color w:val="231F20"/>
          <w:sz w:val="20"/>
        </w:rPr>
        <w:t>to</w:t>
      </w:r>
      <w:r>
        <w:rPr>
          <w:i/>
          <w:color w:val="231F20"/>
          <w:spacing w:val="-13"/>
          <w:sz w:val="20"/>
        </w:rPr>
        <w:t xml:space="preserve"> </w:t>
      </w:r>
      <w:r>
        <w:rPr>
          <w:i/>
          <w:color w:val="231F20"/>
          <w:sz w:val="20"/>
        </w:rPr>
        <w:t>the</w:t>
      </w:r>
      <w:r>
        <w:rPr>
          <w:i/>
          <w:color w:val="231F20"/>
          <w:spacing w:val="-13"/>
          <w:sz w:val="20"/>
        </w:rPr>
        <w:t xml:space="preserve"> </w:t>
      </w:r>
      <w:r>
        <w:rPr>
          <w:i/>
          <w:color w:val="231F20"/>
          <w:sz w:val="20"/>
        </w:rPr>
        <w:t>office</w:t>
      </w:r>
      <w:r>
        <w:rPr>
          <w:i/>
          <w:color w:val="231F20"/>
          <w:spacing w:val="-13"/>
          <w:sz w:val="20"/>
        </w:rPr>
        <w:t xml:space="preserve"> </w:t>
      </w:r>
      <w:r>
        <w:rPr>
          <w:i/>
          <w:color w:val="231F20"/>
          <w:sz w:val="20"/>
        </w:rPr>
        <w:t>as</w:t>
      </w:r>
    </w:p>
    <w:p w14:paraId="20072FD1" w14:textId="77777777" w:rsidR="00D516B8" w:rsidRDefault="00000000">
      <w:pPr>
        <w:spacing w:before="11" w:line="280" w:lineRule="auto"/>
        <w:ind w:left="1122" w:right="1070"/>
        <w:jc w:val="both"/>
        <w:rPr>
          <w:i/>
          <w:sz w:val="20"/>
        </w:rPr>
      </w:pPr>
      <w:r>
        <w:rPr>
          <w:i/>
          <w:color w:val="231F20"/>
          <w:sz w:val="20"/>
        </w:rPr>
        <w:t>soon</w:t>
      </w:r>
      <w:r>
        <w:rPr>
          <w:i/>
          <w:color w:val="231F20"/>
          <w:spacing w:val="-12"/>
          <w:sz w:val="20"/>
        </w:rPr>
        <w:t xml:space="preserve"> </w:t>
      </w:r>
      <w:r>
        <w:rPr>
          <w:i/>
          <w:color w:val="231F20"/>
          <w:sz w:val="20"/>
        </w:rPr>
        <w:t>as</w:t>
      </w:r>
      <w:r>
        <w:rPr>
          <w:i/>
          <w:color w:val="231F20"/>
          <w:spacing w:val="-12"/>
          <w:sz w:val="20"/>
        </w:rPr>
        <w:t xml:space="preserve"> </w:t>
      </w:r>
      <w:r>
        <w:rPr>
          <w:i/>
          <w:color w:val="231F20"/>
          <w:sz w:val="20"/>
        </w:rPr>
        <w:t>you</w:t>
      </w:r>
      <w:r>
        <w:rPr>
          <w:i/>
          <w:color w:val="231F20"/>
          <w:spacing w:val="-12"/>
          <w:sz w:val="20"/>
        </w:rPr>
        <w:t xml:space="preserve"> </w:t>
      </w:r>
      <w:r>
        <w:rPr>
          <w:i/>
          <w:color w:val="231F20"/>
          <w:sz w:val="20"/>
        </w:rPr>
        <w:t>arrive</w:t>
      </w:r>
      <w:r>
        <w:rPr>
          <w:i/>
          <w:color w:val="231F20"/>
          <w:spacing w:val="-12"/>
          <w:sz w:val="20"/>
        </w:rPr>
        <w:t xml:space="preserve"> </w:t>
      </w:r>
      <w:r>
        <w:rPr>
          <w:i/>
          <w:color w:val="231F20"/>
          <w:sz w:val="20"/>
        </w:rPr>
        <w:t>at</w:t>
      </w:r>
      <w:r>
        <w:rPr>
          <w:i/>
          <w:color w:val="231F20"/>
          <w:spacing w:val="-12"/>
          <w:sz w:val="20"/>
        </w:rPr>
        <w:t xml:space="preserve"> </w:t>
      </w:r>
      <w:r>
        <w:rPr>
          <w:i/>
          <w:color w:val="231F20"/>
          <w:sz w:val="20"/>
        </w:rPr>
        <w:t>school</w:t>
      </w:r>
      <w:r>
        <w:rPr>
          <w:i/>
          <w:color w:val="231F20"/>
          <w:spacing w:val="-12"/>
          <w:sz w:val="20"/>
        </w:rPr>
        <w:t xml:space="preserve"> </w:t>
      </w:r>
      <w:r>
        <w:rPr>
          <w:i/>
          <w:color w:val="231F20"/>
          <w:sz w:val="20"/>
        </w:rPr>
        <w:t>so</w:t>
      </w:r>
      <w:r>
        <w:rPr>
          <w:i/>
          <w:color w:val="231F20"/>
          <w:spacing w:val="-12"/>
          <w:sz w:val="20"/>
        </w:rPr>
        <w:t xml:space="preserve"> </w:t>
      </w:r>
      <w:r>
        <w:rPr>
          <w:i/>
          <w:color w:val="231F20"/>
          <w:sz w:val="20"/>
        </w:rPr>
        <w:t>you</w:t>
      </w:r>
      <w:r>
        <w:rPr>
          <w:i/>
          <w:color w:val="231F20"/>
          <w:spacing w:val="-12"/>
          <w:sz w:val="20"/>
        </w:rPr>
        <w:t xml:space="preserve"> </w:t>
      </w:r>
      <w:r>
        <w:rPr>
          <w:i/>
          <w:color w:val="231F20"/>
          <w:sz w:val="20"/>
        </w:rPr>
        <w:t>can</w:t>
      </w:r>
      <w:r>
        <w:rPr>
          <w:i/>
          <w:color w:val="231F20"/>
          <w:spacing w:val="-12"/>
          <w:sz w:val="20"/>
        </w:rPr>
        <w:t xml:space="preserve"> </w:t>
      </w:r>
      <w:r>
        <w:rPr>
          <w:i/>
          <w:color w:val="231F20"/>
          <w:sz w:val="20"/>
        </w:rPr>
        <w:t>be</w:t>
      </w:r>
      <w:r>
        <w:rPr>
          <w:i/>
          <w:color w:val="231F20"/>
          <w:spacing w:val="-12"/>
          <w:sz w:val="20"/>
        </w:rPr>
        <w:t xml:space="preserve"> </w:t>
      </w:r>
      <w:r>
        <w:rPr>
          <w:i/>
          <w:color w:val="231F20"/>
          <w:sz w:val="20"/>
        </w:rPr>
        <w:t>briefed and</w:t>
      </w:r>
      <w:r>
        <w:rPr>
          <w:i/>
          <w:color w:val="231F20"/>
          <w:spacing w:val="-8"/>
          <w:sz w:val="20"/>
        </w:rPr>
        <w:t xml:space="preserve"> </w:t>
      </w:r>
      <w:r>
        <w:rPr>
          <w:i/>
          <w:color w:val="231F20"/>
          <w:sz w:val="20"/>
        </w:rPr>
        <w:t>prepped</w:t>
      </w:r>
      <w:r>
        <w:rPr>
          <w:i/>
          <w:color w:val="231F20"/>
          <w:spacing w:val="-8"/>
          <w:sz w:val="20"/>
        </w:rPr>
        <w:t xml:space="preserve"> </w:t>
      </w:r>
      <w:r>
        <w:rPr>
          <w:i/>
          <w:color w:val="231F20"/>
          <w:sz w:val="20"/>
        </w:rPr>
        <w:t>before</w:t>
      </w:r>
      <w:r>
        <w:rPr>
          <w:i/>
          <w:color w:val="231F20"/>
          <w:spacing w:val="-8"/>
          <w:sz w:val="20"/>
        </w:rPr>
        <w:t xml:space="preserve"> </w:t>
      </w:r>
      <w:r>
        <w:rPr>
          <w:i/>
          <w:color w:val="231F20"/>
          <w:sz w:val="20"/>
        </w:rPr>
        <w:t>walking</w:t>
      </w:r>
      <w:r>
        <w:rPr>
          <w:i/>
          <w:color w:val="231F20"/>
          <w:spacing w:val="-8"/>
          <w:sz w:val="20"/>
        </w:rPr>
        <w:t xml:space="preserve"> </w:t>
      </w:r>
      <w:r>
        <w:rPr>
          <w:i/>
          <w:color w:val="231F20"/>
          <w:sz w:val="20"/>
        </w:rPr>
        <w:t>into</w:t>
      </w:r>
      <w:r>
        <w:rPr>
          <w:i/>
          <w:color w:val="231F20"/>
          <w:spacing w:val="-8"/>
          <w:sz w:val="20"/>
        </w:rPr>
        <w:t xml:space="preserve"> </w:t>
      </w:r>
      <w:r>
        <w:rPr>
          <w:i/>
          <w:color w:val="231F20"/>
          <w:sz w:val="20"/>
        </w:rPr>
        <w:t>your</w:t>
      </w:r>
      <w:r>
        <w:rPr>
          <w:i/>
          <w:color w:val="231F20"/>
          <w:spacing w:val="-8"/>
          <w:sz w:val="20"/>
        </w:rPr>
        <w:t xml:space="preserve"> </w:t>
      </w:r>
      <w:r>
        <w:rPr>
          <w:i/>
          <w:color w:val="231F20"/>
          <w:sz w:val="20"/>
        </w:rPr>
        <w:t>classroom. Thank</w:t>
      </w:r>
      <w:r>
        <w:rPr>
          <w:i/>
          <w:color w:val="231F20"/>
          <w:spacing w:val="-5"/>
          <w:sz w:val="20"/>
        </w:rPr>
        <w:t xml:space="preserve"> </w:t>
      </w:r>
      <w:r>
        <w:rPr>
          <w:i/>
          <w:color w:val="231F20"/>
          <w:sz w:val="20"/>
        </w:rPr>
        <w:t>you.</w:t>
      </w:r>
    </w:p>
    <w:p w14:paraId="4EC222BE" w14:textId="77777777" w:rsidR="00D516B8" w:rsidRDefault="00000000">
      <w:pPr>
        <w:pStyle w:val="ListParagraph"/>
        <w:numPr>
          <w:ilvl w:val="2"/>
          <w:numId w:val="17"/>
        </w:numPr>
        <w:tabs>
          <w:tab w:val="left" w:pos="582"/>
        </w:tabs>
        <w:spacing w:before="164" w:line="280" w:lineRule="auto"/>
        <w:ind w:left="582" w:right="1544"/>
        <w:rPr>
          <w:rFonts w:ascii="Open Sans Semibold" w:hAnsi="Open Sans Semibold"/>
          <w:b/>
          <w:color w:val="00284B"/>
          <w:sz w:val="20"/>
        </w:rPr>
      </w:pPr>
      <w:r>
        <w:rPr>
          <w:color w:val="231F20"/>
          <w:sz w:val="20"/>
        </w:rPr>
        <w:t>If at any time an Administrator or other SMHT member</w:t>
      </w:r>
      <w:r>
        <w:rPr>
          <w:color w:val="231F20"/>
          <w:spacing w:val="-13"/>
          <w:sz w:val="20"/>
        </w:rPr>
        <w:t xml:space="preserve"> </w:t>
      </w:r>
      <w:r>
        <w:rPr>
          <w:color w:val="231F20"/>
          <w:sz w:val="20"/>
        </w:rPr>
        <w:t>needs</w:t>
      </w:r>
      <w:r>
        <w:rPr>
          <w:color w:val="231F20"/>
          <w:spacing w:val="-13"/>
          <w:sz w:val="20"/>
        </w:rPr>
        <w:t xml:space="preserve"> </w:t>
      </w:r>
      <w:r>
        <w:rPr>
          <w:color w:val="231F20"/>
          <w:sz w:val="20"/>
        </w:rPr>
        <w:t>to</w:t>
      </w:r>
      <w:r>
        <w:rPr>
          <w:color w:val="231F20"/>
          <w:spacing w:val="-13"/>
          <w:sz w:val="20"/>
        </w:rPr>
        <w:t xml:space="preserve"> </w:t>
      </w:r>
      <w:r>
        <w:rPr>
          <w:color w:val="231F20"/>
          <w:sz w:val="20"/>
        </w:rPr>
        <w:t>tag</w:t>
      </w:r>
      <w:r>
        <w:rPr>
          <w:color w:val="231F20"/>
          <w:spacing w:val="-13"/>
          <w:sz w:val="20"/>
        </w:rPr>
        <w:t xml:space="preserve"> </w:t>
      </w:r>
      <w:r>
        <w:rPr>
          <w:color w:val="231F20"/>
          <w:sz w:val="20"/>
        </w:rPr>
        <w:t>out,</w:t>
      </w:r>
      <w:r>
        <w:rPr>
          <w:color w:val="231F20"/>
          <w:spacing w:val="-13"/>
          <w:sz w:val="20"/>
        </w:rPr>
        <w:t xml:space="preserve"> </w:t>
      </w:r>
      <w:r>
        <w:rPr>
          <w:color w:val="231F20"/>
          <w:sz w:val="20"/>
        </w:rPr>
        <w:t>ask</w:t>
      </w:r>
      <w:r>
        <w:rPr>
          <w:color w:val="231F20"/>
          <w:spacing w:val="-13"/>
          <w:sz w:val="20"/>
        </w:rPr>
        <w:t xml:space="preserve"> </w:t>
      </w:r>
      <w:r>
        <w:rPr>
          <w:color w:val="231F20"/>
          <w:sz w:val="20"/>
        </w:rPr>
        <w:t>another</w:t>
      </w:r>
      <w:r>
        <w:rPr>
          <w:color w:val="231F20"/>
          <w:spacing w:val="-13"/>
          <w:sz w:val="20"/>
        </w:rPr>
        <w:t xml:space="preserve"> </w:t>
      </w:r>
      <w:r>
        <w:rPr>
          <w:color w:val="231F20"/>
          <w:sz w:val="20"/>
        </w:rPr>
        <w:t>member of the SMHT to assist you in continuing the notification</w:t>
      </w:r>
      <w:r>
        <w:rPr>
          <w:color w:val="231F20"/>
          <w:spacing w:val="-5"/>
          <w:sz w:val="20"/>
        </w:rPr>
        <w:t xml:space="preserve"> </w:t>
      </w:r>
      <w:r>
        <w:rPr>
          <w:color w:val="231F20"/>
          <w:sz w:val="20"/>
        </w:rPr>
        <w:t>process.</w:t>
      </w:r>
    </w:p>
    <w:p w14:paraId="08BBA73F" w14:textId="77777777" w:rsidR="00D516B8" w:rsidRDefault="00D516B8">
      <w:pPr>
        <w:pStyle w:val="ListParagraph"/>
        <w:spacing w:line="280" w:lineRule="auto"/>
        <w:rPr>
          <w:rFonts w:ascii="Open Sans Semibold" w:hAnsi="Open Sans Semibold"/>
          <w:b/>
          <w:sz w:val="20"/>
        </w:rPr>
        <w:sectPr w:rsidR="00D516B8">
          <w:type w:val="continuous"/>
          <w:pgSz w:w="12240" w:h="15840"/>
          <w:pgMar w:top="0" w:right="0" w:bottom="0" w:left="0" w:header="0" w:footer="513" w:gutter="0"/>
          <w:cols w:num="2" w:space="720" w:equalWidth="0">
            <w:col w:w="5858" w:space="40"/>
            <w:col w:w="6342"/>
          </w:cols>
        </w:sectPr>
      </w:pPr>
    </w:p>
    <w:p w14:paraId="220BD5A9" w14:textId="77777777" w:rsidR="00D516B8" w:rsidRDefault="00D516B8">
      <w:pPr>
        <w:pStyle w:val="BodyText"/>
      </w:pPr>
    </w:p>
    <w:p w14:paraId="3B106998" w14:textId="77777777" w:rsidR="00D516B8" w:rsidRDefault="00D516B8">
      <w:pPr>
        <w:pStyle w:val="BodyText"/>
        <w:spacing w:before="118"/>
      </w:pPr>
    </w:p>
    <w:p w14:paraId="7FAFC4B5" w14:textId="77777777" w:rsidR="00D516B8" w:rsidRDefault="00D516B8">
      <w:pPr>
        <w:pStyle w:val="BodyText"/>
        <w:sectPr w:rsidR="00D516B8">
          <w:pgSz w:w="12240" w:h="15840"/>
          <w:pgMar w:top="780" w:right="0" w:bottom="700" w:left="0" w:header="0" w:footer="513" w:gutter="0"/>
          <w:cols w:space="720"/>
        </w:sectPr>
      </w:pPr>
    </w:p>
    <w:p w14:paraId="151A4174" w14:textId="77777777" w:rsidR="00D516B8" w:rsidRDefault="00000000">
      <w:pPr>
        <w:pStyle w:val="Heading5"/>
      </w:pPr>
      <w:r>
        <w:rPr>
          <w:color w:val="00284B"/>
        </w:rPr>
        <w:t>EMERGENCY</w:t>
      </w:r>
      <w:r>
        <w:rPr>
          <w:color w:val="00284B"/>
          <w:spacing w:val="32"/>
        </w:rPr>
        <w:t xml:space="preserve"> </w:t>
      </w:r>
      <w:r>
        <w:rPr>
          <w:color w:val="00284B"/>
        </w:rPr>
        <w:t>STAFF</w:t>
      </w:r>
      <w:r>
        <w:rPr>
          <w:color w:val="00284B"/>
          <w:spacing w:val="32"/>
        </w:rPr>
        <w:t xml:space="preserve"> </w:t>
      </w:r>
      <w:r>
        <w:rPr>
          <w:color w:val="00284B"/>
          <w:spacing w:val="-2"/>
        </w:rPr>
        <w:t>MEETING</w:t>
      </w:r>
    </w:p>
    <w:p w14:paraId="2B4DAF9F" w14:textId="77777777" w:rsidR="00D516B8" w:rsidRDefault="00000000">
      <w:pPr>
        <w:pStyle w:val="BodyText"/>
        <w:spacing w:before="207" w:line="280" w:lineRule="auto"/>
        <w:ind w:left="990" w:right="354"/>
      </w:pPr>
      <w:r>
        <w:rPr>
          <w:color w:val="231F20"/>
        </w:rPr>
        <w:t>The school should hold an emergency staff meeting</w:t>
      </w:r>
      <w:r>
        <w:rPr>
          <w:color w:val="231F20"/>
          <w:spacing w:val="-13"/>
        </w:rPr>
        <w:t xml:space="preserve"> </w:t>
      </w:r>
      <w:r>
        <w:rPr>
          <w:color w:val="231F20"/>
        </w:rPr>
        <w:t>before</w:t>
      </w:r>
      <w:r>
        <w:rPr>
          <w:color w:val="231F20"/>
          <w:spacing w:val="-13"/>
        </w:rPr>
        <w:t xml:space="preserve"> </w:t>
      </w:r>
      <w:r>
        <w:rPr>
          <w:color w:val="231F20"/>
        </w:rPr>
        <w:t>the</w:t>
      </w:r>
      <w:r>
        <w:rPr>
          <w:color w:val="231F20"/>
          <w:spacing w:val="-13"/>
        </w:rPr>
        <w:t xml:space="preserve"> </w:t>
      </w:r>
      <w:r>
        <w:rPr>
          <w:color w:val="231F20"/>
        </w:rPr>
        <w:t>next</w:t>
      </w:r>
      <w:r>
        <w:rPr>
          <w:color w:val="231F20"/>
          <w:spacing w:val="-13"/>
        </w:rPr>
        <w:t xml:space="preserve"> </w:t>
      </w:r>
      <w:r>
        <w:rPr>
          <w:color w:val="231F20"/>
        </w:rPr>
        <w:t>school</w:t>
      </w:r>
      <w:r>
        <w:rPr>
          <w:color w:val="231F20"/>
          <w:spacing w:val="-13"/>
        </w:rPr>
        <w:t xml:space="preserve"> </w:t>
      </w:r>
      <w:r>
        <w:rPr>
          <w:color w:val="231F20"/>
        </w:rPr>
        <w:t>day</w:t>
      </w:r>
      <w:r>
        <w:rPr>
          <w:color w:val="231F20"/>
          <w:spacing w:val="-13"/>
        </w:rPr>
        <w:t xml:space="preserve"> </w:t>
      </w:r>
      <w:r>
        <w:rPr>
          <w:color w:val="231F20"/>
        </w:rPr>
        <w:t>begins</w:t>
      </w:r>
      <w:r>
        <w:rPr>
          <w:color w:val="231F20"/>
          <w:spacing w:val="-13"/>
        </w:rPr>
        <w:t xml:space="preserve"> </w:t>
      </w:r>
      <w:r>
        <w:rPr>
          <w:color w:val="231F20"/>
        </w:rPr>
        <w:t>with</w:t>
      </w:r>
      <w:r>
        <w:rPr>
          <w:color w:val="231F20"/>
          <w:spacing w:val="-13"/>
        </w:rPr>
        <w:t xml:space="preserve"> </w:t>
      </w:r>
      <w:r>
        <w:rPr>
          <w:color w:val="231F20"/>
        </w:rPr>
        <w:t>the following</w:t>
      </w:r>
      <w:r>
        <w:rPr>
          <w:color w:val="231F20"/>
          <w:spacing w:val="-5"/>
        </w:rPr>
        <w:t xml:space="preserve"> </w:t>
      </w:r>
      <w:r>
        <w:rPr>
          <w:color w:val="231F20"/>
        </w:rPr>
        <w:t>goals:</w:t>
      </w:r>
    </w:p>
    <w:p w14:paraId="5E572E3E" w14:textId="77777777" w:rsidR="00D516B8" w:rsidRDefault="00000000">
      <w:pPr>
        <w:pStyle w:val="ListParagraph"/>
        <w:numPr>
          <w:ilvl w:val="0"/>
          <w:numId w:val="16"/>
        </w:numPr>
        <w:tabs>
          <w:tab w:val="left" w:pos="1350"/>
        </w:tabs>
        <w:spacing w:before="164" w:line="280" w:lineRule="auto"/>
        <w:ind w:right="107"/>
        <w:jc w:val="both"/>
        <w:rPr>
          <w:sz w:val="20"/>
        </w:rPr>
      </w:pPr>
      <w:r>
        <w:rPr>
          <w:color w:val="231F20"/>
          <w:sz w:val="20"/>
        </w:rPr>
        <w:t>Take</w:t>
      </w:r>
      <w:r>
        <w:rPr>
          <w:color w:val="231F20"/>
          <w:spacing w:val="-9"/>
          <w:sz w:val="20"/>
        </w:rPr>
        <w:t xml:space="preserve"> </w:t>
      </w:r>
      <w:r>
        <w:rPr>
          <w:color w:val="231F20"/>
          <w:sz w:val="20"/>
        </w:rPr>
        <w:t>attendance</w:t>
      </w:r>
      <w:r>
        <w:rPr>
          <w:color w:val="231F20"/>
          <w:spacing w:val="-9"/>
          <w:sz w:val="20"/>
        </w:rPr>
        <w:t xml:space="preserve"> </w:t>
      </w:r>
      <w:r>
        <w:rPr>
          <w:color w:val="231F20"/>
          <w:sz w:val="20"/>
        </w:rPr>
        <w:t>for</w:t>
      </w:r>
      <w:r>
        <w:rPr>
          <w:color w:val="231F20"/>
          <w:spacing w:val="-9"/>
          <w:sz w:val="20"/>
        </w:rPr>
        <w:t xml:space="preserve"> </w:t>
      </w:r>
      <w:r>
        <w:rPr>
          <w:color w:val="231F20"/>
          <w:sz w:val="20"/>
        </w:rPr>
        <w:t>the</w:t>
      </w:r>
      <w:r>
        <w:rPr>
          <w:color w:val="231F20"/>
          <w:spacing w:val="-9"/>
          <w:sz w:val="20"/>
        </w:rPr>
        <w:t xml:space="preserve"> </w:t>
      </w:r>
      <w:r>
        <w:rPr>
          <w:color w:val="231F20"/>
          <w:sz w:val="20"/>
        </w:rPr>
        <w:t>meeting</w:t>
      </w:r>
      <w:r>
        <w:rPr>
          <w:color w:val="231F20"/>
          <w:spacing w:val="-9"/>
          <w:sz w:val="20"/>
        </w:rPr>
        <w:t xml:space="preserve"> </w:t>
      </w:r>
      <w:r>
        <w:rPr>
          <w:color w:val="231F20"/>
          <w:sz w:val="20"/>
        </w:rPr>
        <w:t>and</w:t>
      </w:r>
      <w:r>
        <w:rPr>
          <w:color w:val="231F20"/>
          <w:spacing w:val="-9"/>
          <w:sz w:val="20"/>
        </w:rPr>
        <w:t xml:space="preserve"> </w:t>
      </w:r>
      <w:r>
        <w:rPr>
          <w:color w:val="231F20"/>
          <w:sz w:val="20"/>
        </w:rPr>
        <w:t>identify</w:t>
      </w:r>
      <w:r>
        <w:rPr>
          <w:color w:val="231F20"/>
          <w:spacing w:val="-9"/>
          <w:sz w:val="20"/>
        </w:rPr>
        <w:t xml:space="preserve"> </w:t>
      </w:r>
      <w:r>
        <w:rPr>
          <w:color w:val="231F20"/>
          <w:sz w:val="20"/>
        </w:rPr>
        <w:t>staff who</w:t>
      </w:r>
      <w:r>
        <w:rPr>
          <w:color w:val="231F20"/>
          <w:spacing w:val="-13"/>
          <w:sz w:val="20"/>
        </w:rPr>
        <w:t xml:space="preserve"> </w:t>
      </w:r>
      <w:r>
        <w:rPr>
          <w:color w:val="231F20"/>
          <w:sz w:val="20"/>
        </w:rPr>
        <w:t>are</w:t>
      </w:r>
      <w:r>
        <w:rPr>
          <w:color w:val="231F20"/>
          <w:spacing w:val="-13"/>
          <w:sz w:val="20"/>
        </w:rPr>
        <w:t xml:space="preserve"> </w:t>
      </w:r>
      <w:r>
        <w:rPr>
          <w:color w:val="231F20"/>
          <w:sz w:val="20"/>
        </w:rPr>
        <w:t>not</w:t>
      </w:r>
      <w:r>
        <w:rPr>
          <w:color w:val="231F20"/>
          <w:spacing w:val="-13"/>
          <w:sz w:val="20"/>
        </w:rPr>
        <w:t xml:space="preserve"> </w:t>
      </w:r>
      <w:r>
        <w:rPr>
          <w:color w:val="231F20"/>
          <w:sz w:val="20"/>
        </w:rPr>
        <w:t>present.</w:t>
      </w:r>
      <w:r>
        <w:rPr>
          <w:color w:val="231F20"/>
          <w:spacing w:val="-13"/>
          <w:sz w:val="20"/>
        </w:rPr>
        <w:t xml:space="preserve"> </w:t>
      </w:r>
      <w:r>
        <w:rPr>
          <w:color w:val="231F20"/>
          <w:sz w:val="20"/>
        </w:rPr>
        <w:t>Assign</w:t>
      </w:r>
      <w:r>
        <w:rPr>
          <w:color w:val="231F20"/>
          <w:spacing w:val="-13"/>
          <w:sz w:val="20"/>
        </w:rPr>
        <w:t xml:space="preserve"> </w:t>
      </w:r>
      <w:r>
        <w:rPr>
          <w:color w:val="231F20"/>
          <w:sz w:val="20"/>
        </w:rPr>
        <w:t>someone</w:t>
      </w:r>
      <w:r>
        <w:rPr>
          <w:color w:val="231F20"/>
          <w:spacing w:val="-13"/>
          <w:sz w:val="20"/>
        </w:rPr>
        <w:t xml:space="preserve"> </w:t>
      </w:r>
      <w:r>
        <w:rPr>
          <w:color w:val="231F20"/>
          <w:sz w:val="20"/>
        </w:rPr>
        <w:t>to</w:t>
      </w:r>
      <w:r>
        <w:rPr>
          <w:color w:val="231F20"/>
          <w:spacing w:val="-13"/>
          <w:sz w:val="20"/>
        </w:rPr>
        <w:t xml:space="preserve"> </w:t>
      </w:r>
      <w:r>
        <w:rPr>
          <w:color w:val="231F20"/>
          <w:sz w:val="20"/>
        </w:rPr>
        <w:t>follow</w:t>
      </w:r>
      <w:r>
        <w:rPr>
          <w:color w:val="231F20"/>
          <w:spacing w:val="-13"/>
          <w:sz w:val="20"/>
        </w:rPr>
        <w:t xml:space="preserve"> </w:t>
      </w:r>
      <w:r>
        <w:rPr>
          <w:color w:val="231F20"/>
          <w:sz w:val="20"/>
        </w:rPr>
        <w:t>up with those staff as soon as possible.</w:t>
      </w:r>
    </w:p>
    <w:p w14:paraId="5195E54D" w14:textId="77777777" w:rsidR="00D516B8" w:rsidRDefault="00000000">
      <w:pPr>
        <w:pStyle w:val="ListParagraph"/>
        <w:numPr>
          <w:ilvl w:val="0"/>
          <w:numId w:val="16"/>
        </w:numPr>
        <w:tabs>
          <w:tab w:val="left" w:pos="1349"/>
        </w:tabs>
        <w:spacing w:before="164"/>
        <w:ind w:left="1349" w:hanging="359"/>
        <w:rPr>
          <w:sz w:val="20"/>
        </w:rPr>
      </w:pPr>
      <w:r>
        <w:rPr>
          <w:color w:val="231F20"/>
          <w:sz w:val="20"/>
        </w:rPr>
        <w:t>Inform</w:t>
      </w:r>
      <w:r>
        <w:rPr>
          <w:color w:val="231F20"/>
          <w:spacing w:val="-9"/>
          <w:sz w:val="20"/>
        </w:rPr>
        <w:t xml:space="preserve"> </w:t>
      </w:r>
      <w:r>
        <w:rPr>
          <w:color w:val="231F20"/>
          <w:sz w:val="20"/>
        </w:rPr>
        <w:t>the</w:t>
      </w:r>
      <w:r>
        <w:rPr>
          <w:color w:val="231F20"/>
          <w:spacing w:val="-9"/>
          <w:sz w:val="20"/>
        </w:rPr>
        <w:t xml:space="preserve"> </w:t>
      </w:r>
      <w:r>
        <w:rPr>
          <w:color w:val="231F20"/>
          <w:sz w:val="20"/>
        </w:rPr>
        <w:t>staff</w:t>
      </w:r>
      <w:r>
        <w:rPr>
          <w:color w:val="231F20"/>
          <w:spacing w:val="-8"/>
          <w:sz w:val="20"/>
        </w:rPr>
        <w:t xml:space="preserve"> </w:t>
      </w:r>
      <w:r>
        <w:rPr>
          <w:color w:val="231F20"/>
          <w:sz w:val="20"/>
        </w:rPr>
        <w:t>of</w:t>
      </w:r>
      <w:r>
        <w:rPr>
          <w:color w:val="231F20"/>
          <w:spacing w:val="-9"/>
          <w:sz w:val="20"/>
        </w:rPr>
        <w:t xml:space="preserve"> </w:t>
      </w:r>
      <w:r>
        <w:rPr>
          <w:color w:val="231F20"/>
          <w:sz w:val="20"/>
        </w:rPr>
        <w:t>the</w:t>
      </w:r>
      <w:r>
        <w:rPr>
          <w:color w:val="231F20"/>
          <w:spacing w:val="-8"/>
          <w:sz w:val="20"/>
        </w:rPr>
        <w:t xml:space="preserve"> </w:t>
      </w:r>
      <w:r>
        <w:rPr>
          <w:color w:val="231F20"/>
          <w:sz w:val="20"/>
        </w:rPr>
        <w:t>information</w:t>
      </w:r>
      <w:r>
        <w:rPr>
          <w:color w:val="231F20"/>
          <w:spacing w:val="-9"/>
          <w:sz w:val="20"/>
        </w:rPr>
        <w:t xml:space="preserve"> </w:t>
      </w:r>
      <w:r>
        <w:rPr>
          <w:color w:val="231F20"/>
          <w:sz w:val="20"/>
        </w:rPr>
        <w:t>the</w:t>
      </w:r>
      <w:r>
        <w:rPr>
          <w:color w:val="231F20"/>
          <w:spacing w:val="-8"/>
          <w:sz w:val="20"/>
        </w:rPr>
        <w:t xml:space="preserve"> </w:t>
      </w:r>
      <w:r>
        <w:rPr>
          <w:color w:val="231F20"/>
          <w:spacing w:val="-2"/>
          <w:sz w:val="20"/>
        </w:rPr>
        <w:t>family</w:t>
      </w:r>
    </w:p>
    <w:p w14:paraId="7E8AA092" w14:textId="77777777" w:rsidR="00D516B8" w:rsidRDefault="00000000">
      <w:pPr>
        <w:pStyle w:val="BodyText"/>
        <w:spacing w:before="48"/>
        <w:ind w:right="297"/>
        <w:jc w:val="center"/>
      </w:pPr>
      <w:r>
        <w:rPr>
          <w:color w:val="231F20"/>
        </w:rPr>
        <w:t>permitted</w:t>
      </w:r>
      <w:r>
        <w:rPr>
          <w:color w:val="231F20"/>
          <w:spacing w:val="-12"/>
        </w:rPr>
        <w:t xml:space="preserve"> </w:t>
      </w:r>
      <w:r>
        <w:rPr>
          <w:color w:val="231F20"/>
        </w:rPr>
        <w:t>the</w:t>
      </w:r>
      <w:r>
        <w:rPr>
          <w:color w:val="231F20"/>
          <w:spacing w:val="-11"/>
        </w:rPr>
        <w:t xml:space="preserve"> </w:t>
      </w:r>
      <w:r>
        <w:rPr>
          <w:color w:val="231F20"/>
        </w:rPr>
        <w:t>school</w:t>
      </w:r>
      <w:r>
        <w:rPr>
          <w:color w:val="231F20"/>
          <w:spacing w:val="-11"/>
        </w:rPr>
        <w:t xml:space="preserve"> </w:t>
      </w:r>
      <w:r>
        <w:rPr>
          <w:color w:val="231F20"/>
        </w:rPr>
        <w:t>to</w:t>
      </w:r>
      <w:r>
        <w:rPr>
          <w:color w:val="231F20"/>
          <w:spacing w:val="-11"/>
        </w:rPr>
        <w:t xml:space="preserve"> </w:t>
      </w:r>
      <w:r>
        <w:rPr>
          <w:color w:val="231F20"/>
          <w:spacing w:val="-2"/>
        </w:rPr>
        <w:t>disclose.</w:t>
      </w:r>
    </w:p>
    <w:p w14:paraId="273F0CEF" w14:textId="77777777" w:rsidR="00D516B8" w:rsidRDefault="00000000">
      <w:pPr>
        <w:pStyle w:val="ListParagraph"/>
        <w:numPr>
          <w:ilvl w:val="1"/>
          <w:numId w:val="16"/>
        </w:numPr>
        <w:tabs>
          <w:tab w:val="left" w:pos="1708"/>
          <w:tab w:val="left" w:pos="1710"/>
        </w:tabs>
        <w:spacing w:before="207" w:line="280" w:lineRule="auto"/>
        <w:ind w:right="501"/>
        <w:jc w:val="both"/>
        <w:rPr>
          <w:sz w:val="20"/>
        </w:rPr>
      </w:pPr>
      <w:r>
        <w:rPr>
          <w:color w:val="231F20"/>
          <w:sz w:val="20"/>
        </w:rPr>
        <w:t>Address</w:t>
      </w:r>
      <w:r>
        <w:rPr>
          <w:color w:val="231F20"/>
          <w:spacing w:val="-13"/>
          <w:sz w:val="20"/>
        </w:rPr>
        <w:t xml:space="preserve"> </w:t>
      </w:r>
      <w:r>
        <w:rPr>
          <w:color w:val="231F20"/>
          <w:sz w:val="20"/>
        </w:rPr>
        <w:t>rumors</w:t>
      </w:r>
      <w:r>
        <w:rPr>
          <w:color w:val="231F20"/>
          <w:spacing w:val="-13"/>
          <w:sz w:val="20"/>
        </w:rPr>
        <w:t xml:space="preserve"> </w:t>
      </w:r>
      <w:r>
        <w:rPr>
          <w:color w:val="231F20"/>
          <w:sz w:val="20"/>
        </w:rPr>
        <w:t>and</w:t>
      </w:r>
      <w:r>
        <w:rPr>
          <w:color w:val="231F20"/>
          <w:spacing w:val="-13"/>
          <w:sz w:val="20"/>
        </w:rPr>
        <w:t xml:space="preserve"> </w:t>
      </w:r>
      <w:r>
        <w:rPr>
          <w:color w:val="231F20"/>
          <w:sz w:val="20"/>
        </w:rPr>
        <w:t>reiterate</w:t>
      </w:r>
      <w:r>
        <w:rPr>
          <w:color w:val="231F20"/>
          <w:spacing w:val="-13"/>
          <w:sz w:val="20"/>
        </w:rPr>
        <w:t xml:space="preserve"> </w:t>
      </w:r>
      <w:r>
        <w:rPr>
          <w:color w:val="231F20"/>
          <w:sz w:val="20"/>
        </w:rPr>
        <w:t>the</w:t>
      </w:r>
      <w:r>
        <w:rPr>
          <w:color w:val="231F20"/>
          <w:spacing w:val="-13"/>
          <w:sz w:val="20"/>
        </w:rPr>
        <w:t xml:space="preserve"> </w:t>
      </w:r>
      <w:r>
        <w:rPr>
          <w:color w:val="231F20"/>
          <w:sz w:val="20"/>
        </w:rPr>
        <w:t>specific information</w:t>
      </w:r>
      <w:r>
        <w:rPr>
          <w:color w:val="231F20"/>
          <w:spacing w:val="-10"/>
          <w:sz w:val="20"/>
        </w:rPr>
        <w:t xml:space="preserve"> </w:t>
      </w:r>
      <w:r>
        <w:rPr>
          <w:color w:val="231F20"/>
          <w:sz w:val="20"/>
        </w:rPr>
        <w:t>that</w:t>
      </w:r>
      <w:r>
        <w:rPr>
          <w:color w:val="231F20"/>
          <w:spacing w:val="-10"/>
          <w:sz w:val="20"/>
        </w:rPr>
        <w:t xml:space="preserve"> </w:t>
      </w:r>
      <w:r>
        <w:rPr>
          <w:color w:val="231F20"/>
          <w:sz w:val="20"/>
        </w:rPr>
        <w:t>the</w:t>
      </w:r>
      <w:r>
        <w:rPr>
          <w:color w:val="231F20"/>
          <w:spacing w:val="-10"/>
          <w:sz w:val="20"/>
        </w:rPr>
        <w:t xml:space="preserve"> </w:t>
      </w:r>
      <w:r>
        <w:rPr>
          <w:color w:val="231F20"/>
          <w:sz w:val="20"/>
        </w:rPr>
        <w:t>family</w:t>
      </w:r>
      <w:r>
        <w:rPr>
          <w:color w:val="231F20"/>
          <w:spacing w:val="-10"/>
          <w:sz w:val="20"/>
        </w:rPr>
        <w:t xml:space="preserve"> </w:t>
      </w:r>
      <w:r>
        <w:rPr>
          <w:color w:val="231F20"/>
          <w:sz w:val="20"/>
        </w:rPr>
        <w:t>has</w:t>
      </w:r>
      <w:r>
        <w:rPr>
          <w:color w:val="231F20"/>
          <w:spacing w:val="-10"/>
          <w:sz w:val="20"/>
        </w:rPr>
        <w:t xml:space="preserve"> </w:t>
      </w:r>
      <w:r>
        <w:rPr>
          <w:color w:val="231F20"/>
          <w:sz w:val="20"/>
        </w:rPr>
        <w:t>permitted be</w:t>
      </w:r>
      <w:r>
        <w:rPr>
          <w:color w:val="231F20"/>
          <w:spacing w:val="-5"/>
          <w:sz w:val="20"/>
        </w:rPr>
        <w:t xml:space="preserve"> </w:t>
      </w:r>
      <w:r>
        <w:rPr>
          <w:color w:val="231F20"/>
          <w:sz w:val="20"/>
        </w:rPr>
        <w:t>shared.</w:t>
      </w:r>
    </w:p>
    <w:p w14:paraId="38DFE519" w14:textId="77777777" w:rsidR="00D516B8" w:rsidRDefault="00000000">
      <w:pPr>
        <w:pStyle w:val="ListParagraph"/>
        <w:numPr>
          <w:ilvl w:val="0"/>
          <w:numId w:val="16"/>
        </w:numPr>
        <w:tabs>
          <w:tab w:val="left" w:pos="1350"/>
        </w:tabs>
        <w:spacing w:before="164" w:line="280" w:lineRule="auto"/>
        <w:ind w:right="182"/>
        <w:rPr>
          <w:sz w:val="20"/>
        </w:rPr>
      </w:pPr>
      <w:r>
        <w:rPr>
          <w:color w:val="231F20"/>
          <w:sz w:val="20"/>
        </w:rPr>
        <w:t>Acknowledge the staff’s grief and loss, provide opportunities for them to process their feelings, and</w:t>
      </w:r>
      <w:r>
        <w:rPr>
          <w:color w:val="231F20"/>
          <w:spacing w:val="-13"/>
          <w:sz w:val="20"/>
        </w:rPr>
        <w:t xml:space="preserve"> </w:t>
      </w:r>
      <w:r>
        <w:rPr>
          <w:color w:val="231F20"/>
          <w:sz w:val="20"/>
        </w:rPr>
        <w:t>allow</w:t>
      </w:r>
      <w:r>
        <w:rPr>
          <w:color w:val="231F20"/>
          <w:spacing w:val="-13"/>
          <w:sz w:val="20"/>
        </w:rPr>
        <w:t xml:space="preserve"> </w:t>
      </w:r>
      <w:r>
        <w:rPr>
          <w:color w:val="231F20"/>
          <w:sz w:val="20"/>
        </w:rPr>
        <w:t>them</w:t>
      </w:r>
      <w:r>
        <w:rPr>
          <w:color w:val="231F20"/>
          <w:spacing w:val="-13"/>
          <w:sz w:val="20"/>
        </w:rPr>
        <w:t xml:space="preserve"> </w:t>
      </w:r>
      <w:r>
        <w:rPr>
          <w:color w:val="231F20"/>
          <w:sz w:val="20"/>
        </w:rPr>
        <w:t>to</w:t>
      </w:r>
      <w:r>
        <w:rPr>
          <w:color w:val="231F20"/>
          <w:spacing w:val="-13"/>
          <w:sz w:val="20"/>
        </w:rPr>
        <w:t xml:space="preserve"> </w:t>
      </w:r>
      <w:r>
        <w:rPr>
          <w:color w:val="231F20"/>
          <w:sz w:val="20"/>
        </w:rPr>
        <w:t>opt</w:t>
      </w:r>
      <w:r>
        <w:rPr>
          <w:color w:val="231F20"/>
          <w:spacing w:val="-13"/>
          <w:sz w:val="20"/>
        </w:rPr>
        <w:t xml:space="preserve"> </w:t>
      </w:r>
      <w:r>
        <w:rPr>
          <w:color w:val="231F20"/>
          <w:sz w:val="20"/>
        </w:rPr>
        <w:t>out</w:t>
      </w:r>
      <w:r>
        <w:rPr>
          <w:color w:val="231F20"/>
          <w:spacing w:val="-13"/>
          <w:sz w:val="20"/>
        </w:rPr>
        <w:t xml:space="preserve"> </w:t>
      </w:r>
      <w:r>
        <w:rPr>
          <w:color w:val="231F20"/>
          <w:sz w:val="20"/>
        </w:rPr>
        <w:t>of</w:t>
      </w:r>
      <w:r>
        <w:rPr>
          <w:color w:val="231F20"/>
          <w:spacing w:val="-13"/>
          <w:sz w:val="20"/>
        </w:rPr>
        <w:t xml:space="preserve"> </w:t>
      </w:r>
      <w:r>
        <w:rPr>
          <w:color w:val="231F20"/>
          <w:sz w:val="20"/>
        </w:rPr>
        <w:t>notifying/supporting students</w:t>
      </w:r>
      <w:r>
        <w:rPr>
          <w:color w:val="231F20"/>
          <w:spacing w:val="-9"/>
          <w:sz w:val="20"/>
        </w:rPr>
        <w:t xml:space="preserve"> </w:t>
      </w:r>
      <w:r>
        <w:rPr>
          <w:color w:val="231F20"/>
          <w:sz w:val="20"/>
        </w:rPr>
        <w:t>if</w:t>
      </w:r>
      <w:r>
        <w:rPr>
          <w:color w:val="231F20"/>
          <w:spacing w:val="-9"/>
          <w:sz w:val="20"/>
        </w:rPr>
        <w:t xml:space="preserve"> </w:t>
      </w:r>
      <w:r>
        <w:rPr>
          <w:color w:val="231F20"/>
          <w:sz w:val="20"/>
        </w:rPr>
        <w:t>they</w:t>
      </w:r>
      <w:r>
        <w:rPr>
          <w:color w:val="231F20"/>
          <w:spacing w:val="-9"/>
          <w:sz w:val="20"/>
        </w:rPr>
        <w:t xml:space="preserve"> </w:t>
      </w:r>
      <w:r>
        <w:rPr>
          <w:color w:val="231F20"/>
          <w:sz w:val="20"/>
        </w:rPr>
        <w:t>are</w:t>
      </w:r>
      <w:r>
        <w:rPr>
          <w:color w:val="231F20"/>
          <w:spacing w:val="-9"/>
          <w:sz w:val="20"/>
        </w:rPr>
        <w:t xml:space="preserve"> </w:t>
      </w:r>
      <w:r>
        <w:rPr>
          <w:color w:val="231F20"/>
          <w:sz w:val="20"/>
        </w:rPr>
        <w:t>too</w:t>
      </w:r>
      <w:r>
        <w:rPr>
          <w:color w:val="231F20"/>
          <w:spacing w:val="-9"/>
          <w:sz w:val="20"/>
        </w:rPr>
        <w:t xml:space="preserve"> </w:t>
      </w:r>
      <w:r>
        <w:rPr>
          <w:color w:val="231F20"/>
          <w:sz w:val="20"/>
        </w:rPr>
        <w:t>impacted</w:t>
      </w:r>
      <w:r>
        <w:rPr>
          <w:color w:val="231F20"/>
          <w:spacing w:val="-9"/>
          <w:sz w:val="20"/>
        </w:rPr>
        <w:t xml:space="preserve"> </w:t>
      </w:r>
      <w:r>
        <w:rPr>
          <w:color w:val="231F20"/>
          <w:sz w:val="20"/>
        </w:rPr>
        <w:t>in</w:t>
      </w:r>
      <w:r>
        <w:rPr>
          <w:color w:val="231F20"/>
          <w:spacing w:val="-9"/>
          <w:sz w:val="20"/>
        </w:rPr>
        <w:t xml:space="preserve"> </w:t>
      </w:r>
      <w:r>
        <w:rPr>
          <w:color w:val="231F20"/>
          <w:sz w:val="20"/>
        </w:rPr>
        <w:t>the</w:t>
      </w:r>
      <w:r>
        <w:rPr>
          <w:color w:val="231F20"/>
          <w:spacing w:val="-9"/>
          <w:sz w:val="20"/>
        </w:rPr>
        <w:t xml:space="preserve"> </w:t>
      </w:r>
      <w:r>
        <w:rPr>
          <w:color w:val="231F20"/>
          <w:sz w:val="20"/>
        </w:rPr>
        <w:t>moment.</w:t>
      </w:r>
    </w:p>
    <w:p w14:paraId="0064B35F" w14:textId="77777777" w:rsidR="00D516B8" w:rsidRDefault="00000000">
      <w:pPr>
        <w:pStyle w:val="ListParagraph"/>
        <w:numPr>
          <w:ilvl w:val="0"/>
          <w:numId w:val="16"/>
        </w:numPr>
        <w:tabs>
          <w:tab w:val="left" w:pos="1349"/>
        </w:tabs>
        <w:spacing w:before="166"/>
        <w:ind w:left="1349" w:hanging="359"/>
        <w:rPr>
          <w:sz w:val="20"/>
        </w:rPr>
      </w:pPr>
      <w:r>
        <w:rPr>
          <w:color w:val="231F20"/>
          <w:sz w:val="20"/>
        </w:rPr>
        <w:t>Inform</w:t>
      </w:r>
      <w:r>
        <w:rPr>
          <w:color w:val="231F20"/>
          <w:spacing w:val="-8"/>
          <w:sz w:val="20"/>
        </w:rPr>
        <w:t xml:space="preserve"> </w:t>
      </w:r>
      <w:r>
        <w:rPr>
          <w:color w:val="231F20"/>
          <w:sz w:val="20"/>
        </w:rPr>
        <w:t>them</w:t>
      </w:r>
      <w:r>
        <w:rPr>
          <w:color w:val="231F20"/>
          <w:spacing w:val="-8"/>
          <w:sz w:val="20"/>
        </w:rPr>
        <w:t xml:space="preserve"> </w:t>
      </w:r>
      <w:r>
        <w:rPr>
          <w:color w:val="231F20"/>
          <w:sz w:val="20"/>
        </w:rPr>
        <w:t>of</w:t>
      </w:r>
      <w:r>
        <w:rPr>
          <w:color w:val="231F20"/>
          <w:spacing w:val="-8"/>
          <w:sz w:val="20"/>
        </w:rPr>
        <w:t xml:space="preserve"> </w:t>
      </w:r>
      <w:r>
        <w:rPr>
          <w:color w:val="231F20"/>
          <w:sz w:val="20"/>
        </w:rPr>
        <w:t>the</w:t>
      </w:r>
      <w:r>
        <w:rPr>
          <w:color w:val="231F20"/>
          <w:spacing w:val="-8"/>
          <w:sz w:val="20"/>
        </w:rPr>
        <w:t xml:space="preserve"> </w:t>
      </w:r>
      <w:r>
        <w:rPr>
          <w:color w:val="231F20"/>
          <w:sz w:val="20"/>
        </w:rPr>
        <w:t>school’s</w:t>
      </w:r>
      <w:r>
        <w:rPr>
          <w:color w:val="231F20"/>
          <w:spacing w:val="-8"/>
          <w:sz w:val="20"/>
        </w:rPr>
        <w:t xml:space="preserve"> </w:t>
      </w:r>
      <w:r>
        <w:rPr>
          <w:color w:val="231F20"/>
          <w:sz w:val="20"/>
        </w:rPr>
        <w:t>postvention</w:t>
      </w:r>
      <w:r>
        <w:rPr>
          <w:color w:val="231F20"/>
          <w:spacing w:val="-8"/>
          <w:sz w:val="20"/>
        </w:rPr>
        <w:t xml:space="preserve"> </w:t>
      </w:r>
      <w:r>
        <w:rPr>
          <w:color w:val="231F20"/>
          <w:spacing w:val="-2"/>
          <w:sz w:val="20"/>
        </w:rPr>
        <w:t>plan.</w:t>
      </w:r>
    </w:p>
    <w:p w14:paraId="3241FB56" w14:textId="77777777" w:rsidR="00D516B8" w:rsidRDefault="00000000">
      <w:pPr>
        <w:pStyle w:val="ListParagraph"/>
        <w:numPr>
          <w:ilvl w:val="0"/>
          <w:numId w:val="16"/>
        </w:numPr>
        <w:tabs>
          <w:tab w:val="left" w:pos="1349"/>
        </w:tabs>
        <w:spacing w:before="207"/>
        <w:ind w:left="1349" w:hanging="359"/>
        <w:rPr>
          <w:sz w:val="20"/>
        </w:rPr>
      </w:pPr>
      <w:r>
        <w:rPr>
          <w:color w:val="231F20"/>
          <w:sz w:val="20"/>
        </w:rPr>
        <w:t>Prepare</w:t>
      </w:r>
      <w:r>
        <w:rPr>
          <w:color w:val="231F20"/>
          <w:spacing w:val="-9"/>
          <w:sz w:val="20"/>
        </w:rPr>
        <w:t xml:space="preserve"> </w:t>
      </w:r>
      <w:r>
        <w:rPr>
          <w:color w:val="231F20"/>
          <w:sz w:val="20"/>
        </w:rPr>
        <w:t>them</w:t>
      </w:r>
      <w:r>
        <w:rPr>
          <w:color w:val="231F20"/>
          <w:spacing w:val="-8"/>
          <w:sz w:val="20"/>
        </w:rPr>
        <w:t xml:space="preserve"> </w:t>
      </w:r>
      <w:r>
        <w:rPr>
          <w:color w:val="231F20"/>
          <w:sz w:val="20"/>
        </w:rPr>
        <w:t>to</w:t>
      </w:r>
      <w:r>
        <w:rPr>
          <w:color w:val="231F20"/>
          <w:spacing w:val="-8"/>
          <w:sz w:val="20"/>
        </w:rPr>
        <w:t xml:space="preserve"> </w:t>
      </w:r>
      <w:r>
        <w:rPr>
          <w:color w:val="231F20"/>
          <w:sz w:val="20"/>
        </w:rPr>
        <w:t>notify</w:t>
      </w:r>
      <w:r>
        <w:rPr>
          <w:color w:val="231F20"/>
          <w:spacing w:val="-9"/>
          <w:sz w:val="20"/>
        </w:rPr>
        <w:t xml:space="preserve"> </w:t>
      </w:r>
      <w:r>
        <w:rPr>
          <w:color w:val="231F20"/>
          <w:sz w:val="20"/>
        </w:rPr>
        <w:t>and</w:t>
      </w:r>
      <w:r>
        <w:rPr>
          <w:color w:val="231F20"/>
          <w:spacing w:val="-8"/>
          <w:sz w:val="20"/>
        </w:rPr>
        <w:t xml:space="preserve"> </w:t>
      </w:r>
      <w:r>
        <w:rPr>
          <w:color w:val="231F20"/>
          <w:sz w:val="20"/>
        </w:rPr>
        <w:t>support</w:t>
      </w:r>
      <w:r>
        <w:rPr>
          <w:color w:val="231F20"/>
          <w:spacing w:val="-8"/>
          <w:sz w:val="20"/>
        </w:rPr>
        <w:t xml:space="preserve"> </w:t>
      </w:r>
      <w:r>
        <w:rPr>
          <w:color w:val="231F20"/>
          <w:sz w:val="20"/>
        </w:rPr>
        <w:t>students</w:t>
      </w:r>
      <w:r>
        <w:rPr>
          <w:color w:val="231F20"/>
          <w:spacing w:val="-8"/>
          <w:sz w:val="20"/>
        </w:rPr>
        <w:t xml:space="preserve"> </w:t>
      </w:r>
      <w:r>
        <w:rPr>
          <w:color w:val="231F20"/>
          <w:spacing w:val="-2"/>
          <w:sz w:val="20"/>
        </w:rPr>
        <w:t>using:</w:t>
      </w:r>
    </w:p>
    <w:p w14:paraId="2853D216" w14:textId="77777777" w:rsidR="00D516B8" w:rsidRDefault="00000000">
      <w:pPr>
        <w:pStyle w:val="ListParagraph"/>
        <w:numPr>
          <w:ilvl w:val="1"/>
          <w:numId w:val="16"/>
        </w:numPr>
        <w:tabs>
          <w:tab w:val="left" w:pos="1708"/>
        </w:tabs>
        <w:ind w:left="1708" w:hanging="268"/>
        <w:rPr>
          <w:sz w:val="20"/>
        </w:rPr>
      </w:pPr>
      <w:r>
        <w:rPr>
          <w:color w:val="231F20"/>
          <w:sz w:val="20"/>
        </w:rPr>
        <w:t>Student</w:t>
      </w:r>
      <w:r>
        <w:rPr>
          <w:color w:val="231F20"/>
          <w:spacing w:val="-8"/>
          <w:sz w:val="20"/>
        </w:rPr>
        <w:t xml:space="preserve"> </w:t>
      </w:r>
      <w:r>
        <w:rPr>
          <w:color w:val="231F20"/>
          <w:sz w:val="20"/>
        </w:rPr>
        <w:t>Notification</w:t>
      </w:r>
      <w:r>
        <w:rPr>
          <w:color w:val="231F20"/>
          <w:spacing w:val="-8"/>
          <w:sz w:val="20"/>
        </w:rPr>
        <w:t xml:space="preserve"> </w:t>
      </w:r>
      <w:r>
        <w:rPr>
          <w:color w:val="231F20"/>
          <w:sz w:val="20"/>
        </w:rPr>
        <w:t>Announcement</w:t>
      </w:r>
      <w:r>
        <w:rPr>
          <w:color w:val="231F20"/>
          <w:spacing w:val="-9"/>
          <w:sz w:val="20"/>
        </w:rPr>
        <w:t xml:space="preserve"> </w:t>
      </w:r>
      <w:r>
        <w:rPr>
          <w:color w:val="231F20"/>
          <w:spacing w:val="-2"/>
          <w:sz w:val="20"/>
        </w:rPr>
        <w:t>Script</w:t>
      </w:r>
    </w:p>
    <w:p w14:paraId="32AF4E90" w14:textId="77777777" w:rsidR="00D516B8" w:rsidRDefault="00000000">
      <w:pPr>
        <w:spacing w:before="48"/>
        <w:ind w:left="1710"/>
        <w:rPr>
          <w:i/>
          <w:sz w:val="20"/>
        </w:rPr>
      </w:pPr>
      <w:r>
        <w:rPr>
          <w:i/>
          <w:color w:val="231F20"/>
          <w:sz w:val="20"/>
        </w:rPr>
        <w:t>Attachment</w:t>
      </w:r>
      <w:r>
        <w:rPr>
          <w:i/>
          <w:color w:val="231F20"/>
          <w:spacing w:val="-8"/>
          <w:sz w:val="20"/>
        </w:rPr>
        <w:t xml:space="preserve"> </w:t>
      </w:r>
      <w:r>
        <w:rPr>
          <w:i/>
          <w:color w:val="231F20"/>
          <w:spacing w:val="-4"/>
          <w:sz w:val="20"/>
        </w:rPr>
        <w:t>4.13</w:t>
      </w:r>
    </w:p>
    <w:p w14:paraId="0A65C97A" w14:textId="77777777" w:rsidR="00D516B8" w:rsidRDefault="00000000">
      <w:pPr>
        <w:pStyle w:val="ListParagraph"/>
        <w:numPr>
          <w:ilvl w:val="1"/>
          <w:numId w:val="16"/>
        </w:numPr>
        <w:tabs>
          <w:tab w:val="left" w:pos="1708"/>
        </w:tabs>
        <w:spacing w:before="207"/>
        <w:ind w:left="1708" w:hanging="268"/>
        <w:rPr>
          <w:sz w:val="20"/>
        </w:rPr>
      </w:pPr>
      <w:r>
        <w:rPr>
          <w:color w:val="231F20"/>
          <w:sz w:val="20"/>
        </w:rPr>
        <w:t>Supporting</w:t>
      </w:r>
      <w:r>
        <w:rPr>
          <w:color w:val="231F20"/>
          <w:spacing w:val="-8"/>
          <w:sz w:val="20"/>
        </w:rPr>
        <w:t xml:space="preserve"> </w:t>
      </w:r>
      <w:r>
        <w:rPr>
          <w:color w:val="231F20"/>
          <w:sz w:val="20"/>
        </w:rPr>
        <w:t>Students</w:t>
      </w:r>
      <w:r>
        <w:rPr>
          <w:color w:val="231F20"/>
          <w:spacing w:val="-8"/>
          <w:sz w:val="20"/>
        </w:rPr>
        <w:t xml:space="preserve"> </w:t>
      </w:r>
      <w:r>
        <w:rPr>
          <w:color w:val="231F20"/>
          <w:sz w:val="20"/>
        </w:rPr>
        <w:t>Through</w:t>
      </w:r>
      <w:r>
        <w:rPr>
          <w:color w:val="231F20"/>
          <w:spacing w:val="-8"/>
          <w:sz w:val="20"/>
        </w:rPr>
        <w:t xml:space="preserve"> </w:t>
      </w:r>
      <w:r>
        <w:rPr>
          <w:color w:val="231F20"/>
          <w:spacing w:val="-2"/>
          <w:sz w:val="20"/>
        </w:rPr>
        <w:t>Grief</w:t>
      </w:r>
    </w:p>
    <w:p w14:paraId="7DEEF4A7" w14:textId="77777777" w:rsidR="00D516B8" w:rsidRDefault="00000000">
      <w:pPr>
        <w:spacing w:before="48"/>
        <w:ind w:left="1710"/>
        <w:rPr>
          <w:i/>
          <w:sz w:val="20"/>
        </w:rPr>
      </w:pPr>
      <w:r>
        <w:rPr>
          <w:i/>
          <w:color w:val="231F20"/>
          <w:sz w:val="20"/>
        </w:rPr>
        <w:t>Attachment</w:t>
      </w:r>
      <w:r>
        <w:rPr>
          <w:i/>
          <w:color w:val="231F20"/>
          <w:spacing w:val="-8"/>
          <w:sz w:val="20"/>
        </w:rPr>
        <w:t xml:space="preserve"> </w:t>
      </w:r>
      <w:r>
        <w:rPr>
          <w:i/>
          <w:color w:val="231F20"/>
          <w:spacing w:val="-4"/>
          <w:sz w:val="20"/>
        </w:rPr>
        <w:t>4.14</w:t>
      </w:r>
    </w:p>
    <w:p w14:paraId="532CB8BB" w14:textId="77777777" w:rsidR="00D516B8" w:rsidRDefault="00000000">
      <w:pPr>
        <w:pStyle w:val="ListParagraph"/>
        <w:numPr>
          <w:ilvl w:val="1"/>
          <w:numId w:val="16"/>
        </w:numPr>
        <w:tabs>
          <w:tab w:val="left" w:pos="1708"/>
        </w:tabs>
        <w:ind w:left="1708" w:hanging="268"/>
        <w:rPr>
          <w:sz w:val="20"/>
        </w:rPr>
      </w:pPr>
      <w:r>
        <w:rPr>
          <w:color w:val="231F20"/>
          <w:sz w:val="20"/>
        </w:rPr>
        <w:t>School</w:t>
      </w:r>
      <w:r>
        <w:rPr>
          <w:color w:val="231F20"/>
          <w:spacing w:val="-12"/>
          <w:sz w:val="20"/>
        </w:rPr>
        <w:t xml:space="preserve"> </w:t>
      </w:r>
      <w:r>
        <w:rPr>
          <w:color w:val="231F20"/>
          <w:sz w:val="20"/>
        </w:rPr>
        <w:t>and</w:t>
      </w:r>
      <w:r>
        <w:rPr>
          <w:color w:val="231F20"/>
          <w:spacing w:val="-10"/>
          <w:sz w:val="20"/>
        </w:rPr>
        <w:t xml:space="preserve"> </w:t>
      </w:r>
      <w:r>
        <w:rPr>
          <w:color w:val="231F20"/>
          <w:sz w:val="20"/>
        </w:rPr>
        <w:t>Community</w:t>
      </w:r>
      <w:r>
        <w:rPr>
          <w:color w:val="231F20"/>
          <w:spacing w:val="-10"/>
          <w:sz w:val="20"/>
        </w:rPr>
        <w:t xml:space="preserve"> </w:t>
      </w:r>
      <w:r>
        <w:rPr>
          <w:color w:val="231F20"/>
          <w:sz w:val="20"/>
        </w:rPr>
        <w:t>Resource</w:t>
      </w:r>
      <w:r>
        <w:rPr>
          <w:color w:val="231F20"/>
          <w:spacing w:val="-9"/>
          <w:sz w:val="20"/>
        </w:rPr>
        <w:t xml:space="preserve"> </w:t>
      </w:r>
      <w:r>
        <w:rPr>
          <w:color w:val="231F20"/>
          <w:spacing w:val="-4"/>
          <w:sz w:val="20"/>
        </w:rPr>
        <w:t>List</w:t>
      </w:r>
    </w:p>
    <w:p w14:paraId="75B7C6C1" w14:textId="77777777" w:rsidR="00D516B8" w:rsidRDefault="00000000">
      <w:pPr>
        <w:spacing w:before="47"/>
        <w:ind w:left="1710"/>
        <w:rPr>
          <w:i/>
          <w:sz w:val="20"/>
        </w:rPr>
      </w:pPr>
      <w:r>
        <w:rPr>
          <w:i/>
          <w:color w:val="231F20"/>
          <w:sz w:val="20"/>
        </w:rPr>
        <w:t>Attachment</w:t>
      </w:r>
      <w:r>
        <w:rPr>
          <w:i/>
          <w:color w:val="231F20"/>
          <w:spacing w:val="-8"/>
          <w:sz w:val="20"/>
        </w:rPr>
        <w:t xml:space="preserve"> </w:t>
      </w:r>
      <w:r>
        <w:rPr>
          <w:i/>
          <w:color w:val="231F20"/>
          <w:spacing w:val="-4"/>
          <w:sz w:val="20"/>
        </w:rPr>
        <w:t>4.03</w:t>
      </w:r>
    </w:p>
    <w:p w14:paraId="2650DEBD" w14:textId="77777777" w:rsidR="00D516B8" w:rsidRDefault="00000000">
      <w:pPr>
        <w:pStyle w:val="Heading5"/>
        <w:ind w:left="362"/>
      </w:pPr>
      <w:r>
        <w:rPr>
          <w:b w:val="0"/>
        </w:rPr>
        <w:br w:type="column"/>
      </w:r>
      <w:r>
        <w:rPr>
          <w:color w:val="00284B"/>
          <w:spacing w:val="-2"/>
        </w:rPr>
        <w:t>CONSIDERATIONS</w:t>
      </w:r>
    </w:p>
    <w:p w14:paraId="077DBF9F" w14:textId="77777777" w:rsidR="00D516B8" w:rsidRDefault="00000000">
      <w:pPr>
        <w:pStyle w:val="BodyText"/>
        <w:spacing w:before="207" w:line="280" w:lineRule="auto"/>
        <w:ind w:left="362" w:right="1139"/>
      </w:pPr>
      <w:r>
        <w:rPr>
          <w:color w:val="231F20"/>
        </w:rPr>
        <w:t>The notification process can become messy and nuanced. There is no universal process that is going to</w:t>
      </w:r>
      <w:r>
        <w:rPr>
          <w:color w:val="231F20"/>
          <w:spacing w:val="-9"/>
        </w:rPr>
        <w:t xml:space="preserve"> </w:t>
      </w:r>
      <w:r>
        <w:rPr>
          <w:color w:val="231F20"/>
        </w:rPr>
        <w:t>meet</w:t>
      </w:r>
      <w:r>
        <w:rPr>
          <w:color w:val="231F20"/>
          <w:spacing w:val="-8"/>
        </w:rPr>
        <w:t xml:space="preserve"> </w:t>
      </w:r>
      <w:r>
        <w:rPr>
          <w:color w:val="231F20"/>
        </w:rPr>
        <w:t>the</w:t>
      </w:r>
      <w:r>
        <w:rPr>
          <w:color w:val="231F20"/>
          <w:spacing w:val="-8"/>
        </w:rPr>
        <w:t xml:space="preserve"> </w:t>
      </w:r>
      <w:r>
        <w:rPr>
          <w:color w:val="231F20"/>
        </w:rPr>
        <w:t>needs</w:t>
      </w:r>
      <w:r>
        <w:rPr>
          <w:color w:val="231F20"/>
          <w:spacing w:val="-8"/>
        </w:rPr>
        <w:t xml:space="preserve"> </w:t>
      </w:r>
      <w:r>
        <w:rPr>
          <w:color w:val="231F20"/>
        </w:rPr>
        <w:t>of</w:t>
      </w:r>
      <w:r>
        <w:rPr>
          <w:color w:val="231F20"/>
          <w:spacing w:val="-8"/>
        </w:rPr>
        <w:t xml:space="preserve"> </w:t>
      </w:r>
      <w:r>
        <w:rPr>
          <w:color w:val="231F20"/>
        </w:rPr>
        <w:t>every</w:t>
      </w:r>
      <w:r>
        <w:rPr>
          <w:color w:val="231F20"/>
          <w:spacing w:val="-8"/>
        </w:rPr>
        <w:t xml:space="preserve"> </w:t>
      </w:r>
      <w:r>
        <w:rPr>
          <w:color w:val="231F20"/>
        </w:rPr>
        <w:t>building</w:t>
      </w:r>
      <w:r>
        <w:rPr>
          <w:color w:val="231F20"/>
          <w:spacing w:val="-8"/>
        </w:rPr>
        <w:t xml:space="preserve"> </w:t>
      </w:r>
      <w:r>
        <w:rPr>
          <w:color w:val="231F20"/>
        </w:rPr>
        <w:t>or</w:t>
      </w:r>
      <w:r>
        <w:rPr>
          <w:color w:val="231F20"/>
          <w:spacing w:val="-8"/>
        </w:rPr>
        <w:t xml:space="preserve"> </w:t>
      </w:r>
      <w:r>
        <w:rPr>
          <w:color w:val="231F20"/>
        </w:rPr>
        <w:t>every</w:t>
      </w:r>
      <w:r>
        <w:rPr>
          <w:color w:val="231F20"/>
          <w:spacing w:val="-8"/>
        </w:rPr>
        <w:t xml:space="preserve"> </w:t>
      </w:r>
      <w:r>
        <w:rPr>
          <w:color w:val="231F20"/>
          <w:spacing w:val="-2"/>
        </w:rPr>
        <w:t>scenario.</w:t>
      </w:r>
    </w:p>
    <w:p w14:paraId="7E2CEAC2" w14:textId="77777777" w:rsidR="00D516B8" w:rsidRDefault="00000000">
      <w:pPr>
        <w:pStyle w:val="BodyText"/>
        <w:spacing w:before="4" w:line="280" w:lineRule="auto"/>
        <w:ind w:left="362" w:right="916"/>
      </w:pPr>
      <w:r>
        <w:rPr>
          <w:color w:val="231F20"/>
        </w:rPr>
        <w:t>The</w:t>
      </w:r>
      <w:r>
        <w:rPr>
          <w:color w:val="231F20"/>
          <w:spacing w:val="-12"/>
        </w:rPr>
        <w:t xml:space="preserve"> </w:t>
      </w:r>
      <w:r>
        <w:rPr>
          <w:color w:val="231F20"/>
        </w:rPr>
        <w:t>most</w:t>
      </w:r>
      <w:r>
        <w:rPr>
          <w:color w:val="231F20"/>
          <w:spacing w:val="-12"/>
        </w:rPr>
        <w:t xml:space="preserve"> </w:t>
      </w:r>
      <w:r>
        <w:rPr>
          <w:color w:val="231F20"/>
        </w:rPr>
        <w:t>important</w:t>
      </w:r>
      <w:r>
        <w:rPr>
          <w:color w:val="231F20"/>
          <w:spacing w:val="-12"/>
        </w:rPr>
        <w:t xml:space="preserve"> </w:t>
      </w:r>
      <w:r>
        <w:rPr>
          <w:color w:val="231F20"/>
        </w:rPr>
        <w:t>thing</w:t>
      </w:r>
      <w:r>
        <w:rPr>
          <w:color w:val="231F20"/>
          <w:spacing w:val="-12"/>
        </w:rPr>
        <w:t xml:space="preserve"> </w:t>
      </w:r>
      <w:r>
        <w:rPr>
          <w:color w:val="231F20"/>
        </w:rPr>
        <w:t>is</w:t>
      </w:r>
      <w:r>
        <w:rPr>
          <w:color w:val="231F20"/>
          <w:spacing w:val="-12"/>
        </w:rPr>
        <w:t xml:space="preserve"> </w:t>
      </w:r>
      <w:r>
        <w:rPr>
          <w:color w:val="231F20"/>
        </w:rPr>
        <w:t>that</w:t>
      </w:r>
      <w:r>
        <w:rPr>
          <w:color w:val="231F20"/>
          <w:spacing w:val="-12"/>
        </w:rPr>
        <w:t xml:space="preserve"> </w:t>
      </w:r>
      <w:r>
        <w:rPr>
          <w:color w:val="231F20"/>
        </w:rPr>
        <w:t>all</w:t>
      </w:r>
      <w:r>
        <w:rPr>
          <w:color w:val="231F20"/>
          <w:spacing w:val="-12"/>
        </w:rPr>
        <w:t xml:space="preserve"> </w:t>
      </w:r>
      <w:r>
        <w:rPr>
          <w:color w:val="231F20"/>
        </w:rPr>
        <w:t>staff,</w:t>
      </w:r>
      <w:r>
        <w:rPr>
          <w:color w:val="231F20"/>
          <w:spacing w:val="-12"/>
        </w:rPr>
        <w:t xml:space="preserve"> </w:t>
      </w:r>
      <w:r>
        <w:rPr>
          <w:color w:val="231F20"/>
        </w:rPr>
        <w:t>students,</w:t>
      </w:r>
      <w:r>
        <w:rPr>
          <w:color w:val="231F20"/>
          <w:spacing w:val="-12"/>
        </w:rPr>
        <w:t xml:space="preserve"> </w:t>
      </w:r>
      <w:r>
        <w:rPr>
          <w:color w:val="231F20"/>
        </w:rPr>
        <w:t>and families are notified of the death as soon as possible and are provided immediate and ongoing support.</w:t>
      </w:r>
    </w:p>
    <w:p w14:paraId="1C3716EE" w14:textId="77777777" w:rsidR="00D516B8" w:rsidRDefault="00000000">
      <w:pPr>
        <w:pStyle w:val="BodyText"/>
        <w:spacing w:before="164" w:line="280" w:lineRule="auto"/>
        <w:ind w:left="362" w:right="1139"/>
      </w:pPr>
      <w:r>
        <w:rPr>
          <w:color w:val="231F20"/>
        </w:rPr>
        <w:t>If news of a death occurs during the school day, notifying staff can look different depending on the time</w:t>
      </w:r>
      <w:r>
        <w:rPr>
          <w:color w:val="231F20"/>
          <w:spacing w:val="-13"/>
        </w:rPr>
        <w:t xml:space="preserve"> </w:t>
      </w:r>
      <w:r>
        <w:rPr>
          <w:color w:val="231F20"/>
        </w:rPr>
        <w:t>of</w:t>
      </w:r>
      <w:r>
        <w:rPr>
          <w:color w:val="231F20"/>
          <w:spacing w:val="-13"/>
        </w:rPr>
        <w:t xml:space="preserve"> </w:t>
      </w:r>
      <w:r>
        <w:rPr>
          <w:color w:val="231F20"/>
        </w:rPr>
        <w:t>day,</w:t>
      </w:r>
      <w:r>
        <w:rPr>
          <w:color w:val="231F20"/>
          <w:spacing w:val="-13"/>
        </w:rPr>
        <w:t xml:space="preserve"> </w:t>
      </w:r>
      <w:r>
        <w:rPr>
          <w:color w:val="231F20"/>
        </w:rPr>
        <w:t>size</w:t>
      </w:r>
      <w:r>
        <w:rPr>
          <w:color w:val="231F20"/>
          <w:spacing w:val="-13"/>
        </w:rPr>
        <w:t xml:space="preserve"> </w:t>
      </w:r>
      <w:r>
        <w:rPr>
          <w:color w:val="231F20"/>
        </w:rPr>
        <w:t>of</w:t>
      </w:r>
      <w:r>
        <w:rPr>
          <w:color w:val="231F20"/>
          <w:spacing w:val="-13"/>
        </w:rPr>
        <w:t xml:space="preserve"> </w:t>
      </w:r>
      <w:r>
        <w:rPr>
          <w:color w:val="231F20"/>
        </w:rPr>
        <w:t>school,</w:t>
      </w:r>
      <w:r>
        <w:rPr>
          <w:color w:val="231F20"/>
          <w:spacing w:val="-13"/>
        </w:rPr>
        <w:t xml:space="preserve"> </w:t>
      </w:r>
      <w:r>
        <w:rPr>
          <w:color w:val="231F20"/>
        </w:rPr>
        <w:t>spread</w:t>
      </w:r>
      <w:r>
        <w:rPr>
          <w:color w:val="231F20"/>
          <w:spacing w:val="-13"/>
        </w:rPr>
        <w:t xml:space="preserve"> </w:t>
      </w:r>
      <w:r>
        <w:rPr>
          <w:color w:val="231F20"/>
        </w:rPr>
        <w:t>of</w:t>
      </w:r>
      <w:r>
        <w:rPr>
          <w:color w:val="231F20"/>
          <w:spacing w:val="-13"/>
        </w:rPr>
        <w:t xml:space="preserve"> </w:t>
      </w:r>
      <w:r>
        <w:rPr>
          <w:color w:val="231F20"/>
        </w:rPr>
        <w:t>(mis)information, etc.</w:t>
      </w:r>
      <w:r>
        <w:rPr>
          <w:color w:val="231F20"/>
          <w:spacing w:val="-5"/>
        </w:rPr>
        <w:t xml:space="preserve"> </w:t>
      </w:r>
      <w:r>
        <w:rPr>
          <w:color w:val="231F20"/>
        </w:rPr>
        <w:t>We</w:t>
      </w:r>
      <w:r>
        <w:rPr>
          <w:color w:val="231F20"/>
          <w:spacing w:val="-5"/>
        </w:rPr>
        <w:t xml:space="preserve"> </w:t>
      </w:r>
      <w:r>
        <w:rPr>
          <w:color w:val="231F20"/>
        </w:rPr>
        <w:t>still</w:t>
      </w:r>
      <w:r>
        <w:rPr>
          <w:color w:val="231F20"/>
          <w:spacing w:val="-5"/>
        </w:rPr>
        <w:t xml:space="preserve"> </w:t>
      </w:r>
      <w:r>
        <w:rPr>
          <w:color w:val="231F20"/>
        </w:rPr>
        <w:t>recommend</w:t>
      </w:r>
      <w:r>
        <w:rPr>
          <w:color w:val="231F20"/>
          <w:spacing w:val="-5"/>
        </w:rPr>
        <w:t xml:space="preserve"> </w:t>
      </w:r>
      <w:r>
        <w:rPr>
          <w:color w:val="231F20"/>
        </w:rPr>
        <w:t>notifying</w:t>
      </w:r>
      <w:r>
        <w:rPr>
          <w:color w:val="231F20"/>
          <w:spacing w:val="-5"/>
        </w:rPr>
        <w:t xml:space="preserve"> </w:t>
      </w:r>
      <w:r>
        <w:rPr>
          <w:color w:val="231F20"/>
        </w:rPr>
        <w:t>staff</w:t>
      </w:r>
      <w:r>
        <w:rPr>
          <w:color w:val="231F20"/>
          <w:spacing w:val="-5"/>
        </w:rPr>
        <w:t xml:space="preserve"> </w:t>
      </w:r>
      <w:r>
        <w:rPr>
          <w:color w:val="231F20"/>
        </w:rPr>
        <w:t>who</w:t>
      </w:r>
      <w:r>
        <w:rPr>
          <w:color w:val="231F20"/>
          <w:spacing w:val="-5"/>
        </w:rPr>
        <w:t xml:space="preserve"> </w:t>
      </w:r>
      <w:r>
        <w:rPr>
          <w:color w:val="231F20"/>
        </w:rPr>
        <w:t>had</w:t>
      </w:r>
      <w:r>
        <w:rPr>
          <w:color w:val="231F20"/>
          <w:spacing w:val="-5"/>
        </w:rPr>
        <w:t xml:space="preserve"> </w:t>
      </w:r>
      <w:r>
        <w:rPr>
          <w:color w:val="231F20"/>
        </w:rPr>
        <w:t>close connections with the deceased person first before notifying the rest of the staff.</w:t>
      </w:r>
    </w:p>
    <w:p w14:paraId="08776515"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898" w:space="40"/>
            <w:col w:w="6302"/>
          </w:cols>
        </w:sectPr>
      </w:pPr>
    </w:p>
    <w:p w14:paraId="676D8814" w14:textId="77777777" w:rsidR="00D516B8" w:rsidRDefault="00D516B8">
      <w:pPr>
        <w:pStyle w:val="BodyText"/>
        <w:spacing w:before="233"/>
        <w:rPr>
          <w:sz w:val="24"/>
        </w:rPr>
      </w:pPr>
    </w:p>
    <w:p w14:paraId="700A62F8"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4.13</w:t>
      </w:r>
    </w:p>
    <w:p w14:paraId="5983C006" w14:textId="77777777" w:rsidR="00D516B8" w:rsidRDefault="00000000">
      <w:pPr>
        <w:spacing w:before="192" w:line="235" w:lineRule="auto"/>
        <w:ind w:left="990" w:right="2965"/>
        <w:rPr>
          <w:rFonts w:ascii="Open Sans"/>
          <w:b/>
          <w:sz w:val="36"/>
        </w:rPr>
      </w:pPr>
      <w:r>
        <w:rPr>
          <w:rFonts w:ascii="Open Sans"/>
          <w:b/>
          <w:color w:val="00284B"/>
          <w:sz w:val="36"/>
        </w:rPr>
        <w:t>NOTIFYING ALL STUDENTS OF A DEATH |</w:t>
      </w:r>
      <w:r>
        <w:rPr>
          <w:rFonts w:ascii="Open Sans"/>
          <w:b/>
          <w:color w:val="00284B"/>
          <w:spacing w:val="11"/>
          <w:sz w:val="36"/>
        </w:rPr>
        <w:t xml:space="preserve"> NON-</w:t>
      </w:r>
      <w:r>
        <w:rPr>
          <w:rFonts w:ascii="Open Sans"/>
          <w:b/>
          <w:color w:val="00284B"/>
          <w:sz w:val="36"/>
        </w:rPr>
        <w:t xml:space="preserve">SUICIDE / NOT </w:t>
      </w:r>
      <w:r>
        <w:rPr>
          <w:rFonts w:ascii="Open Sans"/>
          <w:b/>
          <w:color w:val="00284B"/>
          <w:spacing w:val="9"/>
          <w:sz w:val="36"/>
        </w:rPr>
        <w:t xml:space="preserve">PERMITTED </w:t>
      </w:r>
      <w:r>
        <w:rPr>
          <w:rFonts w:ascii="Open Sans"/>
          <w:b/>
          <w:color w:val="00284B"/>
          <w:sz w:val="36"/>
        </w:rPr>
        <w:t>TO DISCLOSE</w:t>
      </w:r>
    </w:p>
    <w:p w14:paraId="2E6A90CE" w14:textId="77777777" w:rsidR="00D516B8" w:rsidRDefault="00000000">
      <w:pPr>
        <w:pStyle w:val="BodyText"/>
        <w:spacing w:before="163" w:line="280" w:lineRule="auto"/>
        <w:ind w:left="990" w:right="1019"/>
        <w:jc w:val="both"/>
      </w:pPr>
      <w:r>
        <w:rPr>
          <w:color w:val="231F20"/>
        </w:rPr>
        <w:t>The</w:t>
      </w:r>
      <w:r>
        <w:rPr>
          <w:color w:val="231F20"/>
          <w:spacing w:val="-10"/>
        </w:rPr>
        <w:t xml:space="preserve"> </w:t>
      </w:r>
      <w:r>
        <w:rPr>
          <w:color w:val="231F20"/>
        </w:rPr>
        <w:t>following</w:t>
      </w:r>
      <w:r>
        <w:rPr>
          <w:color w:val="231F20"/>
          <w:spacing w:val="-10"/>
        </w:rPr>
        <w:t xml:space="preserve"> </w:t>
      </w:r>
      <w:r>
        <w:rPr>
          <w:color w:val="231F20"/>
        </w:rPr>
        <w:t>script</w:t>
      </w:r>
      <w:r>
        <w:rPr>
          <w:color w:val="231F20"/>
          <w:spacing w:val="-10"/>
        </w:rPr>
        <w:t xml:space="preserve"> </w:t>
      </w:r>
      <w:r>
        <w:rPr>
          <w:color w:val="231F20"/>
        </w:rPr>
        <w:t>is</w:t>
      </w:r>
      <w:r>
        <w:rPr>
          <w:color w:val="231F20"/>
          <w:spacing w:val="-10"/>
        </w:rPr>
        <w:t xml:space="preserve"> </w:t>
      </w:r>
      <w:r>
        <w:rPr>
          <w:color w:val="231F20"/>
        </w:rPr>
        <w:t>intended</w:t>
      </w:r>
      <w:r>
        <w:rPr>
          <w:color w:val="231F20"/>
          <w:spacing w:val="-10"/>
        </w:rPr>
        <w:t xml:space="preserve"> </w:t>
      </w:r>
      <w:r>
        <w:rPr>
          <w:color w:val="231F20"/>
        </w:rPr>
        <w:t>to</w:t>
      </w:r>
      <w:r>
        <w:rPr>
          <w:color w:val="231F20"/>
          <w:spacing w:val="-10"/>
        </w:rPr>
        <w:t xml:space="preserve"> </w:t>
      </w:r>
      <w:r>
        <w:rPr>
          <w:color w:val="231F20"/>
        </w:rPr>
        <w:t>be</w:t>
      </w:r>
      <w:r>
        <w:rPr>
          <w:color w:val="231F20"/>
          <w:spacing w:val="-10"/>
        </w:rPr>
        <w:t xml:space="preserve"> </w:t>
      </w:r>
      <w:r>
        <w:rPr>
          <w:color w:val="231F20"/>
        </w:rPr>
        <w:t>used</w:t>
      </w:r>
      <w:r>
        <w:rPr>
          <w:color w:val="231F20"/>
          <w:spacing w:val="-10"/>
        </w:rPr>
        <w:t xml:space="preserve"> </w:t>
      </w:r>
      <w:r>
        <w:rPr>
          <w:color w:val="231F20"/>
        </w:rPr>
        <w:t>when</w:t>
      </w:r>
      <w:r>
        <w:rPr>
          <w:color w:val="231F20"/>
          <w:spacing w:val="-10"/>
        </w:rPr>
        <w:t xml:space="preserve"> </w:t>
      </w:r>
      <w:r>
        <w:rPr>
          <w:color w:val="231F20"/>
        </w:rPr>
        <w:t>initially</w:t>
      </w:r>
      <w:r>
        <w:rPr>
          <w:color w:val="231F20"/>
          <w:spacing w:val="-10"/>
        </w:rPr>
        <w:t xml:space="preserve"> </w:t>
      </w:r>
      <w:r>
        <w:rPr>
          <w:color w:val="231F20"/>
        </w:rPr>
        <w:t>notifying</w:t>
      </w:r>
      <w:r>
        <w:rPr>
          <w:color w:val="231F20"/>
          <w:spacing w:val="-10"/>
        </w:rPr>
        <w:t xml:space="preserve"> </w:t>
      </w:r>
      <w:r>
        <w:rPr>
          <w:color w:val="231F20"/>
        </w:rPr>
        <w:t>students</w:t>
      </w:r>
      <w:r>
        <w:rPr>
          <w:color w:val="231F20"/>
          <w:spacing w:val="-10"/>
        </w:rPr>
        <w:t xml:space="preserve"> </w:t>
      </w:r>
      <w:r>
        <w:rPr>
          <w:color w:val="231F20"/>
        </w:rPr>
        <w:t>about</w:t>
      </w:r>
      <w:r>
        <w:rPr>
          <w:color w:val="231F20"/>
          <w:spacing w:val="-10"/>
        </w:rPr>
        <w:t xml:space="preserve"> </w:t>
      </w:r>
      <w:r>
        <w:rPr>
          <w:color w:val="231F20"/>
        </w:rPr>
        <w:t>a</w:t>
      </w:r>
      <w:r>
        <w:rPr>
          <w:color w:val="231F20"/>
          <w:spacing w:val="-10"/>
        </w:rPr>
        <w:t xml:space="preserve"> </w:t>
      </w:r>
      <w:r>
        <w:rPr>
          <w:color w:val="231F20"/>
        </w:rPr>
        <w:t>death.</w:t>
      </w:r>
      <w:r>
        <w:rPr>
          <w:color w:val="231F20"/>
          <w:spacing w:val="-10"/>
        </w:rPr>
        <w:t xml:space="preserve"> </w:t>
      </w:r>
      <w:r>
        <w:rPr>
          <w:color w:val="231F20"/>
        </w:rPr>
        <w:t>In</w:t>
      </w:r>
      <w:r>
        <w:rPr>
          <w:color w:val="231F20"/>
          <w:spacing w:val="-10"/>
        </w:rPr>
        <w:t xml:space="preserve"> </w:t>
      </w:r>
      <w:r>
        <w:rPr>
          <w:color w:val="231F20"/>
        </w:rPr>
        <w:t>this</w:t>
      </w:r>
      <w:r>
        <w:rPr>
          <w:color w:val="231F20"/>
          <w:spacing w:val="-10"/>
        </w:rPr>
        <w:t xml:space="preserve"> </w:t>
      </w:r>
      <w:r>
        <w:rPr>
          <w:color w:val="231F20"/>
        </w:rPr>
        <w:t>case,</w:t>
      </w:r>
      <w:r>
        <w:rPr>
          <w:color w:val="231F20"/>
          <w:spacing w:val="-10"/>
        </w:rPr>
        <w:t xml:space="preserve"> </w:t>
      </w:r>
      <w:r>
        <w:rPr>
          <w:color w:val="231F20"/>
        </w:rPr>
        <w:t>“death”</w:t>
      </w:r>
      <w:r>
        <w:rPr>
          <w:color w:val="231F20"/>
          <w:spacing w:val="-10"/>
        </w:rPr>
        <w:t xml:space="preserve"> </w:t>
      </w:r>
      <w:r>
        <w:rPr>
          <w:color w:val="231F20"/>
        </w:rPr>
        <w:t>refers to</w:t>
      </w:r>
      <w:r>
        <w:rPr>
          <w:color w:val="231F20"/>
          <w:spacing w:val="-10"/>
        </w:rPr>
        <w:t xml:space="preserve"> </w:t>
      </w:r>
      <w:r>
        <w:rPr>
          <w:color w:val="231F20"/>
        </w:rPr>
        <w:t>a</w:t>
      </w:r>
      <w:r>
        <w:rPr>
          <w:color w:val="231F20"/>
          <w:spacing w:val="-10"/>
        </w:rPr>
        <w:t xml:space="preserve"> </w:t>
      </w:r>
      <w:r>
        <w:rPr>
          <w:color w:val="231F20"/>
        </w:rPr>
        <w:t>staff</w:t>
      </w:r>
      <w:r>
        <w:rPr>
          <w:color w:val="231F20"/>
          <w:spacing w:val="-10"/>
        </w:rPr>
        <w:t xml:space="preserve"> </w:t>
      </w:r>
      <w:r>
        <w:rPr>
          <w:color w:val="231F20"/>
        </w:rPr>
        <w:t>or</w:t>
      </w:r>
      <w:r>
        <w:rPr>
          <w:color w:val="231F20"/>
          <w:spacing w:val="-10"/>
        </w:rPr>
        <w:t xml:space="preserve"> </w:t>
      </w:r>
      <w:r>
        <w:rPr>
          <w:color w:val="231F20"/>
        </w:rPr>
        <w:t>student</w:t>
      </w:r>
      <w:r>
        <w:rPr>
          <w:color w:val="231F20"/>
          <w:spacing w:val="-10"/>
        </w:rPr>
        <w:t xml:space="preserve"> </w:t>
      </w:r>
      <w:r>
        <w:rPr>
          <w:color w:val="231F20"/>
        </w:rPr>
        <w:t>death</w:t>
      </w:r>
      <w:r>
        <w:rPr>
          <w:color w:val="231F20"/>
          <w:spacing w:val="-10"/>
        </w:rPr>
        <w:t xml:space="preserve"> </w:t>
      </w:r>
      <w:r>
        <w:rPr>
          <w:color w:val="231F20"/>
        </w:rPr>
        <w:t>that</w:t>
      </w:r>
      <w:r>
        <w:rPr>
          <w:color w:val="231F20"/>
          <w:spacing w:val="-10"/>
        </w:rPr>
        <w:t xml:space="preserve"> </w:t>
      </w:r>
      <w:r>
        <w:rPr>
          <w:color w:val="231F20"/>
        </w:rPr>
        <w:t>is</w:t>
      </w:r>
      <w:r>
        <w:rPr>
          <w:color w:val="231F20"/>
          <w:spacing w:val="-10"/>
        </w:rPr>
        <w:t xml:space="preserve"> </w:t>
      </w:r>
      <w:r>
        <w:rPr>
          <w:rFonts w:ascii="Open Sans" w:hAnsi="Open Sans"/>
          <w:b/>
          <w:color w:val="11284B"/>
        </w:rPr>
        <w:t>not</w:t>
      </w:r>
      <w:r>
        <w:rPr>
          <w:rFonts w:ascii="Open Sans" w:hAnsi="Open Sans"/>
          <w:b/>
          <w:color w:val="11284B"/>
          <w:spacing w:val="-10"/>
        </w:rPr>
        <w:t xml:space="preserve"> </w:t>
      </w:r>
      <w:r>
        <w:rPr>
          <w:color w:val="231F20"/>
        </w:rPr>
        <w:t>a</w:t>
      </w:r>
      <w:r>
        <w:rPr>
          <w:color w:val="231F20"/>
          <w:spacing w:val="-10"/>
        </w:rPr>
        <w:t xml:space="preserve"> </w:t>
      </w:r>
      <w:r>
        <w:rPr>
          <w:color w:val="231F20"/>
        </w:rPr>
        <w:t>suicide,</w:t>
      </w:r>
      <w:r>
        <w:rPr>
          <w:color w:val="231F20"/>
          <w:spacing w:val="-10"/>
        </w:rPr>
        <w:t xml:space="preserve"> </w:t>
      </w:r>
      <w:r>
        <w:rPr>
          <w:color w:val="231F20"/>
        </w:rPr>
        <w:t>or</w:t>
      </w:r>
      <w:r>
        <w:rPr>
          <w:color w:val="231F20"/>
          <w:spacing w:val="-10"/>
        </w:rPr>
        <w:t xml:space="preserve"> </w:t>
      </w:r>
      <w:r>
        <w:rPr>
          <w:color w:val="231F20"/>
        </w:rPr>
        <w:t>a</w:t>
      </w:r>
      <w:r>
        <w:rPr>
          <w:color w:val="231F20"/>
          <w:spacing w:val="-10"/>
        </w:rPr>
        <w:t xml:space="preserve"> </w:t>
      </w:r>
      <w:r>
        <w:rPr>
          <w:color w:val="231F20"/>
        </w:rPr>
        <w:t>staff</w:t>
      </w:r>
      <w:r>
        <w:rPr>
          <w:color w:val="231F20"/>
          <w:spacing w:val="-10"/>
        </w:rPr>
        <w:t xml:space="preserve"> </w:t>
      </w:r>
      <w:r>
        <w:rPr>
          <w:color w:val="231F20"/>
        </w:rPr>
        <w:t>or</w:t>
      </w:r>
      <w:r>
        <w:rPr>
          <w:color w:val="231F20"/>
          <w:spacing w:val="-10"/>
        </w:rPr>
        <w:t xml:space="preserve"> </w:t>
      </w:r>
      <w:r>
        <w:rPr>
          <w:color w:val="231F20"/>
        </w:rPr>
        <w:t>student</w:t>
      </w:r>
      <w:r>
        <w:rPr>
          <w:color w:val="231F20"/>
          <w:spacing w:val="-10"/>
        </w:rPr>
        <w:t xml:space="preserve"> </w:t>
      </w:r>
      <w:r>
        <w:rPr>
          <w:color w:val="231F20"/>
        </w:rPr>
        <w:t>suicide-death</w:t>
      </w:r>
      <w:r>
        <w:rPr>
          <w:color w:val="231F20"/>
          <w:spacing w:val="-10"/>
        </w:rPr>
        <w:t xml:space="preserve"> </w:t>
      </w:r>
      <w:r>
        <w:rPr>
          <w:color w:val="231F20"/>
        </w:rPr>
        <w:t>when</w:t>
      </w:r>
      <w:r>
        <w:rPr>
          <w:color w:val="231F20"/>
          <w:spacing w:val="-10"/>
        </w:rPr>
        <w:t xml:space="preserve"> </w:t>
      </w:r>
      <w:r>
        <w:rPr>
          <w:color w:val="231F20"/>
        </w:rPr>
        <w:t>the</w:t>
      </w:r>
      <w:r>
        <w:rPr>
          <w:color w:val="231F20"/>
          <w:spacing w:val="-10"/>
        </w:rPr>
        <w:t xml:space="preserve"> </w:t>
      </w:r>
      <w:r>
        <w:rPr>
          <w:color w:val="231F20"/>
        </w:rPr>
        <w:t>family</w:t>
      </w:r>
      <w:r>
        <w:rPr>
          <w:color w:val="231F20"/>
          <w:spacing w:val="-10"/>
        </w:rPr>
        <w:t xml:space="preserve"> </w:t>
      </w:r>
      <w:r>
        <w:rPr>
          <w:color w:val="231F20"/>
        </w:rPr>
        <w:t>has</w:t>
      </w:r>
      <w:r>
        <w:rPr>
          <w:color w:val="231F20"/>
          <w:spacing w:val="-11"/>
        </w:rPr>
        <w:t xml:space="preserve"> </w:t>
      </w:r>
      <w:r>
        <w:rPr>
          <w:rFonts w:ascii="Open Sans" w:hAnsi="Open Sans"/>
          <w:b/>
          <w:color w:val="11284B"/>
        </w:rPr>
        <w:t>not</w:t>
      </w:r>
      <w:r>
        <w:rPr>
          <w:rFonts w:ascii="Open Sans" w:hAnsi="Open Sans"/>
          <w:b/>
          <w:color w:val="11284B"/>
          <w:spacing w:val="-10"/>
        </w:rPr>
        <w:t xml:space="preserve"> </w:t>
      </w:r>
      <w:r>
        <w:rPr>
          <w:color w:val="231F20"/>
        </w:rPr>
        <w:t>given</w:t>
      </w:r>
      <w:r>
        <w:rPr>
          <w:color w:val="231F20"/>
          <w:spacing w:val="-10"/>
        </w:rPr>
        <w:t xml:space="preserve"> </w:t>
      </w:r>
      <w:r>
        <w:rPr>
          <w:color w:val="231F20"/>
        </w:rPr>
        <w:t>the school permission to disclose cause of death.</w:t>
      </w:r>
    </w:p>
    <w:p w14:paraId="4941F485" w14:textId="77777777" w:rsidR="00D516B8" w:rsidRDefault="00000000">
      <w:pPr>
        <w:spacing w:before="164"/>
        <w:ind w:left="990"/>
        <w:jc w:val="both"/>
        <w:rPr>
          <w:rFonts w:ascii="Open Sans"/>
          <w:b/>
          <w:sz w:val="20"/>
        </w:rPr>
      </w:pPr>
      <w:r>
        <w:rPr>
          <w:rFonts w:ascii="Open Sans"/>
          <w:b/>
          <w:color w:val="11284B"/>
          <w:spacing w:val="-2"/>
          <w:sz w:val="20"/>
        </w:rPr>
        <w:t>Notification</w:t>
      </w:r>
      <w:r>
        <w:rPr>
          <w:rFonts w:ascii="Open Sans"/>
          <w:b/>
          <w:color w:val="11284B"/>
          <w:spacing w:val="-9"/>
          <w:sz w:val="20"/>
        </w:rPr>
        <w:t xml:space="preserve"> </w:t>
      </w:r>
      <w:r>
        <w:rPr>
          <w:rFonts w:ascii="Open Sans"/>
          <w:b/>
          <w:color w:val="11284B"/>
          <w:spacing w:val="-2"/>
          <w:sz w:val="20"/>
        </w:rPr>
        <w:t>Announcement</w:t>
      </w:r>
      <w:r>
        <w:rPr>
          <w:rFonts w:ascii="Open Sans"/>
          <w:b/>
          <w:color w:val="11284B"/>
          <w:spacing w:val="-8"/>
          <w:sz w:val="20"/>
        </w:rPr>
        <w:t xml:space="preserve"> </w:t>
      </w:r>
      <w:r>
        <w:rPr>
          <w:rFonts w:ascii="Open Sans"/>
          <w:b/>
          <w:color w:val="11284B"/>
          <w:spacing w:val="-2"/>
          <w:sz w:val="20"/>
        </w:rPr>
        <w:t>|</w:t>
      </w:r>
      <w:r>
        <w:rPr>
          <w:rFonts w:ascii="Open Sans"/>
          <w:b/>
          <w:color w:val="11284B"/>
          <w:spacing w:val="-8"/>
          <w:sz w:val="20"/>
        </w:rPr>
        <w:t xml:space="preserve"> </w:t>
      </w:r>
      <w:r>
        <w:rPr>
          <w:rFonts w:ascii="Open Sans"/>
          <w:b/>
          <w:color w:val="11284B"/>
          <w:spacing w:val="-2"/>
          <w:sz w:val="20"/>
        </w:rPr>
        <w:t>Day</w:t>
      </w:r>
      <w:r>
        <w:rPr>
          <w:rFonts w:ascii="Open Sans"/>
          <w:b/>
          <w:color w:val="11284B"/>
          <w:spacing w:val="-8"/>
          <w:sz w:val="20"/>
        </w:rPr>
        <w:t xml:space="preserve"> </w:t>
      </w:r>
      <w:r>
        <w:rPr>
          <w:rFonts w:ascii="Open Sans"/>
          <w:b/>
          <w:color w:val="11284B"/>
          <w:spacing w:val="-10"/>
          <w:sz w:val="20"/>
        </w:rPr>
        <w:t>1</w:t>
      </w:r>
    </w:p>
    <w:p w14:paraId="024E6950" w14:textId="77777777" w:rsidR="00D516B8" w:rsidRDefault="00000000">
      <w:pPr>
        <w:pStyle w:val="BodyText"/>
        <w:spacing w:before="207"/>
        <w:ind w:left="990"/>
        <w:jc w:val="both"/>
      </w:pPr>
      <w:r>
        <w:rPr>
          <w:color w:val="231F20"/>
        </w:rPr>
        <w:t>This</w:t>
      </w:r>
      <w:r>
        <w:rPr>
          <w:color w:val="231F20"/>
          <w:spacing w:val="-9"/>
        </w:rPr>
        <w:t xml:space="preserve"> </w:t>
      </w:r>
      <w:r>
        <w:rPr>
          <w:color w:val="231F20"/>
        </w:rPr>
        <w:t>announcement</w:t>
      </w:r>
      <w:r>
        <w:rPr>
          <w:color w:val="231F20"/>
          <w:spacing w:val="-9"/>
        </w:rPr>
        <w:t xml:space="preserve"> </w:t>
      </w:r>
      <w:r>
        <w:rPr>
          <w:color w:val="231F20"/>
        </w:rPr>
        <w:t>should</w:t>
      </w:r>
      <w:r>
        <w:rPr>
          <w:color w:val="231F20"/>
          <w:spacing w:val="-9"/>
        </w:rPr>
        <w:t xml:space="preserve"> </w:t>
      </w:r>
      <w:r>
        <w:rPr>
          <w:color w:val="231F20"/>
        </w:rPr>
        <w:t>always</w:t>
      </w:r>
      <w:r>
        <w:rPr>
          <w:color w:val="231F20"/>
          <w:spacing w:val="-8"/>
        </w:rPr>
        <w:t xml:space="preserve"> </w:t>
      </w:r>
      <w:r>
        <w:rPr>
          <w:color w:val="231F20"/>
        </w:rPr>
        <w:t>be</w:t>
      </w:r>
      <w:r>
        <w:rPr>
          <w:color w:val="231F20"/>
          <w:spacing w:val="-8"/>
        </w:rPr>
        <w:t xml:space="preserve"> </w:t>
      </w:r>
      <w:r>
        <w:rPr>
          <w:color w:val="231F20"/>
        </w:rPr>
        <w:t>made</w:t>
      </w:r>
      <w:r>
        <w:rPr>
          <w:color w:val="231F20"/>
          <w:spacing w:val="-9"/>
        </w:rPr>
        <w:t xml:space="preserve"> </w:t>
      </w:r>
      <w:r>
        <w:rPr>
          <w:color w:val="231F20"/>
        </w:rPr>
        <w:t>in</w:t>
      </w:r>
      <w:r>
        <w:rPr>
          <w:color w:val="231F20"/>
          <w:spacing w:val="-8"/>
        </w:rPr>
        <w:t xml:space="preserve"> </w:t>
      </w:r>
      <w:r>
        <w:rPr>
          <w:color w:val="231F20"/>
        </w:rPr>
        <w:t>classrooms,</w:t>
      </w:r>
      <w:r>
        <w:rPr>
          <w:color w:val="231F20"/>
          <w:spacing w:val="-9"/>
        </w:rPr>
        <w:t xml:space="preserve"> </w:t>
      </w:r>
      <w:r>
        <w:rPr>
          <w:color w:val="231F20"/>
        </w:rPr>
        <w:t>preferably</w:t>
      </w:r>
      <w:r>
        <w:rPr>
          <w:color w:val="231F20"/>
          <w:spacing w:val="-8"/>
        </w:rPr>
        <w:t xml:space="preserve"> </w:t>
      </w:r>
      <w:r>
        <w:rPr>
          <w:color w:val="231F20"/>
        </w:rPr>
        <w:t>by</w:t>
      </w:r>
      <w:r>
        <w:rPr>
          <w:color w:val="231F20"/>
          <w:spacing w:val="-8"/>
        </w:rPr>
        <w:t xml:space="preserve"> </w:t>
      </w:r>
      <w:r>
        <w:rPr>
          <w:color w:val="231F20"/>
        </w:rPr>
        <w:t>teachers</w:t>
      </w:r>
      <w:r>
        <w:rPr>
          <w:color w:val="231F20"/>
          <w:spacing w:val="-9"/>
        </w:rPr>
        <w:t xml:space="preserve"> </w:t>
      </w:r>
      <w:r>
        <w:rPr>
          <w:color w:val="231F20"/>
        </w:rPr>
        <w:t>or</w:t>
      </w:r>
      <w:r>
        <w:rPr>
          <w:color w:val="231F20"/>
          <w:spacing w:val="-8"/>
        </w:rPr>
        <w:t xml:space="preserve"> </w:t>
      </w:r>
      <w:r>
        <w:rPr>
          <w:color w:val="231F20"/>
        </w:rPr>
        <w:t>SMHT</w:t>
      </w:r>
      <w:r>
        <w:rPr>
          <w:color w:val="231F20"/>
          <w:spacing w:val="-9"/>
        </w:rPr>
        <w:t xml:space="preserve"> </w:t>
      </w:r>
      <w:r>
        <w:rPr>
          <w:color w:val="231F20"/>
        </w:rPr>
        <w:t>members.</w:t>
      </w:r>
      <w:r>
        <w:rPr>
          <w:color w:val="231F20"/>
          <w:spacing w:val="-8"/>
        </w:rPr>
        <w:t xml:space="preserve"> </w:t>
      </w:r>
      <w:r>
        <w:rPr>
          <w:color w:val="231F20"/>
        </w:rPr>
        <w:t>It</w:t>
      </w:r>
      <w:r>
        <w:rPr>
          <w:color w:val="231F20"/>
          <w:spacing w:val="-8"/>
        </w:rPr>
        <w:t xml:space="preserve"> </w:t>
      </w:r>
      <w:r>
        <w:rPr>
          <w:color w:val="231F20"/>
          <w:spacing w:val="-2"/>
        </w:rPr>
        <w:t>should</w:t>
      </w:r>
    </w:p>
    <w:p w14:paraId="152AD11F" w14:textId="77777777" w:rsidR="00D516B8" w:rsidRDefault="00000000">
      <w:pPr>
        <w:pStyle w:val="BodyText"/>
        <w:spacing w:before="48"/>
        <w:ind w:left="990"/>
        <w:jc w:val="both"/>
      </w:pPr>
      <w:r>
        <w:rPr>
          <w:rFonts w:ascii="Open Sans" w:hAnsi="Open Sans"/>
          <w:b/>
          <w:color w:val="11284B"/>
        </w:rPr>
        <w:t>never</w:t>
      </w:r>
      <w:r>
        <w:rPr>
          <w:rFonts w:ascii="Open Sans" w:hAnsi="Open Sans"/>
          <w:b/>
          <w:color w:val="11284B"/>
          <w:spacing w:val="-11"/>
        </w:rPr>
        <w:t xml:space="preserve"> </w:t>
      </w:r>
      <w:r>
        <w:rPr>
          <w:color w:val="231F20"/>
        </w:rPr>
        <w:t>be</w:t>
      </w:r>
      <w:r>
        <w:rPr>
          <w:color w:val="231F20"/>
          <w:spacing w:val="-9"/>
        </w:rPr>
        <w:t xml:space="preserve"> </w:t>
      </w:r>
      <w:r>
        <w:rPr>
          <w:color w:val="231F20"/>
        </w:rPr>
        <w:t>made</w:t>
      </w:r>
      <w:r>
        <w:rPr>
          <w:color w:val="231F20"/>
          <w:spacing w:val="-9"/>
        </w:rPr>
        <w:t xml:space="preserve"> </w:t>
      </w:r>
      <w:r>
        <w:rPr>
          <w:color w:val="231F20"/>
        </w:rPr>
        <w:t>over</w:t>
      </w:r>
      <w:r>
        <w:rPr>
          <w:color w:val="231F20"/>
          <w:spacing w:val="-9"/>
        </w:rPr>
        <w:t xml:space="preserve"> </w:t>
      </w:r>
      <w:r>
        <w:rPr>
          <w:color w:val="231F20"/>
        </w:rPr>
        <w:t>the</w:t>
      </w:r>
      <w:r>
        <w:rPr>
          <w:color w:val="231F20"/>
          <w:spacing w:val="-9"/>
        </w:rPr>
        <w:t xml:space="preserve"> </w:t>
      </w:r>
      <w:r>
        <w:rPr>
          <w:color w:val="231F20"/>
        </w:rPr>
        <w:t>school’s</w:t>
      </w:r>
      <w:r>
        <w:rPr>
          <w:color w:val="231F20"/>
          <w:spacing w:val="-9"/>
        </w:rPr>
        <w:t xml:space="preserve"> </w:t>
      </w:r>
      <w:r>
        <w:rPr>
          <w:color w:val="231F20"/>
        </w:rPr>
        <w:t>PA</w:t>
      </w:r>
      <w:r>
        <w:rPr>
          <w:color w:val="231F20"/>
          <w:spacing w:val="-9"/>
        </w:rPr>
        <w:t xml:space="preserve"> </w:t>
      </w:r>
      <w:r>
        <w:rPr>
          <w:color w:val="231F20"/>
        </w:rPr>
        <w:t>system,</w:t>
      </w:r>
      <w:r>
        <w:rPr>
          <w:color w:val="231F20"/>
          <w:spacing w:val="-9"/>
        </w:rPr>
        <w:t xml:space="preserve"> </w:t>
      </w:r>
      <w:r>
        <w:rPr>
          <w:color w:val="231F20"/>
        </w:rPr>
        <w:t>over</w:t>
      </w:r>
      <w:r>
        <w:rPr>
          <w:color w:val="231F20"/>
          <w:spacing w:val="-9"/>
        </w:rPr>
        <w:t xml:space="preserve"> </w:t>
      </w:r>
      <w:r>
        <w:rPr>
          <w:color w:val="231F20"/>
        </w:rPr>
        <w:t>email,</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spacing w:val="-2"/>
        </w:rPr>
        <w:t>assemblies.</w:t>
      </w:r>
    </w:p>
    <w:p w14:paraId="26A54870" w14:textId="77777777" w:rsidR="00D516B8" w:rsidRDefault="00000000">
      <w:pPr>
        <w:spacing w:before="208" w:line="280" w:lineRule="auto"/>
        <w:ind w:left="990" w:right="920"/>
        <w:rPr>
          <w:i/>
          <w:sz w:val="20"/>
        </w:rPr>
      </w:pPr>
      <w:r>
        <w:rPr>
          <w:i/>
          <w:color w:val="231F20"/>
          <w:sz w:val="20"/>
        </w:rPr>
        <w:t>Today</w:t>
      </w:r>
      <w:r>
        <w:rPr>
          <w:i/>
          <w:color w:val="231F20"/>
          <w:spacing w:val="-1"/>
          <w:sz w:val="20"/>
        </w:rPr>
        <w:t xml:space="preserve"> </w:t>
      </w:r>
      <w:r>
        <w:rPr>
          <w:i/>
          <w:color w:val="231F20"/>
          <w:sz w:val="20"/>
        </w:rPr>
        <w:t>we</w:t>
      </w:r>
      <w:r>
        <w:rPr>
          <w:i/>
          <w:color w:val="231F20"/>
          <w:spacing w:val="-1"/>
          <w:sz w:val="20"/>
        </w:rPr>
        <w:t xml:space="preserve"> </w:t>
      </w:r>
      <w:r>
        <w:rPr>
          <w:i/>
          <w:color w:val="231F20"/>
          <w:sz w:val="20"/>
        </w:rPr>
        <w:t>learned</w:t>
      </w:r>
      <w:r>
        <w:rPr>
          <w:i/>
          <w:color w:val="231F20"/>
          <w:spacing w:val="-1"/>
          <w:sz w:val="20"/>
        </w:rPr>
        <w:t xml:space="preserve"> </w:t>
      </w:r>
      <w:r>
        <w:rPr>
          <w:i/>
          <w:color w:val="231F20"/>
          <w:sz w:val="20"/>
        </w:rPr>
        <w:t>the</w:t>
      </w:r>
      <w:r>
        <w:rPr>
          <w:i/>
          <w:color w:val="231F20"/>
          <w:spacing w:val="-1"/>
          <w:sz w:val="20"/>
        </w:rPr>
        <w:t xml:space="preserve"> </w:t>
      </w:r>
      <w:r>
        <w:rPr>
          <w:i/>
          <w:color w:val="231F20"/>
          <w:sz w:val="20"/>
        </w:rPr>
        <w:t>extremely</w:t>
      </w:r>
      <w:r>
        <w:rPr>
          <w:i/>
          <w:color w:val="231F20"/>
          <w:spacing w:val="-1"/>
          <w:sz w:val="20"/>
        </w:rPr>
        <w:t xml:space="preserve"> </w:t>
      </w:r>
      <w:r>
        <w:rPr>
          <w:i/>
          <w:color w:val="231F20"/>
          <w:sz w:val="20"/>
        </w:rPr>
        <w:t>sad</w:t>
      </w:r>
      <w:r>
        <w:rPr>
          <w:i/>
          <w:color w:val="231F20"/>
          <w:spacing w:val="-1"/>
          <w:sz w:val="20"/>
        </w:rPr>
        <w:t xml:space="preserve"> </w:t>
      </w:r>
      <w:r>
        <w:rPr>
          <w:i/>
          <w:color w:val="231F20"/>
          <w:sz w:val="20"/>
        </w:rPr>
        <w:t>news</w:t>
      </w:r>
      <w:r>
        <w:rPr>
          <w:i/>
          <w:color w:val="231F20"/>
          <w:spacing w:val="-1"/>
          <w:sz w:val="20"/>
        </w:rPr>
        <w:t xml:space="preserve"> </w:t>
      </w:r>
      <w:r>
        <w:rPr>
          <w:i/>
          <w:color w:val="231F20"/>
          <w:sz w:val="20"/>
        </w:rPr>
        <w:t>that</w:t>
      </w:r>
      <w:r>
        <w:rPr>
          <w:i/>
          <w:color w:val="231F20"/>
          <w:spacing w:val="-1"/>
          <w:sz w:val="20"/>
        </w:rPr>
        <w:t xml:space="preserve"> </w:t>
      </w:r>
      <w:r>
        <w:rPr>
          <w:color w:val="231F20"/>
          <w:sz w:val="20"/>
        </w:rPr>
        <w:t>[insert</w:t>
      </w:r>
      <w:r>
        <w:rPr>
          <w:color w:val="231F20"/>
          <w:spacing w:val="-1"/>
          <w:sz w:val="20"/>
        </w:rPr>
        <w:t xml:space="preserve"> </w:t>
      </w:r>
      <w:r>
        <w:rPr>
          <w:color w:val="231F20"/>
          <w:sz w:val="20"/>
        </w:rPr>
        <w:t>name</w:t>
      </w:r>
      <w:r>
        <w:rPr>
          <w:color w:val="231F20"/>
          <w:spacing w:val="-1"/>
          <w:sz w:val="20"/>
        </w:rPr>
        <w:t xml:space="preserve"> </w:t>
      </w:r>
      <w:r>
        <w:rPr>
          <w:color w:val="231F20"/>
          <w:sz w:val="20"/>
        </w:rPr>
        <w:t>of</w:t>
      </w:r>
      <w:r>
        <w:rPr>
          <w:color w:val="231F20"/>
          <w:spacing w:val="-1"/>
          <w:sz w:val="20"/>
        </w:rPr>
        <w:t xml:space="preserve"> </w:t>
      </w:r>
      <w:r>
        <w:rPr>
          <w:color w:val="231F20"/>
          <w:sz w:val="20"/>
        </w:rPr>
        <w:t>deceased]</w:t>
      </w:r>
      <w:r>
        <w:rPr>
          <w:color w:val="231F20"/>
          <w:spacing w:val="-2"/>
          <w:sz w:val="20"/>
        </w:rPr>
        <w:t xml:space="preserve"> </w:t>
      </w:r>
      <w:r>
        <w:rPr>
          <w:i/>
          <w:color w:val="231F20"/>
          <w:sz w:val="20"/>
        </w:rPr>
        <w:t>died</w:t>
      </w:r>
      <w:r>
        <w:rPr>
          <w:i/>
          <w:color w:val="231F20"/>
          <w:spacing w:val="-1"/>
          <w:sz w:val="20"/>
        </w:rPr>
        <w:t xml:space="preserve"> </w:t>
      </w:r>
      <w:r>
        <w:rPr>
          <w:color w:val="231F20"/>
          <w:sz w:val="20"/>
        </w:rPr>
        <w:t>[last</w:t>
      </w:r>
      <w:r>
        <w:rPr>
          <w:color w:val="231F20"/>
          <w:spacing w:val="-1"/>
          <w:sz w:val="20"/>
        </w:rPr>
        <w:t xml:space="preserve"> </w:t>
      </w:r>
      <w:r>
        <w:rPr>
          <w:color w:val="231F20"/>
          <w:sz w:val="20"/>
        </w:rPr>
        <w:t>night/this</w:t>
      </w:r>
      <w:r>
        <w:rPr>
          <w:color w:val="231F20"/>
          <w:spacing w:val="-1"/>
          <w:sz w:val="20"/>
        </w:rPr>
        <w:t xml:space="preserve"> </w:t>
      </w:r>
      <w:r>
        <w:rPr>
          <w:color w:val="231F20"/>
          <w:sz w:val="20"/>
        </w:rPr>
        <w:t>morning/yesterday].</w:t>
      </w:r>
      <w:r>
        <w:rPr>
          <w:color w:val="231F20"/>
          <w:spacing w:val="-2"/>
          <w:sz w:val="20"/>
        </w:rPr>
        <w:t xml:space="preserve"> </w:t>
      </w:r>
      <w:r>
        <w:rPr>
          <w:i/>
          <w:color w:val="231F20"/>
          <w:sz w:val="20"/>
        </w:rPr>
        <w:t>This is</w:t>
      </w:r>
      <w:r>
        <w:rPr>
          <w:i/>
          <w:color w:val="231F20"/>
          <w:spacing w:val="-6"/>
          <w:sz w:val="20"/>
        </w:rPr>
        <w:t xml:space="preserve"> </w:t>
      </w:r>
      <w:r>
        <w:rPr>
          <w:i/>
          <w:color w:val="231F20"/>
          <w:sz w:val="20"/>
        </w:rPr>
        <w:t>the</w:t>
      </w:r>
      <w:r>
        <w:rPr>
          <w:i/>
          <w:color w:val="231F20"/>
          <w:spacing w:val="-6"/>
          <w:sz w:val="20"/>
        </w:rPr>
        <w:t xml:space="preserve"> </w:t>
      </w:r>
      <w:r>
        <w:rPr>
          <w:i/>
          <w:color w:val="231F20"/>
          <w:sz w:val="20"/>
        </w:rPr>
        <w:t>only</w:t>
      </w:r>
      <w:r>
        <w:rPr>
          <w:i/>
          <w:color w:val="231F20"/>
          <w:spacing w:val="-6"/>
          <w:sz w:val="20"/>
        </w:rPr>
        <w:t xml:space="preserve"> </w:t>
      </w:r>
      <w:r>
        <w:rPr>
          <w:i/>
          <w:color w:val="231F20"/>
          <w:sz w:val="20"/>
        </w:rPr>
        <w:t>information</w:t>
      </w:r>
      <w:r>
        <w:rPr>
          <w:i/>
          <w:color w:val="231F20"/>
          <w:spacing w:val="-6"/>
          <w:sz w:val="20"/>
        </w:rPr>
        <w:t xml:space="preserve"> </w:t>
      </w:r>
      <w:r>
        <w:rPr>
          <w:i/>
          <w:color w:val="231F20"/>
          <w:sz w:val="20"/>
        </w:rPr>
        <w:t>we</w:t>
      </w:r>
      <w:r>
        <w:rPr>
          <w:i/>
          <w:color w:val="231F20"/>
          <w:spacing w:val="-6"/>
          <w:sz w:val="20"/>
        </w:rPr>
        <w:t xml:space="preserve"> </w:t>
      </w:r>
      <w:r>
        <w:rPr>
          <w:i/>
          <w:color w:val="231F20"/>
          <w:sz w:val="20"/>
        </w:rPr>
        <w:t>have</w:t>
      </w:r>
      <w:r>
        <w:rPr>
          <w:i/>
          <w:color w:val="231F20"/>
          <w:spacing w:val="-6"/>
          <w:sz w:val="20"/>
        </w:rPr>
        <w:t xml:space="preserve"> </w:t>
      </w:r>
      <w:r>
        <w:rPr>
          <w:i/>
          <w:color w:val="231F20"/>
          <w:sz w:val="20"/>
        </w:rPr>
        <w:t>officially</w:t>
      </w:r>
      <w:r>
        <w:rPr>
          <w:i/>
          <w:color w:val="231F20"/>
          <w:spacing w:val="-6"/>
          <w:sz w:val="20"/>
        </w:rPr>
        <w:t xml:space="preserve"> </w:t>
      </w:r>
      <w:r>
        <w:rPr>
          <w:i/>
          <w:color w:val="231F20"/>
          <w:sz w:val="20"/>
        </w:rPr>
        <w:t>received</w:t>
      </w:r>
      <w:r>
        <w:rPr>
          <w:i/>
          <w:color w:val="231F20"/>
          <w:spacing w:val="-6"/>
          <w:sz w:val="20"/>
        </w:rPr>
        <w:t xml:space="preserve"> </w:t>
      </w:r>
      <w:r>
        <w:rPr>
          <w:i/>
          <w:color w:val="231F20"/>
          <w:sz w:val="20"/>
        </w:rPr>
        <w:t>or</w:t>
      </w:r>
      <w:r>
        <w:rPr>
          <w:i/>
          <w:color w:val="231F20"/>
          <w:spacing w:val="-6"/>
          <w:sz w:val="20"/>
        </w:rPr>
        <w:t xml:space="preserve"> </w:t>
      </w:r>
      <w:r>
        <w:rPr>
          <w:i/>
          <w:color w:val="231F20"/>
          <w:sz w:val="20"/>
        </w:rPr>
        <w:t>have</w:t>
      </w:r>
      <w:r>
        <w:rPr>
          <w:i/>
          <w:color w:val="231F20"/>
          <w:spacing w:val="-6"/>
          <w:sz w:val="20"/>
        </w:rPr>
        <w:t xml:space="preserve"> </w:t>
      </w:r>
      <w:r>
        <w:rPr>
          <w:i/>
          <w:color w:val="231F20"/>
          <w:sz w:val="20"/>
        </w:rPr>
        <w:t>permission</w:t>
      </w:r>
      <w:r>
        <w:rPr>
          <w:i/>
          <w:color w:val="231F20"/>
          <w:spacing w:val="-6"/>
          <w:sz w:val="20"/>
        </w:rPr>
        <w:t xml:space="preserve"> </w:t>
      </w:r>
      <w:r>
        <w:rPr>
          <w:i/>
          <w:color w:val="231F20"/>
          <w:sz w:val="20"/>
        </w:rPr>
        <w:t>to</w:t>
      </w:r>
      <w:r>
        <w:rPr>
          <w:i/>
          <w:color w:val="231F20"/>
          <w:spacing w:val="-6"/>
          <w:sz w:val="20"/>
        </w:rPr>
        <w:t xml:space="preserve"> </w:t>
      </w:r>
      <w:r>
        <w:rPr>
          <w:i/>
          <w:color w:val="231F20"/>
          <w:sz w:val="20"/>
        </w:rPr>
        <w:t>share.</w:t>
      </w:r>
      <w:r>
        <w:rPr>
          <w:i/>
          <w:color w:val="231F20"/>
          <w:spacing w:val="-6"/>
          <w:sz w:val="20"/>
        </w:rPr>
        <w:t xml:space="preserve"> </w:t>
      </w:r>
      <w:r>
        <w:rPr>
          <w:i/>
          <w:color w:val="231F20"/>
          <w:sz w:val="20"/>
        </w:rPr>
        <w:t>Information</w:t>
      </w:r>
      <w:r>
        <w:rPr>
          <w:i/>
          <w:color w:val="231F20"/>
          <w:spacing w:val="-6"/>
          <w:sz w:val="20"/>
        </w:rPr>
        <w:t xml:space="preserve"> </w:t>
      </w:r>
      <w:r>
        <w:rPr>
          <w:i/>
          <w:color w:val="231F20"/>
          <w:sz w:val="20"/>
        </w:rPr>
        <w:t>about</w:t>
      </w:r>
      <w:r>
        <w:rPr>
          <w:i/>
          <w:color w:val="231F20"/>
          <w:spacing w:val="-6"/>
          <w:sz w:val="20"/>
        </w:rPr>
        <w:t xml:space="preserve"> </w:t>
      </w:r>
      <w:r>
        <w:rPr>
          <w:i/>
          <w:color w:val="231F20"/>
          <w:sz w:val="20"/>
        </w:rPr>
        <w:t>memorial</w:t>
      </w:r>
      <w:r>
        <w:rPr>
          <w:i/>
          <w:color w:val="231F20"/>
          <w:spacing w:val="-6"/>
          <w:sz w:val="20"/>
        </w:rPr>
        <w:t xml:space="preserve"> </w:t>
      </w:r>
      <w:r>
        <w:rPr>
          <w:i/>
          <w:color w:val="231F20"/>
          <w:sz w:val="20"/>
        </w:rPr>
        <w:t>services</w:t>
      </w:r>
      <w:r>
        <w:rPr>
          <w:i/>
          <w:color w:val="231F20"/>
          <w:spacing w:val="-6"/>
          <w:sz w:val="20"/>
        </w:rPr>
        <w:t xml:space="preserve"> </w:t>
      </w:r>
      <w:r>
        <w:rPr>
          <w:i/>
          <w:color w:val="231F20"/>
          <w:sz w:val="20"/>
        </w:rPr>
        <w:t>will</w:t>
      </w:r>
      <w:r>
        <w:rPr>
          <w:i/>
          <w:color w:val="231F20"/>
          <w:spacing w:val="-6"/>
          <w:sz w:val="20"/>
        </w:rPr>
        <w:t xml:space="preserve"> </w:t>
      </w:r>
      <w:r>
        <w:rPr>
          <w:i/>
          <w:color w:val="231F20"/>
          <w:sz w:val="20"/>
        </w:rPr>
        <w:t>be provided</w:t>
      </w:r>
      <w:r>
        <w:rPr>
          <w:i/>
          <w:color w:val="231F20"/>
          <w:spacing w:val="-10"/>
          <w:sz w:val="20"/>
        </w:rPr>
        <w:t xml:space="preserve"> </w:t>
      </w:r>
      <w:r>
        <w:rPr>
          <w:i/>
          <w:color w:val="231F20"/>
          <w:sz w:val="20"/>
        </w:rPr>
        <w:t>when</w:t>
      </w:r>
      <w:r>
        <w:rPr>
          <w:i/>
          <w:color w:val="231F20"/>
          <w:spacing w:val="-11"/>
          <w:sz w:val="20"/>
        </w:rPr>
        <w:t xml:space="preserve"> </w:t>
      </w:r>
      <w:r>
        <w:rPr>
          <w:i/>
          <w:color w:val="231F20"/>
          <w:sz w:val="20"/>
        </w:rPr>
        <w:t>it</w:t>
      </w:r>
      <w:r>
        <w:rPr>
          <w:i/>
          <w:color w:val="231F20"/>
          <w:spacing w:val="-10"/>
          <w:sz w:val="20"/>
        </w:rPr>
        <w:t xml:space="preserve"> </w:t>
      </w:r>
      <w:r>
        <w:rPr>
          <w:i/>
          <w:color w:val="231F20"/>
          <w:sz w:val="20"/>
        </w:rPr>
        <w:t>becomes</w:t>
      </w:r>
      <w:r>
        <w:rPr>
          <w:i/>
          <w:color w:val="231F20"/>
          <w:spacing w:val="-11"/>
          <w:sz w:val="20"/>
        </w:rPr>
        <w:t xml:space="preserve"> </w:t>
      </w:r>
      <w:r>
        <w:rPr>
          <w:i/>
          <w:color w:val="231F20"/>
          <w:sz w:val="20"/>
        </w:rPr>
        <w:t>available,</w:t>
      </w:r>
      <w:r>
        <w:rPr>
          <w:i/>
          <w:color w:val="231F20"/>
          <w:spacing w:val="-10"/>
          <w:sz w:val="20"/>
        </w:rPr>
        <w:t xml:space="preserve"> </w:t>
      </w:r>
      <w:r>
        <w:rPr>
          <w:i/>
          <w:color w:val="231F20"/>
          <w:sz w:val="20"/>
        </w:rPr>
        <w:t>and</w:t>
      </w:r>
      <w:r>
        <w:rPr>
          <w:i/>
          <w:color w:val="231F20"/>
          <w:spacing w:val="-11"/>
          <w:sz w:val="20"/>
        </w:rPr>
        <w:t xml:space="preserve"> </w:t>
      </w:r>
      <w:r>
        <w:rPr>
          <w:i/>
          <w:color w:val="231F20"/>
          <w:sz w:val="20"/>
        </w:rPr>
        <w:t>students</w:t>
      </w:r>
      <w:r>
        <w:rPr>
          <w:i/>
          <w:color w:val="231F20"/>
          <w:spacing w:val="-10"/>
          <w:sz w:val="20"/>
        </w:rPr>
        <w:t xml:space="preserve"> </w:t>
      </w:r>
      <w:r>
        <w:rPr>
          <w:i/>
          <w:color w:val="231F20"/>
          <w:sz w:val="20"/>
        </w:rPr>
        <w:t>may</w:t>
      </w:r>
      <w:r>
        <w:rPr>
          <w:i/>
          <w:color w:val="231F20"/>
          <w:spacing w:val="-11"/>
          <w:sz w:val="20"/>
        </w:rPr>
        <w:t xml:space="preserve"> </w:t>
      </w:r>
      <w:r>
        <w:rPr>
          <w:i/>
          <w:color w:val="231F20"/>
          <w:sz w:val="20"/>
        </w:rPr>
        <w:t>attend</w:t>
      </w:r>
      <w:r>
        <w:rPr>
          <w:i/>
          <w:color w:val="231F20"/>
          <w:spacing w:val="-10"/>
          <w:sz w:val="20"/>
        </w:rPr>
        <w:t xml:space="preserve"> </w:t>
      </w:r>
      <w:r>
        <w:rPr>
          <w:i/>
          <w:color w:val="231F20"/>
          <w:sz w:val="20"/>
        </w:rPr>
        <w:t>with</w:t>
      </w:r>
      <w:r>
        <w:rPr>
          <w:i/>
          <w:color w:val="231F20"/>
          <w:spacing w:val="-11"/>
          <w:sz w:val="20"/>
        </w:rPr>
        <w:t xml:space="preserve"> </w:t>
      </w:r>
      <w:r>
        <w:rPr>
          <w:i/>
          <w:color w:val="231F20"/>
          <w:sz w:val="20"/>
        </w:rPr>
        <w:t>caregiver</w:t>
      </w:r>
      <w:r>
        <w:rPr>
          <w:i/>
          <w:color w:val="231F20"/>
          <w:spacing w:val="-10"/>
          <w:sz w:val="20"/>
        </w:rPr>
        <w:t xml:space="preserve"> </w:t>
      </w:r>
      <w:r>
        <w:rPr>
          <w:i/>
          <w:color w:val="231F20"/>
          <w:sz w:val="20"/>
        </w:rPr>
        <w:t>permission.</w:t>
      </w:r>
      <w:r>
        <w:rPr>
          <w:i/>
          <w:color w:val="231F20"/>
          <w:spacing w:val="-11"/>
          <w:sz w:val="20"/>
        </w:rPr>
        <w:t xml:space="preserve"> </w:t>
      </w:r>
      <w:r>
        <w:rPr>
          <w:i/>
          <w:color w:val="231F20"/>
          <w:sz w:val="20"/>
        </w:rPr>
        <w:t>We</w:t>
      </w:r>
      <w:r>
        <w:rPr>
          <w:i/>
          <w:color w:val="231F20"/>
          <w:spacing w:val="-10"/>
          <w:sz w:val="20"/>
        </w:rPr>
        <w:t xml:space="preserve"> </w:t>
      </w:r>
      <w:r>
        <w:rPr>
          <w:i/>
          <w:color w:val="231F20"/>
          <w:sz w:val="20"/>
        </w:rPr>
        <w:t>are</w:t>
      </w:r>
      <w:r>
        <w:rPr>
          <w:i/>
          <w:color w:val="231F20"/>
          <w:spacing w:val="-11"/>
          <w:sz w:val="20"/>
        </w:rPr>
        <w:t xml:space="preserve"> </w:t>
      </w:r>
      <w:r>
        <w:rPr>
          <w:i/>
          <w:color w:val="231F20"/>
          <w:sz w:val="20"/>
        </w:rPr>
        <w:t>saddened</w:t>
      </w:r>
      <w:r>
        <w:rPr>
          <w:i/>
          <w:color w:val="231F20"/>
          <w:spacing w:val="-10"/>
          <w:sz w:val="20"/>
        </w:rPr>
        <w:t xml:space="preserve"> </w:t>
      </w:r>
      <w:r>
        <w:rPr>
          <w:i/>
          <w:color w:val="231F20"/>
          <w:sz w:val="20"/>
        </w:rPr>
        <w:t>by</w:t>
      </w:r>
      <w:r>
        <w:rPr>
          <w:i/>
          <w:color w:val="231F20"/>
          <w:spacing w:val="-11"/>
          <w:sz w:val="20"/>
        </w:rPr>
        <w:t xml:space="preserve"> </w:t>
      </w:r>
      <w:r>
        <w:rPr>
          <w:color w:val="231F20"/>
          <w:sz w:val="20"/>
        </w:rPr>
        <w:t>[insert</w:t>
      </w:r>
      <w:r>
        <w:rPr>
          <w:color w:val="231F20"/>
          <w:spacing w:val="-10"/>
          <w:sz w:val="20"/>
        </w:rPr>
        <w:t xml:space="preserve"> </w:t>
      </w:r>
      <w:r>
        <w:rPr>
          <w:color w:val="231F20"/>
          <w:sz w:val="20"/>
        </w:rPr>
        <w:t>name of deceased]’</w:t>
      </w:r>
      <w:r>
        <w:rPr>
          <w:i/>
          <w:color w:val="231F20"/>
          <w:sz w:val="20"/>
        </w:rPr>
        <w:t xml:space="preserve">s death and will keep </w:t>
      </w:r>
      <w:r>
        <w:rPr>
          <w:color w:val="231F20"/>
          <w:sz w:val="20"/>
        </w:rPr>
        <w:t xml:space="preserve">[his/her/their] </w:t>
      </w:r>
      <w:r>
        <w:rPr>
          <w:i/>
          <w:color w:val="231F20"/>
          <w:sz w:val="20"/>
        </w:rPr>
        <w:t>family and friends in our hearts.</w:t>
      </w:r>
    </w:p>
    <w:p w14:paraId="2DD8C7AE" w14:textId="77777777" w:rsidR="00D516B8" w:rsidRDefault="00000000">
      <w:pPr>
        <w:spacing w:before="165" w:line="280" w:lineRule="auto"/>
        <w:ind w:left="990" w:right="1137"/>
        <w:rPr>
          <w:i/>
          <w:sz w:val="20"/>
        </w:rPr>
      </w:pPr>
      <w:r>
        <w:rPr>
          <w:i/>
          <w:color w:val="231F20"/>
          <w:sz w:val="20"/>
        </w:rPr>
        <w:t>I</w:t>
      </w:r>
      <w:r>
        <w:rPr>
          <w:i/>
          <w:color w:val="231F20"/>
          <w:spacing w:val="-4"/>
          <w:sz w:val="20"/>
        </w:rPr>
        <w:t xml:space="preserve"> </w:t>
      </w:r>
      <w:r>
        <w:rPr>
          <w:i/>
          <w:color w:val="231F20"/>
          <w:sz w:val="20"/>
        </w:rPr>
        <w:t>know</w:t>
      </w:r>
      <w:r>
        <w:rPr>
          <w:i/>
          <w:color w:val="231F20"/>
          <w:spacing w:val="-4"/>
          <w:sz w:val="20"/>
        </w:rPr>
        <w:t xml:space="preserve"> </w:t>
      </w:r>
      <w:r>
        <w:rPr>
          <w:i/>
          <w:color w:val="231F20"/>
          <w:sz w:val="20"/>
        </w:rPr>
        <w:t>this</w:t>
      </w:r>
      <w:r>
        <w:rPr>
          <w:i/>
          <w:color w:val="231F20"/>
          <w:spacing w:val="-4"/>
          <w:sz w:val="20"/>
        </w:rPr>
        <w:t xml:space="preserve"> </w:t>
      </w:r>
      <w:r>
        <w:rPr>
          <w:i/>
          <w:color w:val="231F20"/>
          <w:sz w:val="20"/>
        </w:rPr>
        <w:t>news</w:t>
      </w:r>
      <w:r>
        <w:rPr>
          <w:i/>
          <w:color w:val="231F20"/>
          <w:spacing w:val="-4"/>
          <w:sz w:val="20"/>
        </w:rPr>
        <w:t xml:space="preserve"> </w:t>
      </w:r>
      <w:r>
        <w:rPr>
          <w:i/>
          <w:color w:val="231F20"/>
          <w:sz w:val="20"/>
        </w:rPr>
        <w:t>is</w:t>
      </w:r>
      <w:r>
        <w:rPr>
          <w:i/>
          <w:color w:val="231F20"/>
          <w:spacing w:val="-4"/>
          <w:sz w:val="20"/>
        </w:rPr>
        <w:t xml:space="preserve"> </w:t>
      </w:r>
      <w:r>
        <w:rPr>
          <w:i/>
          <w:color w:val="231F20"/>
          <w:sz w:val="20"/>
        </w:rPr>
        <w:t>difficult</w:t>
      </w:r>
      <w:r>
        <w:rPr>
          <w:i/>
          <w:color w:val="231F20"/>
          <w:spacing w:val="-4"/>
          <w:sz w:val="20"/>
        </w:rPr>
        <w:t xml:space="preserve"> </w:t>
      </w:r>
      <w:r>
        <w:rPr>
          <w:i/>
          <w:color w:val="231F20"/>
          <w:sz w:val="20"/>
        </w:rPr>
        <w:t>to</w:t>
      </w:r>
      <w:r>
        <w:rPr>
          <w:i/>
          <w:color w:val="231F20"/>
          <w:spacing w:val="-4"/>
          <w:sz w:val="20"/>
        </w:rPr>
        <w:t xml:space="preserve"> </w:t>
      </w:r>
      <w:r>
        <w:rPr>
          <w:i/>
          <w:color w:val="231F20"/>
          <w:sz w:val="20"/>
        </w:rPr>
        <w:t>take</w:t>
      </w:r>
      <w:r>
        <w:rPr>
          <w:i/>
          <w:color w:val="231F20"/>
          <w:spacing w:val="-4"/>
          <w:sz w:val="20"/>
        </w:rPr>
        <w:t xml:space="preserve"> </w:t>
      </w:r>
      <w:r>
        <w:rPr>
          <w:i/>
          <w:color w:val="231F20"/>
          <w:sz w:val="20"/>
        </w:rPr>
        <w:t>in,</w:t>
      </w:r>
      <w:r>
        <w:rPr>
          <w:i/>
          <w:color w:val="231F20"/>
          <w:spacing w:val="-4"/>
          <w:sz w:val="20"/>
        </w:rPr>
        <w:t xml:space="preserve"> </w:t>
      </w:r>
      <w:r>
        <w:rPr>
          <w:i/>
          <w:color w:val="231F20"/>
          <w:sz w:val="20"/>
        </w:rPr>
        <w:t>and</w:t>
      </w:r>
      <w:r>
        <w:rPr>
          <w:i/>
          <w:color w:val="231F20"/>
          <w:spacing w:val="-4"/>
          <w:sz w:val="20"/>
        </w:rPr>
        <w:t xml:space="preserve"> </w:t>
      </w:r>
      <w:r>
        <w:rPr>
          <w:i/>
          <w:color w:val="231F20"/>
          <w:sz w:val="20"/>
        </w:rPr>
        <w:t>whatever</w:t>
      </w:r>
      <w:r>
        <w:rPr>
          <w:i/>
          <w:color w:val="231F20"/>
          <w:spacing w:val="-4"/>
          <w:sz w:val="20"/>
        </w:rPr>
        <w:t xml:space="preserve"> </w:t>
      </w:r>
      <w:r>
        <w:rPr>
          <w:i/>
          <w:color w:val="231F20"/>
          <w:sz w:val="20"/>
        </w:rPr>
        <w:t>you</w:t>
      </w:r>
      <w:r>
        <w:rPr>
          <w:i/>
          <w:color w:val="231F20"/>
          <w:spacing w:val="-4"/>
          <w:sz w:val="20"/>
        </w:rPr>
        <w:t xml:space="preserve"> </w:t>
      </w:r>
      <w:r>
        <w:rPr>
          <w:i/>
          <w:color w:val="231F20"/>
          <w:sz w:val="20"/>
        </w:rPr>
        <w:t>are</w:t>
      </w:r>
      <w:r>
        <w:rPr>
          <w:i/>
          <w:color w:val="231F20"/>
          <w:spacing w:val="-4"/>
          <w:sz w:val="20"/>
        </w:rPr>
        <w:t xml:space="preserve"> </w:t>
      </w:r>
      <w:r>
        <w:rPr>
          <w:i/>
          <w:color w:val="231F20"/>
          <w:sz w:val="20"/>
        </w:rPr>
        <w:t>feeling</w:t>
      </w:r>
      <w:r>
        <w:rPr>
          <w:i/>
          <w:color w:val="231F20"/>
          <w:spacing w:val="-4"/>
          <w:sz w:val="20"/>
        </w:rPr>
        <w:t xml:space="preserve"> </w:t>
      </w:r>
      <w:r>
        <w:rPr>
          <w:i/>
          <w:color w:val="231F20"/>
          <w:sz w:val="20"/>
        </w:rPr>
        <w:t>right</w:t>
      </w:r>
      <w:r>
        <w:rPr>
          <w:i/>
          <w:color w:val="231F20"/>
          <w:spacing w:val="-4"/>
          <w:sz w:val="20"/>
        </w:rPr>
        <w:t xml:space="preserve"> </w:t>
      </w:r>
      <w:r>
        <w:rPr>
          <w:i/>
          <w:color w:val="231F20"/>
          <w:sz w:val="20"/>
        </w:rPr>
        <w:t>now</w:t>
      </w:r>
      <w:r>
        <w:rPr>
          <w:i/>
          <w:color w:val="231F20"/>
          <w:spacing w:val="-4"/>
          <w:sz w:val="20"/>
        </w:rPr>
        <w:t xml:space="preserve"> </w:t>
      </w:r>
      <w:r>
        <w:rPr>
          <w:i/>
          <w:color w:val="231F20"/>
          <w:sz w:val="20"/>
        </w:rPr>
        <w:t>is</w:t>
      </w:r>
      <w:r>
        <w:rPr>
          <w:i/>
          <w:color w:val="231F20"/>
          <w:spacing w:val="-4"/>
          <w:sz w:val="20"/>
        </w:rPr>
        <w:t xml:space="preserve"> </w:t>
      </w:r>
      <w:r>
        <w:rPr>
          <w:i/>
          <w:color w:val="231F20"/>
          <w:sz w:val="20"/>
        </w:rPr>
        <w:t>valid</w:t>
      </w:r>
      <w:r>
        <w:rPr>
          <w:i/>
          <w:color w:val="231F20"/>
          <w:spacing w:val="-4"/>
          <w:sz w:val="20"/>
        </w:rPr>
        <w:t xml:space="preserve"> </w:t>
      </w:r>
      <w:r>
        <w:rPr>
          <w:i/>
          <w:color w:val="231F20"/>
          <w:sz w:val="20"/>
        </w:rPr>
        <w:t>and</w:t>
      </w:r>
      <w:r>
        <w:rPr>
          <w:i/>
          <w:color w:val="231F20"/>
          <w:spacing w:val="-4"/>
          <w:sz w:val="20"/>
        </w:rPr>
        <w:t xml:space="preserve"> </w:t>
      </w:r>
      <w:r>
        <w:rPr>
          <w:i/>
          <w:color w:val="231F20"/>
          <w:sz w:val="20"/>
        </w:rPr>
        <w:t>okay.</w:t>
      </w:r>
      <w:r>
        <w:rPr>
          <w:i/>
          <w:color w:val="231F20"/>
          <w:spacing w:val="-4"/>
          <w:sz w:val="20"/>
        </w:rPr>
        <w:t xml:space="preserve"> </w:t>
      </w:r>
      <w:r>
        <w:rPr>
          <w:i/>
          <w:color w:val="231F20"/>
          <w:sz w:val="20"/>
        </w:rPr>
        <w:t>Even</w:t>
      </w:r>
      <w:r>
        <w:rPr>
          <w:i/>
          <w:color w:val="231F20"/>
          <w:spacing w:val="-4"/>
          <w:sz w:val="20"/>
        </w:rPr>
        <w:t xml:space="preserve"> </w:t>
      </w:r>
      <w:r>
        <w:rPr>
          <w:i/>
          <w:color w:val="231F20"/>
          <w:sz w:val="20"/>
        </w:rPr>
        <w:t>if</w:t>
      </w:r>
      <w:r>
        <w:rPr>
          <w:i/>
          <w:color w:val="231F20"/>
          <w:spacing w:val="-4"/>
          <w:sz w:val="20"/>
        </w:rPr>
        <w:t xml:space="preserve"> </w:t>
      </w:r>
      <w:r>
        <w:rPr>
          <w:i/>
          <w:color w:val="231F20"/>
          <w:sz w:val="20"/>
        </w:rPr>
        <w:t>you</w:t>
      </w:r>
      <w:r>
        <w:rPr>
          <w:i/>
          <w:color w:val="231F20"/>
          <w:spacing w:val="-4"/>
          <w:sz w:val="20"/>
        </w:rPr>
        <w:t xml:space="preserve"> </w:t>
      </w:r>
      <w:r>
        <w:rPr>
          <w:i/>
          <w:color w:val="231F20"/>
          <w:sz w:val="20"/>
        </w:rPr>
        <w:t>didn’t</w:t>
      </w:r>
      <w:r>
        <w:rPr>
          <w:i/>
          <w:color w:val="231F20"/>
          <w:spacing w:val="-4"/>
          <w:sz w:val="20"/>
        </w:rPr>
        <w:t xml:space="preserve"> </w:t>
      </w:r>
      <w:r>
        <w:rPr>
          <w:i/>
          <w:color w:val="231F20"/>
          <w:sz w:val="20"/>
        </w:rPr>
        <w:t xml:space="preserve">know </w:t>
      </w:r>
      <w:r>
        <w:rPr>
          <w:color w:val="231F20"/>
          <w:sz w:val="20"/>
        </w:rPr>
        <w:t>[insert</w:t>
      </w:r>
      <w:r>
        <w:rPr>
          <w:color w:val="231F20"/>
          <w:spacing w:val="-2"/>
          <w:sz w:val="20"/>
        </w:rPr>
        <w:t xml:space="preserve"> </w:t>
      </w:r>
      <w:r>
        <w:rPr>
          <w:color w:val="231F20"/>
          <w:sz w:val="20"/>
        </w:rPr>
        <w:t>name</w:t>
      </w:r>
      <w:r>
        <w:rPr>
          <w:color w:val="231F20"/>
          <w:spacing w:val="-2"/>
          <w:sz w:val="20"/>
        </w:rPr>
        <w:t xml:space="preserve"> </w:t>
      </w:r>
      <w:r>
        <w:rPr>
          <w:color w:val="231F20"/>
          <w:sz w:val="20"/>
        </w:rPr>
        <w:t>of</w:t>
      </w:r>
      <w:r>
        <w:rPr>
          <w:color w:val="231F20"/>
          <w:spacing w:val="-2"/>
          <w:sz w:val="20"/>
        </w:rPr>
        <w:t xml:space="preserve"> </w:t>
      </w:r>
      <w:r>
        <w:rPr>
          <w:color w:val="231F20"/>
          <w:sz w:val="20"/>
        </w:rPr>
        <w:t>deceased]</w:t>
      </w:r>
      <w:r>
        <w:rPr>
          <w:color w:val="231F20"/>
          <w:spacing w:val="-3"/>
          <w:sz w:val="20"/>
        </w:rPr>
        <w:t xml:space="preserve"> </w:t>
      </w:r>
      <w:r>
        <w:rPr>
          <w:i/>
          <w:color w:val="231F20"/>
          <w:sz w:val="20"/>
        </w:rPr>
        <w:t>very</w:t>
      </w:r>
      <w:r>
        <w:rPr>
          <w:i/>
          <w:color w:val="231F20"/>
          <w:spacing w:val="-2"/>
          <w:sz w:val="20"/>
        </w:rPr>
        <w:t xml:space="preserve"> </w:t>
      </w:r>
      <w:r>
        <w:rPr>
          <w:i/>
          <w:color w:val="231F20"/>
          <w:sz w:val="20"/>
        </w:rPr>
        <w:t>well,</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loss</w:t>
      </w:r>
      <w:r>
        <w:rPr>
          <w:i/>
          <w:color w:val="231F20"/>
          <w:spacing w:val="-2"/>
          <w:sz w:val="20"/>
        </w:rPr>
        <w:t xml:space="preserve"> </w:t>
      </w:r>
      <w:r>
        <w:rPr>
          <w:i/>
          <w:color w:val="231F20"/>
          <w:sz w:val="20"/>
        </w:rPr>
        <w:t>can</w:t>
      </w:r>
      <w:r>
        <w:rPr>
          <w:i/>
          <w:color w:val="231F20"/>
          <w:spacing w:val="-2"/>
          <w:sz w:val="20"/>
        </w:rPr>
        <w:t xml:space="preserve"> </w:t>
      </w:r>
      <w:r>
        <w:rPr>
          <w:i/>
          <w:color w:val="231F20"/>
          <w:sz w:val="20"/>
        </w:rPr>
        <w:t>trigger</w:t>
      </w:r>
      <w:r>
        <w:rPr>
          <w:i/>
          <w:color w:val="231F20"/>
          <w:spacing w:val="-2"/>
          <w:sz w:val="20"/>
        </w:rPr>
        <w:t xml:space="preserve"> </w:t>
      </w:r>
      <w:r>
        <w:rPr>
          <w:i/>
          <w:color w:val="231F20"/>
          <w:sz w:val="20"/>
        </w:rPr>
        <w:t>your</w:t>
      </w:r>
      <w:r>
        <w:rPr>
          <w:i/>
          <w:color w:val="231F20"/>
          <w:spacing w:val="-2"/>
          <w:sz w:val="20"/>
        </w:rPr>
        <w:t xml:space="preserve"> </w:t>
      </w:r>
      <w:r>
        <w:rPr>
          <w:i/>
          <w:color w:val="231F20"/>
          <w:sz w:val="20"/>
        </w:rPr>
        <w:t>own</w:t>
      </w:r>
      <w:r>
        <w:rPr>
          <w:i/>
          <w:color w:val="231F20"/>
          <w:spacing w:val="-2"/>
          <w:sz w:val="20"/>
        </w:rPr>
        <w:t xml:space="preserve"> </w:t>
      </w:r>
      <w:r>
        <w:rPr>
          <w:i/>
          <w:color w:val="231F20"/>
          <w:sz w:val="20"/>
        </w:rPr>
        <w:t>personal</w:t>
      </w:r>
      <w:r>
        <w:rPr>
          <w:i/>
          <w:color w:val="231F20"/>
          <w:spacing w:val="-2"/>
          <w:sz w:val="20"/>
        </w:rPr>
        <w:t xml:space="preserve"> </w:t>
      </w:r>
      <w:r>
        <w:rPr>
          <w:i/>
          <w:color w:val="231F20"/>
          <w:sz w:val="20"/>
        </w:rPr>
        <w:t>experiences.</w:t>
      </w:r>
      <w:r>
        <w:rPr>
          <w:i/>
          <w:color w:val="231F20"/>
          <w:spacing w:val="-2"/>
          <w:sz w:val="20"/>
        </w:rPr>
        <w:t xml:space="preserve"> </w:t>
      </w:r>
      <w:r>
        <w:rPr>
          <w:i/>
          <w:color w:val="231F20"/>
          <w:sz w:val="20"/>
        </w:rPr>
        <w:t>I’m</w:t>
      </w:r>
      <w:r>
        <w:rPr>
          <w:i/>
          <w:color w:val="231F20"/>
          <w:spacing w:val="-2"/>
          <w:sz w:val="20"/>
        </w:rPr>
        <w:t xml:space="preserve"> </w:t>
      </w:r>
      <w:r>
        <w:rPr>
          <w:i/>
          <w:color w:val="231F20"/>
          <w:sz w:val="20"/>
        </w:rPr>
        <w:t>here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support</w:t>
      </w:r>
      <w:r>
        <w:rPr>
          <w:i/>
          <w:color w:val="231F20"/>
          <w:spacing w:val="-2"/>
          <w:sz w:val="20"/>
        </w:rPr>
        <w:t xml:space="preserve"> </w:t>
      </w:r>
      <w:r>
        <w:rPr>
          <w:i/>
          <w:color w:val="231F20"/>
          <w:sz w:val="20"/>
        </w:rPr>
        <w:t>you,</w:t>
      </w:r>
      <w:r>
        <w:rPr>
          <w:i/>
          <w:color w:val="231F20"/>
          <w:spacing w:val="-2"/>
          <w:sz w:val="20"/>
        </w:rPr>
        <w:t xml:space="preserve"> </w:t>
      </w:r>
      <w:r>
        <w:rPr>
          <w:i/>
          <w:color w:val="231F20"/>
          <w:sz w:val="20"/>
        </w:rPr>
        <w:t>and there</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crisis</w:t>
      </w:r>
      <w:r>
        <w:rPr>
          <w:i/>
          <w:color w:val="231F20"/>
          <w:spacing w:val="-10"/>
          <w:sz w:val="20"/>
        </w:rPr>
        <w:t xml:space="preserve"> </w:t>
      </w:r>
      <w:r>
        <w:rPr>
          <w:i/>
          <w:color w:val="231F20"/>
          <w:sz w:val="20"/>
        </w:rPr>
        <w:t>counselors</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today</w:t>
      </w:r>
      <w:r>
        <w:rPr>
          <w:i/>
          <w:color w:val="231F20"/>
          <w:spacing w:val="-10"/>
          <w:sz w:val="20"/>
        </w:rPr>
        <w:t xml:space="preserve"> </w:t>
      </w:r>
      <w:r>
        <w:rPr>
          <w:i/>
          <w:color w:val="231F20"/>
          <w:sz w:val="20"/>
        </w:rPr>
        <w:t>in</w:t>
      </w:r>
      <w:r>
        <w:rPr>
          <w:i/>
          <w:color w:val="231F20"/>
          <w:spacing w:val="-10"/>
          <w:sz w:val="20"/>
        </w:rPr>
        <w:t xml:space="preserve"> </w:t>
      </w:r>
      <w:r>
        <w:rPr>
          <w:color w:val="231F20"/>
          <w:sz w:val="20"/>
        </w:rPr>
        <w:t>[location]</w:t>
      </w:r>
      <w:r>
        <w:rPr>
          <w:color w:val="231F20"/>
          <w:spacing w:val="-11"/>
          <w:sz w:val="20"/>
        </w:rPr>
        <w:t xml:space="preserve"> </w:t>
      </w:r>
      <w:r>
        <w:rPr>
          <w:i/>
          <w:color w:val="231F20"/>
          <w:sz w:val="20"/>
        </w:rPr>
        <w:t>for</w:t>
      </w:r>
      <w:r>
        <w:rPr>
          <w:i/>
          <w:color w:val="231F20"/>
          <w:spacing w:val="-10"/>
          <w:sz w:val="20"/>
        </w:rPr>
        <w:t xml:space="preserve"> </w:t>
      </w:r>
      <w:r>
        <w:rPr>
          <w:i/>
          <w:color w:val="231F20"/>
          <w:sz w:val="20"/>
        </w:rPr>
        <w:t>anyone</w:t>
      </w:r>
      <w:r>
        <w:rPr>
          <w:i/>
          <w:color w:val="231F20"/>
          <w:spacing w:val="-10"/>
          <w:sz w:val="20"/>
        </w:rPr>
        <w:t xml:space="preserve"> </w:t>
      </w:r>
      <w:r>
        <w:rPr>
          <w:i/>
          <w:color w:val="231F20"/>
          <w:sz w:val="20"/>
        </w:rPr>
        <w:t>who</w:t>
      </w:r>
      <w:r>
        <w:rPr>
          <w:i/>
          <w:color w:val="231F20"/>
          <w:spacing w:val="-10"/>
          <w:sz w:val="20"/>
        </w:rPr>
        <w:t xml:space="preserve"> </w:t>
      </w:r>
      <w:r>
        <w:rPr>
          <w:i/>
          <w:color w:val="231F20"/>
          <w:sz w:val="20"/>
        </w:rPr>
        <w:t>wants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talk.</w:t>
      </w:r>
      <w:r>
        <w:rPr>
          <w:i/>
          <w:color w:val="231F20"/>
          <w:spacing w:val="-10"/>
          <w:sz w:val="20"/>
        </w:rPr>
        <w:t xml:space="preserve"> </w:t>
      </w:r>
      <w:r>
        <w:rPr>
          <w:i/>
          <w:color w:val="231F20"/>
          <w:sz w:val="20"/>
        </w:rPr>
        <w:t>Please</w:t>
      </w:r>
      <w:r>
        <w:rPr>
          <w:i/>
          <w:color w:val="231F20"/>
          <w:spacing w:val="-10"/>
          <w:sz w:val="20"/>
        </w:rPr>
        <w:t xml:space="preserve"> </w:t>
      </w:r>
      <w:r>
        <w:rPr>
          <w:i/>
          <w:color w:val="231F20"/>
          <w:sz w:val="20"/>
        </w:rPr>
        <w:t>let</w:t>
      </w:r>
      <w:r>
        <w:rPr>
          <w:i/>
          <w:color w:val="231F20"/>
          <w:spacing w:val="-10"/>
          <w:sz w:val="20"/>
        </w:rPr>
        <w:t xml:space="preserve"> </w:t>
      </w:r>
      <w:r>
        <w:rPr>
          <w:i/>
          <w:color w:val="231F20"/>
          <w:sz w:val="20"/>
        </w:rPr>
        <w:t>me</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other</w:t>
      </w:r>
      <w:r>
        <w:rPr>
          <w:i/>
          <w:color w:val="231F20"/>
          <w:spacing w:val="-10"/>
          <w:sz w:val="20"/>
        </w:rPr>
        <w:t xml:space="preserve"> </w:t>
      </w:r>
      <w:r>
        <w:rPr>
          <w:i/>
          <w:color w:val="231F20"/>
          <w:sz w:val="20"/>
        </w:rPr>
        <w:t>teachers know if you’d like to speak to a crisis counselor at any point throughout the day.</w:t>
      </w:r>
    </w:p>
    <w:p w14:paraId="707133A0" w14:textId="77777777" w:rsidR="00D516B8" w:rsidRDefault="00000000">
      <w:pPr>
        <w:pStyle w:val="Heading5"/>
        <w:spacing w:before="165"/>
        <w:jc w:val="both"/>
      </w:pPr>
      <w:r>
        <w:rPr>
          <w:color w:val="00284B"/>
        </w:rPr>
        <w:t>AFTER</w:t>
      </w:r>
      <w:r>
        <w:rPr>
          <w:color w:val="00284B"/>
          <w:spacing w:val="14"/>
        </w:rPr>
        <w:t xml:space="preserve"> </w:t>
      </w:r>
      <w:r>
        <w:rPr>
          <w:color w:val="00284B"/>
        </w:rPr>
        <w:t>THE</w:t>
      </w:r>
      <w:r>
        <w:rPr>
          <w:color w:val="00284B"/>
          <w:spacing w:val="14"/>
        </w:rPr>
        <w:t xml:space="preserve"> </w:t>
      </w:r>
      <w:r>
        <w:rPr>
          <w:color w:val="00284B"/>
          <w:spacing w:val="-2"/>
        </w:rPr>
        <w:t>ANNOUNCEMENT</w:t>
      </w:r>
    </w:p>
    <w:p w14:paraId="41D68406" w14:textId="77777777" w:rsidR="00D516B8" w:rsidRDefault="00000000">
      <w:pPr>
        <w:pStyle w:val="BodyText"/>
        <w:spacing w:before="208" w:line="280" w:lineRule="auto"/>
        <w:ind w:left="990" w:right="1009"/>
        <w:jc w:val="both"/>
      </w:pPr>
      <w:r>
        <w:rPr>
          <w:color w:val="231F20"/>
        </w:rPr>
        <w:t>Be</w:t>
      </w:r>
      <w:r>
        <w:rPr>
          <w:color w:val="231F20"/>
          <w:spacing w:val="-7"/>
        </w:rPr>
        <w:t xml:space="preserve"> </w:t>
      </w:r>
      <w:r>
        <w:rPr>
          <w:color w:val="231F20"/>
        </w:rPr>
        <w:t>sure</w:t>
      </w:r>
      <w:r>
        <w:rPr>
          <w:color w:val="231F20"/>
          <w:spacing w:val="-7"/>
        </w:rPr>
        <w:t xml:space="preserve"> </w:t>
      </w:r>
      <w:r>
        <w:rPr>
          <w:color w:val="231F20"/>
        </w:rPr>
        <w:t>to</w:t>
      </w:r>
      <w:r>
        <w:rPr>
          <w:color w:val="231F20"/>
          <w:spacing w:val="-7"/>
        </w:rPr>
        <w:t xml:space="preserve"> </w:t>
      </w:r>
      <w:r>
        <w:rPr>
          <w:color w:val="231F20"/>
        </w:rPr>
        <w:t>make</w:t>
      </w:r>
      <w:r>
        <w:rPr>
          <w:color w:val="231F20"/>
          <w:spacing w:val="-7"/>
        </w:rPr>
        <w:t xml:space="preserve"> </w:t>
      </w:r>
      <w:r>
        <w:rPr>
          <w:color w:val="231F20"/>
        </w:rPr>
        <w:t>space</w:t>
      </w:r>
      <w:r>
        <w:rPr>
          <w:color w:val="231F20"/>
          <w:spacing w:val="-7"/>
        </w:rPr>
        <w:t xml:space="preserve"> </w:t>
      </w:r>
      <w:r>
        <w:rPr>
          <w:color w:val="231F20"/>
        </w:rPr>
        <w:t>for</w:t>
      </w:r>
      <w:r>
        <w:rPr>
          <w:color w:val="231F20"/>
          <w:spacing w:val="-7"/>
        </w:rPr>
        <w:t xml:space="preserve"> </w:t>
      </w:r>
      <w:r>
        <w:rPr>
          <w:color w:val="231F20"/>
        </w:rPr>
        <w:t>students</w:t>
      </w:r>
      <w:r>
        <w:rPr>
          <w:color w:val="231F20"/>
          <w:spacing w:val="-7"/>
        </w:rPr>
        <w:t xml:space="preserve"> </w:t>
      </w:r>
      <w:r>
        <w:rPr>
          <w:color w:val="231F20"/>
        </w:rPr>
        <w:t>to</w:t>
      </w:r>
      <w:r>
        <w:rPr>
          <w:color w:val="231F20"/>
          <w:spacing w:val="-7"/>
        </w:rPr>
        <w:t xml:space="preserve"> </w:t>
      </w:r>
      <w:r>
        <w:rPr>
          <w:color w:val="231F20"/>
        </w:rPr>
        <w:t>take</w:t>
      </w:r>
      <w:r>
        <w:rPr>
          <w:color w:val="231F20"/>
          <w:spacing w:val="-7"/>
        </w:rPr>
        <w:t xml:space="preserve"> </w:t>
      </w:r>
      <w:r>
        <w:rPr>
          <w:color w:val="231F20"/>
        </w:rPr>
        <w:t>the</w:t>
      </w:r>
      <w:r>
        <w:rPr>
          <w:color w:val="231F20"/>
          <w:spacing w:val="-7"/>
        </w:rPr>
        <w:t xml:space="preserve"> </w:t>
      </w:r>
      <w:r>
        <w:rPr>
          <w:color w:val="231F20"/>
        </w:rPr>
        <w:t>news</w:t>
      </w:r>
      <w:r>
        <w:rPr>
          <w:color w:val="231F20"/>
          <w:spacing w:val="-7"/>
        </w:rPr>
        <w:t xml:space="preserve"> </w:t>
      </w:r>
      <w:r>
        <w:rPr>
          <w:color w:val="231F20"/>
        </w:rPr>
        <w:t>in</w:t>
      </w:r>
      <w:r>
        <w:rPr>
          <w:color w:val="231F20"/>
          <w:spacing w:val="-7"/>
        </w:rPr>
        <w:t xml:space="preserve"> </w:t>
      </w:r>
      <w:r>
        <w:rPr>
          <w:color w:val="231F20"/>
        </w:rPr>
        <w:t>and</w:t>
      </w:r>
      <w:r>
        <w:rPr>
          <w:color w:val="231F20"/>
          <w:spacing w:val="-7"/>
        </w:rPr>
        <w:t xml:space="preserve"> </w:t>
      </w:r>
      <w:r>
        <w:rPr>
          <w:color w:val="231F20"/>
        </w:rPr>
        <w:t>react</w:t>
      </w:r>
      <w:r>
        <w:rPr>
          <w:color w:val="231F20"/>
          <w:spacing w:val="-7"/>
        </w:rPr>
        <w:t xml:space="preserve"> </w:t>
      </w:r>
      <w:r>
        <w:rPr>
          <w:color w:val="231F20"/>
        </w:rPr>
        <w:t>to</w:t>
      </w:r>
      <w:r>
        <w:rPr>
          <w:color w:val="231F20"/>
          <w:spacing w:val="-7"/>
        </w:rPr>
        <w:t xml:space="preserve"> </w:t>
      </w:r>
      <w:r>
        <w:rPr>
          <w:color w:val="231F20"/>
        </w:rPr>
        <w:t>it.</w:t>
      </w:r>
      <w:r>
        <w:rPr>
          <w:color w:val="231F20"/>
          <w:spacing w:val="-7"/>
        </w:rPr>
        <w:t xml:space="preserve"> </w:t>
      </w:r>
      <w:r>
        <w:rPr>
          <w:color w:val="231F20"/>
        </w:rPr>
        <w:t>It’s</w:t>
      </w:r>
      <w:r>
        <w:rPr>
          <w:color w:val="231F20"/>
          <w:spacing w:val="-7"/>
        </w:rPr>
        <w:t xml:space="preserve"> </w:t>
      </w:r>
      <w:r>
        <w:rPr>
          <w:color w:val="231F20"/>
        </w:rPr>
        <w:t>okay</w:t>
      </w:r>
      <w:r>
        <w:rPr>
          <w:color w:val="231F20"/>
          <w:spacing w:val="-7"/>
        </w:rPr>
        <w:t xml:space="preserve"> </w:t>
      </w:r>
      <w:r>
        <w:rPr>
          <w:color w:val="231F20"/>
        </w:rPr>
        <w:t>if</w:t>
      </w:r>
      <w:r>
        <w:rPr>
          <w:color w:val="231F20"/>
          <w:spacing w:val="-7"/>
        </w:rPr>
        <w:t xml:space="preserve"> </w:t>
      </w:r>
      <w:r>
        <w:rPr>
          <w:color w:val="231F20"/>
        </w:rPr>
        <w:t>lesson</w:t>
      </w:r>
      <w:r>
        <w:rPr>
          <w:color w:val="231F20"/>
          <w:spacing w:val="-7"/>
        </w:rPr>
        <w:t xml:space="preserve"> </w:t>
      </w:r>
      <w:r>
        <w:rPr>
          <w:color w:val="231F20"/>
        </w:rPr>
        <w:t>plans</w:t>
      </w:r>
      <w:r>
        <w:rPr>
          <w:color w:val="231F20"/>
          <w:spacing w:val="-7"/>
        </w:rPr>
        <w:t xml:space="preserve"> </w:t>
      </w:r>
      <w:r>
        <w:rPr>
          <w:color w:val="231F20"/>
        </w:rPr>
        <w:t>are</w:t>
      </w:r>
      <w:r>
        <w:rPr>
          <w:color w:val="231F20"/>
          <w:spacing w:val="-7"/>
        </w:rPr>
        <w:t xml:space="preserve"> </w:t>
      </w:r>
      <w:r>
        <w:rPr>
          <w:color w:val="231F20"/>
        </w:rPr>
        <w:t>thwarted</w:t>
      </w:r>
      <w:r>
        <w:rPr>
          <w:color w:val="231F20"/>
          <w:spacing w:val="-7"/>
        </w:rPr>
        <w:t xml:space="preserve"> </w:t>
      </w:r>
      <w:r>
        <w:rPr>
          <w:color w:val="231F20"/>
        </w:rPr>
        <w:t>and</w:t>
      </w:r>
      <w:r>
        <w:rPr>
          <w:color w:val="231F20"/>
          <w:spacing w:val="-7"/>
        </w:rPr>
        <w:t xml:space="preserve"> </w:t>
      </w:r>
      <w:r>
        <w:rPr>
          <w:color w:val="231F20"/>
        </w:rPr>
        <w:t>that this</w:t>
      </w:r>
      <w:r>
        <w:rPr>
          <w:color w:val="231F20"/>
          <w:spacing w:val="-5"/>
        </w:rPr>
        <w:t xml:space="preserve"> </w:t>
      </w:r>
      <w:r>
        <w:rPr>
          <w:color w:val="231F20"/>
        </w:rPr>
        <w:t>loss</w:t>
      </w:r>
      <w:r>
        <w:rPr>
          <w:color w:val="231F20"/>
          <w:spacing w:val="-5"/>
        </w:rPr>
        <w:t xml:space="preserve"> </w:t>
      </w:r>
      <w:r>
        <w:rPr>
          <w:color w:val="231F20"/>
        </w:rPr>
        <w:t>is</w:t>
      </w:r>
      <w:r>
        <w:rPr>
          <w:color w:val="231F20"/>
          <w:spacing w:val="-5"/>
        </w:rPr>
        <w:t xml:space="preserve"> </w:t>
      </w:r>
      <w:r>
        <w:rPr>
          <w:color w:val="231F20"/>
        </w:rPr>
        <w:t>discussed</w:t>
      </w:r>
      <w:r>
        <w:rPr>
          <w:color w:val="231F20"/>
          <w:spacing w:val="-5"/>
        </w:rPr>
        <w:t xml:space="preserve"> </w:t>
      </w:r>
      <w:r>
        <w:rPr>
          <w:color w:val="231F20"/>
        </w:rPr>
        <w:t>instead.</w:t>
      </w:r>
      <w:r>
        <w:rPr>
          <w:color w:val="231F20"/>
          <w:spacing w:val="-5"/>
        </w:rPr>
        <w:t xml:space="preserve"> </w:t>
      </w:r>
      <w:r>
        <w:rPr>
          <w:color w:val="231F20"/>
        </w:rPr>
        <w:t>It’s</w:t>
      </w:r>
      <w:r>
        <w:rPr>
          <w:color w:val="231F20"/>
          <w:spacing w:val="-5"/>
        </w:rPr>
        <w:t xml:space="preserve"> </w:t>
      </w:r>
      <w:r>
        <w:rPr>
          <w:color w:val="231F20"/>
        </w:rPr>
        <w:t>not</w:t>
      </w:r>
      <w:r>
        <w:rPr>
          <w:color w:val="231F20"/>
          <w:spacing w:val="-5"/>
        </w:rPr>
        <w:t xml:space="preserve"> </w:t>
      </w:r>
      <w:r>
        <w:rPr>
          <w:color w:val="231F20"/>
        </w:rPr>
        <w:t>necessary</w:t>
      </w:r>
      <w:r>
        <w:rPr>
          <w:color w:val="231F20"/>
          <w:spacing w:val="-5"/>
        </w:rPr>
        <w:t xml:space="preserve"> </w:t>
      </w:r>
      <w:r>
        <w:rPr>
          <w:color w:val="231F20"/>
        </w:rPr>
        <w:t>to</w:t>
      </w:r>
      <w:r>
        <w:rPr>
          <w:color w:val="231F20"/>
          <w:spacing w:val="-5"/>
        </w:rPr>
        <w:t xml:space="preserve"> </w:t>
      </w:r>
      <w:r>
        <w:rPr>
          <w:color w:val="231F20"/>
        </w:rPr>
        <w:t>spend</w:t>
      </w:r>
      <w:r>
        <w:rPr>
          <w:color w:val="231F20"/>
          <w:spacing w:val="-5"/>
        </w:rPr>
        <w:t xml:space="preserve"> </w:t>
      </w:r>
      <w:r>
        <w:rPr>
          <w:color w:val="231F20"/>
        </w:rPr>
        <w:t>the</w:t>
      </w:r>
      <w:r>
        <w:rPr>
          <w:color w:val="231F20"/>
          <w:spacing w:val="-5"/>
        </w:rPr>
        <w:t xml:space="preserve"> </w:t>
      </w:r>
      <w:r>
        <w:rPr>
          <w:color w:val="231F20"/>
        </w:rPr>
        <w:t>entirety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class</w:t>
      </w:r>
      <w:r>
        <w:rPr>
          <w:color w:val="231F20"/>
          <w:spacing w:val="-5"/>
        </w:rPr>
        <w:t xml:space="preserve"> </w:t>
      </w:r>
      <w:r>
        <w:rPr>
          <w:color w:val="231F20"/>
        </w:rPr>
        <w:t>period</w:t>
      </w:r>
      <w:r>
        <w:rPr>
          <w:color w:val="231F20"/>
          <w:spacing w:val="-5"/>
        </w:rPr>
        <w:t xml:space="preserve"> </w:t>
      </w:r>
      <w:r>
        <w:rPr>
          <w:color w:val="231F20"/>
        </w:rPr>
        <w:t>focusing</w:t>
      </w:r>
      <w:r>
        <w:rPr>
          <w:color w:val="231F20"/>
          <w:spacing w:val="-5"/>
        </w:rPr>
        <w:t xml:space="preserve"> </w:t>
      </w:r>
      <w:r>
        <w:rPr>
          <w:color w:val="231F20"/>
        </w:rPr>
        <w:t>on</w:t>
      </w:r>
      <w:r>
        <w:rPr>
          <w:color w:val="231F20"/>
          <w:spacing w:val="-5"/>
        </w:rPr>
        <w:t xml:space="preserve"> </w:t>
      </w:r>
      <w:r>
        <w:rPr>
          <w:color w:val="231F20"/>
        </w:rPr>
        <w:t>the</w:t>
      </w:r>
      <w:r>
        <w:rPr>
          <w:color w:val="231F20"/>
          <w:spacing w:val="-5"/>
        </w:rPr>
        <w:t xml:space="preserve"> </w:t>
      </w:r>
      <w:r>
        <w:rPr>
          <w:color w:val="231F20"/>
        </w:rPr>
        <w:t>loss</w:t>
      </w:r>
      <w:r>
        <w:rPr>
          <w:color w:val="231F20"/>
          <w:spacing w:val="-5"/>
        </w:rPr>
        <w:t xml:space="preserve"> </w:t>
      </w:r>
      <w:r>
        <w:rPr>
          <w:color w:val="231F20"/>
        </w:rPr>
        <w:t>unless the</w:t>
      </w:r>
      <w:r>
        <w:rPr>
          <w:color w:val="231F20"/>
          <w:spacing w:val="-11"/>
        </w:rPr>
        <w:t xml:space="preserve"> </w:t>
      </w:r>
      <w:r>
        <w:rPr>
          <w:color w:val="231F20"/>
        </w:rPr>
        <w:t>students</w:t>
      </w:r>
      <w:r>
        <w:rPr>
          <w:color w:val="231F20"/>
          <w:spacing w:val="-11"/>
        </w:rPr>
        <w:t xml:space="preserve"> </w:t>
      </w:r>
      <w:r>
        <w:rPr>
          <w:color w:val="231F20"/>
        </w:rPr>
        <w:t>are</w:t>
      </w:r>
      <w:r>
        <w:rPr>
          <w:color w:val="231F20"/>
          <w:spacing w:val="-11"/>
        </w:rPr>
        <w:t xml:space="preserve"> </w:t>
      </w:r>
      <w:r>
        <w:rPr>
          <w:color w:val="231F20"/>
        </w:rPr>
        <w:t>engaged</w:t>
      </w:r>
      <w:r>
        <w:rPr>
          <w:color w:val="231F20"/>
          <w:spacing w:val="-11"/>
        </w:rPr>
        <w:t xml:space="preserve"> </w:t>
      </w:r>
      <w:r>
        <w:rPr>
          <w:color w:val="231F20"/>
        </w:rPr>
        <w:t>in</w:t>
      </w:r>
      <w:r>
        <w:rPr>
          <w:color w:val="231F20"/>
          <w:spacing w:val="-11"/>
        </w:rPr>
        <w:t xml:space="preserve"> </w:t>
      </w:r>
      <w:r>
        <w:rPr>
          <w:color w:val="231F20"/>
        </w:rPr>
        <w:t>conversation</w:t>
      </w:r>
      <w:r>
        <w:rPr>
          <w:color w:val="231F20"/>
          <w:spacing w:val="-11"/>
        </w:rPr>
        <w:t xml:space="preserve"> </w:t>
      </w:r>
      <w:r>
        <w:rPr>
          <w:color w:val="231F20"/>
        </w:rPr>
        <w:t>about</w:t>
      </w:r>
      <w:r>
        <w:rPr>
          <w:color w:val="231F20"/>
          <w:spacing w:val="-11"/>
        </w:rPr>
        <w:t xml:space="preserve"> </w:t>
      </w:r>
      <w:r>
        <w:rPr>
          <w:color w:val="231F20"/>
        </w:rPr>
        <w:t>it.</w:t>
      </w:r>
      <w:r>
        <w:rPr>
          <w:color w:val="231F20"/>
          <w:spacing w:val="-11"/>
        </w:rPr>
        <w:t xml:space="preserve"> </w:t>
      </w:r>
      <w:r>
        <w:rPr>
          <w:color w:val="231F20"/>
        </w:rPr>
        <w:t>Offering</w:t>
      </w:r>
      <w:r>
        <w:rPr>
          <w:color w:val="231F20"/>
          <w:spacing w:val="-11"/>
        </w:rPr>
        <w:t xml:space="preserve"> </w:t>
      </w:r>
      <w:r>
        <w:rPr>
          <w:color w:val="231F20"/>
        </w:rPr>
        <w:t>coloring</w:t>
      </w:r>
      <w:r>
        <w:rPr>
          <w:color w:val="231F20"/>
          <w:spacing w:val="-11"/>
        </w:rPr>
        <w:t xml:space="preserve"> </w:t>
      </w:r>
      <w:r>
        <w:rPr>
          <w:color w:val="231F20"/>
        </w:rPr>
        <w:t>pages</w:t>
      </w:r>
      <w:r>
        <w:rPr>
          <w:color w:val="231F20"/>
          <w:spacing w:val="-11"/>
        </w:rPr>
        <w:t xml:space="preserve"> </w:t>
      </w:r>
      <w:r>
        <w:rPr>
          <w:color w:val="231F20"/>
        </w:rPr>
        <w:t>or</w:t>
      </w:r>
      <w:r>
        <w:rPr>
          <w:color w:val="231F20"/>
          <w:spacing w:val="-11"/>
        </w:rPr>
        <w:t xml:space="preserve"> </w:t>
      </w:r>
      <w:r>
        <w:rPr>
          <w:color w:val="231F20"/>
        </w:rPr>
        <w:t>other</w:t>
      </w:r>
      <w:r>
        <w:rPr>
          <w:color w:val="231F20"/>
          <w:spacing w:val="-11"/>
        </w:rPr>
        <w:t xml:space="preserve"> </w:t>
      </w:r>
      <w:r>
        <w:rPr>
          <w:color w:val="231F20"/>
        </w:rPr>
        <w:t>distractions</w:t>
      </w:r>
      <w:r>
        <w:rPr>
          <w:color w:val="231F20"/>
          <w:spacing w:val="-11"/>
        </w:rPr>
        <w:t xml:space="preserve"> </w:t>
      </w:r>
      <w:r>
        <w:rPr>
          <w:color w:val="231F20"/>
        </w:rPr>
        <w:t>instead</w:t>
      </w:r>
      <w:r>
        <w:rPr>
          <w:color w:val="231F20"/>
          <w:spacing w:val="-11"/>
        </w:rPr>
        <w:t xml:space="preserve"> </w:t>
      </w:r>
      <w:r>
        <w:rPr>
          <w:color w:val="231F20"/>
        </w:rPr>
        <w:t>of</w:t>
      </w:r>
      <w:r>
        <w:rPr>
          <w:color w:val="231F20"/>
          <w:spacing w:val="-11"/>
        </w:rPr>
        <w:t xml:space="preserve"> </w:t>
      </w:r>
      <w:r>
        <w:rPr>
          <w:color w:val="231F20"/>
        </w:rPr>
        <w:t>returning to</w:t>
      </w:r>
      <w:r>
        <w:rPr>
          <w:color w:val="231F20"/>
          <w:spacing w:val="-1"/>
        </w:rPr>
        <w:t xml:space="preserve"> </w:t>
      </w:r>
      <w:r>
        <w:rPr>
          <w:color w:val="231F20"/>
        </w:rPr>
        <w:t>lesson</w:t>
      </w:r>
      <w:r>
        <w:rPr>
          <w:color w:val="231F20"/>
          <w:spacing w:val="-1"/>
        </w:rPr>
        <w:t xml:space="preserve"> </w:t>
      </w:r>
      <w:r>
        <w:rPr>
          <w:color w:val="231F20"/>
        </w:rPr>
        <w:t>plans</w:t>
      </w:r>
      <w:r>
        <w:rPr>
          <w:color w:val="231F20"/>
          <w:spacing w:val="-1"/>
        </w:rPr>
        <w:t xml:space="preserve"> </w:t>
      </w:r>
      <w:r>
        <w:rPr>
          <w:color w:val="231F20"/>
        </w:rPr>
        <w:t>as</w:t>
      </w:r>
      <w:r>
        <w:rPr>
          <w:color w:val="231F20"/>
          <w:spacing w:val="-1"/>
        </w:rPr>
        <w:t xml:space="preserve"> </w:t>
      </w:r>
      <w:r>
        <w:rPr>
          <w:color w:val="231F20"/>
        </w:rPr>
        <w:t>scheduled</w:t>
      </w:r>
      <w:r>
        <w:rPr>
          <w:color w:val="231F20"/>
          <w:spacing w:val="-1"/>
        </w:rPr>
        <w:t xml:space="preserve"> </w:t>
      </w:r>
      <w:r>
        <w:rPr>
          <w:color w:val="231F20"/>
        </w:rPr>
        <w:t>can</w:t>
      </w:r>
      <w:r>
        <w:rPr>
          <w:color w:val="231F20"/>
          <w:spacing w:val="-1"/>
        </w:rPr>
        <w:t xml:space="preserve"> </w:t>
      </w:r>
      <w:r>
        <w:rPr>
          <w:color w:val="231F20"/>
        </w:rPr>
        <w:t>be</w:t>
      </w:r>
      <w:r>
        <w:rPr>
          <w:color w:val="231F20"/>
          <w:spacing w:val="-1"/>
        </w:rPr>
        <w:t xml:space="preserve"> </w:t>
      </w:r>
      <w:r>
        <w:rPr>
          <w:color w:val="231F20"/>
        </w:rPr>
        <w:t>a</w:t>
      </w:r>
      <w:r>
        <w:rPr>
          <w:color w:val="231F20"/>
          <w:spacing w:val="-1"/>
        </w:rPr>
        <w:t xml:space="preserve"> </w:t>
      </w:r>
      <w:r>
        <w:rPr>
          <w:color w:val="231F20"/>
        </w:rPr>
        <w:t>way</w:t>
      </w:r>
      <w:r>
        <w:rPr>
          <w:color w:val="231F20"/>
          <w:spacing w:val="-1"/>
        </w:rPr>
        <w:t xml:space="preserve"> </w:t>
      </w:r>
      <w:r>
        <w:rPr>
          <w:color w:val="231F20"/>
        </w:rPr>
        <w:t>to</w:t>
      </w:r>
      <w:r>
        <w:rPr>
          <w:color w:val="231F20"/>
          <w:spacing w:val="-1"/>
        </w:rPr>
        <w:t xml:space="preserve"> </w:t>
      </w:r>
      <w:r>
        <w:rPr>
          <w:color w:val="231F20"/>
        </w:rPr>
        <w:t>provide</w:t>
      </w:r>
      <w:r>
        <w:rPr>
          <w:color w:val="231F20"/>
          <w:spacing w:val="-1"/>
        </w:rPr>
        <w:t xml:space="preserve"> </w:t>
      </w:r>
      <w:r>
        <w:rPr>
          <w:color w:val="231F20"/>
        </w:rPr>
        <w:t>support</w:t>
      </w:r>
      <w:r>
        <w:rPr>
          <w:color w:val="231F20"/>
          <w:spacing w:val="-1"/>
        </w:rPr>
        <w:t xml:space="preserve"> </w:t>
      </w:r>
      <w:r>
        <w:rPr>
          <w:color w:val="231F20"/>
        </w:rPr>
        <w:t>without</w:t>
      </w:r>
      <w:r>
        <w:rPr>
          <w:color w:val="231F20"/>
          <w:spacing w:val="-1"/>
        </w:rPr>
        <w:t xml:space="preserve"> </w:t>
      </w:r>
      <w:r>
        <w:rPr>
          <w:color w:val="231F20"/>
        </w:rPr>
        <w:t>focusing</w:t>
      </w:r>
      <w:r>
        <w:rPr>
          <w:color w:val="231F20"/>
          <w:spacing w:val="-1"/>
        </w:rPr>
        <w:t xml:space="preserve"> </w:t>
      </w:r>
      <w:r>
        <w:rPr>
          <w:color w:val="231F20"/>
        </w:rPr>
        <w:t>on</w:t>
      </w:r>
      <w:r>
        <w:rPr>
          <w:color w:val="231F20"/>
          <w:spacing w:val="-1"/>
        </w:rPr>
        <w:t xml:space="preserve"> </w:t>
      </w:r>
      <w:r>
        <w:rPr>
          <w:color w:val="231F20"/>
        </w:rPr>
        <w:t>the</w:t>
      </w:r>
      <w:r>
        <w:rPr>
          <w:color w:val="231F20"/>
          <w:spacing w:val="-1"/>
        </w:rPr>
        <w:t xml:space="preserve"> </w:t>
      </w:r>
      <w:r>
        <w:rPr>
          <w:color w:val="231F20"/>
        </w:rPr>
        <w:t>loss</w:t>
      </w:r>
      <w:r>
        <w:rPr>
          <w:color w:val="231F20"/>
          <w:spacing w:val="-1"/>
        </w:rPr>
        <w:t xml:space="preserve"> </w:t>
      </w:r>
      <w:r>
        <w:rPr>
          <w:color w:val="231F20"/>
        </w:rPr>
        <w:t>directly.</w:t>
      </w:r>
      <w:r>
        <w:rPr>
          <w:color w:val="231F20"/>
          <w:spacing w:val="-1"/>
        </w:rPr>
        <w:t xml:space="preserve"> </w:t>
      </w:r>
      <w:r>
        <w:rPr>
          <w:color w:val="231F20"/>
        </w:rPr>
        <w:t>It</w:t>
      </w:r>
      <w:r>
        <w:rPr>
          <w:color w:val="231F20"/>
          <w:spacing w:val="-1"/>
        </w:rPr>
        <w:t xml:space="preserve"> </w:t>
      </w:r>
      <w:r>
        <w:rPr>
          <w:color w:val="231F20"/>
        </w:rPr>
        <w:t>is</w:t>
      </w:r>
      <w:r>
        <w:rPr>
          <w:color w:val="231F20"/>
          <w:spacing w:val="-1"/>
        </w:rPr>
        <w:t xml:space="preserve"> </w:t>
      </w:r>
      <w:r>
        <w:rPr>
          <w:color w:val="231F20"/>
        </w:rPr>
        <w:t>common</w:t>
      </w:r>
    </w:p>
    <w:p w14:paraId="5D93C09B" w14:textId="77777777" w:rsidR="00D516B8" w:rsidRDefault="00000000">
      <w:pPr>
        <w:pStyle w:val="BodyText"/>
        <w:spacing w:before="5" w:line="280" w:lineRule="auto"/>
        <w:ind w:left="990" w:right="1079"/>
        <w:jc w:val="both"/>
      </w:pPr>
      <w:r>
        <w:rPr>
          <w:color w:val="231F20"/>
        </w:rPr>
        <w:t>for</w:t>
      </w:r>
      <w:r>
        <w:rPr>
          <w:color w:val="231F20"/>
          <w:spacing w:val="-10"/>
        </w:rPr>
        <w:t xml:space="preserve"> </w:t>
      </w:r>
      <w:r>
        <w:rPr>
          <w:color w:val="231F20"/>
        </w:rPr>
        <w:t>students</w:t>
      </w:r>
      <w:r>
        <w:rPr>
          <w:color w:val="231F20"/>
          <w:spacing w:val="-10"/>
        </w:rPr>
        <w:t xml:space="preserve"> </w:t>
      </w:r>
      <w:r>
        <w:rPr>
          <w:color w:val="231F20"/>
        </w:rPr>
        <w:t>not</w:t>
      </w:r>
      <w:r>
        <w:rPr>
          <w:color w:val="231F20"/>
          <w:spacing w:val="-10"/>
        </w:rPr>
        <w:t xml:space="preserve"> </w:t>
      </w:r>
      <w:r>
        <w:rPr>
          <w:color w:val="231F20"/>
        </w:rPr>
        <w:t>to</w:t>
      </w:r>
      <w:r>
        <w:rPr>
          <w:color w:val="231F20"/>
          <w:spacing w:val="-10"/>
        </w:rPr>
        <w:t xml:space="preserve"> </w:t>
      </w:r>
      <w:r>
        <w:rPr>
          <w:color w:val="231F20"/>
        </w:rPr>
        <w:t>be</w:t>
      </w:r>
      <w:r>
        <w:rPr>
          <w:color w:val="231F20"/>
          <w:spacing w:val="-10"/>
        </w:rPr>
        <w:t xml:space="preserve"> </w:t>
      </w:r>
      <w:r>
        <w:rPr>
          <w:color w:val="231F20"/>
        </w:rPr>
        <w:t>able</w:t>
      </w:r>
      <w:r>
        <w:rPr>
          <w:color w:val="231F20"/>
          <w:spacing w:val="-10"/>
        </w:rPr>
        <w:t xml:space="preserve"> </w:t>
      </w:r>
      <w:r>
        <w:rPr>
          <w:color w:val="231F20"/>
        </w:rPr>
        <w:t>to</w:t>
      </w:r>
      <w:r>
        <w:rPr>
          <w:color w:val="231F20"/>
          <w:spacing w:val="-10"/>
        </w:rPr>
        <w:t xml:space="preserve"> </w:t>
      </w:r>
      <w:r>
        <w:rPr>
          <w:color w:val="231F20"/>
        </w:rPr>
        <w:t>focus</w:t>
      </w:r>
      <w:r>
        <w:rPr>
          <w:color w:val="231F20"/>
          <w:spacing w:val="-10"/>
        </w:rPr>
        <w:t xml:space="preserve"> </w:t>
      </w:r>
      <w:r>
        <w:rPr>
          <w:color w:val="231F20"/>
        </w:rPr>
        <w:t>on</w:t>
      </w:r>
      <w:r>
        <w:rPr>
          <w:color w:val="231F20"/>
          <w:spacing w:val="-10"/>
        </w:rPr>
        <w:t xml:space="preserve"> </w:t>
      </w:r>
      <w:r>
        <w:rPr>
          <w:color w:val="231F20"/>
        </w:rPr>
        <w:t>schoolwork</w:t>
      </w:r>
      <w:r>
        <w:rPr>
          <w:color w:val="231F20"/>
          <w:spacing w:val="-10"/>
        </w:rPr>
        <w:t xml:space="preserve"> </w:t>
      </w:r>
      <w:r>
        <w:rPr>
          <w:color w:val="231F20"/>
        </w:rPr>
        <w:t>after</w:t>
      </w:r>
      <w:r>
        <w:rPr>
          <w:color w:val="231F20"/>
          <w:spacing w:val="-10"/>
        </w:rPr>
        <w:t xml:space="preserve"> </w:t>
      </w:r>
      <w:r>
        <w:rPr>
          <w:color w:val="231F20"/>
        </w:rPr>
        <w:t>learning</w:t>
      </w:r>
      <w:r>
        <w:rPr>
          <w:color w:val="231F20"/>
          <w:spacing w:val="-10"/>
        </w:rPr>
        <w:t xml:space="preserve"> </w:t>
      </w:r>
      <w:r>
        <w:rPr>
          <w:color w:val="231F20"/>
        </w:rPr>
        <w:t>about</w:t>
      </w:r>
      <w:r>
        <w:rPr>
          <w:color w:val="231F20"/>
          <w:spacing w:val="-10"/>
        </w:rPr>
        <w:t xml:space="preserve"> </w:t>
      </w:r>
      <w:r>
        <w:rPr>
          <w:color w:val="231F20"/>
        </w:rPr>
        <w:t>a</w:t>
      </w:r>
      <w:r>
        <w:rPr>
          <w:color w:val="231F20"/>
          <w:spacing w:val="-10"/>
        </w:rPr>
        <w:t xml:space="preserve"> </w:t>
      </w:r>
      <w:r>
        <w:rPr>
          <w:color w:val="231F20"/>
        </w:rPr>
        <w:t>death,</w:t>
      </w:r>
      <w:r>
        <w:rPr>
          <w:color w:val="231F20"/>
          <w:spacing w:val="-10"/>
        </w:rPr>
        <w:t xml:space="preserve"> </w:t>
      </w:r>
      <w:r>
        <w:rPr>
          <w:color w:val="231F20"/>
        </w:rPr>
        <w:t>even</w:t>
      </w:r>
      <w:r>
        <w:rPr>
          <w:color w:val="231F20"/>
          <w:spacing w:val="-10"/>
        </w:rPr>
        <w:t xml:space="preserve"> </w:t>
      </w:r>
      <w:r>
        <w:rPr>
          <w:color w:val="231F20"/>
        </w:rPr>
        <w:t>if</w:t>
      </w:r>
      <w:r>
        <w:rPr>
          <w:color w:val="231F20"/>
          <w:spacing w:val="-10"/>
        </w:rPr>
        <w:t xml:space="preserve"> </w:t>
      </w:r>
      <w:r>
        <w:rPr>
          <w:color w:val="231F20"/>
        </w:rPr>
        <w:t>they</w:t>
      </w:r>
      <w:r>
        <w:rPr>
          <w:color w:val="231F20"/>
          <w:spacing w:val="-10"/>
        </w:rPr>
        <w:t xml:space="preserve"> </w:t>
      </w:r>
      <w:r>
        <w:rPr>
          <w:color w:val="231F20"/>
        </w:rPr>
        <w:t>were</w:t>
      </w:r>
      <w:r>
        <w:rPr>
          <w:color w:val="231F20"/>
          <w:spacing w:val="-10"/>
        </w:rPr>
        <w:t xml:space="preserve"> </w:t>
      </w:r>
      <w:r>
        <w:rPr>
          <w:color w:val="231F20"/>
        </w:rPr>
        <w:t>not</w:t>
      </w:r>
      <w:r>
        <w:rPr>
          <w:color w:val="231F20"/>
          <w:spacing w:val="-10"/>
        </w:rPr>
        <w:t xml:space="preserve"> </w:t>
      </w:r>
      <w:r>
        <w:rPr>
          <w:color w:val="231F20"/>
        </w:rPr>
        <w:t>close</w:t>
      </w:r>
      <w:r>
        <w:rPr>
          <w:color w:val="231F20"/>
          <w:spacing w:val="-10"/>
        </w:rPr>
        <w:t xml:space="preserve"> </w:t>
      </w:r>
      <w:r>
        <w:rPr>
          <w:color w:val="231F20"/>
        </w:rPr>
        <w:t>with</w:t>
      </w:r>
      <w:r>
        <w:rPr>
          <w:color w:val="231F20"/>
          <w:spacing w:val="-10"/>
        </w:rPr>
        <w:t xml:space="preserve"> </w:t>
      </w:r>
      <w:r>
        <w:rPr>
          <w:color w:val="231F20"/>
        </w:rPr>
        <w:t>the person who died. Any death can bring up personal experiences of loss.</w:t>
      </w:r>
    </w:p>
    <w:p w14:paraId="0850DFC4" w14:textId="77777777" w:rsidR="00D516B8" w:rsidRDefault="00000000">
      <w:pPr>
        <w:pStyle w:val="BodyText"/>
        <w:spacing w:before="163" w:line="280" w:lineRule="auto"/>
        <w:ind w:left="990" w:right="988"/>
      </w:pPr>
      <w:r>
        <w:rPr>
          <w:color w:val="231F20"/>
        </w:rPr>
        <w:t>Utilize</w:t>
      </w:r>
      <w:r>
        <w:rPr>
          <w:color w:val="231F20"/>
          <w:spacing w:val="-10"/>
        </w:rPr>
        <w:t xml:space="preserve"> </w:t>
      </w:r>
      <w:r>
        <w:rPr>
          <w:i/>
          <w:color w:val="231F20"/>
        </w:rPr>
        <w:t>Attachment</w:t>
      </w:r>
      <w:r>
        <w:rPr>
          <w:i/>
          <w:color w:val="231F20"/>
          <w:spacing w:val="-10"/>
        </w:rPr>
        <w:t xml:space="preserve"> </w:t>
      </w:r>
      <w:r>
        <w:rPr>
          <w:i/>
          <w:color w:val="231F20"/>
        </w:rPr>
        <w:t>4.14</w:t>
      </w:r>
      <w:r>
        <w:rPr>
          <w:i/>
          <w:color w:val="231F20"/>
          <w:spacing w:val="-11"/>
        </w:rPr>
        <w:t xml:space="preserve"> </w:t>
      </w:r>
      <w:r>
        <w:rPr>
          <w:color w:val="231F20"/>
        </w:rPr>
        <w:t>to</w:t>
      </w:r>
      <w:r>
        <w:rPr>
          <w:color w:val="231F20"/>
          <w:spacing w:val="-10"/>
        </w:rPr>
        <w:t xml:space="preserve"> </w:t>
      </w:r>
      <w:r>
        <w:rPr>
          <w:color w:val="231F20"/>
        </w:rPr>
        <w:t>help</w:t>
      </w:r>
      <w:r>
        <w:rPr>
          <w:color w:val="231F20"/>
          <w:spacing w:val="-10"/>
        </w:rPr>
        <w:t xml:space="preserve"> </w:t>
      </w:r>
      <w:r>
        <w:rPr>
          <w:color w:val="231F20"/>
        </w:rPr>
        <w:t>you</w:t>
      </w:r>
      <w:r>
        <w:rPr>
          <w:color w:val="231F20"/>
          <w:spacing w:val="-10"/>
        </w:rPr>
        <w:t xml:space="preserve"> </w:t>
      </w:r>
      <w:r>
        <w:rPr>
          <w:color w:val="231F20"/>
        </w:rPr>
        <w:t>navigate</w:t>
      </w:r>
      <w:r>
        <w:rPr>
          <w:color w:val="231F20"/>
          <w:spacing w:val="-10"/>
        </w:rPr>
        <w:t xml:space="preserve"> </w:t>
      </w:r>
      <w:r>
        <w:rPr>
          <w:color w:val="231F20"/>
        </w:rPr>
        <w:t>a</w:t>
      </w:r>
      <w:r>
        <w:rPr>
          <w:color w:val="231F20"/>
          <w:spacing w:val="-10"/>
        </w:rPr>
        <w:t xml:space="preserve"> </w:t>
      </w:r>
      <w:r>
        <w:rPr>
          <w:color w:val="231F20"/>
        </w:rPr>
        <w:t>discussion</w:t>
      </w:r>
      <w:r>
        <w:rPr>
          <w:color w:val="231F20"/>
          <w:spacing w:val="-10"/>
        </w:rPr>
        <w:t xml:space="preserve"> </w:t>
      </w:r>
      <w:r>
        <w:rPr>
          <w:color w:val="231F20"/>
        </w:rPr>
        <w:t>about</w:t>
      </w:r>
      <w:r>
        <w:rPr>
          <w:color w:val="231F20"/>
          <w:spacing w:val="-10"/>
        </w:rPr>
        <w:t xml:space="preserve"> </w:t>
      </w:r>
      <w:r>
        <w:rPr>
          <w:color w:val="231F20"/>
        </w:rPr>
        <w:t>loss.</w:t>
      </w:r>
      <w:r>
        <w:rPr>
          <w:color w:val="231F20"/>
          <w:spacing w:val="-10"/>
        </w:rPr>
        <w:t xml:space="preserve"> </w:t>
      </w:r>
      <w:r>
        <w:rPr>
          <w:color w:val="231F20"/>
        </w:rPr>
        <w:t>If</w:t>
      </w:r>
      <w:r>
        <w:rPr>
          <w:color w:val="231F20"/>
          <w:spacing w:val="-10"/>
        </w:rPr>
        <w:t xml:space="preserve"> </w:t>
      </w:r>
      <w:r>
        <w:rPr>
          <w:color w:val="231F20"/>
        </w:rPr>
        <w:t>you</w:t>
      </w:r>
      <w:r>
        <w:rPr>
          <w:color w:val="231F20"/>
          <w:spacing w:val="-10"/>
        </w:rPr>
        <w:t xml:space="preserve"> </w:t>
      </w:r>
      <w:r>
        <w:rPr>
          <w:color w:val="231F20"/>
        </w:rPr>
        <w:t>get</w:t>
      </w:r>
      <w:r>
        <w:rPr>
          <w:color w:val="231F20"/>
          <w:spacing w:val="-10"/>
        </w:rPr>
        <w:t xml:space="preserve"> </w:t>
      </w:r>
      <w:r>
        <w:rPr>
          <w:color w:val="231F20"/>
        </w:rPr>
        <w:t>to</w:t>
      </w:r>
      <w:r>
        <w:rPr>
          <w:color w:val="231F20"/>
          <w:spacing w:val="-10"/>
        </w:rPr>
        <w:t xml:space="preserve"> </w:t>
      </w:r>
      <w:r>
        <w:rPr>
          <w:color w:val="231F20"/>
        </w:rPr>
        <w:t>a</w:t>
      </w:r>
      <w:r>
        <w:rPr>
          <w:color w:val="231F20"/>
          <w:spacing w:val="-10"/>
        </w:rPr>
        <w:t xml:space="preserve"> </w:t>
      </w:r>
      <w:r>
        <w:rPr>
          <w:color w:val="231F20"/>
        </w:rPr>
        <w:t>point</w:t>
      </w:r>
      <w:r>
        <w:rPr>
          <w:color w:val="231F20"/>
          <w:spacing w:val="-10"/>
        </w:rPr>
        <w:t xml:space="preserve"> </w:t>
      </w:r>
      <w:r>
        <w:rPr>
          <w:color w:val="231F20"/>
        </w:rPr>
        <w:t>where</w:t>
      </w:r>
      <w:r>
        <w:rPr>
          <w:color w:val="231F20"/>
          <w:spacing w:val="-10"/>
        </w:rPr>
        <w:t xml:space="preserve"> </w:t>
      </w:r>
      <w:r>
        <w:rPr>
          <w:color w:val="231F20"/>
        </w:rPr>
        <w:t>you’re</w:t>
      </w:r>
      <w:r>
        <w:rPr>
          <w:color w:val="231F20"/>
          <w:spacing w:val="-10"/>
        </w:rPr>
        <w:t xml:space="preserve"> </w:t>
      </w:r>
      <w:r>
        <w:rPr>
          <w:color w:val="231F20"/>
        </w:rPr>
        <w:t>unsure</w:t>
      </w:r>
      <w:r>
        <w:rPr>
          <w:color w:val="231F20"/>
          <w:spacing w:val="-10"/>
        </w:rPr>
        <w:t xml:space="preserve"> </w:t>
      </w:r>
      <w:r>
        <w:rPr>
          <w:color w:val="231F20"/>
        </w:rPr>
        <w:t>how</w:t>
      </w:r>
      <w:r>
        <w:rPr>
          <w:color w:val="231F20"/>
          <w:spacing w:val="-10"/>
        </w:rPr>
        <w:t xml:space="preserve"> </w:t>
      </w:r>
      <w:r>
        <w:rPr>
          <w:color w:val="231F20"/>
        </w:rPr>
        <w:t>to proceed, feel free to call an SMHT member into your classroom for assistance.</w:t>
      </w:r>
    </w:p>
    <w:p w14:paraId="21A5136F" w14:textId="77777777" w:rsidR="00D516B8" w:rsidRDefault="00D516B8">
      <w:pPr>
        <w:pStyle w:val="BodyText"/>
        <w:spacing w:line="280" w:lineRule="auto"/>
        <w:sectPr w:rsidR="00D516B8">
          <w:pgSz w:w="12240" w:h="15840"/>
          <w:pgMar w:top="780" w:right="0" w:bottom="700" w:left="0" w:header="0" w:footer="513" w:gutter="0"/>
          <w:cols w:space="720"/>
        </w:sectPr>
      </w:pPr>
    </w:p>
    <w:p w14:paraId="54E749C3" w14:textId="77777777" w:rsidR="00D516B8" w:rsidRDefault="00D516B8">
      <w:pPr>
        <w:pStyle w:val="BodyText"/>
        <w:spacing w:before="233"/>
        <w:rPr>
          <w:sz w:val="24"/>
        </w:rPr>
      </w:pPr>
    </w:p>
    <w:p w14:paraId="48059FC5"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4.14</w:t>
      </w:r>
    </w:p>
    <w:p w14:paraId="1ACF31EB" w14:textId="77777777" w:rsidR="00D516B8" w:rsidRDefault="00000000">
      <w:pPr>
        <w:spacing w:before="192" w:line="235" w:lineRule="auto"/>
        <w:ind w:left="990" w:right="2965"/>
        <w:rPr>
          <w:rFonts w:ascii="Open Sans"/>
          <w:b/>
          <w:sz w:val="36"/>
        </w:rPr>
      </w:pPr>
      <w:r>
        <w:rPr>
          <w:rFonts w:ascii="Open Sans"/>
          <w:b/>
          <w:color w:val="00284B"/>
          <w:sz w:val="36"/>
        </w:rPr>
        <w:t>SUPPORTING STUDENTS THROUGH GRIEF</w:t>
      </w:r>
      <w:r>
        <w:rPr>
          <w:rFonts w:ascii="Open Sans"/>
          <w:b/>
          <w:color w:val="00284B"/>
          <w:spacing w:val="40"/>
          <w:sz w:val="36"/>
        </w:rPr>
        <w:t xml:space="preserve"> </w:t>
      </w:r>
      <w:r>
        <w:rPr>
          <w:rFonts w:ascii="Open Sans"/>
          <w:b/>
          <w:color w:val="00284B"/>
          <w:sz w:val="36"/>
        </w:rPr>
        <w:t>|</w:t>
      </w:r>
      <w:r>
        <w:rPr>
          <w:rFonts w:ascii="Open Sans"/>
          <w:b/>
          <w:color w:val="00284B"/>
          <w:spacing w:val="40"/>
          <w:sz w:val="36"/>
        </w:rPr>
        <w:t xml:space="preserve"> </w:t>
      </w:r>
      <w:r>
        <w:rPr>
          <w:rFonts w:ascii="Open Sans"/>
          <w:b/>
          <w:color w:val="00284B"/>
          <w:spacing w:val="11"/>
          <w:sz w:val="36"/>
        </w:rPr>
        <w:t>NON-</w:t>
      </w:r>
      <w:r>
        <w:rPr>
          <w:rFonts w:ascii="Open Sans"/>
          <w:b/>
          <w:color w:val="00284B"/>
          <w:sz w:val="36"/>
        </w:rPr>
        <w:t xml:space="preserve">SUICIDE / NOT </w:t>
      </w:r>
      <w:r>
        <w:rPr>
          <w:rFonts w:ascii="Open Sans"/>
          <w:b/>
          <w:color w:val="00284B"/>
          <w:spacing w:val="9"/>
          <w:sz w:val="36"/>
        </w:rPr>
        <w:t xml:space="preserve">PERMITTED </w:t>
      </w:r>
      <w:r>
        <w:rPr>
          <w:rFonts w:ascii="Open Sans"/>
          <w:b/>
          <w:color w:val="00284B"/>
          <w:sz w:val="36"/>
        </w:rPr>
        <w:t>TO DISCLOSE</w:t>
      </w:r>
    </w:p>
    <w:p w14:paraId="19BAC6AF" w14:textId="77777777" w:rsidR="00D516B8" w:rsidRDefault="00D516B8">
      <w:pPr>
        <w:pStyle w:val="BodyText"/>
        <w:spacing w:before="2" w:after="1"/>
        <w:rPr>
          <w:rFonts w:ascii="Open Sans"/>
          <w:b/>
          <w:sz w:val="18"/>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5130"/>
        <w:gridCol w:w="5130"/>
      </w:tblGrid>
      <w:tr w:rsidR="00D516B8" w14:paraId="775562FC" w14:textId="77777777">
        <w:trPr>
          <w:trHeight w:val="520"/>
        </w:trPr>
        <w:tc>
          <w:tcPr>
            <w:tcW w:w="5130" w:type="dxa"/>
            <w:shd w:val="clear" w:color="auto" w:fill="E6ECF2"/>
          </w:tcPr>
          <w:p w14:paraId="2D64F7E6" w14:textId="77777777" w:rsidR="00D516B8" w:rsidRDefault="00000000">
            <w:pPr>
              <w:pStyle w:val="TableParagraph"/>
              <w:spacing w:before="122"/>
              <w:rPr>
                <w:rFonts w:ascii="Open Sans Semibold"/>
                <w:b/>
                <w:sz w:val="20"/>
              </w:rPr>
            </w:pPr>
            <w:r>
              <w:rPr>
                <w:rFonts w:ascii="Open Sans Semibold"/>
                <w:b/>
                <w:color w:val="00284B"/>
                <w:sz w:val="20"/>
              </w:rPr>
              <w:t>TALKING</w:t>
            </w:r>
            <w:r>
              <w:rPr>
                <w:rFonts w:ascii="Open Sans Semibold"/>
                <w:b/>
                <w:color w:val="00284B"/>
                <w:spacing w:val="34"/>
                <w:sz w:val="20"/>
              </w:rPr>
              <w:t xml:space="preserve"> </w:t>
            </w:r>
            <w:r>
              <w:rPr>
                <w:rFonts w:ascii="Open Sans Semibold"/>
                <w:b/>
                <w:color w:val="00284B"/>
                <w:spacing w:val="-2"/>
                <w:sz w:val="20"/>
              </w:rPr>
              <w:t>POINTS</w:t>
            </w:r>
          </w:p>
        </w:tc>
        <w:tc>
          <w:tcPr>
            <w:tcW w:w="5130" w:type="dxa"/>
            <w:shd w:val="clear" w:color="auto" w:fill="E6ECF2"/>
          </w:tcPr>
          <w:p w14:paraId="1587019B" w14:textId="77777777" w:rsidR="00D516B8" w:rsidRDefault="00000000">
            <w:pPr>
              <w:pStyle w:val="TableParagraph"/>
              <w:spacing w:before="122"/>
              <w:rPr>
                <w:rFonts w:ascii="Open Sans Semibold"/>
                <w:b/>
                <w:sz w:val="20"/>
              </w:rPr>
            </w:pPr>
            <w:r>
              <w:rPr>
                <w:rFonts w:ascii="Open Sans Semibold"/>
                <w:b/>
                <w:color w:val="00284B"/>
                <w:sz w:val="20"/>
              </w:rPr>
              <w:t>WHAT</w:t>
            </w:r>
            <w:r>
              <w:rPr>
                <w:rFonts w:ascii="Open Sans Semibold"/>
                <w:b/>
                <w:color w:val="00284B"/>
                <w:spacing w:val="20"/>
                <w:sz w:val="20"/>
              </w:rPr>
              <w:t xml:space="preserve"> </w:t>
            </w:r>
            <w:r>
              <w:rPr>
                <w:rFonts w:ascii="Open Sans Semibold"/>
                <w:b/>
                <w:color w:val="00284B"/>
                <w:sz w:val="20"/>
              </w:rPr>
              <w:t>YOU</w:t>
            </w:r>
            <w:r>
              <w:rPr>
                <w:rFonts w:ascii="Open Sans Semibold"/>
                <w:b/>
                <w:color w:val="00284B"/>
                <w:spacing w:val="20"/>
                <w:sz w:val="20"/>
              </w:rPr>
              <w:t xml:space="preserve"> </w:t>
            </w:r>
            <w:r>
              <w:rPr>
                <w:rFonts w:ascii="Open Sans Semibold"/>
                <w:b/>
                <w:color w:val="00284B"/>
                <w:sz w:val="20"/>
              </w:rPr>
              <w:t>CAN</w:t>
            </w:r>
            <w:r>
              <w:rPr>
                <w:rFonts w:ascii="Open Sans Semibold"/>
                <w:b/>
                <w:color w:val="00284B"/>
                <w:spacing w:val="21"/>
                <w:sz w:val="20"/>
              </w:rPr>
              <w:t xml:space="preserve"> </w:t>
            </w:r>
            <w:r>
              <w:rPr>
                <w:rFonts w:ascii="Open Sans Semibold"/>
                <w:b/>
                <w:color w:val="00284B"/>
                <w:spacing w:val="-5"/>
                <w:sz w:val="20"/>
              </w:rPr>
              <w:t>SAY</w:t>
            </w:r>
          </w:p>
        </w:tc>
      </w:tr>
      <w:tr w:rsidR="00D516B8" w14:paraId="00F415B1" w14:textId="77777777">
        <w:trPr>
          <w:trHeight w:val="4468"/>
        </w:trPr>
        <w:tc>
          <w:tcPr>
            <w:tcW w:w="5130" w:type="dxa"/>
          </w:tcPr>
          <w:p w14:paraId="21C348EC" w14:textId="77777777" w:rsidR="00D516B8" w:rsidRDefault="00000000">
            <w:pPr>
              <w:pStyle w:val="TableParagraph"/>
              <w:spacing w:before="155"/>
              <w:rPr>
                <w:rFonts w:ascii="Open Sans Semibold"/>
                <w:b/>
                <w:sz w:val="20"/>
              </w:rPr>
            </w:pPr>
            <w:r>
              <w:rPr>
                <w:rFonts w:ascii="Open Sans Semibold"/>
                <w:b/>
                <w:color w:val="00284B"/>
                <w:sz w:val="20"/>
              </w:rPr>
              <w:t>Give</w:t>
            </w:r>
            <w:r>
              <w:rPr>
                <w:rFonts w:ascii="Open Sans Semibold"/>
                <w:b/>
                <w:color w:val="00284B"/>
                <w:spacing w:val="-14"/>
                <w:sz w:val="20"/>
              </w:rPr>
              <w:t xml:space="preserve"> </w:t>
            </w:r>
            <w:r>
              <w:rPr>
                <w:rFonts w:ascii="Open Sans Semibold"/>
                <w:b/>
                <w:color w:val="00284B"/>
                <w:sz w:val="20"/>
              </w:rPr>
              <w:t>accurate</w:t>
            </w:r>
            <w:r>
              <w:rPr>
                <w:rFonts w:ascii="Open Sans Semibold"/>
                <w:b/>
                <w:color w:val="00284B"/>
                <w:spacing w:val="-11"/>
                <w:sz w:val="20"/>
              </w:rPr>
              <w:t xml:space="preserve"> </w:t>
            </w:r>
            <w:r>
              <w:rPr>
                <w:rFonts w:ascii="Open Sans Semibold"/>
                <w:b/>
                <w:color w:val="00284B"/>
                <w:sz w:val="20"/>
              </w:rPr>
              <w:t>and</w:t>
            </w:r>
            <w:r>
              <w:rPr>
                <w:rFonts w:ascii="Open Sans Semibold"/>
                <w:b/>
                <w:color w:val="00284B"/>
                <w:spacing w:val="-12"/>
                <w:sz w:val="20"/>
              </w:rPr>
              <w:t xml:space="preserve"> </w:t>
            </w:r>
            <w:r>
              <w:rPr>
                <w:rFonts w:ascii="Open Sans Semibold"/>
                <w:b/>
                <w:color w:val="00284B"/>
                <w:sz w:val="20"/>
              </w:rPr>
              <w:t>specific</w:t>
            </w:r>
            <w:r>
              <w:rPr>
                <w:rFonts w:ascii="Open Sans Semibold"/>
                <w:b/>
                <w:color w:val="00284B"/>
                <w:spacing w:val="-11"/>
                <w:sz w:val="20"/>
              </w:rPr>
              <w:t xml:space="preserve"> </w:t>
            </w:r>
            <w:r>
              <w:rPr>
                <w:rFonts w:ascii="Open Sans Semibold"/>
                <w:b/>
                <w:color w:val="00284B"/>
                <w:sz w:val="20"/>
              </w:rPr>
              <w:t>information</w:t>
            </w:r>
            <w:r>
              <w:rPr>
                <w:rFonts w:ascii="Open Sans Semibold"/>
                <w:b/>
                <w:color w:val="00284B"/>
                <w:spacing w:val="-12"/>
                <w:sz w:val="20"/>
              </w:rPr>
              <w:t xml:space="preserve"> </w:t>
            </w:r>
            <w:r>
              <w:rPr>
                <w:rFonts w:ascii="Open Sans Semibold"/>
                <w:b/>
                <w:color w:val="00284B"/>
                <w:sz w:val="20"/>
              </w:rPr>
              <w:t>about</w:t>
            </w:r>
            <w:r>
              <w:rPr>
                <w:rFonts w:ascii="Open Sans Semibold"/>
                <w:b/>
                <w:color w:val="00284B"/>
                <w:spacing w:val="-11"/>
                <w:sz w:val="20"/>
              </w:rPr>
              <w:t xml:space="preserve"> </w:t>
            </w:r>
            <w:r>
              <w:rPr>
                <w:rFonts w:ascii="Open Sans Semibold"/>
                <w:b/>
                <w:color w:val="00284B"/>
                <w:spacing w:val="-5"/>
                <w:sz w:val="20"/>
              </w:rPr>
              <w:t>the</w:t>
            </w:r>
          </w:p>
          <w:p w14:paraId="5BD14473" w14:textId="77777777" w:rsidR="00D516B8" w:rsidRDefault="00000000">
            <w:pPr>
              <w:pStyle w:val="TableParagraph"/>
              <w:spacing w:before="47"/>
              <w:rPr>
                <w:rFonts w:ascii="Open Sans Semibold"/>
                <w:b/>
                <w:sz w:val="20"/>
              </w:rPr>
            </w:pPr>
            <w:r>
              <w:rPr>
                <w:rFonts w:ascii="Open Sans Semibold"/>
                <w:b/>
                <w:color w:val="00284B"/>
                <w:sz w:val="20"/>
              </w:rPr>
              <w:t>death</w:t>
            </w:r>
            <w:r>
              <w:rPr>
                <w:rFonts w:ascii="Open Sans Semibold"/>
                <w:b/>
                <w:color w:val="00284B"/>
                <w:spacing w:val="-13"/>
                <w:sz w:val="20"/>
              </w:rPr>
              <w:t xml:space="preserve"> </w:t>
            </w:r>
            <w:r>
              <w:rPr>
                <w:rFonts w:ascii="Open Sans Semibold"/>
                <w:b/>
                <w:color w:val="00284B"/>
                <w:sz w:val="20"/>
              </w:rPr>
              <w:t>(while</w:t>
            </w:r>
            <w:r>
              <w:rPr>
                <w:rFonts w:ascii="Open Sans Semibold"/>
                <w:b/>
                <w:color w:val="00284B"/>
                <w:spacing w:val="-12"/>
                <w:sz w:val="20"/>
              </w:rPr>
              <w:t xml:space="preserve"> </w:t>
            </w:r>
            <w:r>
              <w:rPr>
                <w:rFonts w:ascii="Open Sans Semibold"/>
                <w:b/>
                <w:color w:val="00284B"/>
                <w:sz w:val="20"/>
              </w:rPr>
              <w:t>remaining</w:t>
            </w:r>
            <w:r>
              <w:rPr>
                <w:rFonts w:ascii="Open Sans Semibold"/>
                <w:b/>
                <w:color w:val="00284B"/>
                <w:spacing w:val="-12"/>
                <w:sz w:val="20"/>
              </w:rPr>
              <w:t xml:space="preserve"> </w:t>
            </w:r>
            <w:r>
              <w:rPr>
                <w:rFonts w:ascii="Open Sans Semibold"/>
                <w:b/>
                <w:color w:val="00284B"/>
                <w:sz w:val="20"/>
              </w:rPr>
              <w:t>age-</w:t>
            </w:r>
            <w:r>
              <w:rPr>
                <w:rFonts w:ascii="Open Sans Semibold"/>
                <w:b/>
                <w:color w:val="00284B"/>
                <w:spacing w:val="-2"/>
                <w:sz w:val="20"/>
              </w:rPr>
              <w:t>appropriate).</w:t>
            </w:r>
          </w:p>
          <w:p w14:paraId="063BCAE5" w14:textId="77777777" w:rsidR="00D516B8" w:rsidRDefault="00000000">
            <w:pPr>
              <w:pStyle w:val="TableParagraph"/>
              <w:spacing w:before="208" w:line="280" w:lineRule="auto"/>
              <w:ind w:right="433"/>
              <w:jc w:val="both"/>
              <w:rPr>
                <w:sz w:val="20"/>
              </w:rPr>
            </w:pPr>
            <w:r>
              <w:rPr>
                <w:color w:val="231F20"/>
                <w:sz w:val="20"/>
              </w:rPr>
              <w:t>When</w:t>
            </w:r>
            <w:r>
              <w:rPr>
                <w:color w:val="231F20"/>
                <w:spacing w:val="-5"/>
                <w:sz w:val="20"/>
              </w:rPr>
              <w:t xml:space="preserve"> </w:t>
            </w:r>
            <w:r>
              <w:rPr>
                <w:color w:val="231F20"/>
                <w:sz w:val="20"/>
              </w:rPr>
              <w:t>discussing</w:t>
            </w:r>
            <w:r>
              <w:rPr>
                <w:color w:val="231F20"/>
                <w:spacing w:val="-5"/>
                <w:sz w:val="20"/>
              </w:rPr>
              <w:t xml:space="preserve"> </w:t>
            </w:r>
            <w:r>
              <w:rPr>
                <w:color w:val="231F20"/>
                <w:sz w:val="20"/>
              </w:rPr>
              <w:t>death,</w:t>
            </w:r>
            <w:r>
              <w:rPr>
                <w:color w:val="231F20"/>
                <w:spacing w:val="-5"/>
                <w:sz w:val="20"/>
              </w:rPr>
              <w:t xml:space="preserve"> </w:t>
            </w:r>
            <w:r>
              <w:rPr>
                <w:color w:val="231F20"/>
                <w:sz w:val="20"/>
              </w:rPr>
              <w:t>avoid</w:t>
            </w:r>
            <w:r>
              <w:rPr>
                <w:color w:val="231F20"/>
                <w:spacing w:val="-5"/>
                <w:sz w:val="20"/>
              </w:rPr>
              <w:t xml:space="preserve"> </w:t>
            </w:r>
            <w:r>
              <w:rPr>
                <w:color w:val="231F20"/>
                <w:sz w:val="20"/>
              </w:rPr>
              <w:t>euphemisms.</w:t>
            </w:r>
            <w:r>
              <w:rPr>
                <w:color w:val="231F20"/>
                <w:spacing w:val="-7"/>
                <w:sz w:val="20"/>
              </w:rPr>
              <w:t xml:space="preserve"> </w:t>
            </w:r>
            <w:r>
              <w:rPr>
                <w:color w:val="231F20"/>
                <w:sz w:val="20"/>
              </w:rPr>
              <w:t>Youth can</w:t>
            </w:r>
            <w:r>
              <w:rPr>
                <w:color w:val="231F20"/>
                <w:spacing w:val="-13"/>
                <w:sz w:val="20"/>
              </w:rPr>
              <w:t xml:space="preserve"> </w:t>
            </w:r>
            <w:r>
              <w:rPr>
                <w:color w:val="231F20"/>
                <w:sz w:val="20"/>
              </w:rPr>
              <w:t>be</w:t>
            </w:r>
            <w:r>
              <w:rPr>
                <w:color w:val="231F20"/>
                <w:spacing w:val="-13"/>
                <w:sz w:val="20"/>
              </w:rPr>
              <w:t xml:space="preserve"> </w:t>
            </w:r>
            <w:r>
              <w:rPr>
                <w:color w:val="231F20"/>
                <w:sz w:val="20"/>
              </w:rPr>
              <w:t>very</w:t>
            </w:r>
            <w:r>
              <w:rPr>
                <w:color w:val="231F20"/>
                <w:spacing w:val="-13"/>
                <w:sz w:val="20"/>
              </w:rPr>
              <w:t xml:space="preserve"> </w:t>
            </w:r>
            <w:r>
              <w:rPr>
                <w:color w:val="231F20"/>
                <w:sz w:val="20"/>
              </w:rPr>
              <w:t>literal.</w:t>
            </w:r>
            <w:r>
              <w:rPr>
                <w:color w:val="231F20"/>
                <w:spacing w:val="-13"/>
                <w:sz w:val="20"/>
              </w:rPr>
              <w:t xml:space="preserve"> </w:t>
            </w:r>
            <w:r>
              <w:rPr>
                <w:color w:val="231F20"/>
                <w:sz w:val="20"/>
              </w:rPr>
              <w:t>Euphemisms</w:t>
            </w:r>
            <w:r>
              <w:rPr>
                <w:color w:val="231F20"/>
                <w:spacing w:val="-13"/>
                <w:sz w:val="20"/>
              </w:rPr>
              <w:t xml:space="preserve"> </w:t>
            </w:r>
            <w:r>
              <w:rPr>
                <w:color w:val="231F20"/>
                <w:sz w:val="20"/>
              </w:rPr>
              <w:t>like</w:t>
            </w:r>
            <w:r>
              <w:rPr>
                <w:color w:val="231F20"/>
                <w:spacing w:val="-13"/>
                <w:sz w:val="20"/>
              </w:rPr>
              <w:t xml:space="preserve"> </w:t>
            </w:r>
            <w:r>
              <w:rPr>
                <w:color w:val="231F20"/>
                <w:sz w:val="20"/>
              </w:rPr>
              <w:t>“went</w:t>
            </w:r>
            <w:r>
              <w:rPr>
                <w:color w:val="231F20"/>
                <w:spacing w:val="-13"/>
                <w:sz w:val="20"/>
              </w:rPr>
              <w:t xml:space="preserve"> </w:t>
            </w:r>
            <w:r>
              <w:rPr>
                <w:color w:val="231F20"/>
                <w:sz w:val="20"/>
              </w:rPr>
              <w:t>to</w:t>
            </w:r>
            <w:r>
              <w:rPr>
                <w:color w:val="231F20"/>
                <w:spacing w:val="-13"/>
                <w:sz w:val="20"/>
              </w:rPr>
              <w:t xml:space="preserve"> </w:t>
            </w:r>
            <w:r>
              <w:rPr>
                <w:color w:val="231F20"/>
                <w:sz w:val="20"/>
              </w:rPr>
              <w:t>sleep” or “went home” or “went to heaven” or “left us”</w:t>
            </w:r>
          </w:p>
          <w:p w14:paraId="3EE361DF" w14:textId="77777777" w:rsidR="00D516B8" w:rsidRDefault="00000000">
            <w:pPr>
              <w:pStyle w:val="TableParagraph"/>
              <w:spacing w:before="4" w:line="280" w:lineRule="auto"/>
              <w:ind w:right="246"/>
              <w:rPr>
                <w:sz w:val="20"/>
              </w:rPr>
            </w:pPr>
            <w:r>
              <w:rPr>
                <w:color w:val="231F20"/>
                <w:sz w:val="20"/>
              </w:rPr>
              <w:t>or “passed away” can feel scary and confusing. Additionally,</w:t>
            </w:r>
            <w:r>
              <w:rPr>
                <w:color w:val="231F20"/>
                <w:spacing w:val="-7"/>
                <w:sz w:val="20"/>
              </w:rPr>
              <w:t xml:space="preserve"> </w:t>
            </w:r>
            <w:r>
              <w:rPr>
                <w:color w:val="231F20"/>
                <w:sz w:val="20"/>
              </w:rPr>
              <w:t>using</w:t>
            </w:r>
            <w:r>
              <w:rPr>
                <w:color w:val="231F20"/>
                <w:spacing w:val="-7"/>
                <w:sz w:val="20"/>
              </w:rPr>
              <w:t xml:space="preserve"> </w:t>
            </w:r>
            <w:r>
              <w:rPr>
                <w:color w:val="231F20"/>
                <w:sz w:val="20"/>
              </w:rPr>
              <w:t>euphemisms</w:t>
            </w:r>
            <w:r>
              <w:rPr>
                <w:color w:val="231F20"/>
                <w:spacing w:val="-7"/>
                <w:sz w:val="20"/>
              </w:rPr>
              <w:t xml:space="preserve"> </w:t>
            </w:r>
            <w:r>
              <w:rPr>
                <w:color w:val="231F20"/>
                <w:sz w:val="20"/>
              </w:rPr>
              <w:t>can</w:t>
            </w:r>
            <w:r>
              <w:rPr>
                <w:color w:val="231F20"/>
                <w:spacing w:val="-7"/>
                <w:sz w:val="20"/>
              </w:rPr>
              <w:t xml:space="preserve"> </w:t>
            </w:r>
            <w:r>
              <w:rPr>
                <w:color w:val="231F20"/>
                <w:sz w:val="20"/>
              </w:rPr>
              <w:t>impede</w:t>
            </w:r>
            <w:r>
              <w:rPr>
                <w:color w:val="231F20"/>
                <w:spacing w:val="-7"/>
                <w:sz w:val="20"/>
              </w:rPr>
              <w:t xml:space="preserve"> </w:t>
            </w:r>
            <w:r>
              <w:rPr>
                <w:color w:val="231F20"/>
                <w:sz w:val="20"/>
              </w:rPr>
              <w:t>the child’s</w:t>
            </w:r>
            <w:r>
              <w:rPr>
                <w:color w:val="231F20"/>
                <w:spacing w:val="-13"/>
                <w:sz w:val="20"/>
              </w:rPr>
              <w:t xml:space="preserve"> </w:t>
            </w:r>
            <w:r>
              <w:rPr>
                <w:color w:val="231F20"/>
                <w:sz w:val="20"/>
              </w:rPr>
              <w:t>development</w:t>
            </w:r>
            <w:r>
              <w:rPr>
                <w:color w:val="231F20"/>
                <w:spacing w:val="-13"/>
                <w:sz w:val="20"/>
              </w:rPr>
              <w:t xml:space="preserve"> </w:t>
            </w:r>
            <w:r>
              <w:rPr>
                <w:color w:val="231F20"/>
                <w:sz w:val="20"/>
              </w:rPr>
              <w:t>of</w:t>
            </w:r>
            <w:r>
              <w:rPr>
                <w:color w:val="231F20"/>
                <w:spacing w:val="-13"/>
                <w:sz w:val="20"/>
              </w:rPr>
              <w:t xml:space="preserve"> </w:t>
            </w:r>
            <w:r>
              <w:rPr>
                <w:color w:val="231F20"/>
                <w:sz w:val="20"/>
              </w:rPr>
              <w:t>emotional</w:t>
            </w:r>
            <w:r>
              <w:rPr>
                <w:color w:val="231F20"/>
                <w:spacing w:val="-13"/>
                <w:sz w:val="20"/>
              </w:rPr>
              <w:t xml:space="preserve"> </w:t>
            </w:r>
            <w:r>
              <w:rPr>
                <w:color w:val="231F20"/>
                <w:sz w:val="20"/>
              </w:rPr>
              <w:t>regulation</w:t>
            </w:r>
            <w:r>
              <w:rPr>
                <w:color w:val="231F20"/>
                <w:spacing w:val="-13"/>
                <w:sz w:val="20"/>
              </w:rPr>
              <w:t xml:space="preserve"> </w:t>
            </w:r>
            <w:r>
              <w:rPr>
                <w:color w:val="231F20"/>
                <w:sz w:val="20"/>
              </w:rPr>
              <w:t>and coping</w:t>
            </w:r>
            <w:r>
              <w:rPr>
                <w:color w:val="231F20"/>
                <w:spacing w:val="-5"/>
                <w:sz w:val="20"/>
              </w:rPr>
              <w:t xml:space="preserve"> </w:t>
            </w:r>
            <w:r>
              <w:rPr>
                <w:color w:val="231F20"/>
                <w:sz w:val="20"/>
              </w:rPr>
              <w:t>skills.</w:t>
            </w:r>
          </w:p>
          <w:p w14:paraId="342E8812" w14:textId="77777777" w:rsidR="00D516B8" w:rsidRDefault="00000000">
            <w:pPr>
              <w:pStyle w:val="TableParagraph"/>
              <w:spacing w:before="165" w:line="280" w:lineRule="auto"/>
              <w:ind w:right="394"/>
              <w:jc w:val="both"/>
              <w:rPr>
                <w:sz w:val="20"/>
              </w:rPr>
            </w:pPr>
            <w:r>
              <w:rPr>
                <w:color w:val="231F20"/>
                <w:sz w:val="20"/>
              </w:rPr>
              <w:t>It’s</w:t>
            </w:r>
            <w:r>
              <w:rPr>
                <w:color w:val="231F20"/>
                <w:spacing w:val="-5"/>
                <w:sz w:val="20"/>
              </w:rPr>
              <w:t xml:space="preserve"> </w:t>
            </w:r>
            <w:r>
              <w:rPr>
                <w:color w:val="231F20"/>
                <w:sz w:val="20"/>
              </w:rPr>
              <w:t>always</w:t>
            </w:r>
            <w:r>
              <w:rPr>
                <w:color w:val="231F20"/>
                <w:spacing w:val="-5"/>
                <w:sz w:val="20"/>
              </w:rPr>
              <w:t xml:space="preserve"> </w:t>
            </w:r>
            <w:r>
              <w:rPr>
                <w:color w:val="231F20"/>
                <w:sz w:val="20"/>
              </w:rPr>
              <w:t>okay</w:t>
            </w:r>
            <w:r>
              <w:rPr>
                <w:color w:val="231F20"/>
                <w:spacing w:val="-5"/>
                <w:sz w:val="20"/>
              </w:rPr>
              <w:t xml:space="preserve"> </w:t>
            </w:r>
            <w:r>
              <w:rPr>
                <w:color w:val="231F20"/>
                <w:sz w:val="20"/>
              </w:rPr>
              <w:t>to</w:t>
            </w:r>
            <w:r>
              <w:rPr>
                <w:color w:val="231F20"/>
                <w:spacing w:val="-5"/>
                <w:sz w:val="20"/>
              </w:rPr>
              <w:t xml:space="preserve"> </w:t>
            </w:r>
            <w:r>
              <w:rPr>
                <w:color w:val="231F20"/>
                <w:sz w:val="20"/>
              </w:rPr>
              <w:t>explain</w:t>
            </w:r>
            <w:r>
              <w:rPr>
                <w:color w:val="231F20"/>
                <w:spacing w:val="-5"/>
                <w:sz w:val="20"/>
              </w:rPr>
              <w:t xml:space="preserve"> </w:t>
            </w:r>
            <w:r>
              <w:rPr>
                <w:color w:val="231F20"/>
                <w:sz w:val="20"/>
              </w:rPr>
              <w:t>how</w:t>
            </w:r>
            <w:r>
              <w:rPr>
                <w:color w:val="231F20"/>
                <w:spacing w:val="-5"/>
                <w:sz w:val="20"/>
              </w:rPr>
              <w:t xml:space="preserve"> </w:t>
            </w:r>
            <w:r>
              <w:rPr>
                <w:color w:val="231F20"/>
                <w:sz w:val="20"/>
              </w:rPr>
              <w:t>the</w:t>
            </w:r>
            <w:r>
              <w:rPr>
                <w:color w:val="231F20"/>
                <w:spacing w:val="-5"/>
                <w:sz w:val="20"/>
              </w:rPr>
              <w:t xml:space="preserve"> </w:t>
            </w:r>
            <w:r>
              <w:rPr>
                <w:color w:val="231F20"/>
                <w:sz w:val="20"/>
              </w:rPr>
              <w:t>person</w:t>
            </w:r>
            <w:r>
              <w:rPr>
                <w:color w:val="231F20"/>
                <w:spacing w:val="-5"/>
                <w:sz w:val="20"/>
              </w:rPr>
              <w:t xml:space="preserve"> </w:t>
            </w:r>
            <w:r>
              <w:rPr>
                <w:color w:val="231F20"/>
                <w:sz w:val="20"/>
              </w:rPr>
              <w:t>died</w:t>
            </w:r>
            <w:r>
              <w:rPr>
                <w:color w:val="231F20"/>
                <w:spacing w:val="-5"/>
                <w:sz w:val="20"/>
              </w:rPr>
              <w:t xml:space="preserve"> </w:t>
            </w:r>
            <w:r>
              <w:rPr>
                <w:color w:val="231F20"/>
                <w:sz w:val="20"/>
              </w:rPr>
              <w:t>but avoid</w:t>
            </w:r>
            <w:r>
              <w:rPr>
                <w:color w:val="231F20"/>
                <w:spacing w:val="-12"/>
                <w:sz w:val="20"/>
              </w:rPr>
              <w:t xml:space="preserve"> </w:t>
            </w:r>
            <w:r>
              <w:rPr>
                <w:color w:val="231F20"/>
                <w:sz w:val="20"/>
              </w:rPr>
              <w:t>gory</w:t>
            </w:r>
            <w:r>
              <w:rPr>
                <w:color w:val="231F20"/>
                <w:spacing w:val="-12"/>
                <w:sz w:val="20"/>
              </w:rPr>
              <w:t xml:space="preserve"> </w:t>
            </w:r>
            <w:r>
              <w:rPr>
                <w:color w:val="231F20"/>
                <w:sz w:val="20"/>
              </w:rPr>
              <w:t>details</w:t>
            </w:r>
            <w:r>
              <w:rPr>
                <w:color w:val="231F20"/>
                <w:spacing w:val="-12"/>
                <w:sz w:val="20"/>
              </w:rPr>
              <w:t xml:space="preserve"> </w:t>
            </w:r>
            <w:r>
              <w:rPr>
                <w:color w:val="231F20"/>
                <w:sz w:val="20"/>
              </w:rPr>
              <w:t>of</w:t>
            </w:r>
            <w:r>
              <w:rPr>
                <w:color w:val="231F20"/>
                <w:spacing w:val="-12"/>
                <w:sz w:val="20"/>
              </w:rPr>
              <w:t xml:space="preserve"> </w:t>
            </w:r>
            <w:r>
              <w:rPr>
                <w:color w:val="231F20"/>
                <w:sz w:val="20"/>
              </w:rPr>
              <w:t>the</w:t>
            </w:r>
            <w:r>
              <w:rPr>
                <w:color w:val="231F20"/>
                <w:spacing w:val="-12"/>
                <w:sz w:val="20"/>
              </w:rPr>
              <w:t xml:space="preserve"> </w:t>
            </w:r>
            <w:r>
              <w:rPr>
                <w:color w:val="231F20"/>
                <w:sz w:val="20"/>
              </w:rPr>
              <w:t>death.</w:t>
            </w:r>
            <w:r>
              <w:rPr>
                <w:color w:val="231F20"/>
                <w:spacing w:val="-12"/>
                <w:sz w:val="20"/>
              </w:rPr>
              <w:t xml:space="preserve"> </w:t>
            </w:r>
            <w:r>
              <w:rPr>
                <w:color w:val="231F20"/>
                <w:sz w:val="20"/>
              </w:rPr>
              <w:t>The</w:t>
            </w:r>
            <w:r>
              <w:rPr>
                <w:color w:val="231F20"/>
                <w:spacing w:val="-12"/>
                <w:sz w:val="20"/>
              </w:rPr>
              <w:t xml:space="preserve"> </w:t>
            </w:r>
            <w:r>
              <w:rPr>
                <w:color w:val="231F20"/>
                <w:sz w:val="20"/>
              </w:rPr>
              <w:t>fewer</w:t>
            </w:r>
            <w:r>
              <w:rPr>
                <w:color w:val="231F20"/>
                <w:spacing w:val="-12"/>
                <w:sz w:val="20"/>
              </w:rPr>
              <w:t xml:space="preserve"> </w:t>
            </w:r>
            <w:r>
              <w:rPr>
                <w:color w:val="231F20"/>
                <w:sz w:val="20"/>
              </w:rPr>
              <w:t>words</w:t>
            </w:r>
            <w:r>
              <w:rPr>
                <w:color w:val="231F20"/>
                <w:spacing w:val="-12"/>
                <w:sz w:val="20"/>
              </w:rPr>
              <w:t xml:space="preserve"> </w:t>
            </w:r>
            <w:r>
              <w:rPr>
                <w:color w:val="231F20"/>
                <w:sz w:val="20"/>
              </w:rPr>
              <w:t>we say, the more likely youth are to understand.</w:t>
            </w:r>
          </w:p>
        </w:tc>
        <w:tc>
          <w:tcPr>
            <w:tcW w:w="5130" w:type="dxa"/>
          </w:tcPr>
          <w:p w14:paraId="7826EF21" w14:textId="77777777" w:rsidR="00D516B8" w:rsidRDefault="00000000">
            <w:pPr>
              <w:pStyle w:val="TableParagraph"/>
              <w:spacing w:before="155" w:line="422" w:lineRule="auto"/>
              <w:ind w:right="3037"/>
              <w:rPr>
                <w:sz w:val="20"/>
              </w:rPr>
            </w:pPr>
            <w:r>
              <w:rPr>
                <w:color w:val="231F20"/>
                <w:sz w:val="20"/>
              </w:rPr>
              <w:t>“This person died.” “This</w:t>
            </w:r>
            <w:r>
              <w:rPr>
                <w:color w:val="231F20"/>
                <w:spacing w:val="-13"/>
                <w:sz w:val="20"/>
              </w:rPr>
              <w:t xml:space="preserve"> </w:t>
            </w:r>
            <w:r>
              <w:rPr>
                <w:color w:val="231F20"/>
                <w:sz w:val="20"/>
              </w:rPr>
              <w:t>person</w:t>
            </w:r>
            <w:r>
              <w:rPr>
                <w:color w:val="231F20"/>
                <w:spacing w:val="-13"/>
                <w:sz w:val="20"/>
              </w:rPr>
              <w:t xml:space="preserve"> </w:t>
            </w:r>
            <w:r>
              <w:rPr>
                <w:color w:val="231F20"/>
                <w:sz w:val="20"/>
              </w:rPr>
              <w:t>is</w:t>
            </w:r>
            <w:r>
              <w:rPr>
                <w:color w:val="231F20"/>
                <w:spacing w:val="-13"/>
                <w:sz w:val="20"/>
              </w:rPr>
              <w:t xml:space="preserve"> </w:t>
            </w:r>
            <w:r>
              <w:rPr>
                <w:color w:val="231F20"/>
                <w:sz w:val="20"/>
              </w:rPr>
              <w:t>dead.”</w:t>
            </w:r>
          </w:p>
          <w:p w14:paraId="08B0C7F7" w14:textId="77777777" w:rsidR="00D516B8" w:rsidRDefault="00000000">
            <w:pPr>
              <w:pStyle w:val="TableParagraph"/>
              <w:spacing w:before="1"/>
              <w:rPr>
                <w:sz w:val="20"/>
              </w:rPr>
            </w:pPr>
            <w:r>
              <w:rPr>
                <w:color w:val="231F20"/>
                <w:sz w:val="20"/>
              </w:rPr>
              <w:t>“This</w:t>
            </w:r>
            <w:r>
              <w:rPr>
                <w:color w:val="231F20"/>
                <w:spacing w:val="-9"/>
                <w:sz w:val="20"/>
              </w:rPr>
              <w:t xml:space="preserve"> </w:t>
            </w:r>
            <w:r>
              <w:rPr>
                <w:color w:val="231F20"/>
                <w:sz w:val="20"/>
              </w:rPr>
              <w:t>person</w:t>
            </w:r>
            <w:r>
              <w:rPr>
                <w:color w:val="231F20"/>
                <w:spacing w:val="-9"/>
                <w:sz w:val="20"/>
              </w:rPr>
              <w:t xml:space="preserve"> </w:t>
            </w:r>
            <w:r>
              <w:rPr>
                <w:color w:val="231F20"/>
                <w:sz w:val="20"/>
              </w:rPr>
              <w:t>died</w:t>
            </w:r>
            <w:r>
              <w:rPr>
                <w:color w:val="231F20"/>
                <w:spacing w:val="-9"/>
                <w:sz w:val="20"/>
              </w:rPr>
              <w:t xml:space="preserve"> </w:t>
            </w:r>
            <w:r>
              <w:rPr>
                <w:color w:val="231F20"/>
                <w:sz w:val="20"/>
              </w:rPr>
              <w:t>from</w:t>
            </w:r>
            <w:r>
              <w:rPr>
                <w:color w:val="231F20"/>
                <w:spacing w:val="-8"/>
                <w:sz w:val="20"/>
              </w:rPr>
              <w:t xml:space="preserve"> </w:t>
            </w:r>
            <w:r>
              <w:rPr>
                <w:color w:val="231F20"/>
                <w:sz w:val="20"/>
              </w:rPr>
              <w:t>[cancer,</w:t>
            </w:r>
            <w:r>
              <w:rPr>
                <w:color w:val="231F20"/>
                <w:spacing w:val="-9"/>
                <w:sz w:val="20"/>
              </w:rPr>
              <w:t xml:space="preserve"> </w:t>
            </w:r>
            <w:r>
              <w:rPr>
                <w:color w:val="231F20"/>
                <w:sz w:val="20"/>
              </w:rPr>
              <w:t>car</w:t>
            </w:r>
            <w:r>
              <w:rPr>
                <w:color w:val="231F20"/>
                <w:spacing w:val="-9"/>
                <w:sz w:val="20"/>
              </w:rPr>
              <w:t xml:space="preserve"> </w:t>
            </w:r>
            <w:r>
              <w:rPr>
                <w:color w:val="231F20"/>
                <w:sz w:val="20"/>
              </w:rPr>
              <w:t>accident,</w:t>
            </w:r>
            <w:r>
              <w:rPr>
                <w:color w:val="231F20"/>
                <w:spacing w:val="-8"/>
                <w:sz w:val="20"/>
              </w:rPr>
              <w:t xml:space="preserve"> </w:t>
            </w:r>
            <w:r>
              <w:rPr>
                <w:color w:val="231F20"/>
                <w:spacing w:val="-2"/>
                <w:sz w:val="20"/>
              </w:rPr>
              <w:t>etc.].”</w:t>
            </w:r>
          </w:p>
        </w:tc>
      </w:tr>
      <w:tr w:rsidR="00D516B8" w14:paraId="0CF9EE08" w14:textId="77777777">
        <w:trPr>
          <w:trHeight w:val="2060"/>
        </w:trPr>
        <w:tc>
          <w:tcPr>
            <w:tcW w:w="5130" w:type="dxa"/>
            <w:shd w:val="clear" w:color="auto" w:fill="F2F5F8"/>
          </w:tcPr>
          <w:p w14:paraId="2EF0DB4D" w14:textId="77777777" w:rsidR="00D516B8" w:rsidRDefault="00000000">
            <w:pPr>
              <w:pStyle w:val="TableParagraph"/>
              <w:spacing w:before="146"/>
              <w:rPr>
                <w:rFonts w:ascii="Open Sans Semibold"/>
                <w:b/>
                <w:sz w:val="20"/>
              </w:rPr>
            </w:pPr>
            <w:r>
              <w:rPr>
                <w:rFonts w:ascii="Open Sans Semibold"/>
                <w:b/>
                <w:color w:val="00284B"/>
                <w:sz w:val="20"/>
              </w:rPr>
              <w:t>Allow</w:t>
            </w:r>
            <w:r>
              <w:rPr>
                <w:rFonts w:ascii="Open Sans Semibold"/>
                <w:b/>
                <w:color w:val="00284B"/>
                <w:spacing w:val="-8"/>
                <w:sz w:val="20"/>
              </w:rPr>
              <w:t xml:space="preserve"> </w:t>
            </w:r>
            <w:r>
              <w:rPr>
                <w:rFonts w:ascii="Open Sans Semibold"/>
                <w:b/>
                <w:color w:val="00284B"/>
                <w:sz w:val="20"/>
              </w:rPr>
              <w:t>youth</w:t>
            </w:r>
            <w:r>
              <w:rPr>
                <w:rFonts w:ascii="Open Sans Semibold"/>
                <w:b/>
                <w:color w:val="00284B"/>
                <w:spacing w:val="-8"/>
                <w:sz w:val="20"/>
              </w:rPr>
              <w:t xml:space="preserve"> </w:t>
            </w:r>
            <w:r>
              <w:rPr>
                <w:rFonts w:ascii="Open Sans Semibold"/>
                <w:b/>
                <w:color w:val="00284B"/>
                <w:sz w:val="20"/>
              </w:rPr>
              <w:t>to</w:t>
            </w:r>
            <w:r>
              <w:rPr>
                <w:rFonts w:ascii="Open Sans Semibold"/>
                <w:b/>
                <w:color w:val="00284B"/>
                <w:spacing w:val="-8"/>
                <w:sz w:val="20"/>
              </w:rPr>
              <w:t xml:space="preserve"> </w:t>
            </w:r>
            <w:r>
              <w:rPr>
                <w:rFonts w:ascii="Open Sans Semibold"/>
                <w:b/>
                <w:color w:val="00284B"/>
                <w:sz w:val="20"/>
              </w:rPr>
              <w:t>ask</w:t>
            </w:r>
            <w:r>
              <w:rPr>
                <w:rFonts w:ascii="Open Sans Semibold"/>
                <w:b/>
                <w:color w:val="00284B"/>
                <w:spacing w:val="-8"/>
                <w:sz w:val="20"/>
              </w:rPr>
              <w:t xml:space="preserve"> </w:t>
            </w:r>
            <w:r>
              <w:rPr>
                <w:rFonts w:ascii="Open Sans Semibold"/>
                <w:b/>
                <w:color w:val="00284B"/>
                <w:spacing w:val="-2"/>
                <w:sz w:val="20"/>
              </w:rPr>
              <w:t>questions.</w:t>
            </w:r>
          </w:p>
          <w:p w14:paraId="6919F50F" w14:textId="77777777" w:rsidR="00D516B8" w:rsidRDefault="00000000">
            <w:pPr>
              <w:pStyle w:val="TableParagraph"/>
              <w:spacing w:before="208" w:line="280" w:lineRule="auto"/>
              <w:ind w:right="246"/>
              <w:rPr>
                <w:sz w:val="20"/>
              </w:rPr>
            </w:pPr>
            <w:r>
              <w:rPr>
                <w:color w:val="231F20"/>
                <w:sz w:val="20"/>
              </w:rPr>
              <w:t>They are likely to have questions about what happened</w:t>
            </w:r>
            <w:r>
              <w:rPr>
                <w:color w:val="231F20"/>
                <w:spacing w:val="-13"/>
                <w:sz w:val="20"/>
              </w:rPr>
              <w:t xml:space="preserve"> </w:t>
            </w:r>
            <w:r>
              <w:rPr>
                <w:color w:val="231F20"/>
                <w:sz w:val="20"/>
              </w:rPr>
              <w:t>and/or</w:t>
            </w:r>
            <w:r>
              <w:rPr>
                <w:color w:val="231F20"/>
                <w:spacing w:val="-13"/>
                <w:sz w:val="20"/>
              </w:rPr>
              <w:t xml:space="preserve"> </w:t>
            </w:r>
            <w:r>
              <w:rPr>
                <w:color w:val="231F20"/>
                <w:sz w:val="20"/>
              </w:rPr>
              <w:t>what</w:t>
            </w:r>
            <w:r>
              <w:rPr>
                <w:color w:val="231F20"/>
                <w:spacing w:val="-13"/>
                <w:sz w:val="20"/>
              </w:rPr>
              <w:t xml:space="preserve"> </w:t>
            </w:r>
            <w:r>
              <w:rPr>
                <w:color w:val="231F20"/>
                <w:sz w:val="20"/>
              </w:rPr>
              <w:t>it</w:t>
            </w:r>
            <w:r>
              <w:rPr>
                <w:color w:val="231F20"/>
                <w:spacing w:val="-13"/>
                <w:sz w:val="20"/>
              </w:rPr>
              <w:t xml:space="preserve"> </w:t>
            </w:r>
            <w:r>
              <w:rPr>
                <w:color w:val="231F20"/>
                <w:sz w:val="20"/>
              </w:rPr>
              <w:t>means.</w:t>
            </w:r>
            <w:r>
              <w:rPr>
                <w:color w:val="231F20"/>
                <w:spacing w:val="-13"/>
                <w:sz w:val="20"/>
              </w:rPr>
              <w:t xml:space="preserve"> </w:t>
            </w:r>
            <w:r>
              <w:rPr>
                <w:color w:val="231F20"/>
                <w:sz w:val="20"/>
              </w:rPr>
              <w:t>Answer</w:t>
            </w:r>
            <w:r>
              <w:rPr>
                <w:color w:val="231F20"/>
                <w:spacing w:val="-13"/>
                <w:sz w:val="20"/>
              </w:rPr>
              <w:t xml:space="preserve"> </w:t>
            </w:r>
            <w:r>
              <w:rPr>
                <w:color w:val="231F20"/>
                <w:sz w:val="20"/>
              </w:rPr>
              <w:t xml:space="preserve">questions honestly and in age-appropriate ways, avoiding </w:t>
            </w:r>
            <w:r>
              <w:rPr>
                <w:color w:val="231F20"/>
                <w:spacing w:val="-2"/>
                <w:sz w:val="20"/>
              </w:rPr>
              <w:t>euphemisms.</w:t>
            </w:r>
          </w:p>
        </w:tc>
        <w:tc>
          <w:tcPr>
            <w:tcW w:w="5130" w:type="dxa"/>
            <w:shd w:val="clear" w:color="auto" w:fill="F2F5F8"/>
          </w:tcPr>
          <w:p w14:paraId="23DB2EDC" w14:textId="77777777" w:rsidR="00D516B8" w:rsidRDefault="00000000">
            <w:pPr>
              <w:pStyle w:val="TableParagraph"/>
              <w:spacing w:before="146" w:line="422" w:lineRule="auto"/>
              <w:ind w:right="246"/>
              <w:rPr>
                <w:sz w:val="20"/>
              </w:rPr>
            </w:pPr>
            <w:r>
              <w:rPr>
                <w:color w:val="231F20"/>
                <w:sz w:val="20"/>
              </w:rPr>
              <w:t>“Do</w:t>
            </w:r>
            <w:r>
              <w:rPr>
                <w:color w:val="231F20"/>
                <w:spacing w:val="-13"/>
                <w:sz w:val="20"/>
              </w:rPr>
              <w:t xml:space="preserve"> </w:t>
            </w:r>
            <w:r>
              <w:rPr>
                <w:color w:val="231F20"/>
                <w:sz w:val="20"/>
              </w:rPr>
              <w:t>you</w:t>
            </w:r>
            <w:r>
              <w:rPr>
                <w:color w:val="231F20"/>
                <w:spacing w:val="-13"/>
                <w:sz w:val="20"/>
              </w:rPr>
              <w:t xml:space="preserve"> </w:t>
            </w:r>
            <w:r>
              <w:rPr>
                <w:color w:val="231F20"/>
                <w:sz w:val="20"/>
              </w:rPr>
              <w:t>have</w:t>
            </w:r>
            <w:r>
              <w:rPr>
                <w:color w:val="231F20"/>
                <w:spacing w:val="-13"/>
                <w:sz w:val="20"/>
              </w:rPr>
              <w:t xml:space="preserve"> </w:t>
            </w:r>
            <w:r>
              <w:rPr>
                <w:color w:val="231F20"/>
                <w:sz w:val="20"/>
              </w:rPr>
              <w:t>any</w:t>
            </w:r>
            <w:r>
              <w:rPr>
                <w:color w:val="231F20"/>
                <w:spacing w:val="-13"/>
                <w:sz w:val="20"/>
              </w:rPr>
              <w:t xml:space="preserve"> </w:t>
            </w:r>
            <w:r>
              <w:rPr>
                <w:color w:val="231F20"/>
                <w:sz w:val="20"/>
              </w:rPr>
              <w:t>questions</w:t>
            </w:r>
            <w:r>
              <w:rPr>
                <w:color w:val="231F20"/>
                <w:spacing w:val="-13"/>
                <w:sz w:val="20"/>
              </w:rPr>
              <w:t xml:space="preserve"> </w:t>
            </w:r>
            <w:r>
              <w:rPr>
                <w:color w:val="231F20"/>
                <w:sz w:val="20"/>
              </w:rPr>
              <w:t>about</w:t>
            </w:r>
            <w:r>
              <w:rPr>
                <w:color w:val="231F20"/>
                <w:spacing w:val="-13"/>
                <w:sz w:val="20"/>
              </w:rPr>
              <w:t xml:space="preserve"> </w:t>
            </w:r>
            <w:r>
              <w:rPr>
                <w:color w:val="231F20"/>
                <w:sz w:val="20"/>
              </w:rPr>
              <w:t>what</w:t>
            </w:r>
            <w:r>
              <w:rPr>
                <w:color w:val="231F20"/>
                <w:spacing w:val="-13"/>
                <w:sz w:val="20"/>
              </w:rPr>
              <w:t xml:space="preserve"> </w:t>
            </w:r>
            <w:r>
              <w:rPr>
                <w:color w:val="231F20"/>
                <w:sz w:val="20"/>
              </w:rPr>
              <w:t>I’m</w:t>
            </w:r>
            <w:r>
              <w:rPr>
                <w:color w:val="231F20"/>
                <w:spacing w:val="-13"/>
                <w:sz w:val="20"/>
              </w:rPr>
              <w:t xml:space="preserve"> </w:t>
            </w:r>
            <w:r>
              <w:rPr>
                <w:color w:val="231F20"/>
                <w:sz w:val="20"/>
              </w:rPr>
              <w:t>saying?” “Is there anything on your mind?”</w:t>
            </w:r>
          </w:p>
          <w:p w14:paraId="2AA16705" w14:textId="77777777" w:rsidR="00D516B8" w:rsidRDefault="00000000">
            <w:pPr>
              <w:pStyle w:val="TableParagraph"/>
              <w:spacing w:before="1" w:line="280" w:lineRule="auto"/>
              <w:ind w:right="246"/>
              <w:rPr>
                <w:sz w:val="20"/>
              </w:rPr>
            </w:pPr>
            <w:r>
              <w:rPr>
                <w:color w:val="231F20"/>
                <w:sz w:val="20"/>
              </w:rPr>
              <w:t>“I</w:t>
            </w:r>
            <w:r>
              <w:rPr>
                <w:color w:val="231F20"/>
                <w:spacing w:val="-12"/>
                <w:sz w:val="20"/>
              </w:rPr>
              <w:t xml:space="preserve"> </w:t>
            </w:r>
            <w:r>
              <w:rPr>
                <w:color w:val="231F20"/>
                <w:sz w:val="20"/>
              </w:rPr>
              <w:t>may</w:t>
            </w:r>
            <w:r>
              <w:rPr>
                <w:color w:val="231F20"/>
                <w:spacing w:val="-12"/>
                <w:sz w:val="20"/>
              </w:rPr>
              <w:t xml:space="preserve"> </w:t>
            </w:r>
            <w:r>
              <w:rPr>
                <w:color w:val="231F20"/>
                <w:sz w:val="20"/>
              </w:rPr>
              <w:t>not</w:t>
            </w:r>
            <w:r>
              <w:rPr>
                <w:color w:val="231F20"/>
                <w:spacing w:val="-12"/>
                <w:sz w:val="20"/>
              </w:rPr>
              <w:t xml:space="preserve"> </w:t>
            </w:r>
            <w:r>
              <w:rPr>
                <w:color w:val="231F20"/>
                <w:sz w:val="20"/>
              </w:rPr>
              <w:t>know</w:t>
            </w:r>
            <w:r>
              <w:rPr>
                <w:color w:val="231F20"/>
                <w:spacing w:val="-12"/>
                <w:sz w:val="20"/>
              </w:rPr>
              <w:t xml:space="preserve"> </w:t>
            </w:r>
            <w:r>
              <w:rPr>
                <w:color w:val="231F20"/>
                <w:sz w:val="20"/>
              </w:rPr>
              <w:t>the</w:t>
            </w:r>
            <w:r>
              <w:rPr>
                <w:color w:val="231F20"/>
                <w:spacing w:val="-12"/>
                <w:sz w:val="20"/>
              </w:rPr>
              <w:t xml:space="preserve"> </w:t>
            </w:r>
            <w:r>
              <w:rPr>
                <w:color w:val="231F20"/>
                <w:sz w:val="20"/>
              </w:rPr>
              <w:t>answers</w:t>
            </w:r>
            <w:r>
              <w:rPr>
                <w:color w:val="231F20"/>
                <w:spacing w:val="-12"/>
                <w:sz w:val="20"/>
              </w:rPr>
              <w:t xml:space="preserve"> </w:t>
            </w:r>
            <w:r>
              <w:rPr>
                <w:color w:val="231F20"/>
                <w:sz w:val="20"/>
              </w:rPr>
              <w:t>to</w:t>
            </w:r>
            <w:r>
              <w:rPr>
                <w:color w:val="231F20"/>
                <w:spacing w:val="-12"/>
                <w:sz w:val="20"/>
              </w:rPr>
              <w:t xml:space="preserve"> </w:t>
            </w:r>
            <w:r>
              <w:rPr>
                <w:color w:val="231F20"/>
                <w:sz w:val="20"/>
              </w:rPr>
              <w:t>all</w:t>
            </w:r>
            <w:r>
              <w:rPr>
                <w:color w:val="231F20"/>
                <w:spacing w:val="-12"/>
                <w:sz w:val="20"/>
              </w:rPr>
              <w:t xml:space="preserve"> </w:t>
            </w:r>
            <w:r>
              <w:rPr>
                <w:color w:val="231F20"/>
                <w:sz w:val="20"/>
              </w:rPr>
              <w:t>of</w:t>
            </w:r>
            <w:r>
              <w:rPr>
                <w:color w:val="231F20"/>
                <w:spacing w:val="-12"/>
                <w:sz w:val="20"/>
              </w:rPr>
              <w:t xml:space="preserve"> </w:t>
            </w:r>
            <w:r>
              <w:rPr>
                <w:color w:val="231F20"/>
                <w:sz w:val="20"/>
              </w:rPr>
              <w:t>your</w:t>
            </w:r>
            <w:r>
              <w:rPr>
                <w:color w:val="231F20"/>
                <w:spacing w:val="-12"/>
                <w:sz w:val="20"/>
              </w:rPr>
              <w:t xml:space="preserve"> </w:t>
            </w:r>
            <w:r>
              <w:rPr>
                <w:color w:val="231F20"/>
                <w:sz w:val="20"/>
              </w:rPr>
              <w:t>questions, but</w:t>
            </w:r>
            <w:r>
              <w:rPr>
                <w:color w:val="231F20"/>
                <w:spacing w:val="-11"/>
                <w:sz w:val="20"/>
              </w:rPr>
              <w:t xml:space="preserve"> </w:t>
            </w:r>
            <w:r>
              <w:rPr>
                <w:color w:val="231F20"/>
                <w:sz w:val="20"/>
              </w:rPr>
              <w:t>I’m</w:t>
            </w:r>
            <w:r>
              <w:rPr>
                <w:color w:val="231F20"/>
                <w:spacing w:val="-9"/>
                <w:sz w:val="20"/>
              </w:rPr>
              <w:t xml:space="preserve"> </w:t>
            </w:r>
            <w:r>
              <w:rPr>
                <w:color w:val="231F20"/>
                <w:sz w:val="20"/>
              </w:rPr>
              <w:t>here</w:t>
            </w:r>
            <w:r>
              <w:rPr>
                <w:color w:val="231F20"/>
                <w:spacing w:val="-9"/>
                <w:sz w:val="20"/>
              </w:rPr>
              <w:t xml:space="preserve"> </w:t>
            </w:r>
            <w:r>
              <w:rPr>
                <w:color w:val="231F20"/>
                <w:sz w:val="20"/>
              </w:rPr>
              <w:t>to</w:t>
            </w:r>
            <w:r>
              <w:rPr>
                <w:color w:val="231F20"/>
                <w:spacing w:val="-9"/>
                <w:sz w:val="20"/>
              </w:rPr>
              <w:t xml:space="preserve"> </w:t>
            </w:r>
            <w:r>
              <w:rPr>
                <w:color w:val="231F20"/>
                <w:sz w:val="20"/>
              </w:rPr>
              <w:t>listen</w:t>
            </w:r>
            <w:r>
              <w:rPr>
                <w:color w:val="231F20"/>
                <w:spacing w:val="-9"/>
                <w:sz w:val="20"/>
              </w:rPr>
              <w:t xml:space="preserve"> </w:t>
            </w:r>
            <w:r>
              <w:rPr>
                <w:color w:val="231F20"/>
                <w:sz w:val="20"/>
              </w:rPr>
              <w:t>and</w:t>
            </w:r>
            <w:r>
              <w:rPr>
                <w:color w:val="231F20"/>
                <w:spacing w:val="-9"/>
                <w:sz w:val="20"/>
              </w:rPr>
              <w:t xml:space="preserve"> </w:t>
            </w:r>
            <w:r>
              <w:rPr>
                <w:color w:val="231F20"/>
                <w:sz w:val="20"/>
              </w:rPr>
              <w:t>will</w:t>
            </w:r>
            <w:r>
              <w:rPr>
                <w:color w:val="231F20"/>
                <w:spacing w:val="-9"/>
                <w:sz w:val="20"/>
              </w:rPr>
              <w:t xml:space="preserve"> </w:t>
            </w:r>
            <w:r>
              <w:rPr>
                <w:color w:val="231F20"/>
                <w:sz w:val="20"/>
              </w:rPr>
              <w:t>answer</w:t>
            </w:r>
            <w:r>
              <w:rPr>
                <w:color w:val="231F20"/>
                <w:spacing w:val="-9"/>
                <w:sz w:val="20"/>
              </w:rPr>
              <w:t xml:space="preserve"> </w:t>
            </w:r>
            <w:r>
              <w:rPr>
                <w:color w:val="231F20"/>
                <w:sz w:val="20"/>
              </w:rPr>
              <w:t>anything</w:t>
            </w:r>
            <w:r>
              <w:rPr>
                <w:color w:val="231F20"/>
                <w:spacing w:val="-9"/>
                <w:sz w:val="20"/>
              </w:rPr>
              <w:t xml:space="preserve"> </w:t>
            </w:r>
            <w:r>
              <w:rPr>
                <w:color w:val="231F20"/>
                <w:sz w:val="20"/>
              </w:rPr>
              <w:t>I</w:t>
            </w:r>
            <w:r>
              <w:rPr>
                <w:color w:val="231F20"/>
                <w:spacing w:val="-9"/>
                <w:sz w:val="20"/>
              </w:rPr>
              <w:t xml:space="preserve"> </w:t>
            </w:r>
            <w:r>
              <w:rPr>
                <w:color w:val="231F20"/>
                <w:spacing w:val="-2"/>
                <w:sz w:val="20"/>
              </w:rPr>
              <w:t>can.”</w:t>
            </w:r>
          </w:p>
        </w:tc>
      </w:tr>
      <w:tr w:rsidR="00D516B8" w14:paraId="0576EF9E" w14:textId="77777777">
        <w:trPr>
          <w:trHeight w:val="4620"/>
        </w:trPr>
        <w:tc>
          <w:tcPr>
            <w:tcW w:w="5130" w:type="dxa"/>
          </w:tcPr>
          <w:p w14:paraId="6B2D59C2" w14:textId="77777777" w:rsidR="00D516B8" w:rsidRDefault="00000000">
            <w:pPr>
              <w:pStyle w:val="TableParagraph"/>
              <w:spacing w:before="146" w:line="280" w:lineRule="auto"/>
              <w:ind w:right="246"/>
              <w:rPr>
                <w:rFonts w:ascii="Open Sans Semibold"/>
                <w:b/>
                <w:sz w:val="20"/>
              </w:rPr>
            </w:pPr>
            <w:r>
              <w:rPr>
                <w:rFonts w:ascii="Open Sans Semibold"/>
                <w:b/>
                <w:color w:val="00284B"/>
                <w:sz w:val="20"/>
              </w:rPr>
              <w:t>Encourage</w:t>
            </w:r>
            <w:r>
              <w:rPr>
                <w:rFonts w:ascii="Open Sans Semibold"/>
                <w:b/>
                <w:color w:val="00284B"/>
                <w:spacing w:val="-13"/>
                <w:sz w:val="20"/>
              </w:rPr>
              <w:t xml:space="preserve"> </w:t>
            </w:r>
            <w:r>
              <w:rPr>
                <w:rFonts w:ascii="Open Sans Semibold"/>
                <w:b/>
                <w:color w:val="00284B"/>
                <w:sz w:val="20"/>
              </w:rPr>
              <w:t>youth</w:t>
            </w:r>
            <w:r>
              <w:rPr>
                <w:rFonts w:ascii="Open Sans Semibold"/>
                <w:b/>
                <w:color w:val="00284B"/>
                <w:spacing w:val="-13"/>
                <w:sz w:val="20"/>
              </w:rPr>
              <w:t xml:space="preserve"> </w:t>
            </w:r>
            <w:r>
              <w:rPr>
                <w:rFonts w:ascii="Open Sans Semibold"/>
                <w:b/>
                <w:color w:val="00284B"/>
                <w:sz w:val="20"/>
              </w:rPr>
              <w:t>to</w:t>
            </w:r>
            <w:r>
              <w:rPr>
                <w:rFonts w:ascii="Open Sans Semibold"/>
                <w:b/>
                <w:color w:val="00284B"/>
                <w:spacing w:val="-13"/>
                <w:sz w:val="20"/>
              </w:rPr>
              <w:t xml:space="preserve"> </w:t>
            </w:r>
            <w:r>
              <w:rPr>
                <w:rFonts w:ascii="Open Sans Semibold"/>
                <w:b/>
                <w:color w:val="00284B"/>
                <w:sz w:val="20"/>
              </w:rPr>
              <w:t>express</w:t>
            </w:r>
            <w:r>
              <w:rPr>
                <w:rFonts w:ascii="Open Sans Semibold"/>
                <w:b/>
                <w:color w:val="00284B"/>
                <w:spacing w:val="-13"/>
                <w:sz w:val="20"/>
              </w:rPr>
              <w:t xml:space="preserve"> </w:t>
            </w:r>
            <w:r>
              <w:rPr>
                <w:rFonts w:ascii="Open Sans Semibold"/>
                <w:b/>
                <w:color w:val="00284B"/>
                <w:sz w:val="20"/>
              </w:rPr>
              <w:t>their</w:t>
            </w:r>
            <w:r>
              <w:rPr>
                <w:rFonts w:ascii="Open Sans Semibold"/>
                <w:b/>
                <w:color w:val="00284B"/>
                <w:spacing w:val="-13"/>
                <w:sz w:val="20"/>
              </w:rPr>
              <w:t xml:space="preserve"> </w:t>
            </w:r>
            <w:r>
              <w:rPr>
                <w:rFonts w:ascii="Open Sans Semibold"/>
                <w:b/>
                <w:color w:val="00284B"/>
                <w:sz w:val="20"/>
              </w:rPr>
              <w:t>feelings</w:t>
            </w:r>
            <w:r>
              <w:rPr>
                <w:rFonts w:ascii="Open Sans Semibold"/>
                <w:b/>
                <w:color w:val="00284B"/>
                <w:spacing w:val="-13"/>
                <w:sz w:val="20"/>
              </w:rPr>
              <w:t xml:space="preserve"> </w:t>
            </w:r>
            <w:r>
              <w:rPr>
                <w:rFonts w:ascii="Open Sans Semibold"/>
                <w:b/>
                <w:color w:val="00284B"/>
                <w:sz w:val="20"/>
              </w:rPr>
              <w:t>about the death and the person who died.</w:t>
            </w:r>
          </w:p>
          <w:p w14:paraId="45D951CD" w14:textId="77777777" w:rsidR="00D516B8" w:rsidRDefault="00000000">
            <w:pPr>
              <w:pStyle w:val="TableParagraph"/>
              <w:spacing w:before="163" w:line="280" w:lineRule="auto"/>
              <w:ind w:right="246"/>
              <w:rPr>
                <w:sz w:val="20"/>
              </w:rPr>
            </w:pPr>
            <w:r>
              <w:rPr>
                <w:color w:val="231F20"/>
                <w:sz w:val="20"/>
              </w:rPr>
              <w:t>Youth will benefit from hearing that it is okay to feel their</w:t>
            </w:r>
            <w:r>
              <w:rPr>
                <w:color w:val="231F20"/>
                <w:spacing w:val="-9"/>
                <w:sz w:val="20"/>
              </w:rPr>
              <w:t xml:space="preserve"> </w:t>
            </w:r>
            <w:r>
              <w:rPr>
                <w:color w:val="231F20"/>
                <w:sz w:val="20"/>
              </w:rPr>
              <w:t>feelings</w:t>
            </w:r>
            <w:r>
              <w:rPr>
                <w:color w:val="231F20"/>
                <w:spacing w:val="-9"/>
                <w:sz w:val="20"/>
              </w:rPr>
              <w:t xml:space="preserve"> </w:t>
            </w:r>
            <w:r>
              <w:rPr>
                <w:color w:val="231F20"/>
                <w:sz w:val="20"/>
              </w:rPr>
              <w:t>and</w:t>
            </w:r>
            <w:r>
              <w:rPr>
                <w:color w:val="231F20"/>
                <w:spacing w:val="-9"/>
                <w:sz w:val="20"/>
              </w:rPr>
              <w:t xml:space="preserve"> </w:t>
            </w:r>
            <w:r>
              <w:rPr>
                <w:color w:val="231F20"/>
                <w:sz w:val="20"/>
              </w:rPr>
              <w:t>by</w:t>
            </w:r>
            <w:r>
              <w:rPr>
                <w:color w:val="231F20"/>
                <w:spacing w:val="-9"/>
                <w:sz w:val="20"/>
              </w:rPr>
              <w:t xml:space="preserve"> </w:t>
            </w:r>
            <w:r>
              <w:rPr>
                <w:color w:val="231F20"/>
                <w:sz w:val="20"/>
              </w:rPr>
              <w:t>seeing</w:t>
            </w:r>
            <w:r>
              <w:rPr>
                <w:color w:val="231F20"/>
                <w:spacing w:val="-9"/>
                <w:sz w:val="20"/>
              </w:rPr>
              <w:t xml:space="preserve"> </w:t>
            </w:r>
            <w:r>
              <w:rPr>
                <w:color w:val="231F20"/>
                <w:sz w:val="20"/>
              </w:rPr>
              <w:t>examples</w:t>
            </w:r>
            <w:r>
              <w:rPr>
                <w:color w:val="231F20"/>
                <w:spacing w:val="-9"/>
                <w:sz w:val="20"/>
              </w:rPr>
              <w:t xml:space="preserve"> </w:t>
            </w:r>
            <w:r>
              <w:rPr>
                <w:color w:val="231F20"/>
                <w:sz w:val="20"/>
              </w:rPr>
              <w:t>of</w:t>
            </w:r>
            <w:r>
              <w:rPr>
                <w:color w:val="231F20"/>
                <w:spacing w:val="-9"/>
                <w:sz w:val="20"/>
              </w:rPr>
              <w:t xml:space="preserve"> </w:t>
            </w:r>
            <w:r>
              <w:rPr>
                <w:color w:val="231F20"/>
                <w:sz w:val="20"/>
              </w:rPr>
              <w:t>that</w:t>
            </w:r>
            <w:r>
              <w:rPr>
                <w:color w:val="231F20"/>
                <w:spacing w:val="-9"/>
                <w:sz w:val="20"/>
              </w:rPr>
              <w:t xml:space="preserve"> </w:t>
            </w:r>
            <w:r>
              <w:rPr>
                <w:color w:val="231F20"/>
                <w:sz w:val="20"/>
              </w:rPr>
              <w:t>model-ed</w:t>
            </w:r>
            <w:r>
              <w:rPr>
                <w:color w:val="231F20"/>
                <w:spacing w:val="-11"/>
                <w:sz w:val="20"/>
              </w:rPr>
              <w:t xml:space="preserve"> </w:t>
            </w:r>
            <w:r>
              <w:rPr>
                <w:color w:val="231F20"/>
                <w:sz w:val="20"/>
              </w:rPr>
              <w:t>for</w:t>
            </w:r>
            <w:r>
              <w:rPr>
                <w:color w:val="231F20"/>
                <w:spacing w:val="-11"/>
                <w:sz w:val="20"/>
              </w:rPr>
              <w:t xml:space="preserve"> </w:t>
            </w:r>
            <w:r>
              <w:rPr>
                <w:color w:val="231F20"/>
                <w:sz w:val="20"/>
              </w:rPr>
              <w:t>them.</w:t>
            </w:r>
            <w:r>
              <w:rPr>
                <w:color w:val="231F20"/>
                <w:spacing w:val="-11"/>
                <w:sz w:val="20"/>
              </w:rPr>
              <w:t xml:space="preserve"> </w:t>
            </w:r>
            <w:r>
              <w:rPr>
                <w:color w:val="231F20"/>
                <w:sz w:val="20"/>
              </w:rPr>
              <w:t>If</w:t>
            </w:r>
            <w:r>
              <w:rPr>
                <w:color w:val="231F20"/>
                <w:spacing w:val="-11"/>
                <w:sz w:val="20"/>
              </w:rPr>
              <w:t xml:space="preserve"> </w:t>
            </w:r>
            <w:r>
              <w:rPr>
                <w:color w:val="231F20"/>
                <w:sz w:val="20"/>
              </w:rPr>
              <w:t>you</w:t>
            </w:r>
            <w:r>
              <w:rPr>
                <w:color w:val="231F20"/>
                <w:spacing w:val="-11"/>
                <w:sz w:val="20"/>
              </w:rPr>
              <w:t xml:space="preserve"> </w:t>
            </w:r>
            <w:r>
              <w:rPr>
                <w:color w:val="231F20"/>
                <w:sz w:val="20"/>
              </w:rPr>
              <w:t>are</w:t>
            </w:r>
            <w:r>
              <w:rPr>
                <w:color w:val="231F20"/>
                <w:spacing w:val="-11"/>
                <w:sz w:val="20"/>
              </w:rPr>
              <w:t xml:space="preserve"> </w:t>
            </w:r>
            <w:r>
              <w:rPr>
                <w:color w:val="231F20"/>
                <w:sz w:val="20"/>
              </w:rPr>
              <w:t>sad,</w:t>
            </w:r>
            <w:r>
              <w:rPr>
                <w:color w:val="231F20"/>
                <w:spacing w:val="-11"/>
                <w:sz w:val="20"/>
              </w:rPr>
              <w:t xml:space="preserve"> </w:t>
            </w:r>
            <w:r>
              <w:rPr>
                <w:color w:val="231F20"/>
                <w:sz w:val="20"/>
              </w:rPr>
              <w:t>tell</w:t>
            </w:r>
            <w:r>
              <w:rPr>
                <w:color w:val="231F20"/>
                <w:spacing w:val="-11"/>
                <w:sz w:val="20"/>
              </w:rPr>
              <w:t xml:space="preserve"> </w:t>
            </w:r>
            <w:r>
              <w:rPr>
                <w:color w:val="231F20"/>
                <w:sz w:val="20"/>
              </w:rPr>
              <w:t>them.</w:t>
            </w:r>
            <w:r>
              <w:rPr>
                <w:color w:val="231F20"/>
                <w:spacing w:val="-11"/>
                <w:sz w:val="20"/>
              </w:rPr>
              <w:t xml:space="preserve"> </w:t>
            </w:r>
            <w:r>
              <w:rPr>
                <w:color w:val="231F20"/>
                <w:sz w:val="20"/>
              </w:rPr>
              <w:t>If</w:t>
            </w:r>
            <w:r>
              <w:rPr>
                <w:color w:val="231F20"/>
                <w:spacing w:val="-11"/>
                <w:sz w:val="20"/>
              </w:rPr>
              <w:t xml:space="preserve"> </w:t>
            </w:r>
            <w:r>
              <w:rPr>
                <w:color w:val="231F20"/>
                <w:sz w:val="20"/>
              </w:rPr>
              <w:t>you</w:t>
            </w:r>
            <w:r>
              <w:rPr>
                <w:color w:val="231F20"/>
                <w:spacing w:val="-11"/>
                <w:sz w:val="20"/>
              </w:rPr>
              <w:t xml:space="preserve"> </w:t>
            </w:r>
            <w:r>
              <w:rPr>
                <w:color w:val="231F20"/>
                <w:sz w:val="20"/>
              </w:rPr>
              <w:t>cry,</w:t>
            </w:r>
            <w:r>
              <w:rPr>
                <w:color w:val="231F20"/>
                <w:spacing w:val="-11"/>
                <w:sz w:val="20"/>
              </w:rPr>
              <w:t xml:space="preserve"> </w:t>
            </w:r>
            <w:r>
              <w:rPr>
                <w:color w:val="231F20"/>
                <w:sz w:val="20"/>
              </w:rPr>
              <w:t>that’s okay</w:t>
            </w:r>
            <w:r>
              <w:rPr>
                <w:color w:val="231F20"/>
                <w:spacing w:val="-12"/>
                <w:sz w:val="20"/>
              </w:rPr>
              <w:t xml:space="preserve"> </w:t>
            </w:r>
            <w:r>
              <w:rPr>
                <w:color w:val="231F20"/>
                <w:sz w:val="20"/>
              </w:rPr>
              <w:t>–</w:t>
            </w:r>
            <w:r>
              <w:rPr>
                <w:color w:val="231F20"/>
                <w:spacing w:val="-12"/>
                <w:sz w:val="20"/>
              </w:rPr>
              <w:t xml:space="preserve"> </w:t>
            </w:r>
            <w:r>
              <w:rPr>
                <w:color w:val="231F20"/>
                <w:sz w:val="20"/>
              </w:rPr>
              <w:t>even</w:t>
            </w:r>
            <w:r>
              <w:rPr>
                <w:color w:val="231F20"/>
                <w:spacing w:val="-12"/>
                <w:sz w:val="20"/>
              </w:rPr>
              <w:t xml:space="preserve"> </w:t>
            </w:r>
            <w:r>
              <w:rPr>
                <w:color w:val="231F20"/>
                <w:sz w:val="20"/>
              </w:rPr>
              <w:t>healthy.</w:t>
            </w:r>
            <w:r>
              <w:rPr>
                <w:color w:val="231F20"/>
                <w:spacing w:val="-12"/>
                <w:sz w:val="20"/>
              </w:rPr>
              <w:t xml:space="preserve"> </w:t>
            </w:r>
            <w:r>
              <w:rPr>
                <w:color w:val="231F20"/>
                <w:sz w:val="20"/>
              </w:rPr>
              <w:t>Just</w:t>
            </w:r>
            <w:r>
              <w:rPr>
                <w:color w:val="231F20"/>
                <w:spacing w:val="-12"/>
                <w:sz w:val="20"/>
              </w:rPr>
              <w:t xml:space="preserve"> </w:t>
            </w:r>
            <w:r>
              <w:rPr>
                <w:color w:val="231F20"/>
                <w:sz w:val="20"/>
              </w:rPr>
              <w:t>reassure</w:t>
            </w:r>
            <w:r>
              <w:rPr>
                <w:color w:val="231F20"/>
                <w:spacing w:val="-12"/>
                <w:sz w:val="20"/>
              </w:rPr>
              <w:t xml:space="preserve"> </w:t>
            </w:r>
            <w:r>
              <w:rPr>
                <w:color w:val="231F20"/>
                <w:sz w:val="20"/>
              </w:rPr>
              <w:t>the</w:t>
            </w:r>
            <w:r>
              <w:rPr>
                <w:color w:val="231F20"/>
                <w:spacing w:val="-12"/>
                <w:sz w:val="20"/>
              </w:rPr>
              <w:t xml:space="preserve"> </w:t>
            </w:r>
            <w:r>
              <w:rPr>
                <w:color w:val="231F20"/>
                <w:sz w:val="20"/>
              </w:rPr>
              <w:t>youth</w:t>
            </w:r>
            <w:r>
              <w:rPr>
                <w:color w:val="231F20"/>
                <w:spacing w:val="-12"/>
                <w:sz w:val="20"/>
              </w:rPr>
              <w:t xml:space="preserve"> </w:t>
            </w:r>
            <w:r>
              <w:rPr>
                <w:color w:val="231F20"/>
                <w:sz w:val="20"/>
              </w:rPr>
              <w:t>that</w:t>
            </w:r>
            <w:r>
              <w:rPr>
                <w:color w:val="231F20"/>
                <w:spacing w:val="-12"/>
                <w:sz w:val="20"/>
              </w:rPr>
              <w:t xml:space="preserve"> </w:t>
            </w:r>
            <w:r>
              <w:rPr>
                <w:color w:val="231F20"/>
                <w:sz w:val="20"/>
              </w:rPr>
              <w:t>you are safe and label the emotion you are feeling.</w:t>
            </w:r>
          </w:p>
          <w:p w14:paraId="3D23F5B9" w14:textId="77777777" w:rsidR="00D516B8" w:rsidRDefault="00000000">
            <w:pPr>
              <w:pStyle w:val="TableParagraph"/>
              <w:spacing w:before="166" w:line="280" w:lineRule="auto"/>
              <w:ind w:right="246"/>
              <w:rPr>
                <w:sz w:val="20"/>
              </w:rPr>
            </w:pPr>
            <w:r>
              <w:rPr>
                <w:color w:val="231F20"/>
                <w:sz w:val="20"/>
              </w:rPr>
              <w:t>Let</w:t>
            </w:r>
            <w:r>
              <w:rPr>
                <w:color w:val="231F20"/>
                <w:spacing w:val="-12"/>
                <w:sz w:val="20"/>
              </w:rPr>
              <w:t xml:space="preserve"> </w:t>
            </w:r>
            <w:r>
              <w:rPr>
                <w:color w:val="231F20"/>
                <w:sz w:val="20"/>
              </w:rPr>
              <w:t>them</w:t>
            </w:r>
            <w:r>
              <w:rPr>
                <w:color w:val="231F20"/>
                <w:spacing w:val="-12"/>
                <w:sz w:val="20"/>
              </w:rPr>
              <w:t xml:space="preserve"> </w:t>
            </w:r>
            <w:r>
              <w:rPr>
                <w:color w:val="231F20"/>
                <w:sz w:val="20"/>
              </w:rPr>
              <w:t>know</w:t>
            </w:r>
            <w:r>
              <w:rPr>
                <w:color w:val="231F20"/>
                <w:spacing w:val="-12"/>
                <w:sz w:val="20"/>
              </w:rPr>
              <w:t xml:space="preserve"> </w:t>
            </w:r>
            <w:r>
              <w:rPr>
                <w:color w:val="231F20"/>
                <w:sz w:val="20"/>
              </w:rPr>
              <w:t>that</w:t>
            </w:r>
            <w:r>
              <w:rPr>
                <w:color w:val="231F20"/>
                <w:spacing w:val="-12"/>
                <w:sz w:val="20"/>
              </w:rPr>
              <w:t xml:space="preserve"> </w:t>
            </w:r>
            <w:r>
              <w:rPr>
                <w:color w:val="231F20"/>
                <w:sz w:val="20"/>
              </w:rPr>
              <w:t>they</w:t>
            </w:r>
            <w:r>
              <w:rPr>
                <w:color w:val="231F20"/>
                <w:spacing w:val="-12"/>
                <w:sz w:val="20"/>
              </w:rPr>
              <w:t xml:space="preserve"> </w:t>
            </w:r>
            <w:r>
              <w:rPr>
                <w:color w:val="231F20"/>
                <w:sz w:val="20"/>
              </w:rPr>
              <w:t>are</w:t>
            </w:r>
            <w:r>
              <w:rPr>
                <w:color w:val="231F20"/>
                <w:spacing w:val="-12"/>
                <w:sz w:val="20"/>
              </w:rPr>
              <w:t xml:space="preserve"> </w:t>
            </w:r>
            <w:r>
              <w:rPr>
                <w:color w:val="231F20"/>
                <w:sz w:val="20"/>
              </w:rPr>
              <w:t>safe</w:t>
            </w:r>
            <w:r>
              <w:rPr>
                <w:color w:val="231F20"/>
                <w:spacing w:val="-12"/>
                <w:sz w:val="20"/>
              </w:rPr>
              <w:t xml:space="preserve"> </w:t>
            </w:r>
            <w:r>
              <w:rPr>
                <w:color w:val="231F20"/>
                <w:sz w:val="20"/>
              </w:rPr>
              <w:t>and</w:t>
            </w:r>
            <w:r>
              <w:rPr>
                <w:color w:val="231F20"/>
                <w:spacing w:val="-12"/>
                <w:sz w:val="20"/>
              </w:rPr>
              <w:t xml:space="preserve"> </w:t>
            </w:r>
            <w:r>
              <w:rPr>
                <w:color w:val="231F20"/>
                <w:sz w:val="20"/>
              </w:rPr>
              <w:t>that</w:t>
            </w:r>
            <w:r>
              <w:rPr>
                <w:color w:val="231F20"/>
                <w:spacing w:val="-12"/>
                <w:sz w:val="20"/>
              </w:rPr>
              <w:t xml:space="preserve"> </w:t>
            </w:r>
            <w:r>
              <w:rPr>
                <w:color w:val="231F20"/>
                <w:sz w:val="20"/>
              </w:rPr>
              <w:t>you</w:t>
            </w:r>
            <w:r>
              <w:rPr>
                <w:color w:val="231F20"/>
                <w:spacing w:val="-12"/>
                <w:sz w:val="20"/>
              </w:rPr>
              <w:t xml:space="preserve"> </w:t>
            </w:r>
            <w:r>
              <w:rPr>
                <w:color w:val="231F20"/>
                <w:sz w:val="20"/>
              </w:rPr>
              <w:t>are there to support them.</w:t>
            </w:r>
          </w:p>
          <w:p w14:paraId="2796824A" w14:textId="77777777" w:rsidR="00D516B8" w:rsidRDefault="00000000">
            <w:pPr>
              <w:pStyle w:val="TableParagraph"/>
              <w:spacing w:before="163" w:line="280" w:lineRule="auto"/>
              <w:ind w:right="246"/>
              <w:rPr>
                <w:sz w:val="20"/>
              </w:rPr>
            </w:pPr>
            <w:r>
              <w:rPr>
                <w:color w:val="231F20"/>
                <w:sz w:val="20"/>
              </w:rPr>
              <w:t>Provide</w:t>
            </w:r>
            <w:r>
              <w:rPr>
                <w:color w:val="231F20"/>
                <w:spacing w:val="-13"/>
                <w:sz w:val="20"/>
              </w:rPr>
              <w:t xml:space="preserve"> </w:t>
            </w:r>
            <w:r>
              <w:rPr>
                <w:color w:val="231F20"/>
                <w:sz w:val="20"/>
              </w:rPr>
              <w:t>age-appropriate</w:t>
            </w:r>
            <w:r>
              <w:rPr>
                <w:color w:val="231F20"/>
                <w:spacing w:val="-13"/>
                <w:sz w:val="20"/>
              </w:rPr>
              <w:t xml:space="preserve"> </w:t>
            </w:r>
            <w:r>
              <w:rPr>
                <w:color w:val="231F20"/>
                <w:sz w:val="20"/>
              </w:rPr>
              <w:t>opportunities</w:t>
            </w:r>
            <w:r>
              <w:rPr>
                <w:color w:val="231F20"/>
                <w:spacing w:val="-13"/>
                <w:sz w:val="20"/>
              </w:rPr>
              <w:t xml:space="preserve"> </w:t>
            </w:r>
            <w:r>
              <w:rPr>
                <w:color w:val="231F20"/>
                <w:sz w:val="20"/>
              </w:rPr>
              <w:t>for</w:t>
            </w:r>
            <w:r>
              <w:rPr>
                <w:color w:val="231F20"/>
                <w:spacing w:val="-13"/>
                <w:sz w:val="20"/>
              </w:rPr>
              <w:t xml:space="preserve"> </w:t>
            </w:r>
            <w:r>
              <w:rPr>
                <w:color w:val="231F20"/>
                <w:sz w:val="20"/>
              </w:rPr>
              <w:t>the</w:t>
            </w:r>
            <w:r>
              <w:rPr>
                <w:color w:val="231F20"/>
                <w:spacing w:val="-13"/>
                <w:sz w:val="20"/>
              </w:rPr>
              <w:t xml:space="preserve"> </w:t>
            </w:r>
            <w:r>
              <w:rPr>
                <w:color w:val="231F20"/>
                <w:sz w:val="20"/>
              </w:rPr>
              <w:t>youth to express their feelings. Talking isn’t always the easiest way to express emotions.</w:t>
            </w:r>
          </w:p>
        </w:tc>
        <w:tc>
          <w:tcPr>
            <w:tcW w:w="5130" w:type="dxa"/>
          </w:tcPr>
          <w:p w14:paraId="541120AE" w14:textId="77777777" w:rsidR="00D516B8" w:rsidRDefault="00000000">
            <w:pPr>
              <w:pStyle w:val="TableParagraph"/>
              <w:spacing w:before="146"/>
              <w:rPr>
                <w:sz w:val="20"/>
              </w:rPr>
            </w:pPr>
            <w:r>
              <w:rPr>
                <w:color w:val="231F20"/>
                <w:sz w:val="20"/>
              </w:rPr>
              <w:t>“I’m</w:t>
            </w:r>
            <w:r>
              <w:rPr>
                <w:color w:val="231F20"/>
                <w:spacing w:val="-8"/>
                <w:sz w:val="20"/>
              </w:rPr>
              <w:t xml:space="preserve"> </w:t>
            </w:r>
            <w:r>
              <w:rPr>
                <w:color w:val="231F20"/>
                <w:sz w:val="20"/>
              </w:rPr>
              <w:t>here</w:t>
            </w:r>
            <w:r>
              <w:rPr>
                <w:color w:val="231F20"/>
                <w:spacing w:val="-8"/>
                <w:sz w:val="20"/>
              </w:rPr>
              <w:t xml:space="preserve"> </w:t>
            </w:r>
            <w:r>
              <w:rPr>
                <w:color w:val="231F20"/>
                <w:sz w:val="20"/>
              </w:rPr>
              <w:t>to</w:t>
            </w:r>
            <w:r>
              <w:rPr>
                <w:color w:val="231F20"/>
                <w:spacing w:val="-8"/>
                <w:sz w:val="20"/>
              </w:rPr>
              <w:t xml:space="preserve"> </w:t>
            </w:r>
            <w:r>
              <w:rPr>
                <w:color w:val="231F20"/>
                <w:sz w:val="20"/>
              </w:rPr>
              <w:t>listen</w:t>
            </w:r>
            <w:r>
              <w:rPr>
                <w:color w:val="231F20"/>
                <w:spacing w:val="-8"/>
                <w:sz w:val="20"/>
              </w:rPr>
              <w:t xml:space="preserve"> </w:t>
            </w:r>
            <w:r>
              <w:rPr>
                <w:color w:val="231F20"/>
                <w:sz w:val="20"/>
              </w:rPr>
              <w:t>if</w:t>
            </w:r>
            <w:r>
              <w:rPr>
                <w:color w:val="231F20"/>
                <w:spacing w:val="-8"/>
                <w:sz w:val="20"/>
              </w:rPr>
              <w:t xml:space="preserve"> </w:t>
            </w:r>
            <w:r>
              <w:rPr>
                <w:color w:val="231F20"/>
                <w:sz w:val="20"/>
              </w:rPr>
              <w:t>you</w:t>
            </w:r>
            <w:r>
              <w:rPr>
                <w:color w:val="231F20"/>
                <w:spacing w:val="-8"/>
                <w:sz w:val="20"/>
              </w:rPr>
              <w:t xml:space="preserve"> </w:t>
            </w:r>
            <w:r>
              <w:rPr>
                <w:color w:val="231F20"/>
                <w:sz w:val="20"/>
              </w:rPr>
              <w:t>want</w:t>
            </w:r>
            <w:r>
              <w:rPr>
                <w:color w:val="231F20"/>
                <w:spacing w:val="-8"/>
                <w:sz w:val="20"/>
              </w:rPr>
              <w:t xml:space="preserve"> </w:t>
            </w:r>
            <w:r>
              <w:rPr>
                <w:color w:val="231F20"/>
                <w:sz w:val="20"/>
              </w:rPr>
              <w:t>to</w:t>
            </w:r>
            <w:r>
              <w:rPr>
                <w:color w:val="231F20"/>
                <w:spacing w:val="-8"/>
                <w:sz w:val="20"/>
              </w:rPr>
              <w:t xml:space="preserve"> </w:t>
            </w:r>
            <w:r>
              <w:rPr>
                <w:color w:val="231F20"/>
                <w:sz w:val="20"/>
              </w:rPr>
              <w:t>talk</w:t>
            </w:r>
            <w:r>
              <w:rPr>
                <w:color w:val="231F20"/>
                <w:spacing w:val="-8"/>
                <w:sz w:val="20"/>
              </w:rPr>
              <w:t xml:space="preserve"> </w:t>
            </w:r>
            <w:r>
              <w:rPr>
                <w:color w:val="231F20"/>
                <w:sz w:val="20"/>
              </w:rPr>
              <w:t>about</w:t>
            </w:r>
            <w:r>
              <w:rPr>
                <w:color w:val="231F20"/>
                <w:spacing w:val="-8"/>
                <w:sz w:val="20"/>
              </w:rPr>
              <w:t xml:space="preserve"> </w:t>
            </w:r>
            <w:r>
              <w:rPr>
                <w:color w:val="231F20"/>
                <w:spacing w:val="-4"/>
                <w:sz w:val="20"/>
              </w:rPr>
              <w:t>it.”</w:t>
            </w:r>
          </w:p>
          <w:p w14:paraId="301F9E36" w14:textId="77777777" w:rsidR="00D516B8" w:rsidRDefault="00000000">
            <w:pPr>
              <w:pStyle w:val="TableParagraph"/>
              <w:spacing w:before="208" w:line="280" w:lineRule="auto"/>
              <w:rPr>
                <w:sz w:val="20"/>
              </w:rPr>
            </w:pPr>
            <w:r>
              <w:rPr>
                <w:color w:val="231F20"/>
                <w:sz w:val="20"/>
              </w:rPr>
              <w:t>“It’s</w:t>
            </w:r>
            <w:r>
              <w:rPr>
                <w:color w:val="231F20"/>
                <w:spacing w:val="-13"/>
                <w:sz w:val="20"/>
              </w:rPr>
              <w:t xml:space="preserve"> </w:t>
            </w:r>
            <w:r>
              <w:rPr>
                <w:color w:val="231F20"/>
                <w:sz w:val="20"/>
              </w:rPr>
              <w:t>important</w:t>
            </w:r>
            <w:r>
              <w:rPr>
                <w:color w:val="231F20"/>
                <w:spacing w:val="-13"/>
                <w:sz w:val="20"/>
              </w:rPr>
              <w:t xml:space="preserve"> </w:t>
            </w:r>
            <w:r>
              <w:rPr>
                <w:color w:val="231F20"/>
                <w:sz w:val="20"/>
              </w:rPr>
              <w:t>that</w:t>
            </w:r>
            <w:r>
              <w:rPr>
                <w:color w:val="231F20"/>
                <w:spacing w:val="-13"/>
                <w:sz w:val="20"/>
              </w:rPr>
              <w:t xml:space="preserve"> </w:t>
            </w:r>
            <w:r>
              <w:rPr>
                <w:color w:val="231F20"/>
                <w:sz w:val="20"/>
              </w:rPr>
              <w:t>you</w:t>
            </w:r>
            <w:r>
              <w:rPr>
                <w:color w:val="231F20"/>
                <w:spacing w:val="-13"/>
                <w:sz w:val="20"/>
              </w:rPr>
              <w:t xml:space="preserve"> </w:t>
            </w:r>
            <w:r>
              <w:rPr>
                <w:color w:val="231F20"/>
                <w:sz w:val="20"/>
              </w:rPr>
              <w:t>don’t</w:t>
            </w:r>
            <w:r>
              <w:rPr>
                <w:color w:val="231F20"/>
                <w:spacing w:val="-13"/>
                <w:sz w:val="20"/>
              </w:rPr>
              <w:t xml:space="preserve"> </w:t>
            </w:r>
            <w:r>
              <w:rPr>
                <w:color w:val="231F20"/>
                <w:sz w:val="20"/>
              </w:rPr>
              <w:t>keep</w:t>
            </w:r>
            <w:r>
              <w:rPr>
                <w:color w:val="231F20"/>
                <w:spacing w:val="-13"/>
                <w:sz w:val="20"/>
              </w:rPr>
              <w:t xml:space="preserve"> </w:t>
            </w:r>
            <w:r>
              <w:rPr>
                <w:color w:val="231F20"/>
                <w:sz w:val="20"/>
              </w:rPr>
              <w:t>your</w:t>
            </w:r>
            <w:r>
              <w:rPr>
                <w:color w:val="231F20"/>
                <w:spacing w:val="-13"/>
                <w:sz w:val="20"/>
              </w:rPr>
              <w:t xml:space="preserve"> </w:t>
            </w:r>
            <w:r>
              <w:rPr>
                <w:color w:val="231F20"/>
                <w:sz w:val="20"/>
              </w:rPr>
              <w:t>thoughts</w:t>
            </w:r>
            <w:r>
              <w:rPr>
                <w:color w:val="231F20"/>
                <w:spacing w:val="-13"/>
                <w:sz w:val="20"/>
              </w:rPr>
              <w:t xml:space="preserve"> </w:t>
            </w:r>
            <w:r>
              <w:rPr>
                <w:color w:val="231F20"/>
                <w:sz w:val="20"/>
              </w:rPr>
              <w:t>and feelings inside. I’m here for you.”</w:t>
            </w:r>
          </w:p>
          <w:p w14:paraId="48053FC7" w14:textId="77777777" w:rsidR="00D516B8" w:rsidRDefault="00000000">
            <w:pPr>
              <w:pStyle w:val="TableParagraph"/>
              <w:spacing w:before="162" w:line="280" w:lineRule="auto"/>
              <w:rPr>
                <w:sz w:val="20"/>
              </w:rPr>
            </w:pPr>
            <w:r>
              <w:rPr>
                <w:color w:val="231F20"/>
                <w:sz w:val="20"/>
              </w:rPr>
              <w:t>“It’s</w:t>
            </w:r>
            <w:r>
              <w:rPr>
                <w:color w:val="231F20"/>
                <w:spacing w:val="-12"/>
                <w:sz w:val="20"/>
              </w:rPr>
              <w:t xml:space="preserve"> </w:t>
            </w:r>
            <w:r>
              <w:rPr>
                <w:color w:val="231F20"/>
                <w:sz w:val="20"/>
              </w:rPr>
              <w:t>okay</w:t>
            </w:r>
            <w:r>
              <w:rPr>
                <w:color w:val="231F20"/>
                <w:spacing w:val="-12"/>
                <w:sz w:val="20"/>
              </w:rPr>
              <w:t xml:space="preserve"> </w:t>
            </w:r>
            <w:r>
              <w:rPr>
                <w:color w:val="231F20"/>
                <w:sz w:val="20"/>
              </w:rPr>
              <w:t>to</w:t>
            </w:r>
            <w:r>
              <w:rPr>
                <w:color w:val="231F20"/>
                <w:spacing w:val="-12"/>
                <w:sz w:val="20"/>
              </w:rPr>
              <w:t xml:space="preserve"> </w:t>
            </w:r>
            <w:r>
              <w:rPr>
                <w:color w:val="231F20"/>
                <w:sz w:val="20"/>
              </w:rPr>
              <w:t>talk</w:t>
            </w:r>
            <w:r>
              <w:rPr>
                <w:color w:val="231F20"/>
                <w:spacing w:val="-12"/>
                <w:sz w:val="20"/>
              </w:rPr>
              <w:t xml:space="preserve"> </w:t>
            </w:r>
            <w:r>
              <w:rPr>
                <w:color w:val="231F20"/>
                <w:sz w:val="20"/>
              </w:rPr>
              <w:t>about</w:t>
            </w:r>
            <w:r>
              <w:rPr>
                <w:color w:val="231F20"/>
                <w:spacing w:val="-12"/>
                <w:sz w:val="20"/>
              </w:rPr>
              <w:t xml:space="preserve"> </w:t>
            </w:r>
            <w:r>
              <w:rPr>
                <w:color w:val="231F20"/>
                <w:sz w:val="20"/>
              </w:rPr>
              <w:t>and</w:t>
            </w:r>
            <w:r>
              <w:rPr>
                <w:color w:val="231F20"/>
                <w:spacing w:val="-12"/>
                <w:sz w:val="20"/>
              </w:rPr>
              <w:t xml:space="preserve"> </w:t>
            </w:r>
            <w:r>
              <w:rPr>
                <w:color w:val="231F20"/>
                <w:sz w:val="20"/>
              </w:rPr>
              <w:t>remember</w:t>
            </w:r>
            <w:r>
              <w:rPr>
                <w:color w:val="231F20"/>
                <w:spacing w:val="-12"/>
                <w:sz w:val="20"/>
              </w:rPr>
              <w:t xml:space="preserve"> </w:t>
            </w:r>
            <w:r>
              <w:rPr>
                <w:color w:val="231F20"/>
                <w:sz w:val="20"/>
              </w:rPr>
              <w:t>the</w:t>
            </w:r>
            <w:r>
              <w:rPr>
                <w:color w:val="231F20"/>
                <w:spacing w:val="-12"/>
                <w:sz w:val="20"/>
              </w:rPr>
              <w:t xml:space="preserve"> </w:t>
            </w:r>
            <w:r>
              <w:rPr>
                <w:color w:val="231F20"/>
                <w:sz w:val="20"/>
              </w:rPr>
              <w:t>person</w:t>
            </w:r>
            <w:r>
              <w:rPr>
                <w:color w:val="231F20"/>
                <w:spacing w:val="-12"/>
                <w:sz w:val="20"/>
              </w:rPr>
              <w:t xml:space="preserve"> </w:t>
            </w:r>
            <w:r>
              <w:rPr>
                <w:color w:val="231F20"/>
                <w:sz w:val="20"/>
              </w:rPr>
              <w:t>who died even if it makes you feel sad.”</w:t>
            </w:r>
          </w:p>
          <w:p w14:paraId="0C6C9E0C" w14:textId="77777777" w:rsidR="00D516B8" w:rsidRDefault="00000000">
            <w:pPr>
              <w:pStyle w:val="TableParagraph"/>
              <w:spacing w:before="163" w:line="280" w:lineRule="auto"/>
              <w:ind w:right="246"/>
              <w:rPr>
                <w:sz w:val="20"/>
              </w:rPr>
            </w:pPr>
            <w:r>
              <w:rPr>
                <w:color w:val="231F20"/>
                <w:sz w:val="20"/>
              </w:rPr>
              <w:t>“A</w:t>
            </w:r>
            <w:r>
              <w:rPr>
                <w:color w:val="231F20"/>
                <w:spacing w:val="-12"/>
                <w:sz w:val="20"/>
              </w:rPr>
              <w:t xml:space="preserve"> </w:t>
            </w:r>
            <w:r>
              <w:rPr>
                <w:color w:val="231F20"/>
                <w:sz w:val="20"/>
              </w:rPr>
              <w:t>person</w:t>
            </w:r>
            <w:r>
              <w:rPr>
                <w:color w:val="231F20"/>
                <w:spacing w:val="-12"/>
                <w:sz w:val="20"/>
              </w:rPr>
              <w:t xml:space="preserve"> </w:t>
            </w:r>
            <w:r>
              <w:rPr>
                <w:color w:val="231F20"/>
                <w:sz w:val="20"/>
              </w:rPr>
              <w:t>we</w:t>
            </w:r>
            <w:r>
              <w:rPr>
                <w:color w:val="231F20"/>
                <w:spacing w:val="-12"/>
                <w:sz w:val="20"/>
              </w:rPr>
              <w:t xml:space="preserve"> </w:t>
            </w:r>
            <w:r>
              <w:rPr>
                <w:color w:val="231F20"/>
                <w:sz w:val="20"/>
              </w:rPr>
              <w:t>really</w:t>
            </w:r>
            <w:r>
              <w:rPr>
                <w:color w:val="231F20"/>
                <w:spacing w:val="-12"/>
                <w:sz w:val="20"/>
              </w:rPr>
              <w:t xml:space="preserve"> </w:t>
            </w:r>
            <w:r>
              <w:rPr>
                <w:color w:val="231F20"/>
                <w:sz w:val="20"/>
              </w:rPr>
              <w:t>care</w:t>
            </w:r>
            <w:r>
              <w:rPr>
                <w:color w:val="231F20"/>
                <w:spacing w:val="-12"/>
                <w:sz w:val="20"/>
              </w:rPr>
              <w:t xml:space="preserve"> </w:t>
            </w:r>
            <w:r>
              <w:rPr>
                <w:color w:val="231F20"/>
                <w:sz w:val="20"/>
              </w:rPr>
              <w:t>about</w:t>
            </w:r>
            <w:r>
              <w:rPr>
                <w:color w:val="231F20"/>
                <w:spacing w:val="-12"/>
                <w:sz w:val="20"/>
              </w:rPr>
              <w:t xml:space="preserve"> </w:t>
            </w:r>
            <w:r>
              <w:rPr>
                <w:color w:val="231F20"/>
                <w:sz w:val="20"/>
              </w:rPr>
              <w:t>died</w:t>
            </w:r>
            <w:r>
              <w:rPr>
                <w:color w:val="231F20"/>
                <w:spacing w:val="-12"/>
                <w:sz w:val="20"/>
              </w:rPr>
              <w:t xml:space="preserve"> </w:t>
            </w:r>
            <w:r>
              <w:rPr>
                <w:color w:val="231F20"/>
                <w:sz w:val="20"/>
              </w:rPr>
              <w:t>and</w:t>
            </w:r>
            <w:r>
              <w:rPr>
                <w:color w:val="231F20"/>
                <w:spacing w:val="-12"/>
                <w:sz w:val="20"/>
              </w:rPr>
              <w:t xml:space="preserve"> </w:t>
            </w:r>
            <w:r>
              <w:rPr>
                <w:color w:val="231F20"/>
                <w:sz w:val="20"/>
              </w:rPr>
              <w:t>that</w:t>
            </w:r>
            <w:r>
              <w:rPr>
                <w:color w:val="231F20"/>
                <w:spacing w:val="-12"/>
                <w:sz w:val="20"/>
              </w:rPr>
              <w:t xml:space="preserve"> </w:t>
            </w:r>
            <w:r>
              <w:rPr>
                <w:color w:val="231F20"/>
                <w:sz w:val="20"/>
              </w:rPr>
              <w:t>makes me feel sad too.”</w:t>
            </w:r>
          </w:p>
          <w:p w14:paraId="3DF7E34A" w14:textId="77777777" w:rsidR="00D516B8" w:rsidRDefault="00000000">
            <w:pPr>
              <w:pStyle w:val="TableParagraph"/>
              <w:spacing w:before="163" w:line="280" w:lineRule="auto"/>
              <w:ind w:right="246"/>
              <w:rPr>
                <w:sz w:val="20"/>
              </w:rPr>
            </w:pPr>
            <w:r>
              <w:rPr>
                <w:color w:val="231F20"/>
                <w:sz w:val="20"/>
              </w:rPr>
              <w:t>“I</w:t>
            </w:r>
            <w:r>
              <w:rPr>
                <w:color w:val="231F20"/>
                <w:spacing w:val="-13"/>
                <w:sz w:val="20"/>
              </w:rPr>
              <w:t xml:space="preserve"> </w:t>
            </w:r>
            <w:r>
              <w:rPr>
                <w:color w:val="231F20"/>
                <w:sz w:val="20"/>
              </w:rPr>
              <w:t>am</w:t>
            </w:r>
            <w:r>
              <w:rPr>
                <w:color w:val="231F20"/>
                <w:spacing w:val="-13"/>
                <w:sz w:val="20"/>
              </w:rPr>
              <w:t xml:space="preserve"> </w:t>
            </w:r>
            <w:r>
              <w:rPr>
                <w:color w:val="231F20"/>
                <w:sz w:val="20"/>
              </w:rPr>
              <w:t>crying</w:t>
            </w:r>
            <w:r>
              <w:rPr>
                <w:color w:val="231F20"/>
                <w:spacing w:val="-13"/>
                <w:sz w:val="20"/>
              </w:rPr>
              <w:t xml:space="preserve"> </w:t>
            </w:r>
            <w:r>
              <w:rPr>
                <w:color w:val="231F20"/>
                <w:sz w:val="20"/>
              </w:rPr>
              <w:t>because</w:t>
            </w:r>
            <w:r>
              <w:rPr>
                <w:color w:val="231F20"/>
                <w:spacing w:val="-13"/>
                <w:sz w:val="20"/>
              </w:rPr>
              <w:t xml:space="preserve"> </w:t>
            </w:r>
            <w:r>
              <w:rPr>
                <w:color w:val="231F20"/>
                <w:sz w:val="20"/>
              </w:rPr>
              <w:t>I’m</w:t>
            </w:r>
            <w:r>
              <w:rPr>
                <w:color w:val="231F20"/>
                <w:spacing w:val="-13"/>
                <w:sz w:val="20"/>
              </w:rPr>
              <w:t xml:space="preserve"> </w:t>
            </w:r>
            <w:r>
              <w:rPr>
                <w:color w:val="231F20"/>
                <w:sz w:val="20"/>
              </w:rPr>
              <w:t>going</w:t>
            </w:r>
            <w:r>
              <w:rPr>
                <w:color w:val="231F20"/>
                <w:spacing w:val="-13"/>
                <w:sz w:val="20"/>
              </w:rPr>
              <w:t xml:space="preserve"> </w:t>
            </w:r>
            <w:r>
              <w:rPr>
                <w:color w:val="231F20"/>
                <w:sz w:val="20"/>
              </w:rPr>
              <w:t>to</w:t>
            </w:r>
            <w:r>
              <w:rPr>
                <w:color w:val="231F20"/>
                <w:spacing w:val="-13"/>
                <w:sz w:val="20"/>
              </w:rPr>
              <w:t xml:space="preserve"> </w:t>
            </w:r>
            <w:r>
              <w:rPr>
                <w:color w:val="231F20"/>
                <w:sz w:val="20"/>
              </w:rPr>
              <w:t>miss</w:t>
            </w:r>
            <w:r>
              <w:rPr>
                <w:color w:val="231F20"/>
                <w:spacing w:val="-13"/>
                <w:sz w:val="20"/>
              </w:rPr>
              <w:t xml:space="preserve"> </w:t>
            </w:r>
            <w:r>
              <w:rPr>
                <w:color w:val="231F20"/>
                <w:sz w:val="20"/>
              </w:rPr>
              <w:t>[person’s name]. This is very sad, but we will be okay.”</w:t>
            </w:r>
          </w:p>
          <w:p w14:paraId="69D758CF" w14:textId="77777777" w:rsidR="00D516B8" w:rsidRDefault="00000000">
            <w:pPr>
              <w:pStyle w:val="TableParagraph"/>
              <w:spacing w:before="162" w:line="280" w:lineRule="auto"/>
              <w:ind w:right="246"/>
              <w:rPr>
                <w:sz w:val="20"/>
              </w:rPr>
            </w:pPr>
            <w:r>
              <w:rPr>
                <w:color w:val="231F20"/>
                <w:sz w:val="20"/>
              </w:rPr>
              <w:t>“You</w:t>
            </w:r>
            <w:r>
              <w:rPr>
                <w:color w:val="231F20"/>
                <w:spacing w:val="-12"/>
                <w:sz w:val="20"/>
              </w:rPr>
              <w:t xml:space="preserve"> </w:t>
            </w:r>
            <w:r>
              <w:rPr>
                <w:color w:val="231F20"/>
                <w:sz w:val="20"/>
              </w:rPr>
              <w:t>can</w:t>
            </w:r>
            <w:r>
              <w:rPr>
                <w:color w:val="231F20"/>
                <w:spacing w:val="-12"/>
                <w:sz w:val="20"/>
              </w:rPr>
              <w:t xml:space="preserve"> </w:t>
            </w:r>
            <w:r>
              <w:rPr>
                <w:color w:val="231F20"/>
                <w:sz w:val="20"/>
              </w:rPr>
              <w:t>draw</w:t>
            </w:r>
            <w:r>
              <w:rPr>
                <w:color w:val="231F20"/>
                <w:spacing w:val="-12"/>
                <w:sz w:val="20"/>
              </w:rPr>
              <w:t xml:space="preserve"> </w:t>
            </w:r>
            <w:r>
              <w:rPr>
                <w:color w:val="231F20"/>
                <w:sz w:val="20"/>
              </w:rPr>
              <w:t>a</w:t>
            </w:r>
            <w:r>
              <w:rPr>
                <w:color w:val="231F20"/>
                <w:spacing w:val="-12"/>
                <w:sz w:val="20"/>
              </w:rPr>
              <w:t xml:space="preserve"> </w:t>
            </w:r>
            <w:r>
              <w:rPr>
                <w:color w:val="231F20"/>
                <w:sz w:val="20"/>
              </w:rPr>
              <w:t>picture</w:t>
            </w:r>
            <w:r>
              <w:rPr>
                <w:color w:val="231F20"/>
                <w:spacing w:val="-12"/>
                <w:sz w:val="20"/>
              </w:rPr>
              <w:t xml:space="preserve"> </w:t>
            </w:r>
            <w:r>
              <w:rPr>
                <w:color w:val="231F20"/>
                <w:sz w:val="20"/>
              </w:rPr>
              <w:t>about</w:t>
            </w:r>
            <w:r>
              <w:rPr>
                <w:color w:val="231F20"/>
                <w:spacing w:val="-12"/>
                <w:sz w:val="20"/>
              </w:rPr>
              <w:t xml:space="preserve"> </w:t>
            </w:r>
            <w:r>
              <w:rPr>
                <w:color w:val="231F20"/>
                <w:sz w:val="20"/>
              </w:rPr>
              <w:t>how</w:t>
            </w:r>
            <w:r>
              <w:rPr>
                <w:color w:val="231F20"/>
                <w:spacing w:val="-12"/>
                <w:sz w:val="20"/>
              </w:rPr>
              <w:t xml:space="preserve"> </w:t>
            </w:r>
            <w:r>
              <w:rPr>
                <w:color w:val="231F20"/>
                <w:sz w:val="20"/>
              </w:rPr>
              <w:t>this</w:t>
            </w:r>
            <w:r>
              <w:rPr>
                <w:color w:val="231F20"/>
                <w:spacing w:val="-12"/>
                <w:sz w:val="20"/>
              </w:rPr>
              <w:t xml:space="preserve"> </w:t>
            </w:r>
            <w:r>
              <w:rPr>
                <w:color w:val="231F20"/>
                <w:sz w:val="20"/>
              </w:rPr>
              <w:t>news</w:t>
            </w:r>
            <w:r>
              <w:rPr>
                <w:color w:val="231F20"/>
                <w:spacing w:val="-12"/>
                <w:sz w:val="20"/>
              </w:rPr>
              <w:t xml:space="preserve"> </w:t>
            </w:r>
            <w:r>
              <w:rPr>
                <w:color w:val="231F20"/>
                <w:sz w:val="20"/>
              </w:rPr>
              <w:t>makes you feel if you’d like.”</w:t>
            </w:r>
          </w:p>
        </w:tc>
      </w:tr>
    </w:tbl>
    <w:p w14:paraId="3ED341E3" w14:textId="77777777" w:rsidR="00D516B8" w:rsidRDefault="00D516B8">
      <w:pPr>
        <w:pStyle w:val="TableParagraph"/>
        <w:spacing w:line="280" w:lineRule="auto"/>
        <w:rPr>
          <w:sz w:val="20"/>
        </w:rPr>
        <w:sectPr w:rsidR="00D516B8">
          <w:pgSz w:w="12240" w:h="15840"/>
          <w:pgMar w:top="780" w:right="0" w:bottom="700" w:left="0" w:header="0" w:footer="513" w:gutter="0"/>
          <w:cols w:space="720"/>
        </w:sectPr>
      </w:pPr>
    </w:p>
    <w:p w14:paraId="499371DD" w14:textId="77777777" w:rsidR="00D516B8" w:rsidRDefault="00D516B8">
      <w:pPr>
        <w:pStyle w:val="BodyText"/>
        <w:rPr>
          <w:rFonts w:ascii="Open Sans"/>
          <w:b/>
        </w:rPr>
      </w:pPr>
    </w:p>
    <w:p w14:paraId="3884014E" w14:textId="77777777" w:rsidR="00D516B8" w:rsidRDefault="00D516B8">
      <w:pPr>
        <w:pStyle w:val="BodyText"/>
        <w:spacing w:before="256"/>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5130"/>
        <w:gridCol w:w="5130"/>
      </w:tblGrid>
      <w:tr w:rsidR="00D516B8" w14:paraId="25EE5AE3" w14:textId="77777777">
        <w:trPr>
          <w:trHeight w:val="520"/>
        </w:trPr>
        <w:tc>
          <w:tcPr>
            <w:tcW w:w="5130" w:type="dxa"/>
            <w:shd w:val="clear" w:color="auto" w:fill="E6ECF2"/>
          </w:tcPr>
          <w:p w14:paraId="3B32D4E5" w14:textId="77777777" w:rsidR="00D516B8" w:rsidRDefault="00000000">
            <w:pPr>
              <w:pStyle w:val="TableParagraph"/>
              <w:spacing w:before="122"/>
              <w:rPr>
                <w:rFonts w:ascii="Open Sans Semibold"/>
                <w:b/>
                <w:sz w:val="20"/>
              </w:rPr>
            </w:pPr>
            <w:r>
              <w:rPr>
                <w:rFonts w:ascii="Open Sans Semibold"/>
                <w:b/>
                <w:color w:val="00284B"/>
                <w:sz w:val="20"/>
              </w:rPr>
              <w:t>TALKING</w:t>
            </w:r>
            <w:r>
              <w:rPr>
                <w:rFonts w:ascii="Open Sans Semibold"/>
                <w:b/>
                <w:color w:val="00284B"/>
                <w:spacing w:val="34"/>
                <w:sz w:val="20"/>
              </w:rPr>
              <w:t xml:space="preserve"> </w:t>
            </w:r>
            <w:r>
              <w:rPr>
                <w:rFonts w:ascii="Open Sans Semibold"/>
                <w:b/>
                <w:color w:val="00284B"/>
                <w:spacing w:val="-2"/>
                <w:sz w:val="20"/>
              </w:rPr>
              <w:t>POINTS</w:t>
            </w:r>
          </w:p>
        </w:tc>
        <w:tc>
          <w:tcPr>
            <w:tcW w:w="5130" w:type="dxa"/>
            <w:shd w:val="clear" w:color="auto" w:fill="E6ECF2"/>
          </w:tcPr>
          <w:p w14:paraId="281E1A94" w14:textId="77777777" w:rsidR="00D516B8" w:rsidRDefault="00000000">
            <w:pPr>
              <w:pStyle w:val="TableParagraph"/>
              <w:spacing w:before="122"/>
              <w:rPr>
                <w:rFonts w:ascii="Open Sans Semibold"/>
                <w:b/>
                <w:sz w:val="20"/>
              </w:rPr>
            </w:pPr>
            <w:r>
              <w:rPr>
                <w:rFonts w:ascii="Open Sans Semibold"/>
                <w:b/>
                <w:color w:val="00284B"/>
                <w:sz w:val="20"/>
              </w:rPr>
              <w:t>WHAT</w:t>
            </w:r>
            <w:r>
              <w:rPr>
                <w:rFonts w:ascii="Open Sans Semibold"/>
                <w:b/>
                <w:color w:val="00284B"/>
                <w:spacing w:val="20"/>
                <w:sz w:val="20"/>
              </w:rPr>
              <w:t xml:space="preserve"> </w:t>
            </w:r>
            <w:r>
              <w:rPr>
                <w:rFonts w:ascii="Open Sans Semibold"/>
                <w:b/>
                <w:color w:val="00284B"/>
                <w:sz w:val="20"/>
              </w:rPr>
              <w:t>YOU</w:t>
            </w:r>
            <w:r>
              <w:rPr>
                <w:rFonts w:ascii="Open Sans Semibold"/>
                <w:b/>
                <w:color w:val="00284B"/>
                <w:spacing w:val="20"/>
                <w:sz w:val="20"/>
              </w:rPr>
              <w:t xml:space="preserve"> </w:t>
            </w:r>
            <w:r>
              <w:rPr>
                <w:rFonts w:ascii="Open Sans Semibold"/>
                <w:b/>
                <w:color w:val="00284B"/>
                <w:sz w:val="20"/>
              </w:rPr>
              <w:t>CAN</w:t>
            </w:r>
            <w:r>
              <w:rPr>
                <w:rFonts w:ascii="Open Sans Semibold"/>
                <w:b/>
                <w:color w:val="00284B"/>
                <w:spacing w:val="21"/>
                <w:sz w:val="20"/>
              </w:rPr>
              <w:t xml:space="preserve"> </w:t>
            </w:r>
            <w:r>
              <w:rPr>
                <w:rFonts w:ascii="Open Sans Semibold"/>
                <w:b/>
                <w:color w:val="00284B"/>
                <w:spacing w:val="-5"/>
                <w:sz w:val="20"/>
              </w:rPr>
              <w:t>SAY</w:t>
            </w:r>
          </w:p>
        </w:tc>
      </w:tr>
      <w:tr w:rsidR="00D516B8" w14:paraId="72003B47" w14:textId="77777777">
        <w:trPr>
          <w:trHeight w:val="6355"/>
        </w:trPr>
        <w:tc>
          <w:tcPr>
            <w:tcW w:w="5130" w:type="dxa"/>
            <w:shd w:val="clear" w:color="auto" w:fill="F2F5F8"/>
          </w:tcPr>
          <w:p w14:paraId="44217601" w14:textId="77777777" w:rsidR="00D516B8" w:rsidRDefault="00000000">
            <w:pPr>
              <w:pStyle w:val="TableParagraph"/>
              <w:spacing w:before="122"/>
              <w:jc w:val="both"/>
              <w:rPr>
                <w:rFonts w:ascii="Open Sans Semibold"/>
                <w:b/>
                <w:sz w:val="20"/>
              </w:rPr>
            </w:pPr>
            <w:r>
              <w:rPr>
                <w:rFonts w:ascii="Open Sans Semibold"/>
                <w:b/>
                <w:color w:val="00284B"/>
                <w:sz w:val="20"/>
              </w:rPr>
              <w:t>Normalize</w:t>
            </w:r>
            <w:r>
              <w:rPr>
                <w:rFonts w:ascii="Open Sans Semibold"/>
                <w:b/>
                <w:color w:val="00284B"/>
                <w:spacing w:val="-10"/>
                <w:sz w:val="20"/>
              </w:rPr>
              <w:t xml:space="preserve"> </w:t>
            </w:r>
            <w:r>
              <w:rPr>
                <w:rFonts w:ascii="Open Sans Semibold"/>
                <w:b/>
                <w:color w:val="00284B"/>
                <w:sz w:val="20"/>
              </w:rPr>
              <w:t>all</w:t>
            </w:r>
            <w:r>
              <w:rPr>
                <w:rFonts w:ascii="Open Sans Semibold"/>
                <w:b/>
                <w:color w:val="00284B"/>
                <w:spacing w:val="-10"/>
                <w:sz w:val="20"/>
              </w:rPr>
              <w:t xml:space="preserve"> </w:t>
            </w:r>
            <w:r>
              <w:rPr>
                <w:rFonts w:ascii="Open Sans Semibold"/>
                <w:b/>
                <w:color w:val="00284B"/>
                <w:sz w:val="20"/>
              </w:rPr>
              <w:t>feelings</w:t>
            </w:r>
            <w:r>
              <w:rPr>
                <w:rFonts w:ascii="Open Sans Semibold"/>
                <w:b/>
                <w:color w:val="00284B"/>
                <w:spacing w:val="-10"/>
                <w:sz w:val="20"/>
              </w:rPr>
              <w:t xml:space="preserve"> </w:t>
            </w:r>
            <w:r>
              <w:rPr>
                <w:rFonts w:ascii="Open Sans Semibold"/>
                <w:b/>
                <w:color w:val="00284B"/>
                <w:sz w:val="20"/>
              </w:rPr>
              <w:t>and</w:t>
            </w:r>
            <w:r>
              <w:rPr>
                <w:rFonts w:ascii="Open Sans Semibold"/>
                <w:b/>
                <w:color w:val="00284B"/>
                <w:spacing w:val="-10"/>
                <w:sz w:val="20"/>
              </w:rPr>
              <w:t xml:space="preserve"> </w:t>
            </w:r>
            <w:r>
              <w:rPr>
                <w:rFonts w:ascii="Open Sans Semibold"/>
                <w:b/>
                <w:color w:val="00284B"/>
                <w:spacing w:val="-2"/>
                <w:sz w:val="20"/>
              </w:rPr>
              <w:t>responses.</w:t>
            </w:r>
          </w:p>
          <w:p w14:paraId="52B8DF66" w14:textId="77777777" w:rsidR="00D516B8" w:rsidRDefault="00000000">
            <w:pPr>
              <w:pStyle w:val="TableParagraph"/>
              <w:spacing w:before="208" w:line="280" w:lineRule="auto"/>
              <w:ind w:right="305"/>
              <w:jc w:val="both"/>
              <w:rPr>
                <w:sz w:val="20"/>
              </w:rPr>
            </w:pPr>
            <w:r>
              <w:rPr>
                <w:color w:val="231F20"/>
                <w:sz w:val="20"/>
              </w:rPr>
              <w:t>Everyone</w:t>
            </w:r>
            <w:r>
              <w:rPr>
                <w:color w:val="231F20"/>
                <w:spacing w:val="-8"/>
                <w:sz w:val="20"/>
              </w:rPr>
              <w:t xml:space="preserve"> </w:t>
            </w:r>
            <w:r>
              <w:rPr>
                <w:color w:val="231F20"/>
                <w:sz w:val="20"/>
              </w:rPr>
              <w:t>grieves</w:t>
            </w:r>
            <w:r>
              <w:rPr>
                <w:color w:val="231F20"/>
                <w:spacing w:val="-8"/>
                <w:sz w:val="20"/>
              </w:rPr>
              <w:t xml:space="preserve"> </w:t>
            </w:r>
            <w:r>
              <w:rPr>
                <w:color w:val="231F20"/>
                <w:sz w:val="20"/>
              </w:rPr>
              <w:t>differently,</w:t>
            </w:r>
            <w:r>
              <w:rPr>
                <w:color w:val="231F20"/>
                <w:spacing w:val="-8"/>
                <w:sz w:val="20"/>
              </w:rPr>
              <w:t xml:space="preserve"> </w:t>
            </w:r>
            <w:r>
              <w:rPr>
                <w:color w:val="231F20"/>
                <w:sz w:val="20"/>
              </w:rPr>
              <w:t>so</w:t>
            </w:r>
            <w:r>
              <w:rPr>
                <w:color w:val="231F20"/>
                <w:spacing w:val="-8"/>
                <w:sz w:val="20"/>
              </w:rPr>
              <w:t xml:space="preserve"> </w:t>
            </w:r>
            <w:r>
              <w:rPr>
                <w:color w:val="231F20"/>
                <w:sz w:val="20"/>
              </w:rPr>
              <w:t>you</w:t>
            </w:r>
            <w:r>
              <w:rPr>
                <w:color w:val="231F20"/>
                <w:spacing w:val="-8"/>
                <w:sz w:val="20"/>
              </w:rPr>
              <w:t xml:space="preserve"> </w:t>
            </w:r>
            <w:r>
              <w:rPr>
                <w:color w:val="231F20"/>
                <w:sz w:val="20"/>
              </w:rPr>
              <w:t>will</w:t>
            </w:r>
            <w:r>
              <w:rPr>
                <w:color w:val="231F20"/>
                <w:spacing w:val="-8"/>
                <w:sz w:val="20"/>
              </w:rPr>
              <w:t xml:space="preserve"> </w:t>
            </w:r>
            <w:r>
              <w:rPr>
                <w:color w:val="231F20"/>
                <w:sz w:val="20"/>
              </w:rPr>
              <w:t>see</w:t>
            </w:r>
            <w:r>
              <w:rPr>
                <w:color w:val="231F20"/>
                <w:spacing w:val="-8"/>
                <w:sz w:val="20"/>
              </w:rPr>
              <w:t xml:space="preserve"> </w:t>
            </w:r>
            <w:r>
              <w:rPr>
                <w:color w:val="231F20"/>
                <w:sz w:val="20"/>
              </w:rPr>
              <w:t>a</w:t>
            </w:r>
            <w:r>
              <w:rPr>
                <w:color w:val="231F20"/>
                <w:spacing w:val="-8"/>
                <w:sz w:val="20"/>
              </w:rPr>
              <w:t xml:space="preserve"> </w:t>
            </w:r>
            <w:r>
              <w:rPr>
                <w:color w:val="231F20"/>
                <w:sz w:val="20"/>
              </w:rPr>
              <w:t>variety of</w:t>
            </w:r>
            <w:r>
              <w:rPr>
                <w:color w:val="231F20"/>
                <w:spacing w:val="-13"/>
                <w:sz w:val="20"/>
              </w:rPr>
              <w:t xml:space="preserve"> </w:t>
            </w:r>
            <w:r>
              <w:rPr>
                <w:color w:val="231F20"/>
                <w:sz w:val="20"/>
              </w:rPr>
              <w:t>feelings</w:t>
            </w:r>
            <w:r>
              <w:rPr>
                <w:color w:val="231F20"/>
                <w:spacing w:val="-13"/>
                <w:sz w:val="20"/>
              </w:rPr>
              <w:t xml:space="preserve"> </w:t>
            </w:r>
            <w:r>
              <w:rPr>
                <w:color w:val="231F20"/>
                <w:sz w:val="20"/>
              </w:rPr>
              <w:t>and</w:t>
            </w:r>
            <w:r>
              <w:rPr>
                <w:color w:val="231F20"/>
                <w:spacing w:val="-13"/>
                <w:sz w:val="20"/>
              </w:rPr>
              <w:t xml:space="preserve"> </w:t>
            </w:r>
            <w:r>
              <w:rPr>
                <w:color w:val="231F20"/>
                <w:sz w:val="20"/>
              </w:rPr>
              <w:t>responses.</w:t>
            </w:r>
            <w:r>
              <w:rPr>
                <w:color w:val="231F20"/>
                <w:spacing w:val="-13"/>
                <w:sz w:val="20"/>
              </w:rPr>
              <w:t xml:space="preserve"> </w:t>
            </w:r>
            <w:r>
              <w:rPr>
                <w:color w:val="231F20"/>
                <w:sz w:val="20"/>
              </w:rPr>
              <w:t>Some</w:t>
            </w:r>
            <w:r>
              <w:rPr>
                <w:color w:val="231F20"/>
                <w:spacing w:val="-13"/>
                <w:sz w:val="20"/>
              </w:rPr>
              <w:t xml:space="preserve"> </w:t>
            </w:r>
            <w:r>
              <w:rPr>
                <w:color w:val="231F20"/>
                <w:sz w:val="20"/>
              </w:rPr>
              <w:t>youth</w:t>
            </w:r>
            <w:r>
              <w:rPr>
                <w:color w:val="231F20"/>
                <w:spacing w:val="-13"/>
                <w:sz w:val="20"/>
              </w:rPr>
              <w:t xml:space="preserve"> </w:t>
            </w:r>
            <w:r>
              <w:rPr>
                <w:color w:val="231F20"/>
                <w:sz w:val="20"/>
              </w:rPr>
              <w:t>may</w:t>
            </w:r>
            <w:r>
              <w:rPr>
                <w:color w:val="231F20"/>
                <w:spacing w:val="-13"/>
                <w:sz w:val="20"/>
              </w:rPr>
              <w:t xml:space="preserve"> </w:t>
            </w:r>
            <w:r>
              <w:rPr>
                <w:color w:val="231F20"/>
                <w:sz w:val="20"/>
              </w:rPr>
              <w:t>feel</w:t>
            </w:r>
            <w:r>
              <w:rPr>
                <w:color w:val="231F20"/>
                <w:spacing w:val="-13"/>
                <w:sz w:val="20"/>
              </w:rPr>
              <w:t xml:space="preserve"> </w:t>
            </w:r>
            <w:r>
              <w:rPr>
                <w:color w:val="231F20"/>
                <w:sz w:val="20"/>
              </w:rPr>
              <w:t>sad, guilty, angry, confused, shocked, etc.</w:t>
            </w:r>
          </w:p>
          <w:p w14:paraId="195F407F" w14:textId="77777777" w:rsidR="00D516B8" w:rsidRDefault="00000000">
            <w:pPr>
              <w:pStyle w:val="TableParagraph"/>
              <w:spacing w:before="164" w:line="280" w:lineRule="auto"/>
              <w:rPr>
                <w:sz w:val="20"/>
              </w:rPr>
            </w:pPr>
            <w:r>
              <w:rPr>
                <w:color w:val="231F20"/>
                <w:sz w:val="20"/>
              </w:rPr>
              <w:t>Explain</w:t>
            </w:r>
            <w:r>
              <w:rPr>
                <w:color w:val="231F20"/>
                <w:spacing w:val="-13"/>
                <w:sz w:val="20"/>
              </w:rPr>
              <w:t xml:space="preserve"> </w:t>
            </w:r>
            <w:r>
              <w:rPr>
                <w:color w:val="231F20"/>
                <w:sz w:val="20"/>
              </w:rPr>
              <w:t>to</w:t>
            </w:r>
            <w:r>
              <w:rPr>
                <w:color w:val="231F20"/>
                <w:spacing w:val="-13"/>
                <w:sz w:val="20"/>
              </w:rPr>
              <w:t xml:space="preserve"> </w:t>
            </w:r>
            <w:r>
              <w:rPr>
                <w:color w:val="231F20"/>
                <w:sz w:val="20"/>
              </w:rPr>
              <w:t>youth</w:t>
            </w:r>
            <w:r>
              <w:rPr>
                <w:color w:val="231F20"/>
                <w:spacing w:val="-13"/>
                <w:sz w:val="20"/>
              </w:rPr>
              <w:t xml:space="preserve"> </w:t>
            </w:r>
            <w:r>
              <w:rPr>
                <w:color w:val="231F20"/>
                <w:sz w:val="20"/>
              </w:rPr>
              <w:t>that</w:t>
            </w:r>
            <w:r>
              <w:rPr>
                <w:color w:val="231F20"/>
                <w:spacing w:val="-13"/>
                <w:sz w:val="20"/>
              </w:rPr>
              <w:t xml:space="preserve"> </w:t>
            </w:r>
            <w:r>
              <w:rPr>
                <w:color w:val="231F20"/>
                <w:sz w:val="20"/>
              </w:rPr>
              <w:t>every</w:t>
            </w:r>
            <w:r>
              <w:rPr>
                <w:color w:val="231F20"/>
                <w:spacing w:val="-13"/>
                <w:sz w:val="20"/>
              </w:rPr>
              <w:t xml:space="preserve"> </w:t>
            </w:r>
            <w:r>
              <w:rPr>
                <w:color w:val="231F20"/>
                <w:sz w:val="20"/>
              </w:rPr>
              <w:t>person</w:t>
            </w:r>
            <w:r>
              <w:rPr>
                <w:color w:val="231F20"/>
                <w:spacing w:val="-13"/>
                <w:sz w:val="20"/>
              </w:rPr>
              <w:t xml:space="preserve"> </w:t>
            </w:r>
            <w:r>
              <w:rPr>
                <w:color w:val="231F20"/>
                <w:sz w:val="20"/>
              </w:rPr>
              <w:t>grieves</w:t>
            </w:r>
            <w:r>
              <w:rPr>
                <w:color w:val="231F20"/>
                <w:spacing w:val="-13"/>
                <w:sz w:val="20"/>
              </w:rPr>
              <w:t xml:space="preserve"> </w:t>
            </w:r>
            <w:r>
              <w:rPr>
                <w:color w:val="231F20"/>
                <w:sz w:val="20"/>
              </w:rPr>
              <w:t>differently. Encourage</w:t>
            </w:r>
            <w:r>
              <w:rPr>
                <w:color w:val="231F20"/>
                <w:spacing w:val="-10"/>
                <w:sz w:val="20"/>
              </w:rPr>
              <w:t xml:space="preserve"> </w:t>
            </w:r>
            <w:r>
              <w:rPr>
                <w:color w:val="231F20"/>
                <w:sz w:val="20"/>
              </w:rPr>
              <w:t>them</w:t>
            </w:r>
            <w:r>
              <w:rPr>
                <w:color w:val="231F20"/>
                <w:spacing w:val="-10"/>
                <w:sz w:val="20"/>
              </w:rPr>
              <w:t xml:space="preserve"> </w:t>
            </w:r>
            <w:r>
              <w:rPr>
                <w:color w:val="231F20"/>
                <w:sz w:val="20"/>
              </w:rPr>
              <w:t>to</w:t>
            </w:r>
            <w:r>
              <w:rPr>
                <w:color w:val="231F20"/>
                <w:spacing w:val="-10"/>
                <w:sz w:val="20"/>
              </w:rPr>
              <w:t xml:space="preserve"> </w:t>
            </w:r>
            <w:r>
              <w:rPr>
                <w:color w:val="231F20"/>
                <w:sz w:val="20"/>
              </w:rPr>
              <w:t>accept</w:t>
            </w:r>
            <w:r>
              <w:rPr>
                <w:color w:val="231F20"/>
                <w:spacing w:val="-10"/>
                <w:sz w:val="20"/>
              </w:rPr>
              <w:t xml:space="preserve"> </w:t>
            </w:r>
            <w:r>
              <w:rPr>
                <w:color w:val="231F20"/>
                <w:sz w:val="20"/>
              </w:rPr>
              <w:t>their</w:t>
            </w:r>
            <w:r>
              <w:rPr>
                <w:color w:val="231F20"/>
                <w:spacing w:val="-10"/>
                <w:sz w:val="20"/>
              </w:rPr>
              <w:t xml:space="preserve"> </w:t>
            </w:r>
            <w:r>
              <w:rPr>
                <w:color w:val="231F20"/>
                <w:sz w:val="20"/>
              </w:rPr>
              <w:t>own</w:t>
            </w:r>
            <w:r>
              <w:rPr>
                <w:color w:val="231F20"/>
                <w:spacing w:val="-10"/>
                <w:sz w:val="20"/>
              </w:rPr>
              <w:t xml:space="preserve"> </w:t>
            </w:r>
            <w:r>
              <w:rPr>
                <w:color w:val="231F20"/>
                <w:sz w:val="20"/>
              </w:rPr>
              <w:t>emotions</w:t>
            </w:r>
            <w:r>
              <w:rPr>
                <w:color w:val="231F20"/>
                <w:spacing w:val="-10"/>
                <w:sz w:val="20"/>
              </w:rPr>
              <w:t xml:space="preserve"> </w:t>
            </w:r>
            <w:r>
              <w:rPr>
                <w:color w:val="231F20"/>
                <w:sz w:val="20"/>
              </w:rPr>
              <w:t>about the event and to accept the emotions of their peers without</w:t>
            </w:r>
            <w:r>
              <w:rPr>
                <w:color w:val="231F20"/>
                <w:spacing w:val="-5"/>
                <w:sz w:val="20"/>
              </w:rPr>
              <w:t xml:space="preserve"> </w:t>
            </w:r>
            <w:r>
              <w:rPr>
                <w:color w:val="231F20"/>
                <w:sz w:val="20"/>
              </w:rPr>
              <w:t>judgment.</w:t>
            </w:r>
          </w:p>
          <w:p w14:paraId="763A05F3" w14:textId="77777777" w:rsidR="00D516B8" w:rsidRDefault="00000000">
            <w:pPr>
              <w:pStyle w:val="TableParagraph"/>
              <w:spacing w:before="165" w:line="280" w:lineRule="auto"/>
              <w:ind w:right="246"/>
              <w:rPr>
                <w:sz w:val="20"/>
              </w:rPr>
            </w:pPr>
            <w:r>
              <w:rPr>
                <w:color w:val="231F20"/>
                <w:sz w:val="20"/>
              </w:rPr>
              <w:t>You may notice youth expressing their feelings in unexpected ways. Some behaviors you might see could include changes in eating or sleeping habits, new or increased clinginess, increased anxiety, or increased</w:t>
            </w:r>
            <w:r>
              <w:rPr>
                <w:color w:val="231F20"/>
                <w:spacing w:val="-13"/>
                <w:sz w:val="20"/>
              </w:rPr>
              <w:t xml:space="preserve"> </w:t>
            </w:r>
            <w:r>
              <w:rPr>
                <w:color w:val="231F20"/>
                <w:sz w:val="20"/>
              </w:rPr>
              <w:t>agitation.</w:t>
            </w:r>
            <w:r>
              <w:rPr>
                <w:color w:val="231F20"/>
                <w:spacing w:val="-13"/>
                <w:sz w:val="20"/>
              </w:rPr>
              <w:t xml:space="preserve"> </w:t>
            </w:r>
            <w:r>
              <w:rPr>
                <w:color w:val="231F20"/>
                <w:sz w:val="20"/>
              </w:rPr>
              <w:t>Younger</w:t>
            </w:r>
            <w:r>
              <w:rPr>
                <w:color w:val="231F20"/>
                <w:spacing w:val="-13"/>
                <w:sz w:val="20"/>
              </w:rPr>
              <w:t xml:space="preserve"> </w:t>
            </w:r>
            <w:r>
              <w:rPr>
                <w:color w:val="231F20"/>
                <w:sz w:val="20"/>
              </w:rPr>
              <w:t>children</w:t>
            </w:r>
            <w:r>
              <w:rPr>
                <w:color w:val="231F20"/>
                <w:spacing w:val="-13"/>
                <w:sz w:val="20"/>
              </w:rPr>
              <w:t xml:space="preserve"> </w:t>
            </w:r>
            <w:r>
              <w:rPr>
                <w:color w:val="231F20"/>
                <w:sz w:val="20"/>
              </w:rPr>
              <w:t>often</w:t>
            </w:r>
            <w:r>
              <w:rPr>
                <w:color w:val="231F20"/>
                <w:spacing w:val="-13"/>
                <w:sz w:val="20"/>
              </w:rPr>
              <w:t xml:space="preserve"> </w:t>
            </w:r>
            <w:r>
              <w:rPr>
                <w:color w:val="231F20"/>
                <w:sz w:val="20"/>
              </w:rPr>
              <w:t xml:space="preserve">primarily behave normally and only show signs of impact in </w:t>
            </w:r>
            <w:r>
              <w:rPr>
                <w:color w:val="231F20"/>
                <w:spacing w:val="-2"/>
                <w:sz w:val="20"/>
              </w:rPr>
              <w:t>spurts.</w:t>
            </w:r>
          </w:p>
          <w:p w14:paraId="2B0335DD" w14:textId="77777777" w:rsidR="00D516B8" w:rsidRDefault="00000000">
            <w:pPr>
              <w:pStyle w:val="TableParagraph"/>
              <w:spacing w:before="169" w:line="280" w:lineRule="auto"/>
              <w:rPr>
                <w:sz w:val="20"/>
              </w:rPr>
            </w:pPr>
            <w:r>
              <w:rPr>
                <w:color w:val="231F20"/>
                <w:sz w:val="20"/>
              </w:rPr>
              <w:t>Validate</w:t>
            </w:r>
            <w:r>
              <w:rPr>
                <w:color w:val="231F20"/>
                <w:spacing w:val="-13"/>
                <w:sz w:val="20"/>
              </w:rPr>
              <w:t xml:space="preserve"> </w:t>
            </w:r>
            <w:r>
              <w:rPr>
                <w:color w:val="231F20"/>
                <w:sz w:val="20"/>
              </w:rPr>
              <w:t>feelings</w:t>
            </w:r>
            <w:r>
              <w:rPr>
                <w:color w:val="231F20"/>
                <w:spacing w:val="-13"/>
                <w:sz w:val="20"/>
              </w:rPr>
              <w:t xml:space="preserve"> </w:t>
            </w:r>
            <w:r>
              <w:rPr>
                <w:color w:val="231F20"/>
                <w:sz w:val="20"/>
              </w:rPr>
              <w:t>and</w:t>
            </w:r>
            <w:r>
              <w:rPr>
                <w:color w:val="231F20"/>
                <w:spacing w:val="-13"/>
                <w:sz w:val="20"/>
              </w:rPr>
              <w:t xml:space="preserve"> </w:t>
            </w:r>
            <w:r>
              <w:rPr>
                <w:color w:val="231F20"/>
                <w:sz w:val="20"/>
              </w:rPr>
              <w:t>redirect</w:t>
            </w:r>
            <w:r>
              <w:rPr>
                <w:color w:val="231F20"/>
                <w:spacing w:val="-13"/>
                <w:sz w:val="20"/>
              </w:rPr>
              <w:t xml:space="preserve"> </w:t>
            </w:r>
            <w:r>
              <w:rPr>
                <w:color w:val="231F20"/>
                <w:sz w:val="20"/>
              </w:rPr>
              <w:t>aggressive</w:t>
            </w:r>
            <w:r>
              <w:rPr>
                <w:color w:val="231F20"/>
                <w:spacing w:val="-13"/>
                <w:sz w:val="20"/>
              </w:rPr>
              <w:t xml:space="preserve"> </w:t>
            </w:r>
            <w:r>
              <w:rPr>
                <w:color w:val="231F20"/>
                <w:sz w:val="20"/>
              </w:rPr>
              <w:t>or</w:t>
            </w:r>
            <w:r>
              <w:rPr>
                <w:color w:val="231F20"/>
                <w:spacing w:val="-13"/>
                <w:sz w:val="20"/>
              </w:rPr>
              <w:t xml:space="preserve"> </w:t>
            </w:r>
            <w:r>
              <w:rPr>
                <w:color w:val="231F20"/>
                <w:sz w:val="20"/>
              </w:rPr>
              <w:t>otherwise problematic</w:t>
            </w:r>
            <w:r>
              <w:rPr>
                <w:color w:val="231F20"/>
                <w:spacing w:val="-5"/>
                <w:sz w:val="20"/>
              </w:rPr>
              <w:t xml:space="preserve"> </w:t>
            </w:r>
            <w:r>
              <w:rPr>
                <w:color w:val="231F20"/>
                <w:sz w:val="20"/>
              </w:rPr>
              <w:t>behaviors.</w:t>
            </w:r>
          </w:p>
        </w:tc>
        <w:tc>
          <w:tcPr>
            <w:tcW w:w="5130" w:type="dxa"/>
            <w:shd w:val="clear" w:color="auto" w:fill="F2F5F8"/>
          </w:tcPr>
          <w:p w14:paraId="3536190E" w14:textId="77777777" w:rsidR="00D516B8" w:rsidRDefault="00000000">
            <w:pPr>
              <w:pStyle w:val="TableParagraph"/>
              <w:spacing w:before="122"/>
              <w:rPr>
                <w:sz w:val="20"/>
              </w:rPr>
            </w:pPr>
            <w:r>
              <w:rPr>
                <w:color w:val="231F20"/>
                <w:sz w:val="20"/>
              </w:rPr>
              <w:t>“Whatever</w:t>
            </w:r>
            <w:r>
              <w:rPr>
                <w:color w:val="231F20"/>
                <w:spacing w:val="-12"/>
                <w:sz w:val="20"/>
              </w:rPr>
              <w:t xml:space="preserve"> </w:t>
            </w:r>
            <w:r>
              <w:rPr>
                <w:color w:val="231F20"/>
                <w:sz w:val="20"/>
              </w:rPr>
              <w:t>feelings</w:t>
            </w:r>
            <w:r>
              <w:rPr>
                <w:color w:val="231F20"/>
                <w:spacing w:val="-9"/>
                <w:sz w:val="20"/>
              </w:rPr>
              <w:t xml:space="preserve"> </w:t>
            </w:r>
            <w:r>
              <w:rPr>
                <w:color w:val="231F20"/>
                <w:sz w:val="20"/>
              </w:rPr>
              <w:t>you</w:t>
            </w:r>
            <w:r>
              <w:rPr>
                <w:color w:val="231F20"/>
                <w:spacing w:val="-9"/>
                <w:sz w:val="20"/>
              </w:rPr>
              <w:t xml:space="preserve"> </w:t>
            </w:r>
            <w:r>
              <w:rPr>
                <w:color w:val="231F20"/>
                <w:sz w:val="20"/>
              </w:rPr>
              <w:t>are</w:t>
            </w:r>
            <w:r>
              <w:rPr>
                <w:color w:val="231F20"/>
                <w:spacing w:val="-9"/>
                <w:sz w:val="20"/>
              </w:rPr>
              <w:t xml:space="preserve"> </w:t>
            </w:r>
            <w:r>
              <w:rPr>
                <w:color w:val="231F20"/>
                <w:sz w:val="20"/>
              </w:rPr>
              <w:t>having</w:t>
            </w:r>
            <w:r>
              <w:rPr>
                <w:color w:val="231F20"/>
                <w:spacing w:val="-10"/>
                <w:sz w:val="20"/>
              </w:rPr>
              <w:t xml:space="preserve"> </w:t>
            </w:r>
            <w:r>
              <w:rPr>
                <w:color w:val="231F20"/>
                <w:sz w:val="20"/>
              </w:rPr>
              <w:t>right</w:t>
            </w:r>
            <w:r>
              <w:rPr>
                <w:color w:val="231F20"/>
                <w:spacing w:val="-9"/>
                <w:sz w:val="20"/>
              </w:rPr>
              <w:t xml:space="preserve"> </w:t>
            </w:r>
            <w:r>
              <w:rPr>
                <w:color w:val="231F20"/>
                <w:sz w:val="20"/>
              </w:rPr>
              <w:t>now</w:t>
            </w:r>
            <w:r>
              <w:rPr>
                <w:color w:val="231F20"/>
                <w:spacing w:val="-9"/>
                <w:sz w:val="20"/>
              </w:rPr>
              <w:t xml:space="preserve"> </w:t>
            </w:r>
            <w:r>
              <w:rPr>
                <w:color w:val="231F20"/>
                <w:sz w:val="20"/>
              </w:rPr>
              <w:t>are</w:t>
            </w:r>
            <w:r>
              <w:rPr>
                <w:color w:val="231F20"/>
                <w:spacing w:val="-9"/>
                <w:sz w:val="20"/>
              </w:rPr>
              <w:t xml:space="preserve"> </w:t>
            </w:r>
            <w:r>
              <w:rPr>
                <w:color w:val="231F20"/>
                <w:spacing w:val="-2"/>
                <w:sz w:val="20"/>
              </w:rPr>
              <w:t>okay.”</w:t>
            </w:r>
          </w:p>
          <w:p w14:paraId="776C09A5" w14:textId="77777777" w:rsidR="00D516B8" w:rsidRDefault="00000000">
            <w:pPr>
              <w:pStyle w:val="TableParagraph"/>
              <w:spacing w:before="208" w:line="280" w:lineRule="auto"/>
              <w:rPr>
                <w:sz w:val="20"/>
              </w:rPr>
            </w:pPr>
            <w:r>
              <w:rPr>
                <w:color w:val="231F20"/>
                <w:sz w:val="20"/>
              </w:rPr>
              <w:t>“There</w:t>
            </w:r>
            <w:r>
              <w:rPr>
                <w:color w:val="231F20"/>
                <w:spacing w:val="-12"/>
                <w:sz w:val="20"/>
              </w:rPr>
              <w:t xml:space="preserve"> </w:t>
            </w:r>
            <w:r>
              <w:rPr>
                <w:color w:val="231F20"/>
                <w:sz w:val="20"/>
              </w:rPr>
              <w:t>is</w:t>
            </w:r>
            <w:r>
              <w:rPr>
                <w:color w:val="231F20"/>
                <w:spacing w:val="-12"/>
                <w:sz w:val="20"/>
              </w:rPr>
              <w:t xml:space="preserve"> </w:t>
            </w:r>
            <w:r>
              <w:rPr>
                <w:color w:val="231F20"/>
                <w:sz w:val="20"/>
              </w:rPr>
              <w:t>no</w:t>
            </w:r>
            <w:r>
              <w:rPr>
                <w:color w:val="231F20"/>
                <w:spacing w:val="-12"/>
                <w:sz w:val="20"/>
              </w:rPr>
              <w:t xml:space="preserve"> </w:t>
            </w:r>
            <w:r>
              <w:rPr>
                <w:color w:val="231F20"/>
                <w:sz w:val="20"/>
              </w:rPr>
              <w:t>‘right</w:t>
            </w:r>
            <w:r>
              <w:rPr>
                <w:color w:val="231F20"/>
                <w:spacing w:val="-12"/>
                <w:sz w:val="20"/>
              </w:rPr>
              <w:t xml:space="preserve"> </w:t>
            </w:r>
            <w:r>
              <w:rPr>
                <w:color w:val="231F20"/>
                <w:sz w:val="20"/>
              </w:rPr>
              <w:t>way’</w:t>
            </w:r>
            <w:r>
              <w:rPr>
                <w:color w:val="231F20"/>
                <w:spacing w:val="-12"/>
                <w:sz w:val="20"/>
              </w:rPr>
              <w:t xml:space="preserve"> </w:t>
            </w:r>
            <w:r>
              <w:rPr>
                <w:color w:val="231F20"/>
                <w:sz w:val="20"/>
              </w:rPr>
              <w:t>to</w:t>
            </w:r>
            <w:r>
              <w:rPr>
                <w:color w:val="231F20"/>
                <w:spacing w:val="-12"/>
                <w:sz w:val="20"/>
              </w:rPr>
              <w:t xml:space="preserve"> </w:t>
            </w:r>
            <w:r>
              <w:rPr>
                <w:color w:val="231F20"/>
                <w:sz w:val="20"/>
              </w:rPr>
              <w:t>feel</w:t>
            </w:r>
            <w:r>
              <w:rPr>
                <w:color w:val="231F20"/>
                <w:spacing w:val="-12"/>
                <w:sz w:val="20"/>
              </w:rPr>
              <w:t xml:space="preserve"> </w:t>
            </w:r>
            <w:r>
              <w:rPr>
                <w:color w:val="231F20"/>
                <w:sz w:val="20"/>
              </w:rPr>
              <w:t>about</w:t>
            </w:r>
            <w:r>
              <w:rPr>
                <w:color w:val="231F20"/>
                <w:spacing w:val="-12"/>
                <w:sz w:val="20"/>
              </w:rPr>
              <w:t xml:space="preserve"> </w:t>
            </w:r>
            <w:r>
              <w:rPr>
                <w:color w:val="231F20"/>
                <w:sz w:val="20"/>
              </w:rPr>
              <w:t>this.</w:t>
            </w:r>
            <w:r>
              <w:rPr>
                <w:color w:val="231F20"/>
                <w:spacing w:val="-12"/>
                <w:sz w:val="20"/>
              </w:rPr>
              <w:t xml:space="preserve"> </w:t>
            </w:r>
            <w:r>
              <w:rPr>
                <w:color w:val="231F20"/>
                <w:sz w:val="20"/>
              </w:rPr>
              <w:t>There</w:t>
            </w:r>
            <w:r>
              <w:rPr>
                <w:color w:val="231F20"/>
                <w:spacing w:val="-12"/>
                <w:sz w:val="20"/>
              </w:rPr>
              <w:t xml:space="preserve"> </w:t>
            </w:r>
            <w:r>
              <w:rPr>
                <w:color w:val="231F20"/>
                <w:sz w:val="20"/>
              </w:rPr>
              <w:t>is</w:t>
            </w:r>
            <w:r>
              <w:rPr>
                <w:color w:val="231F20"/>
                <w:spacing w:val="-12"/>
                <w:sz w:val="20"/>
              </w:rPr>
              <w:t xml:space="preserve"> </w:t>
            </w:r>
            <w:r>
              <w:rPr>
                <w:color w:val="231F20"/>
                <w:sz w:val="20"/>
              </w:rPr>
              <w:t>no ‘correct’ reaction. Grief is messy.”</w:t>
            </w:r>
          </w:p>
          <w:p w14:paraId="06BAFDCD" w14:textId="77777777" w:rsidR="00D516B8" w:rsidRDefault="00000000">
            <w:pPr>
              <w:pStyle w:val="TableParagraph"/>
              <w:spacing w:before="162"/>
              <w:rPr>
                <w:sz w:val="20"/>
              </w:rPr>
            </w:pPr>
            <w:r>
              <w:rPr>
                <w:color w:val="231F20"/>
                <w:sz w:val="20"/>
              </w:rPr>
              <w:t>“It’s</w:t>
            </w:r>
            <w:r>
              <w:rPr>
                <w:color w:val="231F20"/>
                <w:spacing w:val="-8"/>
                <w:sz w:val="20"/>
              </w:rPr>
              <w:t xml:space="preserve"> </w:t>
            </w:r>
            <w:r>
              <w:rPr>
                <w:color w:val="231F20"/>
                <w:sz w:val="20"/>
              </w:rPr>
              <w:t>okay</w:t>
            </w:r>
            <w:r>
              <w:rPr>
                <w:color w:val="231F20"/>
                <w:spacing w:val="-8"/>
                <w:sz w:val="20"/>
              </w:rPr>
              <w:t xml:space="preserve"> </w:t>
            </w:r>
            <w:r>
              <w:rPr>
                <w:color w:val="231F20"/>
                <w:sz w:val="20"/>
              </w:rPr>
              <w:t>to</w:t>
            </w:r>
            <w:r>
              <w:rPr>
                <w:color w:val="231F20"/>
                <w:spacing w:val="-8"/>
                <w:sz w:val="20"/>
              </w:rPr>
              <w:t xml:space="preserve"> </w:t>
            </w:r>
            <w:r>
              <w:rPr>
                <w:color w:val="231F20"/>
                <w:spacing w:val="-2"/>
                <w:sz w:val="20"/>
              </w:rPr>
              <w:t>cry.”</w:t>
            </w:r>
          </w:p>
          <w:p w14:paraId="4EA74284" w14:textId="77777777" w:rsidR="00D516B8" w:rsidRDefault="00000000">
            <w:pPr>
              <w:pStyle w:val="TableParagraph"/>
              <w:spacing w:before="208"/>
              <w:rPr>
                <w:sz w:val="20"/>
              </w:rPr>
            </w:pPr>
            <w:r>
              <w:rPr>
                <w:color w:val="231F20"/>
                <w:sz w:val="20"/>
              </w:rPr>
              <w:t>“It’s</w:t>
            </w:r>
            <w:r>
              <w:rPr>
                <w:color w:val="231F20"/>
                <w:spacing w:val="-8"/>
                <w:sz w:val="20"/>
              </w:rPr>
              <w:t xml:space="preserve"> </w:t>
            </w:r>
            <w:r>
              <w:rPr>
                <w:color w:val="231F20"/>
                <w:sz w:val="20"/>
              </w:rPr>
              <w:t>okay</w:t>
            </w:r>
            <w:r>
              <w:rPr>
                <w:color w:val="231F20"/>
                <w:spacing w:val="-8"/>
                <w:sz w:val="20"/>
              </w:rPr>
              <w:t xml:space="preserve"> </w:t>
            </w:r>
            <w:r>
              <w:rPr>
                <w:color w:val="231F20"/>
                <w:sz w:val="20"/>
              </w:rPr>
              <w:t>not</w:t>
            </w:r>
            <w:r>
              <w:rPr>
                <w:color w:val="231F20"/>
                <w:spacing w:val="-8"/>
                <w:sz w:val="20"/>
              </w:rPr>
              <w:t xml:space="preserve"> </w:t>
            </w:r>
            <w:r>
              <w:rPr>
                <w:color w:val="231F20"/>
                <w:sz w:val="20"/>
              </w:rPr>
              <w:t>to</w:t>
            </w:r>
            <w:r>
              <w:rPr>
                <w:color w:val="231F20"/>
                <w:spacing w:val="-8"/>
                <w:sz w:val="20"/>
              </w:rPr>
              <w:t xml:space="preserve"> </w:t>
            </w:r>
            <w:r>
              <w:rPr>
                <w:color w:val="231F20"/>
                <w:spacing w:val="-2"/>
                <w:sz w:val="20"/>
              </w:rPr>
              <w:t>cry.”</w:t>
            </w:r>
          </w:p>
          <w:p w14:paraId="01AF9FC4" w14:textId="77777777" w:rsidR="00D516B8" w:rsidRDefault="00000000">
            <w:pPr>
              <w:pStyle w:val="TableParagraph"/>
              <w:spacing w:before="208" w:line="280" w:lineRule="auto"/>
              <w:ind w:right="246"/>
              <w:rPr>
                <w:sz w:val="20"/>
              </w:rPr>
            </w:pPr>
            <w:r>
              <w:rPr>
                <w:color w:val="231F20"/>
                <w:sz w:val="20"/>
              </w:rPr>
              <w:t>“We often think our feelings and reactions should ‘make sense’ but the truth is that sometimes the feelings</w:t>
            </w:r>
            <w:r>
              <w:rPr>
                <w:color w:val="231F20"/>
                <w:spacing w:val="-12"/>
                <w:sz w:val="20"/>
              </w:rPr>
              <w:t xml:space="preserve"> </w:t>
            </w:r>
            <w:r>
              <w:rPr>
                <w:color w:val="231F20"/>
                <w:sz w:val="20"/>
              </w:rPr>
              <w:t>and</w:t>
            </w:r>
            <w:r>
              <w:rPr>
                <w:color w:val="231F20"/>
                <w:spacing w:val="-12"/>
                <w:sz w:val="20"/>
              </w:rPr>
              <w:t xml:space="preserve"> </w:t>
            </w:r>
            <w:r>
              <w:rPr>
                <w:color w:val="231F20"/>
                <w:sz w:val="20"/>
              </w:rPr>
              <w:t>reactions</w:t>
            </w:r>
            <w:r>
              <w:rPr>
                <w:color w:val="231F20"/>
                <w:spacing w:val="-12"/>
                <w:sz w:val="20"/>
              </w:rPr>
              <w:t xml:space="preserve"> </w:t>
            </w:r>
            <w:r>
              <w:rPr>
                <w:color w:val="231F20"/>
                <w:sz w:val="20"/>
              </w:rPr>
              <w:t>we</w:t>
            </w:r>
            <w:r>
              <w:rPr>
                <w:color w:val="231F20"/>
                <w:spacing w:val="-12"/>
                <w:sz w:val="20"/>
              </w:rPr>
              <w:t xml:space="preserve"> </w:t>
            </w:r>
            <w:r>
              <w:rPr>
                <w:color w:val="231F20"/>
                <w:sz w:val="20"/>
              </w:rPr>
              <w:t>have</w:t>
            </w:r>
            <w:r>
              <w:rPr>
                <w:color w:val="231F20"/>
                <w:spacing w:val="-12"/>
                <w:sz w:val="20"/>
              </w:rPr>
              <w:t xml:space="preserve"> </w:t>
            </w:r>
            <w:r>
              <w:rPr>
                <w:color w:val="231F20"/>
                <w:sz w:val="20"/>
              </w:rPr>
              <w:t>about</w:t>
            </w:r>
            <w:r>
              <w:rPr>
                <w:color w:val="231F20"/>
                <w:spacing w:val="-12"/>
                <w:sz w:val="20"/>
              </w:rPr>
              <w:t xml:space="preserve"> </w:t>
            </w:r>
            <w:r>
              <w:rPr>
                <w:color w:val="231F20"/>
                <w:sz w:val="20"/>
              </w:rPr>
              <w:t>a</w:t>
            </w:r>
            <w:r>
              <w:rPr>
                <w:color w:val="231F20"/>
                <w:spacing w:val="-12"/>
                <w:sz w:val="20"/>
              </w:rPr>
              <w:t xml:space="preserve"> </w:t>
            </w:r>
            <w:r>
              <w:rPr>
                <w:color w:val="231F20"/>
                <w:sz w:val="20"/>
              </w:rPr>
              <w:t>loss</w:t>
            </w:r>
            <w:r>
              <w:rPr>
                <w:color w:val="231F20"/>
                <w:spacing w:val="-12"/>
                <w:sz w:val="20"/>
              </w:rPr>
              <w:t xml:space="preserve"> </w:t>
            </w:r>
            <w:r>
              <w:rPr>
                <w:color w:val="231F20"/>
                <w:sz w:val="20"/>
              </w:rPr>
              <w:t>can</w:t>
            </w:r>
            <w:r>
              <w:rPr>
                <w:color w:val="231F20"/>
                <w:spacing w:val="-12"/>
                <w:sz w:val="20"/>
              </w:rPr>
              <w:t xml:space="preserve"> </w:t>
            </w:r>
            <w:r>
              <w:rPr>
                <w:color w:val="231F20"/>
                <w:sz w:val="20"/>
              </w:rPr>
              <w:t>feel surprising or unexpected, and that’s normal.</w:t>
            </w:r>
          </w:p>
          <w:p w14:paraId="4990E590" w14:textId="77777777" w:rsidR="00D516B8" w:rsidRDefault="00000000">
            <w:pPr>
              <w:pStyle w:val="TableParagraph"/>
              <w:spacing w:before="165"/>
              <w:rPr>
                <w:sz w:val="20"/>
              </w:rPr>
            </w:pPr>
            <w:r>
              <w:rPr>
                <w:color w:val="231F20"/>
                <w:sz w:val="20"/>
              </w:rPr>
              <w:t>“When</w:t>
            </w:r>
            <w:r>
              <w:rPr>
                <w:color w:val="231F20"/>
                <w:spacing w:val="-11"/>
                <w:sz w:val="20"/>
              </w:rPr>
              <w:t xml:space="preserve"> </w:t>
            </w:r>
            <w:r>
              <w:rPr>
                <w:color w:val="231F20"/>
                <w:sz w:val="20"/>
              </w:rPr>
              <w:t>something</w:t>
            </w:r>
            <w:r>
              <w:rPr>
                <w:color w:val="231F20"/>
                <w:spacing w:val="-8"/>
                <w:sz w:val="20"/>
              </w:rPr>
              <w:t xml:space="preserve"> </w:t>
            </w:r>
            <w:r>
              <w:rPr>
                <w:color w:val="231F20"/>
                <w:sz w:val="20"/>
              </w:rPr>
              <w:t>sad</w:t>
            </w:r>
            <w:r>
              <w:rPr>
                <w:color w:val="231F20"/>
                <w:spacing w:val="-8"/>
                <w:sz w:val="20"/>
              </w:rPr>
              <w:t xml:space="preserve"> </w:t>
            </w:r>
            <w:r>
              <w:rPr>
                <w:color w:val="231F20"/>
                <w:sz w:val="20"/>
              </w:rPr>
              <w:t>happens,</w:t>
            </w:r>
            <w:r>
              <w:rPr>
                <w:color w:val="231F20"/>
                <w:spacing w:val="-9"/>
                <w:sz w:val="20"/>
              </w:rPr>
              <w:t xml:space="preserve"> </w:t>
            </w:r>
            <w:r>
              <w:rPr>
                <w:color w:val="231F20"/>
                <w:sz w:val="20"/>
              </w:rPr>
              <w:t>it’s</w:t>
            </w:r>
            <w:r>
              <w:rPr>
                <w:color w:val="231F20"/>
                <w:spacing w:val="-8"/>
                <w:sz w:val="20"/>
              </w:rPr>
              <w:t xml:space="preserve"> </w:t>
            </w:r>
            <w:r>
              <w:rPr>
                <w:color w:val="231F20"/>
                <w:sz w:val="20"/>
              </w:rPr>
              <w:t>appropriate</w:t>
            </w:r>
            <w:r>
              <w:rPr>
                <w:color w:val="231F20"/>
                <w:spacing w:val="-8"/>
                <w:sz w:val="20"/>
              </w:rPr>
              <w:t xml:space="preserve"> </w:t>
            </w:r>
            <w:r>
              <w:rPr>
                <w:color w:val="231F20"/>
                <w:spacing w:val="-5"/>
                <w:sz w:val="20"/>
              </w:rPr>
              <w:t>to</w:t>
            </w:r>
          </w:p>
          <w:p w14:paraId="56C3AA78" w14:textId="77777777" w:rsidR="00D516B8" w:rsidRDefault="00000000">
            <w:pPr>
              <w:pStyle w:val="TableParagraph"/>
              <w:spacing w:before="47"/>
              <w:rPr>
                <w:sz w:val="20"/>
              </w:rPr>
            </w:pPr>
            <w:r>
              <w:rPr>
                <w:color w:val="231F20"/>
                <w:sz w:val="20"/>
              </w:rPr>
              <w:t>feel</w:t>
            </w:r>
            <w:r>
              <w:rPr>
                <w:color w:val="231F20"/>
                <w:spacing w:val="-12"/>
                <w:sz w:val="20"/>
              </w:rPr>
              <w:t xml:space="preserve"> </w:t>
            </w:r>
            <w:r>
              <w:rPr>
                <w:color w:val="231F20"/>
                <w:sz w:val="20"/>
              </w:rPr>
              <w:t>sad.</w:t>
            </w:r>
            <w:r>
              <w:rPr>
                <w:color w:val="231F20"/>
                <w:spacing w:val="-9"/>
                <w:sz w:val="20"/>
              </w:rPr>
              <w:t xml:space="preserve"> </w:t>
            </w:r>
            <w:r>
              <w:rPr>
                <w:color w:val="231F20"/>
                <w:sz w:val="20"/>
              </w:rPr>
              <w:t>We</w:t>
            </w:r>
            <w:r>
              <w:rPr>
                <w:color w:val="231F20"/>
                <w:spacing w:val="-9"/>
                <w:sz w:val="20"/>
              </w:rPr>
              <w:t xml:space="preserve"> </w:t>
            </w:r>
            <w:r>
              <w:rPr>
                <w:color w:val="231F20"/>
                <w:sz w:val="20"/>
              </w:rPr>
              <w:t>all</w:t>
            </w:r>
            <w:r>
              <w:rPr>
                <w:color w:val="231F20"/>
                <w:spacing w:val="-9"/>
                <w:sz w:val="20"/>
              </w:rPr>
              <w:t xml:space="preserve"> </w:t>
            </w:r>
            <w:r>
              <w:rPr>
                <w:color w:val="231F20"/>
                <w:sz w:val="20"/>
              </w:rPr>
              <w:t>show</w:t>
            </w:r>
            <w:r>
              <w:rPr>
                <w:color w:val="231F20"/>
                <w:spacing w:val="-9"/>
                <w:sz w:val="20"/>
              </w:rPr>
              <w:t xml:space="preserve"> </w:t>
            </w:r>
            <w:r>
              <w:rPr>
                <w:color w:val="231F20"/>
                <w:sz w:val="20"/>
              </w:rPr>
              <w:t>our</w:t>
            </w:r>
            <w:r>
              <w:rPr>
                <w:color w:val="231F20"/>
                <w:spacing w:val="-9"/>
                <w:sz w:val="20"/>
              </w:rPr>
              <w:t xml:space="preserve"> </w:t>
            </w:r>
            <w:r>
              <w:rPr>
                <w:color w:val="231F20"/>
                <w:sz w:val="20"/>
              </w:rPr>
              <w:t>sadness</w:t>
            </w:r>
            <w:r>
              <w:rPr>
                <w:color w:val="231F20"/>
                <w:spacing w:val="-9"/>
                <w:sz w:val="20"/>
              </w:rPr>
              <w:t xml:space="preserve"> </w:t>
            </w:r>
            <w:r>
              <w:rPr>
                <w:color w:val="231F20"/>
                <w:sz w:val="20"/>
              </w:rPr>
              <w:t>in</w:t>
            </w:r>
            <w:r>
              <w:rPr>
                <w:color w:val="231F20"/>
                <w:spacing w:val="-9"/>
                <w:sz w:val="20"/>
              </w:rPr>
              <w:t xml:space="preserve"> </w:t>
            </w:r>
            <w:r>
              <w:rPr>
                <w:color w:val="231F20"/>
                <w:sz w:val="20"/>
              </w:rPr>
              <w:t>different</w:t>
            </w:r>
            <w:r>
              <w:rPr>
                <w:color w:val="231F20"/>
                <w:spacing w:val="-9"/>
                <w:sz w:val="20"/>
              </w:rPr>
              <w:t xml:space="preserve"> </w:t>
            </w:r>
            <w:r>
              <w:rPr>
                <w:color w:val="231F20"/>
                <w:spacing w:val="-2"/>
                <w:sz w:val="20"/>
              </w:rPr>
              <w:t>ways.”</w:t>
            </w:r>
          </w:p>
          <w:p w14:paraId="2B6F9051" w14:textId="77777777" w:rsidR="00D516B8" w:rsidRDefault="00000000">
            <w:pPr>
              <w:pStyle w:val="TableParagraph"/>
              <w:spacing w:before="208" w:line="280" w:lineRule="auto"/>
              <w:ind w:right="246"/>
              <w:rPr>
                <w:sz w:val="20"/>
              </w:rPr>
            </w:pPr>
            <w:r>
              <w:rPr>
                <w:color w:val="231F20"/>
                <w:sz w:val="20"/>
              </w:rPr>
              <w:t>“It’s</w:t>
            </w:r>
            <w:r>
              <w:rPr>
                <w:color w:val="231F20"/>
                <w:spacing w:val="-12"/>
                <w:sz w:val="20"/>
              </w:rPr>
              <w:t xml:space="preserve"> </w:t>
            </w:r>
            <w:r>
              <w:rPr>
                <w:color w:val="231F20"/>
                <w:sz w:val="20"/>
              </w:rPr>
              <w:t>okay</w:t>
            </w:r>
            <w:r>
              <w:rPr>
                <w:color w:val="231F20"/>
                <w:spacing w:val="-12"/>
                <w:sz w:val="20"/>
              </w:rPr>
              <w:t xml:space="preserve"> </w:t>
            </w:r>
            <w:r>
              <w:rPr>
                <w:color w:val="231F20"/>
                <w:sz w:val="20"/>
              </w:rPr>
              <w:t>for</w:t>
            </w:r>
            <w:r>
              <w:rPr>
                <w:color w:val="231F20"/>
                <w:spacing w:val="-12"/>
                <w:sz w:val="20"/>
              </w:rPr>
              <w:t xml:space="preserve"> </w:t>
            </w:r>
            <w:r>
              <w:rPr>
                <w:color w:val="231F20"/>
                <w:sz w:val="20"/>
              </w:rPr>
              <w:t>you</w:t>
            </w:r>
            <w:r>
              <w:rPr>
                <w:color w:val="231F20"/>
                <w:spacing w:val="-12"/>
                <w:sz w:val="20"/>
              </w:rPr>
              <w:t xml:space="preserve"> </w:t>
            </w:r>
            <w:r>
              <w:rPr>
                <w:color w:val="231F20"/>
                <w:sz w:val="20"/>
              </w:rPr>
              <w:t>to</w:t>
            </w:r>
            <w:r>
              <w:rPr>
                <w:color w:val="231F20"/>
                <w:spacing w:val="-12"/>
                <w:sz w:val="20"/>
              </w:rPr>
              <w:t xml:space="preserve"> </w:t>
            </w:r>
            <w:r>
              <w:rPr>
                <w:color w:val="231F20"/>
                <w:sz w:val="20"/>
              </w:rPr>
              <w:t>feel</w:t>
            </w:r>
            <w:r>
              <w:rPr>
                <w:color w:val="231F20"/>
                <w:spacing w:val="-12"/>
                <w:sz w:val="20"/>
              </w:rPr>
              <w:t xml:space="preserve"> </w:t>
            </w:r>
            <w:r>
              <w:rPr>
                <w:color w:val="231F20"/>
                <w:sz w:val="20"/>
              </w:rPr>
              <w:t>angry</w:t>
            </w:r>
            <w:r>
              <w:rPr>
                <w:color w:val="231F20"/>
                <w:spacing w:val="-12"/>
                <w:sz w:val="20"/>
              </w:rPr>
              <w:t xml:space="preserve"> </w:t>
            </w:r>
            <w:r>
              <w:rPr>
                <w:color w:val="231F20"/>
                <w:sz w:val="20"/>
              </w:rPr>
              <w:t>right</w:t>
            </w:r>
            <w:r>
              <w:rPr>
                <w:color w:val="231F20"/>
                <w:spacing w:val="-12"/>
                <w:sz w:val="20"/>
              </w:rPr>
              <w:t xml:space="preserve"> </w:t>
            </w:r>
            <w:r>
              <w:rPr>
                <w:color w:val="231F20"/>
                <w:sz w:val="20"/>
              </w:rPr>
              <w:t>now</w:t>
            </w:r>
            <w:r>
              <w:rPr>
                <w:color w:val="231F20"/>
                <w:spacing w:val="-12"/>
                <w:sz w:val="20"/>
              </w:rPr>
              <w:t xml:space="preserve"> </w:t>
            </w:r>
            <w:r>
              <w:rPr>
                <w:color w:val="231F20"/>
                <w:sz w:val="20"/>
              </w:rPr>
              <w:t>but</w:t>
            </w:r>
            <w:r>
              <w:rPr>
                <w:color w:val="231F20"/>
                <w:spacing w:val="-12"/>
                <w:sz w:val="20"/>
              </w:rPr>
              <w:t xml:space="preserve"> </w:t>
            </w:r>
            <w:r>
              <w:rPr>
                <w:color w:val="231F20"/>
                <w:sz w:val="20"/>
              </w:rPr>
              <w:t>it’s</w:t>
            </w:r>
            <w:r>
              <w:rPr>
                <w:color w:val="231F20"/>
                <w:spacing w:val="-12"/>
                <w:sz w:val="20"/>
              </w:rPr>
              <w:t xml:space="preserve"> </w:t>
            </w:r>
            <w:r>
              <w:rPr>
                <w:color w:val="231F20"/>
                <w:sz w:val="20"/>
              </w:rPr>
              <w:t xml:space="preserve">not okay for you to hit your classmate or throw your </w:t>
            </w:r>
            <w:r>
              <w:rPr>
                <w:color w:val="231F20"/>
                <w:spacing w:val="-2"/>
                <w:sz w:val="20"/>
              </w:rPr>
              <w:t>pencil.”</w:t>
            </w:r>
          </w:p>
        </w:tc>
      </w:tr>
      <w:tr w:rsidR="00D516B8" w14:paraId="672016A0" w14:textId="77777777">
        <w:trPr>
          <w:trHeight w:val="3500"/>
        </w:trPr>
        <w:tc>
          <w:tcPr>
            <w:tcW w:w="5130" w:type="dxa"/>
          </w:tcPr>
          <w:p w14:paraId="0DEF1A6B" w14:textId="77777777" w:rsidR="00D516B8" w:rsidRDefault="00000000">
            <w:pPr>
              <w:pStyle w:val="TableParagraph"/>
              <w:spacing w:before="146"/>
              <w:jc w:val="both"/>
              <w:rPr>
                <w:rFonts w:ascii="Open Sans Semibold"/>
                <w:b/>
                <w:sz w:val="20"/>
              </w:rPr>
            </w:pPr>
            <w:r>
              <w:rPr>
                <w:rFonts w:ascii="Open Sans Semibold"/>
                <w:b/>
                <w:color w:val="00284B"/>
                <w:spacing w:val="-2"/>
                <w:sz w:val="20"/>
              </w:rPr>
              <w:t>Encourage</w:t>
            </w:r>
            <w:r>
              <w:rPr>
                <w:rFonts w:ascii="Open Sans Semibold"/>
                <w:b/>
                <w:color w:val="00284B"/>
                <w:spacing w:val="12"/>
                <w:sz w:val="20"/>
              </w:rPr>
              <w:t xml:space="preserve"> </w:t>
            </w:r>
            <w:r>
              <w:rPr>
                <w:rFonts w:ascii="Open Sans Semibold"/>
                <w:b/>
                <w:color w:val="00284B"/>
                <w:spacing w:val="-2"/>
                <w:sz w:val="20"/>
              </w:rPr>
              <w:t>help-seeking.</w:t>
            </w:r>
          </w:p>
          <w:p w14:paraId="28D525A8" w14:textId="77777777" w:rsidR="00D516B8" w:rsidRDefault="00000000">
            <w:pPr>
              <w:pStyle w:val="TableParagraph"/>
              <w:spacing w:before="208" w:line="280" w:lineRule="auto"/>
              <w:ind w:right="326"/>
              <w:jc w:val="both"/>
              <w:rPr>
                <w:sz w:val="20"/>
              </w:rPr>
            </w:pPr>
            <w:r>
              <w:rPr>
                <w:color w:val="231F20"/>
                <w:sz w:val="20"/>
              </w:rPr>
              <w:t>Encourage</w:t>
            </w:r>
            <w:r>
              <w:rPr>
                <w:color w:val="231F20"/>
                <w:spacing w:val="-12"/>
                <w:sz w:val="20"/>
              </w:rPr>
              <w:t xml:space="preserve"> </w:t>
            </w:r>
            <w:r>
              <w:rPr>
                <w:color w:val="231F20"/>
                <w:sz w:val="20"/>
              </w:rPr>
              <w:t>youth</w:t>
            </w:r>
            <w:r>
              <w:rPr>
                <w:color w:val="231F20"/>
                <w:spacing w:val="-12"/>
                <w:sz w:val="20"/>
              </w:rPr>
              <w:t xml:space="preserve"> </w:t>
            </w:r>
            <w:r>
              <w:rPr>
                <w:color w:val="231F20"/>
                <w:sz w:val="20"/>
              </w:rPr>
              <w:t>to</w:t>
            </w:r>
            <w:r>
              <w:rPr>
                <w:color w:val="231F20"/>
                <w:spacing w:val="-12"/>
                <w:sz w:val="20"/>
              </w:rPr>
              <w:t xml:space="preserve"> </w:t>
            </w:r>
            <w:r>
              <w:rPr>
                <w:color w:val="231F20"/>
                <w:sz w:val="20"/>
              </w:rPr>
              <w:t>seek</w:t>
            </w:r>
            <w:r>
              <w:rPr>
                <w:color w:val="231F20"/>
                <w:spacing w:val="-12"/>
                <w:sz w:val="20"/>
              </w:rPr>
              <w:t xml:space="preserve"> </w:t>
            </w:r>
            <w:r>
              <w:rPr>
                <w:color w:val="231F20"/>
                <w:sz w:val="20"/>
              </w:rPr>
              <w:t>help</w:t>
            </w:r>
            <w:r>
              <w:rPr>
                <w:color w:val="231F20"/>
                <w:spacing w:val="-12"/>
                <w:sz w:val="20"/>
              </w:rPr>
              <w:t xml:space="preserve"> </w:t>
            </w:r>
            <w:r>
              <w:rPr>
                <w:color w:val="231F20"/>
                <w:sz w:val="20"/>
              </w:rPr>
              <w:t>from</w:t>
            </w:r>
            <w:r>
              <w:rPr>
                <w:color w:val="231F20"/>
                <w:spacing w:val="-12"/>
                <w:sz w:val="20"/>
              </w:rPr>
              <w:t xml:space="preserve"> </w:t>
            </w:r>
            <w:r>
              <w:rPr>
                <w:color w:val="231F20"/>
                <w:sz w:val="20"/>
              </w:rPr>
              <w:t>a</w:t>
            </w:r>
            <w:r>
              <w:rPr>
                <w:color w:val="231F20"/>
                <w:spacing w:val="-12"/>
                <w:sz w:val="20"/>
              </w:rPr>
              <w:t xml:space="preserve"> </w:t>
            </w:r>
            <w:r>
              <w:rPr>
                <w:color w:val="231F20"/>
                <w:sz w:val="20"/>
              </w:rPr>
              <w:t>trusted</w:t>
            </w:r>
            <w:r>
              <w:rPr>
                <w:color w:val="231F20"/>
                <w:spacing w:val="-12"/>
                <w:sz w:val="20"/>
              </w:rPr>
              <w:t xml:space="preserve"> </w:t>
            </w:r>
            <w:r>
              <w:rPr>
                <w:color w:val="231F20"/>
                <w:sz w:val="20"/>
              </w:rPr>
              <w:t>adult</w:t>
            </w:r>
            <w:r>
              <w:rPr>
                <w:color w:val="231F20"/>
                <w:spacing w:val="-12"/>
                <w:sz w:val="20"/>
              </w:rPr>
              <w:t xml:space="preserve"> </w:t>
            </w:r>
            <w:r>
              <w:rPr>
                <w:color w:val="231F20"/>
                <w:sz w:val="20"/>
              </w:rPr>
              <w:t>if they</w:t>
            </w:r>
            <w:r>
              <w:rPr>
                <w:color w:val="231F20"/>
                <w:spacing w:val="-6"/>
                <w:sz w:val="20"/>
              </w:rPr>
              <w:t xml:space="preserve"> </w:t>
            </w:r>
            <w:r>
              <w:rPr>
                <w:color w:val="231F20"/>
                <w:sz w:val="20"/>
              </w:rPr>
              <w:t>or</w:t>
            </w:r>
            <w:r>
              <w:rPr>
                <w:color w:val="231F20"/>
                <w:spacing w:val="-6"/>
                <w:sz w:val="20"/>
              </w:rPr>
              <w:t xml:space="preserve"> </w:t>
            </w:r>
            <w:r>
              <w:rPr>
                <w:color w:val="231F20"/>
                <w:sz w:val="20"/>
              </w:rPr>
              <w:t>a</w:t>
            </w:r>
            <w:r>
              <w:rPr>
                <w:color w:val="231F20"/>
                <w:spacing w:val="-6"/>
                <w:sz w:val="20"/>
              </w:rPr>
              <w:t xml:space="preserve"> </w:t>
            </w:r>
            <w:r>
              <w:rPr>
                <w:color w:val="231F20"/>
                <w:sz w:val="20"/>
              </w:rPr>
              <w:t>friend</w:t>
            </w:r>
            <w:r>
              <w:rPr>
                <w:color w:val="231F20"/>
                <w:spacing w:val="-6"/>
                <w:sz w:val="20"/>
              </w:rPr>
              <w:t xml:space="preserve"> </w:t>
            </w:r>
            <w:r>
              <w:rPr>
                <w:color w:val="231F20"/>
                <w:sz w:val="20"/>
              </w:rPr>
              <w:t>are</w:t>
            </w:r>
            <w:r>
              <w:rPr>
                <w:color w:val="231F20"/>
                <w:spacing w:val="-6"/>
                <w:sz w:val="20"/>
              </w:rPr>
              <w:t xml:space="preserve"> </w:t>
            </w:r>
            <w:r>
              <w:rPr>
                <w:color w:val="231F20"/>
                <w:sz w:val="20"/>
              </w:rPr>
              <w:t>struggling</w:t>
            </w:r>
            <w:r>
              <w:rPr>
                <w:color w:val="231F20"/>
                <w:spacing w:val="-6"/>
                <w:sz w:val="20"/>
              </w:rPr>
              <w:t xml:space="preserve"> </w:t>
            </w:r>
            <w:r>
              <w:rPr>
                <w:color w:val="231F20"/>
                <w:sz w:val="20"/>
              </w:rPr>
              <w:t>or</w:t>
            </w:r>
            <w:r>
              <w:rPr>
                <w:color w:val="231F20"/>
                <w:spacing w:val="-6"/>
                <w:sz w:val="20"/>
              </w:rPr>
              <w:t xml:space="preserve"> </w:t>
            </w:r>
            <w:r>
              <w:rPr>
                <w:color w:val="231F20"/>
                <w:sz w:val="20"/>
              </w:rPr>
              <w:t>having</w:t>
            </w:r>
            <w:r>
              <w:rPr>
                <w:color w:val="231F20"/>
                <w:spacing w:val="-6"/>
                <w:sz w:val="20"/>
              </w:rPr>
              <w:t xml:space="preserve"> </w:t>
            </w:r>
            <w:r>
              <w:rPr>
                <w:color w:val="231F20"/>
                <w:sz w:val="20"/>
              </w:rPr>
              <w:t>thoughts</w:t>
            </w:r>
            <w:r>
              <w:rPr>
                <w:color w:val="231F20"/>
                <w:spacing w:val="-6"/>
                <w:sz w:val="20"/>
              </w:rPr>
              <w:t xml:space="preserve"> </w:t>
            </w:r>
            <w:r>
              <w:rPr>
                <w:color w:val="231F20"/>
                <w:sz w:val="20"/>
              </w:rPr>
              <w:t xml:space="preserve">of </w:t>
            </w:r>
            <w:r>
              <w:rPr>
                <w:color w:val="231F20"/>
                <w:spacing w:val="-2"/>
                <w:sz w:val="20"/>
              </w:rPr>
              <w:t>suicide.</w:t>
            </w:r>
          </w:p>
          <w:p w14:paraId="14126D02" w14:textId="77777777" w:rsidR="00D516B8" w:rsidRDefault="00000000">
            <w:pPr>
              <w:pStyle w:val="TableParagraph"/>
              <w:spacing w:before="164"/>
              <w:jc w:val="both"/>
              <w:rPr>
                <w:sz w:val="20"/>
              </w:rPr>
            </w:pPr>
            <w:r>
              <w:rPr>
                <w:color w:val="231F20"/>
                <w:sz w:val="20"/>
              </w:rPr>
              <w:t>Promote</w:t>
            </w:r>
            <w:r>
              <w:rPr>
                <w:color w:val="231F20"/>
                <w:spacing w:val="-8"/>
                <w:sz w:val="20"/>
              </w:rPr>
              <w:t xml:space="preserve"> </w:t>
            </w:r>
            <w:r>
              <w:rPr>
                <w:color w:val="231F20"/>
                <w:sz w:val="20"/>
              </w:rPr>
              <w:t>the</w:t>
            </w:r>
            <w:r>
              <w:rPr>
                <w:color w:val="231F20"/>
                <w:spacing w:val="-8"/>
                <w:sz w:val="20"/>
              </w:rPr>
              <w:t xml:space="preserve"> </w:t>
            </w:r>
            <w:r>
              <w:rPr>
                <w:color w:val="231F20"/>
                <w:sz w:val="20"/>
              </w:rPr>
              <w:t>988</w:t>
            </w:r>
            <w:r>
              <w:rPr>
                <w:color w:val="231F20"/>
                <w:spacing w:val="-8"/>
                <w:sz w:val="20"/>
              </w:rPr>
              <w:t xml:space="preserve"> </w:t>
            </w:r>
            <w:r>
              <w:rPr>
                <w:color w:val="231F20"/>
                <w:sz w:val="20"/>
              </w:rPr>
              <w:t>Suicide</w:t>
            </w:r>
            <w:r>
              <w:rPr>
                <w:color w:val="231F20"/>
                <w:spacing w:val="-8"/>
                <w:sz w:val="20"/>
              </w:rPr>
              <w:t xml:space="preserve"> </w:t>
            </w:r>
            <w:r>
              <w:rPr>
                <w:color w:val="231F20"/>
                <w:sz w:val="20"/>
              </w:rPr>
              <w:t>&amp;</w:t>
            </w:r>
            <w:r>
              <w:rPr>
                <w:color w:val="231F20"/>
                <w:spacing w:val="-8"/>
                <w:sz w:val="20"/>
              </w:rPr>
              <w:t xml:space="preserve"> </w:t>
            </w:r>
            <w:r>
              <w:rPr>
                <w:color w:val="231F20"/>
                <w:sz w:val="20"/>
              </w:rPr>
              <w:t>Crisis</w:t>
            </w:r>
            <w:r>
              <w:rPr>
                <w:color w:val="231F20"/>
                <w:spacing w:val="-8"/>
                <w:sz w:val="20"/>
              </w:rPr>
              <w:t xml:space="preserve"> </w:t>
            </w:r>
            <w:r>
              <w:rPr>
                <w:color w:val="231F20"/>
                <w:spacing w:val="-2"/>
                <w:sz w:val="20"/>
              </w:rPr>
              <w:t>Lifeline.</w:t>
            </w:r>
          </w:p>
        </w:tc>
        <w:tc>
          <w:tcPr>
            <w:tcW w:w="5130" w:type="dxa"/>
          </w:tcPr>
          <w:p w14:paraId="21ECAA70" w14:textId="77777777" w:rsidR="00D516B8" w:rsidRDefault="00000000">
            <w:pPr>
              <w:pStyle w:val="TableParagraph"/>
              <w:spacing w:before="146" w:line="280" w:lineRule="auto"/>
              <w:ind w:right="246"/>
              <w:rPr>
                <w:sz w:val="20"/>
              </w:rPr>
            </w:pPr>
            <w:r>
              <w:rPr>
                <w:color w:val="231F20"/>
                <w:sz w:val="20"/>
              </w:rPr>
              <w:t>“I</w:t>
            </w:r>
            <w:r>
              <w:rPr>
                <w:color w:val="231F20"/>
                <w:spacing w:val="-12"/>
                <w:sz w:val="20"/>
              </w:rPr>
              <w:t xml:space="preserve"> </w:t>
            </w:r>
            <w:r>
              <w:rPr>
                <w:color w:val="231F20"/>
                <w:sz w:val="20"/>
              </w:rPr>
              <w:t>am</w:t>
            </w:r>
            <w:r>
              <w:rPr>
                <w:color w:val="231F20"/>
                <w:spacing w:val="-12"/>
                <w:sz w:val="20"/>
              </w:rPr>
              <w:t xml:space="preserve"> </w:t>
            </w:r>
            <w:r>
              <w:rPr>
                <w:color w:val="231F20"/>
                <w:sz w:val="20"/>
              </w:rPr>
              <w:t>always</w:t>
            </w:r>
            <w:r>
              <w:rPr>
                <w:color w:val="231F20"/>
                <w:spacing w:val="-12"/>
                <w:sz w:val="20"/>
              </w:rPr>
              <w:t xml:space="preserve"> </w:t>
            </w:r>
            <w:r>
              <w:rPr>
                <w:color w:val="231F20"/>
                <w:sz w:val="20"/>
              </w:rPr>
              <w:t>here</w:t>
            </w:r>
            <w:r>
              <w:rPr>
                <w:color w:val="231F20"/>
                <w:spacing w:val="-12"/>
                <w:sz w:val="20"/>
              </w:rPr>
              <w:t xml:space="preserve"> </w:t>
            </w:r>
            <w:r>
              <w:rPr>
                <w:color w:val="231F20"/>
                <w:sz w:val="20"/>
              </w:rPr>
              <w:t>to</w:t>
            </w:r>
            <w:r>
              <w:rPr>
                <w:color w:val="231F20"/>
                <w:spacing w:val="-12"/>
                <w:sz w:val="20"/>
              </w:rPr>
              <w:t xml:space="preserve"> </w:t>
            </w:r>
            <w:r>
              <w:rPr>
                <w:color w:val="231F20"/>
                <w:sz w:val="20"/>
              </w:rPr>
              <w:t>help</w:t>
            </w:r>
            <w:r>
              <w:rPr>
                <w:color w:val="231F20"/>
                <w:spacing w:val="-12"/>
                <w:sz w:val="20"/>
              </w:rPr>
              <w:t xml:space="preserve"> </w:t>
            </w:r>
            <w:r>
              <w:rPr>
                <w:color w:val="231F20"/>
                <w:sz w:val="20"/>
              </w:rPr>
              <w:t>you</w:t>
            </w:r>
            <w:r>
              <w:rPr>
                <w:color w:val="231F20"/>
                <w:spacing w:val="-12"/>
                <w:sz w:val="20"/>
              </w:rPr>
              <w:t xml:space="preserve"> </w:t>
            </w:r>
            <w:r>
              <w:rPr>
                <w:color w:val="231F20"/>
                <w:sz w:val="20"/>
              </w:rPr>
              <w:t>through</w:t>
            </w:r>
            <w:r>
              <w:rPr>
                <w:color w:val="231F20"/>
                <w:spacing w:val="-12"/>
                <w:sz w:val="20"/>
              </w:rPr>
              <w:t xml:space="preserve"> </w:t>
            </w:r>
            <w:r>
              <w:rPr>
                <w:color w:val="231F20"/>
                <w:sz w:val="20"/>
              </w:rPr>
              <w:t>any</w:t>
            </w:r>
            <w:r>
              <w:rPr>
                <w:color w:val="231F20"/>
                <w:spacing w:val="-12"/>
                <w:sz w:val="20"/>
              </w:rPr>
              <w:t xml:space="preserve"> </w:t>
            </w:r>
            <w:r>
              <w:rPr>
                <w:color w:val="231F20"/>
                <w:sz w:val="20"/>
              </w:rPr>
              <w:t>problem, no matter what.”</w:t>
            </w:r>
          </w:p>
          <w:p w14:paraId="0F5353D2" w14:textId="77777777" w:rsidR="00D516B8" w:rsidRDefault="00000000">
            <w:pPr>
              <w:pStyle w:val="TableParagraph"/>
              <w:spacing w:before="163" w:line="280" w:lineRule="auto"/>
              <w:rPr>
                <w:sz w:val="20"/>
              </w:rPr>
            </w:pPr>
            <w:r>
              <w:rPr>
                <w:color w:val="231F20"/>
                <w:sz w:val="20"/>
              </w:rPr>
              <w:t>“Who</w:t>
            </w:r>
            <w:r>
              <w:rPr>
                <w:color w:val="231F20"/>
                <w:spacing w:val="-11"/>
                <w:sz w:val="20"/>
              </w:rPr>
              <w:t xml:space="preserve"> </w:t>
            </w:r>
            <w:r>
              <w:rPr>
                <w:color w:val="231F20"/>
                <w:sz w:val="20"/>
              </w:rPr>
              <w:t>are</w:t>
            </w:r>
            <w:r>
              <w:rPr>
                <w:color w:val="231F20"/>
                <w:spacing w:val="-11"/>
                <w:sz w:val="20"/>
              </w:rPr>
              <w:t xml:space="preserve"> </w:t>
            </w:r>
            <w:r>
              <w:rPr>
                <w:color w:val="231F20"/>
                <w:sz w:val="20"/>
              </w:rPr>
              <w:t>the</w:t>
            </w:r>
            <w:r>
              <w:rPr>
                <w:color w:val="231F20"/>
                <w:spacing w:val="-11"/>
                <w:sz w:val="20"/>
              </w:rPr>
              <w:t xml:space="preserve"> </w:t>
            </w:r>
            <w:r>
              <w:rPr>
                <w:color w:val="231F20"/>
                <w:sz w:val="20"/>
              </w:rPr>
              <w:t>people</w:t>
            </w:r>
            <w:r>
              <w:rPr>
                <w:color w:val="231F20"/>
                <w:spacing w:val="-11"/>
                <w:sz w:val="20"/>
              </w:rPr>
              <w:t xml:space="preserve"> </w:t>
            </w:r>
            <w:r>
              <w:rPr>
                <w:color w:val="231F20"/>
                <w:sz w:val="20"/>
              </w:rPr>
              <w:t>you</w:t>
            </w:r>
            <w:r>
              <w:rPr>
                <w:color w:val="231F20"/>
                <w:spacing w:val="-11"/>
                <w:sz w:val="20"/>
              </w:rPr>
              <w:t xml:space="preserve"> </w:t>
            </w:r>
            <w:r>
              <w:rPr>
                <w:color w:val="231F20"/>
                <w:sz w:val="20"/>
              </w:rPr>
              <w:t>would</w:t>
            </w:r>
            <w:r>
              <w:rPr>
                <w:color w:val="231F20"/>
                <w:spacing w:val="-11"/>
                <w:sz w:val="20"/>
              </w:rPr>
              <w:t xml:space="preserve"> </w:t>
            </w:r>
            <w:r>
              <w:rPr>
                <w:color w:val="231F20"/>
                <w:sz w:val="20"/>
              </w:rPr>
              <w:t>go</w:t>
            </w:r>
            <w:r>
              <w:rPr>
                <w:color w:val="231F20"/>
                <w:spacing w:val="-11"/>
                <w:sz w:val="20"/>
              </w:rPr>
              <w:t xml:space="preserve"> </w:t>
            </w:r>
            <w:r>
              <w:rPr>
                <w:color w:val="231F20"/>
                <w:sz w:val="20"/>
              </w:rPr>
              <w:t>to</w:t>
            </w:r>
            <w:r>
              <w:rPr>
                <w:color w:val="231F20"/>
                <w:spacing w:val="-11"/>
                <w:sz w:val="20"/>
              </w:rPr>
              <w:t xml:space="preserve"> </w:t>
            </w:r>
            <w:r>
              <w:rPr>
                <w:color w:val="231F20"/>
                <w:sz w:val="20"/>
              </w:rPr>
              <w:t>if</w:t>
            </w:r>
            <w:r>
              <w:rPr>
                <w:color w:val="231F20"/>
                <w:spacing w:val="-11"/>
                <w:sz w:val="20"/>
              </w:rPr>
              <w:t xml:space="preserve"> </w:t>
            </w:r>
            <w:r>
              <w:rPr>
                <w:color w:val="231F20"/>
                <w:sz w:val="20"/>
              </w:rPr>
              <w:t>you</w:t>
            </w:r>
            <w:r>
              <w:rPr>
                <w:color w:val="231F20"/>
                <w:spacing w:val="-11"/>
                <w:sz w:val="20"/>
              </w:rPr>
              <w:t xml:space="preserve"> </w:t>
            </w:r>
            <w:r>
              <w:rPr>
                <w:color w:val="231F20"/>
                <w:sz w:val="20"/>
              </w:rPr>
              <w:t>or</w:t>
            </w:r>
            <w:r>
              <w:rPr>
                <w:color w:val="231F20"/>
                <w:spacing w:val="-11"/>
                <w:sz w:val="20"/>
              </w:rPr>
              <w:t xml:space="preserve"> </w:t>
            </w:r>
            <w:r>
              <w:rPr>
                <w:color w:val="231F20"/>
                <w:sz w:val="20"/>
              </w:rPr>
              <w:t>a</w:t>
            </w:r>
            <w:r>
              <w:rPr>
                <w:color w:val="231F20"/>
                <w:spacing w:val="-11"/>
                <w:sz w:val="20"/>
              </w:rPr>
              <w:t xml:space="preserve"> </w:t>
            </w:r>
            <w:r>
              <w:rPr>
                <w:color w:val="231F20"/>
                <w:sz w:val="20"/>
              </w:rPr>
              <w:t>friend were feeling worried, depressed, anxious, or had thoughts of suicide?”</w:t>
            </w:r>
          </w:p>
          <w:p w14:paraId="0AC35D8F" w14:textId="77777777" w:rsidR="00D516B8" w:rsidRDefault="00000000">
            <w:pPr>
              <w:pStyle w:val="TableParagraph"/>
              <w:spacing w:before="164" w:line="280" w:lineRule="auto"/>
              <w:ind w:right="166"/>
              <w:rPr>
                <w:sz w:val="20"/>
              </w:rPr>
            </w:pPr>
            <w:r>
              <w:rPr>
                <w:color w:val="231F20"/>
                <w:sz w:val="20"/>
              </w:rPr>
              <w:t xml:space="preserve">“You can </w:t>
            </w:r>
            <w:r>
              <w:rPr>
                <w:rFonts w:ascii="Open Sans Semibold" w:hAnsi="Open Sans Semibold"/>
                <w:b/>
                <w:color w:val="00284B"/>
                <w:sz w:val="20"/>
              </w:rPr>
              <w:t xml:space="preserve">call or text </w:t>
            </w:r>
            <w:r>
              <w:rPr>
                <w:color w:val="231F20"/>
                <w:sz w:val="20"/>
              </w:rPr>
              <w:t xml:space="preserve">the number </w:t>
            </w:r>
            <w:r>
              <w:rPr>
                <w:rFonts w:ascii="Open Sans" w:hAnsi="Open Sans"/>
                <w:b/>
                <w:color w:val="11284B"/>
                <w:sz w:val="20"/>
              </w:rPr>
              <w:t xml:space="preserve">9-8-8 </w:t>
            </w:r>
            <w:r>
              <w:rPr>
                <w:color w:val="231F20"/>
                <w:sz w:val="20"/>
              </w:rPr>
              <w:t>at any time for</w:t>
            </w:r>
            <w:r>
              <w:rPr>
                <w:color w:val="231F20"/>
                <w:spacing w:val="-11"/>
                <w:sz w:val="20"/>
              </w:rPr>
              <w:t xml:space="preserve"> </w:t>
            </w:r>
            <w:r>
              <w:rPr>
                <w:color w:val="231F20"/>
                <w:sz w:val="20"/>
              </w:rPr>
              <w:t>any</w:t>
            </w:r>
            <w:r>
              <w:rPr>
                <w:color w:val="231F20"/>
                <w:spacing w:val="-8"/>
                <w:sz w:val="20"/>
              </w:rPr>
              <w:t xml:space="preserve"> </w:t>
            </w:r>
            <w:r>
              <w:rPr>
                <w:color w:val="231F20"/>
                <w:sz w:val="20"/>
              </w:rPr>
              <w:t>reason.</w:t>
            </w:r>
            <w:r>
              <w:rPr>
                <w:color w:val="231F20"/>
                <w:spacing w:val="-8"/>
                <w:sz w:val="20"/>
              </w:rPr>
              <w:t xml:space="preserve"> </w:t>
            </w:r>
            <w:r>
              <w:rPr>
                <w:color w:val="231F20"/>
                <w:sz w:val="20"/>
              </w:rPr>
              <w:t>Counselors</w:t>
            </w:r>
            <w:r>
              <w:rPr>
                <w:color w:val="231F20"/>
                <w:spacing w:val="-9"/>
                <w:sz w:val="20"/>
              </w:rPr>
              <w:t xml:space="preserve"> </w:t>
            </w:r>
            <w:r>
              <w:rPr>
                <w:color w:val="231F20"/>
                <w:sz w:val="20"/>
              </w:rPr>
              <w:t>through</w:t>
            </w:r>
            <w:r>
              <w:rPr>
                <w:color w:val="231F20"/>
                <w:spacing w:val="-8"/>
                <w:sz w:val="20"/>
              </w:rPr>
              <w:t xml:space="preserve"> </w:t>
            </w:r>
            <w:r>
              <w:rPr>
                <w:color w:val="231F20"/>
                <w:sz w:val="20"/>
              </w:rPr>
              <w:t>988</w:t>
            </w:r>
            <w:r>
              <w:rPr>
                <w:color w:val="231F20"/>
                <w:spacing w:val="-8"/>
                <w:sz w:val="20"/>
              </w:rPr>
              <w:t xml:space="preserve"> </w:t>
            </w:r>
            <w:r>
              <w:rPr>
                <w:color w:val="231F20"/>
                <w:sz w:val="20"/>
              </w:rPr>
              <w:t>are</w:t>
            </w:r>
            <w:r>
              <w:rPr>
                <w:color w:val="231F20"/>
                <w:spacing w:val="-8"/>
                <w:sz w:val="20"/>
              </w:rPr>
              <w:t xml:space="preserve"> </w:t>
            </w:r>
            <w:r>
              <w:rPr>
                <w:color w:val="231F20"/>
                <w:spacing w:val="-2"/>
                <w:sz w:val="20"/>
              </w:rPr>
              <w:t>available</w:t>
            </w:r>
          </w:p>
          <w:p w14:paraId="03E8E842" w14:textId="77777777" w:rsidR="00D516B8" w:rsidRDefault="00000000">
            <w:pPr>
              <w:pStyle w:val="TableParagraph"/>
              <w:spacing w:before="2"/>
              <w:rPr>
                <w:sz w:val="20"/>
              </w:rPr>
            </w:pPr>
            <w:r>
              <w:rPr>
                <w:color w:val="231F20"/>
                <w:sz w:val="20"/>
              </w:rPr>
              <w:t>24/7</w:t>
            </w:r>
            <w:r>
              <w:rPr>
                <w:color w:val="231F20"/>
                <w:spacing w:val="-11"/>
                <w:sz w:val="20"/>
              </w:rPr>
              <w:t xml:space="preserve"> </w:t>
            </w:r>
            <w:r>
              <w:rPr>
                <w:color w:val="231F20"/>
                <w:sz w:val="20"/>
              </w:rPr>
              <w:t>to</w:t>
            </w:r>
            <w:r>
              <w:rPr>
                <w:color w:val="231F20"/>
                <w:spacing w:val="-9"/>
                <w:sz w:val="20"/>
              </w:rPr>
              <w:t xml:space="preserve"> </w:t>
            </w:r>
            <w:r>
              <w:rPr>
                <w:color w:val="231F20"/>
                <w:sz w:val="20"/>
              </w:rPr>
              <w:t>help</w:t>
            </w:r>
            <w:r>
              <w:rPr>
                <w:color w:val="231F20"/>
                <w:spacing w:val="-9"/>
                <w:sz w:val="20"/>
              </w:rPr>
              <w:t xml:space="preserve"> </w:t>
            </w:r>
            <w:r>
              <w:rPr>
                <w:color w:val="231F20"/>
                <w:sz w:val="20"/>
              </w:rPr>
              <w:t>with</w:t>
            </w:r>
            <w:r>
              <w:rPr>
                <w:color w:val="231F20"/>
                <w:spacing w:val="-9"/>
                <w:sz w:val="20"/>
              </w:rPr>
              <w:t xml:space="preserve"> </w:t>
            </w:r>
            <w:r>
              <w:rPr>
                <w:color w:val="231F20"/>
                <w:sz w:val="20"/>
              </w:rPr>
              <w:t>any</w:t>
            </w:r>
            <w:r>
              <w:rPr>
                <w:color w:val="231F20"/>
                <w:spacing w:val="-8"/>
                <w:sz w:val="20"/>
              </w:rPr>
              <w:t xml:space="preserve"> </w:t>
            </w:r>
            <w:r>
              <w:rPr>
                <w:color w:val="231F20"/>
                <w:sz w:val="20"/>
              </w:rPr>
              <w:t>mental</w:t>
            </w:r>
            <w:r>
              <w:rPr>
                <w:color w:val="231F20"/>
                <w:spacing w:val="-9"/>
                <w:sz w:val="20"/>
              </w:rPr>
              <w:t xml:space="preserve"> </w:t>
            </w:r>
            <w:r>
              <w:rPr>
                <w:color w:val="231F20"/>
                <w:sz w:val="20"/>
              </w:rPr>
              <w:t>health</w:t>
            </w:r>
            <w:r>
              <w:rPr>
                <w:color w:val="231F20"/>
                <w:spacing w:val="-9"/>
                <w:sz w:val="20"/>
              </w:rPr>
              <w:t xml:space="preserve"> </w:t>
            </w:r>
            <w:r>
              <w:rPr>
                <w:color w:val="231F20"/>
                <w:sz w:val="20"/>
              </w:rPr>
              <w:t>crisis.</w:t>
            </w:r>
            <w:r>
              <w:rPr>
                <w:color w:val="231F20"/>
                <w:spacing w:val="-9"/>
                <w:sz w:val="20"/>
              </w:rPr>
              <w:t xml:space="preserve"> </w:t>
            </w:r>
            <w:r>
              <w:rPr>
                <w:color w:val="231F20"/>
                <w:sz w:val="20"/>
              </w:rPr>
              <w:t>It’s</w:t>
            </w:r>
            <w:r>
              <w:rPr>
                <w:color w:val="231F20"/>
                <w:spacing w:val="-9"/>
                <w:sz w:val="20"/>
              </w:rPr>
              <w:t xml:space="preserve"> </w:t>
            </w:r>
            <w:r>
              <w:rPr>
                <w:color w:val="231F20"/>
                <w:sz w:val="20"/>
              </w:rPr>
              <w:t>free</w:t>
            </w:r>
            <w:r>
              <w:rPr>
                <w:color w:val="231F20"/>
                <w:spacing w:val="-8"/>
                <w:sz w:val="20"/>
              </w:rPr>
              <w:t xml:space="preserve"> </w:t>
            </w:r>
            <w:r>
              <w:rPr>
                <w:color w:val="231F20"/>
                <w:spacing w:val="-5"/>
                <w:sz w:val="20"/>
              </w:rPr>
              <w:t>and</w:t>
            </w:r>
          </w:p>
          <w:p w14:paraId="1922CD06" w14:textId="77777777" w:rsidR="00D516B8" w:rsidRDefault="00000000">
            <w:pPr>
              <w:pStyle w:val="TableParagraph"/>
              <w:spacing w:before="48"/>
              <w:rPr>
                <w:sz w:val="20"/>
              </w:rPr>
            </w:pPr>
            <w:r>
              <w:rPr>
                <w:color w:val="231F20"/>
                <w:spacing w:val="-2"/>
                <w:sz w:val="20"/>
              </w:rPr>
              <w:t>confidential.”</w:t>
            </w:r>
          </w:p>
        </w:tc>
      </w:tr>
    </w:tbl>
    <w:p w14:paraId="5510E1D9" w14:textId="77777777" w:rsidR="00D516B8" w:rsidRDefault="00D516B8">
      <w:pPr>
        <w:pStyle w:val="TableParagraph"/>
        <w:rPr>
          <w:sz w:val="20"/>
        </w:rPr>
        <w:sectPr w:rsidR="00D516B8">
          <w:pgSz w:w="12240" w:h="15840"/>
          <w:pgMar w:top="780" w:right="0" w:bottom="700" w:left="0" w:header="0" w:footer="513" w:gutter="0"/>
          <w:cols w:space="720"/>
        </w:sectPr>
      </w:pPr>
    </w:p>
    <w:p w14:paraId="03B526FD" w14:textId="77777777" w:rsidR="00D516B8" w:rsidRDefault="00D516B8">
      <w:pPr>
        <w:pStyle w:val="BodyText"/>
        <w:rPr>
          <w:rFonts w:ascii="Open Sans"/>
          <w:b/>
        </w:rPr>
      </w:pPr>
    </w:p>
    <w:p w14:paraId="57A573A0" w14:textId="77777777" w:rsidR="00D516B8" w:rsidRDefault="00D516B8">
      <w:pPr>
        <w:pStyle w:val="BodyText"/>
        <w:spacing w:before="256"/>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5130"/>
        <w:gridCol w:w="5130"/>
      </w:tblGrid>
      <w:tr w:rsidR="00D516B8" w14:paraId="59B122D7" w14:textId="77777777">
        <w:trPr>
          <w:trHeight w:val="520"/>
        </w:trPr>
        <w:tc>
          <w:tcPr>
            <w:tcW w:w="5130" w:type="dxa"/>
            <w:shd w:val="clear" w:color="auto" w:fill="E6ECF2"/>
          </w:tcPr>
          <w:p w14:paraId="0151B86A" w14:textId="77777777" w:rsidR="00D516B8" w:rsidRDefault="00000000">
            <w:pPr>
              <w:pStyle w:val="TableParagraph"/>
              <w:spacing w:before="122"/>
              <w:rPr>
                <w:rFonts w:ascii="Open Sans Semibold"/>
                <w:b/>
                <w:sz w:val="20"/>
              </w:rPr>
            </w:pPr>
            <w:r>
              <w:rPr>
                <w:rFonts w:ascii="Open Sans Semibold"/>
                <w:b/>
                <w:color w:val="00284B"/>
                <w:sz w:val="20"/>
              </w:rPr>
              <w:t>TALKING</w:t>
            </w:r>
            <w:r>
              <w:rPr>
                <w:rFonts w:ascii="Open Sans Semibold"/>
                <w:b/>
                <w:color w:val="00284B"/>
                <w:spacing w:val="34"/>
                <w:sz w:val="20"/>
              </w:rPr>
              <w:t xml:space="preserve"> </w:t>
            </w:r>
            <w:r>
              <w:rPr>
                <w:rFonts w:ascii="Open Sans Semibold"/>
                <w:b/>
                <w:color w:val="00284B"/>
                <w:spacing w:val="-2"/>
                <w:sz w:val="20"/>
              </w:rPr>
              <w:t>POINTS</w:t>
            </w:r>
          </w:p>
        </w:tc>
        <w:tc>
          <w:tcPr>
            <w:tcW w:w="5130" w:type="dxa"/>
            <w:shd w:val="clear" w:color="auto" w:fill="E6ECF2"/>
          </w:tcPr>
          <w:p w14:paraId="371C7494" w14:textId="77777777" w:rsidR="00D516B8" w:rsidRDefault="00000000">
            <w:pPr>
              <w:pStyle w:val="TableParagraph"/>
              <w:spacing w:before="122"/>
              <w:rPr>
                <w:rFonts w:ascii="Open Sans Semibold"/>
                <w:b/>
                <w:sz w:val="20"/>
              </w:rPr>
            </w:pPr>
            <w:r>
              <w:rPr>
                <w:rFonts w:ascii="Open Sans Semibold"/>
                <w:b/>
                <w:color w:val="00284B"/>
                <w:sz w:val="20"/>
              </w:rPr>
              <w:t>WHAT</w:t>
            </w:r>
            <w:r>
              <w:rPr>
                <w:rFonts w:ascii="Open Sans Semibold"/>
                <w:b/>
                <w:color w:val="00284B"/>
                <w:spacing w:val="20"/>
                <w:sz w:val="20"/>
              </w:rPr>
              <w:t xml:space="preserve"> </w:t>
            </w:r>
            <w:r>
              <w:rPr>
                <w:rFonts w:ascii="Open Sans Semibold"/>
                <w:b/>
                <w:color w:val="00284B"/>
                <w:sz w:val="20"/>
              </w:rPr>
              <w:t>YOU</w:t>
            </w:r>
            <w:r>
              <w:rPr>
                <w:rFonts w:ascii="Open Sans Semibold"/>
                <w:b/>
                <w:color w:val="00284B"/>
                <w:spacing w:val="20"/>
                <w:sz w:val="20"/>
              </w:rPr>
              <w:t xml:space="preserve"> </w:t>
            </w:r>
            <w:r>
              <w:rPr>
                <w:rFonts w:ascii="Open Sans Semibold"/>
                <w:b/>
                <w:color w:val="00284B"/>
                <w:sz w:val="20"/>
              </w:rPr>
              <w:t>CAN</w:t>
            </w:r>
            <w:r>
              <w:rPr>
                <w:rFonts w:ascii="Open Sans Semibold"/>
                <w:b/>
                <w:color w:val="00284B"/>
                <w:spacing w:val="21"/>
                <w:sz w:val="20"/>
              </w:rPr>
              <w:t xml:space="preserve"> </w:t>
            </w:r>
            <w:r>
              <w:rPr>
                <w:rFonts w:ascii="Open Sans Semibold"/>
                <w:b/>
                <w:color w:val="00284B"/>
                <w:spacing w:val="-5"/>
                <w:sz w:val="20"/>
              </w:rPr>
              <w:t>SAY</w:t>
            </w:r>
          </w:p>
        </w:tc>
      </w:tr>
      <w:tr w:rsidR="00D516B8" w14:paraId="4A4B3D1E" w14:textId="77777777">
        <w:trPr>
          <w:trHeight w:val="4115"/>
        </w:trPr>
        <w:tc>
          <w:tcPr>
            <w:tcW w:w="5130" w:type="dxa"/>
            <w:shd w:val="clear" w:color="auto" w:fill="F2F5F8"/>
          </w:tcPr>
          <w:p w14:paraId="7B926593" w14:textId="77777777" w:rsidR="00D516B8" w:rsidRDefault="00000000">
            <w:pPr>
              <w:pStyle w:val="TableParagraph"/>
              <w:spacing w:before="122" w:line="280" w:lineRule="auto"/>
              <w:ind w:right="119"/>
              <w:rPr>
                <w:rFonts w:ascii="Open Sans Semibold"/>
                <w:b/>
                <w:sz w:val="20"/>
              </w:rPr>
            </w:pPr>
            <w:r>
              <w:rPr>
                <w:rFonts w:ascii="Open Sans Semibold"/>
                <w:b/>
                <w:color w:val="00284B"/>
                <w:sz w:val="20"/>
              </w:rPr>
              <w:t>Avoid</w:t>
            </w:r>
            <w:r>
              <w:rPr>
                <w:rFonts w:ascii="Open Sans Semibold"/>
                <w:b/>
                <w:color w:val="00284B"/>
                <w:spacing w:val="-13"/>
                <w:sz w:val="20"/>
              </w:rPr>
              <w:t xml:space="preserve"> </w:t>
            </w:r>
            <w:r>
              <w:rPr>
                <w:rFonts w:ascii="Open Sans Semibold"/>
                <w:b/>
                <w:color w:val="00284B"/>
                <w:sz w:val="20"/>
              </w:rPr>
              <w:t>discussion</w:t>
            </w:r>
            <w:r>
              <w:rPr>
                <w:rFonts w:ascii="Open Sans Semibold"/>
                <w:b/>
                <w:color w:val="00284B"/>
                <w:spacing w:val="-13"/>
                <w:sz w:val="20"/>
              </w:rPr>
              <w:t xml:space="preserve"> </w:t>
            </w:r>
            <w:r>
              <w:rPr>
                <w:rFonts w:ascii="Open Sans Semibold"/>
                <w:b/>
                <w:color w:val="00284B"/>
                <w:sz w:val="20"/>
              </w:rPr>
              <w:t>of</w:t>
            </w:r>
            <w:r>
              <w:rPr>
                <w:rFonts w:ascii="Open Sans Semibold"/>
                <w:b/>
                <w:color w:val="00284B"/>
                <w:spacing w:val="-13"/>
                <w:sz w:val="20"/>
              </w:rPr>
              <w:t xml:space="preserve"> </w:t>
            </w:r>
            <w:r>
              <w:rPr>
                <w:rFonts w:ascii="Open Sans Semibold"/>
                <w:b/>
                <w:color w:val="00284B"/>
                <w:sz w:val="20"/>
              </w:rPr>
              <w:t>religious</w:t>
            </w:r>
            <w:r>
              <w:rPr>
                <w:rFonts w:ascii="Open Sans Semibold"/>
                <w:b/>
                <w:color w:val="00284B"/>
                <w:spacing w:val="-13"/>
                <w:sz w:val="20"/>
              </w:rPr>
              <w:t xml:space="preserve"> </w:t>
            </w:r>
            <w:r>
              <w:rPr>
                <w:rFonts w:ascii="Open Sans Semibold"/>
                <w:b/>
                <w:color w:val="00284B"/>
                <w:sz w:val="20"/>
              </w:rPr>
              <w:t>or</w:t>
            </w:r>
            <w:r>
              <w:rPr>
                <w:rFonts w:ascii="Open Sans Semibold"/>
                <w:b/>
                <w:color w:val="00284B"/>
                <w:spacing w:val="-13"/>
                <w:sz w:val="20"/>
              </w:rPr>
              <w:t xml:space="preserve"> </w:t>
            </w:r>
            <w:r>
              <w:rPr>
                <w:rFonts w:ascii="Open Sans Semibold"/>
                <w:b/>
                <w:color w:val="00284B"/>
                <w:sz w:val="20"/>
              </w:rPr>
              <w:t>faith-based</w:t>
            </w:r>
            <w:r>
              <w:rPr>
                <w:rFonts w:ascii="Open Sans Semibold"/>
                <w:b/>
                <w:color w:val="00284B"/>
                <w:spacing w:val="-13"/>
                <w:sz w:val="20"/>
              </w:rPr>
              <w:t xml:space="preserve"> </w:t>
            </w:r>
            <w:r>
              <w:rPr>
                <w:rFonts w:ascii="Open Sans Semibold"/>
                <w:b/>
                <w:color w:val="00284B"/>
                <w:sz w:val="20"/>
              </w:rPr>
              <w:t>beliefs in the school setting.</w:t>
            </w:r>
          </w:p>
          <w:p w14:paraId="3A4F9F94" w14:textId="77777777" w:rsidR="00D516B8" w:rsidRDefault="00000000">
            <w:pPr>
              <w:pStyle w:val="TableParagraph"/>
              <w:spacing w:before="163" w:line="280" w:lineRule="auto"/>
              <w:ind w:right="371"/>
              <w:jc w:val="both"/>
              <w:rPr>
                <w:sz w:val="20"/>
              </w:rPr>
            </w:pPr>
            <w:r>
              <w:rPr>
                <w:color w:val="231F20"/>
                <w:sz w:val="20"/>
              </w:rPr>
              <w:t>Every</w:t>
            </w:r>
            <w:r>
              <w:rPr>
                <w:color w:val="231F20"/>
                <w:spacing w:val="-9"/>
                <w:sz w:val="20"/>
              </w:rPr>
              <w:t xml:space="preserve"> </w:t>
            </w:r>
            <w:r>
              <w:rPr>
                <w:color w:val="231F20"/>
                <w:sz w:val="20"/>
              </w:rPr>
              <w:t>family</w:t>
            </w:r>
            <w:r>
              <w:rPr>
                <w:color w:val="231F20"/>
                <w:spacing w:val="-9"/>
                <w:sz w:val="20"/>
              </w:rPr>
              <w:t xml:space="preserve"> </w:t>
            </w:r>
            <w:r>
              <w:rPr>
                <w:color w:val="231F20"/>
                <w:sz w:val="20"/>
              </w:rPr>
              <w:t>has</w:t>
            </w:r>
            <w:r>
              <w:rPr>
                <w:color w:val="231F20"/>
                <w:spacing w:val="-9"/>
                <w:sz w:val="20"/>
              </w:rPr>
              <w:t xml:space="preserve"> </w:t>
            </w:r>
            <w:r>
              <w:rPr>
                <w:color w:val="231F20"/>
                <w:sz w:val="20"/>
              </w:rPr>
              <w:t>different</w:t>
            </w:r>
            <w:r>
              <w:rPr>
                <w:color w:val="231F20"/>
                <w:spacing w:val="-9"/>
                <w:sz w:val="20"/>
              </w:rPr>
              <w:t xml:space="preserve"> </w:t>
            </w:r>
            <w:r>
              <w:rPr>
                <w:color w:val="231F20"/>
                <w:sz w:val="20"/>
              </w:rPr>
              <w:t>beliefs</w:t>
            </w:r>
            <w:r>
              <w:rPr>
                <w:color w:val="231F20"/>
                <w:spacing w:val="-9"/>
                <w:sz w:val="20"/>
              </w:rPr>
              <w:t xml:space="preserve"> </w:t>
            </w:r>
            <w:r>
              <w:rPr>
                <w:color w:val="231F20"/>
                <w:sz w:val="20"/>
              </w:rPr>
              <w:t>about</w:t>
            </w:r>
            <w:r>
              <w:rPr>
                <w:color w:val="231F20"/>
                <w:spacing w:val="-9"/>
                <w:sz w:val="20"/>
              </w:rPr>
              <w:t xml:space="preserve"> </w:t>
            </w:r>
            <w:r>
              <w:rPr>
                <w:color w:val="231F20"/>
                <w:sz w:val="20"/>
              </w:rPr>
              <w:t>the</w:t>
            </w:r>
            <w:r>
              <w:rPr>
                <w:color w:val="231F20"/>
                <w:spacing w:val="-9"/>
                <w:sz w:val="20"/>
              </w:rPr>
              <w:t xml:space="preserve"> </w:t>
            </w:r>
            <w:r>
              <w:rPr>
                <w:color w:val="231F20"/>
                <w:sz w:val="20"/>
              </w:rPr>
              <w:t>afterlife, and</w:t>
            </w:r>
            <w:r>
              <w:rPr>
                <w:color w:val="231F20"/>
                <w:spacing w:val="-12"/>
                <w:sz w:val="20"/>
              </w:rPr>
              <w:t xml:space="preserve"> </w:t>
            </w:r>
            <w:r>
              <w:rPr>
                <w:color w:val="231F20"/>
                <w:sz w:val="20"/>
              </w:rPr>
              <w:t>it’s</w:t>
            </w:r>
            <w:r>
              <w:rPr>
                <w:color w:val="231F20"/>
                <w:spacing w:val="-12"/>
                <w:sz w:val="20"/>
              </w:rPr>
              <w:t xml:space="preserve"> </w:t>
            </w:r>
            <w:r>
              <w:rPr>
                <w:color w:val="231F20"/>
                <w:sz w:val="20"/>
              </w:rPr>
              <w:t>important</w:t>
            </w:r>
            <w:r>
              <w:rPr>
                <w:color w:val="231F20"/>
                <w:spacing w:val="-12"/>
                <w:sz w:val="20"/>
              </w:rPr>
              <w:t xml:space="preserve"> </w:t>
            </w:r>
            <w:r>
              <w:rPr>
                <w:color w:val="231F20"/>
                <w:sz w:val="20"/>
              </w:rPr>
              <w:t>to</w:t>
            </w:r>
            <w:r>
              <w:rPr>
                <w:color w:val="231F20"/>
                <w:spacing w:val="-12"/>
                <w:sz w:val="20"/>
              </w:rPr>
              <w:t xml:space="preserve"> </w:t>
            </w:r>
            <w:r>
              <w:rPr>
                <w:color w:val="231F20"/>
                <w:sz w:val="20"/>
              </w:rPr>
              <w:t>allow</w:t>
            </w:r>
            <w:r>
              <w:rPr>
                <w:color w:val="231F20"/>
                <w:spacing w:val="-12"/>
                <w:sz w:val="20"/>
              </w:rPr>
              <w:t xml:space="preserve"> </w:t>
            </w:r>
            <w:r>
              <w:rPr>
                <w:color w:val="231F20"/>
                <w:sz w:val="20"/>
              </w:rPr>
              <w:t>them</w:t>
            </w:r>
            <w:r>
              <w:rPr>
                <w:color w:val="231F20"/>
                <w:spacing w:val="-12"/>
                <w:sz w:val="20"/>
              </w:rPr>
              <w:t xml:space="preserve"> </w:t>
            </w:r>
            <w:r>
              <w:rPr>
                <w:color w:val="231F20"/>
                <w:sz w:val="20"/>
              </w:rPr>
              <w:t>to</w:t>
            </w:r>
            <w:r>
              <w:rPr>
                <w:color w:val="231F20"/>
                <w:spacing w:val="-12"/>
                <w:sz w:val="20"/>
              </w:rPr>
              <w:t xml:space="preserve"> </w:t>
            </w:r>
            <w:r>
              <w:rPr>
                <w:color w:val="231F20"/>
                <w:sz w:val="20"/>
              </w:rPr>
              <w:t>discuss</w:t>
            </w:r>
            <w:r>
              <w:rPr>
                <w:color w:val="231F20"/>
                <w:spacing w:val="-12"/>
                <w:sz w:val="20"/>
              </w:rPr>
              <w:t xml:space="preserve"> </w:t>
            </w:r>
            <w:r>
              <w:rPr>
                <w:color w:val="231F20"/>
                <w:sz w:val="20"/>
              </w:rPr>
              <w:t>that</w:t>
            </w:r>
            <w:r>
              <w:rPr>
                <w:color w:val="231F20"/>
                <w:spacing w:val="-12"/>
                <w:sz w:val="20"/>
              </w:rPr>
              <w:t xml:space="preserve"> </w:t>
            </w:r>
            <w:r>
              <w:rPr>
                <w:color w:val="231F20"/>
                <w:sz w:val="20"/>
              </w:rPr>
              <w:t>with their</w:t>
            </w:r>
            <w:r>
              <w:rPr>
                <w:color w:val="231F20"/>
                <w:spacing w:val="-10"/>
                <w:sz w:val="20"/>
              </w:rPr>
              <w:t xml:space="preserve"> </w:t>
            </w:r>
            <w:r>
              <w:rPr>
                <w:color w:val="231F20"/>
                <w:sz w:val="20"/>
              </w:rPr>
              <w:t>children.</w:t>
            </w:r>
            <w:r>
              <w:rPr>
                <w:color w:val="231F20"/>
                <w:spacing w:val="-10"/>
                <w:sz w:val="20"/>
              </w:rPr>
              <w:t xml:space="preserve"> </w:t>
            </w:r>
            <w:r>
              <w:rPr>
                <w:color w:val="231F20"/>
                <w:sz w:val="20"/>
              </w:rPr>
              <w:t>Don’t</w:t>
            </w:r>
            <w:r>
              <w:rPr>
                <w:color w:val="231F20"/>
                <w:spacing w:val="-10"/>
                <w:sz w:val="20"/>
              </w:rPr>
              <w:t xml:space="preserve"> </w:t>
            </w:r>
            <w:r>
              <w:rPr>
                <w:color w:val="231F20"/>
                <w:sz w:val="20"/>
              </w:rPr>
              <w:t>make</w:t>
            </w:r>
            <w:r>
              <w:rPr>
                <w:color w:val="231F20"/>
                <w:spacing w:val="-10"/>
                <w:sz w:val="20"/>
              </w:rPr>
              <w:t xml:space="preserve"> </w:t>
            </w:r>
            <w:r>
              <w:rPr>
                <w:color w:val="231F20"/>
                <w:sz w:val="20"/>
              </w:rPr>
              <w:t>assumptions</w:t>
            </w:r>
            <w:r>
              <w:rPr>
                <w:color w:val="231F20"/>
                <w:spacing w:val="-10"/>
                <w:sz w:val="20"/>
              </w:rPr>
              <w:t xml:space="preserve"> </w:t>
            </w:r>
            <w:r>
              <w:rPr>
                <w:color w:val="231F20"/>
                <w:sz w:val="20"/>
              </w:rPr>
              <w:t>about</w:t>
            </w:r>
            <w:r>
              <w:rPr>
                <w:color w:val="231F20"/>
                <w:spacing w:val="-10"/>
                <w:sz w:val="20"/>
              </w:rPr>
              <w:t xml:space="preserve"> </w:t>
            </w:r>
            <w:r>
              <w:rPr>
                <w:color w:val="231F20"/>
                <w:sz w:val="20"/>
              </w:rPr>
              <w:t>what families</w:t>
            </w:r>
            <w:r>
              <w:rPr>
                <w:color w:val="231F20"/>
                <w:spacing w:val="-13"/>
                <w:sz w:val="20"/>
              </w:rPr>
              <w:t xml:space="preserve"> </w:t>
            </w:r>
            <w:r>
              <w:rPr>
                <w:color w:val="231F20"/>
                <w:sz w:val="20"/>
              </w:rPr>
              <w:t>believe</w:t>
            </w:r>
            <w:r>
              <w:rPr>
                <w:color w:val="231F20"/>
                <w:spacing w:val="-13"/>
                <w:sz w:val="20"/>
              </w:rPr>
              <w:t xml:space="preserve"> </w:t>
            </w:r>
            <w:r>
              <w:rPr>
                <w:color w:val="231F20"/>
                <w:sz w:val="20"/>
              </w:rPr>
              <w:t>because</w:t>
            </w:r>
            <w:r>
              <w:rPr>
                <w:color w:val="231F20"/>
                <w:spacing w:val="-13"/>
                <w:sz w:val="20"/>
              </w:rPr>
              <w:t xml:space="preserve"> </w:t>
            </w:r>
            <w:r>
              <w:rPr>
                <w:color w:val="231F20"/>
                <w:sz w:val="20"/>
              </w:rPr>
              <w:t>that</w:t>
            </w:r>
            <w:r>
              <w:rPr>
                <w:color w:val="231F20"/>
                <w:spacing w:val="-13"/>
                <w:sz w:val="20"/>
              </w:rPr>
              <w:t xml:space="preserve"> </w:t>
            </w:r>
            <w:r>
              <w:rPr>
                <w:color w:val="231F20"/>
                <w:sz w:val="20"/>
              </w:rPr>
              <w:t>will</w:t>
            </w:r>
            <w:r>
              <w:rPr>
                <w:color w:val="231F20"/>
                <w:spacing w:val="-13"/>
                <w:sz w:val="20"/>
              </w:rPr>
              <w:t xml:space="preserve"> </w:t>
            </w:r>
            <w:r>
              <w:rPr>
                <w:color w:val="231F20"/>
                <w:sz w:val="20"/>
              </w:rPr>
              <w:t>ultimately</w:t>
            </w:r>
            <w:r>
              <w:rPr>
                <w:color w:val="231F20"/>
                <w:spacing w:val="-13"/>
                <w:sz w:val="20"/>
              </w:rPr>
              <w:t xml:space="preserve"> </w:t>
            </w:r>
            <w:r>
              <w:rPr>
                <w:color w:val="231F20"/>
                <w:sz w:val="20"/>
              </w:rPr>
              <w:t>confuse the</w:t>
            </w:r>
            <w:r>
              <w:rPr>
                <w:color w:val="231F20"/>
                <w:spacing w:val="-5"/>
                <w:sz w:val="20"/>
              </w:rPr>
              <w:t xml:space="preserve"> </w:t>
            </w:r>
            <w:r>
              <w:rPr>
                <w:color w:val="231F20"/>
                <w:sz w:val="20"/>
              </w:rPr>
              <w:t>youth.</w:t>
            </w:r>
          </w:p>
          <w:p w14:paraId="1BA9CF41" w14:textId="77777777" w:rsidR="00D516B8" w:rsidRDefault="00000000">
            <w:pPr>
              <w:pStyle w:val="TableParagraph"/>
              <w:spacing w:before="166" w:line="280" w:lineRule="auto"/>
              <w:ind w:right="246"/>
              <w:rPr>
                <w:sz w:val="20"/>
              </w:rPr>
            </w:pPr>
            <w:r>
              <w:rPr>
                <w:color w:val="231F20"/>
                <w:sz w:val="20"/>
              </w:rPr>
              <w:t>Encourage</w:t>
            </w:r>
            <w:r>
              <w:rPr>
                <w:color w:val="231F20"/>
                <w:spacing w:val="-10"/>
                <w:sz w:val="20"/>
              </w:rPr>
              <w:t xml:space="preserve"> </w:t>
            </w:r>
            <w:r>
              <w:rPr>
                <w:color w:val="231F20"/>
                <w:sz w:val="20"/>
              </w:rPr>
              <w:t>families</w:t>
            </w:r>
            <w:r>
              <w:rPr>
                <w:color w:val="231F20"/>
                <w:spacing w:val="-10"/>
                <w:sz w:val="20"/>
              </w:rPr>
              <w:t xml:space="preserve"> </w:t>
            </w:r>
            <w:r>
              <w:rPr>
                <w:color w:val="231F20"/>
                <w:sz w:val="20"/>
              </w:rPr>
              <w:t>to</w:t>
            </w:r>
            <w:r>
              <w:rPr>
                <w:color w:val="231F20"/>
                <w:spacing w:val="-10"/>
                <w:sz w:val="20"/>
              </w:rPr>
              <w:t xml:space="preserve"> </w:t>
            </w:r>
            <w:r>
              <w:rPr>
                <w:color w:val="231F20"/>
                <w:sz w:val="20"/>
              </w:rPr>
              <w:t>meld</w:t>
            </w:r>
            <w:r>
              <w:rPr>
                <w:color w:val="231F20"/>
                <w:spacing w:val="-10"/>
                <w:sz w:val="20"/>
              </w:rPr>
              <w:t xml:space="preserve"> </w:t>
            </w:r>
            <w:r>
              <w:rPr>
                <w:color w:val="231F20"/>
                <w:sz w:val="20"/>
              </w:rPr>
              <w:t>their</w:t>
            </w:r>
            <w:r>
              <w:rPr>
                <w:color w:val="231F20"/>
                <w:spacing w:val="-10"/>
                <w:sz w:val="20"/>
              </w:rPr>
              <w:t xml:space="preserve"> </w:t>
            </w:r>
            <w:r>
              <w:rPr>
                <w:color w:val="231F20"/>
                <w:sz w:val="20"/>
              </w:rPr>
              <w:t>faith</w:t>
            </w:r>
            <w:r>
              <w:rPr>
                <w:color w:val="231F20"/>
                <w:spacing w:val="-10"/>
                <w:sz w:val="20"/>
              </w:rPr>
              <w:t xml:space="preserve"> </w:t>
            </w:r>
            <w:r>
              <w:rPr>
                <w:color w:val="231F20"/>
                <w:sz w:val="20"/>
              </w:rPr>
              <w:t>with</w:t>
            </w:r>
            <w:r>
              <w:rPr>
                <w:color w:val="231F20"/>
                <w:spacing w:val="-10"/>
                <w:sz w:val="20"/>
              </w:rPr>
              <w:t xml:space="preserve"> </w:t>
            </w:r>
            <w:r>
              <w:rPr>
                <w:color w:val="231F20"/>
                <w:sz w:val="20"/>
              </w:rPr>
              <w:t>facts</w:t>
            </w:r>
            <w:r>
              <w:rPr>
                <w:color w:val="231F20"/>
                <w:spacing w:val="-10"/>
                <w:sz w:val="20"/>
              </w:rPr>
              <w:t xml:space="preserve"> </w:t>
            </w:r>
            <w:r>
              <w:rPr>
                <w:color w:val="231F20"/>
                <w:sz w:val="20"/>
              </w:rPr>
              <w:t>by incorporating</w:t>
            </w:r>
            <w:r>
              <w:rPr>
                <w:color w:val="231F20"/>
                <w:spacing w:val="-13"/>
                <w:sz w:val="20"/>
              </w:rPr>
              <w:t xml:space="preserve"> </w:t>
            </w:r>
            <w:r>
              <w:rPr>
                <w:color w:val="231F20"/>
                <w:sz w:val="20"/>
              </w:rPr>
              <w:t>their</w:t>
            </w:r>
            <w:r>
              <w:rPr>
                <w:color w:val="231F20"/>
                <w:spacing w:val="-13"/>
                <w:sz w:val="20"/>
              </w:rPr>
              <w:t xml:space="preserve"> </w:t>
            </w:r>
            <w:r>
              <w:rPr>
                <w:color w:val="231F20"/>
                <w:sz w:val="20"/>
              </w:rPr>
              <w:t>beliefs</w:t>
            </w:r>
            <w:r>
              <w:rPr>
                <w:color w:val="231F20"/>
                <w:spacing w:val="-13"/>
                <w:sz w:val="20"/>
              </w:rPr>
              <w:t xml:space="preserve"> </w:t>
            </w:r>
            <w:r>
              <w:rPr>
                <w:color w:val="231F20"/>
                <w:sz w:val="20"/>
              </w:rPr>
              <w:t>into</w:t>
            </w:r>
            <w:r>
              <w:rPr>
                <w:color w:val="231F20"/>
                <w:spacing w:val="-13"/>
                <w:sz w:val="20"/>
              </w:rPr>
              <w:t xml:space="preserve"> </w:t>
            </w:r>
            <w:r>
              <w:rPr>
                <w:color w:val="231F20"/>
                <w:sz w:val="20"/>
              </w:rPr>
              <w:t>how</w:t>
            </w:r>
            <w:r>
              <w:rPr>
                <w:color w:val="231F20"/>
                <w:spacing w:val="-13"/>
                <w:sz w:val="20"/>
              </w:rPr>
              <w:t xml:space="preserve"> </w:t>
            </w:r>
            <w:r>
              <w:rPr>
                <w:color w:val="231F20"/>
                <w:sz w:val="20"/>
              </w:rPr>
              <w:t>they</w:t>
            </w:r>
            <w:r>
              <w:rPr>
                <w:color w:val="231F20"/>
                <w:spacing w:val="-13"/>
                <w:sz w:val="20"/>
              </w:rPr>
              <w:t xml:space="preserve"> </w:t>
            </w:r>
            <w:r>
              <w:rPr>
                <w:color w:val="231F20"/>
                <w:sz w:val="20"/>
              </w:rPr>
              <w:t>talk</w:t>
            </w:r>
            <w:r>
              <w:rPr>
                <w:color w:val="231F20"/>
                <w:spacing w:val="-13"/>
                <w:sz w:val="20"/>
              </w:rPr>
              <w:t xml:space="preserve"> </w:t>
            </w:r>
            <w:r>
              <w:rPr>
                <w:color w:val="231F20"/>
                <w:sz w:val="20"/>
              </w:rPr>
              <w:t>about death while also clearly and concretely explaining what has happened/is happening/will happen.</w:t>
            </w:r>
          </w:p>
        </w:tc>
        <w:tc>
          <w:tcPr>
            <w:tcW w:w="5130" w:type="dxa"/>
            <w:shd w:val="clear" w:color="auto" w:fill="F2F5F8"/>
          </w:tcPr>
          <w:p w14:paraId="5C80A5F6" w14:textId="77777777" w:rsidR="00D516B8" w:rsidRDefault="00000000">
            <w:pPr>
              <w:pStyle w:val="TableParagraph"/>
              <w:spacing w:before="122" w:line="280" w:lineRule="auto"/>
              <w:ind w:right="246"/>
              <w:rPr>
                <w:sz w:val="20"/>
              </w:rPr>
            </w:pPr>
            <w:r>
              <w:rPr>
                <w:color w:val="231F20"/>
                <w:sz w:val="20"/>
              </w:rPr>
              <w:t>Respond</w:t>
            </w:r>
            <w:r>
              <w:rPr>
                <w:color w:val="231F20"/>
                <w:spacing w:val="-13"/>
                <w:sz w:val="20"/>
              </w:rPr>
              <w:t xml:space="preserve"> </w:t>
            </w:r>
            <w:r>
              <w:rPr>
                <w:color w:val="231F20"/>
                <w:sz w:val="20"/>
              </w:rPr>
              <w:t>to</w:t>
            </w:r>
            <w:r>
              <w:rPr>
                <w:color w:val="231F20"/>
                <w:spacing w:val="-13"/>
                <w:sz w:val="20"/>
              </w:rPr>
              <w:t xml:space="preserve"> </w:t>
            </w:r>
            <w:r>
              <w:rPr>
                <w:color w:val="231F20"/>
                <w:sz w:val="20"/>
              </w:rPr>
              <w:t>questions</w:t>
            </w:r>
            <w:r>
              <w:rPr>
                <w:color w:val="231F20"/>
                <w:spacing w:val="-13"/>
                <w:sz w:val="20"/>
              </w:rPr>
              <w:t xml:space="preserve"> </w:t>
            </w:r>
            <w:r>
              <w:rPr>
                <w:color w:val="231F20"/>
                <w:sz w:val="20"/>
              </w:rPr>
              <w:t>from</w:t>
            </w:r>
            <w:r>
              <w:rPr>
                <w:color w:val="231F20"/>
                <w:spacing w:val="-13"/>
                <w:sz w:val="20"/>
              </w:rPr>
              <w:t xml:space="preserve"> </w:t>
            </w:r>
            <w:r>
              <w:rPr>
                <w:color w:val="231F20"/>
                <w:sz w:val="20"/>
              </w:rPr>
              <w:t>youth</w:t>
            </w:r>
            <w:r>
              <w:rPr>
                <w:color w:val="231F20"/>
                <w:spacing w:val="-13"/>
                <w:sz w:val="20"/>
              </w:rPr>
              <w:t xml:space="preserve"> </w:t>
            </w:r>
            <w:r>
              <w:rPr>
                <w:color w:val="231F20"/>
                <w:sz w:val="20"/>
              </w:rPr>
              <w:t>by</w:t>
            </w:r>
            <w:r>
              <w:rPr>
                <w:color w:val="231F20"/>
                <w:spacing w:val="-13"/>
                <w:sz w:val="20"/>
              </w:rPr>
              <w:t xml:space="preserve"> </w:t>
            </w:r>
            <w:r>
              <w:rPr>
                <w:color w:val="231F20"/>
                <w:sz w:val="20"/>
              </w:rPr>
              <w:t>asking</w:t>
            </w:r>
            <w:r>
              <w:rPr>
                <w:color w:val="231F20"/>
                <w:spacing w:val="-13"/>
                <w:sz w:val="20"/>
              </w:rPr>
              <w:t xml:space="preserve"> </w:t>
            </w:r>
            <w:r>
              <w:rPr>
                <w:color w:val="231F20"/>
                <w:sz w:val="20"/>
              </w:rPr>
              <w:t>them what they think. Don’t confirm or deny any faith-based</w:t>
            </w:r>
            <w:r>
              <w:rPr>
                <w:color w:val="231F20"/>
                <w:spacing w:val="-5"/>
                <w:sz w:val="20"/>
              </w:rPr>
              <w:t xml:space="preserve"> </w:t>
            </w:r>
            <w:r>
              <w:rPr>
                <w:color w:val="231F20"/>
                <w:sz w:val="20"/>
              </w:rPr>
              <w:t>beliefs.</w:t>
            </w:r>
          </w:p>
          <w:p w14:paraId="4E6BB4CB" w14:textId="77777777" w:rsidR="00D516B8" w:rsidRDefault="00000000">
            <w:pPr>
              <w:pStyle w:val="TableParagraph"/>
              <w:spacing w:before="164" w:line="422" w:lineRule="auto"/>
              <w:ind w:right="166"/>
              <w:rPr>
                <w:sz w:val="20"/>
              </w:rPr>
            </w:pPr>
            <w:r>
              <w:rPr>
                <w:color w:val="231F20"/>
                <w:sz w:val="20"/>
              </w:rPr>
              <w:t>“Where do you think they went when they died?” “Does</w:t>
            </w:r>
            <w:r>
              <w:rPr>
                <w:color w:val="231F20"/>
                <w:spacing w:val="-12"/>
                <w:sz w:val="20"/>
              </w:rPr>
              <w:t xml:space="preserve"> </w:t>
            </w:r>
            <w:r>
              <w:rPr>
                <w:color w:val="231F20"/>
                <w:sz w:val="20"/>
              </w:rPr>
              <w:t>it</w:t>
            </w:r>
            <w:r>
              <w:rPr>
                <w:color w:val="231F20"/>
                <w:spacing w:val="-12"/>
                <w:sz w:val="20"/>
              </w:rPr>
              <w:t xml:space="preserve"> </w:t>
            </w:r>
            <w:r>
              <w:rPr>
                <w:color w:val="231F20"/>
                <w:sz w:val="20"/>
              </w:rPr>
              <w:t>bring</w:t>
            </w:r>
            <w:r>
              <w:rPr>
                <w:color w:val="231F20"/>
                <w:spacing w:val="-12"/>
                <w:sz w:val="20"/>
              </w:rPr>
              <w:t xml:space="preserve"> </w:t>
            </w:r>
            <w:r>
              <w:rPr>
                <w:color w:val="231F20"/>
                <w:sz w:val="20"/>
              </w:rPr>
              <w:t>you</w:t>
            </w:r>
            <w:r>
              <w:rPr>
                <w:color w:val="231F20"/>
                <w:spacing w:val="-12"/>
                <w:sz w:val="20"/>
              </w:rPr>
              <w:t xml:space="preserve"> </w:t>
            </w:r>
            <w:r>
              <w:rPr>
                <w:color w:val="231F20"/>
                <w:sz w:val="20"/>
              </w:rPr>
              <w:t>comfort</w:t>
            </w:r>
            <w:r>
              <w:rPr>
                <w:color w:val="231F20"/>
                <w:spacing w:val="-12"/>
                <w:sz w:val="20"/>
              </w:rPr>
              <w:t xml:space="preserve"> </w:t>
            </w:r>
            <w:r>
              <w:rPr>
                <w:color w:val="231F20"/>
                <w:sz w:val="20"/>
              </w:rPr>
              <w:t>to</w:t>
            </w:r>
            <w:r>
              <w:rPr>
                <w:color w:val="231F20"/>
                <w:spacing w:val="-12"/>
                <w:sz w:val="20"/>
              </w:rPr>
              <w:t xml:space="preserve"> </w:t>
            </w:r>
            <w:r>
              <w:rPr>
                <w:color w:val="231F20"/>
                <w:sz w:val="20"/>
              </w:rPr>
              <w:t>think</w:t>
            </w:r>
            <w:r>
              <w:rPr>
                <w:color w:val="231F20"/>
                <w:spacing w:val="-12"/>
                <w:sz w:val="20"/>
              </w:rPr>
              <w:t xml:space="preserve"> </w:t>
            </w:r>
            <w:r>
              <w:rPr>
                <w:color w:val="231F20"/>
                <w:sz w:val="20"/>
              </w:rPr>
              <w:t>of</w:t>
            </w:r>
            <w:r>
              <w:rPr>
                <w:color w:val="231F20"/>
                <w:spacing w:val="-12"/>
                <w:sz w:val="20"/>
              </w:rPr>
              <w:t xml:space="preserve"> </w:t>
            </w:r>
            <w:r>
              <w:rPr>
                <w:color w:val="231F20"/>
                <w:sz w:val="20"/>
              </w:rPr>
              <w:t>them</w:t>
            </w:r>
            <w:r>
              <w:rPr>
                <w:color w:val="231F20"/>
                <w:spacing w:val="-12"/>
                <w:sz w:val="20"/>
              </w:rPr>
              <w:t xml:space="preserve"> </w:t>
            </w:r>
            <w:r>
              <w:rPr>
                <w:color w:val="231F20"/>
                <w:sz w:val="20"/>
              </w:rPr>
              <w:t>that</w:t>
            </w:r>
            <w:r>
              <w:rPr>
                <w:color w:val="231F20"/>
                <w:spacing w:val="-12"/>
                <w:sz w:val="20"/>
              </w:rPr>
              <w:t xml:space="preserve"> </w:t>
            </w:r>
            <w:r>
              <w:rPr>
                <w:color w:val="231F20"/>
                <w:sz w:val="20"/>
              </w:rPr>
              <w:t>way?” “I’m glad you feel comforted by that thought.”</w:t>
            </w:r>
          </w:p>
          <w:p w14:paraId="1503B534" w14:textId="77777777" w:rsidR="00D516B8" w:rsidRDefault="00000000">
            <w:pPr>
              <w:pStyle w:val="TableParagraph"/>
              <w:spacing w:before="2" w:line="280" w:lineRule="auto"/>
              <w:ind w:right="246"/>
              <w:rPr>
                <w:sz w:val="20"/>
              </w:rPr>
            </w:pPr>
            <w:r>
              <w:rPr>
                <w:rFonts w:ascii="Open Sans Semibold" w:hAnsi="Open Sans Semibold"/>
                <w:b/>
                <w:color w:val="00284B"/>
                <w:sz w:val="20"/>
              </w:rPr>
              <w:t>Example</w:t>
            </w:r>
            <w:r>
              <w:rPr>
                <w:rFonts w:ascii="Open Sans Semibold" w:hAnsi="Open Sans Semibold"/>
                <w:b/>
                <w:color w:val="00284B"/>
                <w:spacing w:val="-13"/>
                <w:sz w:val="20"/>
              </w:rPr>
              <w:t xml:space="preserve"> </w:t>
            </w:r>
            <w:r>
              <w:rPr>
                <w:rFonts w:ascii="Open Sans Semibold" w:hAnsi="Open Sans Semibold"/>
                <w:b/>
                <w:color w:val="00284B"/>
                <w:sz w:val="20"/>
              </w:rPr>
              <w:t>for</w:t>
            </w:r>
            <w:r>
              <w:rPr>
                <w:rFonts w:ascii="Open Sans Semibold" w:hAnsi="Open Sans Semibold"/>
                <w:b/>
                <w:color w:val="00284B"/>
                <w:spacing w:val="-13"/>
                <w:sz w:val="20"/>
              </w:rPr>
              <w:t xml:space="preserve"> </w:t>
            </w:r>
            <w:r>
              <w:rPr>
                <w:rFonts w:ascii="Open Sans Semibold" w:hAnsi="Open Sans Semibold"/>
                <w:b/>
                <w:color w:val="00284B"/>
                <w:sz w:val="20"/>
              </w:rPr>
              <w:t>families:</w:t>
            </w:r>
            <w:r>
              <w:rPr>
                <w:rFonts w:ascii="Open Sans Semibold" w:hAnsi="Open Sans Semibold"/>
                <w:b/>
                <w:color w:val="00284B"/>
                <w:spacing w:val="-13"/>
                <w:sz w:val="20"/>
              </w:rPr>
              <w:t xml:space="preserve"> </w:t>
            </w:r>
            <w:r>
              <w:rPr>
                <w:color w:val="231F20"/>
                <w:sz w:val="20"/>
              </w:rPr>
              <w:t>“They</w:t>
            </w:r>
            <w:r>
              <w:rPr>
                <w:color w:val="231F20"/>
                <w:spacing w:val="-13"/>
                <w:sz w:val="20"/>
              </w:rPr>
              <w:t xml:space="preserve"> </w:t>
            </w:r>
            <w:r>
              <w:rPr>
                <w:color w:val="231F20"/>
                <w:sz w:val="20"/>
              </w:rPr>
              <w:t>died</w:t>
            </w:r>
            <w:r>
              <w:rPr>
                <w:color w:val="231F20"/>
                <w:spacing w:val="-13"/>
                <w:sz w:val="20"/>
              </w:rPr>
              <w:t xml:space="preserve"> </w:t>
            </w:r>
            <w:r>
              <w:rPr>
                <w:color w:val="231F20"/>
                <w:sz w:val="20"/>
              </w:rPr>
              <w:t>and</w:t>
            </w:r>
            <w:r>
              <w:rPr>
                <w:color w:val="231F20"/>
                <w:spacing w:val="-13"/>
                <w:sz w:val="20"/>
              </w:rPr>
              <w:t xml:space="preserve"> </w:t>
            </w:r>
            <w:r>
              <w:rPr>
                <w:color w:val="231F20"/>
                <w:sz w:val="20"/>
              </w:rPr>
              <w:t>that</w:t>
            </w:r>
            <w:r>
              <w:rPr>
                <w:color w:val="231F20"/>
                <w:spacing w:val="-13"/>
                <w:sz w:val="20"/>
              </w:rPr>
              <w:t xml:space="preserve"> </w:t>
            </w:r>
            <w:r>
              <w:rPr>
                <w:color w:val="231F20"/>
                <w:sz w:val="20"/>
              </w:rPr>
              <w:t>means their body isn’t alive anymore, but their spirit will always watch over us from heaven.”</w:t>
            </w:r>
          </w:p>
        </w:tc>
      </w:tr>
    </w:tbl>
    <w:p w14:paraId="43748EB3" w14:textId="77777777" w:rsidR="00D516B8" w:rsidRDefault="00D516B8">
      <w:pPr>
        <w:pStyle w:val="TableParagraph"/>
        <w:spacing w:line="280" w:lineRule="auto"/>
        <w:rPr>
          <w:sz w:val="20"/>
        </w:rPr>
        <w:sectPr w:rsidR="00D516B8">
          <w:pgSz w:w="12240" w:h="15840"/>
          <w:pgMar w:top="780" w:right="0" w:bottom="700" w:left="0" w:header="0" w:footer="513" w:gutter="0"/>
          <w:cols w:space="720"/>
        </w:sectPr>
      </w:pPr>
    </w:p>
    <w:p w14:paraId="69934AF5" w14:textId="77777777" w:rsidR="00D516B8" w:rsidRDefault="00D516B8">
      <w:pPr>
        <w:pStyle w:val="BodyText"/>
        <w:spacing w:before="233"/>
        <w:rPr>
          <w:rFonts w:ascii="Open Sans"/>
          <w:b/>
          <w:sz w:val="24"/>
        </w:rPr>
      </w:pPr>
    </w:p>
    <w:p w14:paraId="52AF825A"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4.15</w:t>
      </w:r>
    </w:p>
    <w:p w14:paraId="32289F5F" w14:textId="77777777" w:rsidR="00D516B8" w:rsidRDefault="00000000">
      <w:pPr>
        <w:spacing w:before="185" w:line="485" w:lineRule="exact"/>
        <w:ind w:left="990"/>
        <w:rPr>
          <w:rFonts w:ascii="Open Sans"/>
          <w:b/>
          <w:sz w:val="36"/>
        </w:rPr>
      </w:pPr>
      <w:r>
        <w:rPr>
          <w:rFonts w:ascii="Open Sans"/>
          <w:b/>
          <w:color w:val="00284B"/>
          <w:sz w:val="36"/>
        </w:rPr>
        <w:t>COMMUNICATING</w:t>
      </w:r>
      <w:r>
        <w:rPr>
          <w:rFonts w:ascii="Open Sans"/>
          <w:b/>
          <w:color w:val="00284B"/>
          <w:spacing w:val="49"/>
          <w:sz w:val="36"/>
        </w:rPr>
        <w:t xml:space="preserve"> </w:t>
      </w:r>
      <w:r>
        <w:rPr>
          <w:rFonts w:ascii="Open Sans"/>
          <w:b/>
          <w:color w:val="00284B"/>
          <w:sz w:val="36"/>
        </w:rPr>
        <w:t>WITH</w:t>
      </w:r>
      <w:r>
        <w:rPr>
          <w:rFonts w:ascii="Open Sans"/>
          <w:b/>
          <w:color w:val="00284B"/>
          <w:spacing w:val="49"/>
          <w:sz w:val="36"/>
        </w:rPr>
        <w:t xml:space="preserve"> </w:t>
      </w:r>
      <w:r>
        <w:rPr>
          <w:rFonts w:ascii="Open Sans"/>
          <w:b/>
          <w:color w:val="00284B"/>
          <w:sz w:val="36"/>
        </w:rPr>
        <w:t>STUDENTS</w:t>
      </w:r>
      <w:r>
        <w:rPr>
          <w:rFonts w:ascii="Open Sans"/>
          <w:b/>
          <w:color w:val="00284B"/>
          <w:spacing w:val="42"/>
          <w:sz w:val="36"/>
        </w:rPr>
        <w:t xml:space="preserve">  </w:t>
      </w:r>
      <w:r>
        <w:rPr>
          <w:rFonts w:ascii="Open Sans"/>
          <w:b/>
          <w:color w:val="00284B"/>
          <w:spacing w:val="-10"/>
          <w:sz w:val="36"/>
        </w:rPr>
        <w:t>|</w:t>
      </w:r>
    </w:p>
    <w:p w14:paraId="5B76CFD5" w14:textId="77777777" w:rsidR="00D516B8" w:rsidRDefault="00000000">
      <w:pPr>
        <w:pStyle w:val="Heading3"/>
        <w:spacing w:before="0" w:line="485" w:lineRule="exact"/>
      </w:pPr>
      <w:r>
        <w:rPr>
          <w:color w:val="00284B"/>
          <w:spacing w:val="11"/>
        </w:rPr>
        <w:t>NON-</w:t>
      </w:r>
      <w:r>
        <w:rPr>
          <w:color w:val="00284B"/>
        </w:rPr>
        <w:t>SUICIDE</w:t>
      </w:r>
      <w:r>
        <w:rPr>
          <w:color w:val="00284B"/>
          <w:spacing w:val="15"/>
        </w:rPr>
        <w:t xml:space="preserve"> </w:t>
      </w:r>
      <w:r>
        <w:rPr>
          <w:color w:val="00284B"/>
        </w:rPr>
        <w:t>/</w:t>
      </w:r>
      <w:r>
        <w:rPr>
          <w:color w:val="00284B"/>
          <w:spacing w:val="17"/>
        </w:rPr>
        <w:t xml:space="preserve"> </w:t>
      </w:r>
      <w:r>
        <w:rPr>
          <w:color w:val="00284B"/>
        </w:rPr>
        <w:t>NOT</w:t>
      </w:r>
      <w:r>
        <w:rPr>
          <w:color w:val="00284B"/>
          <w:spacing w:val="17"/>
        </w:rPr>
        <w:t xml:space="preserve"> </w:t>
      </w:r>
      <w:r>
        <w:rPr>
          <w:color w:val="00284B"/>
          <w:spacing w:val="9"/>
        </w:rPr>
        <w:t>PERMITTED</w:t>
      </w:r>
      <w:r>
        <w:rPr>
          <w:color w:val="00284B"/>
          <w:spacing w:val="17"/>
        </w:rPr>
        <w:t xml:space="preserve"> </w:t>
      </w:r>
      <w:r>
        <w:rPr>
          <w:color w:val="00284B"/>
        </w:rPr>
        <w:t>TO</w:t>
      </w:r>
      <w:r>
        <w:rPr>
          <w:color w:val="00284B"/>
          <w:spacing w:val="18"/>
        </w:rPr>
        <w:t xml:space="preserve"> </w:t>
      </w:r>
      <w:r>
        <w:rPr>
          <w:color w:val="00284B"/>
          <w:spacing w:val="-2"/>
        </w:rPr>
        <w:t>DISCLOSE</w:t>
      </w:r>
    </w:p>
    <w:p w14:paraId="781013CA" w14:textId="77777777" w:rsidR="00D516B8" w:rsidRDefault="00000000">
      <w:pPr>
        <w:pStyle w:val="BodyText"/>
        <w:spacing w:before="160" w:line="280" w:lineRule="auto"/>
        <w:ind w:left="990" w:right="988"/>
      </w:pPr>
      <w:r>
        <w:rPr>
          <w:color w:val="231F20"/>
        </w:rPr>
        <w:t>These scripts are intended to be used when communicating with students about a death beyond the initial notifi-cation.</w:t>
      </w:r>
      <w:r>
        <w:rPr>
          <w:color w:val="231F20"/>
          <w:spacing w:val="-10"/>
        </w:rPr>
        <w:t xml:space="preserve"> </w:t>
      </w:r>
      <w:r>
        <w:rPr>
          <w:color w:val="231F20"/>
        </w:rPr>
        <w:t>In</w:t>
      </w:r>
      <w:r>
        <w:rPr>
          <w:color w:val="231F20"/>
          <w:spacing w:val="-10"/>
        </w:rPr>
        <w:t xml:space="preserve"> </w:t>
      </w:r>
      <w:r>
        <w:rPr>
          <w:color w:val="231F20"/>
        </w:rPr>
        <w:t>this</w:t>
      </w:r>
      <w:r>
        <w:rPr>
          <w:color w:val="231F20"/>
          <w:spacing w:val="-10"/>
        </w:rPr>
        <w:t xml:space="preserve"> </w:t>
      </w:r>
      <w:r>
        <w:rPr>
          <w:color w:val="231F20"/>
        </w:rPr>
        <w:t>case,</w:t>
      </w:r>
      <w:r>
        <w:rPr>
          <w:color w:val="231F20"/>
          <w:spacing w:val="-10"/>
        </w:rPr>
        <w:t xml:space="preserve"> </w:t>
      </w:r>
      <w:r>
        <w:rPr>
          <w:color w:val="231F20"/>
        </w:rPr>
        <w:t>“death”</w:t>
      </w:r>
      <w:r>
        <w:rPr>
          <w:color w:val="231F20"/>
          <w:spacing w:val="-10"/>
        </w:rPr>
        <w:t xml:space="preserve"> </w:t>
      </w:r>
      <w:r>
        <w:rPr>
          <w:color w:val="231F20"/>
        </w:rPr>
        <w:t>refers</w:t>
      </w:r>
      <w:r>
        <w:rPr>
          <w:color w:val="231F20"/>
          <w:spacing w:val="-10"/>
        </w:rPr>
        <w:t xml:space="preserve"> </w:t>
      </w:r>
      <w:r>
        <w:rPr>
          <w:color w:val="231F20"/>
        </w:rPr>
        <w:t>to</w:t>
      </w:r>
      <w:r>
        <w:rPr>
          <w:color w:val="231F20"/>
          <w:spacing w:val="-10"/>
        </w:rPr>
        <w:t xml:space="preserve"> </w:t>
      </w:r>
      <w:r>
        <w:rPr>
          <w:color w:val="231F20"/>
        </w:rPr>
        <w:t>a</w:t>
      </w:r>
      <w:r>
        <w:rPr>
          <w:color w:val="231F20"/>
          <w:spacing w:val="-10"/>
        </w:rPr>
        <w:t xml:space="preserve"> </w:t>
      </w:r>
      <w:r>
        <w:rPr>
          <w:color w:val="231F20"/>
        </w:rPr>
        <w:t>staff</w:t>
      </w:r>
      <w:r>
        <w:rPr>
          <w:color w:val="231F20"/>
          <w:spacing w:val="-10"/>
        </w:rPr>
        <w:t xml:space="preserve"> </w:t>
      </w:r>
      <w:r>
        <w:rPr>
          <w:color w:val="231F20"/>
        </w:rPr>
        <w:t>or</w:t>
      </w:r>
      <w:r>
        <w:rPr>
          <w:color w:val="231F20"/>
          <w:spacing w:val="-10"/>
        </w:rPr>
        <w:t xml:space="preserve"> </w:t>
      </w:r>
      <w:r>
        <w:rPr>
          <w:color w:val="231F20"/>
        </w:rPr>
        <w:t>student</w:t>
      </w:r>
      <w:r>
        <w:rPr>
          <w:color w:val="231F20"/>
          <w:spacing w:val="-10"/>
        </w:rPr>
        <w:t xml:space="preserve"> </w:t>
      </w:r>
      <w:r>
        <w:rPr>
          <w:color w:val="231F20"/>
        </w:rPr>
        <w:t>death</w:t>
      </w:r>
      <w:r>
        <w:rPr>
          <w:color w:val="231F20"/>
          <w:spacing w:val="-10"/>
        </w:rPr>
        <w:t xml:space="preserve"> </w:t>
      </w:r>
      <w:r>
        <w:rPr>
          <w:color w:val="231F20"/>
        </w:rPr>
        <w:t>that</w:t>
      </w:r>
      <w:r>
        <w:rPr>
          <w:color w:val="231F20"/>
          <w:spacing w:val="-10"/>
        </w:rPr>
        <w:t xml:space="preserve"> </w:t>
      </w:r>
      <w:r>
        <w:rPr>
          <w:color w:val="231F20"/>
        </w:rPr>
        <w:t>is</w:t>
      </w:r>
      <w:r>
        <w:rPr>
          <w:color w:val="231F20"/>
          <w:spacing w:val="-11"/>
        </w:rPr>
        <w:t xml:space="preserve"> </w:t>
      </w:r>
      <w:r>
        <w:rPr>
          <w:rFonts w:ascii="Open Sans" w:hAnsi="Open Sans"/>
          <w:b/>
          <w:color w:val="11284B"/>
        </w:rPr>
        <w:t>not</w:t>
      </w:r>
      <w:r>
        <w:rPr>
          <w:rFonts w:ascii="Open Sans" w:hAnsi="Open Sans"/>
          <w:b/>
          <w:color w:val="11284B"/>
          <w:spacing w:val="-10"/>
        </w:rPr>
        <w:t xml:space="preserve"> </w:t>
      </w:r>
      <w:r>
        <w:rPr>
          <w:color w:val="231F20"/>
        </w:rPr>
        <w:t>a</w:t>
      </w:r>
      <w:r>
        <w:rPr>
          <w:color w:val="231F20"/>
          <w:spacing w:val="-10"/>
        </w:rPr>
        <w:t xml:space="preserve"> </w:t>
      </w:r>
      <w:r>
        <w:rPr>
          <w:color w:val="231F20"/>
        </w:rPr>
        <w:t>suicide,</w:t>
      </w:r>
      <w:r>
        <w:rPr>
          <w:color w:val="231F20"/>
          <w:spacing w:val="-10"/>
        </w:rPr>
        <w:t xml:space="preserve"> </w:t>
      </w:r>
      <w:r>
        <w:rPr>
          <w:color w:val="231F20"/>
        </w:rPr>
        <w:t>or</w:t>
      </w:r>
      <w:r>
        <w:rPr>
          <w:color w:val="231F20"/>
          <w:spacing w:val="-10"/>
        </w:rPr>
        <w:t xml:space="preserve"> </w:t>
      </w:r>
      <w:r>
        <w:rPr>
          <w:color w:val="231F20"/>
        </w:rPr>
        <w:t>a</w:t>
      </w:r>
      <w:r>
        <w:rPr>
          <w:color w:val="231F20"/>
          <w:spacing w:val="-10"/>
        </w:rPr>
        <w:t xml:space="preserve"> </w:t>
      </w:r>
      <w:r>
        <w:rPr>
          <w:color w:val="231F20"/>
        </w:rPr>
        <w:t>staff</w:t>
      </w:r>
      <w:r>
        <w:rPr>
          <w:color w:val="231F20"/>
          <w:spacing w:val="-10"/>
        </w:rPr>
        <w:t xml:space="preserve"> </w:t>
      </w:r>
      <w:r>
        <w:rPr>
          <w:color w:val="231F20"/>
        </w:rPr>
        <w:t>or</w:t>
      </w:r>
      <w:r>
        <w:rPr>
          <w:color w:val="231F20"/>
          <w:spacing w:val="-10"/>
        </w:rPr>
        <w:t xml:space="preserve"> </w:t>
      </w:r>
      <w:r>
        <w:rPr>
          <w:color w:val="231F20"/>
        </w:rPr>
        <w:t>student</w:t>
      </w:r>
      <w:r>
        <w:rPr>
          <w:color w:val="231F20"/>
          <w:spacing w:val="-10"/>
        </w:rPr>
        <w:t xml:space="preserve"> </w:t>
      </w:r>
      <w:r>
        <w:rPr>
          <w:color w:val="231F20"/>
        </w:rPr>
        <w:t xml:space="preserve">suicide-death when the family has </w:t>
      </w:r>
      <w:r>
        <w:rPr>
          <w:rFonts w:ascii="Open Sans" w:hAnsi="Open Sans"/>
          <w:b/>
          <w:color w:val="11284B"/>
        </w:rPr>
        <w:t xml:space="preserve">not </w:t>
      </w:r>
      <w:r>
        <w:rPr>
          <w:color w:val="231F20"/>
        </w:rPr>
        <w:t>given the school permission to disclose cause of death. The recommended announce-ments after the initial notification are:</w:t>
      </w:r>
    </w:p>
    <w:p w14:paraId="1BD41E6D" w14:textId="77777777" w:rsidR="00D516B8" w:rsidRDefault="00000000">
      <w:pPr>
        <w:pStyle w:val="ListParagraph"/>
        <w:numPr>
          <w:ilvl w:val="0"/>
          <w:numId w:val="15"/>
        </w:numPr>
        <w:tabs>
          <w:tab w:val="left" w:pos="1169"/>
        </w:tabs>
        <w:spacing w:before="166"/>
        <w:ind w:left="1169" w:hanging="179"/>
        <w:rPr>
          <w:sz w:val="20"/>
        </w:rPr>
      </w:pPr>
      <w:r>
        <w:rPr>
          <w:color w:val="231F20"/>
          <w:sz w:val="20"/>
        </w:rPr>
        <w:t>Moment</w:t>
      </w:r>
      <w:r>
        <w:rPr>
          <w:color w:val="231F20"/>
          <w:spacing w:val="-9"/>
          <w:sz w:val="20"/>
        </w:rPr>
        <w:t xml:space="preserve"> </w:t>
      </w:r>
      <w:r>
        <w:rPr>
          <w:color w:val="231F20"/>
          <w:sz w:val="20"/>
        </w:rPr>
        <w:t>of</w:t>
      </w:r>
      <w:r>
        <w:rPr>
          <w:color w:val="231F20"/>
          <w:spacing w:val="-8"/>
          <w:sz w:val="20"/>
        </w:rPr>
        <w:t xml:space="preserve"> </w:t>
      </w:r>
      <w:r>
        <w:rPr>
          <w:color w:val="231F20"/>
          <w:sz w:val="20"/>
        </w:rPr>
        <w:t>Silence</w:t>
      </w:r>
      <w:r>
        <w:rPr>
          <w:color w:val="231F20"/>
          <w:spacing w:val="-8"/>
          <w:sz w:val="20"/>
        </w:rPr>
        <w:t xml:space="preserve"> </w:t>
      </w:r>
      <w:r>
        <w:rPr>
          <w:color w:val="231F20"/>
          <w:sz w:val="20"/>
        </w:rPr>
        <w:t>Announcement</w:t>
      </w:r>
      <w:r>
        <w:rPr>
          <w:color w:val="231F20"/>
          <w:spacing w:val="-9"/>
          <w:sz w:val="20"/>
        </w:rPr>
        <w:t xml:space="preserve"> </w:t>
      </w:r>
      <w:r>
        <w:rPr>
          <w:color w:val="231F20"/>
          <w:sz w:val="20"/>
        </w:rPr>
        <w:t>|</w:t>
      </w:r>
      <w:r>
        <w:rPr>
          <w:color w:val="231F20"/>
          <w:spacing w:val="-9"/>
          <w:sz w:val="20"/>
        </w:rPr>
        <w:t xml:space="preserve"> </w:t>
      </w:r>
      <w:r>
        <w:rPr>
          <w:color w:val="231F20"/>
          <w:sz w:val="20"/>
        </w:rPr>
        <w:t>End</w:t>
      </w:r>
      <w:r>
        <w:rPr>
          <w:color w:val="231F20"/>
          <w:spacing w:val="-8"/>
          <w:sz w:val="20"/>
        </w:rPr>
        <w:t xml:space="preserve"> </w:t>
      </w:r>
      <w:r>
        <w:rPr>
          <w:color w:val="231F20"/>
          <w:sz w:val="20"/>
        </w:rPr>
        <w:t>of</w:t>
      </w:r>
      <w:r>
        <w:rPr>
          <w:color w:val="231F20"/>
          <w:spacing w:val="-8"/>
          <w:sz w:val="20"/>
        </w:rPr>
        <w:t xml:space="preserve"> </w:t>
      </w:r>
      <w:r>
        <w:rPr>
          <w:color w:val="231F20"/>
          <w:sz w:val="20"/>
        </w:rPr>
        <w:t>Day</w:t>
      </w:r>
      <w:r>
        <w:rPr>
          <w:color w:val="231F20"/>
          <w:spacing w:val="-8"/>
          <w:sz w:val="20"/>
        </w:rPr>
        <w:t xml:space="preserve"> </w:t>
      </w:r>
      <w:r>
        <w:rPr>
          <w:color w:val="231F20"/>
          <w:spacing w:val="-10"/>
          <w:sz w:val="20"/>
        </w:rPr>
        <w:t>1</w:t>
      </w:r>
    </w:p>
    <w:p w14:paraId="33A000C2" w14:textId="77777777" w:rsidR="00D516B8" w:rsidRDefault="00000000">
      <w:pPr>
        <w:pStyle w:val="ListParagraph"/>
        <w:numPr>
          <w:ilvl w:val="0"/>
          <w:numId w:val="15"/>
        </w:numPr>
        <w:tabs>
          <w:tab w:val="left" w:pos="1169"/>
        </w:tabs>
        <w:spacing w:before="47"/>
        <w:ind w:left="1169" w:hanging="179"/>
        <w:rPr>
          <w:sz w:val="20"/>
        </w:rPr>
      </w:pPr>
      <w:r>
        <w:rPr>
          <w:color w:val="231F20"/>
          <w:sz w:val="20"/>
        </w:rPr>
        <w:t>Supportive</w:t>
      </w:r>
      <w:r>
        <w:rPr>
          <w:color w:val="231F20"/>
          <w:spacing w:val="-8"/>
          <w:sz w:val="20"/>
        </w:rPr>
        <w:t xml:space="preserve"> </w:t>
      </w:r>
      <w:r>
        <w:rPr>
          <w:color w:val="231F20"/>
          <w:sz w:val="20"/>
        </w:rPr>
        <w:t>Announcement</w:t>
      </w:r>
      <w:r>
        <w:rPr>
          <w:color w:val="231F20"/>
          <w:spacing w:val="-9"/>
          <w:sz w:val="20"/>
        </w:rPr>
        <w:t xml:space="preserve"> </w:t>
      </w:r>
      <w:r>
        <w:rPr>
          <w:color w:val="231F20"/>
          <w:sz w:val="20"/>
        </w:rPr>
        <w:t>|</w:t>
      </w:r>
      <w:r>
        <w:rPr>
          <w:color w:val="231F20"/>
          <w:spacing w:val="-8"/>
          <w:sz w:val="20"/>
        </w:rPr>
        <w:t xml:space="preserve"> </w:t>
      </w:r>
      <w:r>
        <w:rPr>
          <w:color w:val="231F20"/>
          <w:sz w:val="20"/>
        </w:rPr>
        <w:t>Beginning</w:t>
      </w:r>
      <w:r>
        <w:rPr>
          <w:color w:val="231F20"/>
          <w:spacing w:val="-8"/>
          <w:sz w:val="20"/>
        </w:rPr>
        <w:t xml:space="preserve"> </w:t>
      </w:r>
      <w:r>
        <w:rPr>
          <w:color w:val="231F20"/>
          <w:sz w:val="20"/>
        </w:rPr>
        <w:t>of</w:t>
      </w:r>
      <w:r>
        <w:rPr>
          <w:color w:val="231F20"/>
          <w:spacing w:val="-8"/>
          <w:sz w:val="20"/>
        </w:rPr>
        <w:t xml:space="preserve"> </w:t>
      </w:r>
      <w:r>
        <w:rPr>
          <w:color w:val="231F20"/>
          <w:sz w:val="20"/>
        </w:rPr>
        <w:t>Day</w:t>
      </w:r>
      <w:r>
        <w:rPr>
          <w:color w:val="231F20"/>
          <w:spacing w:val="-8"/>
          <w:sz w:val="20"/>
        </w:rPr>
        <w:t xml:space="preserve"> </w:t>
      </w:r>
      <w:r>
        <w:rPr>
          <w:color w:val="231F20"/>
          <w:spacing w:val="-10"/>
          <w:sz w:val="20"/>
        </w:rPr>
        <w:t>2</w:t>
      </w:r>
    </w:p>
    <w:p w14:paraId="1C49DF0E" w14:textId="77777777" w:rsidR="00D516B8" w:rsidRDefault="00000000">
      <w:pPr>
        <w:pStyle w:val="ListParagraph"/>
        <w:numPr>
          <w:ilvl w:val="0"/>
          <w:numId w:val="15"/>
        </w:numPr>
        <w:tabs>
          <w:tab w:val="left" w:pos="1169"/>
        </w:tabs>
        <w:spacing w:before="48"/>
        <w:ind w:left="1169" w:hanging="179"/>
        <w:rPr>
          <w:sz w:val="20"/>
        </w:rPr>
      </w:pPr>
      <w:r>
        <w:rPr>
          <w:color w:val="231F20"/>
          <w:sz w:val="20"/>
        </w:rPr>
        <w:t>Memorial</w:t>
      </w:r>
      <w:r>
        <w:rPr>
          <w:color w:val="231F20"/>
          <w:spacing w:val="-10"/>
          <w:sz w:val="20"/>
        </w:rPr>
        <w:t xml:space="preserve"> </w:t>
      </w:r>
      <w:r>
        <w:rPr>
          <w:color w:val="231F20"/>
          <w:sz w:val="20"/>
        </w:rPr>
        <w:t>Services</w:t>
      </w:r>
      <w:r>
        <w:rPr>
          <w:color w:val="231F20"/>
          <w:spacing w:val="-10"/>
          <w:sz w:val="20"/>
        </w:rPr>
        <w:t xml:space="preserve"> </w:t>
      </w:r>
      <w:r>
        <w:rPr>
          <w:color w:val="231F20"/>
          <w:sz w:val="20"/>
        </w:rPr>
        <w:t>Announcement</w:t>
      </w:r>
      <w:r>
        <w:rPr>
          <w:color w:val="231F20"/>
          <w:spacing w:val="-11"/>
          <w:sz w:val="20"/>
        </w:rPr>
        <w:t xml:space="preserve"> </w:t>
      </w:r>
      <w:r>
        <w:rPr>
          <w:color w:val="231F20"/>
          <w:sz w:val="20"/>
        </w:rPr>
        <w:t>|</w:t>
      </w:r>
      <w:r>
        <w:rPr>
          <w:color w:val="231F20"/>
          <w:spacing w:val="-9"/>
          <w:sz w:val="20"/>
        </w:rPr>
        <w:t xml:space="preserve"> </w:t>
      </w:r>
      <w:r>
        <w:rPr>
          <w:color w:val="231F20"/>
          <w:spacing w:val="-2"/>
          <w:sz w:val="20"/>
        </w:rPr>
        <w:t>Anytime</w:t>
      </w:r>
    </w:p>
    <w:p w14:paraId="58FEE7FD" w14:textId="77777777" w:rsidR="00D516B8" w:rsidRDefault="00000000">
      <w:pPr>
        <w:spacing w:before="208"/>
        <w:ind w:left="990"/>
        <w:rPr>
          <w:rFonts w:ascii="Open Sans"/>
          <w:b/>
          <w:sz w:val="20"/>
        </w:rPr>
      </w:pPr>
      <w:r>
        <w:rPr>
          <w:rFonts w:ascii="Open Sans"/>
          <w:b/>
          <w:color w:val="11284B"/>
          <w:sz w:val="20"/>
        </w:rPr>
        <w:t>Moment</w:t>
      </w:r>
      <w:r>
        <w:rPr>
          <w:rFonts w:ascii="Open Sans"/>
          <w:b/>
          <w:color w:val="11284B"/>
          <w:spacing w:val="-11"/>
          <w:sz w:val="20"/>
        </w:rPr>
        <w:t xml:space="preserve"> </w:t>
      </w:r>
      <w:r>
        <w:rPr>
          <w:rFonts w:ascii="Open Sans"/>
          <w:b/>
          <w:color w:val="11284B"/>
          <w:sz w:val="20"/>
        </w:rPr>
        <w:t>of</w:t>
      </w:r>
      <w:r>
        <w:rPr>
          <w:rFonts w:ascii="Open Sans"/>
          <w:b/>
          <w:color w:val="11284B"/>
          <w:spacing w:val="-10"/>
          <w:sz w:val="20"/>
        </w:rPr>
        <w:t xml:space="preserve"> </w:t>
      </w:r>
      <w:r>
        <w:rPr>
          <w:rFonts w:ascii="Open Sans"/>
          <w:b/>
          <w:color w:val="11284B"/>
          <w:sz w:val="20"/>
        </w:rPr>
        <w:t>Silence</w:t>
      </w:r>
      <w:r>
        <w:rPr>
          <w:rFonts w:ascii="Open Sans"/>
          <w:b/>
          <w:color w:val="11284B"/>
          <w:spacing w:val="-10"/>
          <w:sz w:val="20"/>
        </w:rPr>
        <w:t xml:space="preserve"> </w:t>
      </w:r>
      <w:r>
        <w:rPr>
          <w:rFonts w:ascii="Open Sans"/>
          <w:b/>
          <w:color w:val="11284B"/>
          <w:sz w:val="20"/>
        </w:rPr>
        <w:t>Announcement</w:t>
      </w:r>
      <w:r>
        <w:rPr>
          <w:rFonts w:ascii="Open Sans"/>
          <w:b/>
          <w:color w:val="11284B"/>
          <w:spacing w:val="-10"/>
          <w:sz w:val="20"/>
        </w:rPr>
        <w:t xml:space="preserve"> </w:t>
      </w:r>
      <w:r>
        <w:rPr>
          <w:rFonts w:ascii="Open Sans"/>
          <w:b/>
          <w:color w:val="11284B"/>
          <w:sz w:val="20"/>
        </w:rPr>
        <w:t>|</w:t>
      </w:r>
      <w:r>
        <w:rPr>
          <w:rFonts w:ascii="Open Sans"/>
          <w:b/>
          <w:color w:val="11284B"/>
          <w:spacing w:val="-11"/>
          <w:sz w:val="20"/>
        </w:rPr>
        <w:t xml:space="preserve"> </w:t>
      </w:r>
      <w:r>
        <w:rPr>
          <w:rFonts w:ascii="Open Sans"/>
          <w:b/>
          <w:color w:val="11284B"/>
          <w:sz w:val="20"/>
        </w:rPr>
        <w:t>End</w:t>
      </w:r>
      <w:r>
        <w:rPr>
          <w:rFonts w:ascii="Open Sans"/>
          <w:b/>
          <w:color w:val="11284B"/>
          <w:spacing w:val="-10"/>
          <w:sz w:val="20"/>
        </w:rPr>
        <w:t xml:space="preserve"> </w:t>
      </w:r>
      <w:r>
        <w:rPr>
          <w:rFonts w:ascii="Open Sans"/>
          <w:b/>
          <w:color w:val="11284B"/>
          <w:sz w:val="20"/>
        </w:rPr>
        <w:t>of</w:t>
      </w:r>
      <w:r>
        <w:rPr>
          <w:rFonts w:ascii="Open Sans"/>
          <w:b/>
          <w:color w:val="11284B"/>
          <w:spacing w:val="-10"/>
          <w:sz w:val="20"/>
        </w:rPr>
        <w:t xml:space="preserve"> </w:t>
      </w:r>
      <w:r>
        <w:rPr>
          <w:rFonts w:ascii="Open Sans"/>
          <w:b/>
          <w:color w:val="11284B"/>
          <w:sz w:val="20"/>
        </w:rPr>
        <w:t>Day</w:t>
      </w:r>
      <w:r>
        <w:rPr>
          <w:rFonts w:ascii="Open Sans"/>
          <w:b/>
          <w:color w:val="11284B"/>
          <w:spacing w:val="-10"/>
          <w:sz w:val="20"/>
        </w:rPr>
        <w:t xml:space="preserve"> 1</w:t>
      </w:r>
    </w:p>
    <w:p w14:paraId="4616AED3" w14:textId="77777777" w:rsidR="00D516B8" w:rsidRDefault="00000000">
      <w:pPr>
        <w:pStyle w:val="BodyText"/>
        <w:spacing w:before="127" w:line="280" w:lineRule="auto"/>
        <w:ind w:left="990" w:right="988"/>
      </w:pPr>
      <w:r>
        <w:rPr>
          <w:color w:val="231F20"/>
        </w:rPr>
        <w:t>This</w:t>
      </w:r>
      <w:r>
        <w:rPr>
          <w:color w:val="231F20"/>
          <w:spacing w:val="-10"/>
        </w:rPr>
        <w:t xml:space="preserve"> </w:t>
      </w:r>
      <w:r>
        <w:rPr>
          <w:color w:val="231F20"/>
        </w:rPr>
        <w:t>announcement</w:t>
      </w:r>
      <w:r>
        <w:rPr>
          <w:color w:val="231F20"/>
          <w:spacing w:val="-11"/>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made</w:t>
      </w:r>
      <w:r>
        <w:rPr>
          <w:color w:val="231F20"/>
          <w:spacing w:val="-10"/>
        </w:rPr>
        <w:t xml:space="preserve"> </w:t>
      </w:r>
      <w:r>
        <w:rPr>
          <w:color w:val="231F20"/>
        </w:rPr>
        <w:t>by</w:t>
      </w:r>
      <w:r>
        <w:rPr>
          <w:color w:val="231F20"/>
          <w:spacing w:val="-10"/>
        </w:rPr>
        <w:t xml:space="preserve"> </w:t>
      </w:r>
      <w:r>
        <w:rPr>
          <w:color w:val="231F20"/>
        </w:rPr>
        <w:t>a</w:t>
      </w:r>
      <w:r>
        <w:rPr>
          <w:color w:val="231F20"/>
          <w:spacing w:val="-10"/>
        </w:rPr>
        <w:t xml:space="preserve"> </w:t>
      </w:r>
      <w:r>
        <w:rPr>
          <w:color w:val="231F20"/>
        </w:rPr>
        <w:t>school</w:t>
      </w:r>
      <w:r>
        <w:rPr>
          <w:color w:val="231F20"/>
          <w:spacing w:val="-10"/>
        </w:rPr>
        <w:t xml:space="preserve"> </w:t>
      </w:r>
      <w:r>
        <w:rPr>
          <w:color w:val="231F20"/>
        </w:rPr>
        <w:t>administrator</w:t>
      </w:r>
      <w:r>
        <w:rPr>
          <w:color w:val="231F20"/>
          <w:spacing w:val="-10"/>
        </w:rPr>
        <w:t xml:space="preserve"> </w:t>
      </w:r>
      <w:r>
        <w:rPr>
          <w:color w:val="231F20"/>
        </w:rPr>
        <w:t>at</w:t>
      </w:r>
      <w:r>
        <w:rPr>
          <w:color w:val="231F20"/>
          <w:spacing w:val="-10"/>
        </w:rPr>
        <w:t xml:space="preserve"> </w:t>
      </w:r>
      <w:r>
        <w:rPr>
          <w:color w:val="231F20"/>
        </w:rPr>
        <w:t>the</w:t>
      </w:r>
      <w:r>
        <w:rPr>
          <w:color w:val="231F20"/>
          <w:spacing w:val="-10"/>
        </w:rPr>
        <w:t xml:space="preserve"> </w:t>
      </w:r>
      <w:r>
        <w:rPr>
          <w:color w:val="231F20"/>
        </w:rPr>
        <w:t>end</w:t>
      </w:r>
      <w:r>
        <w:rPr>
          <w:color w:val="231F20"/>
          <w:spacing w:val="-10"/>
        </w:rPr>
        <w:t xml:space="preserve"> </w:t>
      </w:r>
      <w:r>
        <w:rPr>
          <w:color w:val="231F20"/>
        </w:rPr>
        <w:t>of</w:t>
      </w:r>
      <w:r>
        <w:rPr>
          <w:color w:val="231F20"/>
          <w:spacing w:val="-10"/>
        </w:rPr>
        <w:t xml:space="preserve"> </w:t>
      </w:r>
      <w:r>
        <w:rPr>
          <w:color w:val="231F20"/>
        </w:rPr>
        <w:t>Day</w:t>
      </w:r>
      <w:r>
        <w:rPr>
          <w:color w:val="231F20"/>
          <w:spacing w:val="-10"/>
        </w:rPr>
        <w:t xml:space="preserve"> </w:t>
      </w:r>
      <w:r>
        <w:rPr>
          <w:color w:val="231F20"/>
        </w:rPr>
        <w:t>1,</w:t>
      </w:r>
      <w:r>
        <w:rPr>
          <w:color w:val="231F20"/>
          <w:spacing w:val="-10"/>
        </w:rPr>
        <w:t xml:space="preserve"> </w:t>
      </w:r>
      <w:r>
        <w:rPr>
          <w:color w:val="231F20"/>
        </w:rPr>
        <w:t>prior</w:t>
      </w:r>
      <w:r>
        <w:rPr>
          <w:color w:val="231F20"/>
          <w:spacing w:val="-10"/>
        </w:rPr>
        <w:t xml:space="preserve"> </w:t>
      </w:r>
      <w:r>
        <w:rPr>
          <w:color w:val="231F20"/>
        </w:rPr>
        <w:t>to</w:t>
      </w:r>
      <w:r>
        <w:rPr>
          <w:color w:val="231F20"/>
          <w:spacing w:val="-10"/>
        </w:rPr>
        <w:t xml:space="preserve"> </w:t>
      </w:r>
      <w:r>
        <w:rPr>
          <w:color w:val="231F20"/>
        </w:rPr>
        <w:t>dismissal.</w:t>
      </w:r>
      <w:r>
        <w:rPr>
          <w:color w:val="231F20"/>
          <w:spacing w:val="-10"/>
        </w:rPr>
        <w:t xml:space="preserve"> </w:t>
      </w:r>
      <w:r>
        <w:rPr>
          <w:color w:val="231F20"/>
        </w:rPr>
        <w:t>It</w:t>
      </w:r>
      <w:r>
        <w:rPr>
          <w:color w:val="231F20"/>
          <w:spacing w:val="-10"/>
        </w:rPr>
        <w:t xml:space="preserve"> </w:t>
      </w:r>
      <w:r>
        <w:rPr>
          <w:color w:val="231F20"/>
        </w:rPr>
        <w:t>is</w:t>
      </w:r>
      <w:r>
        <w:rPr>
          <w:color w:val="231F20"/>
          <w:spacing w:val="-10"/>
        </w:rPr>
        <w:t xml:space="preserve"> </w:t>
      </w:r>
      <w:r>
        <w:rPr>
          <w:color w:val="231F20"/>
        </w:rPr>
        <w:t>appropri-ate for this announcement to be made using the school’s PA system.</w:t>
      </w:r>
    </w:p>
    <w:p w14:paraId="6F3DAD4A" w14:textId="77777777" w:rsidR="00D516B8" w:rsidRDefault="00000000">
      <w:pPr>
        <w:spacing w:before="163" w:line="280" w:lineRule="auto"/>
        <w:ind w:left="990" w:right="988"/>
        <w:rPr>
          <w:sz w:val="20"/>
        </w:rPr>
      </w:pPr>
      <w:r>
        <w:rPr>
          <w:i/>
          <w:color w:val="231F20"/>
          <w:sz w:val="20"/>
        </w:rPr>
        <w:t>Today</w:t>
      </w:r>
      <w:r>
        <w:rPr>
          <w:i/>
          <w:color w:val="231F20"/>
          <w:spacing w:val="-3"/>
          <w:sz w:val="20"/>
        </w:rPr>
        <w:t xml:space="preserve"> </w:t>
      </w:r>
      <w:r>
        <w:rPr>
          <w:i/>
          <w:color w:val="231F20"/>
          <w:sz w:val="20"/>
        </w:rPr>
        <w:t>has</w:t>
      </w:r>
      <w:r>
        <w:rPr>
          <w:i/>
          <w:color w:val="231F20"/>
          <w:spacing w:val="-3"/>
          <w:sz w:val="20"/>
        </w:rPr>
        <w:t xml:space="preserve"> </w:t>
      </w:r>
      <w:r>
        <w:rPr>
          <w:i/>
          <w:color w:val="231F20"/>
          <w:sz w:val="20"/>
        </w:rPr>
        <w:t>been</w:t>
      </w:r>
      <w:r>
        <w:rPr>
          <w:i/>
          <w:color w:val="231F20"/>
          <w:spacing w:val="-3"/>
          <w:sz w:val="20"/>
        </w:rPr>
        <w:t xml:space="preserve"> </w:t>
      </w:r>
      <w:r>
        <w:rPr>
          <w:i/>
          <w:color w:val="231F20"/>
          <w:sz w:val="20"/>
        </w:rPr>
        <w:t>a</w:t>
      </w:r>
      <w:r>
        <w:rPr>
          <w:i/>
          <w:color w:val="231F20"/>
          <w:spacing w:val="-3"/>
          <w:sz w:val="20"/>
        </w:rPr>
        <w:t xml:space="preserve"> </w:t>
      </w:r>
      <w:r>
        <w:rPr>
          <w:i/>
          <w:color w:val="231F20"/>
          <w:sz w:val="20"/>
        </w:rPr>
        <w:t>sad</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difficult</w:t>
      </w:r>
      <w:r>
        <w:rPr>
          <w:i/>
          <w:color w:val="231F20"/>
          <w:spacing w:val="-3"/>
          <w:sz w:val="20"/>
        </w:rPr>
        <w:t xml:space="preserve"> </w:t>
      </w:r>
      <w:r>
        <w:rPr>
          <w:i/>
          <w:color w:val="231F20"/>
          <w:sz w:val="20"/>
        </w:rPr>
        <w:t>day</w:t>
      </w:r>
      <w:r>
        <w:rPr>
          <w:i/>
          <w:color w:val="231F20"/>
          <w:spacing w:val="-3"/>
          <w:sz w:val="20"/>
        </w:rPr>
        <w:t xml:space="preserve"> </w:t>
      </w:r>
      <w:r>
        <w:rPr>
          <w:i/>
          <w:color w:val="231F20"/>
          <w:sz w:val="20"/>
        </w:rPr>
        <w:t>for</w:t>
      </w:r>
      <w:r>
        <w:rPr>
          <w:i/>
          <w:color w:val="231F20"/>
          <w:spacing w:val="-3"/>
          <w:sz w:val="20"/>
        </w:rPr>
        <w:t xml:space="preserve"> </w:t>
      </w:r>
      <w:r>
        <w:rPr>
          <w:i/>
          <w:color w:val="231F20"/>
          <w:sz w:val="20"/>
        </w:rPr>
        <w:t>all</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us.</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encourage</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talk</w:t>
      </w:r>
      <w:r>
        <w:rPr>
          <w:i/>
          <w:color w:val="231F20"/>
          <w:spacing w:val="-3"/>
          <w:sz w:val="20"/>
        </w:rPr>
        <w:t xml:space="preserve"> </w:t>
      </w:r>
      <w:r>
        <w:rPr>
          <w:i/>
          <w:color w:val="231F20"/>
          <w:sz w:val="20"/>
        </w:rPr>
        <w:t>about</w:t>
      </w:r>
      <w:r>
        <w:rPr>
          <w:i/>
          <w:color w:val="231F20"/>
          <w:spacing w:val="-4"/>
          <w:sz w:val="20"/>
        </w:rPr>
        <w:t xml:space="preserve"> </w:t>
      </w:r>
      <w:r>
        <w:rPr>
          <w:color w:val="231F20"/>
          <w:sz w:val="20"/>
        </w:rPr>
        <w:t>[insert</w:t>
      </w:r>
      <w:r>
        <w:rPr>
          <w:color w:val="231F20"/>
          <w:spacing w:val="-3"/>
          <w:sz w:val="20"/>
        </w:rPr>
        <w:t xml:space="preserve"> </w:t>
      </w:r>
      <w:r>
        <w:rPr>
          <w:color w:val="231F20"/>
          <w:sz w:val="20"/>
        </w:rPr>
        <w:t>name</w:t>
      </w:r>
      <w:r>
        <w:rPr>
          <w:color w:val="231F20"/>
          <w:spacing w:val="-3"/>
          <w:sz w:val="20"/>
        </w:rPr>
        <w:t xml:space="preserve"> </w:t>
      </w:r>
      <w:r>
        <w:rPr>
          <w:color w:val="231F20"/>
          <w:sz w:val="20"/>
        </w:rPr>
        <w:t>of</w:t>
      </w:r>
      <w:r>
        <w:rPr>
          <w:color w:val="231F20"/>
          <w:spacing w:val="-3"/>
          <w:sz w:val="20"/>
        </w:rPr>
        <w:t xml:space="preserve"> </w:t>
      </w:r>
      <w:r>
        <w:rPr>
          <w:color w:val="231F20"/>
          <w:sz w:val="20"/>
        </w:rPr>
        <w:t>deceased]</w:t>
      </w:r>
      <w:r>
        <w:rPr>
          <w:i/>
          <w:color w:val="231F20"/>
          <w:sz w:val="20"/>
        </w:rPr>
        <w:t>’s</w:t>
      </w:r>
      <w:r>
        <w:rPr>
          <w:i/>
          <w:color w:val="231F20"/>
          <w:spacing w:val="-3"/>
          <w:sz w:val="20"/>
        </w:rPr>
        <w:t xml:space="preserve"> </w:t>
      </w:r>
      <w:r>
        <w:rPr>
          <w:i/>
          <w:color w:val="231F20"/>
          <w:sz w:val="20"/>
        </w:rPr>
        <w:t>death with</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friends,</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family,</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whoever</w:t>
      </w:r>
      <w:r>
        <w:rPr>
          <w:i/>
          <w:color w:val="231F20"/>
          <w:spacing w:val="-10"/>
          <w:sz w:val="20"/>
        </w:rPr>
        <w:t xml:space="preserve"> </w:t>
      </w:r>
      <w:r>
        <w:rPr>
          <w:i/>
          <w:color w:val="231F20"/>
          <w:sz w:val="20"/>
        </w:rPr>
        <w:t>else</w:t>
      </w:r>
      <w:r>
        <w:rPr>
          <w:i/>
          <w:color w:val="231F20"/>
          <w:spacing w:val="-10"/>
          <w:sz w:val="20"/>
        </w:rPr>
        <w:t xml:space="preserve"> </w:t>
      </w:r>
      <w:r>
        <w:rPr>
          <w:i/>
          <w:color w:val="231F20"/>
          <w:sz w:val="20"/>
        </w:rPr>
        <w:t>gives</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mental</w:t>
      </w:r>
      <w:r>
        <w:rPr>
          <w:i/>
          <w:color w:val="231F20"/>
          <w:spacing w:val="-10"/>
          <w:sz w:val="20"/>
        </w:rPr>
        <w:t xml:space="preserve"> </w:t>
      </w:r>
      <w:r>
        <w:rPr>
          <w:i/>
          <w:color w:val="231F20"/>
          <w:sz w:val="20"/>
        </w:rPr>
        <w:t>health</w:t>
      </w:r>
      <w:r>
        <w:rPr>
          <w:i/>
          <w:color w:val="231F20"/>
          <w:spacing w:val="-10"/>
          <w:sz w:val="20"/>
        </w:rPr>
        <w:t xml:space="preserve"> </w:t>
      </w:r>
      <w:r>
        <w:rPr>
          <w:i/>
          <w:color w:val="231F20"/>
          <w:sz w:val="20"/>
        </w:rPr>
        <w:t>staff</w:t>
      </w:r>
      <w:r>
        <w:rPr>
          <w:i/>
          <w:color w:val="231F20"/>
          <w:spacing w:val="-10"/>
          <w:sz w:val="20"/>
        </w:rPr>
        <w:t xml:space="preserve"> </w:t>
      </w:r>
      <w:r>
        <w:rPr>
          <w:i/>
          <w:color w:val="231F20"/>
          <w:sz w:val="20"/>
        </w:rPr>
        <w:t>here</w:t>
      </w:r>
      <w:r>
        <w:rPr>
          <w:i/>
          <w:color w:val="231F20"/>
          <w:spacing w:val="-10"/>
          <w:sz w:val="20"/>
        </w:rPr>
        <w:t xml:space="preserve"> </w:t>
      </w:r>
      <w:r>
        <w:rPr>
          <w:i/>
          <w:color w:val="231F20"/>
          <w:sz w:val="20"/>
        </w:rPr>
        <w:t>for</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tomorrow</w:t>
      </w:r>
      <w:r>
        <w:rPr>
          <w:i/>
          <w:color w:val="231F20"/>
          <w:spacing w:val="-10"/>
          <w:sz w:val="20"/>
        </w:rPr>
        <w:t xml:space="preserve"> </w:t>
      </w:r>
      <w:r>
        <w:rPr>
          <w:i/>
          <w:color w:val="231F20"/>
          <w:sz w:val="20"/>
        </w:rPr>
        <w:t>to help</w:t>
      </w:r>
      <w:r>
        <w:rPr>
          <w:i/>
          <w:color w:val="231F20"/>
          <w:spacing w:val="-3"/>
          <w:sz w:val="20"/>
        </w:rPr>
        <w:t xml:space="preserve"> </w:t>
      </w:r>
      <w:r>
        <w:rPr>
          <w:i/>
          <w:color w:val="231F20"/>
          <w:sz w:val="20"/>
        </w:rPr>
        <w:t>in</w:t>
      </w:r>
      <w:r>
        <w:rPr>
          <w:i/>
          <w:color w:val="231F20"/>
          <w:spacing w:val="-3"/>
          <w:sz w:val="20"/>
        </w:rPr>
        <w:t xml:space="preserve"> </w:t>
      </w:r>
      <w:r>
        <w:rPr>
          <w:i/>
          <w:color w:val="231F20"/>
          <w:sz w:val="20"/>
        </w:rPr>
        <w:t>dealing</w:t>
      </w:r>
      <w:r>
        <w:rPr>
          <w:i/>
          <w:color w:val="231F20"/>
          <w:spacing w:val="-3"/>
          <w:sz w:val="20"/>
        </w:rPr>
        <w:t xml:space="preserve"> </w:t>
      </w:r>
      <w:r>
        <w:rPr>
          <w:i/>
          <w:color w:val="231F20"/>
          <w:sz w:val="20"/>
        </w:rPr>
        <w:t>with</w:t>
      </w:r>
      <w:r>
        <w:rPr>
          <w:i/>
          <w:color w:val="231F20"/>
          <w:spacing w:val="-3"/>
          <w:sz w:val="20"/>
        </w:rPr>
        <w:t xml:space="preserve"> </w:t>
      </w:r>
      <w:r>
        <w:rPr>
          <w:i/>
          <w:color w:val="231F20"/>
          <w:sz w:val="20"/>
        </w:rPr>
        <w:t>our</w:t>
      </w:r>
      <w:r>
        <w:rPr>
          <w:i/>
          <w:color w:val="231F20"/>
          <w:spacing w:val="-3"/>
          <w:sz w:val="20"/>
        </w:rPr>
        <w:t xml:space="preserve"> </w:t>
      </w:r>
      <w:r>
        <w:rPr>
          <w:i/>
          <w:color w:val="231F20"/>
          <w:sz w:val="20"/>
        </w:rPr>
        <w:t>loss.</w:t>
      </w:r>
      <w:r>
        <w:rPr>
          <w:i/>
          <w:color w:val="231F20"/>
          <w:spacing w:val="-3"/>
          <w:sz w:val="20"/>
        </w:rPr>
        <w:t xml:space="preserve"> </w:t>
      </w:r>
      <w:r>
        <w:rPr>
          <w:i/>
          <w:color w:val="231F20"/>
          <w:sz w:val="20"/>
        </w:rPr>
        <w:t>Let</w:t>
      </w:r>
      <w:r>
        <w:rPr>
          <w:i/>
          <w:color w:val="231F20"/>
          <w:spacing w:val="-3"/>
          <w:sz w:val="20"/>
        </w:rPr>
        <w:t xml:space="preserve"> </w:t>
      </w:r>
      <w:r>
        <w:rPr>
          <w:i/>
          <w:color w:val="231F20"/>
          <w:sz w:val="20"/>
        </w:rPr>
        <w:t>us</w:t>
      </w:r>
      <w:r>
        <w:rPr>
          <w:i/>
          <w:color w:val="231F20"/>
          <w:spacing w:val="-3"/>
          <w:sz w:val="20"/>
        </w:rPr>
        <w:t xml:space="preserve"> </w:t>
      </w:r>
      <w:r>
        <w:rPr>
          <w:i/>
          <w:color w:val="231F20"/>
          <w:sz w:val="20"/>
        </w:rPr>
        <w:t>end</w:t>
      </w:r>
      <w:r>
        <w:rPr>
          <w:i/>
          <w:color w:val="231F20"/>
          <w:spacing w:val="-3"/>
          <w:sz w:val="20"/>
        </w:rPr>
        <w:t xml:space="preserve"> </w:t>
      </w:r>
      <w:r>
        <w:rPr>
          <w:i/>
          <w:color w:val="231F20"/>
          <w:sz w:val="20"/>
        </w:rPr>
        <w:t>the</w:t>
      </w:r>
      <w:r>
        <w:rPr>
          <w:i/>
          <w:color w:val="231F20"/>
          <w:spacing w:val="-3"/>
          <w:sz w:val="20"/>
        </w:rPr>
        <w:t xml:space="preserve"> </w:t>
      </w:r>
      <w:r>
        <w:rPr>
          <w:i/>
          <w:color w:val="231F20"/>
          <w:sz w:val="20"/>
        </w:rPr>
        <w:t>day</w:t>
      </w:r>
      <w:r>
        <w:rPr>
          <w:i/>
          <w:color w:val="231F20"/>
          <w:spacing w:val="-3"/>
          <w:sz w:val="20"/>
        </w:rPr>
        <w:t xml:space="preserve"> </w:t>
      </w:r>
      <w:r>
        <w:rPr>
          <w:i/>
          <w:color w:val="231F20"/>
          <w:sz w:val="20"/>
        </w:rPr>
        <w:t>by</w:t>
      </w:r>
      <w:r>
        <w:rPr>
          <w:i/>
          <w:color w:val="231F20"/>
          <w:spacing w:val="-3"/>
          <w:sz w:val="20"/>
        </w:rPr>
        <w:t xml:space="preserve"> </w:t>
      </w:r>
      <w:r>
        <w:rPr>
          <w:i/>
          <w:color w:val="231F20"/>
          <w:sz w:val="20"/>
        </w:rPr>
        <w:t>having</w:t>
      </w:r>
      <w:r>
        <w:rPr>
          <w:i/>
          <w:color w:val="231F20"/>
          <w:spacing w:val="-3"/>
          <w:sz w:val="20"/>
        </w:rPr>
        <w:t xml:space="preserve"> </w:t>
      </w:r>
      <w:r>
        <w:rPr>
          <w:i/>
          <w:color w:val="231F20"/>
          <w:sz w:val="20"/>
        </w:rPr>
        <w:t>the</w:t>
      </w:r>
      <w:r>
        <w:rPr>
          <w:i/>
          <w:color w:val="231F20"/>
          <w:spacing w:val="-3"/>
          <w:sz w:val="20"/>
        </w:rPr>
        <w:t xml:space="preserve"> </w:t>
      </w:r>
      <w:r>
        <w:rPr>
          <w:i/>
          <w:color w:val="231F20"/>
          <w:sz w:val="20"/>
        </w:rPr>
        <w:t>whole</w:t>
      </w:r>
      <w:r>
        <w:rPr>
          <w:i/>
          <w:color w:val="231F20"/>
          <w:spacing w:val="-3"/>
          <w:sz w:val="20"/>
        </w:rPr>
        <w:t xml:space="preserve"> </w:t>
      </w:r>
      <w:r>
        <w:rPr>
          <w:i/>
          <w:color w:val="231F20"/>
          <w:sz w:val="20"/>
        </w:rPr>
        <w:t>school</w:t>
      </w:r>
      <w:r>
        <w:rPr>
          <w:i/>
          <w:color w:val="231F20"/>
          <w:spacing w:val="-3"/>
          <w:sz w:val="20"/>
        </w:rPr>
        <w:t xml:space="preserve"> </w:t>
      </w:r>
      <w:r>
        <w:rPr>
          <w:i/>
          <w:color w:val="231F20"/>
          <w:sz w:val="20"/>
        </w:rPr>
        <w:t>offer</w:t>
      </w:r>
      <w:r>
        <w:rPr>
          <w:i/>
          <w:color w:val="231F20"/>
          <w:spacing w:val="-3"/>
          <w:sz w:val="20"/>
        </w:rPr>
        <w:t xml:space="preserve"> </w:t>
      </w:r>
      <w:r>
        <w:rPr>
          <w:i/>
          <w:color w:val="231F20"/>
          <w:sz w:val="20"/>
        </w:rPr>
        <w:t>a</w:t>
      </w:r>
      <w:r>
        <w:rPr>
          <w:i/>
          <w:color w:val="231F20"/>
          <w:spacing w:val="-3"/>
          <w:sz w:val="20"/>
        </w:rPr>
        <w:t xml:space="preserve"> </w:t>
      </w:r>
      <w:r>
        <w:rPr>
          <w:i/>
          <w:color w:val="231F20"/>
          <w:sz w:val="20"/>
        </w:rPr>
        <w:t>moment</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silence</w:t>
      </w:r>
      <w:r>
        <w:rPr>
          <w:i/>
          <w:color w:val="231F20"/>
          <w:spacing w:val="-3"/>
          <w:sz w:val="20"/>
        </w:rPr>
        <w:t xml:space="preserve"> </w:t>
      </w:r>
      <w:r>
        <w:rPr>
          <w:i/>
          <w:color w:val="231F20"/>
          <w:sz w:val="20"/>
        </w:rPr>
        <w:t>for</w:t>
      </w:r>
      <w:r>
        <w:rPr>
          <w:i/>
          <w:color w:val="231F20"/>
          <w:spacing w:val="-3"/>
          <w:sz w:val="20"/>
        </w:rPr>
        <w:t xml:space="preserve"> </w:t>
      </w:r>
      <w:r>
        <w:rPr>
          <w:color w:val="231F20"/>
          <w:sz w:val="20"/>
        </w:rPr>
        <w:t>[insert</w:t>
      </w:r>
      <w:r>
        <w:rPr>
          <w:color w:val="231F20"/>
          <w:spacing w:val="-3"/>
          <w:sz w:val="20"/>
        </w:rPr>
        <w:t xml:space="preserve"> </w:t>
      </w:r>
      <w:r>
        <w:rPr>
          <w:color w:val="231F20"/>
          <w:sz w:val="20"/>
        </w:rPr>
        <w:t>name</w:t>
      </w:r>
      <w:r>
        <w:rPr>
          <w:color w:val="231F20"/>
          <w:spacing w:val="-3"/>
          <w:sz w:val="20"/>
        </w:rPr>
        <w:t xml:space="preserve"> </w:t>
      </w:r>
      <w:r>
        <w:rPr>
          <w:color w:val="231F20"/>
          <w:sz w:val="20"/>
        </w:rPr>
        <w:t xml:space="preserve">of </w:t>
      </w:r>
      <w:r>
        <w:rPr>
          <w:color w:val="231F20"/>
          <w:spacing w:val="-2"/>
          <w:sz w:val="20"/>
        </w:rPr>
        <w:t>deceased].</w:t>
      </w:r>
    </w:p>
    <w:p w14:paraId="2C2DEB84" w14:textId="77777777" w:rsidR="00D516B8" w:rsidRDefault="00000000">
      <w:pPr>
        <w:pStyle w:val="BodyText"/>
        <w:spacing w:before="165"/>
        <w:ind w:left="990"/>
      </w:pPr>
      <w:r>
        <w:rPr>
          <w:color w:val="231F20"/>
        </w:rPr>
        <w:t>[PAUSE</w:t>
      </w:r>
      <w:r>
        <w:rPr>
          <w:color w:val="231F20"/>
          <w:spacing w:val="-11"/>
        </w:rPr>
        <w:t xml:space="preserve"> </w:t>
      </w:r>
      <w:r>
        <w:rPr>
          <w:color w:val="231F20"/>
        </w:rPr>
        <w:t>FOR</w:t>
      </w:r>
      <w:r>
        <w:rPr>
          <w:color w:val="231F20"/>
          <w:spacing w:val="-8"/>
        </w:rPr>
        <w:t xml:space="preserve"> </w:t>
      </w:r>
      <w:r>
        <w:rPr>
          <w:color w:val="231F20"/>
        </w:rPr>
        <w:t>A</w:t>
      </w:r>
      <w:r>
        <w:rPr>
          <w:color w:val="231F20"/>
          <w:spacing w:val="-9"/>
        </w:rPr>
        <w:t xml:space="preserve"> </w:t>
      </w:r>
      <w:r>
        <w:rPr>
          <w:color w:val="231F20"/>
        </w:rPr>
        <w:t>MOMENT</w:t>
      </w:r>
      <w:r>
        <w:rPr>
          <w:color w:val="231F20"/>
          <w:spacing w:val="-8"/>
        </w:rPr>
        <w:t xml:space="preserve"> </w:t>
      </w:r>
      <w:r>
        <w:rPr>
          <w:color w:val="231F20"/>
        </w:rPr>
        <w:t>OF</w:t>
      </w:r>
      <w:r>
        <w:rPr>
          <w:color w:val="231F20"/>
          <w:spacing w:val="-8"/>
        </w:rPr>
        <w:t xml:space="preserve"> </w:t>
      </w:r>
      <w:r>
        <w:rPr>
          <w:color w:val="231F20"/>
          <w:spacing w:val="-2"/>
        </w:rPr>
        <w:t>SILENCE]</w:t>
      </w:r>
    </w:p>
    <w:p w14:paraId="78B0F5B3" w14:textId="77777777" w:rsidR="00D516B8" w:rsidRDefault="00000000">
      <w:pPr>
        <w:spacing w:before="208"/>
        <w:ind w:left="990"/>
        <w:rPr>
          <w:i/>
          <w:sz w:val="20"/>
        </w:rPr>
      </w:pPr>
      <w:r>
        <w:rPr>
          <w:i/>
          <w:color w:val="231F20"/>
          <w:sz w:val="20"/>
        </w:rPr>
        <w:t>Please</w:t>
      </w:r>
      <w:r>
        <w:rPr>
          <w:i/>
          <w:color w:val="231F20"/>
          <w:spacing w:val="-10"/>
          <w:sz w:val="20"/>
        </w:rPr>
        <w:t xml:space="preserve"> </w:t>
      </w:r>
      <w:r>
        <w:rPr>
          <w:i/>
          <w:color w:val="231F20"/>
          <w:sz w:val="20"/>
        </w:rPr>
        <w:t>know</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not</w:t>
      </w:r>
      <w:r>
        <w:rPr>
          <w:i/>
          <w:color w:val="231F20"/>
          <w:spacing w:val="-10"/>
          <w:sz w:val="20"/>
        </w:rPr>
        <w:t xml:space="preserve"> </w:t>
      </w:r>
      <w:r>
        <w:rPr>
          <w:i/>
          <w:color w:val="231F20"/>
          <w:sz w:val="20"/>
        </w:rPr>
        <w:t>alone</w:t>
      </w:r>
      <w:r>
        <w:rPr>
          <w:i/>
          <w:color w:val="231F20"/>
          <w:spacing w:val="-10"/>
          <w:sz w:val="20"/>
        </w:rPr>
        <w:t xml:space="preserve"> </w:t>
      </w:r>
      <w:r>
        <w:rPr>
          <w:i/>
          <w:color w:val="231F20"/>
          <w:sz w:val="20"/>
        </w:rPr>
        <w:t>in</w:t>
      </w:r>
      <w:r>
        <w:rPr>
          <w:i/>
          <w:color w:val="231F20"/>
          <w:spacing w:val="-10"/>
          <w:sz w:val="20"/>
        </w:rPr>
        <w:t xml:space="preserve"> </w:t>
      </w:r>
      <w:r>
        <w:rPr>
          <w:i/>
          <w:color w:val="231F20"/>
          <w:sz w:val="20"/>
        </w:rPr>
        <w:t>navigating</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Stay</w:t>
      </w:r>
      <w:r>
        <w:rPr>
          <w:i/>
          <w:color w:val="231F20"/>
          <w:spacing w:val="-10"/>
          <w:sz w:val="20"/>
        </w:rPr>
        <w:t xml:space="preserve"> </w:t>
      </w:r>
      <w:r>
        <w:rPr>
          <w:i/>
          <w:color w:val="231F20"/>
          <w:sz w:val="20"/>
        </w:rPr>
        <w:t>connected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system</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take</w:t>
      </w:r>
      <w:r>
        <w:rPr>
          <w:i/>
          <w:color w:val="231F20"/>
          <w:spacing w:val="-10"/>
          <w:sz w:val="20"/>
        </w:rPr>
        <w:t xml:space="preserve"> </w:t>
      </w:r>
      <w:r>
        <w:rPr>
          <w:i/>
          <w:color w:val="231F20"/>
          <w:spacing w:val="-2"/>
          <w:sz w:val="20"/>
        </w:rPr>
        <w:t>care.</w:t>
      </w:r>
    </w:p>
    <w:p w14:paraId="37CED08F" w14:textId="77777777" w:rsidR="00D516B8" w:rsidRDefault="00000000">
      <w:pPr>
        <w:spacing w:before="208"/>
        <w:ind w:left="990"/>
        <w:rPr>
          <w:rFonts w:ascii="Open Sans"/>
          <w:b/>
          <w:sz w:val="20"/>
        </w:rPr>
      </w:pPr>
      <w:r>
        <w:rPr>
          <w:rFonts w:ascii="Open Sans"/>
          <w:b/>
          <w:color w:val="11284B"/>
          <w:sz w:val="20"/>
        </w:rPr>
        <w:t>Supportive</w:t>
      </w:r>
      <w:r>
        <w:rPr>
          <w:rFonts w:ascii="Open Sans"/>
          <w:b/>
          <w:color w:val="11284B"/>
          <w:spacing w:val="-12"/>
          <w:sz w:val="20"/>
        </w:rPr>
        <w:t xml:space="preserve"> </w:t>
      </w:r>
      <w:r>
        <w:rPr>
          <w:rFonts w:ascii="Open Sans"/>
          <w:b/>
          <w:color w:val="11284B"/>
          <w:sz w:val="20"/>
        </w:rPr>
        <w:t>Announcement</w:t>
      </w:r>
      <w:r>
        <w:rPr>
          <w:rFonts w:ascii="Open Sans"/>
          <w:b/>
          <w:color w:val="11284B"/>
          <w:spacing w:val="-10"/>
          <w:sz w:val="20"/>
        </w:rPr>
        <w:t xml:space="preserve"> </w:t>
      </w:r>
      <w:r>
        <w:rPr>
          <w:rFonts w:ascii="Open Sans"/>
          <w:b/>
          <w:color w:val="11284B"/>
          <w:sz w:val="20"/>
        </w:rPr>
        <w:t>|</w:t>
      </w:r>
      <w:r>
        <w:rPr>
          <w:rFonts w:ascii="Open Sans"/>
          <w:b/>
          <w:color w:val="11284B"/>
          <w:spacing w:val="-10"/>
          <w:sz w:val="20"/>
        </w:rPr>
        <w:t xml:space="preserve"> </w:t>
      </w:r>
      <w:r>
        <w:rPr>
          <w:rFonts w:ascii="Open Sans"/>
          <w:b/>
          <w:color w:val="11284B"/>
          <w:sz w:val="20"/>
        </w:rPr>
        <w:t>Beginning</w:t>
      </w:r>
      <w:r>
        <w:rPr>
          <w:rFonts w:ascii="Open Sans"/>
          <w:b/>
          <w:color w:val="11284B"/>
          <w:spacing w:val="-10"/>
          <w:sz w:val="20"/>
        </w:rPr>
        <w:t xml:space="preserve"> </w:t>
      </w:r>
      <w:r>
        <w:rPr>
          <w:rFonts w:ascii="Open Sans"/>
          <w:b/>
          <w:color w:val="11284B"/>
          <w:sz w:val="20"/>
        </w:rPr>
        <w:t>of</w:t>
      </w:r>
      <w:r>
        <w:rPr>
          <w:rFonts w:ascii="Open Sans"/>
          <w:b/>
          <w:color w:val="11284B"/>
          <w:spacing w:val="-10"/>
          <w:sz w:val="20"/>
        </w:rPr>
        <w:t xml:space="preserve"> </w:t>
      </w:r>
      <w:r>
        <w:rPr>
          <w:rFonts w:ascii="Open Sans"/>
          <w:b/>
          <w:color w:val="11284B"/>
          <w:sz w:val="20"/>
        </w:rPr>
        <w:t>Day</w:t>
      </w:r>
      <w:r>
        <w:rPr>
          <w:rFonts w:ascii="Open Sans"/>
          <w:b/>
          <w:color w:val="11284B"/>
          <w:spacing w:val="-10"/>
          <w:sz w:val="20"/>
        </w:rPr>
        <w:t xml:space="preserve"> 2</w:t>
      </w:r>
    </w:p>
    <w:p w14:paraId="1423D398" w14:textId="77777777" w:rsidR="00D516B8" w:rsidRDefault="00000000">
      <w:pPr>
        <w:pStyle w:val="BodyText"/>
        <w:spacing w:before="127"/>
        <w:ind w:left="990"/>
      </w:pPr>
      <w:r>
        <w:rPr>
          <w:color w:val="231F20"/>
        </w:rPr>
        <w:t>This</w:t>
      </w:r>
      <w:r>
        <w:rPr>
          <w:color w:val="231F20"/>
          <w:spacing w:val="-9"/>
        </w:rPr>
        <w:t xml:space="preserve"> </w:t>
      </w:r>
      <w:r>
        <w:rPr>
          <w:color w:val="231F20"/>
        </w:rPr>
        <w:t>announcement</w:t>
      </w:r>
      <w:r>
        <w:rPr>
          <w:color w:val="231F20"/>
          <w:spacing w:val="-9"/>
        </w:rPr>
        <w:t xml:space="preserve"> </w:t>
      </w:r>
      <w:r>
        <w:rPr>
          <w:color w:val="231F20"/>
        </w:rPr>
        <w:t>should</w:t>
      </w:r>
      <w:r>
        <w:rPr>
          <w:color w:val="231F20"/>
          <w:spacing w:val="-9"/>
        </w:rPr>
        <w:t xml:space="preserve"> </w:t>
      </w:r>
      <w:r>
        <w:rPr>
          <w:color w:val="231F20"/>
        </w:rPr>
        <w:t>be</w:t>
      </w:r>
      <w:r>
        <w:rPr>
          <w:color w:val="231F20"/>
          <w:spacing w:val="-8"/>
        </w:rPr>
        <w:t xml:space="preserve"> </w:t>
      </w:r>
      <w:r>
        <w:rPr>
          <w:color w:val="231F20"/>
        </w:rPr>
        <w:t>made</w:t>
      </w:r>
      <w:r>
        <w:rPr>
          <w:color w:val="231F20"/>
          <w:spacing w:val="-9"/>
        </w:rPr>
        <w:t xml:space="preserve"> </w:t>
      </w:r>
      <w:r>
        <w:rPr>
          <w:color w:val="231F20"/>
        </w:rPr>
        <w:t>in</w:t>
      </w:r>
      <w:r>
        <w:rPr>
          <w:color w:val="231F20"/>
          <w:spacing w:val="-8"/>
        </w:rPr>
        <w:t xml:space="preserve"> </w:t>
      </w:r>
      <w:r>
        <w:rPr>
          <w:color w:val="231F20"/>
        </w:rPr>
        <w:t>classrooms,</w:t>
      </w:r>
      <w:r>
        <w:rPr>
          <w:color w:val="231F20"/>
          <w:spacing w:val="-9"/>
        </w:rPr>
        <w:t xml:space="preserve"> </w:t>
      </w:r>
      <w:r>
        <w:rPr>
          <w:color w:val="231F20"/>
        </w:rPr>
        <w:t>preferably</w:t>
      </w:r>
      <w:r>
        <w:rPr>
          <w:color w:val="231F20"/>
          <w:spacing w:val="-8"/>
        </w:rPr>
        <w:t xml:space="preserve"> </w:t>
      </w:r>
      <w:r>
        <w:rPr>
          <w:color w:val="231F20"/>
        </w:rPr>
        <w:t>by</w:t>
      </w:r>
      <w:r>
        <w:rPr>
          <w:color w:val="231F20"/>
          <w:spacing w:val="-9"/>
        </w:rPr>
        <w:t xml:space="preserve"> </w:t>
      </w:r>
      <w:r>
        <w:rPr>
          <w:color w:val="231F20"/>
        </w:rPr>
        <w:t>teachers</w:t>
      </w:r>
      <w:r>
        <w:rPr>
          <w:color w:val="231F20"/>
          <w:spacing w:val="-8"/>
        </w:rPr>
        <w:t xml:space="preserve"> </w:t>
      </w:r>
      <w:r>
        <w:rPr>
          <w:color w:val="231F20"/>
        </w:rPr>
        <w:t>or</w:t>
      </w:r>
      <w:r>
        <w:rPr>
          <w:color w:val="231F20"/>
          <w:spacing w:val="-9"/>
        </w:rPr>
        <w:t xml:space="preserve"> </w:t>
      </w:r>
      <w:r>
        <w:rPr>
          <w:color w:val="231F20"/>
        </w:rPr>
        <w:t>SMHT</w:t>
      </w:r>
      <w:r>
        <w:rPr>
          <w:color w:val="231F20"/>
          <w:spacing w:val="-8"/>
        </w:rPr>
        <w:t xml:space="preserve"> </w:t>
      </w:r>
      <w:r>
        <w:rPr>
          <w:color w:val="231F20"/>
          <w:spacing w:val="-2"/>
        </w:rPr>
        <w:t>members.</w:t>
      </w:r>
    </w:p>
    <w:p w14:paraId="3D79394C" w14:textId="77777777" w:rsidR="00D516B8" w:rsidRDefault="00000000">
      <w:pPr>
        <w:spacing w:before="208" w:line="280" w:lineRule="auto"/>
        <w:ind w:left="990" w:right="1137"/>
        <w:rPr>
          <w:i/>
          <w:sz w:val="20"/>
        </w:rPr>
      </w:pPr>
      <w:r>
        <w:rPr>
          <w:i/>
          <w:color w:val="231F20"/>
          <w:sz w:val="20"/>
        </w:rPr>
        <w:t>We</w:t>
      </w:r>
      <w:r>
        <w:rPr>
          <w:i/>
          <w:color w:val="231F20"/>
          <w:spacing w:val="-10"/>
          <w:sz w:val="20"/>
        </w:rPr>
        <w:t xml:space="preserve"> </w:t>
      </w:r>
      <w:r>
        <w:rPr>
          <w:i/>
          <w:color w:val="231F20"/>
          <w:sz w:val="20"/>
        </w:rPr>
        <w:t>know</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yesterday</w:t>
      </w:r>
      <w:r>
        <w:rPr>
          <w:i/>
          <w:color w:val="231F20"/>
          <w:spacing w:val="-10"/>
          <w:sz w:val="20"/>
        </w:rPr>
        <w:t xml:space="preserve"> </w:t>
      </w:r>
      <w:r>
        <w:rPr>
          <w:i/>
          <w:color w:val="231F20"/>
          <w:sz w:val="20"/>
        </w:rPr>
        <w:t>was</w:t>
      </w:r>
      <w:r>
        <w:rPr>
          <w:i/>
          <w:color w:val="231F20"/>
          <w:spacing w:val="-10"/>
          <w:sz w:val="20"/>
        </w:rPr>
        <w:t xml:space="preserve"> </w:t>
      </w:r>
      <w:r>
        <w:rPr>
          <w:i/>
          <w:color w:val="231F20"/>
          <w:sz w:val="20"/>
        </w:rPr>
        <w:t>difficult</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emotional.</w:t>
      </w:r>
      <w:r>
        <w:rPr>
          <w:i/>
          <w:color w:val="231F20"/>
          <w:spacing w:val="-10"/>
          <w:sz w:val="20"/>
        </w:rPr>
        <w:t xml:space="preserve"> </w:t>
      </w:r>
      <w:r>
        <w:rPr>
          <w:i/>
          <w:color w:val="231F20"/>
          <w:sz w:val="20"/>
        </w:rPr>
        <w:t>Learning</w:t>
      </w:r>
      <w:r>
        <w:rPr>
          <w:i/>
          <w:color w:val="231F20"/>
          <w:spacing w:val="-10"/>
          <w:sz w:val="20"/>
        </w:rPr>
        <w:t xml:space="preserve"> </w:t>
      </w:r>
      <w:r>
        <w:rPr>
          <w:i/>
          <w:color w:val="231F20"/>
          <w:sz w:val="20"/>
        </w:rPr>
        <w:t>about</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death</w:t>
      </w:r>
      <w:r>
        <w:rPr>
          <w:i/>
          <w:color w:val="231F20"/>
          <w:spacing w:val="-10"/>
          <w:sz w:val="20"/>
        </w:rPr>
        <w:t xml:space="preserve"> </w:t>
      </w:r>
      <w:r>
        <w:rPr>
          <w:i/>
          <w:color w:val="231F20"/>
          <w:sz w:val="20"/>
        </w:rPr>
        <w:t>can</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confusing</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painful,</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know those</w:t>
      </w:r>
      <w:r>
        <w:rPr>
          <w:i/>
          <w:color w:val="231F20"/>
          <w:spacing w:val="-2"/>
          <w:sz w:val="20"/>
        </w:rPr>
        <w:t xml:space="preserve"> </w:t>
      </w:r>
      <w:r>
        <w:rPr>
          <w:i/>
          <w:color w:val="231F20"/>
          <w:sz w:val="20"/>
        </w:rPr>
        <w:t>feelings</w:t>
      </w:r>
      <w:r>
        <w:rPr>
          <w:i/>
          <w:color w:val="231F20"/>
          <w:spacing w:val="-2"/>
          <w:sz w:val="20"/>
        </w:rPr>
        <w:t xml:space="preserve"> </w:t>
      </w:r>
      <w:r>
        <w:rPr>
          <w:i/>
          <w:color w:val="231F20"/>
          <w:sz w:val="20"/>
        </w:rPr>
        <w:t>don’t</w:t>
      </w:r>
      <w:r>
        <w:rPr>
          <w:i/>
          <w:color w:val="231F20"/>
          <w:spacing w:val="-2"/>
          <w:sz w:val="20"/>
        </w:rPr>
        <w:t xml:space="preserve"> </w:t>
      </w:r>
      <w:r>
        <w:rPr>
          <w:i/>
          <w:color w:val="231F20"/>
          <w:sz w:val="20"/>
        </w:rPr>
        <w:t>go</w:t>
      </w:r>
      <w:r>
        <w:rPr>
          <w:i/>
          <w:color w:val="231F20"/>
          <w:spacing w:val="-2"/>
          <w:sz w:val="20"/>
        </w:rPr>
        <w:t xml:space="preserve"> </w:t>
      </w:r>
      <w:r>
        <w:rPr>
          <w:i/>
          <w:color w:val="231F20"/>
          <w:sz w:val="20"/>
        </w:rPr>
        <w:t>away</w:t>
      </w:r>
      <w:r>
        <w:rPr>
          <w:i/>
          <w:color w:val="231F20"/>
          <w:spacing w:val="-2"/>
          <w:sz w:val="20"/>
        </w:rPr>
        <w:t xml:space="preserve"> </w:t>
      </w:r>
      <w:r>
        <w:rPr>
          <w:i/>
          <w:color w:val="231F20"/>
          <w:sz w:val="20"/>
        </w:rPr>
        <w:t>overnight.</w:t>
      </w:r>
      <w:r>
        <w:rPr>
          <w:i/>
          <w:color w:val="231F20"/>
          <w:spacing w:val="-2"/>
          <w:sz w:val="20"/>
        </w:rPr>
        <w:t xml:space="preserve"> </w:t>
      </w:r>
      <w:r>
        <w:rPr>
          <w:i/>
          <w:color w:val="231F20"/>
          <w:sz w:val="20"/>
        </w:rPr>
        <w:t>Trying</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make</w:t>
      </w:r>
      <w:r>
        <w:rPr>
          <w:i/>
          <w:color w:val="231F20"/>
          <w:spacing w:val="-2"/>
          <w:sz w:val="20"/>
        </w:rPr>
        <w:t xml:space="preserve"> </w:t>
      </w:r>
      <w:r>
        <w:rPr>
          <w:i/>
          <w:color w:val="231F20"/>
          <w:sz w:val="20"/>
        </w:rPr>
        <w:t>sense</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why</w:t>
      </w:r>
      <w:r>
        <w:rPr>
          <w:i/>
          <w:color w:val="231F20"/>
          <w:spacing w:val="-2"/>
          <w:sz w:val="20"/>
        </w:rPr>
        <w:t xml:space="preserve"> </w:t>
      </w:r>
      <w:r>
        <w:rPr>
          <w:i/>
          <w:color w:val="231F20"/>
          <w:sz w:val="20"/>
        </w:rPr>
        <w:t>this</w:t>
      </w:r>
      <w:r>
        <w:rPr>
          <w:i/>
          <w:color w:val="231F20"/>
          <w:spacing w:val="-2"/>
          <w:sz w:val="20"/>
        </w:rPr>
        <w:t xml:space="preserve"> </w:t>
      </w:r>
      <w:r>
        <w:rPr>
          <w:i/>
          <w:color w:val="231F20"/>
          <w:sz w:val="20"/>
        </w:rPr>
        <w:t>has</w:t>
      </w:r>
      <w:r>
        <w:rPr>
          <w:i/>
          <w:color w:val="231F20"/>
          <w:spacing w:val="-2"/>
          <w:sz w:val="20"/>
        </w:rPr>
        <w:t xml:space="preserve"> </w:t>
      </w:r>
      <w:r>
        <w:rPr>
          <w:i/>
          <w:color w:val="231F20"/>
          <w:sz w:val="20"/>
        </w:rPr>
        <w:t>happened</w:t>
      </w:r>
      <w:r>
        <w:rPr>
          <w:i/>
          <w:color w:val="231F20"/>
          <w:spacing w:val="-2"/>
          <w:sz w:val="20"/>
        </w:rPr>
        <w:t xml:space="preserve"> </w:t>
      </w:r>
      <w:r>
        <w:rPr>
          <w:i/>
          <w:color w:val="231F20"/>
          <w:sz w:val="20"/>
        </w:rPr>
        <w:t>is</w:t>
      </w:r>
      <w:r>
        <w:rPr>
          <w:i/>
          <w:color w:val="231F20"/>
          <w:spacing w:val="-2"/>
          <w:sz w:val="20"/>
        </w:rPr>
        <w:t xml:space="preserve"> </w:t>
      </w:r>
      <w:r>
        <w:rPr>
          <w:i/>
          <w:color w:val="231F20"/>
          <w:sz w:val="20"/>
        </w:rPr>
        <w:t>a</w:t>
      </w:r>
      <w:r>
        <w:rPr>
          <w:i/>
          <w:color w:val="231F20"/>
          <w:spacing w:val="-2"/>
          <w:sz w:val="20"/>
        </w:rPr>
        <w:t xml:space="preserve"> </w:t>
      </w:r>
      <w:r>
        <w:rPr>
          <w:i/>
          <w:color w:val="231F20"/>
          <w:sz w:val="20"/>
        </w:rPr>
        <w:t>common</w:t>
      </w:r>
      <w:r>
        <w:rPr>
          <w:i/>
          <w:color w:val="231F20"/>
          <w:spacing w:val="-2"/>
          <w:sz w:val="20"/>
        </w:rPr>
        <w:t xml:space="preserve"> </w:t>
      </w:r>
      <w:r>
        <w:rPr>
          <w:i/>
          <w:color w:val="231F20"/>
          <w:sz w:val="20"/>
        </w:rPr>
        <w:t>reaction,</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not having</w:t>
      </w:r>
      <w:r>
        <w:rPr>
          <w:i/>
          <w:color w:val="231F20"/>
          <w:spacing w:val="-2"/>
          <w:sz w:val="20"/>
        </w:rPr>
        <w:t xml:space="preserve"> </w:t>
      </w:r>
      <w:r>
        <w:rPr>
          <w:i/>
          <w:color w:val="231F20"/>
          <w:sz w:val="20"/>
        </w:rPr>
        <w:t>closure</w:t>
      </w:r>
      <w:r>
        <w:rPr>
          <w:i/>
          <w:color w:val="231F20"/>
          <w:spacing w:val="-2"/>
          <w:sz w:val="20"/>
        </w:rPr>
        <w:t xml:space="preserve"> </w:t>
      </w:r>
      <w:r>
        <w:rPr>
          <w:i/>
          <w:color w:val="231F20"/>
          <w:sz w:val="20"/>
        </w:rPr>
        <w:t>is</w:t>
      </w:r>
      <w:r>
        <w:rPr>
          <w:i/>
          <w:color w:val="231F20"/>
          <w:spacing w:val="-2"/>
          <w:sz w:val="20"/>
        </w:rPr>
        <w:t xml:space="preserve"> </w:t>
      </w:r>
      <w:r>
        <w:rPr>
          <w:i/>
          <w:color w:val="231F20"/>
          <w:sz w:val="20"/>
        </w:rPr>
        <w:t>an</w:t>
      </w:r>
      <w:r>
        <w:rPr>
          <w:i/>
          <w:color w:val="231F20"/>
          <w:spacing w:val="-2"/>
          <w:sz w:val="20"/>
        </w:rPr>
        <w:t xml:space="preserve"> </w:t>
      </w:r>
      <w:r>
        <w:rPr>
          <w:i/>
          <w:color w:val="231F20"/>
          <w:sz w:val="20"/>
        </w:rPr>
        <w:t>especially</w:t>
      </w:r>
      <w:r>
        <w:rPr>
          <w:i/>
          <w:color w:val="231F20"/>
          <w:spacing w:val="-2"/>
          <w:sz w:val="20"/>
        </w:rPr>
        <w:t xml:space="preserve"> </w:t>
      </w:r>
      <w:r>
        <w:rPr>
          <w:i/>
          <w:color w:val="231F20"/>
          <w:sz w:val="20"/>
        </w:rPr>
        <w:t>hard</w:t>
      </w:r>
      <w:r>
        <w:rPr>
          <w:i/>
          <w:color w:val="231F20"/>
          <w:spacing w:val="-2"/>
          <w:sz w:val="20"/>
        </w:rPr>
        <w:t xml:space="preserve"> </w:t>
      </w:r>
      <w:r>
        <w:rPr>
          <w:i/>
          <w:color w:val="231F20"/>
          <w:sz w:val="20"/>
        </w:rPr>
        <w:t>part</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grieving</w:t>
      </w:r>
      <w:r>
        <w:rPr>
          <w:i/>
          <w:color w:val="231F20"/>
          <w:spacing w:val="-2"/>
          <w:sz w:val="20"/>
        </w:rPr>
        <w:t xml:space="preserve"> </w:t>
      </w:r>
      <w:r>
        <w:rPr>
          <w:i/>
          <w:color w:val="231F20"/>
          <w:sz w:val="20"/>
        </w:rPr>
        <w:t>a</w:t>
      </w:r>
      <w:r>
        <w:rPr>
          <w:i/>
          <w:color w:val="231F20"/>
          <w:spacing w:val="-2"/>
          <w:sz w:val="20"/>
        </w:rPr>
        <w:t xml:space="preserve"> </w:t>
      </w:r>
      <w:r>
        <w:rPr>
          <w:i/>
          <w:color w:val="231F20"/>
          <w:sz w:val="20"/>
        </w:rPr>
        <w:t>loss.</w:t>
      </w:r>
      <w:r>
        <w:rPr>
          <w:i/>
          <w:color w:val="231F20"/>
          <w:spacing w:val="-2"/>
          <w:sz w:val="20"/>
        </w:rPr>
        <w:t xml:space="preserve"> </w:t>
      </w:r>
      <w:r>
        <w:rPr>
          <w:i/>
          <w:color w:val="231F20"/>
          <w:sz w:val="20"/>
        </w:rPr>
        <w:t>I’m</w:t>
      </w:r>
      <w:r>
        <w:rPr>
          <w:i/>
          <w:color w:val="231F20"/>
          <w:spacing w:val="-2"/>
          <w:sz w:val="20"/>
        </w:rPr>
        <w:t xml:space="preserve"> </w:t>
      </w:r>
      <w:r>
        <w:rPr>
          <w:i/>
          <w:color w:val="231F20"/>
          <w:sz w:val="20"/>
        </w:rPr>
        <w:t>sorry</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us</w:t>
      </w:r>
      <w:r>
        <w:rPr>
          <w:i/>
          <w:color w:val="231F20"/>
          <w:spacing w:val="-2"/>
          <w:sz w:val="20"/>
        </w:rPr>
        <w:t xml:space="preserve"> </w:t>
      </w:r>
      <w:r>
        <w:rPr>
          <w:i/>
          <w:color w:val="231F20"/>
          <w:sz w:val="20"/>
        </w:rPr>
        <w:t>has</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experience</w:t>
      </w:r>
      <w:r>
        <w:rPr>
          <w:i/>
          <w:color w:val="231F20"/>
          <w:spacing w:val="-2"/>
          <w:sz w:val="20"/>
        </w:rPr>
        <w:t xml:space="preserve"> </w:t>
      </w:r>
      <w:r>
        <w:rPr>
          <w:i/>
          <w:color w:val="231F20"/>
          <w:sz w:val="20"/>
        </w:rPr>
        <w:t>this.</w:t>
      </w:r>
    </w:p>
    <w:p w14:paraId="6E97F299" w14:textId="77777777" w:rsidR="00D516B8" w:rsidRDefault="00000000">
      <w:pPr>
        <w:spacing w:before="164" w:line="280" w:lineRule="auto"/>
        <w:ind w:left="990" w:right="1039"/>
        <w:rPr>
          <w:i/>
          <w:sz w:val="20"/>
        </w:rPr>
      </w:pPr>
      <w:r>
        <w:rPr>
          <w:i/>
          <w:color w:val="231F20"/>
          <w:sz w:val="20"/>
        </w:rPr>
        <w:t>Today</w:t>
      </w:r>
      <w:r>
        <w:rPr>
          <w:i/>
          <w:color w:val="231F20"/>
          <w:spacing w:val="-8"/>
          <w:sz w:val="20"/>
        </w:rPr>
        <w:t xml:space="preserve"> </w:t>
      </w:r>
      <w:r>
        <w:rPr>
          <w:i/>
          <w:color w:val="231F20"/>
          <w:sz w:val="20"/>
        </w:rPr>
        <w:t>we</w:t>
      </w:r>
      <w:r>
        <w:rPr>
          <w:i/>
          <w:color w:val="231F20"/>
          <w:spacing w:val="-8"/>
          <w:sz w:val="20"/>
        </w:rPr>
        <w:t xml:space="preserve"> </w:t>
      </w:r>
      <w:r>
        <w:rPr>
          <w:i/>
          <w:color w:val="231F20"/>
          <w:sz w:val="20"/>
        </w:rPr>
        <w:t>begin</w:t>
      </w:r>
      <w:r>
        <w:rPr>
          <w:i/>
          <w:color w:val="231F20"/>
          <w:spacing w:val="-8"/>
          <w:sz w:val="20"/>
        </w:rPr>
        <w:t xml:space="preserve"> </w:t>
      </w:r>
      <w:r>
        <w:rPr>
          <w:i/>
          <w:color w:val="231F20"/>
          <w:sz w:val="20"/>
        </w:rPr>
        <w:t>the</w:t>
      </w:r>
      <w:r>
        <w:rPr>
          <w:i/>
          <w:color w:val="231F20"/>
          <w:spacing w:val="-8"/>
          <w:sz w:val="20"/>
        </w:rPr>
        <w:t xml:space="preserve"> </w:t>
      </w:r>
      <w:r>
        <w:rPr>
          <w:i/>
          <w:color w:val="231F20"/>
          <w:sz w:val="20"/>
        </w:rPr>
        <w:t>process</w:t>
      </w:r>
      <w:r>
        <w:rPr>
          <w:i/>
          <w:color w:val="231F20"/>
          <w:spacing w:val="-8"/>
          <w:sz w:val="20"/>
        </w:rPr>
        <w:t xml:space="preserve"> </w:t>
      </w:r>
      <w:r>
        <w:rPr>
          <w:i/>
          <w:color w:val="231F20"/>
          <w:sz w:val="20"/>
        </w:rPr>
        <w:t>of</w:t>
      </w:r>
      <w:r>
        <w:rPr>
          <w:i/>
          <w:color w:val="231F20"/>
          <w:spacing w:val="-8"/>
          <w:sz w:val="20"/>
        </w:rPr>
        <w:t xml:space="preserve"> </w:t>
      </w:r>
      <w:r>
        <w:rPr>
          <w:i/>
          <w:color w:val="231F20"/>
          <w:sz w:val="20"/>
        </w:rPr>
        <w:t>returning</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a</w:t>
      </w:r>
      <w:r>
        <w:rPr>
          <w:i/>
          <w:color w:val="231F20"/>
          <w:spacing w:val="-8"/>
          <w:sz w:val="20"/>
        </w:rPr>
        <w:t xml:space="preserve"> </w:t>
      </w:r>
      <w:r>
        <w:rPr>
          <w:i/>
          <w:color w:val="231F20"/>
          <w:sz w:val="20"/>
        </w:rPr>
        <w:t>normal</w:t>
      </w:r>
      <w:r>
        <w:rPr>
          <w:i/>
          <w:color w:val="231F20"/>
          <w:spacing w:val="-8"/>
          <w:sz w:val="20"/>
        </w:rPr>
        <w:t xml:space="preserve"> </w:t>
      </w:r>
      <w:r>
        <w:rPr>
          <w:i/>
          <w:color w:val="231F20"/>
          <w:sz w:val="20"/>
        </w:rPr>
        <w:t>schedule</w:t>
      </w:r>
      <w:r>
        <w:rPr>
          <w:i/>
          <w:color w:val="231F20"/>
          <w:spacing w:val="-8"/>
          <w:sz w:val="20"/>
        </w:rPr>
        <w:t xml:space="preserve"> </w:t>
      </w:r>
      <w:r>
        <w:rPr>
          <w:i/>
          <w:color w:val="231F20"/>
          <w:sz w:val="20"/>
        </w:rPr>
        <w:t>in</w:t>
      </w:r>
      <w:r>
        <w:rPr>
          <w:i/>
          <w:color w:val="231F20"/>
          <w:spacing w:val="-8"/>
          <w:sz w:val="20"/>
        </w:rPr>
        <w:t xml:space="preserve"> </w:t>
      </w:r>
      <w:r>
        <w:rPr>
          <w:i/>
          <w:color w:val="231F20"/>
          <w:sz w:val="20"/>
        </w:rPr>
        <w:t>school.</w:t>
      </w:r>
      <w:r>
        <w:rPr>
          <w:i/>
          <w:color w:val="231F20"/>
          <w:spacing w:val="-8"/>
          <w:sz w:val="20"/>
        </w:rPr>
        <w:t xml:space="preserve"> </w:t>
      </w:r>
      <w:r>
        <w:rPr>
          <w:i/>
          <w:color w:val="231F20"/>
          <w:sz w:val="20"/>
        </w:rPr>
        <w:t>This</w:t>
      </w:r>
      <w:r>
        <w:rPr>
          <w:i/>
          <w:color w:val="231F20"/>
          <w:spacing w:val="-8"/>
          <w:sz w:val="20"/>
        </w:rPr>
        <w:t xml:space="preserve"> </w:t>
      </w:r>
      <w:r>
        <w:rPr>
          <w:i/>
          <w:color w:val="231F20"/>
          <w:sz w:val="20"/>
        </w:rPr>
        <w:t>may</w:t>
      </w:r>
      <w:r>
        <w:rPr>
          <w:i/>
          <w:color w:val="231F20"/>
          <w:spacing w:val="-8"/>
          <w:sz w:val="20"/>
        </w:rPr>
        <w:t xml:space="preserve"> </w:t>
      </w:r>
      <w:r>
        <w:rPr>
          <w:i/>
          <w:color w:val="231F20"/>
          <w:sz w:val="20"/>
        </w:rPr>
        <w:t>prove</w:t>
      </w:r>
      <w:r>
        <w:rPr>
          <w:i/>
          <w:color w:val="231F20"/>
          <w:spacing w:val="-8"/>
          <w:sz w:val="20"/>
        </w:rPr>
        <w:t xml:space="preserve"> </w:t>
      </w:r>
      <w:r>
        <w:rPr>
          <w:i/>
          <w:color w:val="231F20"/>
          <w:sz w:val="20"/>
        </w:rPr>
        <w:t>very</w:t>
      </w:r>
      <w:r>
        <w:rPr>
          <w:i/>
          <w:color w:val="231F20"/>
          <w:spacing w:val="-8"/>
          <w:sz w:val="20"/>
        </w:rPr>
        <w:t xml:space="preserve"> </w:t>
      </w:r>
      <w:r>
        <w:rPr>
          <w:i/>
          <w:color w:val="231F20"/>
          <w:sz w:val="20"/>
        </w:rPr>
        <w:t>difficult</w:t>
      </w:r>
      <w:r>
        <w:rPr>
          <w:i/>
          <w:color w:val="231F20"/>
          <w:spacing w:val="-8"/>
          <w:sz w:val="20"/>
        </w:rPr>
        <w:t xml:space="preserve"> </w:t>
      </w:r>
      <w:r>
        <w:rPr>
          <w:i/>
          <w:color w:val="231F20"/>
          <w:sz w:val="20"/>
        </w:rPr>
        <w:t>for</w:t>
      </w:r>
      <w:r>
        <w:rPr>
          <w:i/>
          <w:color w:val="231F20"/>
          <w:spacing w:val="-8"/>
          <w:sz w:val="20"/>
        </w:rPr>
        <w:t xml:space="preserve"> </w:t>
      </w:r>
      <w:r>
        <w:rPr>
          <w:i/>
          <w:color w:val="231F20"/>
          <w:sz w:val="20"/>
        </w:rPr>
        <w:t>some,</w:t>
      </w:r>
      <w:r>
        <w:rPr>
          <w:i/>
          <w:color w:val="231F20"/>
          <w:spacing w:val="-8"/>
          <w:sz w:val="20"/>
        </w:rPr>
        <w:t xml:space="preserve"> </w:t>
      </w:r>
      <w:r>
        <w:rPr>
          <w:i/>
          <w:color w:val="231F20"/>
          <w:sz w:val="20"/>
        </w:rPr>
        <w:t>and</w:t>
      </w:r>
      <w:r>
        <w:rPr>
          <w:i/>
          <w:color w:val="231F20"/>
          <w:spacing w:val="-8"/>
          <w:sz w:val="20"/>
        </w:rPr>
        <w:t xml:space="preserve"> </w:t>
      </w:r>
      <w:r>
        <w:rPr>
          <w:i/>
          <w:color w:val="231F20"/>
          <w:sz w:val="20"/>
        </w:rPr>
        <w:t>it</w:t>
      </w:r>
      <w:r>
        <w:rPr>
          <w:i/>
          <w:color w:val="231F20"/>
          <w:spacing w:val="-8"/>
          <w:sz w:val="20"/>
        </w:rPr>
        <w:t xml:space="preserve"> </w:t>
      </w:r>
      <w:r>
        <w:rPr>
          <w:i/>
          <w:color w:val="231F20"/>
          <w:sz w:val="20"/>
        </w:rPr>
        <w:t>may be</w:t>
      </w:r>
      <w:r>
        <w:rPr>
          <w:i/>
          <w:color w:val="231F20"/>
          <w:spacing w:val="-4"/>
          <w:sz w:val="20"/>
        </w:rPr>
        <w:t xml:space="preserve"> </w:t>
      </w:r>
      <w:r>
        <w:rPr>
          <w:i/>
          <w:color w:val="231F20"/>
          <w:sz w:val="20"/>
        </w:rPr>
        <w:t>a</w:t>
      </w:r>
      <w:r>
        <w:rPr>
          <w:i/>
          <w:color w:val="231F20"/>
          <w:spacing w:val="-4"/>
          <w:sz w:val="20"/>
        </w:rPr>
        <w:t xml:space="preserve"> </w:t>
      </w:r>
      <w:r>
        <w:rPr>
          <w:i/>
          <w:color w:val="231F20"/>
          <w:sz w:val="20"/>
        </w:rPr>
        <w:t>welcome</w:t>
      </w:r>
      <w:r>
        <w:rPr>
          <w:i/>
          <w:color w:val="231F20"/>
          <w:spacing w:val="-4"/>
          <w:sz w:val="20"/>
        </w:rPr>
        <w:t xml:space="preserve"> </w:t>
      </w:r>
      <w:r>
        <w:rPr>
          <w:i/>
          <w:color w:val="231F20"/>
          <w:sz w:val="20"/>
        </w:rPr>
        <w:t>relief</w:t>
      </w:r>
      <w:r>
        <w:rPr>
          <w:i/>
          <w:color w:val="231F20"/>
          <w:spacing w:val="-4"/>
          <w:sz w:val="20"/>
        </w:rPr>
        <w:t xml:space="preserve"> </w:t>
      </w:r>
      <w:r>
        <w:rPr>
          <w:i/>
          <w:color w:val="231F20"/>
          <w:sz w:val="20"/>
        </w:rPr>
        <w:t>for</w:t>
      </w:r>
      <w:r>
        <w:rPr>
          <w:i/>
          <w:color w:val="231F20"/>
          <w:spacing w:val="-4"/>
          <w:sz w:val="20"/>
        </w:rPr>
        <w:t xml:space="preserve"> </w:t>
      </w:r>
      <w:r>
        <w:rPr>
          <w:i/>
          <w:color w:val="231F20"/>
          <w:sz w:val="20"/>
        </w:rPr>
        <w:t>others.</w:t>
      </w:r>
      <w:r>
        <w:rPr>
          <w:i/>
          <w:color w:val="231F20"/>
          <w:spacing w:val="-4"/>
          <w:sz w:val="20"/>
        </w:rPr>
        <w:t xml:space="preserve"> </w:t>
      </w:r>
      <w:r>
        <w:rPr>
          <w:i/>
          <w:color w:val="231F20"/>
          <w:sz w:val="20"/>
        </w:rPr>
        <w:t>Like</w:t>
      </w:r>
      <w:r>
        <w:rPr>
          <w:i/>
          <w:color w:val="231F20"/>
          <w:spacing w:val="-4"/>
          <w:sz w:val="20"/>
        </w:rPr>
        <w:t xml:space="preserve"> </w:t>
      </w:r>
      <w:r>
        <w:rPr>
          <w:i/>
          <w:color w:val="231F20"/>
          <w:sz w:val="20"/>
        </w:rPr>
        <w:t>we</w:t>
      </w:r>
      <w:r>
        <w:rPr>
          <w:i/>
          <w:color w:val="231F20"/>
          <w:spacing w:val="-4"/>
          <w:sz w:val="20"/>
        </w:rPr>
        <w:t xml:space="preserve"> </w:t>
      </w:r>
      <w:r>
        <w:rPr>
          <w:i/>
          <w:color w:val="231F20"/>
          <w:sz w:val="20"/>
        </w:rPr>
        <w:t>said</w:t>
      </w:r>
      <w:r>
        <w:rPr>
          <w:i/>
          <w:color w:val="231F20"/>
          <w:spacing w:val="-4"/>
          <w:sz w:val="20"/>
        </w:rPr>
        <w:t xml:space="preserve"> </w:t>
      </w:r>
      <w:r>
        <w:rPr>
          <w:i/>
          <w:color w:val="231F20"/>
          <w:sz w:val="20"/>
        </w:rPr>
        <w:t>yesterday,</w:t>
      </w:r>
      <w:r>
        <w:rPr>
          <w:i/>
          <w:color w:val="231F20"/>
          <w:spacing w:val="-4"/>
          <w:sz w:val="20"/>
        </w:rPr>
        <w:t xml:space="preserve"> </w:t>
      </w:r>
      <w:r>
        <w:rPr>
          <w:i/>
          <w:color w:val="231F20"/>
          <w:sz w:val="20"/>
        </w:rPr>
        <w:t>there</w:t>
      </w:r>
      <w:r>
        <w:rPr>
          <w:i/>
          <w:color w:val="231F20"/>
          <w:spacing w:val="-4"/>
          <w:sz w:val="20"/>
        </w:rPr>
        <w:t xml:space="preserve"> </w:t>
      </w:r>
      <w:r>
        <w:rPr>
          <w:i/>
          <w:color w:val="231F20"/>
          <w:sz w:val="20"/>
        </w:rPr>
        <w:t>is</w:t>
      </w:r>
      <w:r>
        <w:rPr>
          <w:i/>
          <w:color w:val="231F20"/>
          <w:spacing w:val="-4"/>
          <w:sz w:val="20"/>
        </w:rPr>
        <w:t xml:space="preserve"> </w:t>
      </w:r>
      <w:r>
        <w:rPr>
          <w:i/>
          <w:color w:val="231F20"/>
          <w:sz w:val="20"/>
        </w:rPr>
        <w:t>no</w:t>
      </w:r>
      <w:r>
        <w:rPr>
          <w:i/>
          <w:color w:val="231F20"/>
          <w:spacing w:val="-4"/>
          <w:sz w:val="20"/>
        </w:rPr>
        <w:t xml:space="preserve"> </w:t>
      </w:r>
      <w:r>
        <w:rPr>
          <w:i/>
          <w:color w:val="231F20"/>
          <w:sz w:val="20"/>
        </w:rPr>
        <w:t>“right</w:t>
      </w:r>
      <w:r>
        <w:rPr>
          <w:i/>
          <w:color w:val="231F20"/>
          <w:spacing w:val="-4"/>
          <w:sz w:val="20"/>
        </w:rPr>
        <w:t xml:space="preserve"> </w:t>
      </w:r>
      <w:r>
        <w:rPr>
          <w:i/>
          <w:color w:val="231F20"/>
          <w:sz w:val="20"/>
        </w:rPr>
        <w:t>way”</w:t>
      </w:r>
      <w:r>
        <w:rPr>
          <w:i/>
          <w:color w:val="231F20"/>
          <w:spacing w:val="-4"/>
          <w:sz w:val="20"/>
        </w:rPr>
        <w:t xml:space="preserve"> </w:t>
      </w:r>
      <w:r>
        <w:rPr>
          <w:i/>
          <w:color w:val="231F20"/>
          <w:sz w:val="20"/>
        </w:rPr>
        <w:t>to</w:t>
      </w:r>
      <w:r>
        <w:rPr>
          <w:i/>
          <w:color w:val="231F20"/>
          <w:spacing w:val="-4"/>
          <w:sz w:val="20"/>
        </w:rPr>
        <w:t xml:space="preserve"> </w:t>
      </w:r>
      <w:r>
        <w:rPr>
          <w:i/>
          <w:color w:val="231F20"/>
          <w:sz w:val="20"/>
        </w:rPr>
        <w:t>feel.</w:t>
      </w:r>
      <w:r>
        <w:rPr>
          <w:i/>
          <w:color w:val="231F20"/>
          <w:spacing w:val="-4"/>
          <w:sz w:val="20"/>
        </w:rPr>
        <w:t xml:space="preserve"> </w:t>
      </w:r>
      <w:r>
        <w:rPr>
          <w:i/>
          <w:color w:val="231F20"/>
          <w:sz w:val="20"/>
        </w:rPr>
        <w:t>Please</w:t>
      </w:r>
      <w:r>
        <w:rPr>
          <w:i/>
          <w:color w:val="231F20"/>
          <w:spacing w:val="-4"/>
          <w:sz w:val="20"/>
        </w:rPr>
        <w:t xml:space="preserve"> </w:t>
      </w:r>
      <w:r>
        <w:rPr>
          <w:i/>
          <w:color w:val="231F20"/>
          <w:sz w:val="20"/>
        </w:rPr>
        <w:t>know</w:t>
      </w:r>
      <w:r>
        <w:rPr>
          <w:i/>
          <w:color w:val="231F20"/>
          <w:spacing w:val="-4"/>
          <w:sz w:val="20"/>
        </w:rPr>
        <w:t xml:space="preserve"> </w:t>
      </w:r>
      <w:r>
        <w:rPr>
          <w:i/>
          <w:color w:val="231F20"/>
          <w:sz w:val="20"/>
        </w:rPr>
        <w:t>that</w:t>
      </w:r>
      <w:r>
        <w:rPr>
          <w:i/>
          <w:color w:val="231F20"/>
          <w:spacing w:val="-4"/>
          <w:sz w:val="20"/>
        </w:rPr>
        <w:t xml:space="preserve"> </w:t>
      </w:r>
      <w:r>
        <w:rPr>
          <w:i/>
          <w:color w:val="231F20"/>
          <w:sz w:val="20"/>
        </w:rPr>
        <w:t>mental</w:t>
      </w:r>
      <w:r>
        <w:rPr>
          <w:i/>
          <w:color w:val="231F20"/>
          <w:spacing w:val="-4"/>
          <w:sz w:val="20"/>
        </w:rPr>
        <w:t xml:space="preserve"> </w:t>
      </w:r>
      <w:r>
        <w:rPr>
          <w:i/>
          <w:color w:val="231F20"/>
          <w:sz w:val="20"/>
        </w:rPr>
        <w:t>health</w:t>
      </w:r>
      <w:r>
        <w:rPr>
          <w:i/>
          <w:color w:val="231F20"/>
          <w:spacing w:val="-4"/>
          <w:sz w:val="20"/>
        </w:rPr>
        <w:t xml:space="preserve"> </w:t>
      </w:r>
      <w:r>
        <w:rPr>
          <w:i/>
          <w:color w:val="231F20"/>
          <w:sz w:val="20"/>
        </w:rPr>
        <w:t>staff are</w:t>
      </w:r>
      <w:r>
        <w:rPr>
          <w:i/>
          <w:color w:val="231F20"/>
          <w:spacing w:val="-10"/>
          <w:sz w:val="20"/>
        </w:rPr>
        <w:t xml:space="preserve"> </w:t>
      </w:r>
      <w:r>
        <w:rPr>
          <w:i/>
          <w:color w:val="231F20"/>
          <w:sz w:val="20"/>
        </w:rPr>
        <w:t>still</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in</w:t>
      </w:r>
      <w:r>
        <w:rPr>
          <w:i/>
          <w:color w:val="231F20"/>
          <w:spacing w:val="-10"/>
          <w:sz w:val="20"/>
        </w:rPr>
        <w:t xml:space="preserve"> </w:t>
      </w:r>
      <w:r>
        <w:rPr>
          <w:i/>
          <w:color w:val="231F20"/>
          <w:sz w:val="20"/>
        </w:rPr>
        <w:t>school</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help</w:t>
      </w:r>
      <w:r>
        <w:rPr>
          <w:i/>
          <w:color w:val="231F20"/>
          <w:spacing w:val="-10"/>
          <w:sz w:val="20"/>
        </w:rPr>
        <w:t xml:space="preserve"> </w:t>
      </w:r>
      <w:r>
        <w:rPr>
          <w:i/>
          <w:color w:val="231F20"/>
          <w:sz w:val="20"/>
        </w:rPr>
        <w:t>us</w:t>
      </w:r>
      <w:r>
        <w:rPr>
          <w:i/>
          <w:color w:val="231F20"/>
          <w:spacing w:val="-10"/>
          <w:sz w:val="20"/>
        </w:rPr>
        <w:t xml:space="preserve"> </w:t>
      </w:r>
      <w:r>
        <w:rPr>
          <w:i/>
          <w:color w:val="231F20"/>
          <w:sz w:val="20"/>
        </w:rPr>
        <w:t>deal</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feelings.</w:t>
      </w:r>
      <w:r>
        <w:rPr>
          <w:i/>
          <w:color w:val="231F20"/>
          <w:spacing w:val="-10"/>
          <w:sz w:val="20"/>
        </w:rPr>
        <w:t xml:space="preserve"> </w:t>
      </w:r>
      <w:r>
        <w:rPr>
          <w:i/>
          <w:color w:val="231F20"/>
          <w:sz w:val="20"/>
        </w:rPr>
        <w:t>If</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want</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speak</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one</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these</w:t>
      </w:r>
      <w:r>
        <w:rPr>
          <w:i/>
          <w:color w:val="231F20"/>
          <w:spacing w:val="-10"/>
          <w:sz w:val="20"/>
        </w:rPr>
        <w:t xml:space="preserve"> </w:t>
      </w:r>
      <w:r>
        <w:rPr>
          <w:i/>
          <w:color w:val="231F20"/>
          <w:sz w:val="20"/>
        </w:rPr>
        <w:t>staff,</w:t>
      </w:r>
      <w:r>
        <w:rPr>
          <w:i/>
          <w:color w:val="231F20"/>
          <w:spacing w:val="-10"/>
          <w:sz w:val="20"/>
        </w:rPr>
        <w:t xml:space="preserve"> </w:t>
      </w:r>
      <w:r>
        <w:rPr>
          <w:i/>
          <w:color w:val="231F20"/>
          <w:sz w:val="20"/>
        </w:rPr>
        <w:t>either</w:t>
      </w:r>
      <w:r>
        <w:rPr>
          <w:i/>
          <w:color w:val="231F20"/>
          <w:spacing w:val="-10"/>
          <w:sz w:val="20"/>
        </w:rPr>
        <w:t xml:space="preserve"> </w:t>
      </w:r>
      <w:r>
        <w:rPr>
          <w:i/>
          <w:color w:val="231F20"/>
          <w:sz w:val="20"/>
        </w:rPr>
        <w:t>alone</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a friend, please tell a teacher or another staff member.</w:t>
      </w:r>
    </w:p>
    <w:p w14:paraId="5642B731" w14:textId="77777777" w:rsidR="00D516B8" w:rsidRDefault="00000000">
      <w:pPr>
        <w:pStyle w:val="Heading6"/>
        <w:spacing w:before="165"/>
      </w:pPr>
      <w:r>
        <w:rPr>
          <w:color w:val="11284B"/>
          <w:spacing w:val="-2"/>
        </w:rPr>
        <w:t>Memorial</w:t>
      </w:r>
      <w:r>
        <w:rPr>
          <w:color w:val="11284B"/>
          <w:spacing w:val="1"/>
        </w:rPr>
        <w:t xml:space="preserve"> </w:t>
      </w:r>
      <w:r>
        <w:rPr>
          <w:color w:val="11284B"/>
          <w:spacing w:val="-2"/>
        </w:rPr>
        <w:t>Services</w:t>
      </w:r>
      <w:r>
        <w:rPr>
          <w:color w:val="11284B"/>
          <w:spacing w:val="1"/>
        </w:rPr>
        <w:t xml:space="preserve"> </w:t>
      </w:r>
      <w:r>
        <w:rPr>
          <w:color w:val="11284B"/>
          <w:spacing w:val="-2"/>
        </w:rPr>
        <w:t>Announcement</w:t>
      </w:r>
    </w:p>
    <w:p w14:paraId="587AA3F2" w14:textId="77777777" w:rsidR="00D516B8" w:rsidRDefault="00000000">
      <w:pPr>
        <w:pStyle w:val="BodyText"/>
        <w:spacing w:before="128"/>
        <w:ind w:left="990"/>
      </w:pPr>
      <w:r>
        <w:rPr>
          <w:color w:val="231F20"/>
        </w:rPr>
        <w:t>This</w:t>
      </w:r>
      <w:r>
        <w:rPr>
          <w:color w:val="231F20"/>
          <w:spacing w:val="-9"/>
        </w:rPr>
        <w:t xml:space="preserve"> </w:t>
      </w:r>
      <w:r>
        <w:rPr>
          <w:color w:val="231F20"/>
        </w:rPr>
        <w:t>announcement</w:t>
      </w:r>
      <w:r>
        <w:rPr>
          <w:color w:val="231F20"/>
          <w:spacing w:val="-9"/>
        </w:rPr>
        <w:t xml:space="preserve"> </w:t>
      </w:r>
      <w:r>
        <w:rPr>
          <w:color w:val="231F20"/>
        </w:rPr>
        <w:t>should</w:t>
      </w:r>
      <w:r>
        <w:rPr>
          <w:color w:val="231F20"/>
          <w:spacing w:val="-9"/>
        </w:rPr>
        <w:t xml:space="preserve"> </w:t>
      </w:r>
      <w:r>
        <w:rPr>
          <w:color w:val="231F20"/>
        </w:rPr>
        <w:t>be</w:t>
      </w:r>
      <w:r>
        <w:rPr>
          <w:color w:val="231F20"/>
          <w:spacing w:val="-8"/>
        </w:rPr>
        <w:t xml:space="preserve"> </w:t>
      </w:r>
      <w:r>
        <w:rPr>
          <w:color w:val="231F20"/>
        </w:rPr>
        <w:t>made</w:t>
      </w:r>
      <w:r>
        <w:rPr>
          <w:color w:val="231F20"/>
          <w:spacing w:val="-9"/>
        </w:rPr>
        <w:t xml:space="preserve"> </w:t>
      </w:r>
      <w:r>
        <w:rPr>
          <w:color w:val="231F20"/>
        </w:rPr>
        <w:t>in</w:t>
      </w:r>
      <w:r>
        <w:rPr>
          <w:color w:val="231F20"/>
          <w:spacing w:val="-8"/>
        </w:rPr>
        <w:t xml:space="preserve"> </w:t>
      </w:r>
      <w:r>
        <w:rPr>
          <w:color w:val="231F20"/>
        </w:rPr>
        <w:t>classrooms,</w:t>
      </w:r>
      <w:r>
        <w:rPr>
          <w:color w:val="231F20"/>
          <w:spacing w:val="-9"/>
        </w:rPr>
        <w:t xml:space="preserve"> </w:t>
      </w:r>
      <w:r>
        <w:rPr>
          <w:color w:val="231F20"/>
        </w:rPr>
        <w:t>preferably</w:t>
      </w:r>
      <w:r>
        <w:rPr>
          <w:color w:val="231F20"/>
          <w:spacing w:val="-8"/>
        </w:rPr>
        <w:t xml:space="preserve"> </w:t>
      </w:r>
      <w:r>
        <w:rPr>
          <w:color w:val="231F20"/>
        </w:rPr>
        <w:t>by</w:t>
      </w:r>
      <w:r>
        <w:rPr>
          <w:color w:val="231F20"/>
          <w:spacing w:val="-9"/>
        </w:rPr>
        <w:t xml:space="preserve"> </w:t>
      </w:r>
      <w:r>
        <w:rPr>
          <w:color w:val="231F20"/>
        </w:rPr>
        <w:t>teachers</w:t>
      </w:r>
      <w:r>
        <w:rPr>
          <w:color w:val="231F20"/>
          <w:spacing w:val="-8"/>
        </w:rPr>
        <w:t xml:space="preserve"> </w:t>
      </w:r>
      <w:r>
        <w:rPr>
          <w:color w:val="231F20"/>
        </w:rPr>
        <w:t>or</w:t>
      </w:r>
      <w:r>
        <w:rPr>
          <w:color w:val="231F20"/>
          <w:spacing w:val="-9"/>
        </w:rPr>
        <w:t xml:space="preserve"> </w:t>
      </w:r>
      <w:r>
        <w:rPr>
          <w:color w:val="231F20"/>
        </w:rPr>
        <w:t>SMHT</w:t>
      </w:r>
      <w:r>
        <w:rPr>
          <w:color w:val="231F20"/>
          <w:spacing w:val="-8"/>
        </w:rPr>
        <w:t xml:space="preserve"> </w:t>
      </w:r>
      <w:r>
        <w:rPr>
          <w:color w:val="231F20"/>
          <w:spacing w:val="-2"/>
        </w:rPr>
        <w:t>members.</w:t>
      </w:r>
    </w:p>
    <w:p w14:paraId="73F07040" w14:textId="77777777" w:rsidR="00D516B8" w:rsidRDefault="00000000">
      <w:pPr>
        <w:spacing w:before="207" w:line="280" w:lineRule="auto"/>
        <w:ind w:left="990" w:right="988"/>
        <w:rPr>
          <w:i/>
          <w:sz w:val="20"/>
        </w:rPr>
      </w:pPr>
      <w:r>
        <w:rPr>
          <w:i/>
          <w:color w:val="231F20"/>
          <w:sz w:val="20"/>
        </w:rPr>
        <w:t>We</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information</w:t>
      </w:r>
      <w:r>
        <w:rPr>
          <w:i/>
          <w:color w:val="231F20"/>
          <w:spacing w:val="-10"/>
          <w:sz w:val="20"/>
        </w:rPr>
        <w:t xml:space="preserve"> </w:t>
      </w:r>
      <w:r>
        <w:rPr>
          <w:i/>
          <w:color w:val="231F20"/>
          <w:sz w:val="20"/>
        </w:rPr>
        <w:t>about</w:t>
      </w:r>
      <w:r>
        <w:rPr>
          <w:i/>
          <w:color w:val="231F20"/>
          <w:spacing w:val="-10"/>
          <w:sz w:val="20"/>
        </w:rPr>
        <w:t xml:space="preserve"> </w:t>
      </w:r>
      <w:r>
        <w:rPr>
          <w:color w:val="231F20"/>
          <w:sz w:val="20"/>
        </w:rPr>
        <w:t>[insert</w:t>
      </w:r>
      <w:r>
        <w:rPr>
          <w:color w:val="231F20"/>
          <w:spacing w:val="-10"/>
          <w:sz w:val="20"/>
        </w:rPr>
        <w:t xml:space="preserve"> </w:t>
      </w:r>
      <w:r>
        <w:rPr>
          <w:color w:val="231F20"/>
          <w:sz w:val="20"/>
        </w:rPr>
        <w:t>name</w:t>
      </w:r>
      <w:r>
        <w:rPr>
          <w:color w:val="231F20"/>
          <w:spacing w:val="-10"/>
          <w:sz w:val="20"/>
        </w:rPr>
        <w:t xml:space="preserve"> </w:t>
      </w:r>
      <w:r>
        <w:rPr>
          <w:color w:val="231F20"/>
          <w:sz w:val="20"/>
        </w:rPr>
        <w:t>of</w:t>
      </w:r>
      <w:r>
        <w:rPr>
          <w:color w:val="231F20"/>
          <w:spacing w:val="-10"/>
          <w:sz w:val="20"/>
        </w:rPr>
        <w:t xml:space="preserve"> </w:t>
      </w:r>
      <w:r>
        <w:rPr>
          <w:color w:val="231F20"/>
          <w:sz w:val="20"/>
        </w:rPr>
        <w:t>deceased]’</w:t>
      </w:r>
      <w:r>
        <w:rPr>
          <w:i/>
          <w:color w:val="231F20"/>
          <w:sz w:val="20"/>
        </w:rPr>
        <w:t>s</w:t>
      </w:r>
      <w:r>
        <w:rPr>
          <w:i/>
          <w:color w:val="231F20"/>
          <w:spacing w:val="-10"/>
          <w:sz w:val="20"/>
        </w:rPr>
        <w:t xml:space="preserve"> </w:t>
      </w:r>
      <w:r>
        <w:rPr>
          <w:i/>
          <w:color w:val="231F20"/>
          <w:sz w:val="20"/>
        </w:rPr>
        <w:t>memorial</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held</w:t>
      </w:r>
      <w:r>
        <w:rPr>
          <w:i/>
          <w:color w:val="231F20"/>
          <w:spacing w:val="-10"/>
          <w:sz w:val="20"/>
        </w:rPr>
        <w:t xml:space="preserve"> </w:t>
      </w:r>
      <w:r>
        <w:rPr>
          <w:i/>
          <w:color w:val="231F20"/>
          <w:sz w:val="20"/>
        </w:rPr>
        <w:t>on</w:t>
      </w:r>
      <w:r>
        <w:rPr>
          <w:i/>
          <w:color w:val="231F20"/>
          <w:spacing w:val="-11"/>
          <w:sz w:val="20"/>
        </w:rPr>
        <w:t xml:space="preserve"> </w:t>
      </w:r>
      <w:r>
        <w:rPr>
          <w:color w:val="231F20"/>
          <w:sz w:val="20"/>
        </w:rPr>
        <w:t>[insert</w:t>
      </w:r>
      <w:r>
        <w:rPr>
          <w:color w:val="231F20"/>
          <w:spacing w:val="-10"/>
          <w:sz w:val="20"/>
        </w:rPr>
        <w:t xml:space="preserve"> </w:t>
      </w:r>
      <w:r>
        <w:rPr>
          <w:color w:val="231F20"/>
          <w:sz w:val="20"/>
        </w:rPr>
        <w:t>date,</w:t>
      </w:r>
      <w:r>
        <w:rPr>
          <w:color w:val="231F20"/>
          <w:spacing w:val="-10"/>
          <w:sz w:val="20"/>
        </w:rPr>
        <w:t xml:space="preserve"> </w:t>
      </w:r>
      <w:r>
        <w:rPr>
          <w:color w:val="231F20"/>
          <w:sz w:val="20"/>
        </w:rPr>
        <w:t>time, and</w:t>
      </w:r>
      <w:r>
        <w:rPr>
          <w:color w:val="231F20"/>
          <w:spacing w:val="-3"/>
          <w:sz w:val="20"/>
        </w:rPr>
        <w:t xml:space="preserve"> </w:t>
      </w:r>
      <w:r>
        <w:rPr>
          <w:color w:val="231F20"/>
          <w:sz w:val="20"/>
        </w:rPr>
        <w:t>place].</w:t>
      </w:r>
      <w:r>
        <w:rPr>
          <w:color w:val="231F20"/>
          <w:spacing w:val="-3"/>
          <w:sz w:val="20"/>
        </w:rPr>
        <w:t xml:space="preserve"> </w:t>
      </w:r>
      <w:r>
        <w:rPr>
          <w:i/>
          <w:color w:val="231F20"/>
          <w:sz w:val="20"/>
        </w:rPr>
        <w:t>You</w:t>
      </w:r>
      <w:r>
        <w:rPr>
          <w:i/>
          <w:color w:val="231F20"/>
          <w:spacing w:val="-3"/>
          <w:sz w:val="20"/>
        </w:rPr>
        <w:t xml:space="preserve"> </w:t>
      </w:r>
      <w:r>
        <w:rPr>
          <w:i/>
          <w:color w:val="231F20"/>
          <w:sz w:val="20"/>
        </w:rPr>
        <w:t>may</w:t>
      </w:r>
      <w:r>
        <w:rPr>
          <w:i/>
          <w:color w:val="231F20"/>
          <w:spacing w:val="-3"/>
          <w:sz w:val="20"/>
        </w:rPr>
        <w:t xml:space="preserve"> </w:t>
      </w:r>
      <w:r>
        <w:rPr>
          <w:i/>
          <w:color w:val="231F20"/>
          <w:sz w:val="20"/>
        </w:rPr>
        <w:t>be</w:t>
      </w:r>
      <w:r>
        <w:rPr>
          <w:i/>
          <w:color w:val="231F20"/>
          <w:spacing w:val="-3"/>
          <w:sz w:val="20"/>
        </w:rPr>
        <w:t xml:space="preserve"> </w:t>
      </w:r>
      <w:r>
        <w:rPr>
          <w:i/>
          <w:color w:val="231F20"/>
          <w:sz w:val="20"/>
        </w:rPr>
        <w:t>excused</w:t>
      </w:r>
      <w:r>
        <w:rPr>
          <w:i/>
          <w:color w:val="231F20"/>
          <w:spacing w:val="-3"/>
          <w:sz w:val="20"/>
        </w:rPr>
        <w:t xml:space="preserve"> </w:t>
      </w:r>
      <w:r>
        <w:rPr>
          <w:i/>
          <w:color w:val="231F20"/>
          <w:sz w:val="20"/>
        </w:rPr>
        <w:t>from</w:t>
      </w:r>
      <w:r>
        <w:rPr>
          <w:i/>
          <w:color w:val="231F20"/>
          <w:spacing w:val="-3"/>
          <w:sz w:val="20"/>
        </w:rPr>
        <w:t xml:space="preserve"> </w:t>
      </w:r>
      <w:r>
        <w:rPr>
          <w:i/>
          <w:color w:val="231F20"/>
          <w:sz w:val="20"/>
        </w:rPr>
        <w:t>school</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attend</w:t>
      </w:r>
      <w:r>
        <w:rPr>
          <w:i/>
          <w:color w:val="231F20"/>
          <w:spacing w:val="-3"/>
          <w:sz w:val="20"/>
        </w:rPr>
        <w:t xml:space="preserve"> </w:t>
      </w:r>
      <w:r>
        <w:rPr>
          <w:i/>
          <w:color w:val="231F20"/>
          <w:sz w:val="20"/>
        </w:rPr>
        <w:t>these</w:t>
      </w:r>
      <w:r>
        <w:rPr>
          <w:i/>
          <w:color w:val="231F20"/>
          <w:spacing w:val="-3"/>
          <w:sz w:val="20"/>
        </w:rPr>
        <w:t xml:space="preserve"> </w:t>
      </w:r>
      <w:r>
        <w:rPr>
          <w:i/>
          <w:color w:val="231F20"/>
          <w:sz w:val="20"/>
        </w:rPr>
        <w:t>services</w:t>
      </w:r>
      <w:r>
        <w:rPr>
          <w:i/>
          <w:color w:val="231F20"/>
          <w:spacing w:val="-3"/>
          <w:sz w:val="20"/>
        </w:rPr>
        <w:t xml:space="preserve"> </w:t>
      </w:r>
      <w:r>
        <w:rPr>
          <w:i/>
          <w:color w:val="231F20"/>
          <w:sz w:val="20"/>
        </w:rPr>
        <w:t>with</w:t>
      </w:r>
      <w:r>
        <w:rPr>
          <w:i/>
          <w:color w:val="231F20"/>
          <w:spacing w:val="-3"/>
          <w:sz w:val="20"/>
        </w:rPr>
        <w:t xml:space="preserve"> </w:t>
      </w:r>
      <w:r>
        <w:rPr>
          <w:i/>
          <w:color w:val="231F20"/>
          <w:sz w:val="20"/>
        </w:rPr>
        <w:t>your</w:t>
      </w:r>
      <w:r>
        <w:rPr>
          <w:i/>
          <w:color w:val="231F20"/>
          <w:spacing w:val="-3"/>
          <w:sz w:val="20"/>
        </w:rPr>
        <w:t xml:space="preserve"> </w:t>
      </w:r>
      <w:r>
        <w:rPr>
          <w:i/>
          <w:color w:val="231F20"/>
          <w:sz w:val="20"/>
        </w:rPr>
        <w:t>caregiver’s</w:t>
      </w:r>
      <w:r>
        <w:rPr>
          <w:i/>
          <w:color w:val="231F20"/>
          <w:spacing w:val="-3"/>
          <w:sz w:val="20"/>
        </w:rPr>
        <w:t xml:space="preserve"> </w:t>
      </w:r>
      <w:r>
        <w:rPr>
          <w:i/>
          <w:color w:val="231F20"/>
          <w:sz w:val="20"/>
        </w:rPr>
        <w:t>permission.</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also</w:t>
      </w:r>
      <w:r>
        <w:rPr>
          <w:i/>
          <w:color w:val="231F20"/>
          <w:spacing w:val="-3"/>
          <w:sz w:val="20"/>
        </w:rPr>
        <w:t xml:space="preserve"> </w:t>
      </w:r>
      <w:r>
        <w:rPr>
          <w:i/>
          <w:color w:val="231F20"/>
          <w:sz w:val="20"/>
        </w:rPr>
        <w:t>encourage you</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ask</w:t>
      </w:r>
      <w:r>
        <w:rPr>
          <w:i/>
          <w:color w:val="231F20"/>
          <w:spacing w:val="-3"/>
          <w:sz w:val="20"/>
        </w:rPr>
        <w:t xml:space="preserve"> </w:t>
      </w:r>
      <w:r>
        <w:rPr>
          <w:i/>
          <w:color w:val="231F20"/>
          <w:sz w:val="20"/>
        </w:rPr>
        <w:t>your</w:t>
      </w:r>
      <w:r>
        <w:rPr>
          <w:i/>
          <w:color w:val="231F20"/>
          <w:spacing w:val="-3"/>
          <w:sz w:val="20"/>
        </w:rPr>
        <w:t xml:space="preserve"> </w:t>
      </w:r>
      <w:r>
        <w:rPr>
          <w:i/>
          <w:color w:val="231F20"/>
          <w:sz w:val="20"/>
        </w:rPr>
        <w:t>caregivers</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go</w:t>
      </w:r>
      <w:r>
        <w:rPr>
          <w:i/>
          <w:color w:val="231F20"/>
          <w:spacing w:val="-3"/>
          <w:sz w:val="20"/>
        </w:rPr>
        <w:t xml:space="preserve"> </w:t>
      </w:r>
      <w:r>
        <w:rPr>
          <w:i/>
          <w:color w:val="231F20"/>
          <w:sz w:val="20"/>
        </w:rPr>
        <w:t>with</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School</w:t>
      </w:r>
      <w:r>
        <w:rPr>
          <w:i/>
          <w:color w:val="231F20"/>
          <w:spacing w:val="-3"/>
          <w:sz w:val="20"/>
        </w:rPr>
        <w:t xml:space="preserve"> </w:t>
      </w:r>
      <w:r>
        <w:rPr>
          <w:i/>
          <w:color w:val="231F20"/>
          <w:sz w:val="20"/>
        </w:rPr>
        <w:t>mental</w:t>
      </w:r>
      <w:r>
        <w:rPr>
          <w:i/>
          <w:color w:val="231F20"/>
          <w:spacing w:val="-3"/>
          <w:sz w:val="20"/>
        </w:rPr>
        <w:t xml:space="preserve"> </w:t>
      </w:r>
      <w:r>
        <w:rPr>
          <w:i/>
          <w:color w:val="231F20"/>
          <w:sz w:val="20"/>
        </w:rPr>
        <w:t>health</w:t>
      </w:r>
      <w:r>
        <w:rPr>
          <w:i/>
          <w:color w:val="231F20"/>
          <w:spacing w:val="-3"/>
          <w:sz w:val="20"/>
        </w:rPr>
        <w:t xml:space="preserve"> </w:t>
      </w:r>
      <w:r>
        <w:rPr>
          <w:i/>
          <w:color w:val="231F20"/>
          <w:sz w:val="20"/>
        </w:rPr>
        <w:t>staff</w:t>
      </w:r>
      <w:r>
        <w:rPr>
          <w:i/>
          <w:color w:val="231F20"/>
          <w:spacing w:val="-3"/>
          <w:sz w:val="20"/>
        </w:rPr>
        <w:t xml:space="preserve"> </w:t>
      </w:r>
      <w:r>
        <w:rPr>
          <w:i/>
          <w:color w:val="231F20"/>
          <w:sz w:val="20"/>
        </w:rPr>
        <w:t>will</w:t>
      </w:r>
      <w:r>
        <w:rPr>
          <w:i/>
          <w:color w:val="231F20"/>
          <w:spacing w:val="-3"/>
          <w:sz w:val="20"/>
        </w:rPr>
        <w:t xml:space="preserve"> </w:t>
      </w:r>
      <w:r>
        <w:rPr>
          <w:i/>
          <w:color w:val="231F20"/>
          <w:sz w:val="20"/>
        </w:rPr>
        <w:t>be</w:t>
      </w:r>
      <w:r>
        <w:rPr>
          <w:i/>
          <w:color w:val="231F20"/>
          <w:spacing w:val="-3"/>
          <w:sz w:val="20"/>
        </w:rPr>
        <w:t xml:space="preserve"> </w:t>
      </w:r>
      <w:r>
        <w:rPr>
          <w:i/>
          <w:color w:val="231F20"/>
          <w:sz w:val="20"/>
        </w:rPr>
        <w:t>available</w:t>
      </w:r>
      <w:r>
        <w:rPr>
          <w:i/>
          <w:color w:val="231F20"/>
          <w:spacing w:val="-3"/>
          <w:sz w:val="20"/>
        </w:rPr>
        <w:t xml:space="preserve"> </w:t>
      </w:r>
      <w:r>
        <w:rPr>
          <w:i/>
          <w:color w:val="231F20"/>
          <w:sz w:val="20"/>
        </w:rPr>
        <w:t>at</w:t>
      </w:r>
      <w:r>
        <w:rPr>
          <w:i/>
          <w:color w:val="231F20"/>
          <w:spacing w:val="-3"/>
          <w:sz w:val="20"/>
        </w:rPr>
        <w:t xml:space="preserve"> </w:t>
      </w:r>
      <w:r>
        <w:rPr>
          <w:i/>
          <w:color w:val="231F20"/>
          <w:sz w:val="20"/>
        </w:rPr>
        <w:t>the</w:t>
      </w:r>
      <w:r>
        <w:rPr>
          <w:i/>
          <w:color w:val="231F20"/>
          <w:spacing w:val="-3"/>
          <w:sz w:val="20"/>
        </w:rPr>
        <w:t xml:space="preserve"> </w:t>
      </w:r>
      <w:r>
        <w:rPr>
          <w:i/>
          <w:color w:val="231F20"/>
          <w:sz w:val="20"/>
        </w:rPr>
        <w:t>school</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on-site</w:t>
      </w:r>
      <w:r>
        <w:rPr>
          <w:i/>
          <w:color w:val="231F20"/>
          <w:spacing w:val="-3"/>
          <w:sz w:val="20"/>
        </w:rPr>
        <w:t xml:space="preserve"> </w:t>
      </w:r>
      <w:r>
        <w:rPr>
          <w:i/>
          <w:color w:val="231F20"/>
          <w:sz w:val="20"/>
        </w:rPr>
        <w:t>during</w:t>
      </w:r>
      <w:r>
        <w:rPr>
          <w:i/>
          <w:color w:val="231F20"/>
          <w:spacing w:val="-3"/>
          <w:sz w:val="20"/>
        </w:rPr>
        <w:t xml:space="preserve"> </w:t>
      </w:r>
      <w:r>
        <w:rPr>
          <w:i/>
          <w:color w:val="231F20"/>
          <w:sz w:val="20"/>
        </w:rPr>
        <w:t>the memorial services for any students who need support.</w:t>
      </w:r>
    </w:p>
    <w:p w14:paraId="6A0F3252" w14:textId="77777777" w:rsidR="00D516B8" w:rsidRDefault="00D516B8">
      <w:pPr>
        <w:spacing w:line="280" w:lineRule="auto"/>
        <w:rPr>
          <w:i/>
          <w:sz w:val="20"/>
        </w:rPr>
        <w:sectPr w:rsidR="00D516B8">
          <w:pgSz w:w="12240" w:h="15840"/>
          <w:pgMar w:top="780" w:right="0" w:bottom="700" w:left="0" w:header="0" w:footer="513" w:gutter="0"/>
          <w:cols w:space="720"/>
        </w:sectPr>
      </w:pPr>
    </w:p>
    <w:p w14:paraId="640A635B" w14:textId="77777777" w:rsidR="00D516B8" w:rsidRDefault="00D516B8">
      <w:pPr>
        <w:pStyle w:val="BodyText"/>
        <w:spacing w:before="233"/>
        <w:rPr>
          <w:i/>
          <w:sz w:val="24"/>
        </w:rPr>
      </w:pPr>
    </w:p>
    <w:p w14:paraId="7D9285A7" w14:textId="77777777" w:rsidR="00D516B8" w:rsidRDefault="00000000">
      <w:pPr>
        <w:pStyle w:val="Heading4"/>
        <w:ind w:left="98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4.16</w:t>
      </w:r>
    </w:p>
    <w:p w14:paraId="791E5193" w14:textId="77777777" w:rsidR="00D516B8" w:rsidRDefault="00000000">
      <w:pPr>
        <w:tabs>
          <w:tab w:val="left" w:pos="7433"/>
        </w:tabs>
        <w:spacing w:before="185" w:line="485" w:lineRule="exact"/>
        <w:ind w:left="984"/>
        <w:rPr>
          <w:rFonts w:ascii="Open Sans"/>
          <w:b/>
          <w:sz w:val="36"/>
        </w:rPr>
      </w:pPr>
      <w:r>
        <w:rPr>
          <w:rFonts w:ascii="Open Sans"/>
          <w:b/>
          <w:color w:val="00284B"/>
          <w:sz w:val="36"/>
        </w:rPr>
        <w:t>COMMUNICATING</w:t>
      </w:r>
      <w:r>
        <w:rPr>
          <w:rFonts w:ascii="Open Sans"/>
          <w:b/>
          <w:color w:val="00284B"/>
          <w:spacing w:val="54"/>
          <w:sz w:val="36"/>
        </w:rPr>
        <w:t xml:space="preserve"> </w:t>
      </w:r>
      <w:r>
        <w:rPr>
          <w:rFonts w:ascii="Open Sans"/>
          <w:b/>
          <w:color w:val="00284B"/>
          <w:sz w:val="36"/>
        </w:rPr>
        <w:t>WITH</w:t>
      </w:r>
      <w:r>
        <w:rPr>
          <w:rFonts w:ascii="Open Sans"/>
          <w:b/>
          <w:color w:val="00284B"/>
          <w:spacing w:val="57"/>
          <w:sz w:val="36"/>
        </w:rPr>
        <w:t xml:space="preserve"> </w:t>
      </w:r>
      <w:r>
        <w:rPr>
          <w:rFonts w:ascii="Open Sans"/>
          <w:b/>
          <w:color w:val="00284B"/>
          <w:spacing w:val="-2"/>
          <w:sz w:val="36"/>
        </w:rPr>
        <w:t>FAMILIES</w:t>
      </w:r>
      <w:r>
        <w:rPr>
          <w:rFonts w:ascii="Open Sans"/>
          <w:b/>
          <w:color w:val="00284B"/>
          <w:sz w:val="36"/>
        </w:rPr>
        <w:tab/>
      </w:r>
      <w:r>
        <w:rPr>
          <w:rFonts w:ascii="Open Sans"/>
          <w:b/>
          <w:color w:val="00284B"/>
          <w:spacing w:val="-10"/>
          <w:sz w:val="36"/>
        </w:rPr>
        <w:t>|</w:t>
      </w:r>
    </w:p>
    <w:p w14:paraId="1B2C62A0" w14:textId="77777777" w:rsidR="00D516B8" w:rsidRDefault="00000000">
      <w:pPr>
        <w:pStyle w:val="Heading3"/>
        <w:spacing w:before="0" w:line="485" w:lineRule="exact"/>
        <w:ind w:left="984"/>
      </w:pPr>
      <w:r>
        <w:rPr>
          <w:color w:val="00284B"/>
          <w:spacing w:val="11"/>
        </w:rPr>
        <w:t>NON-</w:t>
      </w:r>
      <w:r>
        <w:rPr>
          <w:color w:val="00284B"/>
        </w:rPr>
        <w:t>SUICIDE</w:t>
      </w:r>
      <w:r>
        <w:rPr>
          <w:color w:val="00284B"/>
          <w:spacing w:val="15"/>
        </w:rPr>
        <w:t xml:space="preserve"> </w:t>
      </w:r>
      <w:r>
        <w:rPr>
          <w:color w:val="00284B"/>
        </w:rPr>
        <w:t>/</w:t>
      </w:r>
      <w:r>
        <w:rPr>
          <w:color w:val="00284B"/>
          <w:spacing w:val="17"/>
        </w:rPr>
        <w:t xml:space="preserve"> </w:t>
      </w:r>
      <w:r>
        <w:rPr>
          <w:color w:val="00284B"/>
        </w:rPr>
        <w:t>NOT</w:t>
      </w:r>
      <w:r>
        <w:rPr>
          <w:color w:val="00284B"/>
          <w:spacing w:val="17"/>
        </w:rPr>
        <w:t xml:space="preserve"> </w:t>
      </w:r>
      <w:r>
        <w:rPr>
          <w:color w:val="00284B"/>
          <w:spacing w:val="9"/>
        </w:rPr>
        <w:t>PERMITTED</w:t>
      </w:r>
      <w:r>
        <w:rPr>
          <w:color w:val="00284B"/>
          <w:spacing w:val="17"/>
        </w:rPr>
        <w:t xml:space="preserve"> </w:t>
      </w:r>
      <w:r>
        <w:rPr>
          <w:color w:val="00284B"/>
        </w:rPr>
        <w:t>TO</w:t>
      </w:r>
      <w:r>
        <w:rPr>
          <w:color w:val="00284B"/>
          <w:spacing w:val="18"/>
        </w:rPr>
        <w:t xml:space="preserve"> </w:t>
      </w:r>
      <w:r>
        <w:rPr>
          <w:color w:val="00284B"/>
          <w:spacing w:val="-2"/>
        </w:rPr>
        <w:t>DISCLOSE</w:t>
      </w:r>
    </w:p>
    <w:p w14:paraId="10D04F19" w14:textId="77777777" w:rsidR="00D516B8" w:rsidRDefault="00000000">
      <w:pPr>
        <w:pStyle w:val="BodyText"/>
        <w:spacing w:before="160" w:line="280" w:lineRule="auto"/>
        <w:ind w:left="984" w:right="988"/>
      </w:pPr>
      <w:r>
        <w:rPr>
          <w:color w:val="231F20"/>
        </w:rPr>
        <w:t>These</w:t>
      </w:r>
      <w:r>
        <w:rPr>
          <w:color w:val="231F20"/>
          <w:spacing w:val="-4"/>
        </w:rPr>
        <w:t xml:space="preserve"> </w:t>
      </w:r>
      <w:r>
        <w:rPr>
          <w:color w:val="231F20"/>
        </w:rPr>
        <w:t>scripts</w:t>
      </w:r>
      <w:r>
        <w:rPr>
          <w:color w:val="231F20"/>
          <w:spacing w:val="-4"/>
        </w:rPr>
        <w:t xml:space="preserve"> </w:t>
      </w:r>
      <w:r>
        <w:rPr>
          <w:color w:val="231F20"/>
        </w:rPr>
        <w:t>are</w:t>
      </w:r>
      <w:r>
        <w:rPr>
          <w:color w:val="231F20"/>
          <w:spacing w:val="-4"/>
        </w:rPr>
        <w:t xml:space="preserve"> </w:t>
      </w:r>
      <w:r>
        <w:rPr>
          <w:color w:val="231F20"/>
        </w:rPr>
        <w:t>intended</w:t>
      </w:r>
      <w:r>
        <w:rPr>
          <w:color w:val="231F20"/>
          <w:spacing w:val="-4"/>
        </w:rPr>
        <w:t xml:space="preserve"> </w:t>
      </w:r>
      <w:r>
        <w:rPr>
          <w:color w:val="231F20"/>
        </w:rPr>
        <w:t>to</w:t>
      </w:r>
      <w:r>
        <w:rPr>
          <w:color w:val="231F20"/>
          <w:spacing w:val="-4"/>
        </w:rPr>
        <w:t xml:space="preserve"> </w:t>
      </w:r>
      <w:r>
        <w:rPr>
          <w:color w:val="231F20"/>
        </w:rPr>
        <w:t>be</w:t>
      </w:r>
      <w:r>
        <w:rPr>
          <w:color w:val="231F20"/>
          <w:spacing w:val="-4"/>
        </w:rPr>
        <w:t xml:space="preserve"> </w:t>
      </w:r>
      <w:r>
        <w:rPr>
          <w:color w:val="231F20"/>
        </w:rPr>
        <w:t>used</w:t>
      </w:r>
      <w:r>
        <w:rPr>
          <w:color w:val="231F20"/>
          <w:spacing w:val="-4"/>
        </w:rPr>
        <w:t xml:space="preserve"> </w:t>
      </w:r>
      <w:r>
        <w:rPr>
          <w:color w:val="231F20"/>
        </w:rPr>
        <w:t>when</w:t>
      </w:r>
      <w:r>
        <w:rPr>
          <w:color w:val="231F20"/>
          <w:spacing w:val="-4"/>
        </w:rPr>
        <w:t xml:space="preserve"> </w:t>
      </w:r>
      <w:r>
        <w:rPr>
          <w:color w:val="231F20"/>
        </w:rPr>
        <w:t>communicating</w:t>
      </w:r>
      <w:r>
        <w:rPr>
          <w:color w:val="231F20"/>
          <w:spacing w:val="-4"/>
        </w:rPr>
        <w:t xml:space="preserve"> </w:t>
      </w:r>
      <w:r>
        <w:rPr>
          <w:color w:val="231F20"/>
        </w:rPr>
        <w:t>with</w:t>
      </w:r>
      <w:r>
        <w:rPr>
          <w:color w:val="231F20"/>
          <w:spacing w:val="-4"/>
        </w:rPr>
        <w:t xml:space="preserve"> </w:t>
      </w:r>
      <w:r>
        <w:rPr>
          <w:color w:val="231F20"/>
        </w:rPr>
        <w:t>families</w:t>
      </w:r>
      <w:r>
        <w:rPr>
          <w:color w:val="231F20"/>
          <w:spacing w:val="-4"/>
        </w:rPr>
        <w:t xml:space="preserve"> </w:t>
      </w:r>
      <w:r>
        <w:rPr>
          <w:color w:val="231F20"/>
        </w:rPr>
        <w:t>about</w:t>
      </w:r>
      <w:r>
        <w:rPr>
          <w:color w:val="231F20"/>
          <w:spacing w:val="-4"/>
        </w:rPr>
        <w:t xml:space="preserve"> </w:t>
      </w:r>
      <w:r>
        <w:rPr>
          <w:color w:val="231F20"/>
        </w:rPr>
        <w:t>a</w:t>
      </w:r>
      <w:r>
        <w:rPr>
          <w:color w:val="231F20"/>
          <w:spacing w:val="-4"/>
        </w:rPr>
        <w:t xml:space="preserve"> </w:t>
      </w:r>
      <w:r>
        <w:rPr>
          <w:color w:val="231F20"/>
        </w:rPr>
        <w:t>death.</w:t>
      </w:r>
      <w:r>
        <w:rPr>
          <w:color w:val="231F20"/>
          <w:spacing w:val="-4"/>
        </w:rPr>
        <w:t xml:space="preserve"> </w:t>
      </w:r>
      <w:r>
        <w:rPr>
          <w:color w:val="231F20"/>
        </w:rPr>
        <w:t>In</w:t>
      </w:r>
      <w:r>
        <w:rPr>
          <w:color w:val="231F20"/>
          <w:spacing w:val="-4"/>
        </w:rPr>
        <w:t xml:space="preserve"> </w:t>
      </w:r>
      <w:r>
        <w:rPr>
          <w:color w:val="231F20"/>
        </w:rPr>
        <w:t>this</w:t>
      </w:r>
      <w:r>
        <w:rPr>
          <w:color w:val="231F20"/>
          <w:spacing w:val="-4"/>
        </w:rPr>
        <w:t xml:space="preserve"> </w:t>
      </w:r>
      <w:r>
        <w:rPr>
          <w:color w:val="231F20"/>
        </w:rPr>
        <w:t>case,</w:t>
      </w:r>
      <w:r>
        <w:rPr>
          <w:color w:val="231F20"/>
          <w:spacing w:val="-4"/>
        </w:rPr>
        <w:t xml:space="preserve"> </w:t>
      </w:r>
      <w:r>
        <w:rPr>
          <w:color w:val="231F20"/>
        </w:rPr>
        <w:t>“death”</w:t>
      </w:r>
      <w:r>
        <w:rPr>
          <w:color w:val="231F20"/>
          <w:spacing w:val="-4"/>
        </w:rPr>
        <w:t xml:space="preserve"> </w:t>
      </w:r>
      <w:r>
        <w:rPr>
          <w:color w:val="231F20"/>
        </w:rPr>
        <w:t>refers to</w:t>
      </w:r>
      <w:r>
        <w:rPr>
          <w:color w:val="231F20"/>
          <w:spacing w:val="-10"/>
        </w:rPr>
        <w:t xml:space="preserve"> </w:t>
      </w:r>
      <w:r>
        <w:rPr>
          <w:color w:val="231F20"/>
        </w:rPr>
        <w:t>a</w:t>
      </w:r>
      <w:r>
        <w:rPr>
          <w:color w:val="231F20"/>
          <w:spacing w:val="-10"/>
        </w:rPr>
        <w:t xml:space="preserve"> </w:t>
      </w:r>
      <w:r>
        <w:rPr>
          <w:color w:val="231F20"/>
        </w:rPr>
        <w:t>staff</w:t>
      </w:r>
      <w:r>
        <w:rPr>
          <w:color w:val="231F20"/>
          <w:spacing w:val="-10"/>
        </w:rPr>
        <w:t xml:space="preserve"> </w:t>
      </w:r>
      <w:r>
        <w:rPr>
          <w:color w:val="231F20"/>
        </w:rPr>
        <w:t>or</w:t>
      </w:r>
      <w:r>
        <w:rPr>
          <w:color w:val="231F20"/>
          <w:spacing w:val="-10"/>
        </w:rPr>
        <w:t xml:space="preserve"> </w:t>
      </w:r>
      <w:r>
        <w:rPr>
          <w:color w:val="231F20"/>
        </w:rPr>
        <w:t>student</w:t>
      </w:r>
      <w:r>
        <w:rPr>
          <w:color w:val="231F20"/>
          <w:spacing w:val="-10"/>
        </w:rPr>
        <w:t xml:space="preserve"> </w:t>
      </w:r>
      <w:r>
        <w:rPr>
          <w:color w:val="231F20"/>
        </w:rPr>
        <w:t>death</w:t>
      </w:r>
      <w:r>
        <w:rPr>
          <w:color w:val="231F20"/>
          <w:spacing w:val="-10"/>
        </w:rPr>
        <w:t xml:space="preserve"> </w:t>
      </w:r>
      <w:r>
        <w:rPr>
          <w:color w:val="231F20"/>
        </w:rPr>
        <w:t>that</w:t>
      </w:r>
      <w:r>
        <w:rPr>
          <w:color w:val="231F20"/>
          <w:spacing w:val="-10"/>
        </w:rPr>
        <w:t xml:space="preserve"> </w:t>
      </w:r>
      <w:r>
        <w:rPr>
          <w:color w:val="231F20"/>
        </w:rPr>
        <w:t>is</w:t>
      </w:r>
      <w:r>
        <w:rPr>
          <w:color w:val="231F20"/>
          <w:spacing w:val="-10"/>
        </w:rPr>
        <w:t xml:space="preserve"> </w:t>
      </w:r>
      <w:r>
        <w:rPr>
          <w:rFonts w:ascii="Open Sans" w:hAnsi="Open Sans"/>
          <w:b/>
          <w:color w:val="11284B"/>
        </w:rPr>
        <w:t>not</w:t>
      </w:r>
      <w:r>
        <w:rPr>
          <w:rFonts w:ascii="Open Sans" w:hAnsi="Open Sans"/>
          <w:b/>
          <w:color w:val="11284B"/>
          <w:spacing w:val="-10"/>
        </w:rPr>
        <w:t xml:space="preserve"> </w:t>
      </w:r>
      <w:r>
        <w:rPr>
          <w:color w:val="231F20"/>
        </w:rPr>
        <w:t>a</w:t>
      </w:r>
      <w:r>
        <w:rPr>
          <w:color w:val="231F20"/>
          <w:spacing w:val="-10"/>
        </w:rPr>
        <w:t xml:space="preserve"> </w:t>
      </w:r>
      <w:r>
        <w:rPr>
          <w:color w:val="231F20"/>
        </w:rPr>
        <w:t>suicide,</w:t>
      </w:r>
      <w:r>
        <w:rPr>
          <w:color w:val="231F20"/>
          <w:spacing w:val="-10"/>
        </w:rPr>
        <w:t xml:space="preserve"> </w:t>
      </w:r>
      <w:r>
        <w:rPr>
          <w:color w:val="231F20"/>
        </w:rPr>
        <w:t>or</w:t>
      </w:r>
      <w:r>
        <w:rPr>
          <w:color w:val="231F20"/>
          <w:spacing w:val="-10"/>
        </w:rPr>
        <w:t xml:space="preserve"> </w:t>
      </w:r>
      <w:r>
        <w:rPr>
          <w:color w:val="231F20"/>
        </w:rPr>
        <w:t>a</w:t>
      </w:r>
      <w:r>
        <w:rPr>
          <w:color w:val="231F20"/>
          <w:spacing w:val="-10"/>
        </w:rPr>
        <w:t xml:space="preserve"> </w:t>
      </w:r>
      <w:r>
        <w:rPr>
          <w:color w:val="231F20"/>
        </w:rPr>
        <w:t>staff</w:t>
      </w:r>
      <w:r>
        <w:rPr>
          <w:color w:val="231F20"/>
          <w:spacing w:val="-10"/>
        </w:rPr>
        <w:t xml:space="preserve"> </w:t>
      </w:r>
      <w:r>
        <w:rPr>
          <w:color w:val="231F20"/>
        </w:rPr>
        <w:t>or</w:t>
      </w:r>
      <w:r>
        <w:rPr>
          <w:color w:val="231F20"/>
          <w:spacing w:val="-10"/>
        </w:rPr>
        <w:t xml:space="preserve"> </w:t>
      </w:r>
      <w:r>
        <w:rPr>
          <w:color w:val="231F20"/>
        </w:rPr>
        <w:t>student</w:t>
      </w:r>
      <w:r>
        <w:rPr>
          <w:color w:val="231F20"/>
          <w:spacing w:val="-10"/>
        </w:rPr>
        <w:t xml:space="preserve"> </w:t>
      </w:r>
      <w:r>
        <w:rPr>
          <w:color w:val="231F20"/>
        </w:rPr>
        <w:t>suicide-death</w:t>
      </w:r>
      <w:r>
        <w:rPr>
          <w:color w:val="231F20"/>
          <w:spacing w:val="-10"/>
        </w:rPr>
        <w:t xml:space="preserve"> </w:t>
      </w:r>
      <w:r>
        <w:rPr>
          <w:color w:val="231F20"/>
        </w:rPr>
        <w:t>when</w:t>
      </w:r>
      <w:r>
        <w:rPr>
          <w:color w:val="231F20"/>
          <w:spacing w:val="-10"/>
        </w:rPr>
        <w:t xml:space="preserve"> </w:t>
      </w:r>
      <w:r>
        <w:rPr>
          <w:color w:val="231F20"/>
        </w:rPr>
        <w:t>the</w:t>
      </w:r>
      <w:r>
        <w:rPr>
          <w:color w:val="231F20"/>
          <w:spacing w:val="-10"/>
        </w:rPr>
        <w:t xml:space="preserve"> </w:t>
      </w:r>
      <w:r>
        <w:rPr>
          <w:color w:val="231F20"/>
        </w:rPr>
        <w:t>family</w:t>
      </w:r>
      <w:r>
        <w:rPr>
          <w:color w:val="231F20"/>
          <w:spacing w:val="-10"/>
        </w:rPr>
        <w:t xml:space="preserve"> </w:t>
      </w:r>
      <w:r>
        <w:rPr>
          <w:color w:val="231F20"/>
        </w:rPr>
        <w:t>has</w:t>
      </w:r>
      <w:r>
        <w:rPr>
          <w:color w:val="231F20"/>
          <w:spacing w:val="-11"/>
        </w:rPr>
        <w:t xml:space="preserve"> </w:t>
      </w:r>
      <w:r>
        <w:rPr>
          <w:rFonts w:ascii="Open Sans" w:hAnsi="Open Sans"/>
          <w:b/>
          <w:color w:val="11284B"/>
        </w:rPr>
        <w:t>not</w:t>
      </w:r>
      <w:r>
        <w:rPr>
          <w:rFonts w:ascii="Open Sans" w:hAnsi="Open Sans"/>
          <w:b/>
          <w:color w:val="11284B"/>
          <w:spacing w:val="-10"/>
        </w:rPr>
        <w:t xml:space="preserve"> </w:t>
      </w:r>
      <w:r>
        <w:rPr>
          <w:color w:val="231F20"/>
        </w:rPr>
        <w:t>given</w:t>
      </w:r>
      <w:r>
        <w:rPr>
          <w:color w:val="231F20"/>
          <w:spacing w:val="-10"/>
        </w:rPr>
        <w:t xml:space="preserve"> </w:t>
      </w:r>
      <w:r>
        <w:rPr>
          <w:color w:val="231F20"/>
        </w:rPr>
        <w:t>the school permission to disclose cause of death. The recommended list of correspondence with families is:</w:t>
      </w:r>
    </w:p>
    <w:p w14:paraId="227723B0" w14:textId="77777777" w:rsidR="00D516B8" w:rsidRDefault="00000000">
      <w:pPr>
        <w:pStyle w:val="ListParagraph"/>
        <w:numPr>
          <w:ilvl w:val="0"/>
          <w:numId w:val="15"/>
        </w:numPr>
        <w:tabs>
          <w:tab w:val="left" w:pos="1163"/>
        </w:tabs>
        <w:spacing w:before="164"/>
        <w:ind w:left="1163" w:hanging="179"/>
        <w:rPr>
          <w:sz w:val="20"/>
        </w:rPr>
      </w:pPr>
      <w:r>
        <w:rPr>
          <w:color w:val="231F20"/>
          <w:sz w:val="20"/>
        </w:rPr>
        <w:t>Notification</w:t>
      </w:r>
      <w:r>
        <w:rPr>
          <w:color w:val="231F20"/>
          <w:spacing w:val="-8"/>
          <w:sz w:val="20"/>
        </w:rPr>
        <w:t xml:space="preserve"> </w:t>
      </w:r>
      <w:r>
        <w:rPr>
          <w:color w:val="231F20"/>
          <w:sz w:val="20"/>
        </w:rPr>
        <w:t>of</w:t>
      </w:r>
      <w:r>
        <w:rPr>
          <w:color w:val="231F20"/>
          <w:spacing w:val="-8"/>
          <w:sz w:val="20"/>
        </w:rPr>
        <w:t xml:space="preserve"> </w:t>
      </w:r>
      <w:r>
        <w:rPr>
          <w:color w:val="231F20"/>
          <w:sz w:val="20"/>
        </w:rPr>
        <w:t>a</w:t>
      </w:r>
      <w:r>
        <w:rPr>
          <w:color w:val="231F20"/>
          <w:spacing w:val="-8"/>
          <w:sz w:val="20"/>
        </w:rPr>
        <w:t xml:space="preserve"> </w:t>
      </w:r>
      <w:r>
        <w:rPr>
          <w:color w:val="231F20"/>
          <w:sz w:val="20"/>
        </w:rPr>
        <w:t>Death</w:t>
      </w:r>
      <w:r>
        <w:rPr>
          <w:color w:val="231F20"/>
          <w:spacing w:val="-8"/>
          <w:sz w:val="20"/>
        </w:rPr>
        <w:t xml:space="preserve"> </w:t>
      </w:r>
      <w:r>
        <w:rPr>
          <w:color w:val="231F20"/>
          <w:sz w:val="20"/>
        </w:rPr>
        <w:t>(Voice</w:t>
      </w:r>
      <w:r>
        <w:rPr>
          <w:color w:val="231F20"/>
          <w:spacing w:val="-8"/>
          <w:sz w:val="20"/>
        </w:rPr>
        <w:t xml:space="preserve"> </w:t>
      </w:r>
      <w:r>
        <w:rPr>
          <w:color w:val="231F20"/>
          <w:sz w:val="20"/>
        </w:rPr>
        <w:t>Message)</w:t>
      </w:r>
      <w:r>
        <w:rPr>
          <w:color w:val="231F20"/>
          <w:spacing w:val="-9"/>
          <w:sz w:val="20"/>
        </w:rPr>
        <w:t xml:space="preserve"> </w:t>
      </w:r>
      <w:r>
        <w:rPr>
          <w:color w:val="231F20"/>
          <w:sz w:val="20"/>
        </w:rPr>
        <w:t>|</w:t>
      </w:r>
      <w:r>
        <w:rPr>
          <w:color w:val="231F20"/>
          <w:spacing w:val="-8"/>
          <w:sz w:val="20"/>
        </w:rPr>
        <w:t xml:space="preserve"> </w:t>
      </w:r>
      <w:r>
        <w:rPr>
          <w:color w:val="231F20"/>
          <w:sz w:val="20"/>
        </w:rPr>
        <w:t>Day</w:t>
      </w:r>
      <w:r>
        <w:rPr>
          <w:color w:val="231F20"/>
          <w:spacing w:val="-8"/>
          <w:sz w:val="20"/>
        </w:rPr>
        <w:t xml:space="preserve"> </w:t>
      </w:r>
      <w:r>
        <w:rPr>
          <w:color w:val="231F20"/>
          <w:spacing w:val="-10"/>
          <w:sz w:val="20"/>
        </w:rPr>
        <w:t>1</w:t>
      </w:r>
    </w:p>
    <w:p w14:paraId="4FA0D3DB" w14:textId="77777777" w:rsidR="00D516B8" w:rsidRDefault="00000000">
      <w:pPr>
        <w:pStyle w:val="ListParagraph"/>
        <w:numPr>
          <w:ilvl w:val="0"/>
          <w:numId w:val="15"/>
        </w:numPr>
        <w:tabs>
          <w:tab w:val="left" w:pos="1163"/>
        </w:tabs>
        <w:spacing w:before="48"/>
        <w:ind w:left="1163" w:hanging="179"/>
        <w:rPr>
          <w:sz w:val="20"/>
        </w:rPr>
      </w:pPr>
      <w:r>
        <w:rPr>
          <w:color w:val="231F20"/>
          <w:sz w:val="20"/>
        </w:rPr>
        <w:t>Notification</w:t>
      </w:r>
      <w:r>
        <w:rPr>
          <w:color w:val="231F20"/>
          <w:spacing w:val="-8"/>
          <w:sz w:val="20"/>
        </w:rPr>
        <w:t xml:space="preserve"> </w:t>
      </w:r>
      <w:r>
        <w:rPr>
          <w:color w:val="231F20"/>
          <w:sz w:val="20"/>
        </w:rPr>
        <w:t>of</w:t>
      </w:r>
      <w:r>
        <w:rPr>
          <w:color w:val="231F20"/>
          <w:spacing w:val="-8"/>
          <w:sz w:val="20"/>
        </w:rPr>
        <w:t xml:space="preserve"> </w:t>
      </w:r>
      <w:r>
        <w:rPr>
          <w:color w:val="231F20"/>
          <w:sz w:val="20"/>
        </w:rPr>
        <w:t>a</w:t>
      </w:r>
      <w:r>
        <w:rPr>
          <w:color w:val="231F20"/>
          <w:spacing w:val="-8"/>
          <w:sz w:val="20"/>
        </w:rPr>
        <w:t xml:space="preserve"> </w:t>
      </w:r>
      <w:r>
        <w:rPr>
          <w:color w:val="231F20"/>
          <w:sz w:val="20"/>
        </w:rPr>
        <w:t>Death</w:t>
      </w:r>
      <w:r>
        <w:rPr>
          <w:color w:val="231F20"/>
          <w:spacing w:val="-8"/>
          <w:sz w:val="20"/>
        </w:rPr>
        <w:t xml:space="preserve"> </w:t>
      </w:r>
      <w:r>
        <w:rPr>
          <w:color w:val="231F20"/>
          <w:sz w:val="20"/>
        </w:rPr>
        <w:t>(Written</w:t>
      </w:r>
      <w:r>
        <w:rPr>
          <w:color w:val="231F20"/>
          <w:spacing w:val="-8"/>
          <w:sz w:val="20"/>
        </w:rPr>
        <w:t xml:space="preserve"> </w:t>
      </w:r>
      <w:r>
        <w:rPr>
          <w:color w:val="231F20"/>
          <w:sz w:val="20"/>
        </w:rPr>
        <w:t>Correspondence)</w:t>
      </w:r>
      <w:r>
        <w:rPr>
          <w:color w:val="231F20"/>
          <w:spacing w:val="-8"/>
          <w:sz w:val="20"/>
        </w:rPr>
        <w:t xml:space="preserve"> </w:t>
      </w:r>
      <w:r>
        <w:rPr>
          <w:color w:val="231F20"/>
          <w:sz w:val="20"/>
        </w:rPr>
        <w:t>|</w:t>
      </w:r>
      <w:r>
        <w:rPr>
          <w:color w:val="231F20"/>
          <w:spacing w:val="-8"/>
          <w:sz w:val="20"/>
        </w:rPr>
        <w:t xml:space="preserve"> </w:t>
      </w:r>
      <w:r>
        <w:rPr>
          <w:color w:val="231F20"/>
          <w:sz w:val="20"/>
        </w:rPr>
        <w:t>Day</w:t>
      </w:r>
      <w:r>
        <w:rPr>
          <w:color w:val="231F20"/>
          <w:spacing w:val="-8"/>
          <w:sz w:val="20"/>
        </w:rPr>
        <w:t xml:space="preserve"> </w:t>
      </w:r>
      <w:r>
        <w:rPr>
          <w:color w:val="231F20"/>
          <w:spacing w:val="-10"/>
          <w:sz w:val="20"/>
        </w:rPr>
        <w:t>1</w:t>
      </w:r>
    </w:p>
    <w:p w14:paraId="67EC45E2" w14:textId="77777777" w:rsidR="00D516B8" w:rsidRDefault="00000000">
      <w:pPr>
        <w:pStyle w:val="ListParagraph"/>
        <w:numPr>
          <w:ilvl w:val="0"/>
          <w:numId w:val="15"/>
        </w:numPr>
        <w:tabs>
          <w:tab w:val="left" w:pos="1163"/>
        </w:tabs>
        <w:spacing w:before="48"/>
        <w:ind w:left="1163" w:hanging="179"/>
        <w:rPr>
          <w:sz w:val="20"/>
        </w:rPr>
      </w:pPr>
      <w:r>
        <w:rPr>
          <w:color w:val="231F20"/>
          <w:sz w:val="20"/>
        </w:rPr>
        <w:t>Support</w:t>
      </w:r>
      <w:r>
        <w:rPr>
          <w:color w:val="231F20"/>
          <w:spacing w:val="-9"/>
          <w:sz w:val="20"/>
        </w:rPr>
        <w:t xml:space="preserve"> </w:t>
      </w:r>
      <w:r>
        <w:rPr>
          <w:color w:val="231F20"/>
          <w:sz w:val="20"/>
        </w:rPr>
        <w:t>Plan</w:t>
      </w:r>
      <w:r>
        <w:rPr>
          <w:color w:val="231F20"/>
          <w:spacing w:val="-8"/>
          <w:sz w:val="20"/>
        </w:rPr>
        <w:t xml:space="preserve"> </w:t>
      </w:r>
      <w:r>
        <w:rPr>
          <w:color w:val="231F20"/>
          <w:sz w:val="20"/>
        </w:rPr>
        <w:t>Update</w:t>
      </w:r>
      <w:r>
        <w:rPr>
          <w:color w:val="231F20"/>
          <w:spacing w:val="-8"/>
          <w:sz w:val="20"/>
        </w:rPr>
        <w:t xml:space="preserve"> </w:t>
      </w:r>
      <w:r>
        <w:rPr>
          <w:color w:val="231F20"/>
          <w:sz w:val="20"/>
        </w:rPr>
        <w:t>(Voice</w:t>
      </w:r>
      <w:r>
        <w:rPr>
          <w:color w:val="231F20"/>
          <w:spacing w:val="-8"/>
          <w:sz w:val="20"/>
        </w:rPr>
        <w:t xml:space="preserve"> </w:t>
      </w:r>
      <w:r>
        <w:rPr>
          <w:color w:val="231F20"/>
          <w:sz w:val="20"/>
        </w:rPr>
        <w:t>Message)</w:t>
      </w:r>
      <w:r>
        <w:rPr>
          <w:color w:val="231F20"/>
          <w:spacing w:val="-10"/>
          <w:sz w:val="20"/>
        </w:rPr>
        <w:t xml:space="preserve"> </w:t>
      </w:r>
      <w:r>
        <w:rPr>
          <w:color w:val="231F20"/>
          <w:sz w:val="20"/>
        </w:rPr>
        <w:t>|</w:t>
      </w:r>
      <w:r>
        <w:rPr>
          <w:color w:val="231F20"/>
          <w:spacing w:val="-8"/>
          <w:sz w:val="20"/>
        </w:rPr>
        <w:t xml:space="preserve"> </w:t>
      </w:r>
      <w:r>
        <w:rPr>
          <w:color w:val="231F20"/>
          <w:sz w:val="20"/>
        </w:rPr>
        <w:t>End</w:t>
      </w:r>
      <w:r>
        <w:rPr>
          <w:color w:val="231F20"/>
          <w:spacing w:val="-8"/>
          <w:sz w:val="20"/>
        </w:rPr>
        <w:t xml:space="preserve"> </w:t>
      </w:r>
      <w:r>
        <w:rPr>
          <w:color w:val="231F20"/>
          <w:sz w:val="20"/>
        </w:rPr>
        <w:t>of</w:t>
      </w:r>
      <w:r>
        <w:rPr>
          <w:color w:val="231F20"/>
          <w:spacing w:val="-8"/>
          <w:sz w:val="20"/>
        </w:rPr>
        <w:t xml:space="preserve"> </w:t>
      </w:r>
      <w:r>
        <w:rPr>
          <w:color w:val="231F20"/>
          <w:sz w:val="20"/>
        </w:rPr>
        <w:t>Week</w:t>
      </w:r>
      <w:r>
        <w:rPr>
          <w:color w:val="231F20"/>
          <w:spacing w:val="-8"/>
          <w:sz w:val="20"/>
        </w:rPr>
        <w:t xml:space="preserve"> </w:t>
      </w:r>
      <w:r>
        <w:rPr>
          <w:color w:val="231F20"/>
          <w:spacing w:val="-12"/>
          <w:sz w:val="20"/>
        </w:rPr>
        <w:t>1</w:t>
      </w:r>
    </w:p>
    <w:p w14:paraId="6E41DA52" w14:textId="77777777" w:rsidR="00D516B8" w:rsidRDefault="00000000">
      <w:pPr>
        <w:pStyle w:val="ListParagraph"/>
        <w:numPr>
          <w:ilvl w:val="0"/>
          <w:numId w:val="15"/>
        </w:numPr>
        <w:tabs>
          <w:tab w:val="left" w:pos="1163"/>
        </w:tabs>
        <w:spacing w:before="47"/>
        <w:ind w:left="1163" w:hanging="179"/>
        <w:rPr>
          <w:sz w:val="20"/>
        </w:rPr>
      </w:pPr>
      <w:r>
        <w:rPr>
          <w:color w:val="231F20"/>
          <w:sz w:val="20"/>
        </w:rPr>
        <w:t>Support</w:t>
      </w:r>
      <w:r>
        <w:rPr>
          <w:color w:val="231F20"/>
          <w:spacing w:val="-9"/>
          <w:sz w:val="20"/>
        </w:rPr>
        <w:t xml:space="preserve"> </w:t>
      </w:r>
      <w:r>
        <w:rPr>
          <w:color w:val="231F20"/>
          <w:sz w:val="20"/>
        </w:rPr>
        <w:t>Plan</w:t>
      </w:r>
      <w:r>
        <w:rPr>
          <w:color w:val="231F20"/>
          <w:spacing w:val="-8"/>
          <w:sz w:val="20"/>
        </w:rPr>
        <w:t xml:space="preserve"> </w:t>
      </w:r>
      <w:r>
        <w:rPr>
          <w:color w:val="231F20"/>
          <w:sz w:val="20"/>
        </w:rPr>
        <w:t>Update</w:t>
      </w:r>
      <w:r>
        <w:rPr>
          <w:color w:val="231F20"/>
          <w:spacing w:val="-8"/>
          <w:sz w:val="20"/>
        </w:rPr>
        <w:t xml:space="preserve"> </w:t>
      </w:r>
      <w:r>
        <w:rPr>
          <w:color w:val="231F20"/>
          <w:sz w:val="20"/>
        </w:rPr>
        <w:t>(Written</w:t>
      </w:r>
      <w:r>
        <w:rPr>
          <w:color w:val="231F20"/>
          <w:spacing w:val="-8"/>
          <w:sz w:val="20"/>
        </w:rPr>
        <w:t xml:space="preserve"> </w:t>
      </w:r>
      <w:r>
        <w:rPr>
          <w:color w:val="231F20"/>
          <w:sz w:val="20"/>
        </w:rPr>
        <w:t>Correspondence)</w:t>
      </w:r>
      <w:r>
        <w:rPr>
          <w:color w:val="231F20"/>
          <w:spacing w:val="-9"/>
          <w:sz w:val="20"/>
        </w:rPr>
        <w:t xml:space="preserve"> </w:t>
      </w:r>
      <w:r>
        <w:rPr>
          <w:color w:val="231F20"/>
          <w:sz w:val="20"/>
        </w:rPr>
        <w:t>|</w:t>
      </w:r>
      <w:r>
        <w:rPr>
          <w:color w:val="231F20"/>
          <w:spacing w:val="-8"/>
          <w:sz w:val="20"/>
        </w:rPr>
        <w:t xml:space="preserve"> </w:t>
      </w:r>
      <w:r>
        <w:rPr>
          <w:color w:val="231F20"/>
          <w:sz w:val="20"/>
        </w:rPr>
        <w:t>End</w:t>
      </w:r>
      <w:r>
        <w:rPr>
          <w:color w:val="231F20"/>
          <w:spacing w:val="-8"/>
          <w:sz w:val="20"/>
        </w:rPr>
        <w:t xml:space="preserve"> </w:t>
      </w:r>
      <w:r>
        <w:rPr>
          <w:color w:val="231F20"/>
          <w:sz w:val="20"/>
        </w:rPr>
        <w:t>of</w:t>
      </w:r>
      <w:r>
        <w:rPr>
          <w:color w:val="231F20"/>
          <w:spacing w:val="-8"/>
          <w:sz w:val="20"/>
        </w:rPr>
        <w:t xml:space="preserve"> </w:t>
      </w:r>
      <w:r>
        <w:rPr>
          <w:color w:val="231F20"/>
          <w:sz w:val="20"/>
        </w:rPr>
        <w:t>Week</w:t>
      </w:r>
      <w:r>
        <w:rPr>
          <w:color w:val="231F20"/>
          <w:spacing w:val="-8"/>
          <w:sz w:val="20"/>
        </w:rPr>
        <w:t xml:space="preserve"> </w:t>
      </w:r>
      <w:r>
        <w:rPr>
          <w:color w:val="231F20"/>
          <w:spacing w:val="-10"/>
          <w:sz w:val="20"/>
        </w:rPr>
        <w:t>1</w:t>
      </w:r>
    </w:p>
    <w:p w14:paraId="6F617937" w14:textId="77777777" w:rsidR="00D516B8" w:rsidRDefault="00000000">
      <w:pPr>
        <w:spacing w:before="208"/>
        <w:ind w:left="984"/>
        <w:rPr>
          <w:rFonts w:ascii="Open Sans"/>
          <w:b/>
          <w:sz w:val="20"/>
        </w:rPr>
      </w:pPr>
      <w:r>
        <w:rPr>
          <w:rFonts w:ascii="Open Sans"/>
          <w:b/>
          <w:color w:val="11284B"/>
          <w:spacing w:val="-2"/>
          <w:sz w:val="20"/>
        </w:rPr>
        <w:t>Notification</w:t>
      </w:r>
      <w:r>
        <w:rPr>
          <w:rFonts w:ascii="Open Sans"/>
          <w:b/>
          <w:color w:val="11284B"/>
          <w:spacing w:val="-7"/>
          <w:sz w:val="20"/>
        </w:rPr>
        <w:t xml:space="preserve"> </w:t>
      </w:r>
      <w:r>
        <w:rPr>
          <w:rFonts w:ascii="Open Sans"/>
          <w:b/>
          <w:color w:val="11284B"/>
          <w:spacing w:val="-2"/>
          <w:sz w:val="20"/>
        </w:rPr>
        <w:t>of</w:t>
      </w:r>
      <w:r>
        <w:rPr>
          <w:rFonts w:ascii="Open Sans"/>
          <w:b/>
          <w:color w:val="11284B"/>
          <w:spacing w:val="-6"/>
          <w:sz w:val="20"/>
        </w:rPr>
        <w:t xml:space="preserve"> </w:t>
      </w:r>
      <w:r>
        <w:rPr>
          <w:rFonts w:ascii="Open Sans"/>
          <w:b/>
          <w:color w:val="11284B"/>
          <w:spacing w:val="-2"/>
          <w:sz w:val="20"/>
        </w:rPr>
        <w:t>a</w:t>
      </w:r>
      <w:r>
        <w:rPr>
          <w:rFonts w:ascii="Open Sans"/>
          <w:b/>
          <w:color w:val="11284B"/>
          <w:spacing w:val="-6"/>
          <w:sz w:val="20"/>
        </w:rPr>
        <w:t xml:space="preserve"> </w:t>
      </w:r>
      <w:r>
        <w:rPr>
          <w:rFonts w:ascii="Open Sans"/>
          <w:b/>
          <w:color w:val="11284B"/>
          <w:spacing w:val="-2"/>
          <w:sz w:val="20"/>
        </w:rPr>
        <w:t>Death</w:t>
      </w:r>
      <w:r>
        <w:rPr>
          <w:rFonts w:ascii="Open Sans"/>
          <w:b/>
          <w:color w:val="11284B"/>
          <w:spacing w:val="-6"/>
          <w:sz w:val="20"/>
        </w:rPr>
        <w:t xml:space="preserve"> </w:t>
      </w:r>
      <w:r>
        <w:rPr>
          <w:rFonts w:ascii="Open Sans"/>
          <w:b/>
          <w:color w:val="11284B"/>
          <w:spacing w:val="-2"/>
          <w:sz w:val="20"/>
        </w:rPr>
        <w:t>(Voice</w:t>
      </w:r>
      <w:r>
        <w:rPr>
          <w:rFonts w:ascii="Open Sans"/>
          <w:b/>
          <w:color w:val="11284B"/>
          <w:spacing w:val="-7"/>
          <w:sz w:val="20"/>
        </w:rPr>
        <w:t xml:space="preserve"> </w:t>
      </w:r>
      <w:r>
        <w:rPr>
          <w:rFonts w:ascii="Open Sans"/>
          <w:b/>
          <w:color w:val="11284B"/>
          <w:spacing w:val="-2"/>
          <w:sz w:val="20"/>
        </w:rPr>
        <w:t>Message)</w:t>
      </w:r>
      <w:r>
        <w:rPr>
          <w:rFonts w:ascii="Open Sans"/>
          <w:b/>
          <w:color w:val="11284B"/>
          <w:spacing w:val="-6"/>
          <w:sz w:val="20"/>
        </w:rPr>
        <w:t xml:space="preserve"> </w:t>
      </w:r>
      <w:r>
        <w:rPr>
          <w:rFonts w:ascii="Open Sans"/>
          <w:b/>
          <w:color w:val="11284B"/>
          <w:spacing w:val="-2"/>
          <w:sz w:val="20"/>
        </w:rPr>
        <w:t>|</w:t>
      </w:r>
      <w:r>
        <w:rPr>
          <w:rFonts w:ascii="Open Sans"/>
          <w:b/>
          <w:color w:val="11284B"/>
          <w:spacing w:val="-6"/>
          <w:sz w:val="20"/>
        </w:rPr>
        <w:t xml:space="preserve"> </w:t>
      </w:r>
      <w:r>
        <w:rPr>
          <w:rFonts w:ascii="Open Sans"/>
          <w:b/>
          <w:color w:val="11284B"/>
          <w:spacing w:val="-2"/>
          <w:sz w:val="20"/>
        </w:rPr>
        <w:t>Day</w:t>
      </w:r>
      <w:r>
        <w:rPr>
          <w:rFonts w:ascii="Open Sans"/>
          <w:b/>
          <w:color w:val="11284B"/>
          <w:spacing w:val="-6"/>
          <w:sz w:val="20"/>
        </w:rPr>
        <w:t xml:space="preserve"> </w:t>
      </w:r>
      <w:r>
        <w:rPr>
          <w:rFonts w:ascii="Open Sans"/>
          <w:b/>
          <w:color w:val="11284B"/>
          <w:spacing w:val="-10"/>
          <w:sz w:val="20"/>
        </w:rPr>
        <w:t>1</w:t>
      </w:r>
    </w:p>
    <w:p w14:paraId="097435E2" w14:textId="77777777" w:rsidR="00D516B8" w:rsidRDefault="00000000">
      <w:pPr>
        <w:pStyle w:val="BodyText"/>
        <w:spacing w:before="208" w:line="280" w:lineRule="auto"/>
        <w:ind w:left="984" w:right="1137"/>
      </w:pPr>
      <w:r>
        <w:rPr>
          <w:color w:val="231F20"/>
        </w:rPr>
        <w:t>This</w:t>
      </w:r>
      <w:r>
        <w:rPr>
          <w:color w:val="231F20"/>
          <w:spacing w:val="-10"/>
        </w:rPr>
        <w:t xml:space="preserve"> </w:t>
      </w:r>
      <w:r>
        <w:rPr>
          <w:color w:val="231F20"/>
        </w:rPr>
        <w:t>script</w:t>
      </w:r>
      <w:r>
        <w:rPr>
          <w:color w:val="231F20"/>
          <w:spacing w:val="-10"/>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read</w:t>
      </w:r>
      <w:r>
        <w:rPr>
          <w:color w:val="231F20"/>
          <w:spacing w:val="-10"/>
        </w:rPr>
        <w:t xml:space="preserve"> </w:t>
      </w:r>
      <w:r>
        <w:rPr>
          <w:color w:val="231F20"/>
        </w:rPr>
        <w:t>using</w:t>
      </w:r>
      <w:r>
        <w:rPr>
          <w:color w:val="231F20"/>
          <w:spacing w:val="-10"/>
        </w:rPr>
        <w:t xml:space="preserve"> </w:t>
      </w:r>
      <w:r>
        <w:rPr>
          <w:color w:val="231F20"/>
        </w:rPr>
        <w:t>the</w:t>
      </w:r>
      <w:r>
        <w:rPr>
          <w:color w:val="231F20"/>
          <w:spacing w:val="-10"/>
        </w:rPr>
        <w:t xml:space="preserve"> </w:t>
      </w:r>
      <w:r>
        <w:rPr>
          <w:color w:val="231F20"/>
        </w:rPr>
        <w:t>school’s</w:t>
      </w:r>
      <w:r>
        <w:rPr>
          <w:color w:val="231F20"/>
          <w:spacing w:val="-10"/>
        </w:rPr>
        <w:t xml:space="preserve"> </w:t>
      </w:r>
      <w:r>
        <w:rPr>
          <w:color w:val="231F20"/>
        </w:rPr>
        <w:t>automated</w:t>
      </w:r>
      <w:r>
        <w:rPr>
          <w:color w:val="231F20"/>
          <w:spacing w:val="-11"/>
        </w:rPr>
        <w:t xml:space="preserve"> </w:t>
      </w:r>
      <w:r>
        <w:rPr>
          <w:color w:val="231F20"/>
        </w:rPr>
        <w:t>call</w:t>
      </w:r>
      <w:r>
        <w:rPr>
          <w:color w:val="231F20"/>
          <w:spacing w:val="-10"/>
        </w:rPr>
        <w:t xml:space="preserve"> </w:t>
      </w:r>
      <w:r>
        <w:rPr>
          <w:color w:val="231F20"/>
        </w:rPr>
        <w:t>system.</w:t>
      </w:r>
      <w:r>
        <w:rPr>
          <w:color w:val="231F20"/>
          <w:spacing w:val="-10"/>
        </w:rPr>
        <w:t xml:space="preserve"> </w:t>
      </w:r>
      <w:r>
        <w:rPr>
          <w:color w:val="231F20"/>
        </w:rPr>
        <w:t>Parents</w:t>
      </w:r>
      <w:r>
        <w:rPr>
          <w:color w:val="231F20"/>
          <w:spacing w:val="-10"/>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notified</w:t>
      </w:r>
      <w:r>
        <w:rPr>
          <w:color w:val="231F20"/>
          <w:spacing w:val="-10"/>
        </w:rPr>
        <w:t xml:space="preserve"> </w:t>
      </w:r>
      <w:r>
        <w:rPr>
          <w:color w:val="231F20"/>
        </w:rPr>
        <w:t>via</w:t>
      </w:r>
      <w:r>
        <w:rPr>
          <w:color w:val="231F20"/>
          <w:spacing w:val="-10"/>
        </w:rPr>
        <w:t xml:space="preserve"> </w:t>
      </w:r>
      <w:r>
        <w:rPr>
          <w:color w:val="231F20"/>
        </w:rPr>
        <w:t>voice</w:t>
      </w:r>
      <w:r>
        <w:rPr>
          <w:color w:val="231F20"/>
          <w:spacing w:val="-10"/>
        </w:rPr>
        <w:t xml:space="preserve"> </w:t>
      </w:r>
      <w:r>
        <w:rPr>
          <w:color w:val="231F20"/>
        </w:rPr>
        <w:t>message while students are being notified in their classrooms.</w:t>
      </w:r>
    </w:p>
    <w:p w14:paraId="4A43DF2A" w14:textId="77777777" w:rsidR="00D516B8" w:rsidRDefault="00000000">
      <w:pPr>
        <w:spacing w:before="162"/>
        <w:ind w:left="984"/>
        <w:rPr>
          <w:sz w:val="20"/>
        </w:rPr>
      </w:pPr>
      <w:r>
        <w:rPr>
          <w:i/>
          <w:color w:val="231F20"/>
          <w:sz w:val="20"/>
        </w:rPr>
        <w:t>Hello.</w:t>
      </w:r>
      <w:r>
        <w:rPr>
          <w:i/>
          <w:color w:val="231F20"/>
          <w:spacing w:val="-8"/>
          <w:sz w:val="20"/>
        </w:rPr>
        <w:t xml:space="preserve"> </w:t>
      </w:r>
      <w:r>
        <w:rPr>
          <w:i/>
          <w:color w:val="231F20"/>
          <w:sz w:val="20"/>
        </w:rPr>
        <w:t>This</w:t>
      </w:r>
      <w:r>
        <w:rPr>
          <w:i/>
          <w:color w:val="231F20"/>
          <w:spacing w:val="-8"/>
          <w:sz w:val="20"/>
        </w:rPr>
        <w:t xml:space="preserve"> </w:t>
      </w:r>
      <w:r>
        <w:rPr>
          <w:i/>
          <w:color w:val="231F20"/>
          <w:sz w:val="20"/>
        </w:rPr>
        <w:t>is</w:t>
      </w:r>
      <w:r>
        <w:rPr>
          <w:i/>
          <w:color w:val="231F20"/>
          <w:spacing w:val="-9"/>
          <w:sz w:val="20"/>
        </w:rPr>
        <w:t xml:space="preserve"> </w:t>
      </w:r>
      <w:r>
        <w:rPr>
          <w:color w:val="231F20"/>
          <w:sz w:val="20"/>
        </w:rPr>
        <w:t>[insert</w:t>
      </w:r>
      <w:r>
        <w:rPr>
          <w:color w:val="231F20"/>
          <w:spacing w:val="-8"/>
          <w:sz w:val="20"/>
        </w:rPr>
        <w:t xml:space="preserve"> </w:t>
      </w:r>
      <w:r>
        <w:rPr>
          <w:color w:val="231F20"/>
          <w:sz w:val="20"/>
        </w:rPr>
        <w:t>name],</w:t>
      </w:r>
      <w:r>
        <w:rPr>
          <w:color w:val="231F20"/>
          <w:spacing w:val="-8"/>
          <w:sz w:val="20"/>
        </w:rPr>
        <w:t xml:space="preserve"> </w:t>
      </w:r>
      <w:r>
        <w:rPr>
          <w:i/>
          <w:color w:val="231F20"/>
          <w:sz w:val="20"/>
        </w:rPr>
        <w:t>Principal</w:t>
      </w:r>
      <w:r>
        <w:rPr>
          <w:i/>
          <w:color w:val="231F20"/>
          <w:spacing w:val="-8"/>
          <w:sz w:val="20"/>
        </w:rPr>
        <w:t xml:space="preserve"> </w:t>
      </w:r>
      <w:r>
        <w:rPr>
          <w:i/>
          <w:color w:val="231F20"/>
          <w:sz w:val="20"/>
        </w:rPr>
        <w:t>at</w:t>
      </w:r>
      <w:r>
        <w:rPr>
          <w:i/>
          <w:color w:val="231F20"/>
          <w:spacing w:val="-9"/>
          <w:sz w:val="20"/>
        </w:rPr>
        <w:t xml:space="preserve"> </w:t>
      </w:r>
      <w:r>
        <w:rPr>
          <w:color w:val="231F20"/>
          <w:sz w:val="20"/>
        </w:rPr>
        <w:t>[insert</w:t>
      </w:r>
      <w:r>
        <w:rPr>
          <w:color w:val="231F20"/>
          <w:spacing w:val="-8"/>
          <w:sz w:val="20"/>
        </w:rPr>
        <w:t xml:space="preserve"> </w:t>
      </w:r>
      <w:r>
        <w:rPr>
          <w:color w:val="231F20"/>
          <w:spacing w:val="-2"/>
          <w:sz w:val="20"/>
        </w:rPr>
        <w:t>school].</w:t>
      </w:r>
    </w:p>
    <w:p w14:paraId="28D533B6" w14:textId="77777777" w:rsidR="00D516B8" w:rsidRDefault="00000000">
      <w:pPr>
        <w:spacing w:before="208"/>
        <w:ind w:left="984"/>
        <w:rPr>
          <w:sz w:val="20"/>
        </w:rPr>
      </w:pPr>
      <w:r>
        <w:rPr>
          <w:i/>
          <w:color w:val="231F20"/>
          <w:sz w:val="20"/>
        </w:rPr>
        <w:t>I</w:t>
      </w:r>
      <w:r>
        <w:rPr>
          <w:i/>
          <w:color w:val="231F20"/>
          <w:spacing w:val="-11"/>
          <w:sz w:val="20"/>
        </w:rPr>
        <w:t xml:space="preserve"> </w:t>
      </w:r>
      <w:r>
        <w:rPr>
          <w:i/>
          <w:color w:val="231F20"/>
          <w:sz w:val="20"/>
        </w:rPr>
        <w:t>am</w:t>
      </w:r>
      <w:r>
        <w:rPr>
          <w:i/>
          <w:color w:val="231F20"/>
          <w:spacing w:val="-9"/>
          <w:sz w:val="20"/>
        </w:rPr>
        <w:t xml:space="preserve"> </w:t>
      </w:r>
      <w:r>
        <w:rPr>
          <w:i/>
          <w:color w:val="231F20"/>
          <w:sz w:val="20"/>
        </w:rPr>
        <w:t>delivering</w:t>
      </w:r>
      <w:r>
        <w:rPr>
          <w:i/>
          <w:color w:val="231F20"/>
          <w:spacing w:val="-9"/>
          <w:sz w:val="20"/>
        </w:rPr>
        <w:t xml:space="preserve"> </w:t>
      </w:r>
      <w:r>
        <w:rPr>
          <w:i/>
          <w:color w:val="231F20"/>
          <w:sz w:val="20"/>
        </w:rPr>
        <w:t>this</w:t>
      </w:r>
      <w:r>
        <w:rPr>
          <w:i/>
          <w:color w:val="231F20"/>
          <w:spacing w:val="-9"/>
          <w:sz w:val="20"/>
        </w:rPr>
        <w:t xml:space="preserve"> </w:t>
      </w:r>
      <w:r>
        <w:rPr>
          <w:i/>
          <w:color w:val="231F20"/>
          <w:sz w:val="20"/>
        </w:rPr>
        <w:t>message</w:t>
      </w:r>
      <w:r>
        <w:rPr>
          <w:i/>
          <w:color w:val="231F20"/>
          <w:spacing w:val="-9"/>
          <w:sz w:val="20"/>
        </w:rPr>
        <w:t xml:space="preserve"> </w:t>
      </w:r>
      <w:r>
        <w:rPr>
          <w:i/>
          <w:color w:val="231F20"/>
          <w:sz w:val="20"/>
        </w:rPr>
        <w:t>with</w:t>
      </w:r>
      <w:r>
        <w:rPr>
          <w:i/>
          <w:color w:val="231F20"/>
          <w:spacing w:val="-9"/>
          <w:sz w:val="20"/>
        </w:rPr>
        <w:t xml:space="preserve"> </w:t>
      </w:r>
      <w:r>
        <w:rPr>
          <w:i/>
          <w:color w:val="231F20"/>
          <w:sz w:val="20"/>
        </w:rPr>
        <w:t>great</w:t>
      </w:r>
      <w:r>
        <w:rPr>
          <w:i/>
          <w:color w:val="231F20"/>
          <w:spacing w:val="-8"/>
          <w:sz w:val="20"/>
        </w:rPr>
        <w:t xml:space="preserve"> </w:t>
      </w:r>
      <w:r>
        <w:rPr>
          <w:i/>
          <w:color w:val="231F20"/>
          <w:sz w:val="20"/>
        </w:rPr>
        <w:t>sadness</w:t>
      </w:r>
      <w:r>
        <w:rPr>
          <w:i/>
          <w:color w:val="231F20"/>
          <w:spacing w:val="-9"/>
          <w:sz w:val="20"/>
        </w:rPr>
        <w:t xml:space="preserve"> </w:t>
      </w:r>
      <w:r>
        <w:rPr>
          <w:i/>
          <w:color w:val="231F20"/>
          <w:sz w:val="20"/>
        </w:rPr>
        <w:t>to</w:t>
      </w:r>
      <w:r>
        <w:rPr>
          <w:i/>
          <w:color w:val="231F20"/>
          <w:spacing w:val="-9"/>
          <w:sz w:val="20"/>
        </w:rPr>
        <w:t xml:space="preserve"> </w:t>
      </w:r>
      <w:r>
        <w:rPr>
          <w:i/>
          <w:color w:val="231F20"/>
          <w:sz w:val="20"/>
        </w:rPr>
        <w:t>inform</w:t>
      </w:r>
      <w:r>
        <w:rPr>
          <w:i/>
          <w:color w:val="231F20"/>
          <w:spacing w:val="-9"/>
          <w:sz w:val="20"/>
        </w:rPr>
        <w:t xml:space="preserve"> </w:t>
      </w:r>
      <w:r>
        <w:rPr>
          <w:i/>
          <w:color w:val="231F20"/>
          <w:sz w:val="20"/>
        </w:rPr>
        <w:t>you</w:t>
      </w:r>
      <w:r>
        <w:rPr>
          <w:i/>
          <w:color w:val="231F20"/>
          <w:spacing w:val="-9"/>
          <w:sz w:val="20"/>
        </w:rPr>
        <w:t xml:space="preserve"> </w:t>
      </w:r>
      <w:r>
        <w:rPr>
          <w:i/>
          <w:color w:val="231F20"/>
          <w:sz w:val="20"/>
        </w:rPr>
        <w:t>that</w:t>
      </w:r>
      <w:r>
        <w:rPr>
          <w:i/>
          <w:color w:val="231F20"/>
          <w:spacing w:val="-9"/>
          <w:sz w:val="20"/>
        </w:rPr>
        <w:t xml:space="preserve"> </w:t>
      </w:r>
      <w:r>
        <w:rPr>
          <w:i/>
          <w:color w:val="231F20"/>
          <w:sz w:val="20"/>
        </w:rPr>
        <w:t>one</w:t>
      </w:r>
      <w:r>
        <w:rPr>
          <w:i/>
          <w:color w:val="231F20"/>
          <w:spacing w:val="-8"/>
          <w:sz w:val="20"/>
        </w:rPr>
        <w:t xml:space="preserve"> </w:t>
      </w:r>
      <w:r>
        <w:rPr>
          <w:i/>
          <w:color w:val="231F20"/>
          <w:sz w:val="20"/>
        </w:rPr>
        <w:t>of</w:t>
      </w:r>
      <w:r>
        <w:rPr>
          <w:i/>
          <w:color w:val="231F20"/>
          <w:spacing w:val="-9"/>
          <w:sz w:val="20"/>
        </w:rPr>
        <w:t xml:space="preserve"> </w:t>
      </w:r>
      <w:r>
        <w:rPr>
          <w:i/>
          <w:color w:val="231F20"/>
          <w:sz w:val="20"/>
        </w:rPr>
        <w:t>our</w:t>
      </w:r>
      <w:r>
        <w:rPr>
          <w:i/>
          <w:color w:val="231F20"/>
          <w:spacing w:val="-9"/>
          <w:sz w:val="20"/>
        </w:rPr>
        <w:t xml:space="preserve"> </w:t>
      </w:r>
      <w:r>
        <w:rPr>
          <w:i/>
          <w:color w:val="231F20"/>
          <w:sz w:val="20"/>
        </w:rPr>
        <w:t>students/staff</w:t>
      </w:r>
      <w:r>
        <w:rPr>
          <w:i/>
          <w:color w:val="231F20"/>
          <w:spacing w:val="-10"/>
          <w:sz w:val="20"/>
        </w:rPr>
        <w:t xml:space="preserve"> </w:t>
      </w:r>
      <w:r>
        <w:rPr>
          <w:color w:val="231F20"/>
          <w:sz w:val="20"/>
        </w:rPr>
        <w:t>[insert</w:t>
      </w:r>
      <w:r>
        <w:rPr>
          <w:color w:val="231F20"/>
          <w:spacing w:val="-9"/>
          <w:sz w:val="20"/>
        </w:rPr>
        <w:t xml:space="preserve"> </w:t>
      </w:r>
      <w:r>
        <w:rPr>
          <w:color w:val="231F20"/>
          <w:sz w:val="20"/>
        </w:rPr>
        <w:t>name,</w:t>
      </w:r>
      <w:r>
        <w:rPr>
          <w:color w:val="231F20"/>
          <w:spacing w:val="-9"/>
          <w:sz w:val="20"/>
        </w:rPr>
        <w:t xml:space="preserve"> </w:t>
      </w:r>
      <w:r>
        <w:rPr>
          <w:color w:val="231F20"/>
          <w:sz w:val="20"/>
        </w:rPr>
        <w:t>if</w:t>
      </w:r>
      <w:r>
        <w:rPr>
          <w:color w:val="231F20"/>
          <w:spacing w:val="-8"/>
          <w:sz w:val="20"/>
        </w:rPr>
        <w:t xml:space="preserve"> </w:t>
      </w:r>
      <w:r>
        <w:rPr>
          <w:color w:val="231F20"/>
          <w:spacing w:val="-2"/>
          <w:sz w:val="20"/>
        </w:rPr>
        <w:t>permitted]</w:t>
      </w:r>
    </w:p>
    <w:p w14:paraId="162DA4B6" w14:textId="77777777" w:rsidR="00D516B8" w:rsidRDefault="00000000">
      <w:pPr>
        <w:spacing w:before="47"/>
        <w:ind w:left="984"/>
        <w:rPr>
          <w:i/>
          <w:sz w:val="20"/>
        </w:rPr>
      </w:pPr>
      <w:r>
        <w:rPr>
          <w:i/>
          <w:color w:val="231F20"/>
          <w:sz w:val="20"/>
        </w:rPr>
        <w:t>died</w:t>
      </w:r>
      <w:r>
        <w:rPr>
          <w:i/>
          <w:color w:val="231F20"/>
          <w:spacing w:val="-9"/>
          <w:sz w:val="20"/>
        </w:rPr>
        <w:t xml:space="preserve"> </w:t>
      </w:r>
      <w:r>
        <w:rPr>
          <w:color w:val="231F20"/>
          <w:sz w:val="20"/>
        </w:rPr>
        <w:t>[insert</w:t>
      </w:r>
      <w:r>
        <w:rPr>
          <w:color w:val="231F20"/>
          <w:spacing w:val="-9"/>
          <w:sz w:val="20"/>
        </w:rPr>
        <w:t xml:space="preserve"> </w:t>
      </w:r>
      <w:r>
        <w:rPr>
          <w:color w:val="231F20"/>
          <w:sz w:val="20"/>
        </w:rPr>
        <w:t>timeline].</w:t>
      </w:r>
      <w:r>
        <w:rPr>
          <w:color w:val="231F20"/>
          <w:spacing w:val="-10"/>
          <w:sz w:val="20"/>
        </w:rPr>
        <w:t xml:space="preserve"> </w:t>
      </w:r>
      <w:r>
        <w:rPr>
          <w:i/>
          <w:color w:val="231F20"/>
          <w:sz w:val="20"/>
        </w:rPr>
        <w:t>Our</w:t>
      </w:r>
      <w:r>
        <w:rPr>
          <w:i/>
          <w:color w:val="231F20"/>
          <w:spacing w:val="-9"/>
          <w:sz w:val="20"/>
        </w:rPr>
        <w:t xml:space="preserve"> </w:t>
      </w:r>
      <w:r>
        <w:rPr>
          <w:i/>
          <w:color w:val="231F20"/>
          <w:sz w:val="20"/>
        </w:rPr>
        <w:t>thoughts</w:t>
      </w:r>
      <w:r>
        <w:rPr>
          <w:i/>
          <w:color w:val="231F20"/>
          <w:spacing w:val="-9"/>
          <w:sz w:val="20"/>
        </w:rPr>
        <w:t xml:space="preserve"> </w:t>
      </w:r>
      <w:r>
        <w:rPr>
          <w:i/>
          <w:color w:val="231F20"/>
          <w:sz w:val="20"/>
        </w:rPr>
        <w:t>and</w:t>
      </w:r>
      <w:r>
        <w:rPr>
          <w:i/>
          <w:color w:val="231F20"/>
          <w:spacing w:val="-9"/>
          <w:sz w:val="20"/>
        </w:rPr>
        <w:t xml:space="preserve"> </w:t>
      </w:r>
      <w:r>
        <w:rPr>
          <w:i/>
          <w:color w:val="231F20"/>
          <w:sz w:val="20"/>
        </w:rPr>
        <w:t>sympathies</w:t>
      </w:r>
      <w:r>
        <w:rPr>
          <w:i/>
          <w:color w:val="231F20"/>
          <w:spacing w:val="-9"/>
          <w:sz w:val="20"/>
        </w:rPr>
        <w:t xml:space="preserve"> </w:t>
      </w:r>
      <w:r>
        <w:rPr>
          <w:i/>
          <w:color w:val="231F20"/>
          <w:sz w:val="20"/>
        </w:rPr>
        <w:t>go</w:t>
      </w:r>
      <w:r>
        <w:rPr>
          <w:i/>
          <w:color w:val="231F20"/>
          <w:spacing w:val="-9"/>
          <w:sz w:val="20"/>
        </w:rPr>
        <w:t xml:space="preserve"> </w:t>
      </w:r>
      <w:r>
        <w:rPr>
          <w:i/>
          <w:color w:val="231F20"/>
          <w:sz w:val="20"/>
        </w:rPr>
        <w:t>out</w:t>
      </w:r>
      <w:r>
        <w:rPr>
          <w:i/>
          <w:color w:val="231F20"/>
          <w:spacing w:val="-9"/>
          <w:sz w:val="20"/>
        </w:rPr>
        <w:t xml:space="preserve"> </w:t>
      </w:r>
      <w:r>
        <w:rPr>
          <w:i/>
          <w:color w:val="231F20"/>
          <w:sz w:val="20"/>
        </w:rPr>
        <w:t>to</w:t>
      </w:r>
      <w:r>
        <w:rPr>
          <w:i/>
          <w:color w:val="231F20"/>
          <w:spacing w:val="-10"/>
          <w:sz w:val="20"/>
        </w:rPr>
        <w:t xml:space="preserve"> </w:t>
      </w:r>
      <w:r>
        <w:rPr>
          <w:color w:val="231F20"/>
          <w:sz w:val="20"/>
        </w:rPr>
        <w:t>[his/her/their]</w:t>
      </w:r>
      <w:r>
        <w:rPr>
          <w:color w:val="231F20"/>
          <w:spacing w:val="-10"/>
          <w:sz w:val="20"/>
        </w:rPr>
        <w:t xml:space="preserve"> </w:t>
      </w:r>
      <w:r>
        <w:rPr>
          <w:i/>
          <w:color w:val="231F20"/>
          <w:sz w:val="20"/>
        </w:rPr>
        <w:t>loved</w:t>
      </w:r>
      <w:r>
        <w:rPr>
          <w:i/>
          <w:color w:val="231F20"/>
          <w:spacing w:val="-8"/>
          <w:sz w:val="20"/>
        </w:rPr>
        <w:t xml:space="preserve"> </w:t>
      </w:r>
      <w:r>
        <w:rPr>
          <w:i/>
          <w:color w:val="231F20"/>
          <w:spacing w:val="-2"/>
          <w:sz w:val="20"/>
        </w:rPr>
        <w:t>ones.</w:t>
      </w:r>
    </w:p>
    <w:p w14:paraId="70149A8E" w14:textId="77777777" w:rsidR="00D516B8" w:rsidRDefault="00000000">
      <w:pPr>
        <w:spacing w:before="208" w:line="280" w:lineRule="auto"/>
        <w:ind w:left="984" w:right="988"/>
        <w:rPr>
          <w:i/>
          <w:sz w:val="20"/>
        </w:rPr>
      </w:pPr>
      <w:r>
        <w:rPr>
          <w:i/>
          <w:color w:val="231F20"/>
          <w:sz w:val="20"/>
        </w:rPr>
        <w:t>All</w:t>
      </w:r>
      <w:r>
        <w:rPr>
          <w:i/>
          <w:color w:val="231F20"/>
          <w:spacing w:val="-7"/>
          <w:sz w:val="20"/>
        </w:rPr>
        <w:t xml:space="preserve"> </w:t>
      </w:r>
      <w:r>
        <w:rPr>
          <w:i/>
          <w:color w:val="231F20"/>
          <w:sz w:val="20"/>
        </w:rPr>
        <w:t>our</w:t>
      </w:r>
      <w:r>
        <w:rPr>
          <w:i/>
          <w:color w:val="231F20"/>
          <w:spacing w:val="-7"/>
          <w:sz w:val="20"/>
        </w:rPr>
        <w:t xml:space="preserve"> </w:t>
      </w:r>
      <w:r>
        <w:rPr>
          <w:i/>
          <w:color w:val="231F20"/>
          <w:sz w:val="20"/>
        </w:rPr>
        <w:t>students</w:t>
      </w:r>
      <w:r>
        <w:rPr>
          <w:i/>
          <w:color w:val="231F20"/>
          <w:spacing w:val="-7"/>
          <w:sz w:val="20"/>
        </w:rPr>
        <w:t xml:space="preserve"> </w:t>
      </w:r>
      <w:r>
        <w:rPr>
          <w:i/>
          <w:color w:val="231F20"/>
          <w:sz w:val="20"/>
        </w:rPr>
        <w:t>are</w:t>
      </w:r>
      <w:r>
        <w:rPr>
          <w:i/>
          <w:color w:val="231F20"/>
          <w:spacing w:val="-7"/>
          <w:sz w:val="20"/>
        </w:rPr>
        <w:t xml:space="preserve"> </w:t>
      </w:r>
      <w:r>
        <w:rPr>
          <w:i/>
          <w:color w:val="231F20"/>
          <w:sz w:val="20"/>
        </w:rPr>
        <w:t>being</w:t>
      </w:r>
      <w:r>
        <w:rPr>
          <w:i/>
          <w:color w:val="231F20"/>
          <w:spacing w:val="-7"/>
          <w:sz w:val="20"/>
        </w:rPr>
        <w:t xml:space="preserve"> </w:t>
      </w:r>
      <w:r>
        <w:rPr>
          <w:i/>
          <w:color w:val="231F20"/>
          <w:sz w:val="20"/>
        </w:rPr>
        <w:t>notified</w:t>
      </w:r>
      <w:r>
        <w:rPr>
          <w:i/>
          <w:color w:val="231F20"/>
          <w:spacing w:val="-7"/>
          <w:sz w:val="20"/>
        </w:rPr>
        <w:t xml:space="preserve"> </w:t>
      </w:r>
      <w:r>
        <w:rPr>
          <w:i/>
          <w:color w:val="231F20"/>
          <w:sz w:val="20"/>
        </w:rPr>
        <w:t>of</w:t>
      </w:r>
      <w:r>
        <w:rPr>
          <w:i/>
          <w:color w:val="231F20"/>
          <w:spacing w:val="-7"/>
          <w:sz w:val="20"/>
        </w:rPr>
        <w:t xml:space="preserve"> </w:t>
      </w:r>
      <w:r>
        <w:rPr>
          <w:i/>
          <w:color w:val="231F20"/>
          <w:sz w:val="20"/>
        </w:rPr>
        <w:t>this</w:t>
      </w:r>
      <w:r>
        <w:rPr>
          <w:i/>
          <w:color w:val="231F20"/>
          <w:spacing w:val="-7"/>
          <w:sz w:val="20"/>
        </w:rPr>
        <w:t xml:space="preserve"> </w:t>
      </w:r>
      <w:r>
        <w:rPr>
          <w:i/>
          <w:color w:val="231F20"/>
          <w:sz w:val="20"/>
        </w:rPr>
        <w:t>death</w:t>
      </w:r>
      <w:r>
        <w:rPr>
          <w:i/>
          <w:color w:val="231F20"/>
          <w:spacing w:val="-7"/>
          <w:sz w:val="20"/>
        </w:rPr>
        <w:t xml:space="preserve"> </w:t>
      </w:r>
      <w:r>
        <w:rPr>
          <w:i/>
          <w:color w:val="231F20"/>
          <w:sz w:val="20"/>
        </w:rPr>
        <w:t>by</w:t>
      </w:r>
      <w:r>
        <w:rPr>
          <w:i/>
          <w:color w:val="231F20"/>
          <w:spacing w:val="-7"/>
          <w:sz w:val="20"/>
        </w:rPr>
        <w:t xml:space="preserve"> </w:t>
      </w:r>
      <w:r>
        <w:rPr>
          <w:i/>
          <w:color w:val="231F20"/>
          <w:sz w:val="20"/>
        </w:rPr>
        <w:t>a</w:t>
      </w:r>
      <w:r>
        <w:rPr>
          <w:i/>
          <w:color w:val="231F20"/>
          <w:spacing w:val="-7"/>
          <w:sz w:val="20"/>
        </w:rPr>
        <w:t xml:space="preserve"> </w:t>
      </w:r>
      <w:r>
        <w:rPr>
          <w:i/>
          <w:color w:val="231F20"/>
          <w:sz w:val="20"/>
        </w:rPr>
        <w:t>staff</w:t>
      </w:r>
      <w:r>
        <w:rPr>
          <w:i/>
          <w:color w:val="231F20"/>
          <w:spacing w:val="-7"/>
          <w:sz w:val="20"/>
        </w:rPr>
        <w:t xml:space="preserve"> </w:t>
      </w:r>
      <w:r>
        <w:rPr>
          <w:i/>
          <w:color w:val="231F20"/>
          <w:sz w:val="20"/>
        </w:rPr>
        <w:t>member</w:t>
      </w:r>
      <w:r>
        <w:rPr>
          <w:i/>
          <w:color w:val="231F20"/>
          <w:spacing w:val="-7"/>
          <w:sz w:val="20"/>
        </w:rPr>
        <w:t xml:space="preserve"> </w:t>
      </w:r>
      <w:r>
        <w:rPr>
          <w:i/>
          <w:color w:val="231F20"/>
          <w:sz w:val="20"/>
        </w:rPr>
        <w:t>in</w:t>
      </w:r>
      <w:r>
        <w:rPr>
          <w:i/>
          <w:color w:val="231F20"/>
          <w:spacing w:val="-7"/>
          <w:sz w:val="20"/>
        </w:rPr>
        <w:t xml:space="preserve"> </w:t>
      </w:r>
      <w:r>
        <w:rPr>
          <w:color w:val="231F20"/>
          <w:sz w:val="20"/>
        </w:rPr>
        <w:t>[#</w:t>
      </w:r>
      <w:r>
        <w:rPr>
          <w:color w:val="231F20"/>
          <w:spacing w:val="-7"/>
          <w:sz w:val="20"/>
        </w:rPr>
        <w:t xml:space="preserve"> </w:t>
      </w:r>
      <w:r>
        <w:rPr>
          <w:color w:val="231F20"/>
          <w:sz w:val="20"/>
        </w:rPr>
        <w:t>hour].</w:t>
      </w:r>
      <w:r>
        <w:rPr>
          <w:color w:val="231F20"/>
          <w:spacing w:val="-8"/>
          <w:sz w:val="20"/>
        </w:rPr>
        <w:t xml:space="preserve"> </w:t>
      </w:r>
      <w:r>
        <w:rPr>
          <w:i/>
          <w:color w:val="231F20"/>
          <w:sz w:val="20"/>
        </w:rPr>
        <w:t>I</w:t>
      </w:r>
      <w:r>
        <w:rPr>
          <w:i/>
          <w:color w:val="231F20"/>
          <w:spacing w:val="-7"/>
          <w:sz w:val="20"/>
        </w:rPr>
        <w:t xml:space="preserve"> </w:t>
      </w:r>
      <w:r>
        <w:rPr>
          <w:i/>
          <w:color w:val="231F20"/>
          <w:sz w:val="20"/>
        </w:rPr>
        <w:t>will</w:t>
      </w:r>
      <w:r>
        <w:rPr>
          <w:i/>
          <w:color w:val="231F20"/>
          <w:spacing w:val="-7"/>
          <w:sz w:val="20"/>
        </w:rPr>
        <w:t xml:space="preserve"> </w:t>
      </w:r>
      <w:r>
        <w:rPr>
          <w:i/>
          <w:color w:val="231F20"/>
          <w:sz w:val="20"/>
        </w:rPr>
        <w:t>be</w:t>
      </w:r>
      <w:r>
        <w:rPr>
          <w:i/>
          <w:color w:val="231F20"/>
          <w:spacing w:val="-7"/>
          <w:sz w:val="20"/>
        </w:rPr>
        <w:t xml:space="preserve"> </w:t>
      </w:r>
      <w:r>
        <w:rPr>
          <w:i/>
          <w:color w:val="231F20"/>
          <w:sz w:val="20"/>
        </w:rPr>
        <w:t>sending</w:t>
      </w:r>
      <w:r>
        <w:rPr>
          <w:i/>
          <w:color w:val="231F20"/>
          <w:spacing w:val="-7"/>
          <w:sz w:val="20"/>
        </w:rPr>
        <w:t xml:space="preserve"> </w:t>
      </w:r>
      <w:r>
        <w:rPr>
          <w:i/>
          <w:color w:val="231F20"/>
          <w:sz w:val="20"/>
        </w:rPr>
        <w:t>all</w:t>
      </w:r>
      <w:r>
        <w:rPr>
          <w:i/>
          <w:color w:val="231F20"/>
          <w:spacing w:val="-7"/>
          <w:sz w:val="20"/>
        </w:rPr>
        <w:t xml:space="preserve"> </w:t>
      </w:r>
      <w:r>
        <w:rPr>
          <w:i/>
          <w:color w:val="231F20"/>
          <w:sz w:val="20"/>
        </w:rPr>
        <w:t>parents</w:t>
      </w:r>
      <w:r>
        <w:rPr>
          <w:i/>
          <w:color w:val="231F20"/>
          <w:spacing w:val="-7"/>
          <w:sz w:val="20"/>
        </w:rPr>
        <w:t xml:space="preserve"> </w:t>
      </w:r>
      <w:r>
        <w:rPr>
          <w:i/>
          <w:color w:val="231F20"/>
          <w:sz w:val="20"/>
        </w:rPr>
        <w:t>and</w:t>
      </w:r>
      <w:r>
        <w:rPr>
          <w:i/>
          <w:color w:val="231F20"/>
          <w:spacing w:val="-7"/>
          <w:sz w:val="20"/>
        </w:rPr>
        <w:t xml:space="preserve"> </w:t>
      </w:r>
      <w:r>
        <w:rPr>
          <w:i/>
          <w:color w:val="231F20"/>
          <w:sz w:val="20"/>
        </w:rPr>
        <w:t>guardians</w:t>
      </w:r>
      <w:r>
        <w:rPr>
          <w:i/>
          <w:color w:val="231F20"/>
          <w:spacing w:val="-7"/>
          <w:sz w:val="20"/>
        </w:rPr>
        <w:t xml:space="preserve"> </w:t>
      </w:r>
      <w:r>
        <w:rPr>
          <w:i/>
          <w:color w:val="231F20"/>
          <w:sz w:val="20"/>
        </w:rPr>
        <w:t>a letter</w:t>
      </w:r>
      <w:r>
        <w:rPr>
          <w:i/>
          <w:color w:val="231F20"/>
          <w:spacing w:val="-4"/>
          <w:sz w:val="20"/>
        </w:rPr>
        <w:t xml:space="preserve"> </w:t>
      </w:r>
      <w:r>
        <w:rPr>
          <w:i/>
          <w:color w:val="231F20"/>
          <w:sz w:val="20"/>
        </w:rPr>
        <w:t>which</w:t>
      </w:r>
      <w:r>
        <w:rPr>
          <w:i/>
          <w:color w:val="231F20"/>
          <w:spacing w:val="-4"/>
          <w:sz w:val="20"/>
        </w:rPr>
        <w:t xml:space="preserve"> </w:t>
      </w:r>
      <w:r>
        <w:rPr>
          <w:i/>
          <w:color w:val="231F20"/>
          <w:sz w:val="20"/>
        </w:rPr>
        <w:t>includes</w:t>
      </w:r>
      <w:r>
        <w:rPr>
          <w:i/>
          <w:color w:val="231F20"/>
          <w:spacing w:val="-4"/>
          <w:sz w:val="20"/>
        </w:rPr>
        <w:t xml:space="preserve"> </w:t>
      </w:r>
      <w:r>
        <w:rPr>
          <w:i/>
          <w:color w:val="231F20"/>
          <w:sz w:val="20"/>
        </w:rPr>
        <w:t>the</w:t>
      </w:r>
      <w:r>
        <w:rPr>
          <w:i/>
          <w:color w:val="231F20"/>
          <w:spacing w:val="-4"/>
          <w:sz w:val="20"/>
        </w:rPr>
        <w:t xml:space="preserve"> </w:t>
      </w:r>
      <w:r>
        <w:rPr>
          <w:i/>
          <w:color w:val="231F20"/>
          <w:sz w:val="20"/>
        </w:rPr>
        <w:t>announcement</w:t>
      </w:r>
      <w:r>
        <w:rPr>
          <w:i/>
          <w:color w:val="231F20"/>
          <w:spacing w:val="-4"/>
          <w:sz w:val="20"/>
        </w:rPr>
        <w:t xml:space="preserve"> </w:t>
      </w:r>
      <w:r>
        <w:rPr>
          <w:i/>
          <w:color w:val="231F20"/>
          <w:sz w:val="20"/>
        </w:rPr>
        <w:t>that</w:t>
      </w:r>
      <w:r>
        <w:rPr>
          <w:i/>
          <w:color w:val="231F20"/>
          <w:spacing w:val="-4"/>
          <w:sz w:val="20"/>
        </w:rPr>
        <w:t xml:space="preserve"> </w:t>
      </w:r>
      <w:r>
        <w:rPr>
          <w:i/>
          <w:color w:val="231F20"/>
          <w:sz w:val="20"/>
        </w:rPr>
        <w:t>is</w:t>
      </w:r>
      <w:r>
        <w:rPr>
          <w:i/>
          <w:color w:val="231F20"/>
          <w:spacing w:val="-4"/>
          <w:sz w:val="20"/>
        </w:rPr>
        <w:t xml:space="preserve"> </w:t>
      </w:r>
      <w:r>
        <w:rPr>
          <w:i/>
          <w:color w:val="231F20"/>
          <w:sz w:val="20"/>
        </w:rPr>
        <w:t>being</w:t>
      </w:r>
      <w:r>
        <w:rPr>
          <w:i/>
          <w:color w:val="231F20"/>
          <w:spacing w:val="-4"/>
          <w:sz w:val="20"/>
        </w:rPr>
        <w:t xml:space="preserve"> </w:t>
      </w:r>
      <w:r>
        <w:rPr>
          <w:i/>
          <w:color w:val="231F20"/>
          <w:sz w:val="20"/>
        </w:rPr>
        <w:t>read</w:t>
      </w:r>
      <w:r>
        <w:rPr>
          <w:i/>
          <w:color w:val="231F20"/>
          <w:spacing w:val="-4"/>
          <w:sz w:val="20"/>
        </w:rPr>
        <w:t xml:space="preserve"> </w:t>
      </w:r>
      <w:r>
        <w:rPr>
          <w:i/>
          <w:color w:val="231F20"/>
          <w:sz w:val="20"/>
        </w:rPr>
        <w:t>to</w:t>
      </w:r>
      <w:r>
        <w:rPr>
          <w:i/>
          <w:color w:val="231F20"/>
          <w:spacing w:val="-4"/>
          <w:sz w:val="20"/>
        </w:rPr>
        <w:t xml:space="preserve"> </w:t>
      </w:r>
      <w:r>
        <w:rPr>
          <w:i/>
          <w:color w:val="231F20"/>
          <w:sz w:val="20"/>
        </w:rPr>
        <w:t>students</w:t>
      </w:r>
      <w:r>
        <w:rPr>
          <w:i/>
          <w:color w:val="231F20"/>
          <w:spacing w:val="-4"/>
          <w:sz w:val="20"/>
        </w:rPr>
        <w:t xml:space="preserve"> </w:t>
      </w:r>
      <w:r>
        <w:rPr>
          <w:i/>
          <w:color w:val="231F20"/>
          <w:sz w:val="20"/>
        </w:rPr>
        <w:t>along</w:t>
      </w:r>
      <w:r>
        <w:rPr>
          <w:i/>
          <w:color w:val="231F20"/>
          <w:spacing w:val="-4"/>
          <w:sz w:val="20"/>
        </w:rPr>
        <w:t xml:space="preserve"> </w:t>
      </w:r>
      <w:r>
        <w:rPr>
          <w:i/>
          <w:color w:val="231F20"/>
          <w:sz w:val="20"/>
        </w:rPr>
        <w:t>with</w:t>
      </w:r>
      <w:r>
        <w:rPr>
          <w:i/>
          <w:color w:val="231F20"/>
          <w:spacing w:val="-4"/>
          <w:sz w:val="20"/>
        </w:rPr>
        <w:t xml:space="preserve"> </w:t>
      </w:r>
      <w:r>
        <w:rPr>
          <w:i/>
          <w:color w:val="231F20"/>
          <w:sz w:val="20"/>
        </w:rPr>
        <w:t>valuable</w:t>
      </w:r>
      <w:r>
        <w:rPr>
          <w:i/>
          <w:color w:val="231F20"/>
          <w:spacing w:val="-4"/>
          <w:sz w:val="20"/>
        </w:rPr>
        <w:t xml:space="preserve"> </w:t>
      </w:r>
      <w:r>
        <w:rPr>
          <w:i/>
          <w:color w:val="231F20"/>
          <w:sz w:val="20"/>
        </w:rPr>
        <w:t>resources.</w:t>
      </w:r>
      <w:r>
        <w:rPr>
          <w:i/>
          <w:color w:val="231F20"/>
          <w:spacing w:val="-4"/>
          <w:sz w:val="20"/>
        </w:rPr>
        <w:t xml:space="preserve"> </w:t>
      </w:r>
      <w:r>
        <w:rPr>
          <w:i/>
          <w:color w:val="231F20"/>
          <w:sz w:val="20"/>
        </w:rPr>
        <w:t>This</w:t>
      </w:r>
      <w:r>
        <w:rPr>
          <w:i/>
          <w:color w:val="231F20"/>
          <w:spacing w:val="-4"/>
          <w:sz w:val="20"/>
        </w:rPr>
        <w:t xml:space="preserve"> </w:t>
      </w:r>
      <w:r>
        <w:rPr>
          <w:i/>
          <w:color w:val="231F20"/>
          <w:sz w:val="20"/>
        </w:rPr>
        <w:t>letter</w:t>
      </w:r>
      <w:r>
        <w:rPr>
          <w:i/>
          <w:color w:val="231F20"/>
          <w:spacing w:val="-4"/>
          <w:sz w:val="20"/>
        </w:rPr>
        <w:t xml:space="preserve"> </w:t>
      </w:r>
      <w:r>
        <w:rPr>
          <w:i/>
          <w:color w:val="231F20"/>
          <w:sz w:val="20"/>
        </w:rPr>
        <w:t>will</w:t>
      </w:r>
      <w:r>
        <w:rPr>
          <w:i/>
          <w:color w:val="231F20"/>
          <w:spacing w:val="-4"/>
          <w:sz w:val="20"/>
        </w:rPr>
        <w:t xml:space="preserve"> </w:t>
      </w:r>
      <w:r>
        <w:rPr>
          <w:i/>
          <w:color w:val="231F20"/>
          <w:sz w:val="20"/>
        </w:rPr>
        <w:t>be</w:t>
      </w:r>
      <w:r>
        <w:rPr>
          <w:i/>
          <w:color w:val="231F20"/>
          <w:spacing w:val="-4"/>
          <w:sz w:val="20"/>
        </w:rPr>
        <w:t xml:space="preserve"> </w:t>
      </w:r>
      <w:r>
        <w:rPr>
          <w:i/>
          <w:color w:val="231F20"/>
          <w:sz w:val="20"/>
        </w:rPr>
        <w:t>sent via</w:t>
      </w:r>
      <w:r>
        <w:rPr>
          <w:i/>
          <w:color w:val="231F20"/>
          <w:spacing w:val="-10"/>
          <w:sz w:val="20"/>
        </w:rPr>
        <w:t xml:space="preserve"> </w:t>
      </w:r>
      <w:r>
        <w:rPr>
          <w:i/>
          <w:color w:val="231F20"/>
          <w:sz w:val="20"/>
        </w:rPr>
        <w:t>email</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bring</w:t>
      </w:r>
      <w:r>
        <w:rPr>
          <w:i/>
          <w:color w:val="231F20"/>
          <w:spacing w:val="-10"/>
          <w:sz w:val="20"/>
        </w:rPr>
        <w:t xml:space="preserve"> </w:t>
      </w:r>
      <w:r>
        <w:rPr>
          <w:i/>
          <w:color w:val="231F20"/>
          <w:sz w:val="20"/>
        </w:rPr>
        <w:t>home</w:t>
      </w:r>
      <w:r>
        <w:rPr>
          <w:i/>
          <w:color w:val="231F20"/>
          <w:spacing w:val="-10"/>
          <w:sz w:val="20"/>
        </w:rPr>
        <w:t xml:space="preserve"> </w:t>
      </w:r>
      <w:r>
        <w:rPr>
          <w:i/>
          <w:color w:val="231F20"/>
          <w:sz w:val="20"/>
        </w:rPr>
        <w:t>paper</w:t>
      </w:r>
      <w:r>
        <w:rPr>
          <w:i/>
          <w:color w:val="231F20"/>
          <w:spacing w:val="-10"/>
          <w:sz w:val="20"/>
        </w:rPr>
        <w:t xml:space="preserve"> </w:t>
      </w:r>
      <w:r>
        <w:rPr>
          <w:i/>
          <w:color w:val="231F20"/>
          <w:sz w:val="20"/>
        </w:rPr>
        <w:t>copies</w:t>
      </w:r>
      <w:r>
        <w:rPr>
          <w:i/>
          <w:color w:val="231F20"/>
          <w:spacing w:val="-10"/>
          <w:sz w:val="20"/>
        </w:rPr>
        <w:t xml:space="preserve"> </w:t>
      </w:r>
      <w:r>
        <w:rPr>
          <w:i/>
          <w:color w:val="231F20"/>
          <w:sz w:val="20"/>
        </w:rPr>
        <w:t>after</w:t>
      </w:r>
      <w:r>
        <w:rPr>
          <w:i/>
          <w:color w:val="231F20"/>
          <w:spacing w:val="-10"/>
          <w:sz w:val="20"/>
        </w:rPr>
        <w:t xml:space="preserve"> </w:t>
      </w:r>
      <w:r>
        <w:rPr>
          <w:i/>
          <w:color w:val="231F20"/>
          <w:sz w:val="20"/>
        </w:rPr>
        <w:t>school</w:t>
      </w:r>
      <w:r>
        <w:rPr>
          <w:i/>
          <w:color w:val="231F20"/>
          <w:spacing w:val="-10"/>
          <w:sz w:val="20"/>
        </w:rPr>
        <w:t xml:space="preserve"> </w:t>
      </w:r>
      <w:r>
        <w:rPr>
          <w:i/>
          <w:color w:val="231F20"/>
          <w:sz w:val="20"/>
        </w:rPr>
        <w:t>today.</w:t>
      </w:r>
      <w:r>
        <w:rPr>
          <w:i/>
          <w:color w:val="231F20"/>
          <w:spacing w:val="-10"/>
          <w:sz w:val="20"/>
        </w:rPr>
        <w:t xml:space="preserve"> </w:t>
      </w:r>
      <w:r>
        <w:rPr>
          <w:i/>
          <w:color w:val="231F20"/>
          <w:sz w:val="20"/>
        </w:rPr>
        <w:t>If</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don’t</w:t>
      </w:r>
      <w:r>
        <w:rPr>
          <w:i/>
          <w:color w:val="231F20"/>
          <w:spacing w:val="-10"/>
          <w:sz w:val="20"/>
        </w:rPr>
        <w:t xml:space="preserve"> </w:t>
      </w:r>
      <w:r>
        <w:rPr>
          <w:i/>
          <w:color w:val="231F20"/>
          <w:sz w:val="20"/>
        </w:rPr>
        <w:t>receive</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letter</w:t>
      </w:r>
      <w:r>
        <w:rPr>
          <w:i/>
          <w:color w:val="231F20"/>
          <w:spacing w:val="-10"/>
          <w:sz w:val="20"/>
        </w:rPr>
        <w:t xml:space="preserve"> </w:t>
      </w:r>
      <w:r>
        <w:rPr>
          <w:i/>
          <w:color w:val="231F20"/>
          <w:sz w:val="20"/>
        </w:rPr>
        <w:t>by</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end</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today, please</w:t>
      </w:r>
      <w:r>
        <w:rPr>
          <w:i/>
          <w:color w:val="231F20"/>
          <w:spacing w:val="-1"/>
          <w:sz w:val="20"/>
        </w:rPr>
        <w:t xml:space="preserve"> </w:t>
      </w:r>
      <w:r>
        <w:rPr>
          <w:i/>
          <w:color w:val="231F20"/>
          <w:sz w:val="20"/>
        </w:rPr>
        <w:t>call</w:t>
      </w:r>
      <w:r>
        <w:rPr>
          <w:i/>
          <w:color w:val="231F20"/>
          <w:spacing w:val="-1"/>
          <w:sz w:val="20"/>
        </w:rPr>
        <w:t xml:space="preserve"> </w:t>
      </w:r>
      <w:r>
        <w:rPr>
          <w:i/>
          <w:color w:val="231F20"/>
          <w:sz w:val="20"/>
        </w:rPr>
        <w:t>us</w:t>
      </w:r>
      <w:r>
        <w:rPr>
          <w:i/>
          <w:color w:val="231F20"/>
          <w:spacing w:val="-1"/>
          <w:sz w:val="20"/>
        </w:rPr>
        <w:t xml:space="preserve"> </w:t>
      </w:r>
      <w:r>
        <w:rPr>
          <w:i/>
          <w:color w:val="231F20"/>
          <w:sz w:val="20"/>
        </w:rPr>
        <w:t>so</w:t>
      </w:r>
      <w:r>
        <w:rPr>
          <w:i/>
          <w:color w:val="231F20"/>
          <w:spacing w:val="-1"/>
          <w:sz w:val="20"/>
        </w:rPr>
        <w:t xml:space="preserve"> </w:t>
      </w:r>
      <w:r>
        <w:rPr>
          <w:i/>
          <w:color w:val="231F20"/>
          <w:sz w:val="20"/>
        </w:rPr>
        <w:t>that</w:t>
      </w:r>
      <w:r>
        <w:rPr>
          <w:i/>
          <w:color w:val="231F20"/>
          <w:spacing w:val="-1"/>
          <w:sz w:val="20"/>
        </w:rPr>
        <w:t xml:space="preserve"> </w:t>
      </w:r>
      <w:r>
        <w:rPr>
          <w:i/>
          <w:color w:val="231F20"/>
          <w:sz w:val="20"/>
        </w:rPr>
        <w:t>we</w:t>
      </w:r>
      <w:r>
        <w:rPr>
          <w:i/>
          <w:color w:val="231F20"/>
          <w:spacing w:val="-1"/>
          <w:sz w:val="20"/>
        </w:rPr>
        <w:t xml:space="preserve"> </w:t>
      </w:r>
      <w:r>
        <w:rPr>
          <w:i/>
          <w:color w:val="231F20"/>
          <w:sz w:val="20"/>
        </w:rPr>
        <w:t>can</w:t>
      </w:r>
      <w:r>
        <w:rPr>
          <w:i/>
          <w:color w:val="231F20"/>
          <w:spacing w:val="-1"/>
          <w:sz w:val="20"/>
        </w:rPr>
        <w:t xml:space="preserve"> </w:t>
      </w:r>
      <w:r>
        <w:rPr>
          <w:i/>
          <w:color w:val="231F20"/>
          <w:sz w:val="20"/>
        </w:rPr>
        <w:t>ensure</w:t>
      </w:r>
      <w:r>
        <w:rPr>
          <w:i/>
          <w:color w:val="231F20"/>
          <w:spacing w:val="-1"/>
          <w:sz w:val="20"/>
        </w:rPr>
        <w:t xml:space="preserve"> </w:t>
      </w:r>
      <w:r>
        <w:rPr>
          <w:i/>
          <w:color w:val="231F20"/>
          <w:sz w:val="20"/>
        </w:rPr>
        <w:t>you</w:t>
      </w:r>
      <w:r>
        <w:rPr>
          <w:i/>
          <w:color w:val="231F20"/>
          <w:spacing w:val="-1"/>
          <w:sz w:val="20"/>
        </w:rPr>
        <w:t xml:space="preserve"> </w:t>
      </w:r>
      <w:r>
        <w:rPr>
          <w:i/>
          <w:color w:val="231F20"/>
          <w:sz w:val="20"/>
        </w:rPr>
        <w:t>have</w:t>
      </w:r>
      <w:r>
        <w:rPr>
          <w:i/>
          <w:color w:val="231F20"/>
          <w:spacing w:val="-1"/>
          <w:sz w:val="20"/>
        </w:rPr>
        <w:t xml:space="preserve"> </w:t>
      </w:r>
      <w:r>
        <w:rPr>
          <w:i/>
          <w:color w:val="231F20"/>
          <w:sz w:val="20"/>
        </w:rPr>
        <w:t>all</w:t>
      </w:r>
      <w:r>
        <w:rPr>
          <w:i/>
          <w:color w:val="231F20"/>
          <w:spacing w:val="-1"/>
          <w:sz w:val="20"/>
        </w:rPr>
        <w:t xml:space="preserve"> </w:t>
      </w:r>
      <w:r>
        <w:rPr>
          <w:i/>
          <w:color w:val="231F20"/>
          <w:sz w:val="20"/>
        </w:rPr>
        <w:t>the</w:t>
      </w:r>
      <w:r>
        <w:rPr>
          <w:i/>
          <w:color w:val="231F20"/>
          <w:spacing w:val="-1"/>
          <w:sz w:val="20"/>
        </w:rPr>
        <w:t xml:space="preserve"> </w:t>
      </w:r>
      <w:r>
        <w:rPr>
          <w:i/>
          <w:color w:val="231F20"/>
          <w:sz w:val="20"/>
        </w:rPr>
        <w:t>information</w:t>
      </w:r>
      <w:r>
        <w:rPr>
          <w:i/>
          <w:color w:val="231F20"/>
          <w:spacing w:val="-1"/>
          <w:sz w:val="20"/>
        </w:rPr>
        <w:t xml:space="preserve"> </w:t>
      </w:r>
      <w:r>
        <w:rPr>
          <w:i/>
          <w:color w:val="231F20"/>
          <w:sz w:val="20"/>
        </w:rPr>
        <w:t>we’ve</w:t>
      </w:r>
      <w:r>
        <w:rPr>
          <w:i/>
          <w:color w:val="231F20"/>
          <w:spacing w:val="-1"/>
          <w:sz w:val="20"/>
        </w:rPr>
        <w:t xml:space="preserve"> </w:t>
      </w:r>
      <w:r>
        <w:rPr>
          <w:i/>
          <w:color w:val="231F20"/>
          <w:sz w:val="20"/>
        </w:rPr>
        <w:t>been</w:t>
      </w:r>
      <w:r>
        <w:rPr>
          <w:i/>
          <w:color w:val="231F20"/>
          <w:spacing w:val="-1"/>
          <w:sz w:val="20"/>
        </w:rPr>
        <w:t xml:space="preserve"> </w:t>
      </w:r>
      <w:r>
        <w:rPr>
          <w:i/>
          <w:color w:val="231F20"/>
          <w:sz w:val="20"/>
        </w:rPr>
        <w:t>able</w:t>
      </w:r>
      <w:r>
        <w:rPr>
          <w:i/>
          <w:color w:val="231F20"/>
          <w:spacing w:val="-1"/>
          <w:sz w:val="20"/>
        </w:rPr>
        <w:t xml:space="preserve"> </w:t>
      </w:r>
      <w:r>
        <w:rPr>
          <w:i/>
          <w:color w:val="231F20"/>
          <w:sz w:val="20"/>
        </w:rPr>
        <w:t>to</w:t>
      </w:r>
      <w:r>
        <w:rPr>
          <w:i/>
          <w:color w:val="231F20"/>
          <w:spacing w:val="-1"/>
          <w:sz w:val="20"/>
        </w:rPr>
        <w:t xml:space="preserve"> </w:t>
      </w:r>
      <w:r>
        <w:rPr>
          <w:i/>
          <w:color w:val="231F20"/>
          <w:sz w:val="20"/>
        </w:rPr>
        <w:t>provide.</w:t>
      </w:r>
    </w:p>
    <w:p w14:paraId="617A1B84" w14:textId="77777777" w:rsidR="00D516B8" w:rsidRDefault="00000000">
      <w:pPr>
        <w:spacing w:before="165"/>
        <w:ind w:left="984"/>
        <w:rPr>
          <w:i/>
          <w:sz w:val="20"/>
        </w:rPr>
      </w:pPr>
      <w:r>
        <w:rPr>
          <w:i/>
          <w:color w:val="231F20"/>
          <w:sz w:val="20"/>
        </w:rPr>
        <w:t>Members</w:t>
      </w:r>
      <w:r>
        <w:rPr>
          <w:i/>
          <w:color w:val="231F20"/>
          <w:spacing w:val="-11"/>
          <w:sz w:val="20"/>
        </w:rPr>
        <w:t xml:space="preserve"> </w:t>
      </w:r>
      <w:r>
        <w:rPr>
          <w:i/>
          <w:color w:val="231F20"/>
          <w:sz w:val="20"/>
        </w:rPr>
        <w:t>of</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crisis</w:t>
      </w:r>
      <w:r>
        <w:rPr>
          <w:i/>
          <w:color w:val="231F20"/>
          <w:spacing w:val="-10"/>
          <w:sz w:val="20"/>
        </w:rPr>
        <w:t xml:space="preserve"> </w:t>
      </w:r>
      <w:r>
        <w:rPr>
          <w:i/>
          <w:color w:val="231F20"/>
          <w:sz w:val="20"/>
        </w:rPr>
        <w:t>team</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available</w:t>
      </w:r>
      <w:r>
        <w:rPr>
          <w:i/>
          <w:color w:val="231F20"/>
          <w:spacing w:val="-11"/>
          <w:sz w:val="20"/>
        </w:rPr>
        <w:t xml:space="preserve"> </w:t>
      </w:r>
      <w:r>
        <w:rPr>
          <w:i/>
          <w:color w:val="231F20"/>
          <w:sz w:val="20"/>
        </w:rPr>
        <w:t>to</w:t>
      </w:r>
      <w:r>
        <w:rPr>
          <w:i/>
          <w:color w:val="231F20"/>
          <w:spacing w:val="-10"/>
          <w:sz w:val="20"/>
        </w:rPr>
        <w:t xml:space="preserve"> </w:t>
      </w:r>
      <w:r>
        <w:rPr>
          <w:i/>
          <w:color w:val="231F20"/>
          <w:sz w:val="20"/>
        </w:rPr>
        <w:t>meet</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individually</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in</w:t>
      </w:r>
      <w:r>
        <w:rPr>
          <w:i/>
          <w:color w:val="231F20"/>
          <w:spacing w:val="-11"/>
          <w:sz w:val="20"/>
        </w:rPr>
        <w:t xml:space="preserve"> </w:t>
      </w:r>
      <w:r>
        <w:rPr>
          <w:i/>
          <w:color w:val="231F20"/>
          <w:sz w:val="20"/>
        </w:rPr>
        <w:t>groups</w:t>
      </w:r>
      <w:r>
        <w:rPr>
          <w:i/>
          <w:color w:val="231F20"/>
          <w:spacing w:val="-10"/>
          <w:sz w:val="20"/>
        </w:rPr>
        <w:t xml:space="preserve"> </w:t>
      </w:r>
      <w:r>
        <w:rPr>
          <w:i/>
          <w:color w:val="231F20"/>
          <w:sz w:val="20"/>
        </w:rPr>
        <w:t>today</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continue</w:t>
      </w:r>
      <w:r>
        <w:rPr>
          <w:i/>
          <w:color w:val="231F20"/>
          <w:spacing w:val="-10"/>
          <w:sz w:val="20"/>
        </w:rPr>
        <w:t xml:space="preserve"> </w:t>
      </w:r>
      <w:r>
        <w:rPr>
          <w:i/>
          <w:color w:val="231F20"/>
          <w:sz w:val="20"/>
        </w:rPr>
        <w:t>to</w:t>
      </w:r>
      <w:r>
        <w:rPr>
          <w:i/>
          <w:color w:val="231F20"/>
          <w:spacing w:val="-10"/>
          <w:sz w:val="20"/>
        </w:rPr>
        <w:t xml:space="preserve"> </w:t>
      </w:r>
      <w:r>
        <w:rPr>
          <w:i/>
          <w:color w:val="231F20"/>
          <w:spacing w:val="-5"/>
          <w:sz w:val="20"/>
        </w:rPr>
        <w:t>be</w:t>
      </w:r>
    </w:p>
    <w:p w14:paraId="247E8061" w14:textId="77777777" w:rsidR="00D516B8" w:rsidRDefault="00000000">
      <w:pPr>
        <w:spacing w:before="48"/>
        <w:ind w:left="984"/>
        <w:rPr>
          <w:i/>
          <w:sz w:val="20"/>
        </w:rPr>
      </w:pPr>
      <w:r>
        <w:rPr>
          <w:i/>
          <w:color w:val="231F20"/>
          <w:sz w:val="20"/>
        </w:rPr>
        <w:t>available</w:t>
      </w:r>
      <w:r>
        <w:rPr>
          <w:i/>
          <w:color w:val="231F20"/>
          <w:spacing w:val="-10"/>
          <w:sz w:val="20"/>
        </w:rPr>
        <w:t xml:space="preserve"> </w:t>
      </w:r>
      <w:r>
        <w:rPr>
          <w:i/>
          <w:color w:val="231F20"/>
          <w:sz w:val="20"/>
        </w:rPr>
        <w:t>over</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next</w:t>
      </w:r>
      <w:r>
        <w:rPr>
          <w:i/>
          <w:color w:val="231F20"/>
          <w:spacing w:val="-10"/>
          <w:sz w:val="20"/>
        </w:rPr>
        <w:t xml:space="preserve"> </w:t>
      </w:r>
      <w:r>
        <w:rPr>
          <w:i/>
          <w:color w:val="231F20"/>
          <w:sz w:val="20"/>
        </w:rPr>
        <w:t>days</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weeks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help</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cope</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death</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their</w:t>
      </w:r>
      <w:r>
        <w:rPr>
          <w:i/>
          <w:color w:val="231F20"/>
          <w:spacing w:val="-10"/>
          <w:sz w:val="20"/>
        </w:rPr>
        <w:t xml:space="preserve"> </w:t>
      </w:r>
      <w:r>
        <w:rPr>
          <w:i/>
          <w:color w:val="231F20"/>
          <w:spacing w:val="-2"/>
          <w:sz w:val="20"/>
        </w:rPr>
        <w:t>peer/staff.</w:t>
      </w:r>
    </w:p>
    <w:p w14:paraId="240FD285" w14:textId="77777777" w:rsidR="00D516B8" w:rsidRDefault="00000000">
      <w:pPr>
        <w:spacing w:before="208" w:line="280" w:lineRule="auto"/>
        <w:ind w:left="984" w:right="1329"/>
        <w:jc w:val="both"/>
        <w:rPr>
          <w:i/>
          <w:sz w:val="20"/>
        </w:rPr>
      </w:pPr>
      <w:r>
        <w:rPr>
          <w:i/>
          <w:color w:val="231F20"/>
          <w:sz w:val="20"/>
        </w:rPr>
        <w:t>Because</w:t>
      </w:r>
      <w:r>
        <w:rPr>
          <w:i/>
          <w:color w:val="231F20"/>
          <w:spacing w:val="-9"/>
          <w:sz w:val="20"/>
        </w:rPr>
        <w:t xml:space="preserve"> </w:t>
      </w:r>
      <w:r>
        <w:rPr>
          <w:i/>
          <w:color w:val="231F20"/>
          <w:sz w:val="20"/>
        </w:rPr>
        <w:t>we</w:t>
      </w:r>
      <w:r>
        <w:rPr>
          <w:i/>
          <w:color w:val="231F20"/>
          <w:spacing w:val="-9"/>
          <w:sz w:val="20"/>
        </w:rPr>
        <w:t xml:space="preserve"> </w:t>
      </w:r>
      <w:r>
        <w:rPr>
          <w:i/>
          <w:color w:val="231F20"/>
          <w:sz w:val="20"/>
        </w:rPr>
        <w:t>understand</w:t>
      </w:r>
      <w:r>
        <w:rPr>
          <w:i/>
          <w:color w:val="231F20"/>
          <w:spacing w:val="-9"/>
          <w:sz w:val="20"/>
        </w:rPr>
        <w:t xml:space="preserve"> </w:t>
      </w:r>
      <w:r>
        <w:rPr>
          <w:i/>
          <w:color w:val="231F20"/>
          <w:sz w:val="20"/>
        </w:rPr>
        <w:t>that</w:t>
      </w:r>
      <w:r>
        <w:rPr>
          <w:i/>
          <w:color w:val="231F20"/>
          <w:spacing w:val="-9"/>
          <w:sz w:val="20"/>
        </w:rPr>
        <w:t xml:space="preserve"> </w:t>
      </w:r>
      <w:r>
        <w:rPr>
          <w:i/>
          <w:color w:val="231F20"/>
          <w:sz w:val="20"/>
        </w:rPr>
        <w:t>grief</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complex,</w:t>
      </w:r>
      <w:r>
        <w:rPr>
          <w:i/>
          <w:color w:val="231F20"/>
          <w:spacing w:val="-9"/>
          <w:sz w:val="20"/>
        </w:rPr>
        <w:t xml:space="preserve"> </w:t>
      </w:r>
      <w:r>
        <w:rPr>
          <w:i/>
          <w:color w:val="231F20"/>
          <w:sz w:val="20"/>
        </w:rPr>
        <w:t>ongoing,</w:t>
      </w:r>
      <w:r>
        <w:rPr>
          <w:i/>
          <w:color w:val="231F20"/>
          <w:spacing w:val="-9"/>
          <w:sz w:val="20"/>
        </w:rPr>
        <w:t xml:space="preserve"> </w:t>
      </w:r>
      <w:r>
        <w:rPr>
          <w:i/>
          <w:color w:val="231F20"/>
          <w:sz w:val="20"/>
        </w:rPr>
        <w:t>and</w:t>
      </w:r>
      <w:r>
        <w:rPr>
          <w:i/>
          <w:color w:val="231F20"/>
          <w:spacing w:val="-9"/>
          <w:sz w:val="20"/>
        </w:rPr>
        <w:t xml:space="preserve"> </w:t>
      </w:r>
      <w:r>
        <w:rPr>
          <w:i/>
          <w:color w:val="231F20"/>
          <w:sz w:val="20"/>
        </w:rPr>
        <w:t>unique</w:t>
      </w:r>
      <w:r>
        <w:rPr>
          <w:i/>
          <w:color w:val="231F20"/>
          <w:spacing w:val="-9"/>
          <w:sz w:val="20"/>
        </w:rPr>
        <w:t xml:space="preserve"> </w:t>
      </w:r>
      <w:r>
        <w:rPr>
          <w:i/>
          <w:color w:val="231F20"/>
          <w:sz w:val="20"/>
        </w:rPr>
        <w:t>to</w:t>
      </w:r>
      <w:r>
        <w:rPr>
          <w:i/>
          <w:color w:val="231F20"/>
          <w:spacing w:val="-9"/>
          <w:sz w:val="20"/>
        </w:rPr>
        <w:t xml:space="preserve"> </w:t>
      </w:r>
      <w:r>
        <w:rPr>
          <w:i/>
          <w:color w:val="231F20"/>
          <w:sz w:val="20"/>
        </w:rPr>
        <w:t>each</w:t>
      </w:r>
      <w:r>
        <w:rPr>
          <w:i/>
          <w:color w:val="231F20"/>
          <w:spacing w:val="-9"/>
          <w:sz w:val="20"/>
        </w:rPr>
        <w:t xml:space="preserve"> </w:t>
      </w:r>
      <w:r>
        <w:rPr>
          <w:i/>
          <w:color w:val="231F20"/>
          <w:sz w:val="20"/>
        </w:rPr>
        <w:t>person,</w:t>
      </w:r>
      <w:r>
        <w:rPr>
          <w:i/>
          <w:color w:val="231F20"/>
          <w:spacing w:val="-9"/>
          <w:sz w:val="20"/>
        </w:rPr>
        <w:t xml:space="preserve"> </w:t>
      </w:r>
      <w:r>
        <w:rPr>
          <w:i/>
          <w:color w:val="231F20"/>
          <w:sz w:val="20"/>
        </w:rPr>
        <w:t>our</w:t>
      </w:r>
      <w:r>
        <w:rPr>
          <w:i/>
          <w:color w:val="231F20"/>
          <w:spacing w:val="-9"/>
          <w:sz w:val="20"/>
        </w:rPr>
        <w:t xml:space="preserve"> </w:t>
      </w:r>
      <w:r>
        <w:rPr>
          <w:i/>
          <w:color w:val="231F20"/>
          <w:sz w:val="20"/>
        </w:rPr>
        <w:t>school</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consulting</w:t>
      </w:r>
      <w:r>
        <w:rPr>
          <w:i/>
          <w:color w:val="231F20"/>
          <w:spacing w:val="-9"/>
          <w:sz w:val="20"/>
        </w:rPr>
        <w:t xml:space="preserve"> </w:t>
      </w:r>
      <w:r>
        <w:rPr>
          <w:i/>
          <w:color w:val="231F20"/>
          <w:sz w:val="20"/>
        </w:rPr>
        <w:t>with</w:t>
      </w:r>
      <w:r>
        <w:rPr>
          <w:i/>
          <w:color w:val="231F20"/>
          <w:spacing w:val="-9"/>
          <w:sz w:val="20"/>
        </w:rPr>
        <w:t xml:space="preserve"> </w:t>
      </w:r>
      <w:r>
        <w:rPr>
          <w:i/>
          <w:color w:val="231F20"/>
          <w:sz w:val="20"/>
        </w:rPr>
        <w:t>mental health</w:t>
      </w:r>
      <w:r>
        <w:rPr>
          <w:i/>
          <w:color w:val="231F20"/>
          <w:spacing w:val="-10"/>
          <w:sz w:val="20"/>
        </w:rPr>
        <w:t xml:space="preserve"> </w:t>
      </w:r>
      <w:r>
        <w:rPr>
          <w:i/>
          <w:color w:val="231F20"/>
          <w:sz w:val="20"/>
        </w:rPr>
        <w:t>professionals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create</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plan</w:t>
      </w:r>
      <w:r>
        <w:rPr>
          <w:i/>
          <w:color w:val="231F20"/>
          <w:spacing w:val="-10"/>
          <w:sz w:val="20"/>
        </w:rPr>
        <w:t xml:space="preserve"> </w:t>
      </w:r>
      <w:r>
        <w:rPr>
          <w:i/>
          <w:color w:val="231F20"/>
          <w:sz w:val="20"/>
        </w:rPr>
        <w:t>for</w:t>
      </w:r>
      <w:r>
        <w:rPr>
          <w:i/>
          <w:color w:val="231F20"/>
          <w:spacing w:val="-10"/>
          <w:sz w:val="20"/>
        </w:rPr>
        <w:t xml:space="preserve"> </w:t>
      </w:r>
      <w:r>
        <w:rPr>
          <w:i/>
          <w:color w:val="231F20"/>
          <w:sz w:val="20"/>
        </w:rPr>
        <w:t>ongoing</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Even</w:t>
      </w:r>
      <w:r>
        <w:rPr>
          <w:i/>
          <w:color w:val="231F20"/>
          <w:spacing w:val="-10"/>
          <w:sz w:val="20"/>
        </w:rPr>
        <w:t xml:space="preserve"> </w:t>
      </w:r>
      <w:r>
        <w:rPr>
          <w:i/>
          <w:color w:val="231F20"/>
          <w:sz w:val="20"/>
        </w:rPr>
        <w:t>if</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student</w:t>
      </w:r>
      <w:r>
        <w:rPr>
          <w:i/>
          <w:color w:val="231F20"/>
          <w:spacing w:val="-10"/>
          <w:sz w:val="20"/>
        </w:rPr>
        <w:t xml:space="preserve"> </w:t>
      </w:r>
      <w:r>
        <w:rPr>
          <w:i/>
          <w:color w:val="231F20"/>
          <w:sz w:val="20"/>
        </w:rPr>
        <w:t>didn’t</w:t>
      </w:r>
      <w:r>
        <w:rPr>
          <w:i/>
          <w:color w:val="231F20"/>
          <w:spacing w:val="-10"/>
          <w:sz w:val="20"/>
        </w:rPr>
        <w:t xml:space="preserve"> </w:t>
      </w:r>
      <w:r>
        <w:rPr>
          <w:i/>
          <w:color w:val="231F20"/>
          <w:sz w:val="20"/>
        </w:rPr>
        <w:t>know</w:t>
      </w:r>
      <w:r>
        <w:rPr>
          <w:i/>
          <w:color w:val="231F20"/>
          <w:spacing w:val="-11"/>
          <w:sz w:val="20"/>
        </w:rPr>
        <w:t xml:space="preserve"> </w:t>
      </w:r>
      <w:r>
        <w:rPr>
          <w:color w:val="231F20"/>
          <w:sz w:val="20"/>
        </w:rPr>
        <w:t>[insert</w:t>
      </w:r>
      <w:r>
        <w:rPr>
          <w:color w:val="231F20"/>
          <w:spacing w:val="-10"/>
          <w:sz w:val="20"/>
        </w:rPr>
        <w:t xml:space="preserve"> </w:t>
      </w:r>
      <w:r>
        <w:rPr>
          <w:color w:val="231F20"/>
          <w:sz w:val="20"/>
        </w:rPr>
        <w:t>student/staff</w:t>
      </w:r>
      <w:r>
        <w:rPr>
          <w:color w:val="231F20"/>
          <w:spacing w:val="-11"/>
          <w:sz w:val="20"/>
        </w:rPr>
        <w:t xml:space="preserve"> </w:t>
      </w:r>
      <w:r>
        <w:rPr>
          <w:color w:val="231F20"/>
          <w:sz w:val="20"/>
        </w:rPr>
        <w:t xml:space="preserve">name] </w:t>
      </w:r>
      <w:r>
        <w:rPr>
          <w:i/>
          <w:color w:val="231F20"/>
          <w:sz w:val="20"/>
        </w:rPr>
        <w:t>very well, any loss can trigger their own personal experiences.</w:t>
      </w:r>
    </w:p>
    <w:p w14:paraId="0E0C0486" w14:textId="77777777" w:rsidR="00D516B8" w:rsidRDefault="00000000">
      <w:pPr>
        <w:spacing w:before="164" w:line="280" w:lineRule="auto"/>
        <w:ind w:left="984" w:right="1137"/>
        <w:rPr>
          <w:i/>
          <w:sz w:val="20"/>
        </w:rPr>
      </w:pPr>
      <w:r>
        <w:rPr>
          <w:i/>
          <w:color w:val="231F20"/>
          <w:sz w:val="20"/>
        </w:rPr>
        <w:t>Information</w:t>
      </w:r>
      <w:r>
        <w:rPr>
          <w:i/>
          <w:color w:val="231F20"/>
          <w:spacing w:val="-5"/>
          <w:sz w:val="20"/>
        </w:rPr>
        <w:t xml:space="preserve"> </w:t>
      </w:r>
      <w:r>
        <w:rPr>
          <w:i/>
          <w:color w:val="231F20"/>
          <w:sz w:val="20"/>
        </w:rPr>
        <w:t>about</w:t>
      </w:r>
      <w:r>
        <w:rPr>
          <w:i/>
          <w:color w:val="231F20"/>
          <w:spacing w:val="-5"/>
          <w:sz w:val="20"/>
        </w:rPr>
        <w:t xml:space="preserve"> </w:t>
      </w:r>
      <w:r>
        <w:rPr>
          <w:i/>
          <w:color w:val="231F20"/>
          <w:sz w:val="20"/>
        </w:rPr>
        <w:t>memorial</w:t>
      </w:r>
      <w:r>
        <w:rPr>
          <w:i/>
          <w:color w:val="231F20"/>
          <w:spacing w:val="-5"/>
          <w:sz w:val="20"/>
        </w:rPr>
        <w:t xml:space="preserve"> </w:t>
      </w:r>
      <w:r>
        <w:rPr>
          <w:i/>
          <w:color w:val="231F20"/>
          <w:sz w:val="20"/>
        </w:rPr>
        <w:t>services</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be</w:t>
      </w:r>
      <w:r>
        <w:rPr>
          <w:i/>
          <w:color w:val="231F20"/>
          <w:spacing w:val="-5"/>
          <w:sz w:val="20"/>
        </w:rPr>
        <w:t xml:space="preserve"> </w:t>
      </w:r>
      <w:r>
        <w:rPr>
          <w:i/>
          <w:color w:val="231F20"/>
          <w:sz w:val="20"/>
        </w:rPr>
        <w:t>given</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the</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once</w:t>
      </w:r>
      <w:r>
        <w:rPr>
          <w:i/>
          <w:color w:val="231F20"/>
          <w:spacing w:val="-5"/>
          <w:sz w:val="20"/>
        </w:rPr>
        <w:t xml:space="preserve"> </w:t>
      </w:r>
      <w:r>
        <w:rPr>
          <w:i/>
          <w:color w:val="231F20"/>
          <w:sz w:val="20"/>
        </w:rPr>
        <w:t>it</w:t>
      </w:r>
      <w:r>
        <w:rPr>
          <w:i/>
          <w:color w:val="231F20"/>
          <w:spacing w:val="-5"/>
          <w:sz w:val="20"/>
        </w:rPr>
        <w:t xml:space="preserve"> </w:t>
      </w:r>
      <w:r>
        <w:rPr>
          <w:i/>
          <w:color w:val="231F20"/>
          <w:sz w:val="20"/>
        </w:rPr>
        <w:t>has</w:t>
      </w:r>
      <w:r>
        <w:rPr>
          <w:i/>
          <w:color w:val="231F20"/>
          <w:spacing w:val="-5"/>
          <w:sz w:val="20"/>
        </w:rPr>
        <w:t xml:space="preserve"> </w:t>
      </w:r>
      <w:r>
        <w:rPr>
          <w:i/>
          <w:color w:val="231F20"/>
          <w:sz w:val="20"/>
        </w:rPr>
        <w:t>been</w:t>
      </w:r>
      <w:r>
        <w:rPr>
          <w:i/>
          <w:color w:val="231F20"/>
          <w:spacing w:val="-5"/>
          <w:sz w:val="20"/>
        </w:rPr>
        <w:t xml:space="preserve"> </w:t>
      </w:r>
      <w:r>
        <w:rPr>
          <w:i/>
          <w:color w:val="231F20"/>
          <w:sz w:val="20"/>
        </w:rPr>
        <w:t>made</w:t>
      </w:r>
      <w:r>
        <w:rPr>
          <w:i/>
          <w:color w:val="231F20"/>
          <w:spacing w:val="-5"/>
          <w:sz w:val="20"/>
        </w:rPr>
        <w:t xml:space="preserve"> </w:t>
      </w:r>
      <w:r>
        <w:rPr>
          <w:i/>
          <w:color w:val="231F20"/>
          <w:sz w:val="20"/>
        </w:rPr>
        <w:t>available</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us.</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be released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attend</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only</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parental</w:t>
      </w:r>
      <w:r>
        <w:rPr>
          <w:i/>
          <w:color w:val="231F20"/>
          <w:spacing w:val="-10"/>
          <w:sz w:val="20"/>
        </w:rPr>
        <w:t xml:space="preserve"> </w:t>
      </w:r>
      <w:r>
        <w:rPr>
          <w:i/>
          <w:color w:val="231F20"/>
          <w:sz w:val="20"/>
        </w:rPr>
        <w:t>permission,</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strongly</w:t>
      </w:r>
      <w:r>
        <w:rPr>
          <w:i/>
          <w:color w:val="231F20"/>
          <w:spacing w:val="-10"/>
          <w:sz w:val="20"/>
        </w:rPr>
        <w:t xml:space="preserve"> </w:t>
      </w:r>
      <w:r>
        <w:rPr>
          <w:i/>
          <w:color w:val="231F20"/>
          <w:sz w:val="20"/>
        </w:rPr>
        <w:t>encourage</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accompany</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child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any services they attend.</w:t>
      </w:r>
    </w:p>
    <w:p w14:paraId="7E1631BD" w14:textId="77777777" w:rsidR="00D516B8" w:rsidRDefault="00000000">
      <w:pPr>
        <w:spacing w:before="164" w:line="280" w:lineRule="auto"/>
        <w:ind w:left="984" w:right="1215"/>
        <w:jc w:val="both"/>
        <w:rPr>
          <w:i/>
          <w:sz w:val="20"/>
        </w:rPr>
      </w:pPr>
      <w:r>
        <w:rPr>
          <w:i/>
          <w:color w:val="231F20"/>
          <w:sz w:val="20"/>
        </w:rPr>
        <w:t>Please</w:t>
      </w:r>
      <w:r>
        <w:rPr>
          <w:i/>
          <w:color w:val="231F20"/>
          <w:spacing w:val="-10"/>
          <w:sz w:val="20"/>
        </w:rPr>
        <w:t xml:space="preserve"> </w:t>
      </w:r>
      <w:r>
        <w:rPr>
          <w:i/>
          <w:color w:val="231F20"/>
          <w:sz w:val="20"/>
        </w:rPr>
        <w:t>reach</w:t>
      </w:r>
      <w:r>
        <w:rPr>
          <w:i/>
          <w:color w:val="231F20"/>
          <w:spacing w:val="-10"/>
          <w:sz w:val="20"/>
        </w:rPr>
        <w:t xml:space="preserve"> </w:t>
      </w:r>
      <w:r>
        <w:rPr>
          <w:i/>
          <w:color w:val="231F20"/>
          <w:sz w:val="20"/>
        </w:rPr>
        <w:t>out</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questions</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concerns</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may</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know</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doing</w:t>
      </w:r>
      <w:r>
        <w:rPr>
          <w:i/>
          <w:color w:val="231F20"/>
          <w:spacing w:val="-10"/>
          <w:sz w:val="20"/>
        </w:rPr>
        <w:t xml:space="preserve"> </w:t>
      </w:r>
      <w:r>
        <w:rPr>
          <w:i/>
          <w:color w:val="231F20"/>
          <w:sz w:val="20"/>
        </w:rPr>
        <w:t>everything</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can</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support your child today.</w:t>
      </w:r>
    </w:p>
    <w:p w14:paraId="347F0E2E" w14:textId="77777777" w:rsidR="00D516B8" w:rsidRDefault="00000000">
      <w:pPr>
        <w:spacing w:before="162"/>
        <w:ind w:left="984"/>
        <w:rPr>
          <w:i/>
          <w:sz w:val="20"/>
        </w:rPr>
      </w:pPr>
      <w:r>
        <w:rPr>
          <w:i/>
          <w:color w:val="231F20"/>
          <w:sz w:val="20"/>
        </w:rPr>
        <w:t>Thank</w:t>
      </w:r>
      <w:r>
        <w:rPr>
          <w:i/>
          <w:color w:val="231F20"/>
          <w:spacing w:val="-12"/>
          <w:sz w:val="20"/>
        </w:rPr>
        <w:t xml:space="preserve"> </w:t>
      </w:r>
      <w:r>
        <w:rPr>
          <w:i/>
          <w:color w:val="231F20"/>
          <w:sz w:val="20"/>
        </w:rPr>
        <w:t>you</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take</w:t>
      </w:r>
      <w:r>
        <w:rPr>
          <w:i/>
          <w:color w:val="231F20"/>
          <w:spacing w:val="-9"/>
          <w:sz w:val="20"/>
        </w:rPr>
        <w:t xml:space="preserve"> </w:t>
      </w:r>
      <w:r>
        <w:rPr>
          <w:i/>
          <w:color w:val="231F20"/>
          <w:spacing w:val="-2"/>
          <w:sz w:val="20"/>
        </w:rPr>
        <w:t>care.</w:t>
      </w:r>
    </w:p>
    <w:p w14:paraId="094FD18E" w14:textId="77777777" w:rsidR="00D516B8" w:rsidRDefault="00D516B8">
      <w:pPr>
        <w:rPr>
          <w:i/>
          <w:sz w:val="20"/>
        </w:rPr>
        <w:sectPr w:rsidR="00D516B8">
          <w:pgSz w:w="12240" w:h="15840"/>
          <w:pgMar w:top="780" w:right="0" w:bottom="700" w:left="0" w:header="0" w:footer="513" w:gutter="0"/>
          <w:cols w:space="720"/>
        </w:sectPr>
      </w:pPr>
    </w:p>
    <w:p w14:paraId="5626FC11" w14:textId="77777777" w:rsidR="00D516B8" w:rsidRDefault="00D516B8">
      <w:pPr>
        <w:pStyle w:val="BodyText"/>
        <w:rPr>
          <w:i/>
        </w:rPr>
      </w:pPr>
    </w:p>
    <w:p w14:paraId="30A0FCF5" w14:textId="77777777" w:rsidR="00D516B8" w:rsidRDefault="00D516B8">
      <w:pPr>
        <w:pStyle w:val="BodyText"/>
        <w:spacing w:before="218"/>
        <w:rPr>
          <w:i/>
        </w:rPr>
      </w:pPr>
    </w:p>
    <w:p w14:paraId="2B15023F" w14:textId="77777777" w:rsidR="00D516B8" w:rsidRDefault="00000000">
      <w:pPr>
        <w:spacing w:before="1"/>
        <w:ind w:left="990"/>
        <w:rPr>
          <w:rFonts w:ascii="Open Sans"/>
          <w:b/>
          <w:sz w:val="20"/>
        </w:rPr>
      </w:pPr>
      <w:r>
        <w:rPr>
          <w:rFonts w:ascii="Open Sans"/>
          <w:b/>
          <w:color w:val="11284B"/>
          <w:spacing w:val="-2"/>
          <w:sz w:val="20"/>
        </w:rPr>
        <w:t>Notification</w:t>
      </w:r>
      <w:r>
        <w:rPr>
          <w:rFonts w:ascii="Open Sans"/>
          <w:b/>
          <w:color w:val="11284B"/>
          <w:spacing w:val="-7"/>
          <w:sz w:val="20"/>
        </w:rPr>
        <w:t xml:space="preserve"> </w:t>
      </w:r>
      <w:r>
        <w:rPr>
          <w:rFonts w:ascii="Open Sans"/>
          <w:b/>
          <w:color w:val="11284B"/>
          <w:spacing w:val="-2"/>
          <w:sz w:val="20"/>
        </w:rPr>
        <w:t>of</w:t>
      </w:r>
      <w:r>
        <w:rPr>
          <w:rFonts w:ascii="Open Sans"/>
          <w:b/>
          <w:color w:val="11284B"/>
          <w:spacing w:val="-6"/>
          <w:sz w:val="20"/>
        </w:rPr>
        <w:t xml:space="preserve"> </w:t>
      </w:r>
      <w:r>
        <w:rPr>
          <w:rFonts w:ascii="Open Sans"/>
          <w:b/>
          <w:color w:val="11284B"/>
          <w:spacing w:val="-2"/>
          <w:sz w:val="20"/>
        </w:rPr>
        <w:t>a</w:t>
      </w:r>
      <w:r>
        <w:rPr>
          <w:rFonts w:ascii="Open Sans"/>
          <w:b/>
          <w:color w:val="11284B"/>
          <w:spacing w:val="-6"/>
          <w:sz w:val="20"/>
        </w:rPr>
        <w:t xml:space="preserve"> </w:t>
      </w:r>
      <w:r>
        <w:rPr>
          <w:rFonts w:ascii="Open Sans"/>
          <w:b/>
          <w:color w:val="11284B"/>
          <w:spacing w:val="-2"/>
          <w:sz w:val="20"/>
        </w:rPr>
        <w:t>Death</w:t>
      </w:r>
      <w:r>
        <w:rPr>
          <w:rFonts w:ascii="Open Sans"/>
          <w:b/>
          <w:color w:val="11284B"/>
          <w:spacing w:val="-6"/>
          <w:sz w:val="20"/>
        </w:rPr>
        <w:t xml:space="preserve"> </w:t>
      </w:r>
      <w:r>
        <w:rPr>
          <w:rFonts w:ascii="Open Sans"/>
          <w:b/>
          <w:color w:val="11284B"/>
          <w:spacing w:val="-2"/>
          <w:sz w:val="20"/>
        </w:rPr>
        <w:t>(Written</w:t>
      </w:r>
      <w:r>
        <w:rPr>
          <w:rFonts w:ascii="Open Sans"/>
          <w:b/>
          <w:color w:val="11284B"/>
          <w:spacing w:val="-6"/>
          <w:sz w:val="20"/>
        </w:rPr>
        <w:t xml:space="preserve"> </w:t>
      </w:r>
      <w:r>
        <w:rPr>
          <w:rFonts w:ascii="Open Sans"/>
          <w:b/>
          <w:color w:val="11284B"/>
          <w:spacing w:val="-2"/>
          <w:sz w:val="20"/>
        </w:rPr>
        <w:t>Correspondence)</w:t>
      </w:r>
      <w:r>
        <w:rPr>
          <w:rFonts w:ascii="Open Sans"/>
          <w:b/>
          <w:color w:val="11284B"/>
          <w:spacing w:val="-6"/>
          <w:sz w:val="20"/>
        </w:rPr>
        <w:t xml:space="preserve"> </w:t>
      </w:r>
      <w:r>
        <w:rPr>
          <w:rFonts w:ascii="Open Sans"/>
          <w:b/>
          <w:color w:val="11284B"/>
          <w:spacing w:val="-2"/>
          <w:sz w:val="20"/>
        </w:rPr>
        <w:t>|</w:t>
      </w:r>
      <w:r>
        <w:rPr>
          <w:rFonts w:ascii="Open Sans"/>
          <w:b/>
          <w:color w:val="11284B"/>
          <w:spacing w:val="-6"/>
          <w:sz w:val="20"/>
        </w:rPr>
        <w:t xml:space="preserve"> </w:t>
      </w:r>
      <w:r>
        <w:rPr>
          <w:rFonts w:ascii="Open Sans"/>
          <w:b/>
          <w:color w:val="11284B"/>
          <w:spacing w:val="-2"/>
          <w:sz w:val="20"/>
        </w:rPr>
        <w:t>Day</w:t>
      </w:r>
      <w:r>
        <w:rPr>
          <w:rFonts w:ascii="Open Sans"/>
          <w:b/>
          <w:color w:val="11284B"/>
          <w:spacing w:val="-6"/>
          <w:sz w:val="20"/>
        </w:rPr>
        <w:t xml:space="preserve"> </w:t>
      </w:r>
      <w:r>
        <w:rPr>
          <w:rFonts w:ascii="Open Sans"/>
          <w:b/>
          <w:color w:val="11284B"/>
          <w:spacing w:val="-10"/>
          <w:sz w:val="20"/>
        </w:rPr>
        <w:t>1</w:t>
      </w:r>
    </w:p>
    <w:p w14:paraId="6003EA0D" w14:textId="77777777" w:rsidR="00D516B8" w:rsidRDefault="00000000">
      <w:pPr>
        <w:pStyle w:val="BodyText"/>
        <w:spacing w:before="207" w:line="280" w:lineRule="auto"/>
        <w:ind w:left="990" w:right="1780"/>
      </w:pPr>
      <w:r>
        <w:rPr>
          <w:color w:val="231F20"/>
        </w:rPr>
        <w:t>This</w:t>
      </w:r>
      <w:r>
        <w:rPr>
          <w:color w:val="231F20"/>
          <w:spacing w:val="-11"/>
        </w:rPr>
        <w:t xml:space="preserve"> </w:t>
      </w:r>
      <w:r>
        <w:rPr>
          <w:color w:val="231F20"/>
        </w:rPr>
        <w:t>letter</w:t>
      </w:r>
      <w:r>
        <w:rPr>
          <w:color w:val="231F20"/>
          <w:spacing w:val="-11"/>
        </w:rPr>
        <w:t xml:space="preserve"> </w:t>
      </w:r>
      <w:r>
        <w:rPr>
          <w:color w:val="231F20"/>
        </w:rPr>
        <w:t>and</w:t>
      </w:r>
      <w:r>
        <w:rPr>
          <w:color w:val="231F20"/>
          <w:spacing w:val="-11"/>
        </w:rPr>
        <w:t xml:space="preserve"> </w:t>
      </w:r>
      <w:r>
        <w:rPr>
          <w:color w:val="231F20"/>
        </w:rPr>
        <w:t>essential</w:t>
      </w:r>
      <w:r>
        <w:rPr>
          <w:color w:val="231F20"/>
          <w:spacing w:val="-11"/>
        </w:rPr>
        <w:t xml:space="preserve"> </w:t>
      </w:r>
      <w:r>
        <w:rPr>
          <w:color w:val="231F20"/>
        </w:rPr>
        <w:t>resources</w:t>
      </w:r>
      <w:r>
        <w:rPr>
          <w:color w:val="231F20"/>
          <w:spacing w:val="-11"/>
        </w:rPr>
        <w:t xml:space="preserve"> </w:t>
      </w:r>
      <w:r>
        <w:rPr>
          <w:color w:val="231F20"/>
        </w:rPr>
        <w:t>should</w:t>
      </w:r>
      <w:r>
        <w:rPr>
          <w:color w:val="231F20"/>
          <w:spacing w:val="-11"/>
        </w:rPr>
        <w:t xml:space="preserve"> </w:t>
      </w:r>
      <w:r>
        <w:rPr>
          <w:color w:val="231F20"/>
        </w:rPr>
        <w:t>be</w:t>
      </w:r>
      <w:r>
        <w:rPr>
          <w:color w:val="231F20"/>
          <w:spacing w:val="-11"/>
        </w:rPr>
        <w:t xml:space="preserve"> </w:t>
      </w:r>
      <w:r>
        <w:rPr>
          <w:color w:val="231F20"/>
        </w:rPr>
        <w:t>sent</w:t>
      </w:r>
      <w:r>
        <w:rPr>
          <w:color w:val="231F20"/>
          <w:spacing w:val="-11"/>
        </w:rPr>
        <w:t xml:space="preserve"> </w:t>
      </w:r>
      <w:r>
        <w:rPr>
          <w:color w:val="231F20"/>
        </w:rPr>
        <w:t>home</w:t>
      </w:r>
      <w:r>
        <w:rPr>
          <w:color w:val="231F20"/>
          <w:spacing w:val="-11"/>
        </w:rPr>
        <w:t xml:space="preserve"> </w:t>
      </w:r>
      <w:r>
        <w:rPr>
          <w:color w:val="231F20"/>
        </w:rPr>
        <w:t>with</w:t>
      </w:r>
      <w:r>
        <w:rPr>
          <w:color w:val="231F20"/>
          <w:spacing w:val="-11"/>
        </w:rPr>
        <w:t xml:space="preserve"> </w:t>
      </w:r>
      <w:r>
        <w:rPr>
          <w:color w:val="231F20"/>
        </w:rPr>
        <w:t>students</w:t>
      </w:r>
      <w:r>
        <w:rPr>
          <w:color w:val="231F20"/>
          <w:spacing w:val="-11"/>
        </w:rPr>
        <w:t xml:space="preserve"> </w:t>
      </w:r>
      <w:r>
        <w:rPr>
          <w:color w:val="231F20"/>
        </w:rPr>
        <w:t>and</w:t>
      </w:r>
      <w:r>
        <w:rPr>
          <w:color w:val="231F20"/>
          <w:spacing w:val="-11"/>
        </w:rPr>
        <w:t xml:space="preserve"> </w:t>
      </w:r>
      <w:r>
        <w:rPr>
          <w:color w:val="231F20"/>
        </w:rPr>
        <w:t>sent</w:t>
      </w:r>
      <w:r>
        <w:rPr>
          <w:color w:val="231F20"/>
          <w:spacing w:val="-11"/>
        </w:rPr>
        <w:t xml:space="preserve"> </w:t>
      </w:r>
      <w:r>
        <w:rPr>
          <w:color w:val="231F20"/>
        </w:rPr>
        <w:t>out</w:t>
      </w:r>
      <w:r>
        <w:rPr>
          <w:color w:val="231F20"/>
          <w:spacing w:val="-11"/>
        </w:rPr>
        <w:t xml:space="preserve"> </w:t>
      </w:r>
      <w:r>
        <w:rPr>
          <w:color w:val="231F20"/>
        </w:rPr>
        <w:t>to</w:t>
      </w:r>
      <w:r>
        <w:rPr>
          <w:color w:val="231F20"/>
          <w:spacing w:val="-11"/>
        </w:rPr>
        <w:t xml:space="preserve"> </w:t>
      </w:r>
      <w:r>
        <w:rPr>
          <w:color w:val="231F20"/>
        </w:rPr>
        <w:t>parents/guardians via</w:t>
      </w:r>
      <w:r>
        <w:rPr>
          <w:color w:val="231F20"/>
          <w:spacing w:val="-5"/>
        </w:rPr>
        <w:t xml:space="preserve"> </w:t>
      </w:r>
      <w:r>
        <w:rPr>
          <w:color w:val="231F20"/>
        </w:rPr>
        <w:t>email/text.</w:t>
      </w:r>
    </w:p>
    <w:p w14:paraId="1136D349" w14:textId="77777777" w:rsidR="00D516B8" w:rsidRDefault="00000000">
      <w:pPr>
        <w:spacing w:before="163"/>
        <w:ind w:left="990"/>
        <w:rPr>
          <w:i/>
          <w:sz w:val="20"/>
        </w:rPr>
      </w:pPr>
      <w:r>
        <w:rPr>
          <w:i/>
          <w:color w:val="231F20"/>
          <w:sz w:val="20"/>
        </w:rPr>
        <w:t>Dear</w:t>
      </w:r>
      <w:r>
        <w:rPr>
          <w:i/>
          <w:color w:val="231F20"/>
          <w:spacing w:val="-11"/>
          <w:sz w:val="20"/>
        </w:rPr>
        <w:t xml:space="preserve"> </w:t>
      </w:r>
      <w:r>
        <w:rPr>
          <w:i/>
          <w:color w:val="231F20"/>
          <w:spacing w:val="-2"/>
          <w:sz w:val="20"/>
        </w:rPr>
        <w:t>Parents/Guardians,</w:t>
      </w:r>
    </w:p>
    <w:p w14:paraId="7F5453D5" w14:textId="77777777" w:rsidR="00D516B8" w:rsidRDefault="00D516B8">
      <w:pPr>
        <w:pStyle w:val="BodyText"/>
        <w:spacing w:before="15"/>
        <w:rPr>
          <w:i/>
        </w:rPr>
      </w:pPr>
    </w:p>
    <w:p w14:paraId="61211B0C" w14:textId="77777777" w:rsidR="00D516B8" w:rsidRDefault="00000000">
      <w:pPr>
        <w:ind w:left="990"/>
        <w:rPr>
          <w:i/>
          <w:sz w:val="20"/>
        </w:rPr>
      </w:pPr>
      <w:r>
        <w:rPr>
          <w:i/>
          <w:color w:val="231F20"/>
          <w:sz w:val="20"/>
        </w:rPr>
        <w:t>I</w:t>
      </w:r>
      <w:r>
        <w:rPr>
          <w:i/>
          <w:color w:val="231F20"/>
          <w:spacing w:val="-11"/>
          <w:sz w:val="20"/>
        </w:rPr>
        <w:t xml:space="preserve"> </w:t>
      </w:r>
      <w:r>
        <w:rPr>
          <w:i/>
          <w:color w:val="231F20"/>
          <w:sz w:val="20"/>
        </w:rPr>
        <w:t>am</w:t>
      </w:r>
      <w:r>
        <w:rPr>
          <w:i/>
          <w:color w:val="231F20"/>
          <w:spacing w:val="-9"/>
          <w:sz w:val="20"/>
        </w:rPr>
        <w:t xml:space="preserve"> </w:t>
      </w:r>
      <w:r>
        <w:rPr>
          <w:i/>
          <w:color w:val="231F20"/>
          <w:sz w:val="20"/>
        </w:rPr>
        <w:t>writing</w:t>
      </w:r>
      <w:r>
        <w:rPr>
          <w:i/>
          <w:color w:val="231F20"/>
          <w:spacing w:val="-9"/>
          <w:sz w:val="20"/>
        </w:rPr>
        <w:t xml:space="preserve"> </w:t>
      </w:r>
      <w:r>
        <w:rPr>
          <w:i/>
          <w:color w:val="231F20"/>
          <w:sz w:val="20"/>
        </w:rPr>
        <w:t>this</w:t>
      </w:r>
      <w:r>
        <w:rPr>
          <w:i/>
          <w:color w:val="231F20"/>
          <w:spacing w:val="-8"/>
          <w:sz w:val="20"/>
        </w:rPr>
        <w:t xml:space="preserve"> </w:t>
      </w:r>
      <w:r>
        <w:rPr>
          <w:i/>
          <w:color w:val="231F20"/>
          <w:sz w:val="20"/>
        </w:rPr>
        <w:t>letter</w:t>
      </w:r>
      <w:r>
        <w:rPr>
          <w:i/>
          <w:color w:val="231F20"/>
          <w:spacing w:val="-9"/>
          <w:sz w:val="20"/>
        </w:rPr>
        <w:t xml:space="preserve"> </w:t>
      </w:r>
      <w:r>
        <w:rPr>
          <w:i/>
          <w:color w:val="231F20"/>
          <w:sz w:val="20"/>
        </w:rPr>
        <w:t>with</w:t>
      </w:r>
      <w:r>
        <w:rPr>
          <w:i/>
          <w:color w:val="231F20"/>
          <w:spacing w:val="-9"/>
          <w:sz w:val="20"/>
        </w:rPr>
        <w:t xml:space="preserve"> </w:t>
      </w:r>
      <w:r>
        <w:rPr>
          <w:i/>
          <w:color w:val="231F20"/>
          <w:sz w:val="20"/>
        </w:rPr>
        <w:t>great</w:t>
      </w:r>
      <w:r>
        <w:rPr>
          <w:i/>
          <w:color w:val="231F20"/>
          <w:spacing w:val="-9"/>
          <w:sz w:val="20"/>
        </w:rPr>
        <w:t xml:space="preserve"> </w:t>
      </w:r>
      <w:r>
        <w:rPr>
          <w:i/>
          <w:color w:val="231F20"/>
          <w:sz w:val="20"/>
        </w:rPr>
        <w:t>sadness</w:t>
      </w:r>
      <w:r>
        <w:rPr>
          <w:i/>
          <w:color w:val="231F20"/>
          <w:spacing w:val="-9"/>
          <w:sz w:val="20"/>
        </w:rPr>
        <w:t xml:space="preserve"> </w:t>
      </w:r>
      <w:r>
        <w:rPr>
          <w:i/>
          <w:color w:val="231F20"/>
          <w:sz w:val="20"/>
        </w:rPr>
        <w:t>to</w:t>
      </w:r>
      <w:r>
        <w:rPr>
          <w:i/>
          <w:color w:val="231F20"/>
          <w:spacing w:val="-8"/>
          <w:sz w:val="20"/>
        </w:rPr>
        <w:t xml:space="preserve"> </w:t>
      </w:r>
      <w:r>
        <w:rPr>
          <w:i/>
          <w:color w:val="231F20"/>
          <w:sz w:val="20"/>
        </w:rPr>
        <w:t>inform</w:t>
      </w:r>
      <w:r>
        <w:rPr>
          <w:i/>
          <w:color w:val="231F20"/>
          <w:spacing w:val="-9"/>
          <w:sz w:val="20"/>
        </w:rPr>
        <w:t xml:space="preserve"> </w:t>
      </w:r>
      <w:r>
        <w:rPr>
          <w:i/>
          <w:color w:val="231F20"/>
          <w:sz w:val="20"/>
        </w:rPr>
        <w:t>you</w:t>
      </w:r>
      <w:r>
        <w:rPr>
          <w:i/>
          <w:color w:val="231F20"/>
          <w:spacing w:val="-9"/>
          <w:sz w:val="20"/>
        </w:rPr>
        <w:t xml:space="preserve"> </w:t>
      </w:r>
      <w:r>
        <w:rPr>
          <w:i/>
          <w:color w:val="231F20"/>
          <w:sz w:val="20"/>
        </w:rPr>
        <w:t>that</w:t>
      </w:r>
      <w:r>
        <w:rPr>
          <w:i/>
          <w:color w:val="231F20"/>
          <w:spacing w:val="-9"/>
          <w:sz w:val="20"/>
        </w:rPr>
        <w:t xml:space="preserve"> </w:t>
      </w:r>
      <w:r>
        <w:rPr>
          <w:i/>
          <w:color w:val="231F20"/>
          <w:sz w:val="20"/>
        </w:rPr>
        <w:t>one</w:t>
      </w:r>
      <w:r>
        <w:rPr>
          <w:i/>
          <w:color w:val="231F20"/>
          <w:spacing w:val="-8"/>
          <w:sz w:val="20"/>
        </w:rPr>
        <w:t xml:space="preserve"> </w:t>
      </w:r>
      <w:r>
        <w:rPr>
          <w:i/>
          <w:color w:val="231F20"/>
          <w:sz w:val="20"/>
        </w:rPr>
        <w:t>of</w:t>
      </w:r>
      <w:r>
        <w:rPr>
          <w:i/>
          <w:color w:val="231F20"/>
          <w:spacing w:val="-9"/>
          <w:sz w:val="20"/>
        </w:rPr>
        <w:t xml:space="preserve"> </w:t>
      </w:r>
      <w:r>
        <w:rPr>
          <w:i/>
          <w:color w:val="231F20"/>
          <w:sz w:val="20"/>
        </w:rPr>
        <w:t>our</w:t>
      </w:r>
      <w:r>
        <w:rPr>
          <w:i/>
          <w:color w:val="231F20"/>
          <w:spacing w:val="-9"/>
          <w:sz w:val="20"/>
        </w:rPr>
        <w:t xml:space="preserve"> </w:t>
      </w:r>
      <w:r>
        <w:rPr>
          <w:i/>
          <w:color w:val="231F20"/>
          <w:sz w:val="20"/>
        </w:rPr>
        <w:t>students/staff</w:t>
      </w:r>
      <w:r>
        <w:rPr>
          <w:i/>
          <w:color w:val="231F20"/>
          <w:spacing w:val="-10"/>
          <w:sz w:val="20"/>
        </w:rPr>
        <w:t xml:space="preserve"> </w:t>
      </w:r>
      <w:r>
        <w:rPr>
          <w:color w:val="231F20"/>
          <w:sz w:val="20"/>
        </w:rPr>
        <w:t>[insert</w:t>
      </w:r>
      <w:r>
        <w:rPr>
          <w:color w:val="231F20"/>
          <w:spacing w:val="-8"/>
          <w:sz w:val="20"/>
        </w:rPr>
        <w:t xml:space="preserve"> </w:t>
      </w:r>
      <w:r>
        <w:rPr>
          <w:color w:val="231F20"/>
          <w:sz w:val="20"/>
        </w:rPr>
        <w:t>name,</w:t>
      </w:r>
      <w:r>
        <w:rPr>
          <w:color w:val="231F20"/>
          <w:spacing w:val="-9"/>
          <w:sz w:val="20"/>
        </w:rPr>
        <w:t xml:space="preserve"> </w:t>
      </w:r>
      <w:r>
        <w:rPr>
          <w:color w:val="231F20"/>
          <w:sz w:val="20"/>
        </w:rPr>
        <w:t>if</w:t>
      </w:r>
      <w:r>
        <w:rPr>
          <w:color w:val="231F20"/>
          <w:spacing w:val="-9"/>
          <w:sz w:val="20"/>
        </w:rPr>
        <w:t xml:space="preserve"> </w:t>
      </w:r>
      <w:r>
        <w:rPr>
          <w:color w:val="231F20"/>
          <w:sz w:val="20"/>
        </w:rPr>
        <w:t>permitted]</w:t>
      </w:r>
      <w:r>
        <w:rPr>
          <w:color w:val="231F20"/>
          <w:spacing w:val="-9"/>
          <w:sz w:val="20"/>
        </w:rPr>
        <w:t xml:space="preserve"> </w:t>
      </w:r>
      <w:r>
        <w:rPr>
          <w:i/>
          <w:color w:val="231F20"/>
          <w:spacing w:val="-4"/>
          <w:sz w:val="20"/>
        </w:rPr>
        <w:t>died</w:t>
      </w:r>
    </w:p>
    <w:p w14:paraId="4E178130" w14:textId="77777777" w:rsidR="00D516B8" w:rsidRDefault="00000000">
      <w:pPr>
        <w:spacing w:before="48"/>
        <w:ind w:left="990"/>
        <w:rPr>
          <w:i/>
          <w:sz w:val="20"/>
        </w:rPr>
      </w:pPr>
      <w:r>
        <w:rPr>
          <w:color w:val="231F20"/>
          <w:sz w:val="20"/>
        </w:rPr>
        <w:t>[insert</w:t>
      </w:r>
      <w:r>
        <w:rPr>
          <w:color w:val="231F20"/>
          <w:spacing w:val="-11"/>
          <w:sz w:val="20"/>
        </w:rPr>
        <w:t xml:space="preserve"> </w:t>
      </w:r>
      <w:r>
        <w:rPr>
          <w:color w:val="231F20"/>
          <w:sz w:val="20"/>
        </w:rPr>
        <w:t>timeline].</w:t>
      </w:r>
      <w:r>
        <w:rPr>
          <w:color w:val="231F20"/>
          <w:spacing w:val="-10"/>
          <w:sz w:val="20"/>
        </w:rPr>
        <w:t xml:space="preserve"> </w:t>
      </w:r>
      <w:r>
        <w:rPr>
          <w:i/>
          <w:color w:val="231F20"/>
          <w:sz w:val="20"/>
        </w:rPr>
        <w:t>Our</w:t>
      </w:r>
      <w:r>
        <w:rPr>
          <w:i/>
          <w:color w:val="231F20"/>
          <w:spacing w:val="-9"/>
          <w:sz w:val="20"/>
        </w:rPr>
        <w:t xml:space="preserve"> </w:t>
      </w:r>
      <w:r>
        <w:rPr>
          <w:i/>
          <w:color w:val="231F20"/>
          <w:sz w:val="20"/>
        </w:rPr>
        <w:t>thoughts</w:t>
      </w:r>
      <w:r>
        <w:rPr>
          <w:i/>
          <w:color w:val="231F20"/>
          <w:spacing w:val="-8"/>
          <w:sz w:val="20"/>
        </w:rPr>
        <w:t xml:space="preserve"> </w:t>
      </w:r>
      <w:r>
        <w:rPr>
          <w:i/>
          <w:color w:val="231F20"/>
          <w:sz w:val="20"/>
        </w:rPr>
        <w:t>and</w:t>
      </w:r>
      <w:r>
        <w:rPr>
          <w:i/>
          <w:color w:val="231F20"/>
          <w:spacing w:val="-9"/>
          <w:sz w:val="20"/>
        </w:rPr>
        <w:t xml:space="preserve"> </w:t>
      </w:r>
      <w:r>
        <w:rPr>
          <w:i/>
          <w:color w:val="231F20"/>
          <w:sz w:val="20"/>
        </w:rPr>
        <w:t>sympathies</w:t>
      </w:r>
      <w:r>
        <w:rPr>
          <w:i/>
          <w:color w:val="231F20"/>
          <w:spacing w:val="-9"/>
          <w:sz w:val="20"/>
        </w:rPr>
        <w:t xml:space="preserve"> </w:t>
      </w:r>
      <w:r>
        <w:rPr>
          <w:i/>
          <w:color w:val="231F20"/>
          <w:sz w:val="20"/>
        </w:rPr>
        <w:t>go</w:t>
      </w:r>
      <w:r>
        <w:rPr>
          <w:i/>
          <w:color w:val="231F20"/>
          <w:spacing w:val="-9"/>
          <w:sz w:val="20"/>
        </w:rPr>
        <w:t xml:space="preserve"> </w:t>
      </w:r>
      <w:r>
        <w:rPr>
          <w:i/>
          <w:color w:val="231F20"/>
          <w:sz w:val="20"/>
        </w:rPr>
        <w:t>out</w:t>
      </w:r>
      <w:r>
        <w:rPr>
          <w:i/>
          <w:color w:val="231F20"/>
          <w:spacing w:val="-8"/>
          <w:sz w:val="20"/>
        </w:rPr>
        <w:t xml:space="preserve"> </w:t>
      </w:r>
      <w:r>
        <w:rPr>
          <w:i/>
          <w:color w:val="231F20"/>
          <w:sz w:val="20"/>
        </w:rPr>
        <w:t>to</w:t>
      </w:r>
      <w:r>
        <w:rPr>
          <w:i/>
          <w:color w:val="231F20"/>
          <w:spacing w:val="-10"/>
          <w:sz w:val="20"/>
        </w:rPr>
        <w:t xml:space="preserve"> </w:t>
      </w:r>
      <w:r>
        <w:rPr>
          <w:color w:val="231F20"/>
          <w:sz w:val="20"/>
        </w:rPr>
        <w:t>[his/her/their]</w:t>
      </w:r>
      <w:r>
        <w:rPr>
          <w:color w:val="231F20"/>
          <w:spacing w:val="-10"/>
          <w:sz w:val="20"/>
        </w:rPr>
        <w:t xml:space="preserve"> </w:t>
      </w:r>
      <w:r>
        <w:rPr>
          <w:i/>
          <w:color w:val="231F20"/>
          <w:sz w:val="20"/>
        </w:rPr>
        <w:t>loved</w:t>
      </w:r>
      <w:r>
        <w:rPr>
          <w:i/>
          <w:color w:val="231F20"/>
          <w:spacing w:val="-8"/>
          <w:sz w:val="20"/>
        </w:rPr>
        <w:t xml:space="preserve"> </w:t>
      </w:r>
      <w:r>
        <w:rPr>
          <w:i/>
          <w:color w:val="231F20"/>
          <w:spacing w:val="-2"/>
          <w:sz w:val="20"/>
        </w:rPr>
        <w:t>ones.</w:t>
      </w:r>
    </w:p>
    <w:p w14:paraId="76C3E281" w14:textId="77777777" w:rsidR="00D516B8" w:rsidRDefault="00D516B8">
      <w:pPr>
        <w:pStyle w:val="BodyText"/>
        <w:spacing w:before="15"/>
        <w:rPr>
          <w:i/>
        </w:rPr>
      </w:pPr>
    </w:p>
    <w:p w14:paraId="53D5676C" w14:textId="77777777" w:rsidR="00D516B8" w:rsidRDefault="00000000">
      <w:pPr>
        <w:spacing w:line="280" w:lineRule="auto"/>
        <w:ind w:left="990" w:right="988"/>
        <w:rPr>
          <w:i/>
          <w:sz w:val="20"/>
        </w:rPr>
      </w:pPr>
      <w:r>
        <w:rPr>
          <w:i/>
          <w:color w:val="231F20"/>
          <w:sz w:val="20"/>
        </w:rPr>
        <w:t>All</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were</w:t>
      </w:r>
      <w:r>
        <w:rPr>
          <w:i/>
          <w:color w:val="231F20"/>
          <w:spacing w:val="-10"/>
          <w:sz w:val="20"/>
        </w:rPr>
        <w:t xml:space="preserve"> </w:t>
      </w:r>
      <w:r>
        <w:rPr>
          <w:i/>
          <w:color w:val="231F20"/>
          <w:sz w:val="20"/>
        </w:rPr>
        <w:t>notified</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death</w:t>
      </w:r>
      <w:r>
        <w:rPr>
          <w:i/>
          <w:color w:val="231F20"/>
          <w:spacing w:val="-10"/>
          <w:sz w:val="20"/>
        </w:rPr>
        <w:t xml:space="preserve"> </w:t>
      </w:r>
      <w:r>
        <w:rPr>
          <w:i/>
          <w:color w:val="231F20"/>
          <w:sz w:val="20"/>
        </w:rPr>
        <w:t>by</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staff</w:t>
      </w:r>
      <w:r>
        <w:rPr>
          <w:i/>
          <w:color w:val="231F20"/>
          <w:spacing w:val="-10"/>
          <w:sz w:val="20"/>
        </w:rPr>
        <w:t xml:space="preserve"> </w:t>
      </w:r>
      <w:r>
        <w:rPr>
          <w:i/>
          <w:color w:val="231F20"/>
          <w:sz w:val="20"/>
        </w:rPr>
        <w:t>member</w:t>
      </w:r>
      <w:r>
        <w:rPr>
          <w:i/>
          <w:color w:val="231F20"/>
          <w:spacing w:val="-10"/>
          <w:sz w:val="20"/>
        </w:rPr>
        <w:t xml:space="preserve"> </w:t>
      </w:r>
      <w:r>
        <w:rPr>
          <w:i/>
          <w:color w:val="231F20"/>
          <w:sz w:val="20"/>
        </w:rPr>
        <w:t>in</w:t>
      </w:r>
      <w:r>
        <w:rPr>
          <w:i/>
          <w:color w:val="231F20"/>
          <w:spacing w:val="-10"/>
          <w:sz w:val="20"/>
        </w:rPr>
        <w:t xml:space="preserve"> </w:t>
      </w:r>
      <w:r>
        <w:rPr>
          <w:color w:val="231F20"/>
          <w:sz w:val="20"/>
        </w:rPr>
        <w:t>[#</w:t>
      </w:r>
      <w:r>
        <w:rPr>
          <w:color w:val="231F20"/>
          <w:spacing w:val="-10"/>
          <w:sz w:val="20"/>
        </w:rPr>
        <w:t xml:space="preserve"> </w:t>
      </w:r>
      <w:r>
        <w:rPr>
          <w:color w:val="231F20"/>
          <w:sz w:val="20"/>
        </w:rPr>
        <w:t>hour].</w:t>
      </w:r>
      <w:r>
        <w:rPr>
          <w:color w:val="231F20"/>
          <w:spacing w:val="-10"/>
          <w:sz w:val="20"/>
        </w:rPr>
        <w:t xml:space="preserve"> </w:t>
      </w:r>
      <w:r>
        <w:rPr>
          <w:i/>
          <w:color w:val="231F20"/>
          <w:sz w:val="20"/>
        </w:rPr>
        <w:t>I</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included</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copy</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announcement</w:t>
      </w:r>
      <w:r>
        <w:rPr>
          <w:i/>
          <w:color w:val="231F20"/>
          <w:spacing w:val="-10"/>
          <w:sz w:val="20"/>
        </w:rPr>
        <w:t xml:space="preserve"> </w:t>
      </w:r>
      <w:r>
        <w:rPr>
          <w:i/>
          <w:color w:val="231F20"/>
          <w:sz w:val="20"/>
        </w:rPr>
        <w:t>that was</w:t>
      </w:r>
      <w:r>
        <w:rPr>
          <w:i/>
          <w:color w:val="231F20"/>
          <w:spacing w:val="-2"/>
          <w:sz w:val="20"/>
        </w:rPr>
        <w:t xml:space="preserve"> </w:t>
      </w:r>
      <w:r>
        <w:rPr>
          <w:i/>
          <w:color w:val="231F20"/>
          <w:sz w:val="20"/>
        </w:rPr>
        <w:t>read</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them.</w:t>
      </w:r>
      <w:r>
        <w:rPr>
          <w:i/>
          <w:color w:val="231F20"/>
          <w:spacing w:val="-2"/>
          <w:sz w:val="20"/>
        </w:rPr>
        <w:t xml:space="preserve"> </w:t>
      </w:r>
      <w:r>
        <w:rPr>
          <w:i/>
          <w:color w:val="231F20"/>
          <w:sz w:val="20"/>
        </w:rPr>
        <w:t>Members</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our</w:t>
      </w:r>
      <w:r>
        <w:rPr>
          <w:i/>
          <w:color w:val="231F20"/>
          <w:spacing w:val="-2"/>
          <w:sz w:val="20"/>
        </w:rPr>
        <w:t xml:space="preserve"> </w:t>
      </w:r>
      <w:r>
        <w:rPr>
          <w:i/>
          <w:color w:val="231F20"/>
          <w:sz w:val="20"/>
        </w:rPr>
        <w:t>crisis</w:t>
      </w:r>
      <w:r>
        <w:rPr>
          <w:i/>
          <w:color w:val="231F20"/>
          <w:spacing w:val="-2"/>
          <w:sz w:val="20"/>
        </w:rPr>
        <w:t xml:space="preserve"> </w:t>
      </w:r>
      <w:r>
        <w:rPr>
          <w:i/>
          <w:color w:val="231F20"/>
          <w:sz w:val="20"/>
        </w:rPr>
        <w:t>team</w:t>
      </w:r>
      <w:r>
        <w:rPr>
          <w:i/>
          <w:color w:val="231F20"/>
          <w:spacing w:val="-2"/>
          <w:sz w:val="20"/>
        </w:rPr>
        <w:t xml:space="preserve"> </w:t>
      </w:r>
      <w:r>
        <w:rPr>
          <w:i/>
          <w:color w:val="231F20"/>
          <w:sz w:val="20"/>
        </w:rPr>
        <w:t>met</w:t>
      </w:r>
      <w:r>
        <w:rPr>
          <w:i/>
          <w:color w:val="231F20"/>
          <w:spacing w:val="-2"/>
          <w:sz w:val="20"/>
        </w:rPr>
        <w:t xml:space="preserve"> </w:t>
      </w:r>
      <w:r>
        <w:rPr>
          <w:i/>
          <w:color w:val="231F20"/>
          <w:sz w:val="20"/>
        </w:rPr>
        <w:t>with</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individually</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in</w:t>
      </w:r>
      <w:r>
        <w:rPr>
          <w:i/>
          <w:color w:val="231F20"/>
          <w:spacing w:val="-2"/>
          <w:sz w:val="20"/>
        </w:rPr>
        <w:t xml:space="preserve"> </w:t>
      </w:r>
      <w:r>
        <w:rPr>
          <w:i/>
          <w:color w:val="231F20"/>
          <w:sz w:val="20"/>
        </w:rPr>
        <w:t>groups</w:t>
      </w:r>
      <w:r>
        <w:rPr>
          <w:i/>
          <w:color w:val="231F20"/>
          <w:spacing w:val="-2"/>
          <w:sz w:val="20"/>
        </w:rPr>
        <w:t xml:space="preserve"> </w:t>
      </w:r>
      <w:r>
        <w:rPr>
          <w:i/>
          <w:color w:val="231F20"/>
          <w:sz w:val="20"/>
        </w:rPr>
        <w:t>today</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available</w:t>
      </w:r>
    </w:p>
    <w:p w14:paraId="3CED7E1D" w14:textId="77777777" w:rsidR="00D516B8" w:rsidRDefault="00000000">
      <w:pPr>
        <w:spacing w:before="3"/>
        <w:ind w:left="990"/>
        <w:rPr>
          <w:i/>
          <w:sz w:val="20"/>
        </w:rPr>
      </w:pPr>
      <w:r>
        <w:rPr>
          <w:i/>
          <w:color w:val="231F20"/>
          <w:sz w:val="20"/>
        </w:rPr>
        <w:t>to</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over</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next</w:t>
      </w:r>
      <w:r>
        <w:rPr>
          <w:i/>
          <w:color w:val="231F20"/>
          <w:spacing w:val="-10"/>
          <w:sz w:val="20"/>
        </w:rPr>
        <w:t xml:space="preserve"> </w:t>
      </w:r>
      <w:r>
        <w:rPr>
          <w:i/>
          <w:color w:val="231F20"/>
          <w:sz w:val="20"/>
        </w:rPr>
        <w:t>days</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weeks</w:t>
      </w:r>
      <w:r>
        <w:rPr>
          <w:i/>
          <w:color w:val="231F20"/>
          <w:spacing w:val="-10"/>
          <w:sz w:val="20"/>
        </w:rPr>
        <w:t xml:space="preserve"> </w:t>
      </w:r>
      <w:r>
        <w:rPr>
          <w:i/>
          <w:color w:val="231F20"/>
          <w:sz w:val="20"/>
        </w:rPr>
        <w:t>to</w:t>
      </w:r>
      <w:r>
        <w:rPr>
          <w:i/>
          <w:color w:val="231F20"/>
          <w:spacing w:val="-9"/>
          <w:sz w:val="20"/>
        </w:rPr>
        <w:t xml:space="preserve"> </w:t>
      </w:r>
      <w:r>
        <w:rPr>
          <w:i/>
          <w:color w:val="231F20"/>
          <w:sz w:val="20"/>
        </w:rPr>
        <w:t>help</w:t>
      </w:r>
      <w:r>
        <w:rPr>
          <w:i/>
          <w:color w:val="231F20"/>
          <w:spacing w:val="-10"/>
          <w:sz w:val="20"/>
        </w:rPr>
        <w:t xml:space="preserve"> </w:t>
      </w:r>
      <w:r>
        <w:rPr>
          <w:i/>
          <w:color w:val="231F20"/>
          <w:sz w:val="20"/>
        </w:rPr>
        <w:t>them</w:t>
      </w:r>
      <w:r>
        <w:rPr>
          <w:i/>
          <w:color w:val="231F20"/>
          <w:spacing w:val="-10"/>
          <w:sz w:val="20"/>
        </w:rPr>
        <w:t xml:space="preserve"> </w:t>
      </w:r>
      <w:r>
        <w:rPr>
          <w:i/>
          <w:color w:val="231F20"/>
          <w:sz w:val="20"/>
        </w:rPr>
        <w:t>cope</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death</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their</w:t>
      </w:r>
      <w:r>
        <w:rPr>
          <w:i/>
          <w:color w:val="231F20"/>
          <w:spacing w:val="-9"/>
          <w:sz w:val="20"/>
        </w:rPr>
        <w:t xml:space="preserve"> </w:t>
      </w:r>
      <w:r>
        <w:rPr>
          <w:i/>
          <w:color w:val="231F20"/>
          <w:sz w:val="20"/>
        </w:rPr>
        <w:t>peer/staff.</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receive</w:t>
      </w:r>
      <w:r>
        <w:rPr>
          <w:i/>
          <w:color w:val="231F20"/>
          <w:spacing w:val="-10"/>
          <w:sz w:val="20"/>
        </w:rPr>
        <w:t xml:space="preserve"> </w:t>
      </w:r>
      <w:r>
        <w:rPr>
          <w:i/>
          <w:color w:val="231F20"/>
          <w:sz w:val="20"/>
        </w:rPr>
        <w:t>an</w:t>
      </w:r>
      <w:r>
        <w:rPr>
          <w:i/>
          <w:color w:val="231F20"/>
          <w:spacing w:val="-10"/>
          <w:sz w:val="20"/>
        </w:rPr>
        <w:t xml:space="preserve"> </w:t>
      </w:r>
      <w:r>
        <w:rPr>
          <w:i/>
          <w:color w:val="231F20"/>
          <w:spacing w:val="-2"/>
          <w:sz w:val="20"/>
        </w:rPr>
        <w:t>update</w:t>
      </w:r>
    </w:p>
    <w:p w14:paraId="7E0BFD3E" w14:textId="77777777" w:rsidR="00D516B8" w:rsidRDefault="00000000">
      <w:pPr>
        <w:spacing w:before="47"/>
        <w:ind w:left="990"/>
        <w:rPr>
          <w:i/>
          <w:sz w:val="20"/>
        </w:rPr>
      </w:pPr>
      <w:r>
        <w:rPr>
          <w:i/>
          <w:color w:val="231F20"/>
          <w:sz w:val="20"/>
        </w:rPr>
        <w:t>regarding</w:t>
      </w:r>
      <w:r>
        <w:rPr>
          <w:i/>
          <w:color w:val="231F20"/>
          <w:spacing w:val="-12"/>
          <w:sz w:val="20"/>
        </w:rPr>
        <w:t xml:space="preserve"> </w:t>
      </w:r>
      <w:r>
        <w:rPr>
          <w:i/>
          <w:color w:val="231F20"/>
          <w:sz w:val="20"/>
        </w:rPr>
        <w:t>our</w:t>
      </w:r>
      <w:r>
        <w:rPr>
          <w:i/>
          <w:color w:val="231F20"/>
          <w:spacing w:val="-9"/>
          <w:sz w:val="20"/>
        </w:rPr>
        <w:t xml:space="preserve"> </w:t>
      </w:r>
      <w:r>
        <w:rPr>
          <w:i/>
          <w:color w:val="231F20"/>
          <w:sz w:val="20"/>
        </w:rPr>
        <w:t>plans</w:t>
      </w:r>
      <w:r>
        <w:rPr>
          <w:i/>
          <w:color w:val="231F20"/>
          <w:spacing w:val="-10"/>
          <w:sz w:val="20"/>
        </w:rPr>
        <w:t xml:space="preserve"> </w:t>
      </w:r>
      <w:r>
        <w:rPr>
          <w:i/>
          <w:color w:val="231F20"/>
          <w:sz w:val="20"/>
        </w:rPr>
        <w:t>to</w:t>
      </w:r>
      <w:r>
        <w:rPr>
          <w:i/>
          <w:color w:val="231F20"/>
          <w:spacing w:val="-9"/>
          <w:sz w:val="20"/>
        </w:rPr>
        <w:t xml:space="preserve"> </w:t>
      </w:r>
      <w:r>
        <w:rPr>
          <w:i/>
          <w:color w:val="231F20"/>
          <w:sz w:val="20"/>
        </w:rPr>
        <w:t>continue</w:t>
      </w:r>
      <w:r>
        <w:rPr>
          <w:i/>
          <w:color w:val="231F20"/>
          <w:spacing w:val="-9"/>
          <w:sz w:val="20"/>
        </w:rPr>
        <w:t xml:space="preserve"> </w:t>
      </w:r>
      <w:r>
        <w:rPr>
          <w:i/>
          <w:color w:val="231F20"/>
          <w:sz w:val="20"/>
        </w:rPr>
        <w:t>supporting</w:t>
      </w:r>
      <w:r>
        <w:rPr>
          <w:i/>
          <w:color w:val="231F20"/>
          <w:spacing w:val="-10"/>
          <w:sz w:val="20"/>
        </w:rPr>
        <w:t xml:space="preserve"> </w:t>
      </w:r>
      <w:r>
        <w:rPr>
          <w:i/>
          <w:color w:val="231F20"/>
          <w:sz w:val="20"/>
        </w:rPr>
        <w:t>students</w:t>
      </w:r>
      <w:r>
        <w:rPr>
          <w:i/>
          <w:color w:val="231F20"/>
          <w:spacing w:val="-9"/>
          <w:sz w:val="20"/>
        </w:rPr>
        <w:t xml:space="preserve"> </w:t>
      </w:r>
      <w:r>
        <w:rPr>
          <w:i/>
          <w:color w:val="231F20"/>
          <w:sz w:val="20"/>
        </w:rPr>
        <w:t>as</w:t>
      </w:r>
      <w:r>
        <w:rPr>
          <w:i/>
          <w:color w:val="231F20"/>
          <w:spacing w:val="-10"/>
          <w:sz w:val="20"/>
        </w:rPr>
        <w:t xml:space="preserve"> </w:t>
      </w:r>
      <w:r>
        <w:rPr>
          <w:i/>
          <w:color w:val="231F20"/>
          <w:sz w:val="20"/>
        </w:rPr>
        <w:t>they</w:t>
      </w:r>
      <w:r>
        <w:rPr>
          <w:i/>
          <w:color w:val="231F20"/>
          <w:spacing w:val="-9"/>
          <w:sz w:val="20"/>
        </w:rPr>
        <w:t xml:space="preserve"> </w:t>
      </w:r>
      <w:r>
        <w:rPr>
          <w:i/>
          <w:color w:val="231F20"/>
          <w:sz w:val="20"/>
        </w:rPr>
        <w:t>are</w:t>
      </w:r>
      <w:r>
        <w:rPr>
          <w:i/>
          <w:color w:val="231F20"/>
          <w:spacing w:val="-9"/>
          <w:sz w:val="20"/>
        </w:rPr>
        <w:t xml:space="preserve"> </w:t>
      </w:r>
      <w:r>
        <w:rPr>
          <w:i/>
          <w:color w:val="231F20"/>
          <w:spacing w:val="-2"/>
          <w:sz w:val="20"/>
        </w:rPr>
        <w:t>made.</w:t>
      </w:r>
    </w:p>
    <w:p w14:paraId="2CFF2424" w14:textId="77777777" w:rsidR="00D516B8" w:rsidRDefault="00D516B8">
      <w:pPr>
        <w:pStyle w:val="BodyText"/>
        <w:spacing w:before="15"/>
        <w:rPr>
          <w:i/>
        </w:rPr>
      </w:pPr>
    </w:p>
    <w:p w14:paraId="531A5337" w14:textId="77777777" w:rsidR="00D516B8" w:rsidRDefault="00000000">
      <w:pPr>
        <w:spacing w:before="1" w:line="280" w:lineRule="auto"/>
        <w:ind w:left="990" w:right="1323"/>
        <w:jc w:val="both"/>
        <w:rPr>
          <w:i/>
          <w:sz w:val="20"/>
        </w:rPr>
      </w:pPr>
      <w:r>
        <w:rPr>
          <w:i/>
          <w:color w:val="231F20"/>
          <w:sz w:val="20"/>
        </w:rPr>
        <w:t>Because</w:t>
      </w:r>
      <w:r>
        <w:rPr>
          <w:i/>
          <w:color w:val="231F20"/>
          <w:spacing w:val="-9"/>
          <w:sz w:val="20"/>
        </w:rPr>
        <w:t xml:space="preserve"> </w:t>
      </w:r>
      <w:r>
        <w:rPr>
          <w:i/>
          <w:color w:val="231F20"/>
          <w:sz w:val="20"/>
        </w:rPr>
        <w:t>we</w:t>
      </w:r>
      <w:r>
        <w:rPr>
          <w:i/>
          <w:color w:val="231F20"/>
          <w:spacing w:val="-9"/>
          <w:sz w:val="20"/>
        </w:rPr>
        <w:t xml:space="preserve"> </w:t>
      </w:r>
      <w:r>
        <w:rPr>
          <w:i/>
          <w:color w:val="231F20"/>
          <w:sz w:val="20"/>
        </w:rPr>
        <w:t>understand</w:t>
      </w:r>
      <w:r>
        <w:rPr>
          <w:i/>
          <w:color w:val="231F20"/>
          <w:spacing w:val="-9"/>
          <w:sz w:val="20"/>
        </w:rPr>
        <w:t xml:space="preserve"> </w:t>
      </w:r>
      <w:r>
        <w:rPr>
          <w:i/>
          <w:color w:val="231F20"/>
          <w:sz w:val="20"/>
        </w:rPr>
        <w:t>that</w:t>
      </w:r>
      <w:r>
        <w:rPr>
          <w:i/>
          <w:color w:val="231F20"/>
          <w:spacing w:val="-9"/>
          <w:sz w:val="20"/>
        </w:rPr>
        <w:t xml:space="preserve"> </w:t>
      </w:r>
      <w:r>
        <w:rPr>
          <w:i/>
          <w:color w:val="231F20"/>
          <w:sz w:val="20"/>
        </w:rPr>
        <w:t>grief</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complex,</w:t>
      </w:r>
      <w:r>
        <w:rPr>
          <w:i/>
          <w:color w:val="231F20"/>
          <w:spacing w:val="-9"/>
          <w:sz w:val="20"/>
        </w:rPr>
        <w:t xml:space="preserve"> </w:t>
      </w:r>
      <w:r>
        <w:rPr>
          <w:i/>
          <w:color w:val="231F20"/>
          <w:sz w:val="20"/>
        </w:rPr>
        <w:t>ongoing,</w:t>
      </w:r>
      <w:r>
        <w:rPr>
          <w:i/>
          <w:color w:val="231F20"/>
          <w:spacing w:val="-9"/>
          <w:sz w:val="20"/>
        </w:rPr>
        <w:t xml:space="preserve"> </w:t>
      </w:r>
      <w:r>
        <w:rPr>
          <w:i/>
          <w:color w:val="231F20"/>
          <w:sz w:val="20"/>
        </w:rPr>
        <w:t>and</w:t>
      </w:r>
      <w:r>
        <w:rPr>
          <w:i/>
          <w:color w:val="231F20"/>
          <w:spacing w:val="-9"/>
          <w:sz w:val="20"/>
        </w:rPr>
        <w:t xml:space="preserve"> </w:t>
      </w:r>
      <w:r>
        <w:rPr>
          <w:i/>
          <w:color w:val="231F20"/>
          <w:sz w:val="20"/>
        </w:rPr>
        <w:t>unique</w:t>
      </w:r>
      <w:r>
        <w:rPr>
          <w:i/>
          <w:color w:val="231F20"/>
          <w:spacing w:val="-9"/>
          <w:sz w:val="20"/>
        </w:rPr>
        <w:t xml:space="preserve"> </w:t>
      </w:r>
      <w:r>
        <w:rPr>
          <w:i/>
          <w:color w:val="231F20"/>
          <w:sz w:val="20"/>
        </w:rPr>
        <w:t>to</w:t>
      </w:r>
      <w:r>
        <w:rPr>
          <w:i/>
          <w:color w:val="231F20"/>
          <w:spacing w:val="-9"/>
          <w:sz w:val="20"/>
        </w:rPr>
        <w:t xml:space="preserve"> </w:t>
      </w:r>
      <w:r>
        <w:rPr>
          <w:i/>
          <w:color w:val="231F20"/>
          <w:sz w:val="20"/>
        </w:rPr>
        <w:t>each</w:t>
      </w:r>
      <w:r>
        <w:rPr>
          <w:i/>
          <w:color w:val="231F20"/>
          <w:spacing w:val="-9"/>
          <w:sz w:val="20"/>
        </w:rPr>
        <w:t xml:space="preserve"> </w:t>
      </w:r>
      <w:r>
        <w:rPr>
          <w:i/>
          <w:color w:val="231F20"/>
          <w:sz w:val="20"/>
        </w:rPr>
        <w:t>person,</w:t>
      </w:r>
      <w:r>
        <w:rPr>
          <w:i/>
          <w:color w:val="231F20"/>
          <w:spacing w:val="-9"/>
          <w:sz w:val="20"/>
        </w:rPr>
        <w:t xml:space="preserve"> </w:t>
      </w:r>
      <w:r>
        <w:rPr>
          <w:i/>
          <w:color w:val="231F20"/>
          <w:sz w:val="20"/>
        </w:rPr>
        <w:t>our</w:t>
      </w:r>
      <w:r>
        <w:rPr>
          <w:i/>
          <w:color w:val="231F20"/>
          <w:spacing w:val="-9"/>
          <w:sz w:val="20"/>
        </w:rPr>
        <w:t xml:space="preserve"> </w:t>
      </w:r>
      <w:r>
        <w:rPr>
          <w:i/>
          <w:color w:val="231F20"/>
          <w:sz w:val="20"/>
        </w:rPr>
        <w:t>school</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consulting</w:t>
      </w:r>
      <w:r>
        <w:rPr>
          <w:i/>
          <w:color w:val="231F20"/>
          <w:spacing w:val="-9"/>
          <w:sz w:val="20"/>
        </w:rPr>
        <w:t xml:space="preserve"> </w:t>
      </w:r>
      <w:r>
        <w:rPr>
          <w:i/>
          <w:color w:val="231F20"/>
          <w:sz w:val="20"/>
        </w:rPr>
        <w:t>with</w:t>
      </w:r>
      <w:r>
        <w:rPr>
          <w:i/>
          <w:color w:val="231F20"/>
          <w:spacing w:val="-9"/>
          <w:sz w:val="20"/>
        </w:rPr>
        <w:t xml:space="preserve"> </w:t>
      </w:r>
      <w:r>
        <w:rPr>
          <w:i/>
          <w:color w:val="231F20"/>
          <w:sz w:val="20"/>
        </w:rPr>
        <w:t>mental health</w:t>
      </w:r>
      <w:r>
        <w:rPr>
          <w:i/>
          <w:color w:val="231F20"/>
          <w:spacing w:val="-10"/>
          <w:sz w:val="20"/>
        </w:rPr>
        <w:t xml:space="preserve"> </w:t>
      </w:r>
      <w:r>
        <w:rPr>
          <w:i/>
          <w:color w:val="231F20"/>
          <w:sz w:val="20"/>
        </w:rPr>
        <w:t>professionals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create</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plan</w:t>
      </w:r>
      <w:r>
        <w:rPr>
          <w:i/>
          <w:color w:val="231F20"/>
          <w:spacing w:val="-10"/>
          <w:sz w:val="20"/>
        </w:rPr>
        <w:t xml:space="preserve"> </w:t>
      </w:r>
      <w:r>
        <w:rPr>
          <w:i/>
          <w:color w:val="231F20"/>
          <w:sz w:val="20"/>
        </w:rPr>
        <w:t>for</w:t>
      </w:r>
      <w:r>
        <w:rPr>
          <w:i/>
          <w:color w:val="231F20"/>
          <w:spacing w:val="-10"/>
          <w:sz w:val="20"/>
        </w:rPr>
        <w:t xml:space="preserve"> </w:t>
      </w:r>
      <w:r>
        <w:rPr>
          <w:i/>
          <w:color w:val="231F20"/>
          <w:sz w:val="20"/>
        </w:rPr>
        <w:t>ongoing</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Even</w:t>
      </w:r>
      <w:r>
        <w:rPr>
          <w:i/>
          <w:color w:val="231F20"/>
          <w:spacing w:val="-10"/>
          <w:sz w:val="20"/>
        </w:rPr>
        <w:t xml:space="preserve"> </w:t>
      </w:r>
      <w:r>
        <w:rPr>
          <w:i/>
          <w:color w:val="231F20"/>
          <w:sz w:val="20"/>
        </w:rPr>
        <w:t>if</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student</w:t>
      </w:r>
      <w:r>
        <w:rPr>
          <w:i/>
          <w:color w:val="231F20"/>
          <w:spacing w:val="-10"/>
          <w:sz w:val="20"/>
        </w:rPr>
        <w:t xml:space="preserve"> </w:t>
      </w:r>
      <w:r>
        <w:rPr>
          <w:i/>
          <w:color w:val="231F20"/>
          <w:sz w:val="20"/>
        </w:rPr>
        <w:t>didn’t</w:t>
      </w:r>
      <w:r>
        <w:rPr>
          <w:i/>
          <w:color w:val="231F20"/>
          <w:spacing w:val="-10"/>
          <w:sz w:val="20"/>
        </w:rPr>
        <w:t xml:space="preserve"> </w:t>
      </w:r>
      <w:r>
        <w:rPr>
          <w:i/>
          <w:color w:val="231F20"/>
          <w:sz w:val="20"/>
        </w:rPr>
        <w:t>know</w:t>
      </w:r>
      <w:r>
        <w:rPr>
          <w:i/>
          <w:color w:val="231F20"/>
          <w:spacing w:val="-11"/>
          <w:sz w:val="20"/>
        </w:rPr>
        <w:t xml:space="preserve"> </w:t>
      </w:r>
      <w:r>
        <w:rPr>
          <w:color w:val="231F20"/>
          <w:sz w:val="20"/>
        </w:rPr>
        <w:t>[insert</w:t>
      </w:r>
      <w:r>
        <w:rPr>
          <w:color w:val="231F20"/>
          <w:spacing w:val="-10"/>
          <w:sz w:val="20"/>
        </w:rPr>
        <w:t xml:space="preserve"> </w:t>
      </w:r>
      <w:r>
        <w:rPr>
          <w:color w:val="231F20"/>
          <w:sz w:val="20"/>
        </w:rPr>
        <w:t>student/staff</w:t>
      </w:r>
      <w:r>
        <w:rPr>
          <w:color w:val="231F20"/>
          <w:spacing w:val="-11"/>
          <w:sz w:val="20"/>
        </w:rPr>
        <w:t xml:space="preserve"> </w:t>
      </w:r>
      <w:r>
        <w:rPr>
          <w:color w:val="231F20"/>
          <w:sz w:val="20"/>
        </w:rPr>
        <w:t xml:space="preserve">name] </w:t>
      </w:r>
      <w:r>
        <w:rPr>
          <w:i/>
          <w:color w:val="231F20"/>
          <w:sz w:val="20"/>
        </w:rPr>
        <w:t>very well, any loss can trigger their own personal experiences.</w:t>
      </w:r>
    </w:p>
    <w:p w14:paraId="33F75287" w14:textId="77777777" w:rsidR="00D516B8" w:rsidRDefault="00000000">
      <w:pPr>
        <w:spacing w:before="244" w:line="280" w:lineRule="auto"/>
        <w:ind w:left="990" w:right="1137"/>
        <w:rPr>
          <w:i/>
          <w:sz w:val="20"/>
        </w:rPr>
      </w:pPr>
      <w:r>
        <w:rPr>
          <w:i/>
          <w:color w:val="231F20"/>
          <w:sz w:val="20"/>
        </w:rPr>
        <w:t>Information</w:t>
      </w:r>
      <w:r>
        <w:rPr>
          <w:i/>
          <w:color w:val="231F20"/>
          <w:spacing w:val="-5"/>
          <w:sz w:val="20"/>
        </w:rPr>
        <w:t xml:space="preserve"> </w:t>
      </w:r>
      <w:r>
        <w:rPr>
          <w:i/>
          <w:color w:val="231F20"/>
          <w:sz w:val="20"/>
        </w:rPr>
        <w:t>about</w:t>
      </w:r>
      <w:r>
        <w:rPr>
          <w:i/>
          <w:color w:val="231F20"/>
          <w:spacing w:val="-5"/>
          <w:sz w:val="20"/>
        </w:rPr>
        <w:t xml:space="preserve"> </w:t>
      </w:r>
      <w:r>
        <w:rPr>
          <w:i/>
          <w:color w:val="231F20"/>
          <w:sz w:val="20"/>
        </w:rPr>
        <w:t>memorial</w:t>
      </w:r>
      <w:r>
        <w:rPr>
          <w:i/>
          <w:color w:val="231F20"/>
          <w:spacing w:val="-5"/>
          <w:sz w:val="20"/>
        </w:rPr>
        <w:t xml:space="preserve"> </w:t>
      </w:r>
      <w:r>
        <w:rPr>
          <w:i/>
          <w:color w:val="231F20"/>
          <w:sz w:val="20"/>
        </w:rPr>
        <w:t>services</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be</w:t>
      </w:r>
      <w:r>
        <w:rPr>
          <w:i/>
          <w:color w:val="231F20"/>
          <w:spacing w:val="-5"/>
          <w:sz w:val="20"/>
        </w:rPr>
        <w:t xml:space="preserve"> </w:t>
      </w:r>
      <w:r>
        <w:rPr>
          <w:i/>
          <w:color w:val="231F20"/>
          <w:sz w:val="20"/>
        </w:rPr>
        <w:t>given</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the</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once</w:t>
      </w:r>
      <w:r>
        <w:rPr>
          <w:i/>
          <w:color w:val="231F20"/>
          <w:spacing w:val="-5"/>
          <w:sz w:val="20"/>
        </w:rPr>
        <w:t xml:space="preserve"> </w:t>
      </w:r>
      <w:r>
        <w:rPr>
          <w:i/>
          <w:color w:val="231F20"/>
          <w:sz w:val="20"/>
        </w:rPr>
        <w:t>it</w:t>
      </w:r>
      <w:r>
        <w:rPr>
          <w:i/>
          <w:color w:val="231F20"/>
          <w:spacing w:val="-5"/>
          <w:sz w:val="20"/>
        </w:rPr>
        <w:t xml:space="preserve"> </w:t>
      </w:r>
      <w:r>
        <w:rPr>
          <w:i/>
          <w:color w:val="231F20"/>
          <w:sz w:val="20"/>
        </w:rPr>
        <w:t>has</w:t>
      </w:r>
      <w:r>
        <w:rPr>
          <w:i/>
          <w:color w:val="231F20"/>
          <w:spacing w:val="-5"/>
          <w:sz w:val="20"/>
        </w:rPr>
        <w:t xml:space="preserve"> </w:t>
      </w:r>
      <w:r>
        <w:rPr>
          <w:i/>
          <w:color w:val="231F20"/>
          <w:sz w:val="20"/>
        </w:rPr>
        <w:t>been</w:t>
      </w:r>
      <w:r>
        <w:rPr>
          <w:i/>
          <w:color w:val="231F20"/>
          <w:spacing w:val="-5"/>
          <w:sz w:val="20"/>
        </w:rPr>
        <w:t xml:space="preserve"> </w:t>
      </w:r>
      <w:r>
        <w:rPr>
          <w:i/>
          <w:color w:val="231F20"/>
          <w:sz w:val="20"/>
        </w:rPr>
        <w:t>made</w:t>
      </w:r>
      <w:r>
        <w:rPr>
          <w:i/>
          <w:color w:val="231F20"/>
          <w:spacing w:val="-5"/>
          <w:sz w:val="20"/>
        </w:rPr>
        <w:t xml:space="preserve"> </w:t>
      </w:r>
      <w:r>
        <w:rPr>
          <w:i/>
          <w:color w:val="231F20"/>
          <w:sz w:val="20"/>
        </w:rPr>
        <w:t>available</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us.</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be released</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attend</w:t>
      </w:r>
      <w:r>
        <w:rPr>
          <w:i/>
          <w:color w:val="231F20"/>
          <w:spacing w:val="-10"/>
          <w:sz w:val="20"/>
        </w:rPr>
        <w:t xml:space="preserve"> </w:t>
      </w:r>
      <w:r>
        <w:rPr>
          <w:i/>
          <w:color w:val="231F20"/>
          <w:sz w:val="20"/>
        </w:rPr>
        <w:t>services</w:t>
      </w:r>
      <w:r>
        <w:rPr>
          <w:i/>
          <w:color w:val="231F20"/>
          <w:spacing w:val="-11"/>
          <w:sz w:val="20"/>
        </w:rPr>
        <w:t xml:space="preserve"> </w:t>
      </w:r>
      <w:r>
        <w:rPr>
          <w:i/>
          <w:color w:val="231F20"/>
          <w:sz w:val="20"/>
        </w:rPr>
        <w:t>only</w:t>
      </w:r>
      <w:r>
        <w:rPr>
          <w:i/>
          <w:color w:val="231F20"/>
          <w:spacing w:val="-10"/>
          <w:sz w:val="20"/>
        </w:rPr>
        <w:t xml:space="preserve"> </w:t>
      </w:r>
      <w:r>
        <w:rPr>
          <w:i/>
          <w:color w:val="231F20"/>
          <w:sz w:val="20"/>
        </w:rPr>
        <w:t>with</w:t>
      </w:r>
      <w:r>
        <w:rPr>
          <w:i/>
          <w:color w:val="231F20"/>
          <w:spacing w:val="-11"/>
          <w:sz w:val="20"/>
        </w:rPr>
        <w:t xml:space="preserve"> </w:t>
      </w:r>
      <w:r>
        <w:rPr>
          <w:i/>
          <w:color w:val="231F20"/>
          <w:sz w:val="20"/>
        </w:rPr>
        <w:t>parental</w:t>
      </w:r>
      <w:r>
        <w:rPr>
          <w:i/>
          <w:color w:val="231F20"/>
          <w:spacing w:val="-10"/>
          <w:sz w:val="20"/>
        </w:rPr>
        <w:t xml:space="preserve"> </w:t>
      </w:r>
      <w:r>
        <w:rPr>
          <w:i/>
          <w:color w:val="231F20"/>
          <w:sz w:val="20"/>
        </w:rPr>
        <w:t>permission,</w:t>
      </w:r>
      <w:r>
        <w:rPr>
          <w:i/>
          <w:color w:val="231F20"/>
          <w:spacing w:val="-11"/>
          <w:sz w:val="20"/>
        </w:rPr>
        <w:t xml:space="preserve"> </w:t>
      </w:r>
      <w:r>
        <w:rPr>
          <w:i/>
          <w:color w:val="231F20"/>
          <w:sz w:val="20"/>
        </w:rPr>
        <w:t>and</w:t>
      </w:r>
      <w:r>
        <w:rPr>
          <w:i/>
          <w:color w:val="231F20"/>
          <w:spacing w:val="-10"/>
          <w:sz w:val="20"/>
        </w:rPr>
        <w:t xml:space="preserve"> </w:t>
      </w:r>
      <w:r>
        <w:rPr>
          <w:i/>
          <w:color w:val="231F20"/>
          <w:sz w:val="20"/>
        </w:rPr>
        <w:t>we</w:t>
      </w:r>
      <w:r>
        <w:rPr>
          <w:i/>
          <w:color w:val="231F20"/>
          <w:spacing w:val="-11"/>
          <w:sz w:val="20"/>
        </w:rPr>
        <w:t xml:space="preserve"> </w:t>
      </w:r>
      <w:r>
        <w:rPr>
          <w:i/>
          <w:color w:val="231F20"/>
          <w:sz w:val="20"/>
        </w:rPr>
        <w:t>strongly</w:t>
      </w:r>
      <w:r>
        <w:rPr>
          <w:i/>
          <w:color w:val="231F20"/>
          <w:spacing w:val="-10"/>
          <w:sz w:val="20"/>
        </w:rPr>
        <w:t xml:space="preserve"> </w:t>
      </w:r>
      <w:r>
        <w:rPr>
          <w:i/>
          <w:color w:val="231F20"/>
          <w:sz w:val="20"/>
        </w:rPr>
        <w:t>encourage</w:t>
      </w:r>
      <w:r>
        <w:rPr>
          <w:i/>
          <w:color w:val="231F20"/>
          <w:spacing w:val="-11"/>
          <w:sz w:val="20"/>
        </w:rPr>
        <w:t xml:space="preserve"> </w:t>
      </w:r>
      <w:r>
        <w:rPr>
          <w:i/>
          <w:color w:val="231F20"/>
          <w:sz w:val="20"/>
        </w:rPr>
        <w:t>you</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accompany</w:t>
      </w:r>
      <w:r>
        <w:rPr>
          <w:i/>
          <w:color w:val="231F20"/>
          <w:spacing w:val="-10"/>
          <w:sz w:val="20"/>
        </w:rPr>
        <w:t xml:space="preserve"> </w:t>
      </w:r>
      <w:r>
        <w:rPr>
          <w:i/>
          <w:color w:val="231F20"/>
          <w:sz w:val="20"/>
        </w:rPr>
        <w:t>your</w:t>
      </w:r>
      <w:r>
        <w:rPr>
          <w:i/>
          <w:color w:val="231F20"/>
          <w:spacing w:val="-11"/>
          <w:sz w:val="20"/>
        </w:rPr>
        <w:t xml:space="preserve"> </w:t>
      </w:r>
      <w:r>
        <w:rPr>
          <w:i/>
          <w:color w:val="231F20"/>
          <w:sz w:val="20"/>
        </w:rPr>
        <w:t>child</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any services they attend.</w:t>
      </w:r>
    </w:p>
    <w:p w14:paraId="3225CDF3" w14:textId="77777777" w:rsidR="00D516B8" w:rsidRDefault="00000000">
      <w:pPr>
        <w:spacing w:before="244" w:line="280" w:lineRule="auto"/>
        <w:ind w:left="990" w:right="1205"/>
        <w:jc w:val="both"/>
        <w:rPr>
          <w:i/>
          <w:sz w:val="20"/>
        </w:rPr>
      </w:pPr>
      <w:r>
        <w:rPr>
          <w:i/>
          <w:color w:val="231F20"/>
          <w:sz w:val="20"/>
        </w:rPr>
        <w:t>I</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attached</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list</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school</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community</w:t>
      </w:r>
      <w:r>
        <w:rPr>
          <w:i/>
          <w:color w:val="231F20"/>
          <w:spacing w:val="-10"/>
          <w:sz w:val="20"/>
        </w:rPr>
        <w:t xml:space="preserve"> </w:t>
      </w:r>
      <w:r>
        <w:rPr>
          <w:i/>
          <w:color w:val="231F20"/>
          <w:sz w:val="20"/>
        </w:rPr>
        <w:t>resources</w:t>
      </w:r>
      <w:r>
        <w:rPr>
          <w:i/>
          <w:color w:val="231F20"/>
          <w:spacing w:val="-10"/>
          <w:sz w:val="20"/>
        </w:rPr>
        <w:t xml:space="preserve"> </w:t>
      </w:r>
      <w:r>
        <w:rPr>
          <w:i/>
          <w:color w:val="231F20"/>
          <w:sz w:val="20"/>
        </w:rPr>
        <w:t>as</w:t>
      </w:r>
      <w:r>
        <w:rPr>
          <w:i/>
          <w:color w:val="231F20"/>
          <w:spacing w:val="-10"/>
          <w:sz w:val="20"/>
        </w:rPr>
        <w:t xml:space="preserve"> </w:t>
      </w:r>
      <w:r>
        <w:rPr>
          <w:i/>
          <w:color w:val="231F20"/>
          <w:sz w:val="20"/>
        </w:rPr>
        <w:t>well</w:t>
      </w:r>
      <w:r>
        <w:rPr>
          <w:i/>
          <w:color w:val="231F20"/>
          <w:spacing w:val="-10"/>
          <w:sz w:val="20"/>
        </w:rPr>
        <w:t xml:space="preserve"> </w:t>
      </w:r>
      <w:r>
        <w:rPr>
          <w:i/>
          <w:color w:val="231F20"/>
          <w:sz w:val="20"/>
        </w:rPr>
        <w:t>as</w:t>
      </w:r>
      <w:r>
        <w:rPr>
          <w:i/>
          <w:color w:val="231F20"/>
          <w:spacing w:val="-10"/>
          <w:sz w:val="20"/>
        </w:rPr>
        <w:t xml:space="preserve"> </w:t>
      </w:r>
      <w:r>
        <w:rPr>
          <w:i/>
          <w:color w:val="231F20"/>
          <w:sz w:val="20"/>
        </w:rPr>
        <w:t>some</w:t>
      </w:r>
      <w:r>
        <w:rPr>
          <w:i/>
          <w:color w:val="231F20"/>
          <w:spacing w:val="-10"/>
          <w:sz w:val="20"/>
        </w:rPr>
        <w:t xml:space="preserve"> </w:t>
      </w:r>
      <w:r>
        <w:rPr>
          <w:i/>
          <w:color w:val="231F20"/>
          <w:sz w:val="20"/>
        </w:rPr>
        <w:t>tips</w:t>
      </w:r>
      <w:r>
        <w:rPr>
          <w:i/>
          <w:color w:val="231F20"/>
          <w:spacing w:val="-10"/>
          <w:sz w:val="20"/>
        </w:rPr>
        <w:t xml:space="preserve"> </w:t>
      </w:r>
      <w:r>
        <w:rPr>
          <w:i/>
          <w:color w:val="231F20"/>
          <w:sz w:val="20"/>
        </w:rPr>
        <w:t>for</w:t>
      </w:r>
      <w:r>
        <w:rPr>
          <w:i/>
          <w:color w:val="231F20"/>
          <w:spacing w:val="-10"/>
          <w:sz w:val="20"/>
        </w:rPr>
        <w:t xml:space="preserve"> </w:t>
      </w:r>
      <w:r>
        <w:rPr>
          <w:i/>
          <w:color w:val="231F20"/>
          <w:sz w:val="20"/>
        </w:rPr>
        <w:t>supporting</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child</w:t>
      </w:r>
      <w:r>
        <w:rPr>
          <w:i/>
          <w:color w:val="231F20"/>
          <w:spacing w:val="-10"/>
          <w:sz w:val="20"/>
        </w:rPr>
        <w:t xml:space="preserve"> </w:t>
      </w:r>
      <w:r>
        <w:rPr>
          <w:i/>
          <w:color w:val="231F20"/>
          <w:sz w:val="20"/>
        </w:rPr>
        <w:t>through</w:t>
      </w:r>
      <w:r>
        <w:rPr>
          <w:i/>
          <w:color w:val="231F20"/>
          <w:spacing w:val="-10"/>
          <w:sz w:val="20"/>
        </w:rPr>
        <w:t xml:space="preserve"> </w:t>
      </w:r>
      <w:r>
        <w:rPr>
          <w:i/>
          <w:color w:val="231F20"/>
          <w:sz w:val="20"/>
        </w:rPr>
        <w:t>grief</w:t>
      </w:r>
      <w:r>
        <w:rPr>
          <w:i/>
          <w:color w:val="231F20"/>
          <w:spacing w:val="-10"/>
          <w:sz w:val="20"/>
        </w:rPr>
        <w:t xml:space="preserve"> </w:t>
      </w:r>
      <w:r>
        <w:rPr>
          <w:i/>
          <w:color w:val="231F20"/>
          <w:sz w:val="20"/>
        </w:rPr>
        <w:t>and loss.</w:t>
      </w:r>
      <w:r>
        <w:rPr>
          <w:i/>
          <w:color w:val="231F20"/>
          <w:spacing w:val="-2"/>
          <w:sz w:val="20"/>
        </w:rPr>
        <w:t xml:space="preserve"> </w:t>
      </w:r>
      <w:r>
        <w:rPr>
          <w:i/>
          <w:color w:val="231F20"/>
          <w:sz w:val="20"/>
        </w:rPr>
        <w:t>If</w:t>
      </w:r>
      <w:r>
        <w:rPr>
          <w:i/>
          <w:color w:val="231F20"/>
          <w:spacing w:val="-2"/>
          <w:sz w:val="20"/>
        </w:rPr>
        <w:t xml:space="preserve"> </w:t>
      </w:r>
      <w:r>
        <w:rPr>
          <w:i/>
          <w:color w:val="231F20"/>
          <w:sz w:val="20"/>
        </w:rPr>
        <w:t>you</w:t>
      </w:r>
      <w:r>
        <w:rPr>
          <w:i/>
          <w:color w:val="231F20"/>
          <w:spacing w:val="-2"/>
          <w:sz w:val="20"/>
        </w:rPr>
        <w:t xml:space="preserve"> </w:t>
      </w:r>
      <w:r>
        <w:rPr>
          <w:i/>
          <w:color w:val="231F20"/>
          <w:sz w:val="20"/>
        </w:rPr>
        <w:t>have</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questions</w:t>
      </w:r>
      <w:r>
        <w:rPr>
          <w:i/>
          <w:color w:val="231F20"/>
          <w:spacing w:val="-2"/>
          <w:sz w:val="20"/>
        </w:rPr>
        <w:t xml:space="preserve"> </w:t>
      </w:r>
      <w:r>
        <w:rPr>
          <w:i/>
          <w:color w:val="231F20"/>
          <w:sz w:val="20"/>
        </w:rPr>
        <w:t>or</w:t>
      </w:r>
      <w:r>
        <w:rPr>
          <w:i/>
          <w:color w:val="231F20"/>
          <w:spacing w:val="-2"/>
          <w:sz w:val="20"/>
        </w:rPr>
        <w:t xml:space="preserve"> </w:t>
      </w:r>
      <w:r>
        <w:rPr>
          <w:i/>
          <w:color w:val="231F20"/>
          <w:sz w:val="20"/>
        </w:rPr>
        <w:t>need</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other</w:t>
      </w:r>
      <w:r>
        <w:rPr>
          <w:i/>
          <w:color w:val="231F20"/>
          <w:spacing w:val="-2"/>
          <w:sz w:val="20"/>
        </w:rPr>
        <w:t xml:space="preserve"> </w:t>
      </w:r>
      <w:r>
        <w:rPr>
          <w:i/>
          <w:color w:val="231F20"/>
          <w:sz w:val="20"/>
        </w:rPr>
        <w:t>resources,</w:t>
      </w:r>
      <w:r>
        <w:rPr>
          <w:i/>
          <w:color w:val="231F20"/>
          <w:spacing w:val="-2"/>
          <w:sz w:val="20"/>
        </w:rPr>
        <w:t xml:space="preserve"> </w:t>
      </w:r>
      <w:r>
        <w:rPr>
          <w:i/>
          <w:color w:val="231F20"/>
          <w:sz w:val="20"/>
        </w:rPr>
        <w:t>please</w:t>
      </w:r>
      <w:r>
        <w:rPr>
          <w:i/>
          <w:color w:val="231F20"/>
          <w:spacing w:val="-2"/>
          <w:sz w:val="20"/>
        </w:rPr>
        <w:t xml:space="preserve"> </w:t>
      </w:r>
      <w:r>
        <w:rPr>
          <w:i/>
          <w:color w:val="231F20"/>
          <w:sz w:val="20"/>
        </w:rPr>
        <w:t>do</w:t>
      </w:r>
      <w:r>
        <w:rPr>
          <w:i/>
          <w:color w:val="231F20"/>
          <w:spacing w:val="-2"/>
          <w:sz w:val="20"/>
        </w:rPr>
        <w:t xml:space="preserve"> </w:t>
      </w:r>
      <w:r>
        <w:rPr>
          <w:i/>
          <w:color w:val="231F20"/>
          <w:sz w:val="20"/>
        </w:rPr>
        <w:t>not</w:t>
      </w:r>
      <w:r>
        <w:rPr>
          <w:i/>
          <w:color w:val="231F20"/>
          <w:spacing w:val="-2"/>
          <w:sz w:val="20"/>
        </w:rPr>
        <w:t xml:space="preserve"> </w:t>
      </w:r>
      <w:r>
        <w:rPr>
          <w:i/>
          <w:color w:val="231F20"/>
          <w:sz w:val="20"/>
        </w:rPr>
        <w:t>hesitate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reach</w:t>
      </w:r>
      <w:r>
        <w:rPr>
          <w:i/>
          <w:color w:val="231F20"/>
          <w:spacing w:val="-2"/>
          <w:sz w:val="20"/>
        </w:rPr>
        <w:t xml:space="preserve"> </w:t>
      </w:r>
      <w:r>
        <w:rPr>
          <w:i/>
          <w:color w:val="231F20"/>
          <w:sz w:val="20"/>
        </w:rPr>
        <w:t>out</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me.</w:t>
      </w:r>
    </w:p>
    <w:p w14:paraId="6F5AB300" w14:textId="77777777" w:rsidR="00D516B8" w:rsidRDefault="00000000">
      <w:pPr>
        <w:spacing w:before="242"/>
        <w:ind w:left="990"/>
        <w:rPr>
          <w:i/>
          <w:sz w:val="20"/>
        </w:rPr>
      </w:pPr>
      <w:r>
        <w:rPr>
          <w:i/>
          <w:color w:val="231F20"/>
          <w:sz w:val="20"/>
        </w:rPr>
        <w:t>Take</w:t>
      </w:r>
      <w:r>
        <w:rPr>
          <w:i/>
          <w:color w:val="231F20"/>
          <w:spacing w:val="-11"/>
          <w:sz w:val="20"/>
        </w:rPr>
        <w:t xml:space="preserve"> </w:t>
      </w:r>
      <w:r>
        <w:rPr>
          <w:i/>
          <w:color w:val="231F20"/>
          <w:spacing w:val="-2"/>
          <w:sz w:val="20"/>
        </w:rPr>
        <w:t>care,</w:t>
      </w:r>
    </w:p>
    <w:p w14:paraId="0591EB08" w14:textId="77777777" w:rsidR="00D516B8" w:rsidRDefault="00D516B8">
      <w:pPr>
        <w:pStyle w:val="BodyText"/>
        <w:spacing w:before="15"/>
        <w:rPr>
          <w:i/>
        </w:rPr>
      </w:pPr>
    </w:p>
    <w:p w14:paraId="49F25843" w14:textId="77777777" w:rsidR="00D516B8" w:rsidRDefault="00000000">
      <w:pPr>
        <w:pStyle w:val="BodyText"/>
        <w:spacing w:before="1"/>
        <w:ind w:left="990"/>
      </w:pPr>
      <w:r>
        <w:rPr>
          <w:color w:val="231F20"/>
        </w:rPr>
        <w:t>[insert</w:t>
      </w:r>
      <w:r>
        <w:rPr>
          <w:color w:val="231F20"/>
          <w:spacing w:val="-8"/>
        </w:rPr>
        <w:t xml:space="preserve"> </w:t>
      </w:r>
      <w:r>
        <w:rPr>
          <w:color w:val="231F20"/>
          <w:spacing w:val="-2"/>
        </w:rPr>
        <w:t>signature]</w:t>
      </w:r>
    </w:p>
    <w:p w14:paraId="7130F1AE" w14:textId="77777777" w:rsidR="00D516B8" w:rsidRDefault="00D516B8">
      <w:pPr>
        <w:pStyle w:val="BodyText"/>
        <w:spacing w:before="15"/>
      </w:pPr>
    </w:p>
    <w:p w14:paraId="7DB49D43" w14:textId="77777777" w:rsidR="00D516B8" w:rsidRDefault="00000000">
      <w:pPr>
        <w:pStyle w:val="BodyText"/>
        <w:ind w:left="990"/>
      </w:pPr>
      <w:r>
        <w:rPr>
          <w:color w:val="231F20"/>
        </w:rPr>
        <w:t>[include</w:t>
      </w:r>
      <w:r>
        <w:rPr>
          <w:color w:val="231F20"/>
          <w:spacing w:val="-8"/>
        </w:rPr>
        <w:t xml:space="preserve"> </w:t>
      </w:r>
      <w:r>
        <w:rPr>
          <w:color w:val="231F20"/>
        </w:rPr>
        <w:t>relevant</w:t>
      </w:r>
      <w:r>
        <w:rPr>
          <w:color w:val="231F20"/>
          <w:spacing w:val="-8"/>
        </w:rPr>
        <w:t xml:space="preserve"> </w:t>
      </w:r>
      <w:r>
        <w:rPr>
          <w:color w:val="231F20"/>
          <w:spacing w:val="-2"/>
        </w:rPr>
        <w:t>attachments]</w:t>
      </w:r>
    </w:p>
    <w:p w14:paraId="150219B0" w14:textId="77777777" w:rsidR="00D516B8" w:rsidRDefault="00D516B8">
      <w:pPr>
        <w:pStyle w:val="BodyText"/>
        <w:sectPr w:rsidR="00D516B8">
          <w:pgSz w:w="12240" w:h="15840"/>
          <w:pgMar w:top="780" w:right="0" w:bottom="700" w:left="0" w:header="0" w:footer="513" w:gutter="0"/>
          <w:cols w:space="720"/>
        </w:sectPr>
      </w:pPr>
    </w:p>
    <w:p w14:paraId="0CA042A4" w14:textId="77777777" w:rsidR="00D516B8" w:rsidRDefault="00D516B8">
      <w:pPr>
        <w:pStyle w:val="BodyText"/>
      </w:pPr>
    </w:p>
    <w:p w14:paraId="7B294EEA" w14:textId="77777777" w:rsidR="00D516B8" w:rsidRDefault="00D516B8">
      <w:pPr>
        <w:pStyle w:val="BodyText"/>
        <w:spacing w:before="218"/>
      </w:pPr>
    </w:p>
    <w:p w14:paraId="7AC54FD4" w14:textId="77777777" w:rsidR="00D516B8" w:rsidRDefault="00000000">
      <w:pPr>
        <w:spacing w:before="1"/>
        <w:ind w:left="990"/>
        <w:rPr>
          <w:rFonts w:ascii="Open Sans"/>
          <w:b/>
          <w:sz w:val="20"/>
        </w:rPr>
      </w:pPr>
      <w:r>
        <w:rPr>
          <w:rFonts w:ascii="Open Sans"/>
          <w:b/>
          <w:color w:val="11284B"/>
          <w:sz w:val="20"/>
        </w:rPr>
        <w:t>Support</w:t>
      </w:r>
      <w:r>
        <w:rPr>
          <w:rFonts w:ascii="Open Sans"/>
          <w:b/>
          <w:color w:val="11284B"/>
          <w:spacing w:val="-12"/>
          <w:sz w:val="20"/>
        </w:rPr>
        <w:t xml:space="preserve"> </w:t>
      </w:r>
      <w:r>
        <w:rPr>
          <w:rFonts w:ascii="Open Sans"/>
          <w:b/>
          <w:color w:val="11284B"/>
          <w:sz w:val="20"/>
        </w:rPr>
        <w:t>Plan</w:t>
      </w:r>
      <w:r>
        <w:rPr>
          <w:rFonts w:ascii="Open Sans"/>
          <w:b/>
          <w:color w:val="11284B"/>
          <w:spacing w:val="-9"/>
          <w:sz w:val="20"/>
        </w:rPr>
        <w:t xml:space="preserve"> </w:t>
      </w:r>
      <w:r>
        <w:rPr>
          <w:rFonts w:ascii="Open Sans"/>
          <w:b/>
          <w:color w:val="11284B"/>
          <w:sz w:val="20"/>
        </w:rPr>
        <w:t>Update</w:t>
      </w:r>
      <w:r>
        <w:rPr>
          <w:rFonts w:ascii="Open Sans"/>
          <w:b/>
          <w:color w:val="11284B"/>
          <w:spacing w:val="-10"/>
          <w:sz w:val="20"/>
        </w:rPr>
        <w:t xml:space="preserve"> </w:t>
      </w:r>
      <w:r>
        <w:rPr>
          <w:rFonts w:ascii="Open Sans"/>
          <w:b/>
          <w:color w:val="11284B"/>
          <w:sz w:val="20"/>
        </w:rPr>
        <w:t>(Voice</w:t>
      </w:r>
      <w:r>
        <w:rPr>
          <w:rFonts w:ascii="Open Sans"/>
          <w:b/>
          <w:color w:val="11284B"/>
          <w:spacing w:val="-9"/>
          <w:sz w:val="20"/>
        </w:rPr>
        <w:t xml:space="preserve"> </w:t>
      </w:r>
      <w:r>
        <w:rPr>
          <w:rFonts w:ascii="Open Sans"/>
          <w:b/>
          <w:color w:val="11284B"/>
          <w:sz w:val="20"/>
        </w:rPr>
        <w:t>Message)</w:t>
      </w:r>
      <w:r>
        <w:rPr>
          <w:rFonts w:ascii="Open Sans"/>
          <w:b/>
          <w:color w:val="11284B"/>
          <w:spacing w:val="-10"/>
          <w:sz w:val="20"/>
        </w:rPr>
        <w:t xml:space="preserve"> </w:t>
      </w:r>
      <w:r>
        <w:rPr>
          <w:rFonts w:ascii="Open Sans"/>
          <w:b/>
          <w:color w:val="11284B"/>
          <w:sz w:val="20"/>
        </w:rPr>
        <w:t>|</w:t>
      </w:r>
      <w:r>
        <w:rPr>
          <w:rFonts w:ascii="Open Sans"/>
          <w:b/>
          <w:color w:val="11284B"/>
          <w:spacing w:val="-9"/>
          <w:sz w:val="20"/>
        </w:rPr>
        <w:t xml:space="preserve"> </w:t>
      </w:r>
      <w:r>
        <w:rPr>
          <w:rFonts w:ascii="Open Sans"/>
          <w:b/>
          <w:color w:val="11284B"/>
          <w:sz w:val="20"/>
        </w:rPr>
        <w:t>End</w:t>
      </w:r>
      <w:r>
        <w:rPr>
          <w:rFonts w:ascii="Open Sans"/>
          <w:b/>
          <w:color w:val="11284B"/>
          <w:spacing w:val="-10"/>
          <w:sz w:val="20"/>
        </w:rPr>
        <w:t xml:space="preserve"> </w:t>
      </w:r>
      <w:r>
        <w:rPr>
          <w:rFonts w:ascii="Open Sans"/>
          <w:b/>
          <w:color w:val="11284B"/>
          <w:sz w:val="20"/>
        </w:rPr>
        <w:t>of</w:t>
      </w:r>
      <w:r>
        <w:rPr>
          <w:rFonts w:ascii="Open Sans"/>
          <w:b/>
          <w:color w:val="11284B"/>
          <w:spacing w:val="-9"/>
          <w:sz w:val="20"/>
        </w:rPr>
        <w:t xml:space="preserve"> </w:t>
      </w:r>
      <w:r>
        <w:rPr>
          <w:rFonts w:ascii="Open Sans"/>
          <w:b/>
          <w:color w:val="11284B"/>
          <w:sz w:val="20"/>
        </w:rPr>
        <w:t>Week</w:t>
      </w:r>
      <w:r>
        <w:rPr>
          <w:rFonts w:ascii="Open Sans"/>
          <w:b/>
          <w:color w:val="11284B"/>
          <w:spacing w:val="-9"/>
          <w:sz w:val="20"/>
        </w:rPr>
        <w:t xml:space="preserve"> </w:t>
      </w:r>
      <w:r>
        <w:rPr>
          <w:rFonts w:ascii="Open Sans"/>
          <w:b/>
          <w:color w:val="11284B"/>
          <w:spacing w:val="-10"/>
          <w:sz w:val="20"/>
        </w:rPr>
        <w:t>1</w:t>
      </w:r>
    </w:p>
    <w:p w14:paraId="7E947CB6" w14:textId="77777777" w:rsidR="00D516B8" w:rsidRDefault="00000000">
      <w:pPr>
        <w:pStyle w:val="BodyText"/>
        <w:spacing w:before="207"/>
        <w:ind w:left="990"/>
      </w:pPr>
      <w:r>
        <w:rPr>
          <w:color w:val="231F20"/>
        </w:rPr>
        <w:t>This</w:t>
      </w:r>
      <w:r>
        <w:rPr>
          <w:color w:val="231F20"/>
          <w:spacing w:val="-10"/>
        </w:rPr>
        <w:t xml:space="preserve"> </w:t>
      </w:r>
      <w:r>
        <w:rPr>
          <w:color w:val="231F20"/>
        </w:rPr>
        <w:t>script</w:t>
      </w:r>
      <w:r>
        <w:rPr>
          <w:color w:val="231F20"/>
          <w:spacing w:val="-10"/>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read</w:t>
      </w:r>
      <w:r>
        <w:rPr>
          <w:color w:val="231F20"/>
          <w:spacing w:val="-10"/>
        </w:rPr>
        <w:t xml:space="preserve"> </w:t>
      </w:r>
      <w:r>
        <w:rPr>
          <w:color w:val="231F20"/>
        </w:rPr>
        <w:t>using</w:t>
      </w:r>
      <w:r>
        <w:rPr>
          <w:color w:val="231F20"/>
          <w:spacing w:val="-10"/>
        </w:rPr>
        <w:t xml:space="preserve"> </w:t>
      </w:r>
      <w:r>
        <w:rPr>
          <w:color w:val="231F20"/>
        </w:rPr>
        <w:t>the</w:t>
      </w:r>
      <w:r>
        <w:rPr>
          <w:color w:val="231F20"/>
          <w:spacing w:val="-10"/>
        </w:rPr>
        <w:t xml:space="preserve"> </w:t>
      </w:r>
      <w:r>
        <w:rPr>
          <w:color w:val="231F20"/>
        </w:rPr>
        <w:t>school’s</w:t>
      </w:r>
      <w:r>
        <w:rPr>
          <w:color w:val="231F20"/>
          <w:spacing w:val="-10"/>
        </w:rPr>
        <w:t xml:space="preserve"> </w:t>
      </w:r>
      <w:r>
        <w:rPr>
          <w:color w:val="231F20"/>
        </w:rPr>
        <w:t>automated</w:t>
      </w:r>
      <w:r>
        <w:rPr>
          <w:color w:val="231F20"/>
          <w:spacing w:val="-11"/>
        </w:rPr>
        <w:t xml:space="preserve"> </w:t>
      </w:r>
      <w:r>
        <w:rPr>
          <w:color w:val="231F20"/>
        </w:rPr>
        <w:t>call</w:t>
      </w:r>
      <w:r>
        <w:rPr>
          <w:color w:val="231F20"/>
          <w:spacing w:val="-9"/>
        </w:rPr>
        <w:t xml:space="preserve"> </w:t>
      </w:r>
      <w:r>
        <w:rPr>
          <w:color w:val="231F20"/>
          <w:spacing w:val="-2"/>
        </w:rPr>
        <w:t>system.</w:t>
      </w:r>
    </w:p>
    <w:p w14:paraId="21814655" w14:textId="77777777" w:rsidR="00D516B8" w:rsidRDefault="00D516B8">
      <w:pPr>
        <w:pStyle w:val="BodyText"/>
        <w:spacing w:before="15"/>
      </w:pPr>
    </w:p>
    <w:p w14:paraId="7773FA3A" w14:textId="77777777" w:rsidR="00D516B8" w:rsidRDefault="00000000">
      <w:pPr>
        <w:ind w:left="990"/>
        <w:rPr>
          <w:sz w:val="20"/>
        </w:rPr>
      </w:pPr>
      <w:r>
        <w:rPr>
          <w:i/>
          <w:color w:val="231F20"/>
          <w:sz w:val="20"/>
        </w:rPr>
        <w:t>Hello.</w:t>
      </w:r>
      <w:r>
        <w:rPr>
          <w:i/>
          <w:color w:val="231F20"/>
          <w:spacing w:val="-8"/>
          <w:sz w:val="20"/>
        </w:rPr>
        <w:t xml:space="preserve"> </w:t>
      </w:r>
      <w:r>
        <w:rPr>
          <w:i/>
          <w:color w:val="231F20"/>
          <w:sz w:val="20"/>
        </w:rPr>
        <w:t>This</w:t>
      </w:r>
      <w:r>
        <w:rPr>
          <w:i/>
          <w:color w:val="231F20"/>
          <w:spacing w:val="-8"/>
          <w:sz w:val="20"/>
        </w:rPr>
        <w:t xml:space="preserve"> </w:t>
      </w:r>
      <w:r>
        <w:rPr>
          <w:i/>
          <w:color w:val="231F20"/>
          <w:sz w:val="20"/>
        </w:rPr>
        <w:t>is</w:t>
      </w:r>
      <w:r>
        <w:rPr>
          <w:i/>
          <w:color w:val="231F20"/>
          <w:spacing w:val="-9"/>
          <w:sz w:val="20"/>
        </w:rPr>
        <w:t xml:space="preserve"> </w:t>
      </w:r>
      <w:r>
        <w:rPr>
          <w:color w:val="231F20"/>
          <w:sz w:val="20"/>
        </w:rPr>
        <w:t>[insert</w:t>
      </w:r>
      <w:r>
        <w:rPr>
          <w:color w:val="231F20"/>
          <w:spacing w:val="-8"/>
          <w:sz w:val="20"/>
        </w:rPr>
        <w:t xml:space="preserve"> </w:t>
      </w:r>
      <w:r>
        <w:rPr>
          <w:color w:val="231F20"/>
          <w:sz w:val="20"/>
        </w:rPr>
        <w:t>name],</w:t>
      </w:r>
      <w:r>
        <w:rPr>
          <w:color w:val="231F20"/>
          <w:spacing w:val="-8"/>
          <w:sz w:val="20"/>
        </w:rPr>
        <w:t xml:space="preserve"> </w:t>
      </w:r>
      <w:r>
        <w:rPr>
          <w:i/>
          <w:color w:val="231F20"/>
          <w:sz w:val="20"/>
        </w:rPr>
        <w:t>Principal</w:t>
      </w:r>
      <w:r>
        <w:rPr>
          <w:i/>
          <w:color w:val="231F20"/>
          <w:spacing w:val="-8"/>
          <w:sz w:val="20"/>
        </w:rPr>
        <w:t xml:space="preserve"> </w:t>
      </w:r>
      <w:r>
        <w:rPr>
          <w:i/>
          <w:color w:val="231F20"/>
          <w:sz w:val="20"/>
        </w:rPr>
        <w:t>at</w:t>
      </w:r>
      <w:r>
        <w:rPr>
          <w:i/>
          <w:color w:val="231F20"/>
          <w:spacing w:val="-9"/>
          <w:sz w:val="20"/>
        </w:rPr>
        <w:t xml:space="preserve"> </w:t>
      </w:r>
      <w:r>
        <w:rPr>
          <w:color w:val="231F20"/>
          <w:sz w:val="20"/>
        </w:rPr>
        <w:t>[insert</w:t>
      </w:r>
      <w:r>
        <w:rPr>
          <w:color w:val="231F20"/>
          <w:spacing w:val="-8"/>
          <w:sz w:val="20"/>
        </w:rPr>
        <w:t xml:space="preserve"> </w:t>
      </w:r>
      <w:r>
        <w:rPr>
          <w:color w:val="231F20"/>
          <w:spacing w:val="-2"/>
          <w:sz w:val="20"/>
        </w:rPr>
        <w:t>school].</w:t>
      </w:r>
    </w:p>
    <w:p w14:paraId="37536A9F" w14:textId="77777777" w:rsidR="00D516B8" w:rsidRDefault="00D516B8">
      <w:pPr>
        <w:pStyle w:val="BodyText"/>
        <w:spacing w:before="16"/>
      </w:pPr>
    </w:p>
    <w:p w14:paraId="162E30CD" w14:textId="77777777" w:rsidR="00D516B8" w:rsidRDefault="00000000">
      <w:pPr>
        <w:spacing w:line="280" w:lineRule="auto"/>
        <w:ind w:left="990" w:right="1388"/>
        <w:jc w:val="both"/>
        <w:rPr>
          <w:i/>
          <w:sz w:val="20"/>
        </w:rPr>
      </w:pPr>
      <w:r>
        <w:rPr>
          <w:i/>
          <w:color w:val="231F20"/>
          <w:sz w:val="20"/>
        </w:rPr>
        <w:t>I</w:t>
      </w:r>
      <w:r>
        <w:rPr>
          <w:i/>
          <w:color w:val="231F20"/>
          <w:spacing w:val="-7"/>
          <w:sz w:val="20"/>
        </w:rPr>
        <w:t xml:space="preserve"> </w:t>
      </w:r>
      <w:r>
        <w:rPr>
          <w:i/>
          <w:color w:val="231F20"/>
          <w:sz w:val="20"/>
        </w:rPr>
        <w:t>want</w:t>
      </w:r>
      <w:r>
        <w:rPr>
          <w:i/>
          <w:color w:val="231F20"/>
          <w:spacing w:val="-7"/>
          <w:sz w:val="20"/>
        </w:rPr>
        <w:t xml:space="preserve"> </w:t>
      </w:r>
      <w:r>
        <w:rPr>
          <w:i/>
          <w:color w:val="231F20"/>
          <w:sz w:val="20"/>
        </w:rPr>
        <w:t>to</w:t>
      </w:r>
      <w:r>
        <w:rPr>
          <w:i/>
          <w:color w:val="231F20"/>
          <w:spacing w:val="-7"/>
          <w:sz w:val="20"/>
        </w:rPr>
        <w:t xml:space="preserve"> </w:t>
      </w:r>
      <w:r>
        <w:rPr>
          <w:i/>
          <w:color w:val="231F20"/>
          <w:sz w:val="20"/>
        </w:rPr>
        <w:t>acknowledge</w:t>
      </w:r>
      <w:r>
        <w:rPr>
          <w:i/>
          <w:color w:val="231F20"/>
          <w:spacing w:val="-7"/>
          <w:sz w:val="20"/>
        </w:rPr>
        <w:t xml:space="preserve"> </w:t>
      </w:r>
      <w:r>
        <w:rPr>
          <w:i/>
          <w:color w:val="231F20"/>
          <w:sz w:val="20"/>
        </w:rPr>
        <w:t>the</w:t>
      </w:r>
      <w:r>
        <w:rPr>
          <w:i/>
          <w:color w:val="231F20"/>
          <w:spacing w:val="-7"/>
          <w:sz w:val="20"/>
        </w:rPr>
        <w:t xml:space="preserve"> </w:t>
      </w:r>
      <w:r>
        <w:rPr>
          <w:i/>
          <w:color w:val="231F20"/>
          <w:sz w:val="20"/>
        </w:rPr>
        <w:t>immense</w:t>
      </w:r>
      <w:r>
        <w:rPr>
          <w:i/>
          <w:color w:val="231F20"/>
          <w:spacing w:val="-7"/>
          <w:sz w:val="20"/>
        </w:rPr>
        <w:t xml:space="preserve"> </w:t>
      </w:r>
      <w:r>
        <w:rPr>
          <w:i/>
          <w:color w:val="231F20"/>
          <w:sz w:val="20"/>
        </w:rPr>
        <w:t>difficulty</w:t>
      </w:r>
      <w:r>
        <w:rPr>
          <w:i/>
          <w:color w:val="231F20"/>
          <w:spacing w:val="-7"/>
          <w:sz w:val="20"/>
        </w:rPr>
        <w:t xml:space="preserve"> </w:t>
      </w:r>
      <w:r>
        <w:rPr>
          <w:i/>
          <w:color w:val="231F20"/>
          <w:sz w:val="20"/>
        </w:rPr>
        <w:t>of</w:t>
      </w:r>
      <w:r>
        <w:rPr>
          <w:i/>
          <w:color w:val="231F20"/>
          <w:spacing w:val="-7"/>
          <w:sz w:val="20"/>
        </w:rPr>
        <w:t xml:space="preserve"> </w:t>
      </w:r>
      <w:r>
        <w:rPr>
          <w:i/>
          <w:color w:val="231F20"/>
          <w:sz w:val="20"/>
        </w:rPr>
        <w:t>this</w:t>
      </w:r>
      <w:r>
        <w:rPr>
          <w:i/>
          <w:color w:val="231F20"/>
          <w:spacing w:val="-7"/>
          <w:sz w:val="20"/>
        </w:rPr>
        <w:t xml:space="preserve"> </w:t>
      </w:r>
      <w:r>
        <w:rPr>
          <w:i/>
          <w:color w:val="231F20"/>
          <w:sz w:val="20"/>
        </w:rPr>
        <w:t>week</w:t>
      </w:r>
      <w:r>
        <w:rPr>
          <w:i/>
          <w:color w:val="231F20"/>
          <w:spacing w:val="-7"/>
          <w:sz w:val="20"/>
        </w:rPr>
        <w:t xml:space="preserve"> </w:t>
      </w:r>
      <w:r>
        <w:rPr>
          <w:i/>
          <w:color w:val="231F20"/>
          <w:sz w:val="20"/>
        </w:rPr>
        <w:t>as</w:t>
      </w:r>
      <w:r>
        <w:rPr>
          <w:i/>
          <w:color w:val="231F20"/>
          <w:spacing w:val="-7"/>
          <w:sz w:val="20"/>
        </w:rPr>
        <w:t xml:space="preserve"> </w:t>
      </w:r>
      <w:r>
        <w:rPr>
          <w:i/>
          <w:color w:val="231F20"/>
          <w:sz w:val="20"/>
        </w:rPr>
        <w:t>our</w:t>
      </w:r>
      <w:r>
        <w:rPr>
          <w:i/>
          <w:color w:val="231F20"/>
          <w:spacing w:val="-7"/>
          <w:sz w:val="20"/>
        </w:rPr>
        <w:t xml:space="preserve"> </w:t>
      </w:r>
      <w:r>
        <w:rPr>
          <w:i/>
          <w:color w:val="231F20"/>
          <w:sz w:val="20"/>
        </w:rPr>
        <w:t>community</w:t>
      </w:r>
      <w:r>
        <w:rPr>
          <w:i/>
          <w:color w:val="231F20"/>
          <w:spacing w:val="-7"/>
          <w:sz w:val="20"/>
        </w:rPr>
        <w:t xml:space="preserve"> </w:t>
      </w:r>
      <w:r>
        <w:rPr>
          <w:i/>
          <w:color w:val="231F20"/>
          <w:sz w:val="20"/>
        </w:rPr>
        <w:t>continues</w:t>
      </w:r>
      <w:r>
        <w:rPr>
          <w:i/>
          <w:color w:val="231F20"/>
          <w:spacing w:val="-7"/>
          <w:sz w:val="20"/>
        </w:rPr>
        <w:t xml:space="preserve"> </w:t>
      </w:r>
      <w:r>
        <w:rPr>
          <w:i/>
          <w:color w:val="231F20"/>
          <w:sz w:val="20"/>
        </w:rPr>
        <w:t>to</w:t>
      </w:r>
      <w:r>
        <w:rPr>
          <w:i/>
          <w:color w:val="231F20"/>
          <w:spacing w:val="-7"/>
          <w:sz w:val="20"/>
        </w:rPr>
        <w:t xml:space="preserve"> </w:t>
      </w:r>
      <w:r>
        <w:rPr>
          <w:i/>
          <w:color w:val="231F20"/>
          <w:sz w:val="20"/>
        </w:rPr>
        <w:t>process</w:t>
      </w:r>
      <w:r>
        <w:rPr>
          <w:i/>
          <w:color w:val="231F20"/>
          <w:spacing w:val="-7"/>
          <w:sz w:val="20"/>
        </w:rPr>
        <w:t xml:space="preserve"> </w:t>
      </w:r>
      <w:r>
        <w:rPr>
          <w:i/>
          <w:color w:val="231F20"/>
          <w:sz w:val="20"/>
        </w:rPr>
        <w:t>and</w:t>
      </w:r>
      <w:r>
        <w:rPr>
          <w:i/>
          <w:color w:val="231F20"/>
          <w:spacing w:val="-7"/>
          <w:sz w:val="20"/>
        </w:rPr>
        <w:t xml:space="preserve"> </w:t>
      </w:r>
      <w:r>
        <w:rPr>
          <w:i/>
          <w:color w:val="231F20"/>
          <w:sz w:val="20"/>
        </w:rPr>
        <w:t>grieve</w:t>
      </w:r>
      <w:r>
        <w:rPr>
          <w:i/>
          <w:color w:val="231F20"/>
          <w:spacing w:val="-7"/>
          <w:sz w:val="20"/>
        </w:rPr>
        <w:t xml:space="preserve"> </w:t>
      </w:r>
      <w:r>
        <w:rPr>
          <w:i/>
          <w:color w:val="231F20"/>
          <w:sz w:val="20"/>
        </w:rPr>
        <w:t>the</w:t>
      </w:r>
      <w:r>
        <w:rPr>
          <w:i/>
          <w:color w:val="231F20"/>
          <w:spacing w:val="-7"/>
          <w:sz w:val="20"/>
        </w:rPr>
        <w:t xml:space="preserve"> </w:t>
      </w:r>
      <w:r>
        <w:rPr>
          <w:i/>
          <w:color w:val="231F20"/>
          <w:sz w:val="20"/>
        </w:rPr>
        <w:t>death of</w:t>
      </w:r>
      <w:r>
        <w:rPr>
          <w:i/>
          <w:color w:val="231F20"/>
          <w:spacing w:val="-10"/>
          <w:sz w:val="20"/>
        </w:rPr>
        <w:t xml:space="preserve"> </w:t>
      </w:r>
      <w:r>
        <w:rPr>
          <w:color w:val="231F20"/>
          <w:sz w:val="20"/>
        </w:rPr>
        <w:t>[insert</w:t>
      </w:r>
      <w:r>
        <w:rPr>
          <w:color w:val="231F20"/>
          <w:spacing w:val="-10"/>
          <w:sz w:val="20"/>
        </w:rPr>
        <w:t xml:space="preserve"> </w:t>
      </w:r>
      <w:r>
        <w:rPr>
          <w:color w:val="231F20"/>
          <w:sz w:val="20"/>
        </w:rPr>
        <w:t>name,</w:t>
      </w:r>
      <w:r>
        <w:rPr>
          <w:color w:val="231F20"/>
          <w:spacing w:val="-10"/>
          <w:sz w:val="20"/>
        </w:rPr>
        <w:t xml:space="preserve"> </w:t>
      </w:r>
      <w:r>
        <w:rPr>
          <w:color w:val="231F20"/>
          <w:sz w:val="20"/>
        </w:rPr>
        <w:t>if</w:t>
      </w:r>
      <w:r>
        <w:rPr>
          <w:color w:val="231F20"/>
          <w:spacing w:val="-10"/>
          <w:sz w:val="20"/>
        </w:rPr>
        <w:t xml:space="preserve"> </w:t>
      </w:r>
      <w:r>
        <w:rPr>
          <w:color w:val="231F20"/>
          <w:sz w:val="20"/>
        </w:rPr>
        <w:t>permitted].</w:t>
      </w:r>
      <w:r>
        <w:rPr>
          <w:color w:val="231F20"/>
          <w:spacing w:val="-11"/>
          <w:sz w:val="20"/>
        </w:rPr>
        <w:t xml:space="preserve"> </w:t>
      </w:r>
      <w:r>
        <w:rPr>
          <w:i/>
          <w:color w:val="231F20"/>
          <w:sz w:val="20"/>
        </w:rPr>
        <w:t>In</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face</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adversity,</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witnessed</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teachers</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staff,</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our parents</w:t>
      </w:r>
      <w:r>
        <w:rPr>
          <w:i/>
          <w:color w:val="231F20"/>
          <w:spacing w:val="-1"/>
          <w:sz w:val="20"/>
        </w:rPr>
        <w:t xml:space="preserve"> </w:t>
      </w:r>
      <w:r>
        <w:rPr>
          <w:i/>
          <w:color w:val="231F20"/>
          <w:sz w:val="20"/>
        </w:rPr>
        <w:t>and</w:t>
      </w:r>
      <w:r>
        <w:rPr>
          <w:i/>
          <w:color w:val="231F20"/>
          <w:spacing w:val="-1"/>
          <w:sz w:val="20"/>
        </w:rPr>
        <w:t xml:space="preserve"> </w:t>
      </w:r>
      <w:r>
        <w:rPr>
          <w:i/>
          <w:color w:val="231F20"/>
          <w:sz w:val="20"/>
        </w:rPr>
        <w:t>guardians</w:t>
      </w:r>
      <w:r>
        <w:rPr>
          <w:i/>
          <w:color w:val="231F20"/>
          <w:spacing w:val="-1"/>
          <w:sz w:val="20"/>
        </w:rPr>
        <w:t xml:space="preserve"> </w:t>
      </w:r>
      <w:r>
        <w:rPr>
          <w:i/>
          <w:color w:val="231F20"/>
          <w:sz w:val="20"/>
        </w:rPr>
        <w:t>display</w:t>
      </w:r>
      <w:r>
        <w:rPr>
          <w:i/>
          <w:color w:val="231F20"/>
          <w:spacing w:val="-1"/>
          <w:sz w:val="20"/>
        </w:rPr>
        <w:t xml:space="preserve"> </w:t>
      </w:r>
      <w:r>
        <w:rPr>
          <w:i/>
          <w:color w:val="231F20"/>
          <w:sz w:val="20"/>
        </w:rPr>
        <w:t>profound</w:t>
      </w:r>
      <w:r>
        <w:rPr>
          <w:i/>
          <w:color w:val="231F20"/>
          <w:spacing w:val="-1"/>
          <w:sz w:val="20"/>
        </w:rPr>
        <w:t xml:space="preserve"> </w:t>
      </w:r>
      <w:r>
        <w:rPr>
          <w:i/>
          <w:color w:val="231F20"/>
          <w:sz w:val="20"/>
        </w:rPr>
        <w:t>strength,</w:t>
      </w:r>
      <w:r>
        <w:rPr>
          <w:i/>
          <w:color w:val="231F20"/>
          <w:spacing w:val="-1"/>
          <w:sz w:val="20"/>
        </w:rPr>
        <w:t xml:space="preserve"> </w:t>
      </w:r>
      <w:r>
        <w:rPr>
          <w:i/>
          <w:color w:val="231F20"/>
          <w:sz w:val="20"/>
        </w:rPr>
        <w:t>resilience,</w:t>
      </w:r>
      <w:r>
        <w:rPr>
          <w:i/>
          <w:color w:val="231F20"/>
          <w:spacing w:val="-1"/>
          <w:sz w:val="20"/>
        </w:rPr>
        <w:t xml:space="preserve"> </w:t>
      </w:r>
      <w:r>
        <w:rPr>
          <w:i/>
          <w:color w:val="231F20"/>
          <w:sz w:val="20"/>
        </w:rPr>
        <w:t>and</w:t>
      </w:r>
      <w:r>
        <w:rPr>
          <w:i/>
          <w:color w:val="231F20"/>
          <w:spacing w:val="-1"/>
          <w:sz w:val="20"/>
        </w:rPr>
        <w:t xml:space="preserve"> </w:t>
      </w:r>
      <w:r>
        <w:rPr>
          <w:i/>
          <w:color w:val="231F20"/>
          <w:sz w:val="20"/>
        </w:rPr>
        <w:t>support.</w:t>
      </w:r>
      <w:r>
        <w:rPr>
          <w:i/>
          <w:color w:val="231F20"/>
          <w:spacing w:val="-1"/>
          <w:sz w:val="20"/>
        </w:rPr>
        <w:t xml:space="preserve"> </w:t>
      </w:r>
      <w:r>
        <w:rPr>
          <w:i/>
          <w:color w:val="231F20"/>
          <w:sz w:val="20"/>
        </w:rPr>
        <w:t>For</w:t>
      </w:r>
      <w:r>
        <w:rPr>
          <w:i/>
          <w:color w:val="231F20"/>
          <w:spacing w:val="-1"/>
          <w:sz w:val="20"/>
        </w:rPr>
        <w:t xml:space="preserve"> </w:t>
      </w:r>
      <w:r>
        <w:rPr>
          <w:i/>
          <w:color w:val="231F20"/>
          <w:sz w:val="20"/>
        </w:rPr>
        <w:t>this,</w:t>
      </w:r>
      <w:r>
        <w:rPr>
          <w:i/>
          <w:color w:val="231F20"/>
          <w:spacing w:val="-1"/>
          <w:sz w:val="20"/>
        </w:rPr>
        <w:t xml:space="preserve"> </w:t>
      </w:r>
      <w:r>
        <w:rPr>
          <w:i/>
          <w:color w:val="231F20"/>
          <w:sz w:val="20"/>
        </w:rPr>
        <w:t>I</w:t>
      </w:r>
      <w:r>
        <w:rPr>
          <w:i/>
          <w:color w:val="231F20"/>
          <w:spacing w:val="-1"/>
          <w:sz w:val="20"/>
        </w:rPr>
        <w:t xml:space="preserve"> </w:t>
      </w:r>
      <w:r>
        <w:rPr>
          <w:i/>
          <w:color w:val="231F20"/>
          <w:sz w:val="20"/>
        </w:rPr>
        <w:t>am</w:t>
      </w:r>
      <w:r>
        <w:rPr>
          <w:i/>
          <w:color w:val="231F20"/>
          <w:spacing w:val="-1"/>
          <w:sz w:val="20"/>
        </w:rPr>
        <w:t xml:space="preserve"> </w:t>
      </w:r>
      <w:r>
        <w:rPr>
          <w:i/>
          <w:color w:val="231F20"/>
          <w:sz w:val="20"/>
        </w:rPr>
        <w:t>extremely</w:t>
      </w:r>
      <w:r>
        <w:rPr>
          <w:i/>
          <w:color w:val="231F20"/>
          <w:spacing w:val="-1"/>
          <w:sz w:val="20"/>
        </w:rPr>
        <w:t xml:space="preserve"> </w:t>
      </w:r>
      <w:r>
        <w:rPr>
          <w:i/>
          <w:color w:val="231F20"/>
          <w:sz w:val="20"/>
        </w:rPr>
        <w:t>grateful.</w:t>
      </w:r>
    </w:p>
    <w:p w14:paraId="0512F68D" w14:textId="77777777" w:rsidR="00D516B8" w:rsidRDefault="00000000">
      <w:pPr>
        <w:spacing w:before="244" w:line="280" w:lineRule="auto"/>
        <w:ind w:left="990" w:right="1937"/>
        <w:jc w:val="both"/>
        <w:rPr>
          <w:i/>
          <w:sz w:val="20"/>
        </w:rPr>
      </w:pPr>
      <w:r>
        <w:rPr>
          <w:i/>
          <w:color w:val="231F20"/>
          <w:sz w:val="20"/>
        </w:rPr>
        <w:t>We</w:t>
      </w:r>
      <w:r>
        <w:rPr>
          <w:i/>
          <w:color w:val="231F20"/>
          <w:spacing w:val="-8"/>
          <w:sz w:val="20"/>
        </w:rPr>
        <w:t xml:space="preserve"> </w:t>
      </w:r>
      <w:r>
        <w:rPr>
          <w:i/>
          <w:color w:val="231F20"/>
          <w:sz w:val="20"/>
        </w:rPr>
        <w:t>honor</w:t>
      </w:r>
      <w:r>
        <w:rPr>
          <w:i/>
          <w:color w:val="231F20"/>
          <w:spacing w:val="-8"/>
          <w:sz w:val="20"/>
        </w:rPr>
        <w:t xml:space="preserve"> </w:t>
      </w:r>
      <w:r>
        <w:rPr>
          <w:i/>
          <w:color w:val="231F20"/>
          <w:sz w:val="20"/>
        </w:rPr>
        <w:t>that</w:t>
      </w:r>
      <w:r>
        <w:rPr>
          <w:i/>
          <w:color w:val="231F20"/>
          <w:spacing w:val="-8"/>
          <w:sz w:val="20"/>
        </w:rPr>
        <w:t xml:space="preserve"> </w:t>
      </w:r>
      <w:r>
        <w:rPr>
          <w:i/>
          <w:color w:val="231F20"/>
          <w:sz w:val="20"/>
        </w:rPr>
        <w:t>every</w:t>
      </w:r>
      <w:r>
        <w:rPr>
          <w:i/>
          <w:color w:val="231F20"/>
          <w:spacing w:val="-8"/>
          <w:sz w:val="20"/>
        </w:rPr>
        <w:t xml:space="preserve"> </w:t>
      </w:r>
      <w:r>
        <w:rPr>
          <w:i/>
          <w:color w:val="231F20"/>
          <w:sz w:val="20"/>
        </w:rPr>
        <w:t>person</w:t>
      </w:r>
      <w:r>
        <w:rPr>
          <w:i/>
          <w:color w:val="231F20"/>
          <w:spacing w:val="-8"/>
          <w:sz w:val="20"/>
        </w:rPr>
        <w:t xml:space="preserve"> </w:t>
      </w:r>
      <w:r>
        <w:rPr>
          <w:i/>
          <w:color w:val="231F20"/>
          <w:sz w:val="20"/>
        </w:rPr>
        <w:t>experiences</w:t>
      </w:r>
      <w:r>
        <w:rPr>
          <w:i/>
          <w:color w:val="231F20"/>
          <w:spacing w:val="-8"/>
          <w:sz w:val="20"/>
        </w:rPr>
        <w:t xml:space="preserve"> </w:t>
      </w:r>
      <w:r>
        <w:rPr>
          <w:i/>
          <w:color w:val="231F20"/>
          <w:sz w:val="20"/>
        </w:rPr>
        <w:t>grief</w:t>
      </w:r>
      <w:r>
        <w:rPr>
          <w:i/>
          <w:color w:val="231F20"/>
          <w:spacing w:val="-8"/>
          <w:sz w:val="20"/>
        </w:rPr>
        <w:t xml:space="preserve"> </w:t>
      </w:r>
      <w:r>
        <w:rPr>
          <w:i/>
          <w:color w:val="231F20"/>
          <w:sz w:val="20"/>
        </w:rPr>
        <w:t>differently,</w:t>
      </w:r>
      <w:r>
        <w:rPr>
          <w:i/>
          <w:color w:val="231F20"/>
          <w:spacing w:val="-8"/>
          <w:sz w:val="20"/>
        </w:rPr>
        <w:t xml:space="preserve"> </w:t>
      </w:r>
      <w:r>
        <w:rPr>
          <w:i/>
          <w:color w:val="231F20"/>
          <w:sz w:val="20"/>
        </w:rPr>
        <w:t>and</w:t>
      </w:r>
      <w:r>
        <w:rPr>
          <w:i/>
          <w:color w:val="231F20"/>
          <w:spacing w:val="-8"/>
          <w:sz w:val="20"/>
        </w:rPr>
        <w:t xml:space="preserve"> </w:t>
      </w:r>
      <w:r>
        <w:rPr>
          <w:i/>
          <w:color w:val="231F20"/>
          <w:sz w:val="20"/>
        </w:rPr>
        <w:t>we</w:t>
      </w:r>
      <w:r>
        <w:rPr>
          <w:i/>
          <w:color w:val="231F20"/>
          <w:spacing w:val="-8"/>
          <w:sz w:val="20"/>
        </w:rPr>
        <w:t xml:space="preserve"> </w:t>
      </w:r>
      <w:r>
        <w:rPr>
          <w:i/>
          <w:color w:val="231F20"/>
          <w:sz w:val="20"/>
        </w:rPr>
        <w:t>believe</w:t>
      </w:r>
      <w:r>
        <w:rPr>
          <w:i/>
          <w:color w:val="231F20"/>
          <w:spacing w:val="-8"/>
          <w:sz w:val="20"/>
        </w:rPr>
        <w:t xml:space="preserve"> </w:t>
      </w:r>
      <w:r>
        <w:rPr>
          <w:i/>
          <w:color w:val="231F20"/>
          <w:sz w:val="20"/>
        </w:rPr>
        <w:t>there</w:t>
      </w:r>
      <w:r>
        <w:rPr>
          <w:i/>
          <w:color w:val="231F20"/>
          <w:spacing w:val="-8"/>
          <w:sz w:val="20"/>
        </w:rPr>
        <w:t xml:space="preserve"> </w:t>
      </w:r>
      <w:r>
        <w:rPr>
          <w:i/>
          <w:color w:val="231F20"/>
          <w:sz w:val="20"/>
        </w:rPr>
        <w:t>is</w:t>
      </w:r>
      <w:r>
        <w:rPr>
          <w:i/>
          <w:color w:val="231F20"/>
          <w:spacing w:val="-8"/>
          <w:sz w:val="20"/>
        </w:rPr>
        <w:t xml:space="preserve"> </w:t>
      </w:r>
      <w:r>
        <w:rPr>
          <w:i/>
          <w:color w:val="231F20"/>
          <w:sz w:val="20"/>
        </w:rPr>
        <w:t>no</w:t>
      </w:r>
      <w:r>
        <w:rPr>
          <w:i/>
          <w:color w:val="231F20"/>
          <w:spacing w:val="-8"/>
          <w:sz w:val="20"/>
        </w:rPr>
        <w:t xml:space="preserve"> </w:t>
      </w:r>
      <w:r>
        <w:rPr>
          <w:i/>
          <w:color w:val="231F20"/>
          <w:sz w:val="20"/>
        </w:rPr>
        <w:t>“right</w:t>
      </w:r>
      <w:r>
        <w:rPr>
          <w:i/>
          <w:color w:val="231F20"/>
          <w:spacing w:val="-8"/>
          <w:sz w:val="20"/>
        </w:rPr>
        <w:t xml:space="preserve"> </w:t>
      </w:r>
      <w:r>
        <w:rPr>
          <w:i/>
          <w:color w:val="231F20"/>
          <w:sz w:val="20"/>
        </w:rPr>
        <w:t>way”</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grieve</w:t>
      </w:r>
      <w:r>
        <w:rPr>
          <w:i/>
          <w:color w:val="231F20"/>
          <w:spacing w:val="-8"/>
          <w:sz w:val="20"/>
        </w:rPr>
        <w:t xml:space="preserve"> </w:t>
      </w:r>
      <w:r>
        <w:rPr>
          <w:i/>
          <w:color w:val="231F20"/>
          <w:sz w:val="20"/>
        </w:rPr>
        <w:t>any</w:t>
      </w:r>
      <w:r>
        <w:rPr>
          <w:i/>
          <w:color w:val="231F20"/>
          <w:spacing w:val="-8"/>
          <w:sz w:val="20"/>
        </w:rPr>
        <w:t xml:space="preserve"> </w:t>
      </w:r>
      <w:r>
        <w:rPr>
          <w:i/>
          <w:color w:val="231F20"/>
          <w:sz w:val="20"/>
        </w:rPr>
        <w:t>kind of</w:t>
      </w:r>
      <w:r>
        <w:rPr>
          <w:i/>
          <w:color w:val="231F20"/>
          <w:spacing w:val="-10"/>
          <w:sz w:val="20"/>
        </w:rPr>
        <w:t xml:space="preserve"> </w:t>
      </w:r>
      <w:r>
        <w:rPr>
          <w:i/>
          <w:color w:val="231F20"/>
          <w:sz w:val="20"/>
        </w:rPr>
        <w:t>loss.</w:t>
      </w:r>
      <w:r>
        <w:rPr>
          <w:i/>
          <w:color w:val="231F20"/>
          <w:spacing w:val="-10"/>
          <w:sz w:val="20"/>
        </w:rPr>
        <w:t xml:space="preserve"> </w:t>
      </w:r>
      <w:r>
        <w:rPr>
          <w:i/>
          <w:color w:val="231F20"/>
          <w:sz w:val="20"/>
        </w:rPr>
        <w:t>Because</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loss</w:t>
      </w:r>
      <w:r>
        <w:rPr>
          <w:i/>
          <w:color w:val="231F20"/>
          <w:spacing w:val="-10"/>
          <w:sz w:val="20"/>
        </w:rPr>
        <w:t xml:space="preserve"> </w:t>
      </w:r>
      <w:r>
        <w:rPr>
          <w:i/>
          <w:color w:val="231F20"/>
          <w:sz w:val="20"/>
        </w:rPr>
        <w:t>was</w:t>
      </w:r>
      <w:r>
        <w:rPr>
          <w:i/>
          <w:color w:val="231F20"/>
          <w:spacing w:val="-10"/>
          <w:sz w:val="20"/>
        </w:rPr>
        <w:t xml:space="preserve"> </w:t>
      </w:r>
      <w:r>
        <w:rPr>
          <w:i/>
          <w:color w:val="231F20"/>
          <w:sz w:val="20"/>
        </w:rPr>
        <w:t>so</w:t>
      </w:r>
      <w:r>
        <w:rPr>
          <w:i/>
          <w:color w:val="231F20"/>
          <w:spacing w:val="-10"/>
          <w:sz w:val="20"/>
        </w:rPr>
        <w:t xml:space="preserve"> </w:t>
      </w:r>
      <w:r>
        <w:rPr>
          <w:i/>
          <w:color w:val="231F20"/>
          <w:sz w:val="20"/>
        </w:rPr>
        <w:t>recent,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feel</w:t>
      </w:r>
      <w:r>
        <w:rPr>
          <w:i/>
          <w:color w:val="231F20"/>
          <w:spacing w:val="-10"/>
          <w:sz w:val="20"/>
        </w:rPr>
        <w:t xml:space="preserve"> </w:t>
      </w:r>
      <w:r>
        <w:rPr>
          <w:i/>
          <w:color w:val="231F20"/>
          <w:sz w:val="20"/>
        </w:rPr>
        <w:t>it</w:t>
      </w:r>
      <w:r>
        <w:rPr>
          <w:i/>
          <w:color w:val="231F20"/>
          <w:spacing w:val="-10"/>
          <w:sz w:val="20"/>
        </w:rPr>
        <w:t xml:space="preserve"> </w:t>
      </w:r>
      <w:r>
        <w:rPr>
          <w:i/>
          <w:color w:val="231F20"/>
          <w:sz w:val="20"/>
        </w:rPr>
        <w:t>is</w:t>
      </w:r>
      <w:r>
        <w:rPr>
          <w:i/>
          <w:color w:val="231F20"/>
          <w:spacing w:val="-10"/>
          <w:sz w:val="20"/>
        </w:rPr>
        <w:t xml:space="preserve"> </w:t>
      </w:r>
      <w:r>
        <w:rPr>
          <w:i/>
          <w:color w:val="231F20"/>
          <w:sz w:val="20"/>
        </w:rPr>
        <w:t>important</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option</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receiving continued</w:t>
      </w:r>
      <w:r>
        <w:rPr>
          <w:i/>
          <w:color w:val="231F20"/>
          <w:spacing w:val="-5"/>
          <w:sz w:val="20"/>
        </w:rPr>
        <w:t xml:space="preserve"> </w:t>
      </w:r>
      <w:r>
        <w:rPr>
          <w:i/>
          <w:color w:val="231F20"/>
          <w:sz w:val="20"/>
        </w:rPr>
        <w:t>support.</w:t>
      </w:r>
    </w:p>
    <w:p w14:paraId="43893D0A" w14:textId="77777777" w:rsidR="00D516B8" w:rsidRDefault="00000000">
      <w:pPr>
        <w:spacing w:before="244" w:line="280" w:lineRule="auto"/>
        <w:ind w:left="990" w:right="1519"/>
        <w:rPr>
          <w:i/>
          <w:sz w:val="20"/>
        </w:rPr>
      </w:pPr>
      <w:r>
        <w:rPr>
          <w:i/>
          <w:color w:val="231F20"/>
          <w:sz w:val="20"/>
        </w:rPr>
        <w:t>It’s</w:t>
      </w:r>
      <w:r>
        <w:rPr>
          <w:i/>
          <w:color w:val="231F20"/>
          <w:spacing w:val="-10"/>
          <w:sz w:val="20"/>
        </w:rPr>
        <w:t xml:space="preserve"> </w:t>
      </w:r>
      <w:r>
        <w:rPr>
          <w:i/>
          <w:color w:val="231F20"/>
          <w:sz w:val="20"/>
        </w:rPr>
        <w:t>important</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us</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keep</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informed</w:t>
      </w:r>
      <w:r>
        <w:rPr>
          <w:i/>
          <w:color w:val="231F20"/>
          <w:spacing w:val="-10"/>
          <w:sz w:val="20"/>
        </w:rPr>
        <w:t xml:space="preserve"> </w:t>
      </w:r>
      <w:r>
        <w:rPr>
          <w:i/>
          <w:color w:val="231F20"/>
          <w:sz w:val="20"/>
        </w:rPr>
        <w:t>on</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steps</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taking</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safety</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well-being</w:t>
      </w:r>
      <w:r>
        <w:rPr>
          <w:i/>
          <w:color w:val="231F20"/>
          <w:spacing w:val="-10"/>
          <w:sz w:val="20"/>
        </w:rPr>
        <w:t xml:space="preserve"> </w:t>
      </w:r>
      <w:r>
        <w:rPr>
          <w:i/>
          <w:color w:val="231F20"/>
          <w:sz w:val="20"/>
        </w:rPr>
        <w:t>of our</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We</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continue</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collaborate</w:t>
      </w:r>
      <w:r>
        <w:rPr>
          <w:i/>
          <w:color w:val="231F20"/>
          <w:spacing w:val="-5"/>
          <w:sz w:val="20"/>
        </w:rPr>
        <w:t xml:space="preserve"> </w:t>
      </w:r>
      <w:r>
        <w:rPr>
          <w:i/>
          <w:color w:val="231F20"/>
          <w:sz w:val="20"/>
        </w:rPr>
        <w:t>with</w:t>
      </w:r>
      <w:r>
        <w:rPr>
          <w:i/>
          <w:color w:val="231F20"/>
          <w:spacing w:val="-5"/>
          <w:sz w:val="20"/>
        </w:rPr>
        <w:t xml:space="preserve"> </w:t>
      </w:r>
      <w:r>
        <w:rPr>
          <w:i/>
          <w:color w:val="231F20"/>
          <w:sz w:val="20"/>
        </w:rPr>
        <w:t>mental</w:t>
      </w:r>
      <w:r>
        <w:rPr>
          <w:i/>
          <w:color w:val="231F20"/>
          <w:spacing w:val="-5"/>
          <w:sz w:val="20"/>
        </w:rPr>
        <w:t xml:space="preserve"> </w:t>
      </w:r>
      <w:r>
        <w:rPr>
          <w:i/>
          <w:color w:val="231F20"/>
          <w:sz w:val="20"/>
        </w:rPr>
        <w:t>health</w:t>
      </w:r>
      <w:r>
        <w:rPr>
          <w:i/>
          <w:color w:val="231F20"/>
          <w:spacing w:val="-5"/>
          <w:sz w:val="20"/>
        </w:rPr>
        <w:t xml:space="preserve"> </w:t>
      </w:r>
      <w:r>
        <w:rPr>
          <w:i/>
          <w:color w:val="231F20"/>
          <w:sz w:val="20"/>
        </w:rPr>
        <w:t>professionals</w:t>
      </w:r>
      <w:r>
        <w:rPr>
          <w:i/>
          <w:color w:val="231F20"/>
          <w:spacing w:val="-5"/>
          <w:sz w:val="20"/>
        </w:rPr>
        <w:t xml:space="preserve"> </w:t>
      </w:r>
      <w:r>
        <w:rPr>
          <w:i/>
          <w:color w:val="231F20"/>
          <w:sz w:val="20"/>
        </w:rPr>
        <w:t>and</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communicate</w:t>
      </w:r>
      <w:r>
        <w:rPr>
          <w:i/>
          <w:color w:val="231F20"/>
          <w:spacing w:val="-5"/>
          <w:sz w:val="20"/>
        </w:rPr>
        <w:t xml:space="preserve"> </w:t>
      </w:r>
      <w:r>
        <w:rPr>
          <w:i/>
          <w:color w:val="231F20"/>
          <w:sz w:val="20"/>
        </w:rPr>
        <w:t>any</w:t>
      </w:r>
      <w:r>
        <w:rPr>
          <w:i/>
          <w:color w:val="231F20"/>
          <w:spacing w:val="-5"/>
          <w:sz w:val="20"/>
        </w:rPr>
        <w:t xml:space="preserve"> </w:t>
      </w:r>
      <w:r>
        <w:rPr>
          <w:i/>
          <w:color w:val="231F20"/>
          <w:sz w:val="20"/>
        </w:rPr>
        <w:t>support plans to you accordingly.</w:t>
      </w:r>
    </w:p>
    <w:p w14:paraId="02F77CDB" w14:textId="77777777" w:rsidR="00D516B8" w:rsidRDefault="00000000">
      <w:pPr>
        <w:pStyle w:val="BodyText"/>
        <w:spacing w:before="244"/>
        <w:ind w:left="990"/>
      </w:pPr>
      <w:r>
        <w:rPr>
          <w:color w:val="231F20"/>
        </w:rPr>
        <w:t>[If</w:t>
      </w:r>
      <w:r>
        <w:rPr>
          <w:color w:val="231F20"/>
          <w:spacing w:val="-9"/>
        </w:rPr>
        <w:t xml:space="preserve"> </w:t>
      </w:r>
      <w:r>
        <w:rPr>
          <w:color w:val="231F20"/>
        </w:rPr>
        <w:t>the</w:t>
      </w:r>
      <w:r>
        <w:rPr>
          <w:color w:val="231F20"/>
          <w:spacing w:val="-9"/>
        </w:rPr>
        <w:t xml:space="preserve"> </w:t>
      </w:r>
      <w:r>
        <w:rPr>
          <w:color w:val="231F20"/>
        </w:rPr>
        <w:t>school</w:t>
      </w:r>
      <w:r>
        <w:rPr>
          <w:color w:val="231F20"/>
          <w:spacing w:val="-9"/>
        </w:rPr>
        <w:t xml:space="preserve"> </w:t>
      </w:r>
      <w:r>
        <w:rPr>
          <w:color w:val="231F20"/>
        </w:rPr>
        <w:t>has</w:t>
      </w:r>
      <w:r>
        <w:rPr>
          <w:color w:val="231F20"/>
          <w:spacing w:val="-9"/>
        </w:rPr>
        <w:t xml:space="preserve"> </w:t>
      </w:r>
      <w:r>
        <w:rPr>
          <w:color w:val="231F20"/>
        </w:rPr>
        <w:t>specific</w:t>
      </w:r>
      <w:r>
        <w:rPr>
          <w:color w:val="231F20"/>
          <w:spacing w:val="-9"/>
        </w:rPr>
        <w:t xml:space="preserve"> </w:t>
      </w:r>
      <w:r>
        <w:rPr>
          <w:color w:val="231F20"/>
        </w:rPr>
        <w:t>plans</w:t>
      </w:r>
      <w:r>
        <w:rPr>
          <w:color w:val="231F20"/>
          <w:spacing w:val="-9"/>
        </w:rPr>
        <w:t xml:space="preserve"> </w:t>
      </w:r>
      <w:r>
        <w:rPr>
          <w:color w:val="231F20"/>
        </w:rPr>
        <w:t>for</w:t>
      </w:r>
      <w:r>
        <w:rPr>
          <w:color w:val="231F20"/>
          <w:spacing w:val="-9"/>
        </w:rPr>
        <w:t xml:space="preserve"> </w:t>
      </w:r>
      <w:r>
        <w:rPr>
          <w:color w:val="231F20"/>
        </w:rPr>
        <w:t>support</w:t>
      </w:r>
      <w:r>
        <w:rPr>
          <w:color w:val="231F20"/>
          <w:spacing w:val="-8"/>
        </w:rPr>
        <w:t xml:space="preserve"> </w:t>
      </w:r>
      <w:r>
        <w:rPr>
          <w:color w:val="231F20"/>
        </w:rPr>
        <w:t>outlined,</w:t>
      </w:r>
      <w:r>
        <w:rPr>
          <w:color w:val="231F20"/>
          <w:spacing w:val="-9"/>
        </w:rPr>
        <w:t xml:space="preserve"> </w:t>
      </w:r>
      <w:r>
        <w:rPr>
          <w:color w:val="231F20"/>
        </w:rPr>
        <w:t>insert</w:t>
      </w:r>
      <w:r>
        <w:rPr>
          <w:color w:val="231F20"/>
          <w:spacing w:val="-9"/>
        </w:rPr>
        <w:t xml:space="preserve"> </w:t>
      </w:r>
      <w:r>
        <w:rPr>
          <w:color w:val="231F20"/>
        </w:rPr>
        <w:t>those</w:t>
      </w:r>
      <w:r>
        <w:rPr>
          <w:color w:val="231F20"/>
          <w:spacing w:val="-9"/>
        </w:rPr>
        <w:t xml:space="preserve"> </w:t>
      </w:r>
      <w:r>
        <w:rPr>
          <w:color w:val="231F20"/>
        </w:rPr>
        <w:t>plans</w:t>
      </w:r>
      <w:r>
        <w:rPr>
          <w:color w:val="231F20"/>
          <w:spacing w:val="-9"/>
        </w:rPr>
        <w:t xml:space="preserve"> </w:t>
      </w:r>
      <w:r>
        <w:rPr>
          <w:color w:val="231F20"/>
        </w:rPr>
        <w:t>here.</w:t>
      </w:r>
      <w:r>
        <w:rPr>
          <w:color w:val="231F20"/>
          <w:spacing w:val="-9"/>
        </w:rPr>
        <w:t xml:space="preserve"> </w:t>
      </w:r>
      <w:r>
        <w:rPr>
          <w:color w:val="231F20"/>
        </w:rPr>
        <w:t>Include</w:t>
      </w:r>
      <w:r>
        <w:rPr>
          <w:color w:val="231F20"/>
          <w:spacing w:val="-9"/>
        </w:rPr>
        <w:t xml:space="preserve"> </w:t>
      </w:r>
      <w:r>
        <w:rPr>
          <w:color w:val="231F20"/>
        </w:rPr>
        <w:t>details</w:t>
      </w:r>
      <w:r>
        <w:rPr>
          <w:color w:val="231F20"/>
          <w:spacing w:val="-9"/>
        </w:rPr>
        <w:t xml:space="preserve"> </w:t>
      </w:r>
      <w:r>
        <w:rPr>
          <w:color w:val="231F20"/>
        </w:rPr>
        <w:t>like</w:t>
      </w:r>
      <w:r>
        <w:rPr>
          <w:color w:val="231F20"/>
          <w:spacing w:val="-8"/>
        </w:rPr>
        <w:t xml:space="preserve"> </w:t>
      </w:r>
      <w:r>
        <w:rPr>
          <w:color w:val="231F20"/>
          <w:spacing w:val="-2"/>
        </w:rPr>
        <w:t>when,</w:t>
      </w:r>
    </w:p>
    <w:p w14:paraId="6B7D9753" w14:textId="77777777" w:rsidR="00D516B8" w:rsidRDefault="00000000">
      <w:pPr>
        <w:pStyle w:val="BodyText"/>
        <w:spacing w:before="47"/>
        <w:ind w:left="990"/>
      </w:pPr>
      <w:r>
        <w:rPr>
          <w:color w:val="231F20"/>
        </w:rPr>
        <w:t>where,</w:t>
      </w:r>
      <w:r>
        <w:rPr>
          <w:color w:val="231F20"/>
          <w:spacing w:val="-8"/>
        </w:rPr>
        <w:t xml:space="preserve"> </w:t>
      </w:r>
      <w:r>
        <w:rPr>
          <w:color w:val="231F20"/>
        </w:rPr>
        <w:t>who,</w:t>
      </w:r>
      <w:r>
        <w:rPr>
          <w:color w:val="231F20"/>
          <w:spacing w:val="-8"/>
        </w:rPr>
        <w:t xml:space="preserve"> </w:t>
      </w:r>
      <w:r>
        <w:rPr>
          <w:color w:val="231F20"/>
          <w:spacing w:val="-2"/>
        </w:rPr>
        <w:t>etc.]</w:t>
      </w:r>
    </w:p>
    <w:p w14:paraId="4C234D14" w14:textId="77777777" w:rsidR="00D516B8" w:rsidRDefault="00D516B8">
      <w:pPr>
        <w:pStyle w:val="BodyText"/>
        <w:spacing w:before="15"/>
      </w:pPr>
    </w:p>
    <w:p w14:paraId="0150E7D7" w14:textId="77777777" w:rsidR="00D516B8" w:rsidRDefault="00000000">
      <w:pPr>
        <w:spacing w:before="1" w:line="280" w:lineRule="auto"/>
        <w:ind w:left="990" w:right="988"/>
        <w:rPr>
          <w:i/>
          <w:sz w:val="20"/>
        </w:rPr>
      </w:pPr>
      <w:r>
        <w:rPr>
          <w:i/>
          <w:color w:val="231F20"/>
          <w:sz w:val="20"/>
        </w:rPr>
        <w:t>Memorial</w:t>
      </w:r>
      <w:r>
        <w:rPr>
          <w:i/>
          <w:color w:val="231F20"/>
          <w:spacing w:val="-2"/>
          <w:sz w:val="20"/>
        </w:rPr>
        <w:t xml:space="preserve"> </w:t>
      </w:r>
      <w:r>
        <w:rPr>
          <w:i/>
          <w:color w:val="231F20"/>
          <w:sz w:val="20"/>
        </w:rPr>
        <w:t>services</w:t>
      </w:r>
      <w:r>
        <w:rPr>
          <w:i/>
          <w:color w:val="231F20"/>
          <w:spacing w:val="-2"/>
          <w:sz w:val="20"/>
        </w:rPr>
        <w:t xml:space="preserve"> </w:t>
      </w:r>
      <w:r>
        <w:rPr>
          <w:i/>
          <w:color w:val="231F20"/>
          <w:sz w:val="20"/>
        </w:rPr>
        <w:t>for</w:t>
      </w:r>
      <w:r>
        <w:rPr>
          <w:i/>
          <w:color w:val="231F20"/>
          <w:spacing w:val="-3"/>
          <w:sz w:val="20"/>
        </w:rPr>
        <w:t xml:space="preserve"> </w:t>
      </w:r>
      <w:r>
        <w:rPr>
          <w:color w:val="231F20"/>
          <w:sz w:val="20"/>
        </w:rPr>
        <w:t>[insert</w:t>
      </w:r>
      <w:r>
        <w:rPr>
          <w:color w:val="231F20"/>
          <w:spacing w:val="-2"/>
          <w:sz w:val="20"/>
        </w:rPr>
        <w:t xml:space="preserve"> </w:t>
      </w:r>
      <w:r>
        <w:rPr>
          <w:color w:val="231F20"/>
          <w:sz w:val="20"/>
        </w:rPr>
        <w:t>name</w:t>
      </w:r>
      <w:r>
        <w:rPr>
          <w:color w:val="231F20"/>
          <w:spacing w:val="-2"/>
          <w:sz w:val="20"/>
        </w:rPr>
        <w:t xml:space="preserve"> </w:t>
      </w:r>
      <w:r>
        <w:rPr>
          <w:color w:val="231F20"/>
          <w:sz w:val="20"/>
        </w:rPr>
        <w:t>of</w:t>
      </w:r>
      <w:r>
        <w:rPr>
          <w:color w:val="231F20"/>
          <w:spacing w:val="-2"/>
          <w:sz w:val="20"/>
        </w:rPr>
        <w:t xml:space="preserve"> </w:t>
      </w:r>
      <w:r>
        <w:rPr>
          <w:color w:val="231F20"/>
          <w:sz w:val="20"/>
        </w:rPr>
        <w:t>deceased]</w:t>
      </w:r>
      <w:r>
        <w:rPr>
          <w:color w:val="231F20"/>
          <w:spacing w:val="-3"/>
          <w:sz w:val="20"/>
        </w:rPr>
        <w:t xml:space="preserve"> </w:t>
      </w:r>
      <w:r>
        <w:rPr>
          <w:i/>
          <w:color w:val="231F20"/>
          <w:sz w:val="20"/>
        </w:rPr>
        <w:t>will</w:t>
      </w:r>
      <w:r>
        <w:rPr>
          <w:i/>
          <w:color w:val="231F20"/>
          <w:spacing w:val="-2"/>
          <w:sz w:val="20"/>
        </w:rPr>
        <w:t xml:space="preserve"> </w:t>
      </w:r>
      <w:r>
        <w:rPr>
          <w:i/>
          <w:color w:val="231F20"/>
          <w:sz w:val="20"/>
        </w:rPr>
        <w:t>take</w:t>
      </w:r>
      <w:r>
        <w:rPr>
          <w:i/>
          <w:color w:val="231F20"/>
          <w:spacing w:val="-2"/>
          <w:sz w:val="20"/>
        </w:rPr>
        <w:t xml:space="preserve"> </w:t>
      </w:r>
      <w:r>
        <w:rPr>
          <w:i/>
          <w:color w:val="231F20"/>
          <w:sz w:val="20"/>
        </w:rPr>
        <w:t>place</w:t>
      </w:r>
      <w:r>
        <w:rPr>
          <w:i/>
          <w:color w:val="231F20"/>
          <w:spacing w:val="-2"/>
          <w:sz w:val="20"/>
        </w:rPr>
        <w:t xml:space="preserve"> </w:t>
      </w:r>
      <w:r>
        <w:rPr>
          <w:i/>
          <w:color w:val="231F20"/>
          <w:sz w:val="20"/>
        </w:rPr>
        <w:t>on</w:t>
      </w:r>
      <w:r>
        <w:rPr>
          <w:i/>
          <w:color w:val="231F20"/>
          <w:spacing w:val="-2"/>
          <w:sz w:val="20"/>
        </w:rPr>
        <w:t xml:space="preserve"> </w:t>
      </w:r>
      <w:r>
        <w:rPr>
          <w:color w:val="231F20"/>
          <w:sz w:val="20"/>
        </w:rPr>
        <w:t>[insert</w:t>
      </w:r>
      <w:r>
        <w:rPr>
          <w:color w:val="231F20"/>
          <w:spacing w:val="-2"/>
          <w:sz w:val="20"/>
        </w:rPr>
        <w:t xml:space="preserve"> </w:t>
      </w:r>
      <w:r>
        <w:rPr>
          <w:color w:val="231F20"/>
          <w:sz w:val="20"/>
        </w:rPr>
        <w:t>date,</w:t>
      </w:r>
      <w:r>
        <w:rPr>
          <w:color w:val="231F20"/>
          <w:spacing w:val="-2"/>
          <w:sz w:val="20"/>
        </w:rPr>
        <w:t xml:space="preserve"> </w:t>
      </w:r>
      <w:r>
        <w:rPr>
          <w:color w:val="231F20"/>
          <w:sz w:val="20"/>
        </w:rPr>
        <w:t>time,</w:t>
      </w:r>
      <w:r>
        <w:rPr>
          <w:color w:val="231F20"/>
          <w:spacing w:val="-2"/>
          <w:sz w:val="20"/>
        </w:rPr>
        <w:t xml:space="preserve"> </w:t>
      </w:r>
      <w:r>
        <w:rPr>
          <w:color w:val="231F20"/>
          <w:sz w:val="20"/>
        </w:rPr>
        <w:t>and</w:t>
      </w:r>
      <w:r>
        <w:rPr>
          <w:color w:val="231F20"/>
          <w:spacing w:val="-2"/>
          <w:sz w:val="20"/>
        </w:rPr>
        <w:t xml:space="preserve"> </w:t>
      </w:r>
      <w:r>
        <w:rPr>
          <w:color w:val="231F20"/>
          <w:sz w:val="20"/>
        </w:rPr>
        <w:t>location].</w:t>
      </w:r>
      <w:r>
        <w:rPr>
          <w:color w:val="231F20"/>
          <w:spacing w:val="-3"/>
          <w:sz w:val="20"/>
        </w:rPr>
        <w:t xml:space="preserve"> </w:t>
      </w:r>
      <w:r>
        <w:rPr>
          <w:i/>
          <w:color w:val="231F20"/>
          <w:sz w:val="20"/>
        </w:rPr>
        <w:t>We</w:t>
      </w:r>
      <w:r>
        <w:rPr>
          <w:i/>
          <w:color w:val="231F20"/>
          <w:spacing w:val="-2"/>
          <w:sz w:val="20"/>
        </w:rPr>
        <w:t xml:space="preserve"> </w:t>
      </w:r>
      <w:r>
        <w:rPr>
          <w:i/>
          <w:color w:val="231F20"/>
          <w:sz w:val="20"/>
        </w:rPr>
        <w:t>want</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remind you</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released</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attend</w:t>
      </w:r>
      <w:r>
        <w:rPr>
          <w:i/>
          <w:color w:val="231F20"/>
          <w:spacing w:val="-2"/>
          <w:sz w:val="20"/>
        </w:rPr>
        <w:t xml:space="preserve"> </w:t>
      </w:r>
      <w:r>
        <w:rPr>
          <w:i/>
          <w:color w:val="231F20"/>
          <w:sz w:val="20"/>
        </w:rPr>
        <w:t>services</w:t>
      </w:r>
      <w:r>
        <w:rPr>
          <w:i/>
          <w:color w:val="231F20"/>
          <w:spacing w:val="-2"/>
          <w:sz w:val="20"/>
        </w:rPr>
        <w:t xml:space="preserve"> </w:t>
      </w:r>
      <w:r>
        <w:rPr>
          <w:i/>
          <w:color w:val="231F20"/>
          <w:sz w:val="20"/>
        </w:rPr>
        <w:t>only</w:t>
      </w:r>
      <w:r>
        <w:rPr>
          <w:i/>
          <w:color w:val="231F20"/>
          <w:spacing w:val="-2"/>
          <w:sz w:val="20"/>
        </w:rPr>
        <w:t xml:space="preserve"> </w:t>
      </w:r>
      <w:r>
        <w:rPr>
          <w:i/>
          <w:color w:val="231F20"/>
          <w:sz w:val="20"/>
        </w:rPr>
        <w:t>with</w:t>
      </w:r>
      <w:r>
        <w:rPr>
          <w:i/>
          <w:color w:val="231F20"/>
          <w:spacing w:val="-2"/>
          <w:sz w:val="20"/>
        </w:rPr>
        <w:t xml:space="preserve"> </w:t>
      </w:r>
      <w:r>
        <w:rPr>
          <w:i/>
          <w:color w:val="231F20"/>
          <w:sz w:val="20"/>
        </w:rPr>
        <w:t>parental</w:t>
      </w:r>
      <w:r>
        <w:rPr>
          <w:i/>
          <w:color w:val="231F20"/>
          <w:spacing w:val="-2"/>
          <w:sz w:val="20"/>
        </w:rPr>
        <w:t xml:space="preserve"> </w:t>
      </w:r>
      <w:r>
        <w:rPr>
          <w:i/>
          <w:color w:val="231F20"/>
          <w:sz w:val="20"/>
        </w:rPr>
        <w:t>permission,</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we</w:t>
      </w:r>
      <w:r>
        <w:rPr>
          <w:i/>
          <w:color w:val="231F20"/>
          <w:spacing w:val="-2"/>
          <w:sz w:val="20"/>
        </w:rPr>
        <w:t xml:space="preserve"> </w:t>
      </w:r>
      <w:r>
        <w:rPr>
          <w:i/>
          <w:color w:val="231F20"/>
          <w:sz w:val="20"/>
        </w:rPr>
        <w:t>strongly</w:t>
      </w:r>
      <w:r>
        <w:rPr>
          <w:i/>
          <w:color w:val="231F20"/>
          <w:spacing w:val="-2"/>
          <w:sz w:val="20"/>
        </w:rPr>
        <w:t xml:space="preserve"> </w:t>
      </w:r>
      <w:r>
        <w:rPr>
          <w:i/>
          <w:color w:val="231F20"/>
          <w:sz w:val="20"/>
        </w:rPr>
        <w:t>encourage</w:t>
      </w:r>
      <w:r>
        <w:rPr>
          <w:i/>
          <w:color w:val="231F20"/>
          <w:spacing w:val="-2"/>
          <w:sz w:val="20"/>
        </w:rPr>
        <w:t xml:space="preserve"> </w:t>
      </w:r>
      <w:r>
        <w:rPr>
          <w:i/>
          <w:color w:val="231F20"/>
          <w:sz w:val="20"/>
        </w:rPr>
        <w:t>you</w:t>
      </w:r>
      <w:r>
        <w:rPr>
          <w:i/>
          <w:color w:val="231F20"/>
          <w:spacing w:val="-2"/>
          <w:sz w:val="20"/>
        </w:rPr>
        <w:t xml:space="preserve"> </w:t>
      </w:r>
      <w:r>
        <w:rPr>
          <w:i/>
          <w:color w:val="231F20"/>
          <w:sz w:val="20"/>
        </w:rPr>
        <w:t>to accompany</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child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they</w:t>
      </w:r>
      <w:r>
        <w:rPr>
          <w:i/>
          <w:color w:val="231F20"/>
          <w:spacing w:val="-10"/>
          <w:sz w:val="20"/>
        </w:rPr>
        <w:t xml:space="preserve"> </w:t>
      </w:r>
      <w:r>
        <w:rPr>
          <w:i/>
          <w:color w:val="231F20"/>
          <w:sz w:val="20"/>
        </w:rPr>
        <w:t>attend.</w:t>
      </w:r>
      <w:r>
        <w:rPr>
          <w:i/>
          <w:color w:val="231F20"/>
          <w:spacing w:val="-10"/>
          <w:sz w:val="20"/>
        </w:rPr>
        <w:t xml:space="preserve"> </w:t>
      </w:r>
      <w:r>
        <w:rPr>
          <w:i/>
          <w:color w:val="231F20"/>
          <w:sz w:val="20"/>
        </w:rPr>
        <w:t>Additionally,</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crisis</w:t>
      </w:r>
      <w:r>
        <w:rPr>
          <w:i/>
          <w:color w:val="231F20"/>
          <w:spacing w:val="-10"/>
          <w:sz w:val="20"/>
        </w:rPr>
        <w:t xml:space="preserve"> </w:t>
      </w:r>
      <w:r>
        <w:rPr>
          <w:i/>
          <w:color w:val="231F20"/>
          <w:sz w:val="20"/>
        </w:rPr>
        <w:t>counselors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continue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support any students in need.</w:t>
      </w:r>
    </w:p>
    <w:p w14:paraId="17DAC1FB" w14:textId="77777777" w:rsidR="00D516B8" w:rsidRDefault="00000000">
      <w:pPr>
        <w:spacing w:before="245" w:line="280" w:lineRule="auto"/>
        <w:ind w:left="990" w:right="988"/>
        <w:rPr>
          <w:i/>
          <w:sz w:val="20"/>
        </w:rPr>
      </w:pPr>
      <w:r>
        <w:rPr>
          <w:i/>
          <w:color w:val="231F20"/>
          <w:sz w:val="20"/>
        </w:rPr>
        <w:t>I</w:t>
      </w:r>
      <w:r>
        <w:rPr>
          <w:i/>
          <w:color w:val="231F20"/>
          <w:spacing w:val="-10"/>
          <w:sz w:val="20"/>
        </w:rPr>
        <w:t xml:space="preserve"> </w:t>
      </w:r>
      <w:r>
        <w:rPr>
          <w:i/>
          <w:color w:val="231F20"/>
          <w:sz w:val="20"/>
        </w:rPr>
        <w:t>appreciate</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care</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concern</w:t>
      </w:r>
      <w:r>
        <w:rPr>
          <w:i/>
          <w:color w:val="231F20"/>
          <w:spacing w:val="-10"/>
          <w:sz w:val="20"/>
        </w:rPr>
        <w:t xml:space="preserve"> </w:t>
      </w:r>
      <w:r>
        <w:rPr>
          <w:i/>
          <w:color w:val="231F20"/>
          <w:sz w:val="20"/>
        </w:rPr>
        <w:t>as</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navigate</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loss</w:t>
      </w:r>
      <w:r>
        <w:rPr>
          <w:i/>
          <w:color w:val="231F20"/>
          <w:spacing w:val="-10"/>
          <w:sz w:val="20"/>
        </w:rPr>
        <w:t xml:space="preserve"> </w:t>
      </w:r>
      <w:r>
        <w:rPr>
          <w:i/>
          <w:color w:val="231F20"/>
          <w:sz w:val="20"/>
        </w:rPr>
        <w:t>together.</w:t>
      </w:r>
      <w:r>
        <w:rPr>
          <w:i/>
          <w:color w:val="231F20"/>
          <w:spacing w:val="-10"/>
          <w:sz w:val="20"/>
        </w:rPr>
        <w:t xml:space="preserve"> </w:t>
      </w:r>
      <w:r>
        <w:rPr>
          <w:i/>
          <w:color w:val="231F20"/>
          <w:sz w:val="20"/>
        </w:rPr>
        <w:t>Please</w:t>
      </w:r>
      <w:r>
        <w:rPr>
          <w:i/>
          <w:color w:val="231F20"/>
          <w:spacing w:val="-10"/>
          <w:sz w:val="20"/>
        </w:rPr>
        <w:t xml:space="preserve"> </w:t>
      </w:r>
      <w:r>
        <w:rPr>
          <w:i/>
          <w:color w:val="231F20"/>
          <w:sz w:val="20"/>
        </w:rPr>
        <w:t>know</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resources</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for</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and/ or</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your</w:t>
      </w:r>
      <w:r>
        <w:rPr>
          <w:i/>
          <w:color w:val="231F20"/>
          <w:spacing w:val="-2"/>
          <w:sz w:val="20"/>
        </w:rPr>
        <w:t xml:space="preserve"> </w:t>
      </w:r>
      <w:r>
        <w:rPr>
          <w:i/>
          <w:color w:val="231F20"/>
          <w:sz w:val="20"/>
        </w:rPr>
        <w:t>loved</w:t>
      </w:r>
      <w:r>
        <w:rPr>
          <w:i/>
          <w:color w:val="231F20"/>
          <w:spacing w:val="-2"/>
          <w:sz w:val="20"/>
        </w:rPr>
        <w:t xml:space="preserve"> </w:t>
      </w:r>
      <w:r>
        <w:rPr>
          <w:i/>
          <w:color w:val="231F20"/>
          <w:sz w:val="20"/>
        </w:rPr>
        <w:t>ones</w:t>
      </w:r>
      <w:r>
        <w:rPr>
          <w:i/>
          <w:color w:val="231F20"/>
          <w:spacing w:val="-2"/>
          <w:sz w:val="20"/>
        </w:rPr>
        <w:t xml:space="preserve"> </w:t>
      </w:r>
      <w:r>
        <w:rPr>
          <w:i/>
          <w:color w:val="231F20"/>
          <w:sz w:val="20"/>
        </w:rPr>
        <w:t>who</w:t>
      </w:r>
      <w:r>
        <w:rPr>
          <w:i/>
          <w:color w:val="231F20"/>
          <w:spacing w:val="-2"/>
          <w:sz w:val="20"/>
        </w:rPr>
        <w:t xml:space="preserve"> </w:t>
      </w:r>
      <w:r>
        <w:rPr>
          <w:i/>
          <w:color w:val="231F20"/>
          <w:sz w:val="20"/>
        </w:rPr>
        <w:t>may</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struggling</w:t>
      </w:r>
      <w:r>
        <w:rPr>
          <w:i/>
          <w:color w:val="231F20"/>
          <w:spacing w:val="-2"/>
          <w:sz w:val="20"/>
        </w:rPr>
        <w:t xml:space="preserve"> </w:t>
      </w:r>
      <w:r>
        <w:rPr>
          <w:i/>
          <w:color w:val="231F20"/>
          <w:sz w:val="20"/>
        </w:rPr>
        <w:t>at</w:t>
      </w:r>
      <w:r>
        <w:rPr>
          <w:i/>
          <w:color w:val="231F20"/>
          <w:spacing w:val="-2"/>
          <w:sz w:val="20"/>
        </w:rPr>
        <w:t xml:space="preserve"> </w:t>
      </w:r>
      <w:r>
        <w:rPr>
          <w:i/>
          <w:color w:val="231F20"/>
          <w:sz w:val="20"/>
        </w:rPr>
        <w:t>this</w:t>
      </w:r>
      <w:r>
        <w:rPr>
          <w:i/>
          <w:color w:val="231F20"/>
          <w:spacing w:val="-2"/>
          <w:sz w:val="20"/>
        </w:rPr>
        <w:t xml:space="preserve"> </w:t>
      </w:r>
      <w:r>
        <w:rPr>
          <w:i/>
          <w:color w:val="231F20"/>
          <w:sz w:val="20"/>
        </w:rPr>
        <w:t>time.</w:t>
      </w:r>
      <w:r>
        <w:rPr>
          <w:i/>
          <w:color w:val="231F20"/>
          <w:spacing w:val="-2"/>
          <w:sz w:val="20"/>
        </w:rPr>
        <w:t xml:space="preserve"> </w:t>
      </w:r>
      <w:r>
        <w:rPr>
          <w:i/>
          <w:color w:val="231F20"/>
          <w:sz w:val="20"/>
        </w:rPr>
        <w:t>Please</w:t>
      </w:r>
      <w:r>
        <w:rPr>
          <w:i/>
          <w:color w:val="231F20"/>
          <w:spacing w:val="-2"/>
          <w:sz w:val="20"/>
        </w:rPr>
        <w:t xml:space="preserve"> </w:t>
      </w:r>
      <w:r>
        <w:rPr>
          <w:i/>
          <w:color w:val="231F20"/>
          <w:sz w:val="20"/>
        </w:rPr>
        <w:t>check</w:t>
      </w:r>
      <w:r>
        <w:rPr>
          <w:i/>
          <w:color w:val="231F20"/>
          <w:spacing w:val="-2"/>
          <w:sz w:val="20"/>
        </w:rPr>
        <w:t xml:space="preserve"> </w:t>
      </w:r>
      <w:r>
        <w:rPr>
          <w:i/>
          <w:color w:val="231F20"/>
          <w:sz w:val="20"/>
        </w:rPr>
        <w:t>your</w:t>
      </w:r>
      <w:r>
        <w:rPr>
          <w:i/>
          <w:color w:val="231F20"/>
          <w:spacing w:val="-2"/>
          <w:sz w:val="20"/>
        </w:rPr>
        <w:t xml:space="preserve"> </w:t>
      </w:r>
      <w:r>
        <w:rPr>
          <w:i/>
          <w:color w:val="231F20"/>
          <w:sz w:val="20"/>
        </w:rPr>
        <w:t>emails</w:t>
      </w:r>
      <w:r>
        <w:rPr>
          <w:i/>
          <w:color w:val="231F20"/>
          <w:spacing w:val="-2"/>
          <w:sz w:val="20"/>
        </w:rPr>
        <w:t xml:space="preserve"> </w:t>
      </w:r>
      <w:r>
        <w:rPr>
          <w:i/>
          <w:color w:val="231F20"/>
          <w:sz w:val="20"/>
        </w:rPr>
        <w:t>for</w:t>
      </w:r>
      <w:r>
        <w:rPr>
          <w:i/>
          <w:color w:val="231F20"/>
          <w:spacing w:val="-2"/>
          <w:sz w:val="20"/>
        </w:rPr>
        <w:t xml:space="preserve"> </w:t>
      </w:r>
      <w:r>
        <w:rPr>
          <w:i/>
          <w:color w:val="231F20"/>
          <w:sz w:val="20"/>
        </w:rPr>
        <w:t>additional</w:t>
      </w:r>
      <w:r>
        <w:rPr>
          <w:i/>
          <w:color w:val="231F20"/>
          <w:spacing w:val="-2"/>
          <w:sz w:val="20"/>
        </w:rPr>
        <w:t xml:space="preserve"> </w:t>
      </w:r>
      <w:r>
        <w:rPr>
          <w:i/>
          <w:color w:val="231F20"/>
          <w:sz w:val="20"/>
        </w:rPr>
        <w:t>information</w:t>
      </w:r>
      <w:r>
        <w:rPr>
          <w:i/>
          <w:color w:val="231F20"/>
          <w:spacing w:val="-2"/>
          <w:sz w:val="20"/>
        </w:rPr>
        <w:t xml:space="preserve"> </w:t>
      </w:r>
      <w:r>
        <w:rPr>
          <w:i/>
          <w:color w:val="231F20"/>
          <w:sz w:val="20"/>
        </w:rPr>
        <w:t>and know</w:t>
      </w:r>
      <w:r>
        <w:rPr>
          <w:i/>
          <w:color w:val="231F20"/>
          <w:spacing w:val="-1"/>
          <w:sz w:val="20"/>
        </w:rPr>
        <w:t xml:space="preserve"> </w:t>
      </w:r>
      <w:r>
        <w:rPr>
          <w:i/>
          <w:color w:val="231F20"/>
          <w:sz w:val="20"/>
        </w:rPr>
        <w:t>that</w:t>
      </w:r>
      <w:r>
        <w:rPr>
          <w:i/>
          <w:color w:val="231F20"/>
          <w:spacing w:val="-1"/>
          <w:sz w:val="20"/>
        </w:rPr>
        <w:t xml:space="preserve"> </w:t>
      </w:r>
      <w:r>
        <w:rPr>
          <w:i/>
          <w:color w:val="231F20"/>
          <w:sz w:val="20"/>
        </w:rPr>
        <w:t>you</w:t>
      </w:r>
      <w:r>
        <w:rPr>
          <w:i/>
          <w:color w:val="231F20"/>
          <w:spacing w:val="-1"/>
          <w:sz w:val="20"/>
        </w:rPr>
        <w:t xml:space="preserve"> </w:t>
      </w:r>
      <w:r>
        <w:rPr>
          <w:i/>
          <w:color w:val="231F20"/>
          <w:sz w:val="20"/>
        </w:rPr>
        <w:t>can</w:t>
      </w:r>
      <w:r>
        <w:rPr>
          <w:i/>
          <w:color w:val="231F20"/>
          <w:spacing w:val="-1"/>
          <w:sz w:val="20"/>
        </w:rPr>
        <w:t xml:space="preserve"> </w:t>
      </w:r>
      <w:r>
        <w:rPr>
          <w:i/>
          <w:color w:val="231F20"/>
          <w:sz w:val="20"/>
        </w:rPr>
        <w:t>call</w:t>
      </w:r>
      <w:r>
        <w:rPr>
          <w:i/>
          <w:color w:val="231F20"/>
          <w:spacing w:val="-1"/>
          <w:sz w:val="20"/>
        </w:rPr>
        <w:t xml:space="preserve"> </w:t>
      </w:r>
      <w:r>
        <w:rPr>
          <w:i/>
          <w:color w:val="231F20"/>
          <w:sz w:val="20"/>
        </w:rPr>
        <w:t>or</w:t>
      </w:r>
      <w:r>
        <w:rPr>
          <w:i/>
          <w:color w:val="231F20"/>
          <w:spacing w:val="-1"/>
          <w:sz w:val="20"/>
        </w:rPr>
        <w:t xml:space="preserve"> </w:t>
      </w:r>
      <w:r>
        <w:rPr>
          <w:i/>
          <w:color w:val="231F20"/>
          <w:sz w:val="20"/>
        </w:rPr>
        <w:t>text</w:t>
      </w:r>
      <w:r>
        <w:rPr>
          <w:i/>
          <w:color w:val="231F20"/>
          <w:spacing w:val="-1"/>
          <w:sz w:val="20"/>
        </w:rPr>
        <w:t xml:space="preserve"> </w:t>
      </w:r>
      <w:r>
        <w:rPr>
          <w:i/>
          <w:color w:val="231F20"/>
          <w:sz w:val="20"/>
        </w:rPr>
        <w:t>the</w:t>
      </w:r>
      <w:r>
        <w:rPr>
          <w:i/>
          <w:color w:val="231F20"/>
          <w:spacing w:val="-1"/>
          <w:sz w:val="20"/>
        </w:rPr>
        <w:t xml:space="preserve"> </w:t>
      </w:r>
      <w:r>
        <w:rPr>
          <w:i/>
          <w:color w:val="231F20"/>
          <w:sz w:val="20"/>
        </w:rPr>
        <w:t>number</w:t>
      </w:r>
      <w:r>
        <w:rPr>
          <w:i/>
          <w:color w:val="231F20"/>
          <w:spacing w:val="-1"/>
          <w:sz w:val="20"/>
        </w:rPr>
        <w:t xml:space="preserve"> </w:t>
      </w:r>
      <w:r>
        <w:rPr>
          <w:i/>
          <w:color w:val="231F20"/>
          <w:sz w:val="20"/>
        </w:rPr>
        <w:t>9-8-8</w:t>
      </w:r>
      <w:r>
        <w:rPr>
          <w:i/>
          <w:color w:val="231F20"/>
          <w:spacing w:val="-1"/>
          <w:sz w:val="20"/>
        </w:rPr>
        <w:t xml:space="preserve"> </w:t>
      </w:r>
      <w:r>
        <w:rPr>
          <w:i/>
          <w:color w:val="231F20"/>
          <w:sz w:val="20"/>
        </w:rPr>
        <w:t>any</w:t>
      </w:r>
      <w:r>
        <w:rPr>
          <w:i/>
          <w:color w:val="231F20"/>
          <w:spacing w:val="-1"/>
          <w:sz w:val="20"/>
        </w:rPr>
        <w:t xml:space="preserve"> </w:t>
      </w:r>
      <w:r>
        <w:rPr>
          <w:i/>
          <w:color w:val="231F20"/>
          <w:sz w:val="20"/>
        </w:rPr>
        <w:t>time</w:t>
      </w:r>
      <w:r>
        <w:rPr>
          <w:i/>
          <w:color w:val="231F20"/>
          <w:spacing w:val="-1"/>
          <w:sz w:val="20"/>
        </w:rPr>
        <w:t xml:space="preserve"> </w:t>
      </w:r>
      <w:r>
        <w:rPr>
          <w:i/>
          <w:color w:val="231F20"/>
          <w:sz w:val="20"/>
        </w:rPr>
        <w:t>to</w:t>
      </w:r>
      <w:r>
        <w:rPr>
          <w:i/>
          <w:color w:val="231F20"/>
          <w:spacing w:val="-1"/>
          <w:sz w:val="20"/>
        </w:rPr>
        <w:t xml:space="preserve"> </w:t>
      </w:r>
      <w:r>
        <w:rPr>
          <w:i/>
          <w:color w:val="231F20"/>
          <w:sz w:val="20"/>
        </w:rPr>
        <w:t>be</w:t>
      </w:r>
      <w:r>
        <w:rPr>
          <w:i/>
          <w:color w:val="231F20"/>
          <w:spacing w:val="-1"/>
          <w:sz w:val="20"/>
        </w:rPr>
        <w:t xml:space="preserve"> </w:t>
      </w:r>
      <w:r>
        <w:rPr>
          <w:i/>
          <w:color w:val="231F20"/>
          <w:sz w:val="20"/>
        </w:rPr>
        <w:t>connected</w:t>
      </w:r>
      <w:r>
        <w:rPr>
          <w:i/>
          <w:color w:val="231F20"/>
          <w:spacing w:val="-1"/>
          <w:sz w:val="20"/>
        </w:rPr>
        <w:t xml:space="preserve"> </w:t>
      </w:r>
      <w:r>
        <w:rPr>
          <w:i/>
          <w:color w:val="231F20"/>
          <w:sz w:val="20"/>
        </w:rPr>
        <w:t>to</w:t>
      </w:r>
      <w:r>
        <w:rPr>
          <w:i/>
          <w:color w:val="231F20"/>
          <w:spacing w:val="-1"/>
          <w:sz w:val="20"/>
        </w:rPr>
        <w:t xml:space="preserve"> </w:t>
      </w:r>
      <w:r>
        <w:rPr>
          <w:i/>
          <w:color w:val="231F20"/>
          <w:sz w:val="20"/>
        </w:rPr>
        <w:t>a</w:t>
      </w:r>
      <w:r>
        <w:rPr>
          <w:i/>
          <w:color w:val="231F20"/>
          <w:spacing w:val="-1"/>
          <w:sz w:val="20"/>
        </w:rPr>
        <w:t xml:space="preserve"> </w:t>
      </w:r>
      <w:r>
        <w:rPr>
          <w:i/>
          <w:color w:val="231F20"/>
          <w:sz w:val="20"/>
        </w:rPr>
        <w:t>crisis</w:t>
      </w:r>
      <w:r>
        <w:rPr>
          <w:i/>
          <w:color w:val="231F20"/>
          <w:spacing w:val="-1"/>
          <w:sz w:val="20"/>
        </w:rPr>
        <w:t xml:space="preserve"> </w:t>
      </w:r>
      <w:r>
        <w:rPr>
          <w:i/>
          <w:color w:val="231F20"/>
          <w:sz w:val="20"/>
        </w:rPr>
        <w:t>counselor.</w:t>
      </w:r>
    </w:p>
    <w:p w14:paraId="3E50675E" w14:textId="77777777" w:rsidR="00D516B8" w:rsidRDefault="00000000">
      <w:pPr>
        <w:spacing w:before="244"/>
        <w:ind w:left="990"/>
        <w:rPr>
          <w:i/>
          <w:sz w:val="20"/>
        </w:rPr>
      </w:pPr>
      <w:r>
        <w:rPr>
          <w:i/>
          <w:color w:val="231F20"/>
          <w:sz w:val="20"/>
        </w:rPr>
        <w:t>Thank</w:t>
      </w:r>
      <w:r>
        <w:rPr>
          <w:i/>
          <w:color w:val="231F20"/>
          <w:spacing w:val="-8"/>
          <w:sz w:val="20"/>
        </w:rPr>
        <w:t xml:space="preserve"> </w:t>
      </w:r>
      <w:r>
        <w:rPr>
          <w:i/>
          <w:color w:val="231F20"/>
          <w:spacing w:val="-4"/>
          <w:sz w:val="20"/>
        </w:rPr>
        <w:t>you.</w:t>
      </w:r>
    </w:p>
    <w:p w14:paraId="2D9A546F" w14:textId="77777777" w:rsidR="00D516B8" w:rsidRDefault="00D516B8">
      <w:pPr>
        <w:rPr>
          <w:i/>
          <w:sz w:val="20"/>
        </w:rPr>
        <w:sectPr w:rsidR="00D516B8">
          <w:pgSz w:w="12240" w:h="15840"/>
          <w:pgMar w:top="780" w:right="0" w:bottom="700" w:left="0" w:header="0" w:footer="513" w:gutter="0"/>
          <w:cols w:space="720"/>
        </w:sectPr>
      </w:pPr>
    </w:p>
    <w:p w14:paraId="14A5E8DD" w14:textId="77777777" w:rsidR="00D516B8" w:rsidRDefault="00D516B8">
      <w:pPr>
        <w:pStyle w:val="BodyText"/>
        <w:rPr>
          <w:i/>
        </w:rPr>
      </w:pPr>
    </w:p>
    <w:p w14:paraId="3BE32527" w14:textId="77777777" w:rsidR="00D516B8" w:rsidRDefault="00D516B8">
      <w:pPr>
        <w:pStyle w:val="BodyText"/>
        <w:spacing w:before="218"/>
        <w:rPr>
          <w:i/>
        </w:rPr>
      </w:pPr>
    </w:p>
    <w:p w14:paraId="14150BDB" w14:textId="77777777" w:rsidR="00D516B8" w:rsidRDefault="00000000">
      <w:pPr>
        <w:spacing w:before="1"/>
        <w:ind w:left="990"/>
        <w:rPr>
          <w:rFonts w:ascii="Open Sans"/>
          <w:b/>
          <w:sz w:val="20"/>
        </w:rPr>
      </w:pPr>
      <w:r>
        <w:rPr>
          <w:rFonts w:ascii="Open Sans"/>
          <w:b/>
          <w:color w:val="11284B"/>
          <w:sz w:val="20"/>
        </w:rPr>
        <w:t>Support</w:t>
      </w:r>
      <w:r>
        <w:rPr>
          <w:rFonts w:ascii="Open Sans"/>
          <w:b/>
          <w:color w:val="11284B"/>
          <w:spacing w:val="-11"/>
          <w:sz w:val="20"/>
        </w:rPr>
        <w:t xml:space="preserve"> </w:t>
      </w:r>
      <w:r>
        <w:rPr>
          <w:rFonts w:ascii="Open Sans"/>
          <w:b/>
          <w:color w:val="11284B"/>
          <w:sz w:val="20"/>
        </w:rPr>
        <w:t>Plan</w:t>
      </w:r>
      <w:r>
        <w:rPr>
          <w:rFonts w:ascii="Open Sans"/>
          <w:b/>
          <w:color w:val="11284B"/>
          <w:spacing w:val="-10"/>
          <w:sz w:val="20"/>
        </w:rPr>
        <w:t xml:space="preserve"> </w:t>
      </w:r>
      <w:r>
        <w:rPr>
          <w:rFonts w:ascii="Open Sans"/>
          <w:b/>
          <w:color w:val="11284B"/>
          <w:sz w:val="20"/>
        </w:rPr>
        <w:t>Update</w:t>
      </w:r>
      <w:r>
        <w:rPr>
          <w:rFonts w:ascii="Open Sans"/>
          <w:b/>
          <w:color w:val="11284B"/>
          <w:spacing w:val="-10"/>
          <w:sz w:val="20"/>
        </w:rPr>
        <w:t xml:space="preserve"> </w:t>
      </w:r>
      <w:r>
        <w:rPr>
          <w:rFonts w:ascii="Open Sans"/>
          <w:b/>
          <w:color w:val="11284B"/>
          <w:sz w:val="20"/>
        </w:rPr>
        <w:t>(Written</w:t>
      </w:r>
      <w:r>
        <w:rPr>
          <w:rFonts w:ascii="Open Sans"/>
          <w:b/>
          <w:color w:val="11284B"/>
          <w:spacing w:val="-10"/>
          <w:sz w:val="20"/>
        </w:rPr>
        <w:t xml:space="preserve"> </w:t>
      </w:r>
      <w:r>
        <w:rPr>
          <w:rFonts w:ascii="Open Sans"/>
          <w:b/>
          <w:color w:val="11284B"/>
          <w:sz w:val="20"/>
        </w:rPr>
        <w:t>Correspondence)</w:t>
      </w:r>
      <w:r>
        <w:rPr>
          <w:rFonts w:ascii="Open Sans"/>
          <w:b/>
          <w:color w:val="11284B"/>
          <w:spacing w:val="-11"/>
          <w:sz w:val="20"/>
        </w:rPr>
        <w:t xml:space="preserve"> </w:t>
      </w:r>
      <w:r>
        <w:rPr>
          <w:rFonts w:ascii="Open Sans"/>
          <w:b/>
          <w:color w:val="11284B"/>
          <w:sz w:val="20"/>
        </w:rPr>
        <w:t>|</w:t>
      </w:r>
      <w:r>
        <w:rPr>
          <w:rFonts w:ascii="Open Sans"/>
          <w:b/>
          <w:color w:val="11284B"/>
          <w:spacing w:val="-10"/>
          <w:sz w:val="20"/>
        </w:rPr>
        <w:t xml:space="preserve"> </w:t>
      </w:r>
      <w:r>
        <w:rPr>
          <w:rFonts w:ascii="Open Sans"/>
          <w:b/>
          <w:color w:val="11284B"/>
          <w:sz w:val="20"/>
        </w:rPr>
        <w:t>End</w:t>
      </w:r>
      <w:r>
        <w:rPr>
          <w:rFonts w:ascii="Open Sans"/>
          <w:b/>
          <w:color w:val="11284B"/>
          <w:spacing w:val="-10"/>
          <w:sz w:val="20"/>
        </w:rPr>
        <w:t xml:space="preserve"> </w:t>
      </w:r>
      <w:r>
        <w:rPr>
          <w:rFonts w:ascii="Open Sans"/>
          <w:b/>
          <w:color w:val="11284B"/>
          <w:sz w:val="20"/>
        </w:rPr>
        <w:t>of</w:t>
      </w:r>
      <w:r>
        <w:rPr>
          <w:rFonts w:ascii="Open Sans"/>
          <w:b/>
          <w:color w:val="11284B"/>
          <w:spacing w:val="-10"/>
          <w:sz w:val="20"/>
        </w:rPr>
        <w:t xml:space="preserve"> </w:t>
      </w:r>
      <w:r>
        <w:rPr>
          <w:rFonts w:ascii="Open Sans"/>
          <w:b/>
          <w:color w:val="11284B"/>
          <w:sz w:val="20"/>
        </w:rPr>
        <w:t>Week</w:t>
      </w:r>
      <w:r>
        <w:rPr>
          <w:rFonts w:ascii="Open Sans"/>
          <w:b/>
          <w:color w:val="11284B"/>
          <w:spacing w:val="-10"/>
          <w:sz w:val="20"/>
        </w:rPr>
        <w:t xml:space="preserve"> 1</w:t>
      </w:r>
    </w:p>
    <w:p w14:paraId="06749D5D" w14:textId="77777777" w:rsidR="00D516B8" w:rsidRDefault="00000000">
      <w:pPr>
        <w:pStyle w:val="BodyText"/>
        <w:spacing w:before="207" w:line="280" w:lineRule="auto"/>
        <w:ind w:left="990" w:right="1780"/>
      </w:pPr>
      <w:r>
        <w:rPr>
          <w:color w:val="231F20"/>
        </w:rPr>
        <w:t>This</w:t>
      </w:r>
      <w:r>
        <w:rPr>
          <w:color w:val="231F20"/>
          <w:spacing w:val="-11"/>
        </w:rPr>
        <w:t xml:space="preserve"> </w:t>
      </w:r>
      <w:r>
        <w:rPr>
          <w:color w:val="231F20"/>
        </w:rPr>
        <w:t>letter</w:t>
      </w:r>
      <w:r>
        <w:rPr>
          <w:color w:val="231F20"/>
          <w:spacing w:val="-11"/>
        </w:rPr>
        <w:t xml:space="preserve"> </w:t>
      </w:r>
      <w:r>
        <w:rPr>
          <w:color w:val="231F20"/>
        </w:rPr>
        <w:t>and</w:t>
      </w:r>
      <w:r>
        <w:rPr>
          <w:color w:val="231F20"/>
          <w:spacing w:val="-11"/>
        </w:rPr>
        <w:t xml:space="preserve"> </w:t>
      </w:r>
      <w:r>
        <w:rPr>
          <w:color w:val="231F20"/>
        </w:rPr>
        <w:t>essential</w:t>
      </w:r>
      <w:r>
        <w:rPr>
          <w:color w:val="231F20"/>
          <w:spacing w:val="-11"/>
        </w:rPr>
        <w:t xml:space="preserve"> </w:t>
      </w:r>
      <w:r>
        <w:rPr>
          <w:color w:val="231F20"/>
        </w:rPr>
        <w:t>resources</w:t>
      </w:r>
      <w:r>
        <w:rPr>
          <w:color w:val="231F20"/>
          <w:spacing w:val="-11"/>
        </w:rPr>
        <w:t xml:space="preserve"> </w:t>
      </w:r>
      <w:r>
        <w:rPr>
          <w:color w:val="231F20"/>
        </w:rPr>
        <w:t>should</w:t>
      </w:r>
      <w:r>
        <w:rPr>
          <w:color w:val="231F20"/>
          <w:spacing w:val="-11"/>
        </w:rPr>
        <w:t xml:space="preserve"> </w:t>
      </w:r>
      <w:r>
        <w:rPr>
          <w:color w:val="231F20"/>
        </w:rPr>
        <w:t>be</w:t>
      </w:r>
      <w:r>
        <w:rPr>
          <w:color w:val="231F20"/>
          <w:spacing w:val="-11"/>
        </w:rPr>
        <w:t xml:space="preserve"> </w:t>
      </w:r>
      <w:r>
        <w:rPr>
          <w:color w:val="231F20"/>
        </w:rPr>
        <w:t>sent</w:t>
      </w:r>
      <w:r>
        <w:rPr>
          <w:color w:val="231F20"/>
          <w:spacing w:val="-11"/>
        </w:rPr>
        <w:t xml:space="preserve"> </w:t>
      </w:r>
      <w:r>
        <w:rPr>
          <w:color w:val="231F20"/>
        </w:rPr>
        <w:t>home</w:t>
      </w:r>
      <w:r>
        <w:rPr>
          <w:color w:val="231F20"/>
          <w:spacing w:val="-11"/>
        </w:rPr>
        <w:t xml:space="preserve"> </w:t>
      </w:r>
      <w:r>
        <w:rPr>
          <w:color w:val="231F20"/>
        </w:rPr>
        <w:t>with</w:t>
      </w:r>
      <w:r>
        <w:rPr>
          <w:color w:val="231F20"/>
          <w:spacing w:val="-11"/>
        </w:rPr>
        <w:t xml:space="preserve"> </w:t>
      </w:r>
      <w:r>
        <w:rPr>
          <w:color w:val="231F20"/>
        </w:rPr>
        <w:t>students</w:t>
      </w:r>
      <w:r>
        <w:rPr>
          <w:color w:val="231F20"/>
          <w:spacing w:val="-11"/>
        </w:rPr>
        <w:t xml:space="preserve"> </w:t>
      </w:r>
      <w:r>
        <w:rPr>
          <w:color w:val="231F20"/>
        </w:rPr>
        <w:t>and</w:t>
      </w:r>
      <w:r>
        <w:rPr>
          <w:color w:val="231F20"/>
          <w:spacing w:val="-11"/>
        </w:rPr>
        <w:t xml:space="preserve"> </w:t>
      </w:r>
      <w:r>
        <w:rPr>
          <w:color w:val="231F20"/>
        </w:rPr>
        <w:t>sent</w:t>
      </w:r>
      <w:r>
        <w:rPr>
          <w:color w:val="231F20"/>
          <w:spacing w:val="-11"/>
        </w:rPr>
        <w:t xml:space="preserve"> </w:t>
      </w:r>
      <w:r>
        <w:rPr>
          <w:color w:val="231F20"/>
        </w:rPr>
        <w:t>out</w:t>
      </w:r>
      <w:r>
        <w:rPr>
          <w:color w:val="231F20"/>
          <w:spacing w:val="-11"/>
        </w:rPr>
        <w:t xml:space="preserve"> </w:t>
      </w:r>
      <w:r>
        <w:rPr>
          <w:color w:val="231F20"/>
        </w:rPr>
        <w:t>to</w:t>
      </w:r>
      <w:r>
        <w:rPr>
          <w:color w:val="231F20"/>
          <w:spacing w:val="-11"/>
        </w:rPr>
        <w:t xml:space="preserve"> </w:t>
      </w:r>
      <w:r>
        <w:rPr>
          <w:color w:val="231F20"/>
        </w:rPr>
        <w:t>parents/guardians via</w:t>
      </w:r>
      <w:r>
        <w:rPr>
          <w:color w:val="231F20"/>
          <w:spacing w:val="-5"/>
        </w:rPr>
        <w:t xml:space="preserve"> </w:t>
      </w:r>
      <w:r>
        <w:rPr>
          <w:color w:val="231F20"/>
        </w:rPr>
        <w:t>email/text.</w:t>
      </w:r>
    </w:p>
    <w:p w14:paraId="42C5B33B" w14:textId="77777777" w:rsidR="00D516B8" w:rsidRDefault="00000000">
      <w:pPr>
        <w:spacing w:before="243"/>
        <w:ind w:left="990"/>
        <w:rPr>
          <w:i/>
          <w:sz w:val="20"/>
        </w:rPr>
      </w:pPr>
      <w:r>
        <w:rPr>
          <w:i/>
          <w:color w:val="231F20"/>
          <w:sz w:val="20"/>
        </w:rPr>
        <w:t>Hello</w:t>
      </w:r>
      <w:r>
        <w:rPr>
          <w:i/>
          <w:color w:val="231F20"/>
          <w:spacing w:val="-9"/>
          <w:sz w:val="20"/>
        </w:rPr>
        <w:t xml:space="preserve"> </w:t>
      </w:r>
      <w:r>
        <w:rPr>
          <w:i/>
          <w:color w:val="231F20"/>
          <w:sz w:val="20"/>
        </w:rPr>
        <w:t>Parents</w:t>
      </w:r>
      <w:r>
        <w:rPr>
          <w:i/>
          <w:color w:val="231F20"/>
          <w:spacing w:val="-9"/>
          <w:sz w:val="20"/>
        </w:rPr>
        <w:t xml:space="preserve"> </w:t>
      </w:r>
      <w:r>
        <w:rPr>
          <w:i/>
          <w:color w:val="231F20"/>
          <w:sz w:val="20"/>
        </w:rPr>
        <w:t>and</w:t>
      </w:r>
      <w:r>
        <w:rPr>
          <w:i/>
          <w:color w:val="231F20"/>
          <w:spacing w:val="-8"/>
          <w:sz w:val="20"/>
        </w:rPr>
        <w:t xml:space="preserve"> </w:t>
      </w:r>
      <w:r>
        <w:rPr>
          <w:i/>
          <w:color w:val="231F20"/>
          <w:spacing w:val="-2"/>
          <w:sz w:val="20"/>
        </w:rPr>
        <w:t>Guardians,</w:t>
      </w:r>
    </w:p>
    <w:p w14:paraId="3579ABFC" w14:textId="77777777" w:rsidR="00D516B8" w:rsidRDefault="00D516B8">
      <w:pPr>
        <w:pStyle w:val="BodyText"/>
        <w:spacing w:before="15"/>
        <w:rPr>
          <w:i/>
        </w:rPr>
      </w:pPr>
    </w:p>
    <w:p w14:paraId="17C7BC50" w14:textId="77777777" w:rsidR="00D516B8" w:rsidRDefault="00000000">
      <w:pPr>
        <w:spacing w:line="280" w:lineRule="auto"/>
        <w:ind w:left="990" w:right="1222"/>
        <w:rPr>
          <w:i/>
          <w:sz w:val="20"/>
        </w:rPr>
      </w:pPr>
      <w:r>
        <w:rPr>
          <w:i/>
          <w:color w:val="231F20"/>
          <w:sz w:val="20"/>
        </w:rPr>
        <w:t>We</w:t>
      </w:r>
      <w:r>
        <w:rPr>
          <w:i/>
          <w:color w:val="231F20"/>
          <w:spacing w:val="-10"/>
          <w:sz w:val="20"/>
        </w:rPr>
        <w:t xml:space="preserve"> </w:t>
      </w:r>
      <w:r>
        <w:rPr>
          <w:i/>
          <w:color w:val="231F20"/>
          <w:sz w:val="20"/>
        </w:rPr>
        <w:t>want</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acknowledge</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immense</w:t>
      </w:r>
      <w:r>
        <w:rPr>
          <w:i/>
          <w:color w:val="231F20"/>
          <w:spacing w:val="-10"/>
          <w:sz w:val="20"/>
        </w:rPr>
        <w:t xml:space="preserve"> </w:t>
      </w:r>
      <w:r>
        <w:rPr>
          <w:i/>
          <w:color w:val="231F20"/>
          <w:sz w:val="20"/>
        </w:rPr>
        <w:t>difficulty</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week</w:t>
      </w:r>
      <w:r>
        <w:rPr>
          <w:i/>
          <w:color w:val="231F20"/>
          <w:spacing w:val="-10"/>
          <w:sz w:val="20"/>
        </w:rPr>
        <w:t xml:space="preserve"> </w:t>
      </w:r>
      <w:r>
        <w:rPr>
          <w:i/>
          <w:color w:val="231F20"/>
          <w:sz w:val="20"/>
        </w:rPr>
        <w:t>as</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community</w:t>
      </w:r>
      <w:r>
        <w:rPr>
          <w:i/>
          <w:color w:val="231F20"/>
          <w:spacing w:val="-10"/>
          <w:sz w:val="20"/>
        </w:rPr>
        <w:t xml:space="preserve"> </w:t>
      </w:r>
      <w:r>
        <w:rPr>
          <w:i/>
          <w:color w:val="231F20"/>
          <w:sz w:val="20"/>
        </w:rPr>
        <w:t>continues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process</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grieve</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death of</w:t>
      </w:r>
      <w:r>
        <w:rPr>
          <w:i/>
          <w:color w:val="231F20"/>
          <w:spacing w:val="-3"/>
          <w:sz w:val="20"/>
        </w:rPr>
        <w:t xml:space="preserve"> </w:t>
      </w:r>
      <w:r>
        <w:rPr>
          <w:color w:val="231F20"/>
          <w:sz w:val="20"/>
        </w:rPr>
        <w:t>[insert</w:t>
      </w:r>
      <w:r>
        <w:rPr>
          <w:color w:val="231F20"/>
          <w:spacing w:val="-3"/>
          <w:sz w:val="20"/>
        </w:rPr>
        <w:t xml:space="preserve"> </w:t>
      </w:r>
      <w:r>
        <w:rPr>
          <w:color w:val="231F20"/>
          <w:sz w:val="20"/>
        </w:rPr>
        <w:t>name,</w:t>
      </w:r>
      <w:r>
        <w:rPr>
          <w:color w:val="231F20"/>
          <w:spacing w:val="-3"/>
          <w:sz w:val="20"/>
        </w:rPr>
        <w:t xml:space="preserve"> </w:t>
      </w:r>
      <w:r>
        <w:rPr>
          <w:color w:val="231F20"/>
          <w:sz w:val="20"/>
        </w:rPr>
        <w:t>if</w:t>
      </w:r>
      <w:r>
        <w:rPr>
          <w:color w:val="231F20"/>
          <w:spacing w:val="-3"/>
          <w:sz w:val="20"/>
        </w:rPr>
        <w:t xml:space="preserve"> </w:t>
      </w:r>
      <w:r>
        <w:rPr>
          <w:color w:val="231F20"/>
          <w:sz w:val="20"/>
        </w:rPr>
        <w:t>permitted].</w:t>
      </w:r>
      <w:r>
        <w:rPr>
          <w:color w:val="231F20"/>
          <w:spacing w:val="-4"/>
          <w:sz w:val="20"/>
        </w:rPr>
        <w:t xml:space="preserve"> </w:t>
      </w:r>
      <w:r>
        <w:rPr>
          <w:i/>
          <w:color w:val="231F20"/>
          <w:sz w:val="20"/>
        </w:rPr>
        <w:t>In</w:t>
      </w:r>
      <w:r>
        <w:rPr>
          <w:i/>
          <w:color w:val="231F20"/>
          <w:spacing w:val="-3"/>
          <w:sz w:val="20"/>
        </w:rPr>
        <w:t xml:space="preserve"> </w:t>
      </w:r>
      <w:r>
        <w:rPr>
          <w:i/>
          <w:color w:val="231F20"/>
          <w:sz w:val="20"/>
        </w:rPr>
        <w:t>the</w:t>
      </w:r>
      <w:r>
        <w:rPr>
          <w:i/>
          <w:color w:val="231F20"/>
          <w:spacing w:val="-3"/>
          <w:sz w:val="20"/>
        </w:rPr>
        <w:t xml:space="preserve"> </w:t>
      </w:r>
      <w:r>
        <w:rPr>
          <w:i/>
          <w:color w:val="231F20"/>
          <w:sz w:val="20"/>
        </w:rPr>
        <w:t>face</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adversity,</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have</w:t>
      </w:r>
      <w:r>
        <w:rPr>
          <w:i/>
          <w:color w:val="231F20"/>
          <w:spacing w:val="-3"/>
          <w:sz w:val="20"/>
        </w:rPr>
        <w:t xml:space="preserve"> </w:t>
      </w:r>
      <w:r>
        <w:rPr>
          <w:i/>
          <w:color w:val="231F20"/>
          <w:sz w:val="20"/>
        </w:rPr>
        <w:t>witnessed</w:t>
      </w:r>
      <w:r>
        <w:rPr>
          <w:i/>
          <w:color w:val="231F20"/>
          <w:spacing w:val="-3"/>
          <w:sz w:val="20"/>
        </w:rPr>
        <w:t xml:space="preserve"> </w:t>
      </w:r>
      <w:r>
        <w:rPr>
          <w:i/>
          <w:color w:val="231F20"/>
          <w:sz w:val="20"/>
        </w:rPr>
        <w:t>our</w:t>
      </w:r>
      <w:r>
        <w:rPr>
          <w:i/>
          <w:color w:val="231F20"/>
          <w:spacing w:val="-3"/>
          <w:sz w:val="20"/>
        </w:rPr>
        <w:t xml:space="preserve"> </w:t>
      </w:r>
      <w:r>
        <w:rPr>
          <w:i/>
          <w:color w:val="231F20"/>
          <w:sz w:val="20"/>
        </w:rPr>
        <w:t>students,</w:t>
      </w:r>
      <w:r>
        <w:rPr>
          <w:i/>
          <w:color w:val="231F20"/>
          <w:spacing w:val="-3"/>
          <w:sz w:val="20"/>
        </w:rPr>
        <w:t xml:space="preserve"> </w:t>
      </w:r>
      <w:r>
        <w:rPr>
          <w:i/>
          <w:color w:val="231F20"/>
          <w:sz w:val="20"/>
        </w:rPr>
        <w:t>our</w:t>
      </w:r>
      <w:r>
        <w:rPr>
          <w:i/>
          <w:color w:val="231F20"/>
          <w:spacing w:val="-3"/>
          <w:sz w:val="20"/>
        </w:rPr>
        <w:t xml:space="preserve"> </w:t>
      </w:r>
      <w:r>
        <w:rPr>
          <w:i/>
          <w:color w:val="231F20"/>
          <w:sz w:val="20"/>
        </w:rPr>
        <w:t>teachers</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staff,</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our parents</w:t>
      </w:r>
      <w:r>
        <w:rPr>
          <w:i/>
          <w:color w:val="231F20"/>
          <w:spacing w:val="-1"/>
          <w:sz w:val="20"/>
        </w:rPr>
        <w:t xml:space="preserve"> </w:t>
      </w:r>
      <w:r>
        <w:rPr>
          <w:i/>
          <w:color w:val="231F20"/>
          <w:sz w:val="20"/>
        </w:rPr>
        <w:t>and</w:t>
      </w:r>
      <w:r>
        <w:rPr>
          <w:i/>
          <w:color w:val="231F20"/>
          <w:spacing w:val="-1"/>
          <w:sz w:val="20"/>
        </w:rPr>
        <w:t xml:space="preserve"> </w:t>
      </w:r>
      <w:r>
        <w:rPr>
          <w:i/>
          <w:color w:val="231F20"/>
          <w:sz w:val="20"/>
        </w:rPr>
        <w:t>guardians</w:t>
      </w:r>
      <w:r>
        <w:rPr>
          <w:i/>
          <w:color w:val="231F20"/>
          <w:spacing w:val="-1"/>
          <w:sz w:val="20"/>
        </w:rPr>
        <w:t xml:space="preserve"> </w:t>
      </w:r>
      <w:r>
        <w:rPr>
          <w:i/>
          <w:color w:val="231F20"/>
          <w:sz w:val="20"/>
        </w:rPr>
        <w:t>display</w:t>
      </w:r>
      <w:r>
        <w:rPr>
          <w:i/>
          <w:color w:val="231F20"/>
          <w:spacing w:val="-1"/>
          <w:sz w:val="20"/>
        </w:rPr>
        <w:t xml:space="preserve"> </w:t>
      </w:r>
      <w:r>
        <w:rPr>
          <w:i/>
          <w:color w:val="231F20"/>
          <w:sz w:val="20"/>
        </w:rPr>
        <w:t>profound</w:t>
      </w:r>
      <w:r>
        <w:rPr>
          <w:i/>
          <w:color w:val="231F20"/>
          <w:spacing w:val="-1"/>
          <w:sz w:val="20"/>
        </w:rPr>
        <w:t xml:space="preserve"> </w:t>
      </w:r>
      <w:r>
        <w:rPr>
          <w:i/>
          <w:color w:val="231F20"/>
          <w:sz w:val="20"/>
        </w:rPr>
        <w:t>strength,</w:t>
      </w:r>
      <w:r>
        <w:rPr>
          <w:i/>
          <w:color w:val="231F20"/>
          <w:spacing w:val="-1"/>
          <w:sz w:val="20"/>
        </w:rPr>
        <w:t xml:space="preserve"> </w:t>
      </w:r>
      <w:r>
        <w:rPr>
          <w:i/>
          <w:color w:val="231F20"/>
          <w:sz w:val="20"/>
        </w:rPr>
        <w:t>resilience,</w:t>
      </w:r>
      <w:r>
        <w:rPr>
          <w:i/>
          <w:color w:val="231F20"/>
          <w:spacing w:val="-1"/>
          <w:sz w:val="20"/>
        </w:rPr>
        <w:t xml:space="preserve"> </w:t>
      </w:r>
      <w:r>
        <w:rPr>
          <w:i/>
          <w:color w:val="231F20"/>
          <w:sz w:val="20"/>
        </w:rPr>
        <w:t>and</w:t>
      </w:r>
      <w:r>
        <w:rPr>
          <w:i/>
          <w:color w:val="231F20"/>
          <w:spacing w:val="-1"/>
          <w:sz w:val="20"/>
        </w:rPr>
        <w:t xml:space="preserve"> </w:t>
      </w:r>
      <w:r>
        <w:rPr>
          <w:i/>
          <w:color w:val="231F20"/>
          <w:sz w:val="20"/>
        </w:rPr>
        <w:t>support.</w:t>
      </w:r>
      <w:r>
        <w:rPr>
          <w:i/>
          <w:color w:val="231F20"/>
          <w:spacing w:val="-1"/>
          <w:sz w:val="20"/>
        </w:rPr>
        <w:t xml:space="preserve"> </w:t>
      </w:r>
      <w:r>
        <w:rPr>
          <w:i/>
          <w:color w:val="231F20"/>
          <w:sz w:val="20"/>
        </w:rPr>
        <w:t>For</w:t>
      </w:r>
      <w:r>
        <w:rPr>
          <w:i/>
          <w:color w:val="231F20"/>
          <w:spacing w:val="-1"/>
          <w:sz w:val="20"/>
        </w:rPr>
        <w:t xml:space="preserve"> </w:t>
      </w:r>
      <w:r>
        <w:rPr>
          <w:i/>
          <w:color w:val="231F20"/>
          <w:sz w:val="20"/>
        </w:rPr>
        <w:t>this,</w:t>
      </w:r>
      <w:r>
        <w:rPr>
          <w:i/>
          <w:color w:val="231F20"/>
          <w:spacing w:val="-1"/>
          <w:sz w:val="20"/>
        </w:rPr>
        <w:t xml:space="preserve"> </w:t>
      </w:r>
      <w:r>
        <w:rPr>
          <w:i/>
          <w:color w:val="231F20"/>
          <w:sz w:val="20"/>
        </w:rPr>
        <w:t>we</w:t>
      </w:r>
      <w:r>
        <w:rPr>
          <w:i/>
          <w:color w:val="231F20"/>
          <w:spacing w:val="-1"/>
          <w:sz w:val="20"/>
        </w:rPr>
        <w:t xml:space="preserve"> </w:t>
      </w:r>
      <w:r>
        <w:rPr>
          <w:i/>
          <w:color w:val="231F20"/>
          <w:sz w:val="20"/>
        </w:rPr>
        <w:t>are</w:t>
      </w:r>
      <w:r>
        <w:rPr>
          <w:i/>
          <w:color w:val="231F20"/>
          <w:spacing w:val="-1"/>
          <w:sz w:val="20"/>
        </w:rPr>
        <w:t xml:space="preserve"> </w:t>
      </w:r>
      <w:r>
        <w:rPr>
          <w:i/>
          <w:color w:val="231F20"/>
          <w:sz w:val="20"/>
        </w:rPr>
        <w:t>extremely</w:t>
      </w:r>
      <w:r>
        <w:rPr>
          <w:i/>
          <w:color w:val="231F20"/>
          <w:spacing w:val="-1"/>
          <w:sz w:val="20"/>
        </w:rPr>
        <w:t xml:space="preserve"> </w:t>
      </w:r>
      <w:r>
        <w:rPr>
          <w:i/>
          <w:color w:val="231F20"/>
          <w:sz w:val="20"/>
        </w:rPr>
        <w:t>grateful.</w:t>
      </w:r>
    </w:p>
    <w:p w14:paraId="649013C4" w14:textId="77777777" w:rsidR="00D516B8" w:rsidRDefault="00000000">
      <w:pPr>
        <w:spacing w:before="244" w:line="280" w:lineRule="auto"/>
        <w:ind w:left="990" w:right="1937"/>
        <w:jc w:val="both"/>
        <w:rPr>
          <w:i/>
          <w:sz w:val="20"/>
        </w:rPr>
      </w:pPr>
      <w:r>
        <w:rPr>
          <w:i/>
          <w:color w:val="231F20"/>
          <w:sz w:val="20"/>
        </w:rPr>
        <w:t>We</w:t>
      </w:r>
      <w:r>
        <w:rPr>
          <w:i/>
          <w:color w:val="231F20"/>
          <w:spacing w:val="-8"/>
          <w:sz w:val="20"/>
        </w:rPr>
        <w:t xml:space="preserve"> </w:t>
      </w:r>
      <w:r>
        <w:rPr>
          <w:i/>
          <w:color w:val="231F20"/>
          <w:sz w:val="20"/>
        </w:rPr>
        <w:t>honor</w:t>
      </w:r>
      <w:r>
        <w:rPr>
          <w:i/>
          <w:color w:val="231F20"/>
          <w:spacing w:val="-8"/>
          <w:sz w:val="20"/>
        </w:rPr>
        <w:t xml:space="preserve"> </w:t>
      </w:r>
      <w:r>
        <w:rPr>
          <w:i/>
          <w:color w:val="231F20"/>
          <w:sz w:val="20"/>
        </w:rPr>
        <w:t>that</w:t>
      </w:r>
      <w:r>
        <w:rPr>
          <w:i/>
          <w:color w:val="231F20"/>
          <w:spacing w:val="-8"/>
          <w:sz w:val="20"/>
        </w:rPr>
        <w:t xml:space="preserve"> </w:t>
      </w:r>
      <w:r>
        <w:rPr>
          <w:i/>
          <w:color w:val="231F20"/>
          <w:sz w:val="20"/>
        </w:rPr>
        <w:t>every</w:t>
      </w:r>
      <w:r>
        <w:rPr>
          <w:i/>
          <w:color w:val="231F20"/>
          <w:spacing w:val="-8"/>
          <w:sz w:val="20"/>
        </w:rPr>
        <w:t xml:space="preserve"> </w:t>
      </w:r>
      <w:r>
        <w:rPr>
          <w:i/>
          <w:color w:val="231F20"/>
          <w:sz w:val="20"/>
        </w:rPr>
        <w:t>person</w:t>
      </w:r>
      <w:r>
        <w:rPr>
          <w:i/>
          <w:color w:val="231F20"/>
          <w:spacing w:val="-8"/>
          <w:sz w:val="20"/>
        </w:rPr>
        <w:t xml:space="preserve"> </w:t>
      </w:r>
      <w:r>
        <w:rPr>
          <w:i/>
          <w:color w:val="231F20"/>
          <w:sz w:val="20"/>
        </w:rPr>
        <w:t>experiences</w:t>
      </w:r>
      <w:r>
        <w:rPr>
          <w:i/>
          <w:color w:val="231F20"/>
          <w:spacing w:val="-8"/>
          <w:sz w:val="20"/>
        </w:rPr>
        <w:t xml:space="preserve"> </w:t>
      </w:r>
      <w:r>
        <w:rPr>
          <w:i/>
          <w:color w:val="231F20"/>
          <w:sz w:val="20"/>
        </w:rPr>
        <w:t>grief</w:t>
      </w:r>
      <w:r>
        <w:rPr>
          <w:i/>
          <w:color w:val="231F20"/>
          <w:spacing w:val="-8"/>
          <w:sz w:val="20"/>
        </w:rPr>
        <w:t xml:space="preserve"> </w:t>
      </w:r>
      <w:r>
        <w:rPr>
          <w:i/>
          <w:color w:val="231F20"/>
          <w:sz w:val="20"/>
        </w:rPr>
        <w:t>differently,</w:t>
      </w:r>
      <w:r>
        <w:rPr>
          <w:i/>
          <w:color w:val="231F20"/>
          <w:spacing w:val="-8"/>
          <w:sz w:val="20"/>
        </w:rPr>
        <w:t xml:space="preserve"> </w:t>
      </w:r>
      <w:r>
        <w:rPr>
          <w:i/>
          <w:color w:val="231F20"/>
          <w:sz w:val="20"/>
        </w:rPr>
        <w:t>and</w:t>
      </w:r>
      <w:r>
        <w:rPr>
          <w:i/>
          <w:color w:val="231F20"/>
          <w:spacing w:val="-8"/>
          <w:sz w:val="20"/>
        </w:rPr>
        <w:t xml:space="preserve"> </w:t>
      </w:r>
      <w:r>
        <w:rPr>
          <w:i/>
          <w:color w:val="231F20"/>
          <w:sz w:val="20"/>
        </w:rPr>
        <w:t>we</w:t>
      </w:r>
      <w:r>
        <w:rPr>
          <w:i/>
          <w:color w:val="231F20"/>
          <w:spacing w:val="-8"/>
          <w:sz w:val="20"/>
        </w:rPr>
        <w:t xml:space="preserve"> </w:t>
      </w:r>
      <w:r>
        <w:rPr>
          <w:i/>
          <w:color w:val="231F20"/>
          <w:sz w:val="20"/>
        </w:rPr>
        <w:t>believe</w:t>
      </w:r>
      <w:r>
        <w:rPr>
          <w:i/>
          <w:color w:val="231F20"/>
          <w:spacing w:val="-8"/>
          <w:sz w:val="20"/>
        </w:rPr>
        <w:t xml:space="preserve"> </w:t>
      </w:r>
      <w:r>
        <w:rPr>
          <w:i/>
          <w:color w:val="231F20"/>
          <w:sz w:val="20"/>
        </w:rPr>
        <w:t>there</w:t>
      </w:r>
      <w:r>
        <w:rPr>
          <w:i/>
          <w:color w:val="231F20"/>
          <w:spacing w:val="-8"/>
          <w:sz w:val="20"/>
        </w:rPr>
        <w:t xml:space="preserve"> </w:t>
      </w:r>
      <w:r>
        <w:rPr>
          <w:i/>
          <w:color w:val="231F20"/>
          <w:sz w:val="20"/>
        </w:rPr>
        <w:t>is</w:t>
      </w:r>
      <w:r>
        <w:rPr>
          <w:i/>
          <w:color w:val="231F20"/>
          <w:spacing w:val="-8"/>
          <w:sz w:val="20"/>
        </w:rPr>
        <w:t xml:space="preserve"> </w:t>
      </w:r>
      <w:r>
        <w:rPr>
          <w:i/>
          <w:color w:val="231F20"/>
          <w:sz w:val="20"/>
        </w:rPr>
        <w:t>no</w:t>
      </w:r>
      <w:r>
        <w:rPr>
          <w:i/>
          <w:color w:val="231F20"/>
          <w:spacing w:val="-8"/>
          <w:sz w:val="20"/>
        </w:rPr>
        <w:t xml:space="preserve"> </w:t>
      </w:r>
      <w:r>
        <w:rPr>
          <w:i/>
          <w:color w:val="231F20"/>
          <w:sz w:val="20"/>
        </w:rPr>
        <w:t>“right</w:t>
      </w:r>
      <w:r>
        <w:rPr>
          <w:i/>
          <w:color w:val="231F20"/>
          <w:spacing w:val="-8"/>
          <w:sz w:val="20"/>
        </w:rPr>
        <w:t xml:space="preserve"> </w:t>
      </w:r>
      <w:r>
        <w:rPr>
          <w:i/>
          <w:color w:val="231F20"/>
          <w:sz w:val="20"/>
        </w:rPr>
        <w:t>way”</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grieve</w:t>
      </w:r>
      <w:r>
        <w:rPr>
          <w:i/>
          <w:color w:val="231F20"/>
          <w:spacing w:val="-8"/>
          <w:sz w:val="20"/>
        </w:rPr>
        <w:t xml:space="preserve"> </w:t>
      </w:r>
      <w:r>
        <w:rPr>
          <w:i/>
          <w:color w:val="231F20"/>
          <w:sz w:val="20"/>
        </w:rPr>
        <w:t>any</w:t>
      </w:r>
      <w:r>
        <w:rPr>
          <w:i/>
          <w:color w:val="231F20"/>
          <w:spacing w:val="-8"/>
          <w:sz w:val="20"/>
        </w:rPr>
        <w:t xml:space="preserve"> </w:t>
      </w:r>
      <w:r>
        <w:rPr>
          <w:i/>
          <w:color w:val="231F20"/>
          <w:sz w:val="20"/>
        </w:rPr>
        <w:t>kind of</w:t>
      </w:r>
      <w:r>
        <w:rPr>
          <w:i/>
          <w:color w:val="231F20"/>
          <w:spacing w:val="-10"/>
          <w:sz w:val="20"/>
        </w:rPr>
        <w:t xml:space="preserve"> </w:t>
      </w:r>
      <w:r>
        <w:rPr>
          <w:i/>
          <w:color w:val="231F20"/>
          <w:sz w:val="20"/>
        </w:rPr>
        <w:t>loss.</w:t>
      </w:r>
      <w:r>
        <w:rPr>
          <w:i/>
          <w:color w:val="231F20"/>
          <w:spacing w:val="-10"/>
          <w:sz w:val="20"/>
        </w:rPr>
        <w:t xml:space="preserve"> </w:t>
      </w:r>
      <w:r>
        <w:rPr>
          <w:i/>
          <w:color w:val="231F20"/>
          <w:sz w:val="20"/>
        </w:rPr>
        <w:t>Because</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loss</w:t>
      </w:r>
      <w:r>
        <w:rPr>
          <w:i/>
          <w:color w:val="231F20"/>
          <w:spacing w:val="-10"/>
          <w:sz w:val="20"/>
        </w:rPr>
        <w:t xml:space="preserve"> </w:t>
      </w:r>
      <w:r>
        <w:rPr>
          <w:i/>
          <w:color w:val="231F20"/>
          <w:sz w:val="20"/>
        </w:rPr>
        <w:t>was</w:t>
      </w:r>
      <w:r>
        <w:rPr>
          <w:i/>
          <w:color w:val="231F20"/>
          <w:spacing w:val="-10"/>
          <w:sz w:val="20"/>
        </w:rPr>
        <w:t xml:space="preserve"> </w:t>
      </w:r>
      <w:r>
        <w:rPr>
          <w:i/>
          <w:color w:val="231F20"/>
          <w:sz w:val="20"/>
        </w:rPr>
        <w:t>so</w:t>
      </w:r>
      <w:r>
        <w:rPr>
          <w:i/>
          <w:color w:val="231F20"/>
          <w:spacing w:val="-10"/>
          <w:sz w:val="20"/>
        </w:rPr>
        <w:t xml:space="preserve"> </w:t>
      </w:r>
      <w:r>
        <w:rPr>
          <w:i/>
          <w:color w:val="231F20"/>
          <w:sz w:val="20"/>
        </w:rPr>
        <w:t>recent,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feel</w:t>
      </w:r>
      <w:r>
        <w:rPr>
          <w:i/>
          <w:color w:val="231F20"/>
          <w:spacing w:val="-10"/>
          <w:sz w:val="20"/>
        </w:rPr>
        <w:t xml:space="preserve"> </w:t>
      </w:r>
      <w:r>
        <w:rPr>
          <w:i/>
          <w:color w:val="231F20"/>
          <w:sz w:val="20"/>
        </w:rPr>
        <w:t>it</w:t>
      </w:r>
      <w:r>
        <w:rPr>
          <w:i/>
          <w:color w:val="231F20"/>
          <w:spacing w:val="-10"/>
          <w:sz w:val="20"/>
        </w:rPr>
        <w:t xml:space="preserve"> </w:t>
      </w:r>
      <w:r>
        <w:rPr>
          <w:i/>
          <w:color w:val="231F20"/>
          <w:sz w:val="20"/>
        </w:rPr>
        <w:t>is</w:t>
      </w:r>
      <w:r>
        <w:rPr>
          <w:i/>
          <w:color w:val="231F20"/>
          <w:spacing w:val="-10"/>
          <w:sz w:val="20"/>
        </w:rPr>
        <w:t xml:space="preserve"> </w:t>
      </w:r>
      <w:r>
        <w:rPr>
          <w:i/>
          <w:color w:val="231F20"/>
          <w:sz w:val="20"/>
        </w:rPr>
        <w:t>important</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option</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receiving continued</w:t>
      </w:r>
      <w:r>
        <w:rPr>
          <w:i/>
          <w:color w:val="231F20"/>
          <w:spacing w:val="-5"/>
          <w:sz w:val="20"/>
        </w:rPr>
        <w:t xml:space="preserve"> </w:t>
      </w:r>
      <w:r>
        <w:rPr>
          <w:i/>
          <w:color w:val="231F20"/>
          <w:sz w:val="20"/>
        </w:rPr>
        <w:t>support.</w:t>
      </w:r>
    </w:p>
    <w:p w14:paraId="065323B8" w14:textId="77777777" w:rsidR="00D516B8" w:rsidRDefault="00000000">
      <w:pPr>
        <w:spacing w:before="244" w:line="280" w:lineRule="auto"/>
        <w:ind w:left="990" w:right="1519"/>
        <w:rPr>
          <w:i/>
          <w:sz w:val="20"/>
        </w:rPr>
      </w:pPr>
      <w:r>
        <w:rPr>
          <w:i/>
          <w:color w:val="231F20"/>
          <w:sz w:val="20"/>
        </w:rPr>
        <w:t>It’s</w:t>
      </w:r>
      <w:r>
        <w:rPr>
          <w:i/>
          <w:color w:val="231F20"/>
          <w:spacing w:val="-10"/>
          <w:sz w:val="20"/>
        </w:rPr>
        <w:t xml:space="preserve"> </w:t>
      </w:r>
      <w:r>
        <w:rPr>
          <w:i/>
          <w:color w:val="231F20"/>
          <w:sz w:val="20"/>
        </w:rPr>
        <w:t>important</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us</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keep</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informed</w:t>
      </w:r>
      <w:r>
        <w:rPr>
          <w:i/>
          <w:color w:val="231F20"/>
          <w:spacing w:val="-10"/>
          <w:sz w:val="20"/>
        </w:rPr>
        <w:t xml:space="preserve"> </w:t>
      </w:r>
      <w:r>
        <w:rPr>
          <w:i/>
          <w:color w:val="231F20"/>
          <w:sz w:val="20"/>
        </w:rPr>
        <w:t>on</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steps</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taking</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safety</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well-being</w:t>
      </w:r>
      <w:r>
        <w:rPr>
          <w:i/>
          <w:color w:val="231F20"/>
          <w:spacing w:val="-10"/>
          <w:sz w:val="20"/>
        </w:rPr>
        <w:t xml:space="preserve"> </w:t>
      </w:r>
      <w:r>
        <w:rPr>
          <w:i/>
          <w:color w:val="231F20"/>
          <w:sz w:val="20"/>
        </w:rPr>
        <w:t>of our</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We</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continue</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collaborate</w:t>
      </w:r>
      <w:r>
        <w:rPr>
          <w:i/>
          <w:color w:val="231F20"/>
          <w:spacing w:val="-5"/>
          <w:sz w:val="20"/>
        </w:rPr>
        <w:t xml:space="preserve"> </w:t>
      </w:r>
      <w:r>
        <w:rPr>
          <w:i/>
          <w:color w:val="231F20"/>
          <w:sz w:val="20"/>
        </w:rPr>
        <w:t>with</w:t>
      </w:r>
      <w:r>
        <w:rPr>
          <w:i/>
          <w:color w:val="231F20"/>
          <w:spacing w:val="-5"/>
          <w:sz w:val="20"/>
        </w:rPr>
        <w:t xml:space="preserve"> </w:t>
      </w:r>
      <w:r>
        <w:rPr>
          <w:i/>
          <w:color w:val="231F20"/>
          <w:sz w:val="20"/>
        </w:rPr>
        <w:t>mental</w:t>
      </w:r>
      <w:r>
        <w:rPr>
          <w:i/>
          <w:color w:val="231F20"/>
          <w:spacing w:val="-5"/>
          <w:sz w:val="20"/>
        </w:rPr>
        <w:t xml:space="preserve"> </w:t>
      </w:r>
      <w:r>
        <w:rPr>
          <w:i/>
          <w:color w:val="231F20"/>
          <w:sz w:val="20"/>
        </w:rPr>
        <w:t>health</w:t>
      </w:r>
      <w:r>
        <w:rPr>
          <w:i/>
          <w:color w:val="231F20"/>
          <w:spacing w:val="-5"/>
          <w:sz w:val="20"/>
        </w:rPr>
        <w:t xml:space="preserve"> </w:t>
      </w:r>
      <w:r>
        <w:rPr>
          <w:i/>
          <w:color w:val="231F20"/>
          <w:sz w:val="20"/>
        </w:rPr>
        <w:t>professionals</w:t>
      </w:r>
      <w:r>
        <w:rPr>
          <w:i/>
          <w:color w:val="231F20"/>
          <w:spacing w:val="-5"/>
          <w:sz w:val="20"/>
        </w:rPr>
        <w:t xml:space="preserve"> </w:t>
      </w:r>
      <w:r>
        <w:rPr>
          <w:i/>
          <w:color w:val="231F20"/>
          <w:sz w:val="20"/>
        </w:rPr>
        <w:t>and</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communicate</w:t>
      </w:r>
      <w:r>
        <w:rPr>
          <w:i/>
          <w:color w:val="231F20"/>
          <w:spacing w:val="-5"/>
          <w:sz w:val="20"/>
        </w:rPr>
        <w:t xml:space="preserve"> </w:t>
      </w:r>
      <w:r>
        <w:rPr>
          <w:i/>
          <w:color w:val="231F20"/>
          <w:sz w:val="20"/>
        </w:rPr>
        <w:t>any</w:t>
      </w:r>
      <w:r>
        <w:rPr>
          <w:i/>
          <w:color w:val="231F20"/>
          <w:spacing w:val="-5"/>
          <w:sz w:val="20"/>
        </w:rPr>
        <w:t xml:space="preserve"> </w:t>
      </w:r>
      <w:r>
        <w:rPr>
          <w:i/>
          <w:color w:val="231F20"/>
          <w:sz w:val="20"/>
        </w:rPr>
        <w:t>support plans to you accordingly.</w:t>
      </w:r>
    </w:p>
    <w:p w14:paraId="3E8DF155" w14:textId="77777777" w:rsidR="00D516B8" w:rsidRDefault="00000000">
      <w:pPr>
        <w:spacing w:before="244"/>
        <w:ind w:left="990"/>
        <w:rPr>
          <w:i/>
          <w:sz w:val="20"/>
        </w:rPr>
      </w:pPr>
      <w:r>
        <w:rPr>
          <w:i/>
          <w:color w:val="231F20"/>
          <w:sz w:val="20"/>
        </w:rPr>
        <w:t>[If</w:t>
      </w:r>
      <w:r>
        <w:rPr>
          <w:i/>
          <w:color w:val="231F20"/>
          <w:spacing w:val="-11"/>
          <w:sz w:val="20"/>
        </w:rPr>
        <w:t xml:space="preserve"> </w:t>
      </w:r>
      <w:r>
        <w:rPr>
          <w:i/>
          <w:color w:val="231F20"/>
          <w:sz w:val="20"/>
        </w:rPr>
        <w:t>the</w:t>
      </w:r>
      <w:r>
        <w:rPr>
          <w:i/>
          <w:color w:val="231F20"/>
          <w:spacing w:val="-11"/>
          <w:sz w:val="20"/>
        </w:rPr>
        <w:t xml:space="preserve"> </w:t>
      </w:r>
      <w:r>
        <w:rPr>
          <w:i/>
          <w:color w:val="231F20"/>
          <w:sz w:val="20"/>
        </w:rPr>
        <w:t>school</w:t>
      </w:r>
      <w:r>
        <w:rPr>
          <w:i/>
          <w:color w:val="231F20"/>
          <w:spacing w:val="-11"/>
          <w:sz w:val="20"/>
        </w:rPr>
        <w:t xml:space="preserve"> </w:t>
      </w:r>
      <w:r>
        <w:rPr>
          <w:i/>
          <w:color w:val="231F20"/>
          <w:sz w:val="20"/>
        </w:rPr>
        <w:t>has</w:t>
      </w:r>
      <w:r>
        <w:rPr>
          <w:i/>
          <w:color w:val="231F20"/>
          <w:spacing w:val="-10"/>
          <w:sz w:val="20"/>
        </w:rPr>
        <w:t xml:space="preserve"> </w:t>
      </w:r>
      <w:r>
        <w:rPr>
          <w:i/>
          <w:color w:val="231F20"/>
          <w:sz w:val="20"/>
        </w:rPr>
        <w:t>specific</w:t>
      </w:r>
      <w:r>
        <w:rPr>
          <w:i/>
          <w:color w:val="231F20"/>
          <w:spacing w:val="-11"/>
          <w:sz w:val="20"/>
        </w:rPr>
        <w:t xml:space="preserve"> </w:t>
      </w:r>
      <w:r>
        <w:rPr>
          <w:i/>
          <w:color w:val="231F20"/>
          <w:sz w:val="20"/>
        </w:rPr>
        <w:t>plans</w:t>
      </w:r>
      <w:r>
        <w:rPr>
          <w:i/>
          <w:color w:val="231F20"/>
          <w:spacing w:val="-11"/>
          <w:sz w:val="20"/>
        </w:rPr>
        <w:t xml:space="preserve"> </w:t>
      </w:r>
      <w:r>
        <w:rPr>
          <w:i/>
          <w:color w:val="231F20"/>
          <w:sz w:val="20"/>
        </w:rPr>
        <w:t>for</w:t>
      </w:r>
      <w:r>
        <w:rPr>
          <w:i/>
          <w:color w:val="231F20"/>
          <w:spacing w:val="-11"/>
          <w:sz w:val="20"/>
        </w:rPr>
        <w:t xml:space="preserve"> </w:t>
      </w:r>
      <w:r>
        <w:rPr>
          <w:i/>
          <w:color w:val="231F20"/>
          <w:sz w:val="20"/>
        </w:rPr>
        <w:t>support</w:t>
      </w:r>
      <w:r>
        <w:rPr>
          <w:i/>
          <w:color w:val="231F20"/>
          <w:spacing w:val="-10"/>
          <w:sz w:val="20"/>
        </w:rPr>
        <w:t xml:space="preserve"> </w:t>
      </w:r>
      <w:r>
        <w:rPr>
          <w:i/>
          <w:color w:val="231F20"/>
          <w:sz w:val="20"/>
        </w:rPr>
        <w:t>outlined,</w:t>
      </w:r>
      <w:r>
        <w:rPr>
          <w:i/>
          <w:color w:val="231F20"/>
          <w:spacing w:val="-11"/>
          <w:sz w:val="20"/>
        </w:rPr>
        <w:t xml:space="preserve"> </w:t>
      </w:r>
      <w:r>
        <w:rPr>
          <w:i/>
          <w:color w:val="231F20"/>
          <w:sz w:val="20"/>
        </w:rPr>
        <w:t>insert</w:t>
      </w:r>
      <w:r>
        <w:rPr>
          <w:i/>
          <w:color w:val="231F20"/>
          <w:spacing w:val="-11"/>
          <w:sz w:val="20"/>
        </w:rPr>
        <w:t xml:space="preserve"> </w:t>
      </w:r>
      <w:r>
        <w:rPr>
          <w:i/>
          <w:color w:val="231F20"/>
          <w:sz w:val="20"/>
        </w:rPr>
        <w:t>those</w:t>
      </w:r>
      <w:r>
        <w:rPr>
          <w:i/>
          <w:color w:val="231F20"/>
          <w:spacing w:val="-11"/>
          <w:sz w:val="20"/>
        </w:rPr>
        <w:t xml:space="preserve"> </w:t>
      </w:r>
      <w:r>
        <w:rPr>
          <w:i/>
          <w:color w:val="231F20"/>
          <w:sz w:val="20"/>
        </w:rPr>
        <w:t>plans</w:t>
      </w:r>
      <w:r>
        <w:rPr>
          <w:i/>
          <w:color w:val="231F20"/>
          <w:spacing w:val="-10"/>
          <w:sz w:val="20"/>
        </w:rPr>
        <w:t xml:space="preserve"> </w:t>
      </w:r>
      <w:r>
        <w:rPr>
          <w:i/>
          <w:color w:val="231F20"/>
          <w:sz w:val="20"/>
        </w:rPr>
        <w:t>here.</w:t>
      </w:r>
      <w:r>
        <w:rPr>
          <w:i/>
          <w:color w:val="231F20"/>
          <w:spacing w:val="-11"/>
          <w:sz w:val="20"/>
        </w:rPr>
        <w:t xml:space="preserve"> </w:t>
      </w:r>
      <w:r>
        <w:rPr>
          <w:i/>
          <w:color w:val="231F20"/>
          <w:sz w:val="20"/>
        </w:rPr>
        <w:t>Include</w:t>
      </w:r>
      <w:r>
        <w:rPr>
          <w:i/>
          <w:color w:val="231F20"/>
          <w:spacing w:val="-11"/>
          <w:sz w:val="20"/>
        </w:rPr>
        <w:t xml:space="preserve"> </w:t>
      </w:r>
      <w:r>
        <w:rPr>
          <w:i/>
          <w:color w:val="231F20"/>
          <w:sz w:val="20"/>
        </w:rPr>
        <w:t>details</w:t>
      </w:r>
      <w:r>
        <w:rPr>
          <w:i/>
          <w:color w:val="231F20"/>
          <w:spacing w:val="-11"/>
          <w:sz w:val="20"/>
        </w:rPr>
        <w:t xml:space="preserve"> </w:t>
      </w:r>
      <w:r>
        <w:rPr>
          <w:i/>
          <w:color w:val="231F20"/>
          <w:sz w:val="20"/>
        </w:rPr>
        <w:t>like</w:t>
      </w:r>
      <w:r>
        <w:rPr>
          <w:i/>
          <w:color w:val="231F20"/>
          <w:spacing w:val="-10"/>
          <w:sz w:val="20"/>
        </w:rPr>
        <w:t xml:space="preserve"> </w:t>
      </w:r>
      <w:r>
        <w:rPr>
          <w:i/>
          <w:color w:val="231F20"/>
          <w:sz w:val="20"/>
        </w:rPr>
        <w:t>when,</w:t>
      </w:r>
      <w:r>
        <w:rPr>
          <w:i/>
          <w:color w:val="231F20"/>
          <w:spacing w:val="-11"/>
          <w:sz w:val="20"/>
        </w:rPr>
        <w:t xml:space="preserve"> </w:t>
      </w:r>
      <w:r>
        <w:rPr>
          <w:i/>
          <w:color w:val="231F20"/>
          <w:sz w:val="20"/>
        </w:rPr>
        <w:t>where,</w:t>
      </w:r>
      <w:r>
        <w:rPr>
          <w:i/>
          <w:color w:val="231F20"/>
          <w:spacing w:val="-11"/>
          <w:sz w:val="20"/>
        </w:rPr>
        <w:t xml:space="preserve"> </w:t>
      </w:r>
      <w:r>
        <w:rPr>
          <w:i/>
          <w:color w:val="231F20"/>
          <w:sz w:val="20"/>
        </w:rPr>
        <w:t>who,</w:t>
      </w:r>
      <w:r>
        <w:rPr>
          <w:i/>
          <w:color w:val="231F20"/>
          <w:spacing w:val="-11"/>
          <w:sz w:val="20"/>
        </w:rPr>
        <w:t xml:space="preserve"> </w:t>
      </w:r>
      <w:r>
        <w:rPr>
          <w:i/>
          <w:color w:val="231F20"/>
          <w:spacing w:val="-2"/>
          <w:sz w:val="20"/>
        </w:rPr>
        <w:t>etc.]</w:t>
      </w:r>
    </w:p>
    <w:p w14:paraId="66701927" w14:textId="77777777" w:rsidR="00D516B8" w:rsidRDefault="00D516B8">
      <w:pPr>
        <w:pStyle w:val="BodyText"/>
        <w:spacing w:before="15"/>
        <w:rPr>
          <w:i/>
        </w:rPr>
      </w:pPr>
    </w:p>
    <w:p w14:paraId="7581CDBF" w14:textId="77777777" w:rsidR="00D516B8" w:rsidRDefault="00000000">
      <w:pPr>
        <w:spacing w:line="280" w:lineRule="auto"/>
        <w:ind w:left="990" w:right="988"/>
        <w:rPr>
          <w:i/>
          <w:sz w:val="20"/>
        </w:rPr>
      </w:pPr>
      <w:r>
        <w:rPr>
          <w:i/>
          <w:color w:val="231F20"/>
          <w:sz w:val="20"/>
        </w:rPr>
        <w:t>Memorial</w:t>
      </w:r>
      <w:r>
        <w:rPr>
          <w:i/>
          <w:color w:val="231F20"/>
          <w:spacing w:val="-2"/>
          <w:sz w:val="20"/>
        </w:rPr>
        <w:t xml:space="preserve"> </w:t>
      </w:r>
      <w:r>
        <w:rPr>
          <w:i/>
          <w:color w:val="231F20"/>
          <w:sz w:val="20"/>
        </w:rPr>
        <w:t>services</w:t>
      </w:r>
      <w:r>
        <w:rPr>
          <w:i/>
          <w:color w:val="231F20"/>
          <w:spacing w:val="-2"/>
          <w:sz w:val="20"/>
        </w:rPr>
        <w:t xml:space="preserve"> </w:t>
      </w:r>
      <w:r>
        <w:rPr>
          <w:i/>
          <w:color w:val="231F20"/>
          <w:sz w:val="20"/>
        </w:rPr>
        <w:t>for</w:t>
      </w:r>
      <w:r>
        <w:rPr>
          <w:i/>
          <w:color w:val="231F20"/>
          <w:spacing w:val="-3"/>
          <w:sz w:val="20"/>
        </w:rPr>
        <w:t xml:space="preserve"> </w:t>
      </w:r>
      <w:r>
        <w:rPr>
          <w:color w:val="231F20"/>
          <w:sz w:val="20"/>
        </w:rPr>
        <w:t>[insert</w:t>
      </w:r>
      <w:r>
        <w:rPr>
          <w:color w:val="231F20"/>
          <w:spacing w:val="-2"/>
          <w:sz w:val="20"/>
        </w:rPr>
        <w:t xml:space="preserve"> </w:t>
      </w:r>
      <w:r>
        <w:rPr>
          <w:color w:val="231F20"/>
          <w:sz w:val="20"/>
        </w:rPr>
        <w:t>name</w:t>
      </w:r>
      <w:r>
        <w:rPr>
          <w:color w:val="231F20"/>
          <w:spacing w:val="-2"/>
          <w:sz w:val="20"/>
        </w:rPr>
        <w:t xml:space="preserve"> </w:t>
      </w:r>
      <w:r>
        <w:rPr>
          <w:color w:val="231F20"/>
          <w:sz w:val="20"/>
        </w:rPr>
        <w:t>of</w:t>
      </w:r>
      <w:r>
        <w:rPr>
          <w:color w:val="231F20"/>
          <w:spacing w:val="-2"/>
          <w:sz w:val="20"/>
        </w:rPr>
        <w:t xml:space="preserve"> </w:t>
      </w:r>
      <w:r>
        <w:rPr>
          <w:color w:val="231F20"/>
          <w:sz w:val="20"/>
        </w:rPr>
        <w:t>deceased]</w:t>
      </w:r>
      <w:r>
        <w:rPr>
          <w:color w:val="231F20"/>
          <w:spacing w:val="-3"/>
          <w:sz w:val="20"/>
        </w:rPr>
        <w:t xml:space="preserve"> </w:t>
      </w:r>
      <w:r>
        <w:rPr>
          <w:i/>
          <w:color w:val="231F20"/>
          <w:sz w:val="20"/>
        </w:rPr>
        <w:t>will</w:t>
      </w:r>
      <w:r>
        <w:rPr>
          <w:i/>
          <w:color w:val="231F20"/>
          <w:spacing w:val="-2"/>
          <w:sz w:val="20"/>
        </w:rPr>
        <w:t xml:space="preserve"> </w:t>
      </w:r>
      <w:r>
        <w:rPr>
          <w:i/>
          <w:color w:val="231F20"/>
          <w:sz w:val="20"/>
        </w:rPr>
        <w:t>take</w:t>
      </w:r>
      <w:r>
        <w:rPr>
          <w:i/>
          <w:color w:val="231F20"/>
          <w:spacing w:val="-2"/>
          <w:sz w:val="20"/>
        </w:rPr>
        <w:t xml:space="preserve"> </w:t>
      </w:r>
      <w:r>
        <w:rPr>
          <w:i/>
          <w:color w:val="231F20"/>
          <w:sz w:val="20"/>
        </w:rPr>
        <w:t>place</w:t>
      </w:r>
      <w:r>
        <w:rPr>
          <w:i/>
          <w:color w:val="231F20"/>
          <w:spacing w:val="-2"/>
          <w:sz w:val="20"/>
        </w:rPr>
        <w:t xml:space="preserve"> </w:t>
      </w:r>
      <w:r>
        <w:rPr>
          <w:i/>
          <w:color w:val="231F20"/>
          <w:sz w:val="20"/>
        </w:rPr>
        <w:t>on</w:t>
      </w:r>
      <w:r>
        <w:rPr>
          <w:i/>
          <w:color w:val="231F20"/>
          <w:spacing w:val="-2"/>
          <w:sz w:val="20"/>
        </w:rPr>
        <w:t xml:space="preserve"> </w:t>
      </w:r>
      <w:r>
        <w:rPr>
          <w:color w:val="231F20"/>
          <w:sz w:val="20"/>
        </w:rPr>
        <w:t>[insert</w:t>
      </w:r>
      <w:r>
        <w:rPr>
          <w:color w:val="231F20"/>
          <w:spacing w:val="-2"/>
          <w:sz w:val="20"/>
        </w:rPr>
        <w:t xml:space="preserve"> </w:t>
      </w:r>
      <w:r>
        <w:rPr>
          <w:color w:val="231F20"/>
          <w:sz w:val="20"/>
        </w:rPr>
        <w:t>date,</w:t>
      </w:r>
      <w:r>
        <w:rPr>
          <w:color w:val="231F20"/>
          <w:spacing w:val="-2"/>
          <w:sz w:val="20"/>
        </w:rPr>
        <w:t xml:space="preserve"> </w:t>
      </w:r>
      <w:r>
        <w:rPr>
          <w:color w:val="231F20"/>
          <w:sz w:val="20"/>
        </w:rPr>
        <w:t>time,</w:t>
      </w:r>
      <w:r>
        <w:rPr>
          <w:color w:val="231F20"/>
          <w:spacing w:val="-2"/>
          <w:sz w:val="20"/>
        </w:rPr>
        <w:t xml:space="preserve"> </w:t>
      </w:r>
      <w:r>
        <w:rPr>
          <w:color w:val="231F20"/>
          <w:sz w:val="20"/>
        </w:rPr>
        <w:t>and</w:t>
      </w:r>
      <w:r>
        <w:rPr>
          <w:color w:val="231F20"/>
          <w:spacing w:val="-2"/>
          <w:sz w:val="20"/>
        </w:rPr>
        <w:t xml:space="preserve"> </w:t>
      </w:r>
      <w:r>
        <w:rPr>
          <w:color w:val="231F20"/>
          <w:sz w:val="20"/>
        </w:rPr>
        <w:t>location].</w:t>
      </w:r>
      <w:r>
        <w:rPr>
          <w:color w:val="231F20"/>
          <w:spacing w:val="-3"/>
          <w:sz w:val="20"/>
        </w:rPr>
        <w:t xml:space="preserve"> </w:t>
      </w:r>
      <w:r>
        <w:rPr>
          <w:i/>
          <w:color w:val="231F20"/>
          <w:sz w:val="20"/>
        </w:rPr>
        <w:t>We</w:t>
      </w:r>
      <w:r>
        <w:rPr>
          <w:i/>
          <w:color w:val="231F20"/>
          <w:spacing w:val="-2"/>
          <w:sz w:val="20"/>
        </w:rPr>
        <w:t xml:space="preserve"> </w:t>
      </w:r>
      <w:r>
        <w:rPr>
          <w:i/>
          <w:color w:val="231F20"/>
          <w:sz w:val="20"/>
        </w:rPr>
        <w:t>want</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remind you</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released</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attend</w:t>
      </w:r>
      <w:r>
        <w:rPr>
          <w:i/>
          <w:color w:val="231F20"/>
          <w:spacing w:val="-2"/>
          <w:sz w:val="20"/>
        </w:rPr>
        <w:t xml:space="preserve"> </w:t>
      </w:r>
      <w:r>
        <w:rPr>
          <w:i/>
          <w:color w:val="231F20"/>
          <w:sz w:val="20"/>
        </w:rPr>
        <w:t>services</w:t>
      </w:r>
      <w:r>
        <w:rPr>
          <w:i/>
          <w:color w:val="231F20"/>
          <w:spacing w:val="-2"/>
          <w:sz w:val="20"/>
        </w:rPr>
        <w:t xml:space="preserve"> </w:t>
      </w:r>
      <w:r>
        <w:rPr>
          <w:i/>
          <w:color w:val="231F20"/>
          <w:sz w:val="20"/>
        </w:rPr>
        <w:t>only</w:t>
      </w:r>
      <w:r>
        <w:rPr>
          <w:i/>
          <w:color w:val="231F20"/>
          <w:spacing w:val="-2"/>
          <w:sz w:val="20"/>
        </w:rPr>
        <w:t xml:space="preserve"> </w:t>
      </w:r>
      <w:r>
        <w:rPr>
          <w:i/>
          <w:color w:val="231F20"/>
          <w:sz w:val="20"/>
        </w:rPr>
        <w:t>with</w:t>
      </w:r>
      <w:r>
        <w:rPr>
          <w:i/>
          <w:color w:val="231F20"/>
          <w:spacing w:val="-2"/>
          <w:sz w:val="20"/>
        </w:rPr>
        <w:t xml:space="preserve"> </w:t>
      </w:r>
      <w:r>
        <w:rPr>
          <w:i/>
          <w:color w:val="231F20"/>
          <w:sz w:val="20"/>
        </w:rPr>
        <w:t>parental</w:t>
      </w:r>
      <w:r>
        <w:rPr>
          <w:i/>
          <w:color w:val="231F20"/>
          <w:spacing w:val="-2"/>
          <w:sz w:val="20"/>
        </w:rPr>
        <w:t xml:space="preserve"> </w:t>
      </w:r>
      <w:r>
        <w:rPr>
          <w:i/>
          <w:color w:val="231F20"/>
          <w:sz w:val="20"/>
        </w:rPr>
        <w:t>permission,</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we</w:t>
      </w:r>
      <w:r>
        <w:rPr>
          <w:i/>
          <w:color w:val="231F20"/>
          <w:spacing w:val="-2"/>
          <w:sz w:val="20"/>
        </w:rPr>
        <w:t xml:space="preserve"> </w:t>
      </w:r>
      <w:r>
        <w:rPr>
          <w:i/>
          <w:color w:val="231F20"/>
          <w:sz w:val="20"/>
        </w:rPr>
        <w:t>strongly</w:t>
      </w:r>
      <w:r>
        <w:rPr>
          <w:i/>
          <w:color w:val="231F20"/>
          <w:spacing w:val="-2"/>
          <w:sz w:val="20"/>
        </w:rPr>
        <w:t xml:space="preserve"> </w:t>
      </w:r>
      <w:r>
        <w:rPr>
          <w:i/>
          <w:color w:val="231F20"/>
          <w:sz w:val="20"/>
        </w:rPr>
        <w:t>encourage</w:t>
      </w:r>
      <w:r>
        <w:rPr>
          <w:i/>
          <w:color w:val="231F20"/>
          <w:spacing w:val="-2"/>
          <w:sz w:val="20"/>
        </w:rPr>
        <w:t xml:space="preserve"> </w:t>
      </w:r>
      <w:r>
        <w:rPr>
          <w:i/>
          <w:color w:val="231F20"/>
          <w:sz w:val="20"/>
        </w:rPr>
        <w:t>you</w:t>
      </w:r>
      <w:r>
        <w:rPr>
          <w:i/>
          <w:color w:val="231F20"/>
          <w:spacing w:val="-2"/>
          <w:sz w:val="20"/>
        </w:rPr>
        <w:t xml:space="preserve"> </w:t>
      </w:r>
      <w:r>
        <w:rPr>
          <w:i/>
          <w:color w:val="231F20"/>
          <w:sz w:val="20"/>
        </w:rPr>
        <w:t>to accompany</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child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they</w:t>
      </w:r>
      <w:r>
        <w:rPr>
          <w:i/>
          <w:color w:val="231F20"/>
          <w:spacing w:val="-10"/>
          <w:sz w:val="20"/>
        </w:rPr>
        <w:t xml:space="preserve"> </w:t>
      </w:r>
      <w:r>
        <w:rPr>
          <w:i/>
          <w:color w:val="231F20"/>
          <w:sz w:val="20"/>
        </w:rPr>
        <w:t>attend.</w:t>
      </w:r>
      <w:r>
        <w:rPr>
          <w:i/>
          <w:color w:val="231F20"/>
          <w:spacing w:val="-10"/>
          <w:sz w:val="20"/>
        </w:rPr>
        <w:t xml:space="preserve"> </w:t>
      </w:r>
      <w:r>
        <w:rPr>
          <w:i/>
          <w:color w:val="231F20"/>
          <w:sz w:val="20"/>
        </w:rPr>
        <w:t>Additionally,</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crisis</w:t>
      </w:r>
      <w:r>
        <w:rPr>
          <w:i/>
          <w:color w:val="231F20"/>
          <w:spacing w:val="-10"/>
          <w:sz w:val="20"/>
        </w:rPr>
        <w:t xml:space="preserve"> </w:t>
      </w:r>
      <w:r>
        <w:rPr>
          <w:i/>
          <w:color w:val="231F20"/>
          <w:sz w:val="20"/>
        </w:rPr>
        <w:t>counselors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continue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support any students in need.</w:t>
      </w:r>
    </w:p>
    <w:p w14:paraId="0FBF1DC3" w14:textId="77777777" w:rsidR="00D516B8" w:rsidRDefault="00000000">
      <w:pPr>
        <w:spacing w:before="246" w:line="280" w:lineRule="auto"/>
        <w:ind w:left="990" w:right="1137"/>
        <w:rPr>
          <w:i/>
          <w:sz w:val="20"/>
        </w:rPr>
      </w:pPr>
      <w:r>
        <w:rPr>
          <w:i/>
          <w:color w:val="231F20"/>
          <w:sz w:val="20"/>
        </w:rPr>
        <w:t>We</w:t>
      </w:r>
      <w:r>
        <w:rPr>
          <w:i/>
          <w:color w:val="231F20"/>
          <w:spacing w:val="-6"/>
          <w:sz w:val="20"/>
        </w:rPr>
        <w:t xml:space="preserve"> </w:t>
      </w:r>
      <w:r>
        <w:rPr>
          <w:i/>
          <w:color w:val="231F20"/>
          <w:sz w:val="20"/>
        </w:rPr>
        <w:t>appreciate</w:t>
      </w:r>
      <w:r>
        <w:rPr>
          <w:i/>
          <w:color w:val="231F20"/>
          <w:spacing w:val="-6"/>
          <w:sz w:val="20"/>
        </w:rPr>
        <w:t xml:space="preserve"> </w:t>
      </w:r>
      <w:r>
        <w:rPr>
          <w:i/>
          <w:color w:val="231F20"/>
          <w:sz w:val="20"/>
        </w:rPr>
        <w:t>your</w:t>
      </w:r>
      <w:r>
        <w:rPr>
          <w:i/>
          <w:color w:val="231F20"/>
          <w:spacing w:val="-6"/>
          <w:sz w:val="20"/>
        </w:rPr>
        <w:t xml:space="preserve"> </w:t>
      </w:r>
      <w:r>
        <w:rPr>
          <w:i/>
          <w:color w:val="231F20"/>
          <w:sz w:val="20"/>
        </w:rPr>
        <w:t>care</w:t>
      </w:r>
      <w:r>
        <w:rPr>
          <w:i/>
          <w:color w:val="231F20"/>
          <w:spacing w:val="-6"/>
          <w:sz w:val="20"/>
        </w:rPr>
        <w:t xml:space="preserve"> </w:t>
      </w:r>
      <w:r>
        <w:rPr>
          <w:i/>
          <w:color w:val="231F20"/>
          <w:sz w:val="20"/>
        </w:rPr>
        <w:t>and</w:t>
      </w:r>
      <w:r>
        <w:rPr>
          <w:i/>
          <w:color w:val="231F20"/>
          <w:spacing w:val="-6"/>
          <w:sz w:val="20"/>
        </w:rPr>
        <w:t xml:space="preserve"> </w:t>
      </w:r>
      <w:r>
        <w:rPr>
          <w:i/>
          <w:color w:val="231F20"/>
          <w:sz w:val="20"/>
        </w:rPr>
        <w:t>concern</w:t>
      </w:r>
      <w:r>
        <w:rPr>
          <w:i/>
          <w:color w:val="231F20"/>
          <w:spacing w:val="-6"/>
          <w:sz w:val="20"/>
        </w:rPr>
        <w:t xml:space="preserve"> </w:t>
      </w:r>
      <w:r>
        <w:rPr>
          <w:i/>
          <w:color w:val="231F20"/>
          <w:sz w:val="20"/>
        </w:rPr>
        <w:t>as</w:t>
      </w:r>
      <w:r>
        <w:rPr>
          <w:i/>
          <w:color w:val="231F20"/>
          <w:spacing w:val="-6"/>
          <w:sz w:val="20"/>
        </w:rPr>
        <w:t xml:space="preserve"> </w:t>
      </w:r>
      <w:r>
        <w:rPr>
          <w:i/>
          <w:color w:val="231F20"/>
          <w:sz w:val="20"/>
        </w:rPr>
        <w:t>we</w:t>
      </w:r>
      <w:r>
        <w:rPr>
          <w:i/>
          <w:color w:val="231F20"/>
          <w:spacing w:val="-6"/>
          <w:sz w:val="20"/>
        </w:rPr>
        <w:t xml:space="preserve"> </w:t>
      </w:r>
      <w:r>
        <w:rPr>
          <w:i/>
          <w:color w:val="231F20"/>
          <w:sz w:val="20"/>
        </w:rPr>
        <w:t>navigate</w:t>
      </w:r>
      <w:r>
        <w:rPr>
          <w:i/>
          <w:color w:val="231F20"/>
          <w:spacing w:val="-6"/>
          <w:sz w:val="20"/>
        </w:rPr>
        <w:t xml:space="preserve"> </w:t>
      </w:r>
      <w:r>
        <w:rPr>
          <w:i/>
          <w:color w:val="231F20"/>
          <w:sz w:val="20"/>
        </w:rPr>
        <w:t>this</w:t>
      </w:r>
      <w:r>
        <w:rPr>
          <w:i/>
          <w:color w:val="231F20"/>
          <w:spacing w:val="-6"/>
          <w:sz w:val="20"/>
        </w:rPr>
        <w:t xml:space="preserve"> </w:t>
      </w:r>
      <w:r>
        <w:rPr>
          <w:i/>
          <w:color w:val="231F20"/>
          <w:sz w:val="20"/>
        </w:rPr>
        <w:t>loss</w:t>
      </w:r>
      <w:r>
        <w:rPr>
          <w:i/>
          <w:color w:val="231F20"/>
          <w:spacing w:val="-6"/>
          <w:sz w:val="20"/>
        </w:rPr>
        <w:t xml:space="preserve"> </w:t>
      </w:r>
      <w:r>
        <w:rPr>
          <w:i/>
          <w:color w:val="231F20"/>
          <w:sz w:val="20"/>
        </w:rPr>
        <w:t>together.</w:t>
      </w:r>
      <w:r>
        <w:rPr>
          <w:i/>
          <w:color w:val="231F20"/>
          <w:spacing w:val="-6"/>
          <w:sz w:val="20"/>
        </w:rPr>
        <w:t xml:space="preserve"> </w:t>
      </w:r>
      <w:r>
        <w:rPr>
          <w:i/>
          <w:color w:val="231F20"/>
          <w:sz w:val="20"/>
        </w:rPr>
        <w:t>Please</w:t>
      </w:r>
      <w:r>
        <w:rPr>
          <w:i/>
          <w:color w:val="231F20"/>
          <w:spacing w:val="-6"/>
          <w:sz w:val="20"/>
        </w:rPr>
        <w:t xml:space="preserve"> </w:t>
      </w:r>
      <w:r>
        <w:rPr>
          <w:i/>
          <w:color w:val="231F20"/>
          <w:sz w:val="20"/>
        </w:rPr>
        <w:t>know</w:t>
      </w:r>
      <w:r>
        <w:rPr>
          <w:i/>
          <w:color w:val="231F20"/>
          <w:spacing w:val="-6"/>
          <w:sz w:val="20"/>
        </w:rPr>
        <w:t xml:space="preserve"> </w:t>
      </w:r>
      <w:r>
        <w:rPr>
          <w:i/>
          <w:color w:val="231F20"/>
          <w:sz w:val="20"/>
        </w:rPr>
        <w:t>that</w:t>
      </w:r>
      <w:r>
        <w:rPr>
          <w:i/>
          <w:color w:val="231F20"/>
          <w:spacing w:val="-6"/>
          <w:sz w:val="20"/>
        </w:rPr>
        <w:t xml:space="preserve"> </w:t>
      </w:r>
      <w:r>
        <w:rPr>
          <w:i/>
          <w:color w:val="231F20"/>
          <w:sz w:val="20"/>
        </w:rPr>
        <w:t>resources</w:t>
      </w:r>
      <w:r>
        <w:rPr>
          <w:i/>
          <w:color w:val="231F20"/>
          <w:spacing w:val="-6"/>
          <w:sz w:val="20"/>
        </w:rPr>
        <w:t xml:space="preserve"> </w:t>
      </w:r>
      <w:r>
        <w:rPr>
          <w:i/>
          <w:color w:val="231F20"/>
          <w:sz w:val="20"/>
        </w:rPr>
        <w:t>are</w:t>
      </w:r>
      <w:r>
        <w:rPr>
          <w:i/>
          <w:color w:val="231F20"/>
          <w:spacing w:val="-6"/>
          <w:sz w:val="20"/>
        </w:rPr>
        <w:t xml:space="preserve"> </w:t>
      </w:r>
      <w:r>
        <w:rPr>
          <w:i/>
          <w:color w:val="231F20"/>
          <w:sz w:val="20"/>
        </w:rPr>
        <w:t>available</w:t>
      </w:r>
      <w:r>
        <w:rPr>
          <w:i/>
          <w:color w:val="231F20"/>
          <w:spacing w:val="-6"/>
          <w:sz w:val="20"/>
        </w:rPr>
        <w:t xml:space="preserve"> </w:t>
      </w:r>
      <w:r>
        <w:rPr>
          <w:i/>
          <w:color w:val="231F20"/>
          <w:sz w:val="20"/>
        </w:rPr>
        <w:t>for</w:t>
      </w:r>
      <w:r>
        <w:rPr>
          <w:i/>
          <w:color w:val="231F20"/>
          <w:spacing w:val="-6"/>
          <w:sz w:val="20"/>
        </w:rPr>
        <w:t xml:space="preserve"> </w:t>
      </w:r>
      <w:r>
        <w:rPr>
          <w:i/>
          <w:color w:val="231F20"/>
          <w:sz w:val="20"/>
        </w:rPr>
        <w:t>you and/or</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loved</w:t>
      </w:r>
      <w:r>
        <w:rPr>
          <w:i/>
          <w:color w:val="231F20"/>
          <w:spacing w:val="-10"/>
          <w:sz w:val="20"/>
        </w:rPr>
        <w:t xml:space="preserve"> </w:t>
      </w:r>
      <w:r>
        <w:rPr>
          <w:i/>
          <w:color w:val="231F20"/>
          <w:sz w:val="20"/>
        </w:rPr>
        <w:t>ones</w:t>
      </w:r>
      <w:r>
        <w:rPr>
          <w:i/>
          <w:color w:val="231F20"/>
          <w:spacing w:val="-10"/>
          <w:sz w:val="20"/>
        </w:rPr>
        <w:t xml:space="preserve"> </w:t>
      </w:r>
      <w:r>
        <w:rPr>
          <w:i/>
          <w:color w:val="231F20"/>
          <w:sz w:val="20"/>
        </w:rPr>
        <w:t>who</w:t>
      </w:r>
      <w:r>
        <w:rPr>
          <w:i/>
          <w:color w:val="231F20"/>
          <w:spacing w:val="-10"/>
          <w:sz w:val="20"/>
        </w:rPr>
        <w:t xml:space="preserve"> </w:t>
      </w:r>
      <w:r>
        <w:rPr>
          <w:i/>
          <w:color w:val="231F20"/>
          <w:sz w:val="20"/>
        </w:rPr>
        <w:t>may</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struggling</w:t>
      </w:r>
      <w:r>
        <w:rPr>
          <w:i/>
          <w:color w:val="231F20"/>
          <w:spacing w:val="-10"/>
          <w:sz w:val="20"/>
        </w:rPr>
        <w:t xml:space="preserve"> </w:t>
      </w:r>
      <w:r>
        <w:rPr>
          <w:i/>
          <w:color w:val="231F20"/>
          <w:sz w:val="20"/>
        </w:rPr>
        <w:t>at</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time.</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attached</w:t>
      </w:r>
      <w:r>
        <w:rPr>
          <w:i/>
          <w:color w:val="231F20"/>
          <w:spacing w:val="-10"/>
          <w:sz w:val="20"/>
        </w:rPr>
        <w:t xml:space="preserve"> </w:t>
      </w:r>
      <w:r>
        <w:rPr>
          <w:i/>
          <w:color w:val="231F20"/>
          <w:sz w:val="20"/>
        </w:rPr>
        <w:t>additional</w:t>
      </w:r>
      <w:r>
        <w:rPr>
          <w:i/>
          <w:color w:val="231F20"/>
          <w:spacing w:val="-10"/>
          <w:sz w:val="20"/>
        </w:rPr>
        <w:t xml:space="preserve"> </w:t>
      </w:r>
      <w:r>
        <w:rPr>
          <w:i/>
          <w:color w:val="231F20"/>
          <w:sz w:val="20"/>
        </w:rPr>
        <w:t>information</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letter. Please</w:t>
      </w:r>
      <w:r>
        <w:rPr>
          <w:i/>
          <w:color w:val="231F20"/>
          <w:spacing w:val="-3"/>
          <w:sz w:val="20"/>
        </w:rPr>
        <w:t xml:space="preserve"> </w:t>
      </w:r>
      <w:r>
        <w:rPr>
          <w:i/>
          <w:color w:val="231F20"/>
          <w:sz w:val="20"/>
        </w:rPr>
        <w:t>remember</w:t>
      </w:r>
      <w:r>
        <w:rPr>
          <w:i/>
          <w:color w:val="231F20"/>
          <w:spacing w:val="-3"/>
          <w:sz w:val="20"/>
        </w:rPr>
        <w:t xml:space="preserve"> </w:t>
      </w:r>
      <w:r>
        <w:rPr>
          <w:i/>
          <w:color w:val="231F20"/>
          <w:sz w:val="20"/>
        </w:rPr>
        <w:t>that</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can</w:t>
      </w:r>
      <w:r>
        <w:rPr>
          <w:i/>
          <w:color w:val="231F20"/>
          <w:spacing w:val="-3"/>
          <w:sz w:val="20"/>
        </w:rPr>
        <w:t xml:space="preserve"> </w:t>
      </w:r>
      <w:r>
        <w:rPr>
          <w:i/>
          <w:color w:val="231F20"/>
          <w:sz w:val="20"/>
        </w:rPr>
        <w:t>call</w:t>
      </w:r>
      <w:r>
        <w:rPr>
          <w:i/>
          <w:color w:val="231F20"/>
          <w:spacing w:val="-3"/>
          <w:sz w:val="20"/>
        </w:rPr>
        <w:t xml:space="preserve"> </w:t>
      </w:r>
      <w:r>
        <w:rPr>
          <w:i/>
          <w:color w:val="231F20"/>
          <w:sz w:val="20"/>
        </w:rPr>
        <w:t>or</w:t>
      </w:r>
      <w:r>
        <w:rPr>
          <w:i/>
          <w:color w:val="231F20"/>
          <w:spacing w:val="-3"/>
          <w:sz w:val="20"/>
        </w:rPr>
        <w:t xml:space="preserve"> </w:t>
      </w:r>
      <w:r>
        <w:rPr>
          <w:i/>
          <w:color w:val="231F20"/>
          <w:sz w:val="20"/>
        </w:rPr>
        <w:t>text</w:t>
      </w:r>
      <w:r>
        <w:rPr>
          <w:i/>
          <w:color w:val="231F20"/>
          <w:spacing w:val="-3"/>
          <w:sz w:val="20"/>
        </w:rPr>
        <w:t xml:space="preserve"> </w:t>
      </w:r>
      <w:r>
        <w:rPr>
          <w:i/>
          <w:color w:val="231F20"/>
          <w:sz w:val="20"/>
        </w:rPr>
        <w:t>9-8-8</w:t>
      </w:r>
      <w:r>
        <w:rPr>
          <w:i/>
          <w:color w:val="231F20"/>
          <w:spacing w:val="-3"/>
          <w:sz w:val="20"/>
        </w:rPr>
        <w:t xml:space="preserve"> </w:t>
      </w:r>
      <w:r>
        <w:rPr>
          <w:i/>
          <w:color w:val="231F20"/>
          <w:sz w:val="20"/>
        </w:rPr>
        <w:t>at</w:t>
      </w:r>
      <w:r>
        <w:rPr>
          <w:i/>
          <w:color w:val="231F20"/>
          <w:spacing w:val="-3"/>
          <w:sz w:val="20"/>
        </w:rPr>
        <w:t xml:space="preserve"> </w:t>
      </w:r>
      <w:r>
        <w:rPr>
          <w:i/>
          <w:color w:val="231F20"/>
          <w:sz w:val="20"/>
        </w:rPr>
        <w:t>any</w:t>
      </w:r>
      <w:r>
        <w:rPr>
          <w:i/>
          <w:color w:val="231F20"/>
          <w:spacing w:val="-3"/>
          <w:sz w:val="20"/>
        </w:rPr>
        <w:t xml:space="preserve"> </w:t>
      </w:r>
      <w:r>
        <w:rPr>
          <w:i/>
          <w:color w:val="231F20"/>
          <w:sz w:val="20"/>
        </w:rPr>
        <w:t>time</w:t>
      </w:r>
      <w:r>
        <w:rPr>
          <w:i/>
          <w:color w:val="231F20"/>
          <w:spacing w:val="-3"/>
          <w:sz w:val="20"/>
        </w:rPr>
        <w:t xml:space="preserve"> </w:t>
      </w:r>
      <w:r>
        <w:rPr>
          <w:i/>
          <w:color w:val="231F20"/>
          <w:sz w:val="20"/>
        </w:rPr>
        <w:t>for</w:t>
      </w:r>
      <w:r>
        <w:rPr>
          <w:i/>
          <w:color w:val="231F20"/>
          <w:spacing w:val="-3"/>
          <w:sz w:val="20"/>
        </w:rPr>
        <w:t xml:space="preserve"> </w:t>
      </w:r>
      <w:r>
        <w:rPr>
          <w:i/>
          <w:color w:val="231F20"/>
          <w:sz w:val="20"/>
        </w:rPr>
        <w:t>any</w:t>
      </w:r>
      <w:r>
        <w:rPr>
          <w:i/>
          <w:color w:val="231F20"/>
          <w:spacing w:val="-3"/>
          <w:sz w:val="20"/>
        </w:rPr>
        <w:t xml:space="preserve"> </w:t>
      </w:r>
      <w:r>
        <w:rPr>
          <w:i/>
          <w:color w:val="231F20"/>
          <w:sz w:val="20"/>
        </w:rPr>
        <w:t>reason</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be</w:t>
      </w:r>
      <w:r>
        <w:rPr>
          <w:i/>
          <w:color w:val="231F20"/>
          <w:spacing w:val="-3"/>
          <w:sz w:val="20"/>
        </w:rPr>
        <w:t xml:space="preserve"> </w:t>
      </w:r>
      <w:r>
        <w:rPr>
          <w:i/>
          <w:color w:val="231F20"/>
          <w:sz w:val="20"/>
        </w:rPr>
        <w:t>connected</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a</w:t>
      </w:r>
      <w:r>
        <w:rPr>
          <w:i/>
          <w:color w:val="231F20"/>
          <w:spacing w:val="-3"/>
          <w:sz w:val="20"/>
        </w:rPr>
        <w:t xml:space="preserve"> </w:t>
      </w:r>
      <w:r>
        <w:rPr>
          <w:i/>
          <w:color w:val="231F20"/>
          <w:sz w:val="20"/>
        </w:rPr>
        <w:t>crisis</w:t>
      </w:r>
      <w:r>
        <w:rPr>
          <w:i/>
          <w:color w:val="231F20"/>
          <w:spacing w:val="-3"/>
          <w:sz w:val="20"/>
        </w:rPr>
        <w:t xml:space="preserve"> </w:t>
      </w:r>
      <w:r>
        <w:rPr>
          <w:i/>
          <w:color w:val="231F20"/>
          <w:sz w:val="20"/>
        </w:rPr>
        <w:t>counselor.</w:t>
      </w:r>
    </w:p>
    <w:p w14:paraId="31E5819B" w14:textId="77777777" w:rsidR="00D516B8" w:rsidRDefault="00000000">
      <w:pPr>
        <w:spacing w:before="244" w:line="494" w:lineRule="auto"/>
        <w:ind w:left="990" w:right="6255"/>
        <w:rPr>
          <w:i/>
          <w:sz w:val="20"/>
        </w:rPr>
      </w:pPr>
      <w:r>
        <w:rPr>
          <w:i/>
          <w:color w:val="231F20"/>
          <w:sz w:val="20"/>
        </w:rPr>
        <w:t>Please</w:t>
      </w:r>
      <w:r>
        <w:rPr>
          <w:i/>
          <w:color w:val="231F20"/>
          <w:spacing w:val="-13"/>
          <w:sz w:val="20"/>
        </w:rPr>
        <w:t xml:space="preserve"> </w:t>
      </w:r>
      <w:r>
        <w:rPr>
          <w:i/>
          <w:color w:val="231F20"/>
          <w:sz w:val="20"/>
        </w:rPr>
        <w:t>reach</w:t>
      </w:r>
      <w:r>
        <w:rPr>
          <w:i/>
          <w:color w:val="231F20"/>
          <w:spacing w:val="-13"/>
          <w:sz w:val="20"/>
        </w:rPr>
        <w:t xml:space="preserve"> </w:t>
      </w:r>
      <w:r>
        <w:rPr>
          <w:i/>
          <w:color w:val="231F20"/>
          <w:sz w:val="20"/>
        </w:rPr>
        <w:t>out</w:t>
      </w:r>
      <w:r>
        <w:rPr>
          <w:i/>
          <w:color w:val="231F20"/>
          <w:spacing w:val="-13"/>
          <w:sz w:val="20"/>
        </w:rPr>
        <w:t xml:space="preserve"> </w:t>
      </w:r>
      <w:r>
        <w:rPr>
          <w:i/>
          <w:color w:val="231F20"/>
          <w:sz w:val="20"/>
        </w:rPr>
        <w:t>with</w:t>
      </w:r>
      <w:r>
        <w:rPr>
          <w:i/>
          <w:color w:val="231F20"/>
          <w:spacing w:val="-13"/>
          <w:sz w:val="20"/>
        </w:rPr>
        <w:t xml:space="preserve"> </w:t>
      </w:r>
      <w:r>
        <w:rPr>
          <w:i/>
          <w:color w:val="231F20"/>
          <w:sz w:val="20"/>
        </w:rPr>
        <w:t>any</w:t>
      </w:r>
      <w:r>
        <w:rPr>
          <w:i/>
          <w:color w:val="231F20"/>
          <w:spacing w:val="-13"/>
          <w:sz w:val="20"/>
        </w:rPr>
        <w:t xml:space="preserve"> </w:t>
      </w:r>
      <w:r>
        <w:rPr>
          <w:i/>
          <w:color w:val="231F20"/>
          <w:sz w:val="20"/>
        </w:rPr>
        <w:t>questions,</w:t>
      </w:r>
      <w:r>
        <w:rPr>
          <w:i/>
          <w:color w:val="231F20"/>
          <w:spacing w:val="-13"/>
          <w:sz w:val="20"/>
        </w:rPr>
        <w:t xml:space="preserve"> </w:t>
      </w:r>
      <w:r>
        <w:rPr>
          <w:i/>
          <w:color w:val="231F20"/>
          <w:sz w:val="20"/>
        </w:rPr>
        <w:t>needs,</w:t>
      </w:r>
      <w:r>
        <w:rPr>
          <w:i/>
          <w:color w:val="231F20"/>
          <w:spacing w:val="-13"/>
          <w:sz w:val="20"/>
        </w:rPr>
        <w:t xml:space="preserve"> </w:t>
      </w:r>
      <w:r>
        <w:rPr>
          <w:i/>
          <w:color w:val="231F20"/>
          <w:sz w:val="20"/>
        </w:rPr>
        <w:t>or</w:t>
      </w:r>
      <w:r>
        <w:rPr>
          <w:i/>
          <w:color w:val="231F20"/>
          <w:spacing w:val="-13"/>
          <w:sz w:val="20"/>
        </w:rPr>
        <w:t xml:space="preserve"> </w:t>
      </w:r>
      <w:r>
        <w:rPr>
          <w:i/>
          <w:color w:val="231F20"/>
          <w:sz w:val="20"/>
        </w:rPr>
        <w:t xml:space="preserve">concerns. </w:t>
      </w:r>
      <w:r>
        <w:rPr>
          <w:i/>
          <w:color w:val="231F20"/>
          <w:spacing w:val="-2"/>
          <w:sz w:val="20"/>
        </w:rPr>
        <w:t>Kindly,</w:t>
      </w:r>
    </w:p>
    <w:p w14:paraId="4CA9E0E3" w14:textId="77777777" w:rsidR="00D516B8" w:rsidRDefault="00000000">
      <w:pPr>
        <w:pStyle w:val="BodyText"/>
        <w:spacing w:line="270" w:lineRule="exact"/>
        <w:ind w:left="990"/>
        <w:jc w:val="both"/>
      </w:pPr>
      <w:r>
        <w:rPr>
          <w:color w:val="231F20"/>
        </w:rPr>
        <w:t>[insert</w:t>
      </w:r>
      <w:r>
        <w:rPr>
          <w:color w:val="231F20"/>
          <w:spacing w:val="-8"/>
        </w:rPr>
        <w:t xml:space="preserve"> </w:t>
      </w:r>
      <w:r>
        <w:rPr>
          <w:color w:val="231F20"/>
          <w:spacing w:val="-2"/>
        </w:rPr>
        <w:t>signature]</w:t>
      </w:r>
    </w:p>
    <w:p w14:paraId="2C254C8B" w14:textId="77777777" w:rsidR="00D516B8" w:rsidRDefault="00D516B8">
      <w:pPr>
        <w:pStyle w:val="BodyText"/>
        <w:spacing w:before="15"/>
      </w:pPr>
    </w:p>
    <w:p w14:paraId="2DF62F70" w14:textId="77777777" w:rsidR="00D516B8" w:rsidRDefault="00000000">
      <w:pPr>
        <w:pStyle w:val="BodyText"/>
        <w:ind w:left="990"/>
      </w:pPr>
      <w:r>
        <w:rPr>
          <w:color w:val="231F20"/>
        </w:rPr>
        <w:t>[include</w:t>
      </w:r>
      <w:r>
        <w:rPr>
          <w:color w:val="231F20"/>
          <w:spacing w:val="-8"/>
        </w:rPr>
        <w:t xml:space="preserve"> </w:t>
      </w:r>
      <w:r>
        <w:rPr>
          <w:color w:val="231F20"/>
        </w:rPr>
        <w:t>relevant</w:t>
      </w:r>
      <w:r>
        <w:rPr>
          <w:color w:val="231F20"/>
          <w:spacing w:val="-8"/>
        </w:rPr>
        <w:t xml:space="preserve"> </w:t>
      </w:r>
      <w:r>
        <w:rPr>
          <w:color w:val="231F20"/>
          <w:spacing w:val="-2"/>
        </w:rPr>
        <w:t>attachments]</w:t>
      </w:r>
    </w:p>
    <w:p w14:paraId="5886A557" w14:textId="77777777" w:rsidR="00D516B8" w:rsidRDefault="00D516B8">
      <w:pPr>
        <w:pStyle w:val="BodyText"/>
        <w:sectPr w:rsidR="00D516B8">
          <w:pgSz w:w="12240" w:h="15840"/>
          <w:pgMar w:top="780" w:right="0" w:bottom="700" w:left="0" w:header="0" w:footer="513" w:gutter="0"/>
          <w:cols w:space="720"/>
        </w:sectPr>
      </w:pPr>
    </w:p>
    <w:p w14:paraId="4081E9A6" w14:textId="77777777" w:rsidR="00D516B8" w:rsidRDefault="00D516B8">
      <w:pPr>
        <w:pStyle w:val="BodyText"/>
        <w:spacing w:before="233"/>
        <w:rPr>
          <w:sz w:val="24"/>
        </w:rPr>
      </w:pPr>
    </w:p>
    <w:p w14:paraId="52ED667C"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4.17</w:t>
      </w:r>
    </w:p>
    <w:p w14:paraId="78819370" w14:textId="77777777" w:rsidR="00D516B8" w:rsidRDefault="00000000">
      <w:pPr>
        <w:spacing w:before="192" w:line="235" w:lineRule="auto"/>
        <w:ind w:left="990" w:right="2965"/>
        <w:rPr>
          <w:rFonts w:ascii="Open Sans"/>
          <w:b/>
          <w:sz w:val="36"/>
        </w:rPr>
      </w:pPr>
      <w:r>
        <w:rPr>
          <w:rFonts w:ascii="Open Sans"/>
          <w:b/>
          <w:color w:val="00284B"/>
          <w:sz w:val="36"/>
        </w:rPr>
        <w:t xml:space="preserve">GUIDELINES FOR MEDIA </w:t>
      </w:r>
      <w:r>
        <w:rPr>
          <w:rFonts w:ascii="Open Sans"/>
          <w:b/>
          <w:color w:val="00284B"/>
          <w:spacing w:val="10"/>
          <w:sz w:val="36"/>
        </w:rPr>
        <w:t xml:space="preserve">INTERACTIONS </w:t>
      </w:r>
      <w:r>
        <w:rPr>
          <w:rFonts w:ascii="Open Sans"/>
          <w:b/>
          <w:color w:val="00284B"/>
          <w:sz w:val="36"/>
        </w:rPr>
        <w:t xml:space="preserve">| </w:t>
      </w:r>
      <w:r>
        <w:rPr>
          <w:rFonts w:ascii="Open Sans"/>
          <w:b/>
          <w:color w:val="00284B"/>
          <w:spacing w:val="11"/>
          <w:sz w:val="36"/>
        </w:rPr>
        <w:t>NON-</w:t>
      </w:r>
      <w:r>
        <w:rPr>
          <w:rFonts w:ascii="Open Sans"/>
          <w:b/>
          <w:color w:val="00284B"/>
          <w:sz w:val="36"/>
        </w:rPr>
        <w:t xml:space="preserve">SUICIDE / NOT </w:t>
      </w:r>
      <w:r>
        <w:rPr>
          <w:rFonts w:ascii="Open Sans"/>
          <w:b/>
          <w:color w:val="00284B"/>
          <w:spacing w:val="9"/>
          <w:sz w:val="36"/>
        </w:rPr>
        <w:t xml:space="preserve">PERMITTED </w:t>
      </w:r>
      <w:r>
        <w:rPr>
          <w:rFonts w:ascii="Open Sans"/>
          <w:b/>
          <w:color w:val="00284B"/>
          <w:sz w:val="36"/>
        </w:rPr>
        <w:t>TO DISCLOSE</w:t>
      </w:r>
    </w:p>
    <w:p w14:paraId="1E021B36" w14:textId="77777777" w:rsidR="00D516B8" w:rsidRDefault="00D516B8">
      <w:pPr>
        <w:pStyle w:val="BodyText"/>
        <w:spacing w:before="6"/>
        <w:rPr>
          <w:rFonts w:ascii="Open Sans"/>
          <w:b/>
          <w:sz w:val="10"/>
        </w:rPr>
      </w:pPr>
    </w:p>
    <w:p w14:paraId="51DAB345" w14:textId="77777777" w:rsidR="00D516B8" w:rsidRDefault="00D516B8">
      <w:pPr>
        <w:pStyle w:val="BodyText"/>
        <w:rPr>
          <w:rFonts w:ascii="Open Sans"/>
          <w:b/>
          <w:sz w:val="10"/>
        </w:rPr>
        <w:sectPr w:rsidR="00D516B8">
          <w:pgSz w:w="12240" w:h="15840"/>
          <w:pgMar w:top="780" w:right="0" w:bottom="700" w:left="0" w:header="0" w:footer="513" w:gutter="0"/>
          <w:cols w:space="720"/>
        </w:sectPr>
      </w:pPr>
    </w:p>
    <w:p w14:paraId="4E1C30F0" w14:textId="77777777" w:rsidR="00D516B8" w:rsidRDefault="00000000">
      <w:pPr>
        <w:pStyle w:val="BodyText"/>
        <w:spacing w:before="101" w:line="280" w:lineRule="auto"/>
        <w:ind w:left="990"/>
      </w:pPr>
      <w:r>
        <w:rPr>
          <w:color w:val="231F20"/>
        </w:rPr>
        <w:t>The</w:t>
      </w:r>
      <w:r>
        <w:rPr>
          <w:color w:val="231F20"/>
          <w:spacing w:val="-2"/>
        </w:rPr>
        <w:t xml:space="preserve"> </w:t>
      </w:r>
      <w:r>
        <w:rPr>
          <w:color w:val="231F20"/>
        </w:rPr>
        <w:t>following</w:t>
      </w:r>
      <w:r>
        <w:rPr>
          <w:color w:val="231F20"/>
          <w:spacing w:val="-2"/>
        </w:rPr>
        <w:t xml:space="preserve"> </w:t>
      </w:r>
      <w:r>
        <w:rPr>
          <w:color w:val="231F20"/>
        </w:rPr>
        <w:t>guidelines</w:t>
      </w:r>
      <w:r>
        <w:rPr>
          <w:color w:val="231F20"/>
          <w:spacing w:val="-2"/>
        </w:rPr>
        <w:t xml:space="preserve"> </w:t>
      </w:r>
      <w:r>
        <w:rPr>
          <w:color w:val="231F20"/>
        </w:rPr>
        <w:t>should</w:t>
      </w:r>
      <w:r>
        <w:rPr>
          <w:color w:val="231F20"/>
          <w:spacing w:val="-2"/>
        </w:rPr>
        <w:t xml:space="preserve"> </w:t>
      </w:r>
      <w:r>
        <w:rPr>
          <w:color w:val="231F20"/>
        </w:rPr>
        <w:t>be</w:t>
      </w:r>
      <w:r>
        <w:rPr>
          <w:color w:val="231F20"/>
          <w:spacing w:val="-2"/>
        </w:rPr>
        <w:t xml:space="preserve"> </w:t>
      </w:r>
      <w:r>
        <w:rPr>
          <w:color w:val="231F20"/>
        </w:rPr>
        <w:t>used</w:t>
      </w:r>
      <w:r>
        <w:rPr>
          <w:color w:val="231F20"/>
          <w:spacing w:val="-2"/>
        </w:rPr>
        <w:t xml:space="preserve"> </w:t>
      </w:r>
      <w:r>
        <w:rPr>
          <w:color w:val="231F20"/>
        </w:rPr>
        <w:t>when</w:t>
      </w:r>
      <w:r>
        <w:rPr>
          <w:color w:val="231F20"/>
          <w:spacing w:val="-2"/>
        </w:rPr>
        <w:t xml:space="preserve"> </w:t>
      </w:r>
      <w:r>
        <w:rPr>
          <w:color w:val="231F20"/>
        </w:rPr>
        <w:t>interact-ing</w:t>
      </w:r>
      <w:r>
        <w:rPr>
          <w:color w:val="231F20"/>
          <w:spacing w:val="-12"/>
        </w:rPr>
        <w:t xml:space="preserve"> </w:t>
      </w:r>
      <w:r>
        <w:rPr>
          <w:color w:val="231F20"/>
        </w:rPr>
        <w:t>with</w:t>
      </w:r>
      <w:r>
        <w:rPr>
          <w:color w:val="231F20"/>
          <w:spacing w:val="-12"/>
        </w:rPr>
        <w:t xml:space="preserve"> </w:t>
      </w:r>
      <w:r>
        <w:rPr>
          <w:color w:val="231F20"/>
        </w:rPr>
        <w:t>media</w:t>
      </w:r>
      <w:r>
        <w:rPr>
          <w:color w:val="231F20"/>
          <w:spacing w:val="-12"/>
        </w:rPr>
        <w:t xml:space="preserve"> </w:t>
      </w:r>
      <w:r>
        <w:rPr>
          <w:color w:val="231F20"/>
        </w:rPr>
        <w:t>about</w:t>
      </w:r>
      <w:r>
        <w:rPr>
          <w:color w:val="231F20"/>
          <w:spacing w:val="-12"/>
        </w:rPr>
        <w:t xml:space="preserve"> </w:t>
      </w:r>
      <w:r>
        <w:rPr>
          <w:color w:val="231F20"/>
        </w:rPr>
        <w:t>a</w:t>
      </w:r>
      <w:r>
        <w:rPr>
          <w:color w:val="231F20"/>
          <w:spacing w:val="-12"/>
        </w:rPr>
        <w:t xml:space="preserve"> </w:t>
      </w:r>
      <w:r>
        <w:rPr>
          <w:color w:val="231F20"/>
        </w:rPr>
        <w:t>death.</w:t>
      </w:r>
      <w:r>
        <w:rPr>
          <w:color w:val="231F20"/>
          <w:spacing w:val="-12"/>
        </w:rPr>
        <w:t xml:space="preserve"> </w:t>
      </w:r>
      <w:r>
        <w:rPr>
          <w:color w:val="231F20"/>
        </w:rPr>
        <w:t>In</w:t>
      </w:r>
      <w:r>
        <w:rPr>
          <w:color w:val="231F20"/>
          <w:spacing w:val="-12"/>
        </w:rPr>
        <w:t xml:space="preserve"> </w:t>
      </w:r>
      <w:r>
        <w:rPr>
          <w:color w:val="231F20"/>
        </w:rPr>
        <w:t>this</w:t>
      </w:r>
      <w:r>
        <w:rPr>
          <w:color w:val="231F20"/>
          <w:spacing w:val="-12"/>
        </w:rPr>
        <w:t xml:space="preserve"> </w:t>
      </w:r>
      <w:r>
        <w:rPr>
          <w:color w:val="231F20"/>
        </w:rPr>
        <w:t>case,</w:t>
      </w:r>
      <w:r>
        <w:rPr>
          <w:color w:val="231F20"/>
          <w:spacing w:val="-12"/>
        </w:rPr>
        <w:t xml:space="preserve"> </w:t>
      </w:r>
      <w:r>
        <w:rPr>
          <w:color w:val="231F20"/>
        </w:rPr>
        <w:t>“death”</w:t>
      </w:r>
      <w:r>
        <w:rPr>
          <w:color w:val="231F20"/>
          <w:spacing w:val="-12"/>
        </w:rPr>
        <w:t xml:space="preserve"> </w:t>
      </w:r>
      <w:r>
        <w:rPr>
          <w:color w:val="231F20"/>
        </w:rPr>
        <w:t xml:space="preserve">refers to a staff or student death that is </w:t>
      </w:r>
      <w:r>
        <w:rPr>
          <w:rFonts w:ascii="Open Sans" w:hAnsi="Open Sans"/>
          <w:b/>
          <w:color w:val="11284B"/>
        </w:rPr>
        <w:t xml:space="preserve">not </w:t>
      </w:r>
      <w:r>
        <w:rPr>
          <w:color w:val="231F20"/>
        </w:rPr>
        <w:t xml:space="preserve">a suicide, or a staff or student suicide-death when the family has </w:t>
      </w:r>
      <w:r>
        <w:rPr>
          <w:rFonts w:ascii="Open Sans" w:hAnsi="Open Sans"/>
          <w:b/>
          <w:color w:val="11284B"/>
        </w:rPr>
        <w:t xml:space="preserve">not </w:t>
      </w:r>
      <w:r>
        <w:rPr>
          <w:color w:val="231F20"/>
        </w:rPr>
        <w:t>given</w:t>
      </w:r>
      <w:r>
        <w:rPr>
          <w:color w:val="231F20"/>
          <w:spacing w:val="-3"/>
        </w:rPr>
        <w:t xml:space="preserve"> </w:t>
      </w:r>
      <w:r>
        <w:rPr>
          <w:color w:val="231F20"/>
        </w:rPr>
        <w:t>the</w:t>
      </w:r>
      <w:r>
        <w:rPr>
          <w:color w:val="231F20"/>
          <w:spacing w:val="-3"/>
        </w:rPr>
        <w:t xml:space="preserve"> </w:t>
      </w:r>
      <w:r>
        <w:rPr>
          <w:color w:val="231F20"/>
        </w:rPr>
        <w:t>school</w:t>
      </w:r>
      <w:r>
        <w:rPr>
          <w:color w:val="231F20"/>
          <w:spacing w:val="-3"/>
        </w:rPr>
        <w:t xml:space="preserve"> </w:t>
      </w:r>
      <w:r>
        <w:rPr>
          <w:color w:val="231F20"/>
        </w:rPr>
        <w:t>permission</w:t>
      </w:r>
      <w:r>
        <w:rPr>
          <w:color w:val="231F20"/>
          <w:spacing w:val="-3"/>
        </w:rPr>
        <w:t xml:space="preserve"> </w:t>
      </w:r>
      <w:r>
        <w:rPr>
          <w:color w:val="231F20"/>
        </w:rPr>
        <w:t>to</w:t>
      </w:r>
      <w:r>
        <w:rPr>
          <w:color w:val="231F20"/>
          <w:spacing w:val="-3"/>
        </w:rPr>
        <w:t xml:space="preserve"> </w:t>
      </w:r>
      <w:r>
        <w:rPr>
          <w:color w:val="231F20"/>
        </w:rPr>
        <w:t>disclose</w:t>
      </w:r>
      <w:r>
        <w:rPr>
          <w:color w:val="231F20"/>
          <w:spacing w:val="-3"/>
        </w:rPr>
        <w:t xml:space="preserve"> </w:t>
      </w:r>
      <w:r>
        <w:rPr>
          <w:color w:val="231F20"/>
        </w:rPr>
        <w:t>cause</w:t>
      </w:r>
      <w:r>
        <w:rPr>
          <w:color w:val="231F20"/>
          <w:spacing w:val="-3"/>
        </w:rPr>
        <w:t xml:space="preserve"> </w:t>
      </w:r>
      <w:r>
        <w:rPr>
          <w:color w:val="231F20"/>
        </w:rPr>
        <w:t>of</w:t>
      </w:r>
      <w:r>
        <w:rPr>
          <w:color w:val="231F20"/>
          <w:spacing w:val="-3"/>
        </w:rPr>
        <w:t xml:space="preserve"> </w:t>
      </w:r>
      <w:r>
        <w:rPr>
          <w:color w:val="231F20"/>
        </w:rPr>
        <w:t>death.</w:t>
      </w:r>
    </w:p>
    <w:p w14:paraId="2A8E3CFB" w14:textId="77777777" w:rsidR="00D516B8" w:rsidRDefault="00000000">
      <w:pPr>
        <w:pStyle w:val="BodyText"/>
        <w:spacing w:before="166" w:line="280" w:lineRule="auto"/>
        <w:ind w:left="990"/>
      </w:pPr>
      <w:r>
        <w:rPr>
          <w:color w:val="231F20"/>
        </w:rPr>
        <w:t>The</w:t>
      </w:r>
      <w:r>
        <w:rPr>
          <w:color w:val="231F20"/>
          <w:spacing w:val="-13"/>
        </w:rPr>
        <w:t xml:space="preserve"> </w:t>
      </w:r>
      <w:r>
        <w:rPr>
          <w:color w:val="231F20"/>
        </w:rPr>
        <w:t>staff</w:t>
      </w:r>
      <w:r>
        <w:rPr>
          <w:color w:val="231F20"/>
          <w:spacing w:val="-13"/>
        </w:rPr>
        <w:t xml:space="preserve"> </w:t>
      </w:r>
      <w:r>
        <w:rPr>
          <w:color w:val="231F20"/>
        </w:rPr>
        <w:t>person</w:t>
      </w:r>
      <w:r>
        <w:rPr>
          <w:color w:val="231F20"/>
          <w:spacing w:val="-13"/>
        </w:rPr>
        <w:t xml:space="preserve"> </w:t>
      </w:r>
      <w:r>
        <w:rPr>
          <w:color w:val="231F20"/>
        </w:rPr>
        <w:t>responsible</w:t>
      </w:r>
      <w:r>
        <w:rPr>
          <w:color w:val="231F20"/>
          <w:spacing w:val="-13"/>
        </w:rPr>
        <w:t xml:space="preserve"> </w:t>
      </w:r>
      <w:r>
        <w:rPr>
          <w:color w:val="231F20"/>
        </w:rPr>
        <w:t>for</w:t>
      </w:r>
      <w:r>
        <w:rPr>
          <w:color w:val="231F20"/>
          <w:spacing w:val="-13"/>
        </w:rPr>
        <w:t xml:space="preserve"> </w:t>
      </w:r>
      <w:r>
        <w:rPr>
          <w:color w:val="231F20"/>
        </w:rPr>
        <w:t>working</w:t>
      </w:r>
      <w:r>
        <w:rPr>
          <w:color w:val="231F20"/>
          <w:spacing w:val="-13"/>
        </w:rPr>
        <w:t xml:space="preserve"> </w:t>
      </w:r>
      <w:r>
        <w:rPr>
          <w:color w:val="231F20"/>
        </w:rPr>
        <w:t>with</w:t>
      </w:r>
      <w:r>
        <w:rPr>
          <w:color w:val="231F20"/>
          <w:spacing w:val="-13"/>
        </w:rPr>
        <w:t xml:space="preserve"> </w:t>
      </w:r>
      <w:r>
        <w:rPr>
          <w:color w:val="231F20"/>
        </w:rPr>
        <w:t>the</w:t>
      </w:r>
      <w:r>
        <w:rPr>
          <w:color w:val="231F20"/>
          <w:spacing w:val="-13"/>
        </w:rPr>
        <w:t xml:space="preserve"> </w:t>
      </w:r>
      <w:r>
        <w:rPr>
          <w:color w:val="231F20"/>
        </w:rPr>
        <w:t>media should</w:t>
      </w:r>
      <w:r>
        <w:rPr>
          <w:color w:val="231F20"/>
          <w:spacing w:val="-11"/>
        </w:rPr>
        <w:t xml:space="preserve"> </w:t>
      </w:r>
      <w:r>
        <w:rPr>
          <w:color w:val="231F20"/>
        </w:rPr>
        <w:t>prepare</w:t>
      </w:r>
      <w:r>
        <w:rPr>
          <w:color w:val="231F20"/>
          <w:spacing w:val="-11"/>
        </w:rPr>
        <w:t xml:space="preserve"> </w:t>
      </w:r>
      <w:r>
        <w:rPr>
          <w:color w:val="231F20"/>
        </w:rPr>
        <w:t>a</w:t>
      </w:r>
      <w:r>
        <w:rPr>
          <w:color w:val="231F20"/>
          <w:spacing w:val="-11"/>
        </w:rPr>
        <w:t xml:space="preserve"> </w:t>
      </w:r>
      <w:r>
        <w:rPr>
          <w:color w:val="231F20"/>
        </w:rPr>
        <w:t>written</w:t>
      </w:r>
      <w:r>
        <w:rPr>
          <w:color w:val="231F20"/>
          <w:spacing w:val="-11"/>
        </w:rPr>
        <w:t xml:space="preserve"> </w:t>
      </w:r>
      <w:r>
        <w:rPr>
          <w:color w:val="231F20"/>
        </w:rPr>
        <w:t>statement</w:t>
      </w:r>
      <w:r>
        <w:rPr>
          <w:color w:val="231F20"/>
          <w:spacing w:val="-12"/>
        </w:rPr>
        <w:t xml:space="preserve"> </w:t>
      </w:r>
      <w:r>
        <w:rPr>
          <w:color w:val="231F20"/>
        </w:rPr>
        <w:t>for</w:t>
      </w:r>
      <w:r>
        <w:rPr>
          <w:color w:val="231F20"/>
          <w:spacing w:val="-11"/>
        </w:rPr>
        <w:t xml:space="preserve"> </w:t>
      </w:r>
      <w:r>
        <w:rPr>
          <w:color w:val="231F20"/>
        </w:rPr>
        <w:t>release</w:t>
      </w:r>
      <w:r>
        <w:rPr>
          <w:color w:val="231F20"/>
          <w:spacing w:val="-11"/>
        </w:rPr>
        <w:t xml:space="preserve"> </w:t>
      </w:r>
      <w:r>
        <w:rPr>
          <w:color w:val="231F20"/>
        </w:rPr>
        <w:t>to</w:t>
      </w:r>
      <w:r>
        <w:rPr>
          <w:color w:val="231F20"/>
          <w:spacing w:val="-11"/>
        </w:rPr>
        <w:t xml:space="preserve"> </w:t>
      </w:r>
      <w:r>
        <w:rPr>
          <w:color w:val="231F20"/>
        </w:rPr>
        <w:t>those media representatives who request it. The statement should</w:t>
      </w:r>
      <w:r>
        <w:rPr>
          <w:color w:val="231F20"/>
          <w:spacing w:val="-5"/>
        </w:rPr>
        <w:t xml:space="preserve"> </w:t>
      </w:r>
      <w:r>
        <w:rPr>
          <w:color w:val="231F20"/>
        </w:rPr>
        <w:t>include:</w:t>
      </w:r>
    </w:p>
    <w:p w14:paraId="2DC64233" w14:textId="77777777" w:rsidR="00D516B8" w:rsidRDefault="00000000">
      <w:pPr>
        <w:pStyle w:val="ListParagraph"/>
        <w:numPr>
          <w:ilvl w:val="0"/>
          <w:numId w:val="14"/>
        </w:numPr>
        <w:tabs>
          <w:tab w:val="left" w:pos="1170"/>
        </w:tabs>
        <w:spacing w:before="166" w:line="280" w:lineRule="auto"/>
        <w:ind w:right="545"/>
        <w:rPr>
          <w:sz w:val="20"/>
        </w:rPr>
      </w:pPr>
      <w:r>
        <w:rPr>
          <w:color w:val="231F20"/>
          <w:sz w:val="20"/>
        </w:rPr>
        <w:t>A</w:t>
      </w:r>
      <w:r>
        <w:rPr>
          <w:color w:val="231F20"/>
          <w:spacing w:val="-13"/>
          <w:sz w:val="20"/>
        </w:rPr>
        <w:t xml:space="preserve"> </w:t>
      </w:r>
      <w:r>
        <w:rPr>
          <w:color w:val="231F20"/>
          <w:sz w:val="20"/>
        </w:rPr>
        <w:t>very</w:t>
      </w:r>
      <w:r>
        <w:rPr>
          <w:color w:val="231F20"/>
          <w:spacing w:val="-13"/>
          <w:sz w:val="20"/>
        </w:rPr>
        <w:t xml:space="preserve"> </w:t>
      </w:r>
      <w:r>
        <w:rPr>
          <w:color w:val="231F20"/>
          <w:sz w:val="20"/>
        </w:rPr>
        <w:t>brief</w:t>
      </w:r>
      <w:r>
        <w:rPr>
          <w:color w:val="231F20"/>
          <w:spacing w:val="-13"/>
          <w:sz w:val="20"/>
        </w:rPr>
        <w:t xml:space="preserve"> </w:t>
      </w:r>
      <w:r>
        <w:rPr>
          <w:color w:val="231F20"/>
          <w:sz w:val="20"/>
        </w:rPr>
        <w:t>statement</w:t>
      </w:r>
      <w:r>
        <w:rPr>
          <w:color w:val="231F20"/>
          <w:spacing w:val="-13"/>
          <w:sz w:val="20"/>
        </w:rPr>
        <w:t xml:space="preserve"> </w:t>
      </w:r>
      <w:r>
        <w:rPr>
          <w:color w:val="231F20"/>
          <w:sz w:val="20"/>
        </w:rPr>
        <w:t>acknowledging</w:t>
      </w:r>
      <w:r>
        <w:rPr>
          <w:color w:val="231F20"/>
          <w:spacing w:val="-13"/>
          <w:sz w:val="20"/>
        </w:rPr>
        <w:t xml:space="preserve"> </w:t>
      </w:r>
      <w:r>
        <w:rPr>
          <w:color w:val="231F20"/>
          <w:sz w:val="20"/>
        </w:rPr>
        <w:t>the</w:t>
      </w:r>
      <w:r>
        <w:rPr>
          <w:color w:val="231F20"/>
          <w:spacing w:val="-13"/>
          <w:sz w:val="20"/>
        </w:rPr>
        <w:t xml:space="preserve"> </w:t>
      </w:r>
      <w:r>
        <w:rPr>
          <w:color w:val="231F20"/>
          <w:sz w:val="20"/>
        </w:rPr>
        <w:t xml:space="preserve">death that does </w:t>
      </w:r>
      <w:r>
        <w:rPr>
          <w:rFonts w:ascii="Open Sans" w:hAnsi="Open Sans"/>
          <w:b/>
          <w:color w:val="11284B"/>
          <w:sz w:val="20"/>
        </w:rPr>
        <w:t xml:space="preserve">not </w:t>
      </w:r>
      <w:r>
        <w:rPr>
          <w:color w:val="231F20"/>
          <w:sz w:val="20"/>
        </w:rPr>
        <w:t>include details about the death.</w:t>
      </w:r>
    </w:p>
    <w:p w14:paraId="29E67047" w14:textId="77777777" w:rsidR="00D516B8" w:rsidRDefault="00000000">
      <w:pPr>
        <w:pStyle w:val="ListParagraph"/>
        <w:numPr>
          <w:ilvl w:val="0"/>
          <w:numId w:val="14"/>
        </w:numPr>
        <w:tabs>
          <w:tab w:val="left" w:pos="1170"/>
        </w:tabs>
        <w:spacing w:before="162" w:line="280" w:lineRule="auto"/>
        <w:ind w:right="714"/>
        <w:rPr>
          <w:sz w:val="20"/>
        </w:rPr>
      </w:pPr>
      <w:r>
        <w:rPr>
          <w:color w:val="231F20"/>
          <w:sz w:val="20"/>
        </w:rPr>
        <w:t>An</w:t>
      </w:r>
      <w:r>
        <w:rPr>
          <w:color w:val="231F20"/>
          <w:spacing w:val="-13"/>
          <w:sz w:val="20"/>
        </w:rPr>
        <w:t xml:space="preserve"> </w:t>
      </w:r>
      <w:r>
        <w:rPr>
          <w:color w:val="231F20"/>
          <w:sz w:val="20"/>
        </w:rPr>
        <w:t>expression</w:t>
      </w:r>
      <w:r>
        <w:rPr>
          <w:color w:val="231F20"/>
          <w:spacing w:val="-13"/>
          <w:sz w:val="20"/>
        </w:rPr>
        <w:t xml:space="preserve"> </w:t>
      </w:r>
      <w:r>
        <w:rPr>
          <w:color w:val="231F20"/>
          <w:sz w:val="20"/>
        </w:rPr>
        <w:t>of</w:t>
      </w:r>
      <w:r>
        <w:rPr>
          <w:color w:val="231F20"/>
          <w:spacing w:val="-13"/>
          <w:sz w:val="20"/>
        </w:rPr>
        <w:t xml:space="preserve"> </w:t>
      </w:r>
      <w:r>
        <w:rPr>
          <w:color w:val="231F20"/>
          <w:sz w:val="20"/>
        </w:rPr>
        <w:t>the</w:t>
      </w:r>
      <w:r>
        <w:rPr>
          <w:color w:val="231F20"/>
          <w:spacing w:val="-13"/>
          <w:sz w:val="20"/>
        </w:rPr>
        <w:t xml:space="preserve"> </w:t>
      </w:r>
      <w:r>
        <w:rPr>
          <w:color w:val="231F20"/>
          <w:sz w:val="20"/>
        </w:rPr>
        <w:t>school’s</w:t>
      </w:r>
      <w:r>
        <w:rPr>
          <w:color w:val="231F20"/>
          <w:spacing w:val="-13"/>
          <w:sz w:val="20"/>
        </w:rPr>
        <w:t xml:space="preserve"> </w:t>
      </w:r>
      <w:r>
        <w:rPr>
          <w:color w:val="231F20"/>
          <w:sz w:val="20"/>
        </w:rPr>
        <w:t>sympathy</w:t>
      </w:r>
      <w:r>
        <w:rPr>
          <w:color w:val="231F20"/>
          <w:spacing w:val="-13"/>
          <w:sz w:val="20"/>
        </w:rPr>
        <w:t xml:space="preserve"> </w:t>
      </w:r>
      <w:r>
        <w:rPr>
          <w:color w:val="231F20"/>
          <w:sz w:val="20"/>
        </w:rPr>
        <w:t>to</w:t>
      </w:r>
      <w:r>
        <w:rPr>
          <w:color w:val="231F20"/>
          <w:spacing w:val="-13"/>
          <w:sz w:val="20"/>
        </w:rPr>
        <w:t xml:space="preserve"> </w:t>
      </w:r>
      <w:r>
        <w:rPr>
          <w:color w:val="231F20"/>
          <w:sz w:val="20"/>
        </w:rPr>
        <w:t>the survivors of the deceased.</w:t>
      </w:r>
    </w:p>
    <w:p w14:paraId="086E0DCB" w14:textId="77777777" w:rsidR="00D516B8" w:rsidRDefault="00000000">
      <w:pPr>
        <w:pStyle w:val="ListParagraph"/>
        <w:numPr>
          <w:ilvl w:val="0"/>
          <w:numId w:val="14"/>
        </w:numPr>
        <w:tabs>
          <w:tab w:val="left" w:pos="1170"/>
        </w:tabs>
        <w:spacing w:before="163" w:line="280" w:lineRule="auto"/>
        <w:ind w:right="943"/>
        <w:rPr>
          <w:sz w:val="20"/>
        </w:rPr>
      </w:pPr>
      <w:r>
        <w:rPr>
          <w:color w:val="231F20"/>
          <w:sz w:val="20"/>
        </w:rPr>
        <w:t>Information</w:t>
      </w:r>
      <w:r>
        <w:rPr>
          <w:color w:val="231F20"/>
          <w:spacing w:val="-13"/>
          <w:sz w:val="20"/>
        </w:rPr>
        <w:t xml:space="preserve"> </w:t>
      </w:r>
      <w:r>
        <w:rPr>
          <w:color w:val="231F20"/>
          <w:sz w:val="20"/>
        </w:rPr>
        <w:t>about</w:t>
      </w:r>
      <w:r>
        <w:rPr>
          <w:color w:val="231F20"/>
          <w:spacing w:val="-13"/>
          <w:sz w:val="20"/>
        </w:rPr>
        <w:t xml:space="preserve"> </w:t>
      </w:r>
      <w:r>
        <w:rPr>
          <w:color w:val="231F20"/>
          <w:sz w:val="20"/>
        </w:rPr>
        <w:t>the</w:t>
      </w:r>
      <w:r>
        <w:rPr>
          <w:color w:val="231F20"/>
          <w:spacing w:val="-13"/>
          <w:sz w:val="20"/>
        </w:rPr>
        <w:t xml:space="preserve"> </w:t>
      </w:r>
      <w:r>
        <w:rPr>
          <w:color w:val="231F20"/>
          <w:sz w:val="20"/>
        </w:rPr>
        <w:t>school’s</w:t>
      </w:r>
      <w:r>
        <w:rPr>
          <w:color w:val="231F20"/>
          <w:spacing w:val="-13"/>
          <w:sz w:val="20"/>
        </w:rPr>
        <w:t xml:space="preserve"> </w:t>
      </w:r>
      <w:r>
        <w:rPr>
          <w:color w:val="231F20"/>
          <w:sz w:val="20"/>
        </w:rPr>
        <w:t>postvention response</w:t>
      </w:r>
      <w:r>
        <w:rPr>
          <w:color w:val="231F20"/>
          <w:spacing w:val="-5"/>
          <w:sz w:val="20"/>
        </w:rPr>
        <w:t xml:space="preserve"> </w:t>
      </w:r>
      <w:r>
        <w:rPr>
          <w:color w:val="231F20"/>
          <w:sz w:val="20"/>
        </w:rPr>
        <w:t>plan.</w:t>
      </w:r>
    </w:p>
    <w:p w14:paraId="0113C87E" w14:textId="77777777" w:rsidR="00D516B8" w:rsidRDefault="00000000">
      <w:pPr>
        <w:pStyle w:val="Heading5"/>
        <w:spacing w:before="163"/>
      </w:pPr>
      <w:r>
        <w:rPr>
          <w:color w:val="00284B"/>
        </w:rPr>
        <w:t>SAMPLE</w:t>
      </w:r>
      <w:r>
        <w:rPr>
          <w:color w:val="00284B"/>
          <w:spacing w:val="22"/>
        </w:rPr>
        <w:t xml:space="preserve"> </w:t>
      </w:r>
      <w:r>
        <w:rPr>
          <w:color w:val="00284B"/>
          <w:spacing w:val="-2"/>
        </w:rPr>
        <w:t>STATEMENT</w:t>
      </w:r>
    </w:p>
    <w:p w14:paraId="6EFF2F89" w14:textId="77777777" w:rsidR="00D516B8" w:rsidRDefault="00000000">
      <w:pPr>
        <w:spacing w:before="207" w:line="280" w:lineRule="auto"/>
        <w:ind w:left="990" w:right="136"/>
        <w:rPr>
          <w:i/>
          <w:sz w:val="20"/>
        </w:rPr>
      </w:pPr>
      <w:r>
        <w:rPr>
          <w:i/>
          <w:color w:val="231F20"/>
          <w:sz w:val="20"/>
        </w:rPr>
        <w:t>I</w:t>
      </w:r>
      <w:r>
        <w:rPr>
          <w:i/>
          <w:color w:val="231F20"/>
          <w:spacing w:val="-10"/>
          <w:sz w:val="20"/>
        </w:rPr>
        <w:t xml:space="preserve"> </w:t>
      </w:r>
      <w:r>
        <w:rPr>
          <w:i/>
          <w:color w:val="231F20"/>
          <w:sz w:val="20"/>
        </w:rPr>
        <w:t>am</w:t>
      </w:r>
      <w:r>
        <w:rPr>
          <w:i/>
          <w:color w:val="231F20"/>
          <w:spacing w:val="-10"/>
          <w:sz w:val="20"/>
        </w:rPr>
        <w:t xml:space="preserve"> </w:t>
      </w:r>
      <w:r>
        <w:rPr>
          <w:i/>
          <w:color w:val="231F20"/>
          <w:sz w:val="20"/>
        </w:rPr>
        <w:t>very</w:t>
      </w:r>
      <w:r>
        <w:rPr>
          <w:i/>
          <w:color w:val="231F20"/>
          <w:spacing w:val="-10"/>
          <w:sz w:val="20"/>
        </w:rPr>
        <w:t xml:space="preserve"> </w:t>
      </w:r>
      <w:r>
        <w:rPr>
          <w:i/>
          <w:color w:val="231F20"/>
          <w:sz w:val="20"/>
        </w:rPr>
        <w:t>sad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report</w:t>
      </w:r>
      <w:r>
        <w:rPr>
          <w:i/>
          <w:color w:val="231F20"/>
          <w:spacing w:val="-10"/>
          <w:sz w:val="20"/>
        </w:rPr>
        <w:t xml:space="preserve"> </w:t>
      </w:r>
      <w:r>
        <w:rPr>
          <w:i/>
          <w:color w:val="231F20"/>
          <w:sz w:val="20"/>
        </w:rPr>
        <w:t>that</w:t>
      </w:r>
      <w:r>
        <w:rPr>
          <w:i/>
          <w:color w:val="231F20"/>
          <w:spacing w:val="-11"/>
          <w:sz w:val="20"/>
        </w:rPr>
        <w:t xml:space="preserve"> </w:t>
      </w:r>
      <w:r>
        <w:rPr>
          <w:color w:val="231F20"/>
          <w:sz w:val="20"/>
        </w:rPr>
        <w:t>[insert</w:t>
      </w:r>
      <w:r>
        <w:rPr>
          <w:color w:val="231F20"/>
          <w:spacing w:val="-10"/>
          <w:sz w:val="20"/>
        </w:rPr>
        <w:t xml:space="preserve"> </w:t>
      </w:r>
      <w:r>
        <w:rPr>
          <w:color w:val="231F20"/>
          <w:sz w:val="20"/>
        </w:rPr>
        <w:t>school]</w:t>
      </w:r>
      <w:r>
        <w:rPr>
          <w:color w:val="231F20"/>
          <w:spacing w:val="-10"/>
          <w:sz w:val="20"/>
        </w:rPr>
        <w:t xml:space="preserve"> </w:t>
      </w:r>
      <w:r>
        <w:rPr>
          <w:i/>
          <w:color w:val="231F20"/>
          <w:sz w:val="20"/>
        </w:rPr>
        <w:t>is</w:t>
      </w:r>
      <w:r>
        <w:rPr>
          <w:i/>
          <w:color w:val="231F20"/>
          <w:spacing w:val="-10"/>
          <w:sz w:val="20"/>
        </w:rPr>
        <w:t xml:space="preserve"> </w:t>
      </w:r>
      <w:r>
        <w:rPr>
          <w:i/>
          <w:color w:val="231F20"/>
          <w:sz w:val="20"/>
        </w:rPr>
        <w:t>grieving</w:t>
      </w:r>
      <w:r>
        <w:rPr>
          <w:i/>
          <w:color w:val="231F20"/>
          <w:spacing w:val="-10"/>
          <w:sz w:val="20"/>
        </w:rPr>
        <w:t xml:space="preserve"> </w:t>
      </w:r>
      <w:r>
        <w:rPr>
          <w:i/>
          <w:color w:val="231F20"/>
          <w:sz w:val="20"/>
        </w:rPr>
        <w:t>the death of a student/staff. On behalf of the entire school district, I want to express our heartfelt condolences and sympathies to the student’s family and friends for this painful loss. Our school is working with mental health professionals</w:t>
      </w:r>
      <w:r>
        <w:rPr>
          <w:i/>
          <w:color w:val="231F20"/>
          <w:spacing w:val="-13"/>
          <w:sz w:val="20"/>
        </w:rPr>
        <w:t xml:space="preserve"> </w:t>
      </w:r>
      <w:r>
        <w:rPr>
          <w:i/>
          <w:color w:val="231F20"/>
          <w:sz w:val="20"/>
        </w:rPr>
        <w:t>to</w:t>
      </w:r>
      <w:r>
        <w:rPr>
          <w:i/>
          <w:color w:val="231F20"/>
          <w:spacing w:val="-13"/>
          <w:sz w:val="20"/>
        </w:rPr>
        <w:t xml:space="preserve"> </w:t>
      </w:r>
      <w:r>
        <w:rPr>
          <w:i/>
          <w:color w:val="231F20"/>
          <w:sz w:val="20"/>
        </w:rPr>
        <w:t>provide</w:t>
      </w:r>
      <w:r>
        <w:rPr>
          <w:i/>
          <w:color w:val="231F20"/>
          <w:spacing w:val="-13"/>
          <w:sz w:val="20"/>
        </w:rPr>
        <w:t xml:space="preserve"> </w:t>
      </w:r>
      <w:r>
        <w:rPr>
          <w:i/>
          <w:color w:val="231F20"/>
          <w:sz w:val="20"/>
        </w:rPr>
        <w:t>postvention</w:t>
      </w:r>
      <w:r>
        <w:rPr>
          <w:i/>
          <w:color w:val="231F20"/>
          <w:spacing w:val="-13"/>
          <w:sz w:val="20"/>
        </w:rPr>
        <w:t xml:space="preserve"> </w:t>
      </w:r>
      <w:r>
        <w:rPr>
          <w:i/>
          <w:color w:val="231F20"/>
          <w:sz w:val="20"/>
        </w:rPr>
        <w:t>services</w:t>
      </w:r>
      <w:r>
        <w:rPr>
          <w:i/>
          <w:color w:val="231F20"/>
          <w:spacing w:val="-13"/>
          <w:sz w:val="20"/>
        </w:rPr>
        <w:t xml:space="preserve"> </w:t>
      </w:r>
      <w:r>
        <w:rPr>
          <w:i/>
          <w:color w:val="231F20"/>
          <w:sz w:val="20"/>
        </w:rPr>
        <w:t>and</w:t>
      </w:r>
      <w:r>
        <w:rPr>
          <w:i/>
          <w:color w:val="231F20"/>
          <w:spacing w:val="-13"/>
          <w:sz w:val="20"/>
        </w:rPr>
        <w:t xml:space="preserve"> </w:t>
      </w:r>
      <w:r>
        <w:rPr>
          <w:i/>
          <w:color w:val="231F20"/>
          <w:sz w:val="20"/>
        </w:rPr>
        <w:t>support to students, staff, and families this week and in the</w:t>
      </w:r>
    </w:p>
    <w:p w14:paraId="4ECF8997" w14:textId="77777777" w:rsidR="00D516B8" w:rsidRDefault="00000000">
      <w:pPr>
        <w:spacing w:before="10"/>
        <w:ind w:left="990"/>
        <w:rPr>
          <w:i/>
          <w:sz w:val="20"/>
        </w:rPr>
      </w:pPr>
      <w:r>
        <w:rPr>
          <w:i/>
          <w:color w:val="231F20"/>
          <w:sz w:val="20"/>
        </w:rPr>
        <w:t>weeks</w:t>
      </w:r>
      <w:r>
        <w:rPr>
          <w:i/>
          <w:color w:val="231F20"/>
          <w:spacing w:val="-8"/>
          <w:sz w:val="20"/>
        </w:rPr>
        <w:t xml:space="preserve"> </w:t>
      </w:r>
      <w:r>
        <w:rPr>
          <w:i/>
          <w:color w:val="231F20"/>
          <w:sz w:val="20"/>
        </w:rPr>
        <w:t>to</w:t>
      </w:r>
      <w:r>
        <w:rPr>
          <w:i/>
          <w:color w:val="231F20"/>
          <w:spacing w:val="-8"/>
          <w:sz w:val="20"/>
        </w:rPr>
        <w:t xml:space="preserve"> </w:t>
      </w:r>
      <w:r>
        <w:rPr>
          <w:i/>
          <w:color w:val="231F20"/>
          <w:spacing w:val="-2"/>
          <w:sz w:val="20"/>
        </w:rPr>
        <w:t>come.</w:t>
      </w:r>
    </w:p>
    <w:p w14:paraId="0ADE3DC0" w14:textId="77777777" w:rsidR="00D516B8" w:rsidRDefault="00000000">
      <w:pPr>
        <w:pStyle w:val="Heading5"/>
        <w:ind w:left="321"/>
      </w:pPr>
      <w:r>
        <w:rPr>
          <w:b w:val="0"/>
        </w:rPr>
        <w:br w:type="column"/>
      </w:r>
      <w:r>
        <w:rPr>
          <w:color w:val="00284B"/>
        </w:rPr>
        <w:t>ADDITIONAL</w:t>
      </w:r>
      <w:r>
        <w:rPr>
          <w:color w:val="00284B"/>
          <w:spacing w:val="47"/>
        </w:rPr>
        <w:t xml:space="preserve"> </w:t>
      </w:r>
      <w:r>
        <w:rPr>
          <w:color w:val="00284B"/>
          <w:spacing w:val="-2"/>
        </w:rPr>
        <w:t>GUIDELINES</w:t>
      </w:r>
    </w:p>
    <w:p w14:paraId="0AF3A4B4" w14:textId="77777777" w:rsidR="00D516B8" w:rsidRDefault="00000000">
      <w:pPr>
        <w:pStyle w:val="BodyText"/>
        <w:spacing w:before="207"/>
        <w:ind w:left="321"/>
      </w:pPr>
      <w:r>
        <w:rPr>
          <w:color w:val="231F20"/>
        </w:rPr>
        <w:t>All</w:t>
      </w:r>
      <w:r>
        <w:rPr>
          <w:color w:val="231F20"/>
          <w:spacing w:val="-11"/>
        </w:rPr>
        <w:t xml:space="preserve"> </w:t>
      </w:r>
      <w:r>
        <w:rPr>
          <w:color w:val="231F20"/>
        </w:rPr>
        <w:t>other</w:t>
      </w:r>
      <w:r>
        <w:rPr>
          <w:color w:val="231F20"/>
          <w:spacing w:val="-10"/>
        </w:rPr>
        <w:t xml:space="preserve"> </w:t>
      </w:r>
      <w:r>
        <w:rPr>
          <w:color w:val="231F20"/>
        </w:rPr>
        <w:t>staff,</w:t>
      </w:r>
      <w:r>
        <w:rPr>
          <w:color w:val="231F20"/>
          <w:spacing w:val="-10"/>
        </w:rPr>
        <w:t xml:space="preserve"> </w:t>
      </w:r>
      <w:r>
        <w:rPr>
          <w:color w:val="231F20"/>
        </w:rPr>
        <w:t>including</w:t>
      </w:r>
      <w:r>
        <w:rPr>
          <w:color w:val="231F20"/>
          <w:spacing w:val="-10"/>
        </w:rPr>
        <w:t xml:space="preserve"> </w:t>
      </w:r>
      <w:r>
        <w:rPr>
          <w:color w:val="231F20"/>
        </w:rPr>
        <w:t>school</w:t>
      </w:r>
      <w:r>
        <w:rPr>
          <w:color w:val="231F20"/>
          <w:spacing w:val="-10"/>
        </w:rPr>
        <w:t xml:space="preserve"> </w:t>
      </w:r>
      <w:r>
        <w:rPr>
          <w:color w:val="231F20"/>
        </w:rPr>
        <w:t>board</w:t>
      </w:r>
      <w:r>
        <w:rPr>
          <w:color w:val="231F20"/>
          <w:spacing w:val="-10"/>
        </w:rPr>
        <w:t xml:space="preserve"> </w:t>
      </w:r>
      <w:r>
        <w:rPr>
          <w:color w:val="231F20"/>
        </w:rPr>
        <w:t>members,</w:t>
      </w:r>
      <w:r>
        <w:rPr>
          <w:color w:val="231F20"/>
          <w:spacing w:val="-10"/>
        </w:rPr>
        <w:t xml:space="preserve"> </w:t>
      </w:r>
      <w:r>
        <w:rPr>
          <w:color w:val="231F20"/>
          <w:spacing w:val="-2"/>
        </w:rPr>
        <w:t>should:</w:t>
      </w:r>
    </w:p>
    <w:p w14:paraId="4002387A" w14:textId="77777777" w:rsidR="00D516B8" w:rsidRDefault="00000000">
      <w:pPr>
        <w:pStyle w:val="ListParagraph"/>
        <w:numPr>
          <w:ilvl w:val="0"/>
          <w:numId w:val="13"/>
        </w:numPr>
        <w:tabs>
          <w:tab w:val="left" w:pos="501"/>
        </w:tabs>
        <w:spacing w:line="280" w:lineRule="auto"/>
        <w:ind w:right="1064"/>
        <w:rPr>
          <w:sz w:val="20"/>
        </w:rPr>
      </w:pPr>
      <w:r>
        <w:rPr>
          <w:color w:val="231F20"/>
          <w:sz w:val="20"/>
        </w:rPr>
        <w:t>Refrain</w:t>
      </w:r>
      <w:r>
        <w:rPr>
          <w:color w:val="231F20"/>
          <w:spacing w:val="-13"/>
          <w:sz w:val="20"/>
        </w:rPr>
        <w:t xml:space="preserve"> </w:t>
      </w:r>
      <w:r>
        <w:rPr>
          <w:color w:val="231F20"/>
          <w:sz w:val="20"/>
        </w:rPr>
        <w:t>from</w:t>
      </w:r>
      <w:r>
        <w:rPr>
          <w:color w:val="231F20"/>
          <w:spacing w:val="-13"/>
          <w:sz w:val="20"/>
        </w:rPr>
        <w:t xml:space="preserve"> </w:t>
      </w:r>
      <w:r>
        <w:rPr>
          <w:color w:val="231F20"/>
          <w:sz w:val="20"/>
        </w:rPr>
        <w:t>making</w:t>
      </w:r>
      <w:r>
        <w:rPr>
          <w:color w:val="231F20"/>
          <w:spacing w:val="-13"/>
          <w:sz w:val="20"/>
        </w:rPr>
        <w:t xml:space="preserve"> </w:t>
      </w:r>
      <w:r>
        <w:rPr>
          <w:color w:val="231F20"/>
          <w:sz w:val="20"/>
        </w:rPr>
        <w:t>any</w:t>
      </w:r>
      <w:r>
        <w:rPr>
          <w:color w:val="231F20"/>
          <w:spacing w:val="-13"/>
          <w:sz w:val="20"/>
        </w:rPr>
        <w:t xml:space="preserve"> </w:t>
      </w:r>
      <w:r>
        <w:rPr>
          <w:color w:val="231F20"/>
          <w:sz w:val="20"/>
        </w:rPr>
        <w:t>comments</w:t>
      </w:r>
      <w:r>
        <w:rPr>
          <w:color w:val="231F20"/>
          <w:spacing w:val="-13"/>
          <w:sz w:val="20"/>
        </w:rPr>
        <w:t xml:space="preserve"> </w:t>
      </w:r>
      <w:r>
        <w:rPr>
          <w:color w:val="231F20"/>
          <w:sz w:val="20"/>
        </w:rPr>
        <w:t>to</w:t>
      </w:r>
      <w:r>
        <w:rPr>
          <w:color w:val="231F20"/>
          <w:spacing w:val="-13"/>
          <w:sz w:val="20"/>
        </w:rPr>
        <w:t xml:space="preserve"> </w:t>
      </w:r>
      <w:r>
        <w:rPr>
          <w:color w:val="231F20"/>
          <w:sz w:val="20"/>
        </w:rPr>
        <w:t>or</w:t>
      </w:r>
      <w:r>
        <w:rPr>
          <w:color w:val="231F20"/>
          <w:spacing w:val="-13"/>
          <w:sz w:val="20"/>
        </w:rPr>
        <w:t xml:space="preserve"> </w:t>
      </w:r>
      <w:r>
        <w:rPr>
          <w:color w:val="231F20"/>
          <w:sz w:val="20"/>
        </w:rPr>
        <w:t>responding to requests from the media.</w:t>
      </w:r>
    </w:p>
    <w:p w14:paraId="303D64CE" w14:textId="77777777" w:rsidR="00D516B8" w:rsidRDefault="00000000">
      <w:pPr>
        <w:pStyle w:val="ListParagraph"/>
        <w:numPr>
          <w:ilvl w:val="0"/>
          <w:numId w:val="13"/>
        </w:numPr>
        <w:tabs>
          <w:tab w:val="left" w:pos="501"/>
        </w:tabs>
        <w:spacing w:before="162" w:line="280" w:lineRule="auto"/>
        <w:ind w:right="1191"/>
        <w:rPr>
          <w:sz w:val="20"/>
        </w:rPr>
      </w:pPr>
      <w:r>
        <w:rPr>
          <w:color w:val="231F20"/>
          <w:sz w:val="20"/>
        </w:rPr>
        <w:t>Refer</w:t>
      </w:r>
      <w:r>
        <w:rPr>
          <w:color w:val="231F20"/>
          <w:spacing w:val="-13"/>
          <w:sz w:val="20"/>
        </w:rPr>
        <w:t xml:space="preserve"> </w:t>
      </w:r>
      <w:r>
        <w:rPr>
          <w:color w:val="231F20"/>
          <w:sz w:val="20"/>
        </w:rPr>
        <w:t>all</w:t>
      </w:r>
      <w:r>
        <w:rPr>
          <w:color w:val="231F20"/>
          <w:spacing w:val="-13"/>
          <w:sz w:val="20"/>
        </w:rPr>
        <w:t xml:space="preserve"> </w:t>
      </w:r>
      <w:r>
        <w:rPr>
          <w:color w:val="231F20"/>
          <w:sz w:val="20"/>
        </w:rPr>
        <w:t>requests</w:t>
      </w:r>
      <w:r>
        <w:rPr>
          <w:color w:val="231F20"/>
          <w:spacing w:val="-13"/>
          <w:sz w:val="20"/>
        </w:rPr>
        <w:t xml:space="preserve"> </w:t>
      </w:r>
      <w:r>
        <w:rPr>
          <w:color w:val="231F20"/>
          <w:sz w:val="20"/>
        </w:rPr>
        <w:t>from</w:t>
      </w:r>
      <w:r>
        <w:rPr>
          <w:color w:val="231F20"/>
          <w:spacing w:val="-13"/>
          <w:sz w:val="20"/>
        </w:rPr>
        <w:t xml:space="preserve"> </w:t>
      </w:r>
      <w:r>
        <w:rPr>
          <w:color w:val="231F20"/>
          <w:sz w:val="20"/>
        </w:rPr>
        <w:t>the</w:t>
      </w:r>
      <w:r>
        <w:rPr>
          <w:color w:val="231F20"/>
          <w:spacing w:val="-13"/>
          <w:sz w:val="20"/>
        </w:rPr>
        <w:t xml:space="preserve"> </w:t>
      </w:r>
      <w:r>
        <w:rPr>
          <w:color w:val="231F20"/>
          <w:sz w:val="20"/>
        </w:rPr>
        <w:t>media</w:t>
      </w:r>
      <w:r>
        <w:rPr>
          <w:color w:val="231F20"/>
          <w:spacing w:val="-13"/>
          <w:sz w:val="20"/>
        </w:rPr>
        <w:t xml:space="preserve"> </w:t>
      </w:r>
      <w:r>
        <w:rPr>
          <w:color w:val="231F20"/>
          <w:sz w:val="20"/>
        </w:rPr>
        <w:t>to</w:t>
      </w:r>
      <w:r>
        <w:rPr>
          <w:color w:val="231F20"/>
          <w:spacing w:val="-13"/>
          <w:sz w:val="20"/>
        </w:rPr>
        <w:t xml:space="preserve"> </w:t>
      </w:r>
      <w:r>
        <w:rPr>
          <w:color w:val="231F20"/>
          <w:sz w:val="20"/>
        </w:rPr>
        <w:t>the</w:t>
      </w:r>
      <w:r>
        <w:rPr>
          <w:color w:val="231F20"/>
          <w:spacing w:val="-13"/>
          <w:sz w:val="20"/>
        </w:rPr>
        <w:t xml:space="preserve"> </w:t>
      </w:r>
      <w:r>
        <w:rPr>
          <w:color w:val="231F20"/>
          <w:sz w:val="20"/>
        </w:rPr>
        <w:t>designated person responsible for working with the media.</w:t>
      </w:r>
    </w:p>
    <w:p w14:paraId="3E510D6D" w14:textId="77777777" w:rsidR="00D516B8" w:rsidRDefault="00000000">
      <w:pPr>
        <w:pStyle w:val="Heading5"/>
        <w:spacing w:before="163"/>
        <w:ind w:left="321"/>
      </w:pPr>
      <w:r>
        <w:rPr>
          <w:color w:val="00284B"/>
        </w:rPr>
        <w:t>MEDIA</w:t>
      </w:r>
      <w:r>
        <w:rPr>
          <w:color w:val="00284B"/>
          <w:spacing w:val="47"/>
        </w:rPr>
        <w:t xml:space="preserve"> </w:t>
      </w:r>
      <w:r>
        <w:rPr>
          <w:color w:val="00284B"/>
        </w:rPr>
        <w:t>REPRESENTATIVES</w:t>
      </w:r>
      <w:r>
        <w:rPr>
          <w:color w:val="00284B"/>
          <w:spacing w:val="47"/>
        </w:rPr>
        <w:t xml:space="preserve"> </w:t>
      </w:r>
      <w:r>
        <w:rPr>
          <w:color w:val="00284B"/>
          <w:spacing w:val="-2"/>
        </w:rPr>
        <w:t>SHOULD:</w:t>
      </w:r>
    </w:p>
    <w:p w14:paraId="467CD93A" w14:textId="77777777" w:rsidR="00D516B8" w:rsidRDefault="00000000">
      <w:pPr>
        <w:pStyle w:val="ListParagraph"/>
        <w:numPr>
          <w:ilvl w:val="0"/>
          <w:numId w:val="13"/>
        </w:numPr>
        <w:tabs>
          <w:tab w:val="left" w:pos="501"/>
        </w:tabs>
        <w:spacing w:line="280" w:lineRule="auto"/>
        <w:ind w:right="1993"/>
        <w:rPr>
          <w:sz w:val="20"/>
        </w:rPr>
      </w:pPr>
      <w:r>
        <w:rPr>
          <w:color w:val="231F20"/>
          <w:sz w:val="20"/>
        </w:rPr>
        <w:t>Not</w:t>
      </w:r>
      <w:r>
        <w:rPr>
          <w:color w:val="231F20"/>
          <w:spacing w:val="-13"/>
          <w:sz w:val="20"/>
        </w:rPr>
        <w:t xml:space="preserve"> </w:t>
      </w:r>
      <w:r>
        <w:rPr>
          <w:color w:val="231F20"/>
          <w:sz w:val="20"/>
        </w:rPr>
        <w:t>be</w:t>
      </w:r>
      <w:r>
        <w:rPr>
          <w:color w:val="231F20"/>
          <w:spacing w:val="-13"/>
          <w:sz w:val="20"/>
        </w:rPr>
        <w:t xml:space="preserve"> </w:t>
      </w:r>
      <w:r>
        <w:rPr>
          <w:color w:val="231F20"/>
          <w:sz w:val="20"/>
        </w:rPr>
        <w:t>permitted</w:t>
      </w:r>
      <w:r>
        <w:rPr>
          <w:color w:val="231F20"/>
          <w:spacing w:val="-13"/>
          <w:sz w:val="20"/>
        </w:rPr>
        <w:t xml:space="preserve"> </w:t>
      </w:r>
      <w:r>
        <w:rPr>
          <w:color w:val="231F20"/>
          <w:sz w:val="20"/>
        </w:rPr>
        <w:t>to</w:t>
      </w:r>
      <w:r>
        <w:rPr>
          <w:color w:val="231F20"/>
          <w:spacing w:val="-13"/>
          <w:sz w:val="20"/>
        </w:rPr>
        <w:t xml:space="preserve"> </w:t>
      </w:r>
      <w:r>
        <w:rPr>
          <w:color w:val="231F20"/>
          <w:sz w:val="20"/>
        </w:rPr>
        <w:t>conduct</w:t>
      </w:r>
      <w:r>
        <w:rPr>
          <w:color w:val="231F20"/>
          <w:spacing w:val="-13"/>
          <w:sz w:val="20"/>
        </w:rPr>
        <w:t xml:space="preserve"> </w:t>
      </w:r>
      <w:r>
        <w:rPr>
          <w:color w:val="231F20"/>
          <w:sz w:val="20"/>
        </w:rPr>
        <w:t>interviews</w:t>
      </w:r>
      <w:r>
        <w:rPr>
          <w:color w:val="231F20"/>
          <w:spacing w:val="-13"/>
          <w:sz w:val="20"/>
        </w:rPr>
        <w:t xml:space="preserve"> </w:t>
      </w:r>
      <w:r>
        <w:rPr>
          <w:color w:val="231F20"/>
          <w:sz w:val="20"/>
        </w:rPr>
        <w:t>on school</w:t>
      </w:r>
      <w:r>
        <w:rPr>
          <w:color w:val="231F20"/>
          <w:spacing w:val="-5"/>
          <w:sz w:val="20"/>
        </w:rPr>
        <w:t xml:space="preserve"> </w:t>
      </w:r>
      <w:r>
        <w:rPr>
          <w:color w:val="231F20"/>
          <w:sz w:val="20"/>
        </w:rPr>
        <w:t>grounds.</w:t>
      </w:r>
    </w:p>
    <w:p w14:paraId="3EA65C9D" w14:textId="77777777" w:rsidR="00D516B8" w:rsidRDefault="00000000">
      <w:pPr>
        <w:pStyle w:val="ListParagraph"/>
        <w:numPr>
          <w:ilvl w:val="0"/>
          <w:numId w:val="13"/>
        </w:numPr>
        <w:tabs>
          <w:tab w:val="left" w:pos="501"/>
        </w:tabs>
        <w:spacing w:before="162" w:line="280" w:lineRule="auto"/>
        <w:ind w:right="1667"/>
        <w:rPr>
          <w:sz w:val="20"/>
        </w:rPr>
      </w:pPr>
      <w:r>
        <w:rPr>
          <w:color w:val="231F20"/>
          <w:sz w:val="20"/>
        </w:rPr>
        <w:t>Not be allowed to attend parents or student group</w:t>
      </w:r>
      <w:r>
        <w:rPr>
          <w:color w:val="231F20"/>
          <w:spacing w:val="-13"/>
          <w:sz w:val="20"/>
        </w:rPr>
        <w:t xml:space="preserve"> </w:t>
      </w:r>
      <w:r>
        <w:rPr>
          <w:color w:val="231F20"/>
          <w:sz w:val="20"/>
        </w:rPr>
        <w:t>meetings</w:t>
      </w:r>
      <w:r>
        <w:rPr>
          <w:color w:val="231F20"/>
          <w:spacing w:val="-13"/>
          <w:sz w:val="20"/>
        </w:rPr>
        <w:t xml:space="preserve"> </w:t>
      </w:r>
      <w:r>
        <w:rPr>
          <w:color w:val="231F20"/>
          <w:sz w:val="20"/>
        </w:rPr>
        <w:t>to</w:t>
      </w:r>
      <w:r>
        <w:rPr>
          <w:color w:val="231F20"/>
          <w:spacing w:val="-13"/>
          <w:sz w:val="20"/>
        </w:rPr>
        <w:t xml:space="preserve"> </w:t>
      </w:r>
      <w:r>
        <w:rPr>
          <w:color w:val="231F20"/>
          <w:sz w:val="20"/>
        </w:rPr>
        <w:t>protect</w:t>
      </w:r>
      <w:r>
        <w:rPr>
          <w:color w:val="231F20"/>
          <w:spacing w:val="-13"/>
          <w:sz w:val="20"/>
        </w:rPr>
        <w:t xml:space="preserve"> </w:t>
      </w:r>
      <w:r>
        <w:rPr>
          <w:color w:val="231F20"/>
          <w:sz w:val="20"/>
        </w:rPr>
        <w:t>information</w:t>
      </w:r>
      <w:r>
        <w:rPr>
          <w:color w:val="231F20"/>
          <w:spacing w:val="-13"/>
          <w:sz w:val="20"/>
        </w:rPr>
        <w:t xml:space="preserve"> </w:t>
      </w:r>
      <w:r>
        <w:rPr>
          <w:color w:val="231F20"/>
          <w:sz w:val="20"/>
        </w:rPr>
        <w:t>shared in those meetings.</w:t>
      </w:r>
    </w:p>
    <w:p w14:paraId="0F3BC503" w14:textId="77777777" w:rsidR="00D516B8" w:rsidRDefault="00D516B8">
      <w:pPr>
        <w:pStyle w:val="ListParagraph"/>
        <w:spacing w:line="280" w:lineRule="auto"/>
        <w:rPr>
          <w:sz w:val="20"/>
        </w:rPr>
        <w:sectPr w:rsidR="00D516B8">
          <w:type w:val="continuous"/>
          <w:pgSz w:w="12240" w:h="15840"/>
          <w:pgMar w:top="0" w:right="0" w:bottom="0" w:left="0" w:header="0" w:footer="513" w:gutter="0"/>
          <w:cols w:num="2" w:space="720" w:equalWidth="0">
            <w:col w:w="5939" w:space="40"/>
            <w:col w:w="6261"/>
          </w:cols>
        </w:sectPr>
      </w:pPr>
    </w:p>
    <w:p w14:paraId="0301ACA1" w14:textId="77777777" w:rsidR="00D516B8" w:rsidRDefault="00D516B8">
      <w:pPr>
        <w:pStyle w:val="BodyText"/>
        <w:spacing w:before="233"/>
        <w:rPr>
          <w:sz w:val="24"/>
        </w:rPr>
      </w:pPr>
    </w:p>
    <w:p w14:paraId="72485A3A" w14:textId="77777777" w:rsidR="00D516B8" w:rsidRDefault="00000000">
      <w:pPr>
        <w:pStyle w:val="Heading4"/>
        <w:ind w:left="96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4.18</w:t>
      </w:r>
    </w:p>
    <w:p w14:paraId="5CBA56B0" w14:textId="77777777" w:rsidR="00D516B8" w:rsidRDefault="00000000">
      <w:pPr>
        <w:spacing w:before="185" w:line="485" w:lineRule="exact"/>
        <w:ind w:left="964"/>
        <w:rPr>
          <w:rFonts w:ascii="Open Sans"/>
          <w:b/>
          <w:sz w:val="36"/>
        </w:rPr>
      </w:pPr>
      <w:r>
        <w:rPr>
          <w:rFonts w:ascii="Open Sans"/>
          <w:b/>
          <w:color w:val="00284B"/>
          <w:sz w:val="36"/>
        </w:rPr>
        <w:t>MONITORING</w:t>
      </w:r>
      <w:r>
        <w:rPr>
          <w:rFonts w:ascii="Open Sans"/>
          <w:b/>
          <w:color w:val="00284B"/>
          <w:spacing w:val="54"/>
          <w:sz w:val="36"/>
        </w:rPr>
        <w:t xml:space="preserve"> </w:t>
      </w:r>
      <w:r>
        <w:rPr>
          <w:rFonts w:ascii="Open Sans"/>
          <w:b/>
          <w:color w:val="00284B"/>
          <w:sz w:val="36"/>
        </w:rPr>
        <w:t>SOCIAL</w:t>
      </w:r>
      <w:r>
        <w:rPr>
          <w:rFonts w:ascii="Open Sans"/>
          <w:b/>
          <w:color w:val="00284B"/>
          <w:spacing w:val="56"/>
          <w:sz w:val="36"/>
        </w:rPr>
        <w:t xml:space="preserve"> </w:t>
      </w:r>
      <w:r>
        <w:rPr>
          <w:rFonts w:ascii="Open Sans"/>
          <w:b/>
          <w:color w:val="00284B"/>
          <w:sz w:val="36"/>
        </w:rPr>
        <w:t>MEDIA</w:t>
      </w:r>
      <w:r>
        <w:rPr>
          <w:rFonts w:ascii="Open Sans"/>
          <w:b/>
          <w:color w:val="00284B"/>
          <w:spacing w:val="56"/>
          <w:sz w:val="36"/>
        </w:rPr>
        <w:t xml:space="preserve"> </w:t>
      </w:r>
      <w:r>
        <w:rPr>
          <w:rFonts w:ascii="Open Sans"/>
          <w:b/>
          <w:color w:val="00284B"/>
          <w:spacing w:val="-10"/>
          <w:sz w:val="36"/>
        </w:rPr>
        <w:t>|</w:t>
      </w:r>
    </w:p>
    <w:p w14:paraId="739C72D4" w14:textId="77777777" w:rsidR="00D516B8" w:rsidRDefault="00000000">
      <w:pPr>
        <w:pStyle w:val="Heading3"/>
        <w:spacing w:before="0" w:line="485" w:lineRule="exact"/>
        <w:ind w:left="964"/>
      </w:pPr>
      <w:r>
        <w:rPr>
          <w:color w:val="00284B"/>
          <w:spacing w:val="11"/>
        </w:rPr>
        <w:t>NON-</w:t>
      </w:r>
      <w:r>
        <w:rPr>
          <w:color w:val="00284B"/>
        </w:rPr>
        <w:t>SUICIDE</w:t>
      </w:r>
      <w:r>
        <w:rPr>
          <w:color w:val="00284B"/>
          <w:spacing w:val="15"/>
        </w:rPr>
        <w:t xml:space="preserve"> </w:t>
      </w:r>
      <w:r>
        <w:rPr>
          <w:color w:val="00284B"/>
        </w:rPr>
        <w:t>/</w:t>
      </w:r>
      <w:r>
        <w:rPr>
          <w:color w:val="00284B"/>
          <w:spacing w:val="17"/>
        </w:rPr>
        <w:t xml:space="preserve"> </w:t>
      </w:r>
      <w:r>
        <w:rPr>
          <w:color w:val="00284B"/>
        </w:rPr>
        <w:t>NOT</w:t>
      </w:r>
      <w:r>
        <w:rPr>
          <w:color w:val="00284B"/>
          <w:spacing w:val="17"/>
        </w:rPr>
        <w:t xml:space="preserve"> </w:t>
      </w:r>
      <w:r>
        <w:rPr>
          <w:color w:val="00284B"/>
          <w:spacing w:val="9"/>
        </w:rPr>
        <w:t>PERMITTED</w:t>
      </w:r>
      <w:r>
        <w:rPr>
          <w:color w:val="00284B"/>
          <w:spacing w:val="17"/>
        </w:rPr>
        <w:t xml:space="preserve"> </w:t>
      </w:r>
      <w:r>
        <w:rPr>
          <w:color w:val="00284B"/>
        </w:rPr>
        <w:t>TO</w:t>
      </w:r>
      <w:r>
        <w:rPr>
          <w:color w:val="00284B"/>
          <w:spacing w:val="18"/>
        </w:rPr>
        <w:t xml:space="preserve"> </w:t>
      </w:r>
      <w:r>
        <w:rPr>
          <w:color w:val="00284B"/>
          <w:spacing w:val="-2"/>
        </w:rPr>
        <w:t>DISCLOSE</w:t>
      </w:r>
    </w:p>
    <w:p w14:paraId="53EE2780" w14:textId="77777777" w:rsidR="00D516B8" w:rsidRDefault="00D516B8">
      <w:pPr>
        <w:pStyle w:val="BodyText"/>
        <w:spacing w:before="4"/>
        <w:rPr>
          <w:rFonts w:ascii="Open Sans"/>
          <w:b/>
          <w:sz w:val="10"/>
        </w:rPr>
      </w:pPr>
    </w:p>
    <w:p w14:paraId="726E3655" w14:textId="77777777" w:rsidR="00D516B8" w:rsidRDefault="00D516B8">
      <w:pPr>
        <w:pStyle w:val="BodyText"/>
        <w:rPr>
          <w:rFonts w:ascii="Open Sans"/>
          <w:b/>
          <w:sz w:val="10"/>
        </w:rPr>
        <w:sectPr w:rsidR="00D516B8">
          <w:pgSz w:w="12240" w:h="15840"/>
          <w:pgMar w:top="780" w:right="0" w:bottom="700" w:left="0" w:header="0" w:footer="513" w:gutter="0"/>
          <w:cols w:space="720"/>
        </w:sectPr>
      </w:pPr>
    </w:p>
    <w:p w14:paraId="09275D1C" w14:textId="77777777" w:rsidR="00D516B8" w:rsidRDefault="00000000">
      <w:pPr>
        <w:pStyle w:val="BodyText"/>
        <w:spacing w:before="100" w:line="280" w:lineRule="auto"/>
        <w:ind w:left="990"/>
      </w:pPr>
      <w:r>
        <w:rPr>
          <w:color w:val="231F20"/>
        </w:rPr>
        <w:t>While we cannot control what other people say on social</w:t>
      </w:r>
      <w:r>
        <w:rPr>
          <w:color w:val="231F20"/>
          <w:spacing w:val="-1"/>
        </w:rPr>
        <w:t xml:space="preserve"> </w:t>
      </w:r>
      <w:r>
        <w:rPr>
          <w:color w:val="231F20"/>
        </w:rPr>
        <w:t>media,</w:t>
      </w:r>
      <w:r>
        <w:rPr>
          <w:color w:val="231F20"/>
          <w:spacing w:val="-1"/>
        </w:rPr>
        <w:t xml:space="preserve"> </w:t>
      </w:r>
      <w:r>
        <w:rPr>
          <w:color w:val="231F20"/>
        </w:rPr>
        <w:t>we</w:t>
      </w:r>
      <w:r>
        <w:rPr>
          <w:color w:val="231F20"/>
          <w:spacing w:val="-1"/>
        </w:rPr>
        <w:t xml:space="preserve"> </w:t>
      </w:r>
      <w:r>
        <w:rPr>
          <w:color w:val="231F20"/>
        </w:rPr>
        <w:t>can</w:t>
      </w:r>
      <w:r>
        <w:rPr>
          <w:color w:val="231F20"/>
          <w:spacing w:val="-1"/>
        </w:rPr>
        <w:t xml:space="preserve"> </w:t>
      </w:r>
      <w:r>
        <w:rPr>
          <w:color w:val="231F20"/>
        </w:rPr>
        <w:t>work</w:t>
      </w:r>
      <w:r>
        <w:rPr>
          <w:color w:val="231F20"/>
          <w:spacing w:val="-1"/>
        </w:rPr>
        <w:t xml:space="preserve"> </w:t>
      </w:r>
      <w:r>
        <w:rPr>
          <w:color w:val="231F20"/>
        </w:rPr>
        <w:t>in</w:t>
      </w:r>
      <w:r>
        <w:rPr>
          <w:color w:val="231F20"/>
          <w:spacing w:val="-1"/>
        </w:rPr>
        <w:t xml:space="preserve"> </w:t>
      </w:r>
      <w:r>
        <w:rPr>
          <w:color w:val="231F20"/>
        </w:rPr>
        <w:t>partnership</w:t>
      </w:r>
      <w:r>
        <w:rPr>
          <w:color w:val="231F20"/>
          <w:spacing w:val="-1"/>
        </w:rPr>
        <w:t xml:space="preserve"> </w:t>
      </w:r>
      <w:r>
        <w:rPr>
          <w:color w:val="231F20"/>
        </w:rPr>
        <w:t>with</w:t>
      </w:r>
      <w:r>
        <w:rPr>
          <w:color w:val="231F20"/>
          <w:spacing w:val="-1"/>
        </w:rPr>
        <w:t xml:space="preserve"> </w:t>
      </w:r>
      <w:r>
        <w:rPr>
          <w:color w:val="231F20"/>
        </w:rPr>
        <w:t>students to identify and monitor relevant social media sites. By doing so, schools can strategically disseminate infor-mation, share prevention-oriented messaging, offer support</w:t>
      </w:r>
      <w:r>
        <w:rPr>
          <w:color w:val="231F20"/>
          <w:spacing w:val="-13"/>
        </w:rPr>
        <w:t xml:space="preserve"> </w:t>
      </w:r>
      <w:r>
        <w:rPr>
          <w:color w:val="231F20"/>
        </w:rPr>
        <w:t>to</w:t>
      </w:r>
      <w:r>
        <w:rPr>
          <w:color w:val="231F20"/>
          <w:spacing w:val="-13"/>
        </w:rPr>
        <w:t xml:space="preserve"> </w:t>
      </w:r>
      <w:r>
        <w:rPr>
          <w:color w:val="231F20"/>
        </w:rPr>
        <w:t>students</w:t>
      </w:r>
      <w:r>
        <w:rPr>
          <w:color w:val="231F20"/>
          <w:spacing w:val="-13"/>
        </w:rPr>
        <w:t xml:space="preserve"> </w:t>
      </w:r>
      <w:r>
        <w:rPr>
          <w:color w:val="231F20"/>
        </w:rPr>
        <w:t>who</w:t>
      </w:r>
      <w:r>
        <w:rPr>
          <w:color w:val="231F20"/>
          <w:spacing w:val="-13"/>
        </w:rPr>
        <w:t xml:space="preserve"> </w:t>
      </w:r>
      <w:r>
        <w:rPr>
          <w:color w:val="231F20"/>
        </w:rPr>
        <w:t>may</w:t>
      </w:r>
      <w:r>
        <w:rPr>
          <w:color w:val="231F20"/>
          <w:spacing w:val="-13"/>
        </w:rPr>
        <w:t xml:space="preserve"> </w:t>
      </w:r>
      <w:r>
        <w:rPr>
          <w:color w:val="231F20"/>
        </w:rPr>
        <w:t>be</w:t>
      </w:r>
      <w:r>
        <w:rPr>
          <w:color w:val="231F20"/>
          <w:spacing w:val="-13"/>
        </w:rPr>
        <w:t xml:space="preserve"> </w:t>
      </w:r>
      <w:r>
        <w:rPr>
          <w:color w:val="231F20"/>
        </w:rPr>
        <w:t>struggling,</w:t>
      </w:r>
      <w:r>
        <w:rPr>
          <w:color w:val="231F20"/>
          <w:spacing w:val="-13"/>
        </w:rPr>
        <w:t xml:space="preserve"> </w:t>
      </w:r>
      <w:r>
        <w:rPr>
          <w:color w:val="231F20"/>
        </w:rPr>
        <w:t>and</w:t>
      </w:r>
      <w:r>
        <w:rPr>
          <w:color w:val="231F20"/>
          <w:spacing w:val="-13"/>
        </w:rPr>
        <w:t xml:space="preserve"> </w:t>
      </w:r>
      <w:r>
        <w:rPr>
          <w:color w:val="231F20"/>
        </w:rPr>
        <w:t>identify and respond to students who could be at risk.</w:t>
      </w:r>
    </w:p>
    <w:p w14:paraId="462BA2F5" w14:textId="77777777" w:rsidR="00D516B8" w:rsidRDefault="00000000">
      <w:pPr>
        <w:pStyle w:val="Heading5"/>
        <w:spacing w:before="170"/>
      </w:pPr>
      <w:r>
        <w:rPr>
          <w:color w:val="00284B"/>
        </w:rPr>
        <w:t>GENERAL</w:t>
      </w:r>
      <w:r>
        <w:rPr>
          <w:color w:val="00284B"/>
          <w:spacing w:val="35"/>
        </w:rPr>
        <w:t xml:space="preserve"> </w:t>
      </w:r>
      <w:r>
        <w:rPr>
          <w:color w:val="00284B"/>
        </w:rPr>
        <w:t>MONITORING</w:t>
      </w:r>
      <w:r>
        <w:rPr>
          <w:color w:val="00284B"/>
          <w:spacing w:val="35"/>
        </w:rPr>
        <w:t xml:space="preserve"> </w:t>
      </w:r>
      <w:r>
        <w:rPr>
          <w:color w:val="00284B"/>
          <w:spacing w:val="-2"/>
        </w:rPr>
        <w:t>GUIDANCE</w:t>
      </w:r>
    </w:p>
    <w:p w14:paraId="13177C28" w14:textId="77777777" w:rsidR="00D516B8" w:rsidRDefault="00000000">
      <w:pPr>
        <w:pStyle w:val="ListParagraph"/>
        <w:numPr>
          <w:ilvl w:val="1"/>
          <w:numId w:val="13"/>
        </w:numPr>
        <w:tabs>
          <w:tab w:val="left" w:pos="1169"/>
        </w:tabs>
        <w:spacing w:before="207"/>
        <w:ind w:left="1169" w:hanging="179"/>
        <w:rPr>
          <w:sz w:val="20"/>
        </w:rPr>
      </w:pPr>
      <w:r>
        <w:rPr>
          <w:color w:val="231F20"/>
          <w:sz w:val="20"/>
        </w:rPr>
        <w:t>Monitor</w:t>
      </w:r>
      <w:r>
        <w:rPr>
          <w:color w:val="231F20"/>
          <w:spacing w:val="-12"/>
          <w:sz w:val="20"/>
        </w:rPr>
        <w:t xml:space="preserve"> </w:t>
      </w:r>
      <w:r>
        <w:rPr>
          <w:color w:val="231F20"/>
          <w:sz w:val="20"/>
        </w:rPr>
        <w:t>social</w:t>
      </w:r>
      <w:r>
        <w:rPr>
          <w:color w:val="231F20"/>
          <w:spacing w:val="-10"/>
          <w:sz w:val="20"/>
        </w:rPr>
        <w:t xml:space="preserve"> </w:t>
      </w:r>
      <w:r>
        <w:rPr>
          <w:color w:val="231F20"/>
          <w:sz w:val="20"/>
        </w:rPr>
        <w:t>media</w:t>
      </w:r>
      <w:r>
        <w:rPr>
          <w:color w:val="231F20"/>
          <w:spacing w:val="-10"/>
          <w:sz w:val="20"/>
        </w:rPr>
        <w:t xml:space="preserve"> </w:t>
      </w:r>
      <w:r>
        <w:rPr>
          <w:color w:val="231F20"/>
          <w:sz w:val="20"/>
        </w:rPr>
        <w:t>posts</w:t>
      </w:r>
      <w:r>
        <w:rPr>
          <w:color w:val="231F20"/>
          <w:spacing w:val="-10"/>
          <w:sz w:val="20"/>
        </w:rPr>
        <w:t xml:space="preserve"> </w:t>
      </w:r>
      <w:r>
        <w:rPr>
          <w:color w:val="231F20"/>
          <w:sz w:val="20"/>
        </w:rPr>
        <w:t>from</w:t>
      </w:r>
      <w:r>
        <w:rPr>
          <w:color w:val="231F20"/>
          <w:spacing w:val="-10"/>
          <w:sz w:val="20"/>
        </w:rPr>
        <w:t xml:space="preserve"> </w:t>
      </w:r>
      <w:r>
        <w:rPr>
          <w:color w:val="231F20"/>
          <w:sz w:val="20"/>
        </w:rPr>
        <w:t>students</w:t>
      </w:r>
      <w:r>
        <w:rPr>
          <w:color w:val="231F20"/>
          <w:spacing w:val="-10"/>
          <w:sz w:val="20"/>
        </w:rPr>
        <w:t xml:space="preserve"> </w:t>
      </w:r>
      <w:r>
        <w:rPr>
          <w:color w:val="231F20"/>
          <w:sz w:val="20"/>
        </w:rPr>
        <w:t>and</w:t>
      </w:r>
      <w:r>
        <w:rPr>
          <w:color w:val="231F20"/>
          <w:spacing w:val="-9"/>
          <w:sz w:val="20"/>
        </w:rPr>
        <w:t xml:space="preserve"> </w:t>
      </w:r>
      <w:r>
        <w:rPr>
          <w:color w:val="231F20"/>
          <w:spacing w:val="-2"/>
          <w:sz w:val="20"/>
        </w:rPr>
        <w:t>staff</w:t>
      </w:r>
    </w:p>
    <w:p w14:paraId="0702B445" w14:textId="77777777" w:rsidR="00D516B8" w:rsidRDefault="00000000">
      <w:pPr>
        <w:pStyle w:val="BodyText"/>
        <w:spacing w:before="48"/>
        <w:ind w:left="1170"/>
      </w:pPr>
      <w:r>
        <w:rPr>
          <w:color w:val="231F20"/>
        </w:rPr>
        <w:t>members</w:t>
      </w:r>
      <w:r>
        <w:rPr>
          <w:color w:val="231F20"/>
          <w:spacing w:val="-10"/>
        </w:rPr>
        <w:t xml:space="preserve"> </w:t>
      </w:r>
      <w:r>
        <w:rPr>
          <w:color w:val="231F20"/>
        </w:rPr>
        <w:t>related</w:t>
      </w:r>
      <w:r>
        <w:rPr>
          <w:color w:val="231F20"/>
          <w:spacing w:val="-9"/>
        </w:rPr>
        <w:t xml:space="preserve"> </w:t>
      </w:r>
      <w:r>
        <w:rPr>
          <w:color w:val="231F20"/>
        </w:rPr>
        <w:t>to</w:t>
      </w:r>
      <w:r>
        <w:rPr>
          <w:color w:val="231F20"/>
          <w:spacing w:val="-10"/>
        </w:rPr>
        <w:t xml:space="preserve"> </w:t>
      </w:r>
      <w:r>
        <w:rPr>
          <w:color w:val="231F20"/>
        </w:rPr>
        <w:t>the</w:t>
      </w:r>
      <w:r>
        <w:rPr>
          <w:color w:val="231F20"/>
          <w:spacing w:val="-9"/>
        </w:rPr>
        <w:t xml:space="preserve"> </w:t>
      </w:r>
      <w:r>
        <w:rPr>
          <w:color w:val="231F20"/>
          <w:spacing w:val="-2"/>
        </w:rPr>
        <w:t>death.</w:t>
      </w:r>
    </w:p>
    <w:p w14:paraId="0DCA7537" w14:textId="77777777" w:rsidR="00D516B8" w:rsidRDefault="00000000">
      <w:pPr>
        <w:pStyle w:val="ListParagraph"/>
        <w:numPr>
          <w:ilvl w:val="2"/>
          <w:numId w:val="13"/>
        </w:numPr>
        <w:tabs>
          <w:tab w:val="left" w:pos="1439"/>
        </w:tabs>
        <w:spacing w:before="207"/>
        <w:ind w:left="1439" w:hanging="179"/>
        <w:rPr>
          <w:sz w:val="20"/>
        </w:rPr>
      </w:pPr>
      <w:r>
        <w:rPr>
          <w:color w:val="231F20"/>
          <w:sz w:val="20"/>
        </w:rPr>
        <w:t>Look</w:t>
      </w:r>
      <w:r>
        <w:rPr>
          <w:color w:val="231F20"/>
          <w:spacing w:val="-11"/>
          <w:sz w:val="20"/>
        </w:rPr>
        <w:t xml:space="preserve"> </w:t>
      </w:r>
      <w:r>
        <w:rPr>
          <w:color w:val="231F20"/>
          <w:sz w:val="20"/>
        </w:rPr>
        <w:t>for</w:t>
      </w:r>
      <w:r>
        <w:rPr>
          <w:color w:val="231F20"/>
          <w:spacing w:val="-8"/>
          <w:sz w:val="20"/>
        </w:rPr>
        <w:t xml:space="preserve"> </w:t>
      </w:r>
      <w:r>
        <w:rPr>
          <w:color w:val="231F20"/>
          <w:sz w:val="20"/>
        </w:rPr>
        <w:t>warning</w:t>
      </w:r>
      <w:r>
        <w:rPr>
          <w:color w:val="231F20"/>
          <w:spacing w:val="-9"/>
          <w:sz w:val="20"/>
        </w:rPr>
        <w:t xml:space="preserve"> </w:t>
      </w:r>
      <w:r>
        <w:rPr>
          <w:color w:val="231F20"/>
          <w:sz w:val="20"/>
        </w:rPr>
        <w:t>signs</w:t>
      </w:r>
      <w:r>
        <w:rPr>
          <w:color w:val="231F20"/>
          <w:spacing w:val="-8"/>
          <w:sz w:val="20"/>
        </w:rPr>
        <w:t xml:space="preserve"> </w:t>
      </w:r>
      <w:r>
        <w:rPr>
          <w:color w:val="231F20"/>
          <w:sz w:val="20"/>
        </w:rPr>
        <w:t>of</w:t>
      </w:r>
      <w:r>
        <w:rPr>
          <w:color w:val="231F20"/>
          <w:spacing w:val="-8"/>
          <w:sz w:val="20"/>
        </w:rPr>
        <w:t xml:space="preserve"> </w:t>
      </w:r>
      <w:r>
        <w:rPr>
          <w:color w:val="231F20"/>
          <w:spacing w:val="-2"/>
          <w:sz w:val="20"/>
        </w:rPr>
        <w:t>suicide.</w:t>
      </w:r>
    </w:p>
    <w:p w14:paraId="2AFF70A9" w14:textId="77777777" w:rsidR="00D516B8" w:rsidRDefault="00000000">
      <w:pPr>
        <w:pStyle w:val="ListParagraph"/>
        <w:numPr>
          <w:ilvl w:val="2"/>
          <w:numId w:val="13"/>
        </w:numPr>
        <w:tabs>
          <w:tab w:val="left" w:pos="1440"/>
        </w:tabs>
        <w:spacing w:line="280" w:lineRule="auto"/>
        <w:ind w:right="200"/>
        <w:rPr>
          <w:sz w:val="20"/>
        </w:rPr>
      </w:pPr>
      <w:r>
        <w:rPr>
          <w:color w:val="231F20"/>
          <w:sz w:val="20"/>
        </w:rPr>
        <w:t>Provide</w:t>
      </w:r>
      <w:r>
        <w:rPr>
          <w:color w:val="231F20"/>
          <w:spacing w:val="-12"/>
          <w:sz w:val="20"/>
        </w:rPr>
        <w:t xml:space="preserve"> </w:t>
      </w:r>
      <w:r>
        <w:rPr>
          <w:color w:val="231F20"/>
          <w:sz w:val="20"/>
        </w:rPr>
        <w:t>grief</w:t>
      </w:r>
      <w:r>
        <w:rPr>
          <w:color w:val="231F20"/>
          <w:spacing w:val="-12"/>
          <w:sz w:val="20"/>
        </w:rPr>
        <w:t xml:space="preserve"> </w:t>
      </w:r>
      <w:r>
        <w:rPr>
          <w:color w:val="231F20"/>
          <w:sz w:val="20"/>
        </w:rPr>
        <w:t>resources</w:t>
      </w:r>
      <w:r>
        <w:rPr>
          <w:color w:val="231F20"/>
          <w:spacing w:val="-12"/>
          <w:sz w:val="20"/>
        </w:rPr>
        <w:t xml:space="preserve"> </w:t>
      </w:r>
      <w:r>
        <w:rPr>
          <w:color w:val="231F20"/>
          <w:sz w:val="20"/>
        </w:rPr>
        <w:t>if</w:t>
      </w:r>
      <w:r>
        <w:rPr>
          <w:color w:val="231F20"/>
          <w:spacing w:val="-12"/>
          <w:sz w:val="20"/>
        </w:rPr>
        <w:t xml:space="preserve"> </w:t>
      </w:r>
      <w:r>
        <w:rPr>
          <w:color w:val="231F20"/>
          <w:sz w:val="20"/>
        </w:rPr>
        <w:t>you</w:t>
      </w:r>
      <w:r>
        <w:rPr>
          <w:color w:val="231F20"/>
          <w:spacing w:val="-12"/>
          <w:sz w:val="20"/>
        </w:rPr>
        <w:t xml:space="preserve"> </w:t>
      </w:r>
      <w:r>
        <w:rPr>
          <w:color w:val="231F20"/>
          <w:sz w:val="20"/>
        </w:rPr>
        <w:t>see</w:t>
      </w:r>
      <w:r>
        <w:rPr>
          <w:color w:val="231F20"/>
          <w:spacing w:val="-12"/>
          <w:sz w:val="20"/>
        </w:rPr>
        <w:t xml:space="preserve"> </w:t>
      </w:r>
      <w:r>
        <w:rPr>
          <w:color w:val="231F20"/>
          <w:sz w:val="20"/>
        </w:rPr>
        <w:t>a</w:t>
      </w:r>
      <w:r>
        <w:rPr>
          <w:color w:val="231F20"/>
          <w:spacing w:val="-12"/>
          <w:sz w:val="20"/>
        </w:rPr>
        <w:t xml:space="preserve"> </w:t>
      </w:r>
      <w:r>
        <w:rPr>
          <w:color w:val="231F20"/>
          <w:sz w:val="20"/>
        </w:rPr>
        <w:t>need</w:t>
      </w:r>
      <w:r>
        <w:rPr>
          <w:color w:val="231F20"/>
          <w:spacing w:val="-12"/>
          <w:sz w:val="20"/>
        </w:rPr>
        <w:t xml:space="preserve"> </w:t>
      </w:r>
      <w:r>
        <w:rPr>
          <w:color w:val="231F20"/>
          <w:sz w:val="20"/>
        </w:rPr>
        <w:t>for</w:t>
      </w:r>
      <w:r>
        <w:rPr>
          <w:color w:val="231F20"/>
          <w:spacing w:val="-12"/>
          <w:sz w:val="20"/>
        </w:rPr>
        <w:t xml:space="preserve"> </w:t>
      </w:r>
      <w:r>
        <w:rPr>
          <w:color w:val="231F20"/>
          <w:sz w:val="20"/>
        </w:rPr>
        <w:t>that unrelated to suicide-risk.</w:t>
      </w:r>
    </w:p>
    <w:p w14:paraId="2491C748" w14:textId="77777777" w:rsidR="00D516B8" w:rsidRDefault="00000000">
      <w:pPr>
        <w:pStyle w:val="Heading5"/>
        <w:spacing w:before="163"/>
      </w:pPr>
      <w:r>
        <w:rPr>
          <w:color w:val="00284B"/>
        </w:rPr>
        <w:t>ENGAGING</w:t>
      </w:r>
      <w:r>
        <w:rPr>
          <w:color w:val="00284B"/>
          <w:spacing w:val="26"/>
        </w:rPr>
        <w:t xml:space="preserve"> </w:t>
      </w:r>
      <w:r>
        <w:rPr>
          <w:color w:val="00284B"/>
        </w:rPr>
        <w:t>SCHOOL</w:t>
      </w:r>
      <w:r>
        <w:rPr>
          <w:color w:val="00284B"/>
          <w:spacing w:val="27"/>
        </w:rPr>
        <w:t xml:space="preserve"> </w:t>
      </w:r>
      <w:r>
        <w:rPr>
          <w:color w:val="00284B"/>
        </w:rPr>
        <w:t>SOCIAL</w:t>
      </w:r>
      <w:r>
        <w:rPr>
          <w:color w:val="00284B"/>
          <w:spacing w:val="26"/>
        </w:rPr>
        <w:t xml:space="preserve"> </w:t>
      </w:r>
      <w:r>
        <w:rPr>
          <w:color w:val="00284B"/>
        </w:rPr>
        <w:t>MEDIA</w:t>
      </w:r>
      <w:r>
        <w:rPr>
          <w:color w:val="00284B"/>
          <w:spacing w:val="27"/>
        </w:rPr>
        <w:t xml:space="preserve"> </w:t>
      </w:r>
      <w:r>
        <w:rPr>
          <w:color w:val="00284B"/>
          <w:spacing w:val="-2"/>
        </w:rPr>
        <w:t>ACCOUNTS</w:t>
      </w:r>
    </w:p>
    <w:p w14:paraId="0796DE5D" w14:textId="77777777" w:rsidR="00D516B8" w:rsidRDefault="00000000">
      <w:pPr>
        <w:pStyle w:val="ListParagraph"/>
        <w:numPr>
          <w:ilvl w:val="1"/>
          <w:numId w:val="13"/>
        </w:numPr>
        <w:tabs>
          <w:tab w:val="left" w:pos="1169"/>
        </w:tabs>
        <w:spacing w:before="207"/>
        <w:ind w:left="1169" w:hanging="179"/>
        <w:rPr>
          <w:sz w:val="20"/>
        </w:rPr>
      </w:pPr>
      <w:r>
        <w:rPr>
          <w:color w:val="231F20"/>
          <w:sz w:val="20"/>
        </w:rPr>
        <w:t>Do</w:t>
      </w:r>
      <w:r>
        <w:rPr>
          <w:color w:val="231F20"/>
          <w:spacing w:val="-11"/>
          <w:sz w:val="20"/>
        </w:rPr>
        <w:t xml:space="preserve"> </w:t>
      </w:r>
      <w:r>
        <w:rPr>
          <w:rFonts w:ascii="Open Sans" w:hAnsi="Open Sans"/>
          <w:b/>
          <w:color w:val="11284B"/>
          <w:sz w:val="20"/>
        </w:rPr>
        <w:t>not</w:t>
      </w:r>
      <w:r>
        <w:rPr>
          <w:rFonts w:ascii="Open Sans" w:hAnsi="Open Sans"/>
          <w:b/>
          <w:color w:val="11284B"/>
          <w:spacing w:val="-8"/>
          <w:sz w:val="20"/>
        </w:rPr>
        <w:t xml:space="preserve"> </w:t>
      </w:r>
      <w:r>
        <w:rPr>
          <w:color w:val="231F20"/>
          <w:sz w:val="20"/>
        </w:rPr>
        <w:t>announce</w:t>
      </w:r>
      <w:r>
        <w:rPr>
          <w:color w:val="231F20"/>
          <w:spacing w:val="-8"/>
          <w:sz w:val="20"/>
        </w:rPr>
        <w:t xml:space="preserve"> </w:t>
      </w:r>
      <w:r>
        <w:rPr>
          <w:color w:val="231F20"/>
          <w:sz w:val="20"/>
        </w:rPr>
        <w:t>the</w:t>
      </w:r>
      <w:r>
        <w:rPr>
          <w:color w:val="231F20"/>
          <w:spacing w:val="-9"/>
          <w:sz w:val="20"/>
        </w:rPr>
        <w:t xml:space="preserve"> </w:t>
      </w:r>
      <w:r>
        <w:rPr>
          <w:color w:val="231F20"/>
          <w:sz w:val="20"/>
        </w:rPr>
        <w:t>death</w:t>
      </w:r>
      <w:r>
        <w:rPr>
          <w:color w:val="231F20"/>
          <w:spacing w:val="-8"/>
          <w:sz w:val="20"/>
        </w:rPr>
        <w:t xml:space="preserve"> </w:t>
      </w:r>
      <w:r>
        <w:rPr>
          <w:color w:val="231F20"/>
          <w:sz w:val="20"/>
        </w:rPr>
        <w:t>of</w:t>
      </w:r>
      <w:r>
        <w:rPr>
          <w:color w:val="231F20"/>
          <w:spacing w:val="-8"/>
          <w:sz w:val="20"/>
        </w:rPr>
        <w:t xml:space="preserve"> </w:t>
      </w:r>
      <w:r>
        <w:rPr>
          <w:color w:val="231F20"/>
          <w:sz w:val="20"/>
        </w:rPr>
        <w:t>a</w:t>
      </w:r>
      <w:r>
        <w:rPr>
          <w:color w:val="231F20"/>
          <w:spacing w:val="-9"/>
          <w:sz w:val="20"/>
        </w:rPr>
        <w:t xml:space="preserve"> </w:t>
      </w:r>
      <w:r>
        <w:rPr>
          <w:color w:val="231F20"/>
          <w:sz w:val="20"/>
        </w:rPr>
        <w:t>student</w:t>
      </w:r>
      <w:r>
        <w:rPr>
          <w:color w:val="231F20"/>
          <w:spacing w:val="-8"/>
          <w:sz w:val="20"/>
        </w:rPr>
        <w:t xml:space="preserve"> </w:t>
      </w:r>
      <w:r>
        <w:rPr>
          <w:color w:val="231F20"/>
          <w:sz w:val="20"/>
        </w:rPr>
        <w:t>or</w:t>
      </w:r>
      <w:r>
        <w:rPr>
          <w:color w:val="231F20"/>
          <w:spacing w:val="-8"/>
          <w:sz w:val="20"/>
        </w:rPr>
        <w:t xml:space="preserve"> </w:t>
      </w:r>
      <w:r>
        <w:rPr>
          <w:color w:val="231F20"/>
          <w:spacing w:val="-2"/>
          <w:sz w:val="20"/>
        </w:rPr>
        <w:t>staff</w:t>
      </w:r>
    </w:p>
    <w:p w14:paraId="41DD5B05" w14:textId="77777777" w:rsidR="00D516B8" w:rsidRDefault="00000000">
      <w:pPr>
        <w:pStyle w:val="BodyText"/>
        <w:spacing w:before="48"/>
        <w:ind w:left="1170"/>
      </w:pPr>
      <w:r>
        <w:rPr>
          <w:color w:val="231F20"/>
        </w:rPr>
        <w:t>member</w:t>
      </w:r>
      <w:r>
        <w:rPr>
          <w:color w:val="231F20"/>
          <w:spacing w:val="-13"/>
        </w:rPr>
        <w:t xml:space="preserve"> </w:t>
      </w:r>
      <w:r>
        <w:rPr>
          <w:color w:val="231F20"/>
        </w:rPr>
        <w:t>on</w:t>
      </w:r>
      <w:r>
        <w:rPr>
          <w:color w:val="231F20"/>
          <w:spacing w:val="-11"/>
        </w:rPr>
        <w:t xml:space="preserve"> </w:t>
      </w:r>
      <w:r>
        <w:rPr>
          <w:color w:val="231F20"/>
        </w:rPr>
        <w:t>school</w:t>
      </w:r>
      <w:r>
        <w:rPr>
          <w:color w:val="231F20"/>
          <w:spacing w:val="-11"/>
        </w:rPr>
        <w:t xml:space="preserve"> </w:t>
      </w:r>
      <w:r>
        <w:rPr>
          <w:color w:val="231F20"/>
        </w:rPr>
        <w:t>social</w:t>
      </w:r>
      <w:r>
        <w:rPr>
          <w:color w:val="231F20"/>
          <w:spacing w:val="-11"/>
        </w:rPr>
        <w:t xml:space="preserve"> </w:t>
      </w:r>
      <w:r>
        <w:rPr>
          <w:color w:val="231F20"/>
        </w:rPr>
        <w:t>media</w:t>
      </w:r>
      <w:r>
        <w:rPr>
          <w:color w:val="231F20"/>
          <w:spacing w:val="-11"/>
        </w:rPr>
        <w:t xml:space="preserve"> </w:t>
      </w:r>
      <w:r>
        <w:rPr>
          <w:color w:val="231F20"/>
          <w:spacing w:val="-2"/>
        </w:rPr>
        <w:t>accounts.</w:t>
      </w:r>
    </w:p>
    <w:p w14:paraId="63F9A25C" w14:textId="77777777" w:rsidR="00D516B8" w:rsidRDefault="00000000">
      <w:pPr>
        <w:pStyle w:val="ListParagraph"/>
        <w:numPr>
          <w:ilvl w:val="1"/>
          <w:numId w:val="13"/>
        </w:numPr>
        <w:tabs>
          <w:tab w:val="left" w:pos="1170"/>
        </w:tabs>
        <w:spacing w:line="280" w:lineRule="auto"/>
        <w:ind w:right="296"/>
        <w:rPr>
          <w:sz w:val="20"/>
        </w:rPr>
      </w:pPr>
      <w:r>
        <w:rPr>
          <w:color w:val="231F20"/>
          <w:sz w:val="20"/>
        </w:rPr>
        <w:t>Schools can acknowledge when the community is experiencing</w:t>
      </w:r>
      <w:r>
        <w:rPr>
          <w:color w:val="231F20"/>
          <w:spacing w:val="-13"/>
          <w:sz w:val="20"/>
        </w:rPr>
        <w:t xml:space="preserve"> </w:t>
      </w:r>
      <w:r>
        <w:rPr>
          <w:color w:val="231F20"/>
          <w:sz w:val="20"/>
        </w:rPr>
        <w:t>adversity,</w:t>
      </w:r>
      <w:r>
        <w:rPr>
          <w:color w:val="231F20"/>
          <w:spacing w:val="-13"/>
          <w:sz w:val="20"/>
        </w:rPr>
        <w:t xml:space="preserve"> </w:t>
      </w:r>
      <w:r>
        <w:rPr>
          <w:color w:val="231F20"/>
          <w:sz w:val="20"/>
        </w:rPr>
        <w:t>without</w:t>
      </w:r>
      <w:r>
        <w:rPr>
          <w:color w:val="231F20"/>
          <w:spacing w:val="-13"/>
          <w:sz w:val="20"/>
        </w:rPr>
        <w:t xml:space="preserve"> </w:t>
      </w:r>
      <w:r>
        <w:rPr>
          <w:color w:val="231F20"/>
          <w:sz w:val="20"/>
        </w:rPr>
        <w:t>sharing</w:t>
      </w:r>
      <w:r>
        <w:rPr>
          <w:color w:val="231F20"/>
          <w:spacing w:val="-13"/>
          <w:sz w:val="20"/>
        </w:rPr>
        <w:t xml:space="preserve"> </w:t>
      </w:r>
      <w:r>
        <w:rPr>
          <w:color w:val="231F20"/>
          <w:sz w:val="20"/>
        </w:rPr>
        <w:t>any</w:t>
      </w:r>
      <w:r>
        <w:rPr>
          <w:color w:val="231F20"/>
          <w:spacing w:val="-13"/>
          <w:sz w:val="20"/>
        </w:rPr>
        <w:t xml:space="preserve"> </w:t>
      </w:r>
      <w:r>
        <w:rPr>
          <w:color w:val="231F20"/>
          <w:sz w:val="20"/>
        </w:rPr>
        <w:t>details about specific events.</w:t>
      </w:r>
    </w:p>
    <w:p w14:paraId="7AD69190" w14:textId="77777777" w:rsidR="00D516B8" w:rsidRDefault="00000000">
      <w:pPr>
        <w:pStyle w:val="ListParagraph"/>
        <w:numPr>
          <w:ilvl w:val="1"/>
          <w:numId w:val="13"/>
        </w:numPr>
        <w:tabs>
          <w:tab w:val="left" w:pos="1170"/>
        </w:tabs>
        <w:spacing w:before="164" w:line="280" w:lineRule="auto"/>
        <w:ind w:right="83"/>
        <w:rPr>
          <w:sz w:val="20"/>
        </w:rPr>
      </w:pPr>
      <w:r>
        <w:rPr>
          <w:color w:val="231F20"/>
          <w:sz w:val="20"/>
        </w:rPr>
        <w:t>Schools should regularly share information related to</w:t>
      </w:r>
      <w:r>
        <w:rPr>
          <w:color w:val="231F20"/>
          <w:spacing w:val="-13"/>
          <w:sz w:val="20"/>
        </w:rPr>
        <w:t xml:space="preserve"> </w:t>
      </w:r>
      <w:r>
        <w:rPr>
          <w:color w:val="231F20"/>
          <w:sz w:val="20"/>
        </w:rPr>
        <w:t>protective</w:t>
      </w:r>
      <w:r>
        <w:rPr>
          <w:color w:val="231F20"/>
          <w:spacing w:val="-13"/>
          <w:sz w:val="20"/>
        </w:rPr>
        <w:t xml:space="preserve"> </w:t>
      </w:r>
      <w:r>
        <w:rPr>
          <w:color w:val="231F20"/>
          <w:sz w:val="20"/>
        </w:rPr>
        <w:t>factors,</w:t>
      </w:r>
      <w:r>
        <w:rPr>
          <w:color w:val="231F20"/>
          <w:spacing w:val="-13"/>
          <w:sz w:val="20"/>
        </w:rPr>
        <w:t xml:space="preserve"> </w:t>
      </w:r>
      <w:r>
        <w:rPr>
          <w:color w:val="231F20"/>
          <w:sz w:val="20"/>
        </w:rPr>
        <w:t>hope,</w:t>
      </w:r>
      <w:r>
        <w:rPr>
          <w:color w:val="231F20"/>
          <w:spacing w:val="-13"/>
          <w:sz w:val="20"/>
        </w:rPr>
        <w:t xml:space="preserve"> </w:t>
      </w:r>
      <w:r>
        <w:rPr>
          <w:color w:val="231F20"/>
          <w:sz w:val="20"/>
        </w:rPr>
        <w:t>and</w:t>
      </w:r>
      <w:r>
        <w:rPr>
          <w:color w:val="231F20"/>
          <w:spacing w:val="-13"/>
          <w:sz w:val="20"/>
        </w:rPr>
        <w:t xml:space="preserve"> </w:t>
      </w:r>
      <w:r>
        <w:rPr>
          <w:color w:val="231F20"/>
          <w:sz w:val="20"/>
        </w:rPr>
        <w:t>resources</w:t>
      </w:r>
      <w:r>
        <w:rPr>
          <w:color w:val="231F20"/>
          <w:spacing w:val="-13"/>
          <w:sz w:val="20"/>
        </w:rPr>
        <w:t xml:space="preserve"> </w:t>
      </w:r>
      <w:r>
        <w:rPr>
          <w:color w:val="231F20"/>
          <w:sz w:val="20"/>
        </w:rPr>
        <w:t>for</w:t>
      </w:r>
      <w:r>
        <w:rPr>
          <w:color w:val="231F20"/>
          <w:spacing w:val="-13"/>
          <w:sz w:val="20"/>
        </w:rPr>
        <w:t xml:space="preserve"> </w:t>
      </w:r>
      <w:r>
        <w:rPr>
          <w:color w:val="231F20"/>
          <w:sz w:val="20"/>
        </w:rPr>
        <w:t>mental health</w:t>
      </w:r>
      <w:r>
        <w:rPr>
          <w:color w:val="231F20"/>
          <w:spacing w:val="-5"/>
          <w:sz w:val="20"/>
        </w:rPr>
        <w:t xml:space="preserve"> </w:t>
      </w:r>
      <w:r>
        <w:rPr>
          <w:color w:val="231F20"/>
          <w:sz w:val="20"/>
        </w:rPr>
        <w:t>support.</w:t>
      </w:r>
    </w:p>
    <w:p w14:paraId="149B41F8" w14:textId="77777777" w:rsidR="00D516B8" w:rsidRDefault="00000000">
      <w:pPr>
        <w:pStyle w:val="Heading5"/>
        <w:spacing w:before="100"/>
        <w:ind w:left="332"/>
      </w:pPr>
      <w:r>
        <w:rPr>
          <w:b w:val="0"/>
        </w:rPr>
        <w:br w:type="column"/>
      </w:r>
      <w:r>
        <w:rPr>
          <w:color w:val="00284B"/>
        </w:rPr>
        <w:t>WHEN</w:t>
      </w:r>
      <w:r>
        <w:rPr>
          <w:color w:val="00284B"/>
          <w:spacing w:val="10"/>
        </w:rPr>
        <w:t xml:space="preserve"> </w:t>
      </w:r>
      <w:r>
        <w:rPr>
          <w:color w:val="00284B"/>
        </w:rPr>
        <w:t>SOMEONE</w:t>
      </w:r>
      <w:r>
        <w:rPr>
          <w:color w:val="00284B"/>
          <w:spacing w:val="13"/>
        </w:rPr>
        <w:t xml:space="preserve"> </w:t>
      </w:r>
      <w:r>
        <w:rPr>
          <w:color w:val="00284B"/>
        </w:rPr>
        <w:t>IS</w:t>
      </w:r>
      <w:r>
        <w:rPr>
          <w:color w:val="00284B"/>
          <w:spacing w:val="13"/>
        </w:rPr>
        <w:t xml:space="preserve"> </w:t>
      </w:r>
      <w:r>
        <w:rPr>
          <w:color w:val="00284B"/>
        </w:rPr>
        <w:t>AT</w:t>
      </w:r>
      <w:r>
        <w:rPr>
          <w:color w:val="00284B"/>
          <w:spacing w:val="13"/>
        </w:rPr>
        <w:t xml:space="preserve"> </w:t>
      </w:r>
      <w:r>
        <w:rPr>
          <w:color w:val="00284B"/>
        </w:rPr>
        <w:t>RISK</w:t>
      </w:r>
      <w:r>
        <w:rPr>
          <w:color w:val="00284B"/>
          <w:spacing w:val="13"/>
        </w:rPr>
        <w:t xml:space="preserve"> </w:t>
      </w:r>
      <w:r>
        <w:rPr>
          <w:color w:val="00284B"/>
        </w:rPr>
        <w:t>OF</w:t>
      </w:r>
      <w:r>
        <w:rPr>
          <w:color w:val="00284B"/>
          <w:spacing w:val="13"/>
        </w:rPr>
        <w:t xml:space="preserve"> </w:t>
      </w:r>
      <w:r>
        <w:rPr>
          <w:color w:val="00284B"/>
          <w:spacing w:val="-2"/>
        </w:rPr>
        <w:t>SUICIDE</w:t>
      </w:r>
    </w:p>
    <w:p w14:paraId="233E75ED" w14:textId="77777777" w:rsidR="00D516B8" w:rsidRDefault="00000000">
      <w:pPr>
        <w:pStyle w:val="BodyText"/>
        <w:spacing w:before="208" w:line="280" w:lineRule="auto"/>
        <w:ind w:left="332" w:right="995"/>
      </w:pPr>
      <w:r>
        <w:rPr>
          <w:color w:val="231F20"/>
        </w:rPr>
        <w:t>There may be an uptick in suicide risk after a loss. It’s important to take all information about students being at-risk</w:t>
      </w:r>
      <w:r>
        <w:rPr>
          <w:color w:val="231F20"/>
          <w:spacing w:val="-1"/>
        </w:rPr>
        <w:t xml:space="preserve"> </w:t>
      </w:r>
      <w:r>
        <w:rPr>
          <w:color w:val="231F20"/>
        </w:rPr>
        <w:t>of</w:t>
      </w:r>
      <w:r>
        <w:rPr>
          <w:color w:val="231F20"/>
          <w:spacing w:val="-1"/>
        </w:rPr>
        <w:t xml:space="preserve"> </w:t>
      </w:r>
      <w:r>
        <w:rPr>
          <w:color w:val="231F20"/>
        </w:rPr>
        <w:t>suicide</w:t>
      </w:r>
      <w:r>
        <w:rPr>
          <w:color w:val="231F20"/>
          <w:spacing w:val="-1"/>
        </w:rPr>
        <w:t xml:space="preserve"> </w:t>
      </w:r>
      <w:r>
        <w:rPr>
          <w:color w:val="231F20"/>
        </w:rPr>
        <w:t>seriously,</w:t>
      </w:r>
      <w:r>
        <w:rPr>
          <w:color w:val="231F20"/>
          <w:spacing w:val="-1"/>
        </w:rPr>
        <w:t xml:space="preserve"> </w:t>
      </w:r>
      <w:r>
        <w:rPr>
          <w:color w:val="231F20"/>
        </w:rPr>
        <w:t>whether</w:t>
      </w:r>
      <w:r>
        <w:rPr>
          <w:color w:val="231F20"/>
          <w:spacing w:val="-1"/>
        </w:rPr>
        <w:t xml:space="preserve"> </w:t>
      </w:r>
      <w:r>
        <w:rPr>
          <w:color w:val="231F20"/>
        </w:rPr>
        <w:t>it</w:t>
      </w:r>
      <w:r>
        <w:rPr>
          <w:color w:val="231F20"/>
          <w:spacing w:val="-1"/>
        </w:rPr>
        <w:t xml:space="preserve"> </w:t>
      </w:r>
      <w:r>
        <w:rPr>
          <w:color w:val="231F20"/>
        </w:rPr>
        <w:t>is</w:t>
      </w:r>
      <w:r>
        <w:rPr>
          <w:color w:val="231F20"/>
          <w:spacing w:val="-1"/>
        </w:rPr>
        <w:t xml:space="preserve"> </w:t>
      </w:r>
      <w:r>
        <w:rPr>
          <w:color w:val="231F20"/>
        </w:rPr>
        <w:t>coming</w:t>
      </w:r>
      <w:r>
        <w:rPr>
          <w:color w:val="231F20"/>
          <w:spacing w:val="-1"/>
        </w:rPr>
        <w:t xml:space="preserve"> </w:t>
      </w:r>
      <w:r>
        <w:rPr>
          <w:color w:val="231F20"/>
        </w:rPr>
        <w:t>directly from a student asking for help, a student exhibiting warning signs, or a peer expressing concern for some-one</w:t>
      </w:r>
      <w:r>
        <w:rPr>
          <w:color w:val="231F20"/>
          <w:spacing w:val="-12"/>
        </w:rPr>
        <w:t xml:space="preserve"> </w:t>
      </w:r>
      <w:r>
        <w:rPr>
          <w:color w:val="231F20"/>
        </w:rPr>
        <w:t>else.</w:t>
      </w:r>
      <w:r>
        <w:rPr>
          <w:color w:val="231F20"/>
          <w:spacing w:val="-12"/>
        </w:rPr>
        <w:t xml:space="preserve"> </w:t>
      </w:r>
      <w:r>
        <w:rPr>
          <w:color w:val="231F20"/>
        </w:rPr>
        <w:t>Be</w:t>
      </w:r>
      <w:r>
        <w:rPr>
          <w:color w:val="231F20"/>
          <w:spacing w:val="-12"/>
        </w:rPr>
        <w:t xml:space="preserve"> </w:t>
      </w:r>
      <w:r>
        <w:rPr>
          <w:color w:val="231F20"/>
        </w:rPr>
        <w:t>sure</w:t>
      </w:r>
      <w:r>
        <w:rPr>
          <w:color w:val="231F20"/>
          <w:spacing w:val="-12"/>
        </w:rPr>
        <w:t xml:space="preserve"> </w:t>
      </w:r>
      <w:r>
        <w:rPr>
          <w:color w:val="231F20"/>
        </w:rPr>
        <w:t>to</w:t>
      </w:r>
      <w:r>
        <w:rPr>
          <w:color w:val="231F20"/>
          <w:spacing w:val="-12"/>
        </w:rPr>
        <w:t xml:space="preserve"> </w:t>
      </w:r>
      <w:r>
        <w:rPr>
          <w:color w:val="231F20"/>
        </w:rPr>
        <w:t>alert</w:t>
      </w:r>
      <w:r>
        <w:rPr>
          <w:color w:val="231F20"/>
          <w:spacing w:val="-12"/>
        </w:rPr>
        <w:t xml:space="preserve"> </w:t>
      </w:r>
      <w:r>
        <w:rPr>
          <w:color w:val="231F20"/>
        </w:rPr>
        <w:t>the</w:t>
      </w:r>
      <w:r>
        <w:rPr>
          <w:color w:val="231F20"/>
          <w:spacing w:val="-12"/>
        </w:rPr>
        <w:t xml:space="preserve"> </w:t>
      </w:r>
      <w:r>
        <w:rPr>
          <w:color w:val="231F20"/>
        </w:rPr>
        <w:t>school</w:t>
      </w:r>
      <w:r>
        <w:rPr>
          <w:color w:val="231F20"/>
          <w:spacing w:val="-12"/>
        </w:rPr>
        <w:t xml:space="preserve"> </w:t>
      </w:r>
      <w:r>
        <w:rPr>
          <w:color w:val="231F20"/>
        </w:rPr>
        <w:t>mental</w:t>
      </w:r>
      <w:r>
        <w:rPr>
          <w:color w:val="231F20"/>
          <w:spacing w:val="-12"/>
        </w:rPr>
        <w:t xml:space="preserve"> </w:t>
      </w:r>
      <w:r>
        <w:rPr>
          <w:color w:val="231F20"/>
        </w:rPr>
        <w:t>health</w:t>
      </w:r>
      <w:r>
        <w:rPr>
          <w:color w:val="231F20"/>
          <w:spacing w:val="-12"/>
        </w:rPr>
        <w:t xml:space="preserve"> </w:t>
      </w:r>
      <w:r>
        <w:rPr>
          <w:color w:val="231F20"/>
        </w:rPr>
        <w:t>team so they can follow up.</w:t>
      </w:r>
    </w:p>
    <w:p w14:paraId="2E3ECCBB" w14:textId="77777777" w:rsidR="00D516B8" w:rsidRDefault="00000000">
      <w:pPr>
        <w:pStyle w:val="Heading6"/>
        <w:spacing w:before="169" w:line="280" w:lineRule="auto"/>
        <w:ind w:left="332" w:right="1264"/>
      </w:pPr>
      <w:r>
        <w:rPr>
          <w:color w:val="11284B"/>
        </w:rPr>
        <w:t>Below</w:t>
      </w:r>
      <w:r>
        <w:rPr>
          <w:color w:val="11284B"/>
          <w:spacing w:val="-13"/>
        </w:rPr>
        <w:t xml:space="preserve"> </w:t>
      </w:r>
      <w:r>
        <w:rPr>
          <w:color w:val="11284B"/>
        </w:rPr>
        <w:t>is</w:t>
      </w:r>
      <w:r>
        <w:rPr>
          <w:color w:val="11284B"/>
          <w:spacing w:val="-13"/>
        </w:rPr>
        <w:t xml:space="preserve"> </w:t>
      </w:r>
      <w:r>
        <w:rPr>
          <w:color w:val="11284B"/>
        </w:rPr>
        <w:t>an</w:t>
      </w:r>
      <w:r>
        <w:rPr>
          <w:color w:val="11284B"/>
          <w:spacing w:val="-13"/>
        </w:rPr>
        <w:t xml:space="preserve"> </w:t>
      </w:r>
      <w:r>
        <w:rPr>
          <w:color w:val="11284B"/>
        </w:rPr>
        <w:t>example</w:t>
      </w:r>
      <w:r>
        <w:rPr>
          <w:color w:val="11284B"/>
          <w:spacing w:val="-13"/>
        </w:rPr>
        <w:t xml:space="preserve"> </w:t>
      </w:r>
      <w:r>
        <w:rPr>
          <w:color w:val="11284B"/>
        </w:rPr>
        <w:t>of</w:t>
      </w:r>
      <w:r>
        <w:rPr>
          <w:color w:val="11284B"/>
          <w:spacing w:val="-13"/>
        </w:rPr>
        <w:t xml:space="preserve"> </w:t>
      </w:r>
      <w:r>
        <w:rPr>
          <w:color w:val="11284B"/>
        </w:rPr>
        <w:t>how</w:t>
      </w:r>
      <w:r>
        <w:rPr>
          <w:color w:val="11284B"/>
          <w:spacing w:val="-13"/>
        </w:rPr>
        <w:t xml:space="preserve"> </w:t>
      </w:r>
      <w:r>
        <w:rPr>
          <w:color w:val="11284B"/>
        </w:rPr>
        <w:t>you</w:t>
      </w:r>
      <w:r>
        <w:rPr>
          <w:color w:val="11284B"/>
          <w:spacing w:val="-13"/>
        </w:rPr>
        <w:t xml:space="preserve"> </w:t>
      </w:r>
      <w:r>
        <w:rPr>
          <w:color w:val="11284B"/>
        </w:rPr>
        <w:t>might</w:t>
      </w:r>
      <w:r>
        <w:rPr>
          <w:color w:val="11284B"/>
          <w:spacing w:val="-13"/>
        </w:rPr>
        <w:t xml:space="preserve"> </w:t>
      </w:r>
      <w:r>
        <w:rPr>
          <w:color w:val="11284B"/>
        </w:rPr>
        <w:t>respond directly on social media:</w:t>
      </w:r>
    </w:p>
    <w:p w14:paraId="3A40EE49" w14:textId="77777777" w:rsidR="00D516B8" w:rsidRDefault="00000000">
      <w:pPr>
        <w:spacing w:before="163" w:line="280" w:lineRule="auto"/>
        <w:ind w:left="332" w:right="1264"/>
        <w:rPr>
          <w:i/>
          <w:sz w:val="20"/>
        </w:rPr>
      </w:pPr>
      <w:r>
        <w:rPr>
          <w:i/>
          <w:color w:val="231F20"/>
          <w:sz w:val="20"/>
        </w:rPr>
        <w:t>Your</w:t>
      </w:r>
      <w:r>
        <w:rPr>
          <w:i/>
          <w:color w:val="231F20"/>
          <w:spacing w:val="-8"/>
          <w:sz w:val="20"/>
        </w:rPr>
        <w:t xml:space="preserve"> </w:t>
      </w:r>
      <w:r>
        <w:rPr>
          <w:i/>
          <w:color w:val="231F20"/>
          <w:sz w:val="20"/>
        </w:rPr>
        <w:t>safety</w:t>
      </w:r>
      <w:r>
        <w:rPr>
          <w:i/>
          <w:color w:val="231F20"/>
          <w:spacing w:val="-8"/>
          <w:sz w:val="20"/>
        </w:rPr>
        <w:t xml:space="preserve"> </w:t>
      </w:r>
      <w:r>
        <w:rPr>
          <w:i/>
          <w:color w:val="231F20"/>
          <w:sz w:val="20"/>
        </w:rPr>
        <w:t>and</w:t>
      </w:r>
      <w:r>
        <w:rPr>
          <w:i/>
          <w:color w:val="231F20"/>
          <w:spacing w:val="-8"/>
          <w:sz w:val="20"/>
        </w:rPr>
        <w:t xml:space="preserve"> </w:t>
      </w:r>
      <w:r>
        <w:rPr>
          <w:i/>
          <w:color w:val="231F20"/>
          <w:sz w:val="20"/>
        </w:rPr>
        <w:t>well-being</w:t>
      </w:r>
      <w:r>
        <w:rPr>
          <w:i/>
          <w:color w:val="231F20"/>
          <w:spacing w:val="-8"/>
          <w:sz w:val="20"/>
        </w:rPr>
        <w:t xml:space="preserve"> </w:t>
      </w:r>
      <w:r>
        <w:rPr>
          <w:i/>
          <w:color w:val="231F20"/>
          <w:sz w:val="20"/>
        </w:rPr>
        <w:t>are</w:t>
      </w:r>
      <w:r>
        <w:rPr>
          <w:i/>
          <w:color w:val="231F20"/>
          <w:spacing w:val="-8"/>
          <w:sz w:val="20"/>
        </w:rPr>
        <w:t xml:space="preserve"> </w:t>
      </w:r>
      <w:r>
        <w:rPr>
          <w:i/>
          <w:color w:val="231F20"/>
          <w:sz w:val="20"/>
        </w:rPr>
        <w:t>important</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us.</w:t>
      </w:r>
      <w:r>
        <w:rPr>
          <w:i/>
          <w:color w:val="231F20"/>
          <w:spacing w:val="-8"/>
          <w:sz w:val="20"/>
        </w:rPr>
        <w:t xml:space="preserve"> </w:t>
      </w:r>
      <w:r>
        <w:rPr>
          <w:i/>
          <w:color w:val="231F20"/>
          <w:sz w:val="20"/>
        </w:rPr>
        <w:t>If</w:t>
      </w:r>
      <w:r>
        <w:rPr>
          <w:i/>
          <w:color w:val="231F20"/>
          <w:spacing w:val="-8"/>
          <w:sz w:val="20"/>
        </w:rPr>
        <w:t xml:space="preserve"> </w:t>
      </w:r>
      <w:r>
        <w:rPr>
          <w:i/>
          <w:color w:val="231F20"/>
          <w:sz w:val="20"/>
        </w:rPr>
        <w:t>you</w:t>
      </w:r>
      <w:r>
        <w:rPr>
          <w:i/>
          <w:color w:val="231F20"/>
          <w:spacing w:val="-8"/>
          <w:sz w:val="20"/>
        </w:rPr>
        <w:t xml:space="preserve"> </w:t>
      </w:r>
      <w:r>
        <w:rPr>
          <w:i/>
          <w:color w:val="231F20"/>
          <w:sz w:val="20"/>
        </w:rPr>
        <w:t>or someone you know is struggling, please reach out for support. You can call or text the Suicide &amp; Crisis Lifeline at 9-8-8 or you can call HeadQuarters Kansas at (785) 841-2345.</w:t>
      </w:r>
      <w:r>
        <w:rPr>
          <w:i/>
          <w:color w:val="231F20"/>
          <w:spacing w:val="-13"/>
          <w:sz w:val="20"/>
        </w:rPr>
        <w:t xml:space="preserve"> </w:t>
      </w:r>
      <w:r>
        <w:rPr>
          <w:i/>
          <w:color w:val="231F20"/>
          <w:sz w:val="20"/>
        </w:rPr>
        <w:t>These</w:t>
      </w:r>
      <w:r>
        <w:rPr>
          <w:i/>
          <w:color w:val="231F20"/>
          <w:spacing w:val="-13"/>
          <w:sz w:val="20"/>
        </w:rPr>
        <w:t xml:space="preserve"> </w:t>
      </w:r>
      <w:r>
        <w:rPr>
          <w:i/>
          <w:color w:val="231F20"/>
          <w:sz w:val="20"/>
        </w:rPr>
        <w:t>hotlines</w:t>
      </w:r>
      <w:r>
        <w:rPr>
          <w:i/>
          <w:color w:val="231F20"/>
          <w:spacing w:val="-13"/>
          <w:sz w:val="20"/>
        </w:rPr>
        <w:t xml:space="preserve"> </w:t>
      </w:r>
      <w:r>
        <w:rPr>
          <w:i/>
          <w:color w:val="231F20"/>
          <w:sz w:val="20"/>
        </w:rPr>
        <w:t>are</w:t>
      </w:r>
      <w:r>
        <w:rPr>
          <w:i/>
          <w:color w:val="231F20"/>
          <w:spacing w:val="-13"/>
          <w:sz w:val="20"/>
        </w:rPr>
        <w:t xml:space="preserve"> </w:t>
      </w:r>
      <w:r>
        <w:rPr>
          <w:i/>
          <w:color w:val="231F20"/>
          <w:sz w:val="20"/>
        </w:rPr>
        <w:t>available</w:t>
      </w:r>
      <w:r>
        <w:rPr>
          <w:i/>
          <w:color w:val="231F20"/>
          <w:spacing w:val="-12"/>
          <w:sz w:val="20"/>
        </w:rPr>
        <w:t xml:space="preserve"> </w:t>
      </w:r>
      <w:r>
        <w:rPr>
          <w:i/>
          <w:color w:val="231F20"/>
          <w:sz w:val="20"/>
        </w:rPr>
        <w:t>24/7</w:t>
      </w:r>
      <w:r>
        <w:rPr>
          <w:i/>
          <w:color w:val="231F20"/>
          <w:spacing w:val="-13"/>
          <w:sz w:val="20"/>
        </w:rPr>
        <w:t xml:space="preserve"> </w:t>
      </w:r>
      <w:r>
        <w:rPr>
          <w:i/>
          <w:color w:val="231F20"/>
          <w:sz w:val="20"/>
        </w:rPr>
        <w:t>for</w:t>
      </w:r>
      <w:r>
        <w:rPr>
          <w:i/>
          <w:color w:val="231F20"/>
          <w:spacing w:val="-13"/>
          <w:sz w:val="20"/>
        </w:rPr>
        <w:t xml:space="preserve"> </w:t>
      </w:r>
      <w:r>
        <w:rPr>
          <w:i/>
          <w:color w:val="231F20"/>
          <w:sz w:val="20"/>
        </w:rPr>
        <w:t>free</w:t>
      </w:r>
      <w:r>
        <w:rPr>
          <w:i/>
          <w:color w:val="231F20"/>
          <w:spacing w:val="-13"/>
          <w:sz w:val="20"/>
        </w:rPr>
        <w:t xml:space="preserve"> </w:t>
      </w:r>
      <w:r>
        <w:rPr>
          <w:i/>
          <w:color w:val="231F20"/>
          <w:sz w:val="20"/>
        </w:rPr>
        <w:t>and</w:t>
      </w:r>
    </w:p>
    <w:p w14:paraId="680243E1" w14:textId="77777777" w:rsidR="00D516B8" w:rsidRDefault="00000000">
      <w:pPr>
        <w:spacing w:before="6"/>
        <w:ind w:left="332"/>
        <w:rPr>
          <w:i/>
          <w:sz w:val="20"/>
        </w:rPr>
      </w:pPr>
      <w:r>
        <w:rPr>
          <w:i/>
          <w:color w:val="231F20"/>
          <w:sz w:val="20"/>
        </w:rPr>
        <w:t>they</w:t>
      </w:r>
      <w:r>
        <w:rPr>
          <w:i/>
          <w:color w:val="231F20"/>
          <w:spacing w:val="-11"/>
          <w:sz w:val="20"/>
        </w:rPr>
        <w:t xml:space="preserve"> </w:t>
      </w:r>
      <w:r>
        <w:rPr>
          <w:i/>
          <w:color w:val="231F20"/>
          <w:sz w:val="20"/>
        </w:rPr>
        <w:t>are</w:t>
      </w:r>
      <w:r>
        <w:rPr>
          <w:i/>
          <w:color w:val="231F20"/>
          <w:spacing w:val="-11"/>
          <w:sz w:val="20"/>
        </w:rPr>
        <w:t xml:space="preserve"> </w:t>
      </w:r>
      <w:r>
        <w:rPr>
          <w:i/>
          <w:color w:val="231F20"/>
          <w:sz w:val="20"/>
        </w:rPr>
        <w:t>confidential.</w:t>
      </w:r>
      <w:r>
        <w:rPr>
          <w:i/>
          <w:color w:val="231F20"/>
          <w:spacing w:val="-10"/>
          <w:sz w:val="20"/>
        </w:rPr>
        <w:t xml:space="preserve"> </w:t>
      </w:r>
      <w:r>
        <w:rPr>
          <w:i/>
          <w:color w:val="231F20"/>
          <w:sz w:val="20"/>
        </w:rPr>
        <w:t>You</w:t>
      </w:r>
      <w:r>
        <w:rPr>
          <w:i/>
          <w:color w:val="231F20"/>
          <w:spacing w:val="-11"/>
          <w:sz w:val="20"/>
        </w:rPr>
        <w:t xml:space="preserve"> </w:t>
      </w:r>
      <w:r>
        <w:rPr>
          <w:i/>
          <w:color w:val="231F20"/>
          <w:sz w:val="20"/>
        </w:rPr>
        <w:t>can</w:t>
      </w:r>
      <w:r>
        <w:rPr>
          <w:i/>
          <w:color w:val="231F20"/>
          <w:spacing w:val="-11"/>
          <w:sz w:val="20"/>
        </w:rPr>
        <w:t xml:space="preserve"> </w:t>
      </w:r>
      <w:r>
        <w:rPr>
          <w:i/>
          <w:color w:val="231F20"/>
          <w:sz w:val="20"/>
        </w:rPr>
        <w:t>call</w:t>
      </w:r>
      <w:r>
        <w:rPr>
          <w:i/>
          <w:color w:val="231F20"/>
          <w:spacing w:val="-10"/>
          <w:sz w:val="20"/>
        </w:rPr>
        <w:t xml:space="preserve"> </w:t>
      </w:r>
      <w:r>
        <w:rPr>
          <w:i/>
          <w:color w:val="231F20"/>
          <w:sz w:val="20"/>
        </w:rPr>
        <w:t>or</w:t>
      </w:r>
      <w:r>
        <w:rPr>
          <w:i/>
          <w:color w:val="231F20"/>
          <w:spacing w:val="-11"/>
          <w:sz w:val="20"/>
        </w:rPr>
        <w:t xml:space="preserve"> </w:t>
      </w:r>
      <w:r>
        <w:rPr>
          <w:i/>
          <w:color w:val="231F20"/>
          <w:sz w:val="20"/>
        </w:rPr>
        <w:t>text</w:t>
      </w:r>
      <w:r>
        <w:rPr>
          <w:i/>
          <w:color w:val="231F20"/>
          <w:spacing w:val="-11"/>
          <w:sz w:val="20"/>
        </w:rPr>
        <w:t xml:space="preserve"> </w:t>
      </w:r>
      <w:r>
        <w:rPr>
          <w:i/>
          <w:color w:val="231F20"/>
          <w:sz w:val="20"/>
        </w:rPr>
        <w:t>for</w:t>
      </w:r>
      <w:r>
        <w:rPr>
          <w:i/>
          <w:color w:val="231F20"/>
          <w:spacing w:val="-11"/>
          <w:sz w:val="20"/>
        </w:rPr>
        <w:t xml:space="preserve"> </w:t>
      </w:r>
      <w:r>
        <w:rPr>
          <w:i/>
          <w:color w:val="231F20"/>
          <w:sz w:val="20"/>
        </w:rPr>
        <w:t>any</w:t>
      </w:r>
      <w:r>
        <w:rPr>
          <w:i/>
          <w:color w:val="231F20"/>
          <w:spacing w:val="-10"/>
          <w:sz w:val="20"/>
        </w:rPr>
        <w:t xml:space="preserve"> </w:t>
      </w:r>
      <w:r>
        <w:rPr>
          <w:i/>
          <w:color w:val="231F20"/>
          <w:sz w:val="20"/>
        </w:rPr>
        <w:t>reason</w:t>
      </w:r>
      <w:r>
        <w:rPr>
          <w:i/>
          <w:color w:val="231F20"/>
          <w:spacing w:val="-11"/>
          <w:sz w:val="20"/>
        </w:rPr>
        <w:t xml:space="preserve"> </w:t>
      </w:r>
      <w:r>
        <w:rPr>
          <w:i/>
          <w:color w:val="231F20"/>
          <w:spacing w:val="-5"/>
          <w:sz w:val="20"/>
        </w:rPr>
        <w:t>at</w:t>
      </w:r>
    </w:p>
    <w:p w14:paraId="39F2F504" w14:textId="77777777" w:rsidR="00D516B8" w:rsidRDefault="00000000">
      <w:pPr>
        <w:spacing w:before="48"/>
        <w:ind w:left="332"/>
        <w:rPr>
          <w:i/>
          <w:sz w:val="20"/>
        </w:rPr>
      </w:pPr>
      <w:r>
        <w:rPr>
          <w:i/>
          <w:color w:val="231F20"/>
          <w:sz w:val="20"/>
        </w:rPr>
        <w:t>any</w:t>
      </w:r>
      <w:r>
        <w:rPr>
          <w:i/>
          <w:color w:val="231F20"/>
          <w:spacing w:val="-10"/>
          <w:sz w:val="20"/>
        </w:rPr>
        <w:t xml:space="preserve"> </w:t>
      </w:r>
      <w:r>
        <w:rPr>
          <w:i/>
          <w:color w:val="231F20"/>
          <w:spacing w:val="-2"/>
          <w:sz w:val="20"/>
        </w:rPr>
        <w:t>time.</w:t>
      </w:r>
    </w:p>
    <w:p w14:paraId="38AE71F8" w14:textId="77777777" w:rsidR="00D516B8" w:rsidRDefault="00D516B8">
      <w:pPr>
        <w:rPr>
          <w:i/>
          <w:sz w:val="20"/>
        </w:rPr>
        <w:sectPr w:rsidR="00D516B8">
          <w:type w:val="continuous"/>
          <w:pgSz w:w="12240" w:h="15840"/>
          <w:pgMar w:top="0" w:right="0" w:bottom="0" w:left="0" w:header="0" w:footer="513" w:gutter="0"/>
          <w:cols w:num="2" w:space="720" w:equalWidth="0">
            <w:col w:w="5928" w:space="40"/>
            <w:col w:w="6272"/>
          </w:cols>
        </w:sectPr>
      </w:pPr>
    </w:p>
    <w:p w14:paraId="175716EE" w14:textId="77777777" w:rsidR="00D516B8" w:rsidRDefault="00000000">
      <w:pPr>
        <w:spacing w:before="232" w:line="211" w:lineRule="auto"/>
        <w:ind w:left="990" w:right="988"/>
        <w:rPr>
          <w:sz w:val="30"/>
        </w:rPr>
      </w:pPr>
      <w:r>
        <w:rPr>
          <w:noProof/>
          <w:sz w:val="30"/>
        </w:rPr>
        <w:lastRenderedPageBreak/>
        <mc:AlternateContent>
          <mc:Choice Requires="wps">
            <w:drawing>
              <wp:anchor distT="0" distB="0" distL="0" distR="0" simplePos="0" relativeHeight="15754752" behindDoc="0" locked="0" layoutInCell="1" allowOverlap="1" wp14:anchorId="2549E0A3" wp14:editId="1E3B94B3">
                <wp:simplePos x="0" y="0"/>
                <wp:positionH relativeFrom="page">
                  <wp:posOffset>7242047</wp:posOffset>
                </wp:positionH>
                <wp:positionV relativeFrom="paragraph">
                  <wp:posOffset>0</wp:posOffset>
                </wp:positionV>
                <wp:extent cx="530860" cy="585470"/>
                <wp:effectExtent l="0" t="0" r="0" b="0"/>
                <wp:wrapNone/>
                <wp:docPr id="199" name="Graphic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0860" cy="585470"/>
                        </a:xfrm>
                        <a:custGeom>
                          <a:avLst/>
                          <a:gdLst/>
                          <a:ahLst/>
                          <a:cxnLst/>
                          <a:rect l="l" t="t" r="r" b="b"/>
                          <a:pathLst>
                            <a:path w="530860" h="585470">
                              <a:moveTo>
                                <a:pt x="530351" y="0"/>
                              </a:moveTo>
                              <a:lnTo>
                                <a:pt x="0" y="0"/>
                              </a:lnTo>
                              <a:lnTo>
                                <a:pt x="0" y="585216"/>
                              </a:lnTo>
                              <a:lnTo>
                                <a:pt x="530351" y="585216"/>
                              </a:lnTo>
                              <a:lnTo>
                                <a:pt x="530351" y="0"/>
                              </a:lnTo>
                              <a:close/>
                            </a:path>
                          </a:pathLst>
                        </a:custGeom>
                        <a:solidFill>
                          <a:srgbClr val="00284B"/>
                        </a:solidFill>
                      </wps:spPr>
                      <wps:bodyPr wrap="square" lIns="0" tIns="0" rIns="0" bIns="0" rtlCol="0">
                        <a:prstTxWarp prst="textNoShape">
                          <a:avLst/>
                        </a:prstTxWarp>
                        <a:noAutofit/>
                      </wps:bodyPr>
                    </wps:wsp>
                  </a:graphicData>
                </a:graphic>
              </wp:anchor>
            </w:drawing>
          </mc:Choice>
          <mc:Fallback>
            <w:pict>
              <v:shape w14:anchorId="5BF7A29A" id="Graphic 199" o:spid="_x0000_s1026" style="position:absolute;margin-left:570.25pt;margin-top:0;width:41.8pt;height:46.1pt;z-index:15754752;visibility:visible;mso-wrap-style:square;mso-wrap-distance-left:0;mso-wrap-distance-top:0;mso-wrap-distance-right:0;mso-wrap-distance-bottom:0;mso-position-horizontal:absolute;mso-position-horizontal-relative:page;mso-position-vertical:absolute;mso-position-vertical-relative:text;v-text-anchor:top" coordsize="530860,585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" path="m530351,l,,,585216r530351,l530351,xe" fillcolor="#00284b" stroked="f">
                <v:path arrowok="t"/>
                <w10:wrap anchorx="page"/>
              </v:shape>
            </w:pict>
          </mc:Fallback>
        </mc:AlternateContent>
      </w:r>
      <w:bookmarkStart w:id="28" w:name="_bookmark19"/>
      <w:bookmarkStart w:id="29" w:name="Section_4.2:_Postvention_for_Staff_or_St"/>
      <w:bookmarkEnd w:id="28"/>
      <w:bookmarkEnd w:id="29"/>
      <w:r>
        <w:rPr>
          <w:color w:val="394361"/>
          <w:sz w:val="30"/>
        </w:rPr>
        <w:t>SUICIDE</w:t>
      </w:r>
      <w:r>
        <w:rPr>
          <w:color w:val="394361"/>
          <w:spacing w:val="-9"/>
          <w:sz w:val="30"/>
        </w:rPr>
        <w:t xml:space="preserve"> </w:t>
      </w:r>
      <w:r>
        <w:rPr>
          <w:color w:val="394361"/>
          <w:sz w:val="30"/>
        </w:rPr>
        <w:t>PREVENTION,</w:t>
      </w:r>
      <w:r>
        <w:rPr>
          <w:color w:val="394361"/>
          <w:spacing w:val="-9"/>
          <w:sz w:val="30"/>
        </w:rPr>
        <w:t xml:space="preserve"> </w:t>
      </w:r>
      <w:r>
        <w:rPr>
          <w:color w:val="394361"/>
          <w:sz w:val="30"/>
        </w:rPr>
        <w:t>INTERVENTION,</w:t>
      </w:r>
      <w:r>
        <w:rPr>
          <w:color w:val="394361"/>
          <w:spacing w:val="-9"/>
          <w:sz w:val="30"/>
        </w:rPr>
        <w:t xml:space="preserve"> </w:t>
      </w:r>
      <w:r>
        <w:rPr>
          <w:color w:val="394361"/>
          <w:sz w:val="30"/>
        </w:rPr>
        <w:t>REINTEGRATION</w:t>
      </w:r>
      <w:r>
        <w:rPr>
          <w:color w:val="394361"/>
          <w:spacing w:val="-9"/>
          <w:sz w:val="30"/>
        </w:rPr>
        <w:t xml:space="preserve"> </w:t>
      </w:r>
      <w:r>
        <w:rPr>
          <w:color w:val="394361"/>
          <w:sz w:val="30"/>
        </w:rPr>
        <w:t>AND</w:t>
      </w:r>
      <w:r>
        <w:rPr>
          <w:color w:val="394361"/>
          <w:spacing w:val="-9"/>
          <w:sz w:val="30"/>
        </w:rPr>
        <w:t xml:space="preserve"> </w:t>
      </w:r>
      <w:r>
        <w:rPr>
          <w:color w:val="394361"/>
          <w:sz w:val="30"/>
        </w:rPr>
        <w:t>POSTVENTION: A TOOLKIT FOR KANSAS SCHOOLS</w:t>
      </w:r>
    </w:p>
    <w:p w14:paraId="03176827" w14:textId="77777777" w:rsidR="00D516B8" w:rsidRDefault="00D516B8">
      <w:pPr>
        <w:pStyle w:val="BodyText"/>
        <w:spacing w:before="134"/>
        <w:rPr>
          <w:sz w:val="30"/>
        </w:rPr>
      </w:pPr>
    </w:p>
    <w:p w14:paraId="340362C8" w14:textId="77777777" w:rsidR="00D516B8" w:rsidRDefault="00000000">
      <w:pPr>
        <w:pStyle w:val="Heading1"/>
      </w:pPr>
      <w:r>
        <w:rPr>
          <w:color w:val="00284B"/>
          <w:spacing w:val="-13"/>
        </w:rPr>
        <w:t>Section</w:t>
      </w:r>
      <w:r>
        <w:rPr>
          <w:color w:val="00284B"/>
          <w:spacing w:val="-41"/>
        </w:rPr>
        <w:t xml:space="preserve"> </w:t>
      </w:r>
      <w:r>
        <w:rPr>
          <w:color w:val="00284B"/>
          <w:spacing w:val="-4"/>
        </w:rPr>
        <w:t>4.2:</w:t>
      </w:r>
    </w:p>
    <w:p w14:paraId="00F1587F" w14:textId="77777777" w:rsidR="00D516B8" w:rsidRDefault="00000000">
      <w:pPr>
        <w:pStyle w:val="Heading2"/>
        <w:spacing w:before="326" w:line="647" w:lineRule="exact"/>
      </w:pPr>
      <w:r>
        <w:rPr>
          <w:color w:val="00284B"/>
          <w:spacing w:val="-4"/>
        </w:rPr>
        <w:t>Postvention</w:t>
      </w:r>
      <w:r>
        <w:rPr>
          <w:color w:val="00284B"/>
          <w:spacing w:val="-24"/>
        </w:rPr>
        <w:t xml:space="preserve"> </w:t>
      </w:r>
      <w:r>
        <w:rPr>
          <w:color w:val="00284B"/>
          <w:spacing w:val="-4"/>
        </w:rPr>
        <w:t>for</w:t>
      </w:r>
      <w:r>
        <w:rPr>
          <w:color w:val="00284B"/>
          <w:spacing w:val="-24"/>
        </w:rPr>
        <w:t xml:space="preserve"> </w:t>
      </w:r>
      <w:r>
        <w:rPr>
          <w:color w:val="00284B"/>
          <w:spacing w:val="-4"/>
        </w:rPr>
        <w:t>Staff</w:t>
      </w:r>
      <w:r>
        <w:rPr>
          <w:color w:val="00284B"/>
          <w:spacing w:val="-24"/>
        </w:rPr>
        <w:t xml:space="preserve"> </w:t>
      </w:r>
      <w:r>
        <w:rPr>
          <w:color w:val="00284B"/>
          <w:spacing w:val="-4"/>
        </w:rPr>
        <w:t>or</w:t>
      </w:r>
      <w:r>
        <w:rPr>
          <w:color w:val="00284B"/>
          <w:spacing w:val="-24"/>
        </w:rPr>
        <w:t xml:space="preserve"> </w:t>
      </w:r>
      <w:r>
        <w:rPr>
          <w:color w:val="00284B"/>
          <w:spacing w:val="-4"/>
        </w:rPr>
        <w:t>Student</w:t>
      </w:r>
      <w:r>
        <w:rPr>
          <w:color w:val="00284B"/>
          <w:spacing w:val="-23"/>
        </w:rPr>
        <w:t xml:space="preserve"> </w:t>
      </w:r>
      <w:r>
        <w:rPr>
          <w:color w:val="00284B"/>
          <w:spacing w:val="-4"/>
        </w:rPr>
        <w:t>Suicide-Loss</w:t>
      </w:r>
    </w:p>
    <w:p w14:paraId="45DCAF57" w14:textId="77777777" w:rsidR="00D516B8" w:rsidRDefault="00000000">
      <w:pPr>
        <w:spacing w:line="647" w:lineRule="exact"/>
        <w:ind w:left="990"/>
        <w:rPr>
          <w:rFonts w:ascii="Open Sans Semibold"/>
          <w:b/>
          <w:sz w:val="48"/>
        </w:rPr>
      </w:pPr>
      <w:r>
        <w:rPr>
          <w:rFonts w:ascii="Open Sans Semibold"/>
          <w:b/>
          <w:color w:val="00284B"/>
          <w:spacing w:val="-4"/>
          <w:sz w:val="48"/>
        </w:rPr>
        <w:t>(Permitted</w:t>
      </w:r>
      <w:r>
        <w:rPr>
          <w:rFonts w:ascii="Open Sans Semibold"/>
          <w:b/>
          <w:color w:val="00284B"/>
          <w:spacing w:val="-25"/>
          <w:sz w:val="48"/>
        </w:rPr>
        <w:t xml:space="preserve"> </w:t>
      </w:r>
      <w:r>
        <w:rPr>
          <w:rFonts w:ascii="Open Sans Semibold"/>
          <w:b/>
          <w:color w:val="00284B"/>
          <w:spacing w:val="-4"/>
          <w:sz w:val="48"/>
        </w:rPr>
        <w:t>to</w:t>
      </w:r>
      <w:r>
        <w:rPr>
          <w:rFonts w:ascii="Open Sans Semibold"/>
          <w:b/>
          <w:color w:val="00284B"/>
          <w:spacing w:val="-25"/>
          <w:sz w:val="48"/>
        </w:rPr>
        <w:t xml:space="preserve"> </w:t>
      </w:r>
      <w:r>
        <w:rPr>
          <w:rFonts w:ascii="Open Sans Semibold"/>
          <w:b/>
          <w:color w:val="00284B"/>
          <w:spacing w:val="-4"/>
          <w:sz w:val="48"/>
        </w:rPr>
        <w:t>Disclose)</w:t>
      </w:r>
    </w:p>
    <w:p w14:paraId="3E3F8715" w14:textId="77777777" w:rsidR="00D516B8" w:rsidRDefault="00D516B8">
      <w:pPr>
        <w:spacing w:line="647" w:lineRule="exact"/>
        <w:rPr>
          <w:rFonts w:ascii="Open Sans Semibold"/>
          <w:b/>
          <w:sz w:val="48"/>
        </w:rPr>
        <w:sectPr w:rsidR="00D516B8">
          <w:headerReference w:type="default" r:id="rId98"/>
          <w:footerReference w:type="even" r:id="rId99"/>
          <w:footerReference w:type="default" r:id="rId100"/>
          <w:pgSz w:w="12240" w:h="15840"/>
          <w:pgMar w:top="1000" w:right="0" w:bottom="700" w:left="0" w:header="0" w:footer="513" w:gutter="0"/>
          <w:pgNumType w:start="89"/>
          <w:cols w:space="720"/>
        </w:sectPr>
      </w:pPr>
    </w:p>
    <w:p w14:paraId="262DF3D7" w14:textId="77777777" w:rsidR="00D516B8" w:rsidRDefault="00D516B8">
      <w:pPr>
        <w:pStyle w:val="BodyText"/>
        <w:rPr>
          <w:rFonts w:ascii="Open Sans Semibold"/>
          <w:b/>
        </w:rPr>
      </w:pPr>
    </w:p>
    <w:p w14:paraId="4BF05652" w14:textId="77777777" w:rsidR="00D516B8" w:rsidRDefault="00D516B8">
      <w:pPr>
        <w:pStyle w:val="BodyText"/>
        <w:spacing w:before="218"/>
        <w:rPr>
          <w:rFonts w:ascii="Open Sans Semibold"/>
          <w:b/>
        </w:rPr>
      </w:pPr>
    </w:p>
    <w:p w14:paraId="5E2C721C" w14:textId="77777777" w:rsidR="00D516B8" w:rsidRDefault="00000000">
      <w:pPr>
        <w:spacing w:before="1"/>
        <w:ind w:left="30" w:right="30"/>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6A2292B5" w14:textId="77777777" w:rsidR="00D516B8" w:rsidRDefault="00D516B8">
      <w:pPr>
        <w:jc w:val="center"/>
        <w:rPr>
          <w:i/>
          <w:sz w:val="20"/>
        </w:rPr>
        <w:sectPr w:rsidR="00D516B8">
          <w:headerReference w:type="even" r:id="rId101"/>
          <w:headerReference w:type="default" r:id="rId102"/>
          <w:pgSz w:w="12240" w:h="15840"/>
          <w:pgMar w:top="780" w:right="0" w:bottom="700" w:left="0" w:header="274" w:footer="0" w:gutter="0"/>
          <w:cols w:space="720"/>
        </w:sectPr>
      </w:pPr>
    </w:p>
    <w:p w14:paraId="4B63113B" w14:textId="77777777" w:rsidR="00D516B8" w:rsidRDefault="00D516B8">
      <w:pPr>
        <w:pStyle w:val="BodyText"/>
        <w:spacing w:before="233"/>
        <w:rPr>
          <w:i/>
          <w:sz w:val="24"/>
        </w:rPr>
      </w:pPr>
    </w:p>
    <w:p w14:paraId="3298D85B"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4.21</w:t>
      </w:r>
    </w:p>
    <w:p w14:paraId="2CB0DF52" w14:textId="77777777" w:rsidR="00D516B8" w:rsidRDefault="00000000">
      <w:pPr>
        <w:spacing w:before="192" w:line="235" w:lineRule="auto"/>
        <w:ind w:left="990" w:right="4481"/>
        <w:rPr>
          <w:rFonts w:ascii="Open Sans"/>
          <w:b/>
          <w:sz w:val="36"/>
        </w:rPr>
      </w:pPr>
      <w:r>
        <w:rPr>
          <w:rFonts w:ascii="Open Sans"/>
          <w:b/>
          <w:color w:val="00284B"/>
          <w:sz w:val="36"/>
        </w:rPr>
        <w:t xml:space="preserve">INQUIRY RESPONSE PROTOCOL | SUICIDE / </w:t>
      </w:r>
      <w:r>
        <w:rPr>
          <w:rFonts w:ascii="Open Sans"/>
          <w:b/>
          <w:color w:val="00284B"/>
          <w:spacing w:val="9"/>
          <w:sz w:val="36"/>
        </w:rPr>
        <w:t xml:space="preserve">PERMITTED </w:t>
      </w:r>
      <w:r>
        <w:rPr>
          <w:rFonts w:ascii="Open Sans"/>
          <w:b/>
          <w:color w:val="00284B"/>
          <w:sz w:val="36"/>
        </w:rPr>
        <w:t>TO DISCLOSE</w:t>
      </w:r>
    </w:p>
    <w:p w14:paraId="1874127A" w14:textId="77777777" w:rsidR="00D516B8" w:rsidRDefault="00D516B8">
      <w:pPr>
        <w:pStyle w:val="BodyText"/>
        <w:spacing w:before="6"/>
        <w:rPr>
          <w:rFonts w:ascii="Open Sans"/>
          <w:b/>
          <w:sz w:val="10"/>
        </w:rPr>
      </w:pPr>
    </w:p>
    <w:p w14:paraId="37F582F3" w14:textId="77777777" w:rsidR="00D516B8" w:rsidRDefault="00D516B8">
      <w:pPr>
        <w:pStyle w:val="BodyText"/>
        <w:rPr>
          <w:rFonts w:ascii="Open Sans"/>
          <w:b/>
          <w:sz w:val="10"/>
        </w:rPr>
        <w:sectPr w:rsidR="00D516B8">
          <w:footerReference w:type="even" r:id="rId103"/>
          <w:footerReference w:type="default" r:id="rId104"/>
          <w:pgSz w:w="12240" w:h="15840"/>
          <w:pgMar w:top="780" w:right="0" w:bottom="700" w:left="0" w:header="0" w:footer="513" w:gutter="0"/>
          <w:pgNumType w:start="91"/>
          <w:cols w:space="720"/>
        </w:sectPr>
      </w:pPr>
    </w:p>
    <w:p w14:paraId="60AD79B2" w14:textId="77777777" w:rsidR="00D516B8" w:rsidRDefault="00000000">
      <w:pPr>
        <w:pStyle w:val="BodyText"/>
        <w:spacing w:before="101" w:line="280" w:lineRule="auto"/>
        <w:ind w:left="990"/>
      </w:pPr>
      <w:r>
        <w:rPr>
          <w:color w:val="231F20"/>
        </w:rPr>
        <w:t>Office staff should utilize this protocol to ensure they respond appropriately to phone calls and other inqui-ries</w:t>
      </w:r>
      <w:r>
        <w:rPr>
          <w:color w:val="231F20"/>
          <w:spacing w:val="-12"/>
        </w:rPr>
        <w:t xml:space="preserve"> </w:t>
      </w:r>
      <w:r>
        <w:rPr>
          <w:color w:val="231F20"/>
        </w:rPr>
        <w:t>received</w:t>
      </w:r>
      <w:r>
        <w:rPr>
          <w:color w:val="231F20"/>
          <w:spacing w:val="-12"/>
        </w:rPr>
        <w:t xml:space="preserve"> </w:t>
      </w:r>
      <w:r>
        <w:rPr>
          <w:color w:val="231F20"/>
        </w:rPr>
        <w:t>in</w:t>
      </w:r>
      <w:r>
        <w:rPr>
          <w:color w:val="231F20"/>
          <w:spacing w:val="-12"/>
        </w:rPr>
        <w:t xml:space="preserve"> </w:t>
      </w:r>
      <w:r>
        <w:rPr>
          <w:color w:val="231F20"/>
        </w:rPr>
        <w:t>the</w:t>
      </w:r>
      <w:r>
        <w:rPr>
          <w:color w:val="231F20"/>
          <w:spacing w:val="-12"/>
        </w:rPr>
        <w:t xml:space="preserve"> </w:t>
      </w:r>
      <w:r>
        <w:rPr>
          <w:color w:val="231F20"/>
        </w:rPr>
        <w:t>early</w:t>
      </w:r>
      <w:r>
        <w:rPr>
          <w:color w:val="231F20"/>
          <w:spacing w:val="-12"/>
        </w:rPr>
        <w:t xml:space="preserve"> </w:t>
      </w:r>
      <w:r>
        <w:rPr>
          <w:color w:val="231F20"/>
        </w:rPr>
        <w:t>stages</w:t>
      </w:r>
      <w:r>
        <w:rPr>
          <w:color w:val="231F20"/>
          <w:spacing w:val="-12"/>
        </w:rPr>
        <w:t xml:space="preserve"> </w:t>
      </w:r>
      <w:r>
        <w:rPr>
          <w:color w:val="231F20"/>
        </w:rPr>
        <w:t>of</w:t>
      </w:r>
      <w:r>
        <w:rPr>
          <w:color w:val="231F20"/>
          <w:spacing w:val="-12"/>
        </w:rPr>
        <w:t xml:space="preserve"> </w:t>
      </w:r>
      <w:r>
        <w:rPr>
          <w:color w:val="231F20"/>
        </w:rPr>
        <w:t>the</w:t>
      </w:r>
      <w:r>
        <w:rPr>
          <w:color w:val="231F20"/>
          <w:spacing w:val="-12"/>
        </w:rPr>
        <w:t xml:space="preserve"> </w:t>
      </w:r>
      <w:r>
        <w:rPr>
          <w:color w:val="231F20"/>
        </w:rPr>
        <w:t>crisis.</w:t>
      </w:r>
      <w:r>
        <w:rPr>
          <w:color w:val="231F20"/>
          <w:spacing w:val="-12"/>
        </w:rPr>
        <w:t xml:space="preserve"> </w:t>
      </w:r>
      <w:r>
        <w:rPr>
          <w:color w:val="231F20"/>
        </w:rPr>
        <w:t>In</w:t>
      </w:r>
      <w:r>
        <w:rPr>
          <w:color w:val="231F20"/>
          <w:spacing w:val="-12"/>
        </w:rPr>
        <w:t xml:space="preserve"> </w:t>
      </w:r>
      <w:r>
        <w:rPr>
          <w:color w:val="231F20"/>
        </w:rPr>
        <w:t>this</w:t>
      </w:r>
      <w:r>
        <w:rPr>
          <w:color w:val="231F20"/>
          <w:spacing w:val="-12"/>
        </w:rPr>
        <w:t xml:space="preserve"> </w:t>
      </w:r>
      <w:r>
        <w:rPr>
          <w:color w:val="231F20"/>
        </w:rPr>
        <w:t>case, “the</w:t>
      </w:r>
      <w:r>
        <w:rPr>
          <w:color w:val="231F20"/>
          <w:spacing w:val="-13"/>
        </w:rPr>
        <w:t xml:space="preserve"> </w:t>
      </w:r>
      <w:r>
        <w:rPr>
          <w:color w:val="231F20"/>
        </w:rPr>
        <w:t>crisis”</w:t>
      </w:r>
      <w:r>
        <w:rPr>
          <w:color w:val="231F20"/>
          <w:spacing w:val="-12"/>
        </w:rPr>
        <w:t xml:space="preserve"> </w:t>
      </w:r>
      <w:r>
        <w:rPr>
          <w:color w:val="231F20"/>
        </w:rPr>
        <w:t>refers</w:t>
      </w:r>
      <w:r>
        <w:rPr>
          <w:color w:val="231F20"/>
          <w:spacing w:val="-13"/>
        </w:rPr>
        <w:t xml:space="preserve"> </w:t>
      </w:r>
      <w:r>
        <w:rPr>
          <w:color w:val="231F20"/>
        </w:rPr>
        <w:t>to</w:t>
      </w:r>
      <w:r>
        <w:rPr>
          <w:color w:val="231F20"/>
          <w:spacing w:val="-12"/>
        </w:rPr>
        <w:t xml:space="preserve"> </w:t>
      </w:r>
      <w:r>
        <w:rPr>
          <w:color w:val="231F20"/>
        </w:rPr>
        <w:t>a</w:t>
      </w:r>
      <w:r>
        <w:rPr>
          <w:color w:val="231F20"/>
          <w:spacing w:val="-13"/>
        </w:rPr>
        <w:t xml:space="preserve"> </w:t>
      </w:r>
      <w:r>
        <w:rPr>
          <w:color w:val="231F20"/>
        </w:rPr>
        <w:t>staff</w:t>
      </w:r>
      <w:r>
        <w:rPr>
          <w:color w:val="231F20"/>
          <w:spacing w:val="-12"/>
        </w:rPr>
        <w:t xml:space="preserve"> </w:t>
      </w:r>
      <w:r>
        <w:rPr>
          <w:color w:val="231F20"/>
        </w:rPr>
        <w:t>or</w:t>
      </w:r>
      <w:r>
        <w:rPr>
          <w:color w:val="231F20"/>
          <w:spacing w:val="-13"/>
        </w:rPr>
        <w:t xml:space="preserve"> </w:t>
      </w:r>
      <w:r>
        <w:rPr>
          <w:color w:val="231F20"/>
        </w:rPr>
        <w:t>student</w:t>
      </w:r>
      <w:r>
        <w:rPr>
          <w:color w:val="231F20"/>
          <w:spacing w:val="-12"/>
        </w:rPr>
        <w:t xml:space="preserve"> </w:t>
      </w:r>
      <w:r>
        <w:rPr>
          <w:color w:val="231F20"/>
        </w:rPr>
        <w:t>suicide-death</w:t>
      </w:r>
      <w:r>
        <w:rPr>
          <w:color w:val="231F20"/>
          <w:spacing w:val="-13"/>
        </w:rPr>
        <w:t xml:space="preserve"> </w:t>
      </w:r>
      <w:r>
        <w:rPr>
          <w:rFonts w:ascii="Open Sans" w:hAnsi="Open Sans"/>
          <w:b/>
          <w:color w:val="11284B"/>
        </w:rPr>
        <w:t xml:space="preserve">and </w:t>
      </w:r>
      <w:r>
        <w:rPr>
          <w:color w:val="231F20"/>
        </w:rPr>
        <w:t>the family has given the school permission to disclose cause of death.</w:t>
      </w:r>
    </w:p>
    <w:p w14:paraId="7A227E33" w14:textId="77777777" w:rsidR="00D516B8" w:rsidRDefault="00000000">
      <w:pPr>
        <w:pStyle w:val="BodyText"/>
        <w:spacing w:before="168" w:line="280" w:lineRule="auto"/>
        <w:ind w:left="990" w:right="202"/>
      </w:pPr>
      <w:r>
        <w:rPr>
          <w:color w:val="231F20"/>
        </w:rPr>
        <w:t>Office</w:t>
      </w:r>
      <w:r>
        <w:rPr>
          <w:color w:val="231F20"/>
          <w:spacing w:val="-1"/>
        </w:rPr>
        <w:t xml:space="preserve"> </w:t>
      </w:r>
      <w:r>
        <w:rPr>
          <w:color w:val="231F20"/>
        </w:rPr>
        <w:t>staff</w:t>
      </w:r>
      <w:r>
        <w:rPr>
          <w:color w:val="231F20"/>
          <w:spacing w:val="-1"/>
        </w:rPr>
        <w:t xml:space="preserve"> </w:t>
      </w:r>
      <w:r>
        <w:rPr>
          <w:color w:val="231F20"/>
        </w:rPr>
        <w:t>should</w:t>
      </w:r>
      <w:r>
        <w:rPr>
          <w:color w:val="231F20"/>
          <w:spacing w:val="-1"/>
        </w:rPr>
        <w:t xml:space="preserve"> </w:t>
      </w:r>
      <w:r>
        <w:rPr>
          <w:color w:val="231F20"/>
        </w:rPr>
        <w:t>be</w:t>
      </w:r>
      <w:r>
        <w:rPr>
          <w:color w:val="231F20"/>
          <w:spacing w:val="-1"/>
        </w:rPr>
        <w:t xml:space="preserve"> </w:t>
      </w:r>
      <w:r>
        <w:rPr>
          <w:color w:val="231F20"/>
        </w:rPr>
        <w:t>sure</w:t>
      </w:r>
      <w:r>
        <w:rPr>
          <w:color w:val="231F20"/>
          <w:spacing w:val="-1"/>
        </w:rPr>
        <w:t xml:space="preserve"> </w:t>
      </w:r>
      <w:r>
        <w:rPr>
          <w:color w:val="231F20"/>
        </w:rPr>
        <w:t>to</w:t>
      </w:r>
      <w:r>
        <w:rPr>
          <w:color w:val="231F20"/>
          <w:spacing w:val="-1"/>
        </w:rPr>
        <w:t xml:space="preserve"> </w:t>
      </w:r>
      <w:r>
        <w:rPr>
          <w:color w:val="231F20"/>
        </w:rPr>
        <w:t>remove</w:t>
      </w:r>
      <w:r>
        <w:rPr>
          <w:color w:val="231F20"/>
          <w:spacing w:val="-1"/>
        </w:rPr>
        <w:t xml:space="preserve"> </w:t>
      </w:r>
      <w:r>
        <w:rPr>
          <w:color w:val="231F20"/>
        </w:rPr>
        <w:t>the</w:t>
      </w:r>
      <w:r>
        <w:rPr>
          <w:color w:val="231F20"/>
          <w:spacing w:val="-1"/>
        </w:rPr>
        <w:t xml:space="preserve"> </w:t>
      </w:r>
      <w:r>
        <w:rPr>
          <w:color w:val="231F20"/>
        </w:rPr>
        <w:t>deceased student from school lists that generate automatic correspondence</w:t>
      </w:r>
      <w:r>
        <w:rPr>
          <w:color w:val="231F20"/>
          <w:spacing w:val="-13"/>
        </w:rPr>
        <w:t xml:space="preserve"> </w:t>
      </w:r>
      <w:r>
        <w:rPr>
          <w:color w:val="231F20"/>
        </w:rPr>
        <w:t>with</w:t>
      </w:r>
      <w:r>
        <w:rPr>
          <w:color w:val="231F20"/>
          <w:spacing w:val="-13"/>
        </w:rPr>
        <w:t xml:space="preserve"> </w:t>
      </w:r>
      <w:r>
        <w:rPr>
          <w:color w:val="231F20"/>
        </w:rPr>
        <w:t>families</w:t>
      </w:r>
      <w:r>
        <w:rPr>
          <w:color w:val="231F20"/>
          <w:spacing w:val="-13"/>
        </w:rPr>
        <w:t xml:space="preserve"> </w:t>
      </w:r>
      <w:r>
        <w:rPr>
          <w:color w:val="231F20"/>
        </w:rPr>
        <w:t>and</w:t>
      </w:r>
      <w:r>
        <w:rPr>
          <w:color w:val="231F20"/>
          <w:spacing w:val="-13"/>
        </w:rPr>
        <w:t xml:space="preserve"> </w:t>
      </w:r>
      <w:r>
        <w:rPr>
          <w:color w:val="231F20"/>
        </w:rPr>
        <w:t>advise</w:t>
      </w:r>
      <w:r>
        <w:rPr>
          <w:color w:val="231F20"/>
          <w:spacing w:val="-13"/>
        </w:rPr>
        <w:t xml:space="preserve"> </w:t>
      </w:r>
      <w:r>
        <w:rPr>
          <w:color w:val="231F20"/>
        </w:rPr>
        <w:t>staff</w:t>
      </w:r>
      <w:r>
        <w:rPr>
          <w:color w:val="231F20"/>
          <w:spacing w:val="-13"/>
        </w:rPr>
        <w:t xml:space="preserve"> </w:t>
      </w:r>
      <w:r>
        <w:rPr>
          <w:color w:val="231F20"/>
        </w:rPr>
        <w:t>not</w:t>
      </w:r>
      <w:r>
        <w:rPr>
          <w:color w:val="231F20"/>
          <w:spacing w:val="-13"/>
        </w:rPr>
        <w:t xml:space="preserve"> </w:t>
      </w:r>
      <w:r>
        <w:rPr>
          <w:color w:val="231F20"/>
        </w:rPr>
        <w:t>to mark the deceased student absent.</w:t>
      </w:r>
    </w:p>
    <w:p w14:paraId="185050E2" w14:textId="77777777" w:rsidR="00D516B8" w:rsidRDefault="00000000">
      <w:pPr>
        <w:pStyle w:val="BodyText"/>
        <w:spacing w:before="165" w:line="280" w:lineRule="auto"/>
        <w:ind w:left="990" w:right="202"/>
      </w:pPr>
      <w:r>
        <w:rPr>
          <w:rFonts w:ascii="Open Sans"/>
          <w:b/>
          <w:color w:val="11284B"/>
        </w:rPr>
        <w:t xml:space="preserve">Informational Script for Parents: </w:t>
      </w:r>
      <w:r>
        <w:rPr>
          <w:color w:val="231F20"/>
        </w:rPr>
        <w:t>This script is intended</w:t>
      </w:r>
      <w:r>
        <w:rPr>
          <w:color w:val="231F20"/>
          <w:spacing w:val="-1"/>
        </w:rPr>
        <w:t xml:space="preserve"> </w:t>
      </w:r>
      <w:r>
        <w:rPr>
          <w:color w:val="231F20"/>
        </w:rPr>
        <w:t>to</w:t>
      </w:r>
      <w:r>
        <w:rPr>
          <w:color w:val="231F20"/>
          <w:spacing w:val="-1"/>
        </w:rPr>
        <w:t xml:space="preserve"> </w:t>
      </w:r>
      <w:r>
        <w:rPr>
          <w:color w:val="231F20"/>
        </w:rPr>
        <w:t>be</w:t>
      </w:r>
      <w:r>
        <w:rPr>
          <w:color w:val="231F20"/>
          <w:spacing w:val="-1"/>
        </w:rPr>
        <w:t xml:space="preserve"> </w:t>
      </w:r>
      <w:r>
        <w:rPr>
          <w:color w:val="231F20"/>
        </w:rPr>
        <w:t>used</w:t>
      </w:r>
      <w:r>
        <w:rPr>
          <w:color w:val="231F20"/>
          <w:spacing w:val="-1"/>
        </w:rPr>
        <w:t xml:space="preserve"> </w:t>
      </w:r>
      <w:r>
        <w:rPr>
          <w:color w:val="231F20"/>
        </w:rPr>
        <w:t>by</w:t>
      </w:r>
      <w:r>
        <w:rPr>
          <w:color w:val="231F20"/>
          <w:spacing w:val="-1"/>
        </w:rPr>
        <w:t xml:space="preserve"> </w:t>
      </w:r>
      <w:r>
        <w:rPr>
          <w:color w:val="231F20"/>
        </w:rPr>
        <w:t>office</w:t>
      </w:r>
      <w:r>
        <w:rPr>
          <w:color w:val="231F20"/>
          <w:spacing w:val="-1"/>
        </w:rPr>
        <w:t xml:space="preserve"> </w:t>
      </w:r>
      <w:r>
        <w:rPr>
          <w:color w:val="231F20"/>
        </w:rPr>
        <w:t>staff</w:t>
      </w:r>
      <w:r>
        <w:rPr>
          <w:color w:val="231F20"/>
          <w:spacing w:val="-1"/>
        </w:rPr>
        <w:t xml:space="preserve"> </w:t>
      </w:r>
      <w:r>
        <w:rPr>
          <w:color w:val="231F20"/>
        </w:rPr>
        <w:t>when</w:t>
      </w:r>
      <w:r>
        <w:rPr>
          <w:color w:val="231F20"/>
          <w:spacing w:val="-1"/>
        </w:rPr>
        <w:t xml:space="preserve"> </w:t>
      </w:r>
      <w:r>
        <w:rPr>
          <w:color w:val="231F20"/>
        </w:rPr>
        <w:t>parents</w:t>
      </w:r>
      <w:r>
        <w:rPr>
          <w:color w:val="231F20"/>
          <w:spacing w:val="-1"/>
        </w:rPr>
        <w:t xml:space="preserve"> </w:t>
      </w:r>
      <w:r>
        <w:rPr>
          <w:color w:val="231F20"/>
        </w:rPr>
        <w:t>are calling</w:t>
      </w:r>
      <w:r>
        <w:rPr>
          <w:color w:val="231F20"/>
          <w:spacing w:val="-13"/>
        </w:rPr>
        <w:t xml:space="preserve"> </w:t>
      </w:r>
      <w:r>
        <w:rPr>
          <w:color w:val="231F20"/>
        </w:rPr>
        <w:t>to</w:t>
      </w:r>
      <w:r>
        <w:rPr>
          <w:color w:val="231F20"/>
          <w:spacing w:val="-13"/>
        </w:rPr>
        <w:t xml:space="preserve"> </w:t>
      </w:r>
      <w:r>
        <w:rPr>
          <w:color w:val="231F20"/>
        </w:rPr>
        <w:t>ask</w:t>
      </w:r>
      <w:r>
        <w:rPr>
          <w:color w:val="231F20"/>
          <w:spacing w:val="-13"/>
        </w:rPr>
        <w:t xml:space="preserve"> </w:t>
      </w:r>
      <w:r>
        <w:rPr>
          <w:color w:val="231F20"/>
        </w:rPr>
        <w:t>for</w:t>
      </w:r>
      <w:r>
        <w:rPr>
          <w:color w:val="231F20"/>
          <w:spacing w:val="-13"/>
        </w:rPr>
        <w:t xml:space="preserve"> </w:t>
      </w:r>
      <w:r>
        <w:rPr>
          <w:color w:val="231F20"/>
        </w:rPr>
        <w:t>clarification</w:t>
      </w:r>
      <w:r>
        <w:rPr>
          <w:color w:val="231F20"/>
          <w:spacing w:val="-13"/>
        </w:rPr>
        <w:t xml:space="preserve"> </w:t>
      </w:r>
      <w:r>
        <w:rPr>
          <w:color w:val="231F20"/>
        </w:rPr>
        <w:t>about</w:t>
      </w:r>
      <w:r>
        <w:rPr>
          <w:color w:val="231F20"/>
          <w:spacing w:val="-13"/>
        </w:rPr>
        <w:t xml:space="preserve"> </w:t>
      </w:r>
      <w:r>
        <w:rPr>
          <w:color w:val="231F20"/>
        </w:rPr>
        <w:t>whether</w:t>
      </w:r>
      <w:r>
        <w:rPr>
          <w:color w:val="231F20"/>
          <w:spacing w:val="-13"/>
        </w:rPr>
        <w:t xml:space="preserve"> </w:t>
      </w:r>
      <w:r>
        <w:rPr>
          <w:color w:val="231F20"/>
        </w:rPr>
        <w:t>the</w:t>
      </w:r>
      <w:r>
        <w:rPr>
          <w:color w:val="231F20"/>
          <w:spacing w:val="-13"/>
        </w:rPr>
        <w:t xml:space="preserve"> </w:t>
      </w:r>
      <w:r>
        <w:rPr>
          <w:color w:val="231F20"/>
        </w:rPr>
        <w:t>infor-mation that they have been given is true.</w:t>
      </w:r>
    </w:p>
    <w:p w14:paraId="5C3BA65F" w14:textId="77777777" w:rsidR="00D516B8" w:rsidRDefault="00000000">
      <w:pPr>
        <w:spacing w:before="165" w:line="280" w:lineRule="auto"/>
        <w:ind w:left="990"/>
        <w:rPr>
          <w:i/>
          <w:sz w:val="20"/>
        </w:rPr>
      </w:pPr>
      <w:r>
        <w:rPr>
          <w:i/>
          <w:color w:val="231F20"/>
          <w:sz w:val="20"/>
        </w:rPr>
        <w:t>Today</w:t>
      </w:r>
      <w:r>
        <w:rPr>
          <w:i/>
          <w:color w:val="231F20"/>
          <w:spacing w:val="-13"/>
          <w:sz w:val="20"/>
        </w:rPr>
        <w:t xml:space="preserve"> </w:t>
      </w:r>
      <w:r>
        <w:rPr>
          <w:i/>
          <w:color w:val="231F20"/>
          <w:sz w:val="20"/>
        </w:rPr>
        <w:t>all</w:t>
      </w:r>
      <w:r>
        <w:rPr>
          <w:i/>
          <w:color w:val="231F20"/>
          <w:spacing w:val="-13"/>
          <w:sz w:val="20"/>
        </w:rPr>
        <w:t xml:space="preserve"> </w:t>
      </w:r>
      <w:r>
        <w:rPr>
          <w:i/>
          <w:color w:val="231F20"/>
          <w:sz w:val="20"/>
        </w:rPr>
        <w:t>students</w:t>
      </w:r>
      <w:r>
        <w:rPr>
          <w:i/>
          <w:color w:val="231F20"/>
          <w:spacing w:val="-13"/>
          <w:sz w:val="20"/>
        </w:rPr>
        <w:t xml:space="preserve"> </w:t>
      </w:r>
      <w:r>
        <w:rPr>
          <w:i/>
          <w:color w:val="231F20"/>
          <w:sz w:val="20"/>
        </w:rPr>
        <w:t>were</w:t>
      </w:r>
      <w:r>
        <w:rPr>
          <w:i/>
          <w:color w:val="231F20"/>
          <w:spacing w:val="-13"/>
          <w:sz w:val="20"/>
        </w:rPr>
        <w:t xml:space="preserve"> </w:t>
      </w:r>
      <w:r>
        <w:rPr>
          <w:i/>
          <w:color w:val="231F20"/>
          <w:sz w:val="20"/>
        </w:rPr>
        <w:t>informed</w:t>
      </w:r>
      <w:r>
        <w:rPr>
          <w:i/>
          <w:color w:val="231F20"/>
          <w:spacing w:val="-13"/>
          <w:sz w:val="20"/>
        </w:rPr>
        <w:t xml:space="preserve"> </w:t>
      </w:r>
      <w:r>
        <w:rPr>
          <w:i/>
          <w:color w:val="231F20"/>
          <w:sz w:val="20"/>
        </w:rPr>
        <w:t>that</w:t>
      </w:r>
      <w:r>
        <w:rPr>
          <w:i/>
          <w:color w:val="231F20"/>
          <w:spacing w:val="-13"/>
          <w:sz w:val="20"/>
        </w:rPr>
        <w:t xml:space="preserve"> </w:t>
      </w:r>
      <w:r>
        <w:rPr>
          <w:i/>
          <w:color w:val="231F20"/>
          <w:sz w:val="20"/>
        </w:rPr>
        <w:t>a</w:t>
      </w:r>
      <w:r>
        <w:rPr>
          <w:i/>
          <w:color w:val="231F20"/>
          <w:spacing w:val="-13"/>
          <w:sz w:val="20"/>
        </w:rPr>
        <w:t xml:space="preserve"> </w:t>
      </w:r>
      <w:r>
        <w:rPr>
          <w:i/>
          <w:color w:val="231F20"/>
          <w:sz w:val="20"/>
        </w:rPr>
        <w:t>student/staff</w:t>
      </w:r>
      <w:r>
        <w:rPr>
          <w:i/>
          <w:color w:val="231F20"/>
          <w:spacing w:val="-13"/>
          <w:sz w:val="20"/>
        </w:rPr>
        <w:t xml:space="preserve"> </w:t>
      </w:r>
      <w:r>
        <w:rPr>
          <w:i/>
          <w:color w:val="231F20"/>
          <w:sz w:val="20"/>
        </w:rPr>
        <w:t>mem-ber,</w:t>
      </w:r>
      <w:r>
        <w:rPr>
          <w:i/>
          <w:color w:val="231F20"/>
          <w:spacing w:val="-12"/>
          <w:sz w:val="20"/>
        </w:rPr>
        <w:t xml:space="preserve"> </w:t>
      </w:r>
      <w:r>
        <w:rPr>
          <w:color w:val="231F20"/>
          <w:sz w:val="20"/>
        </w:rPr>
        <w:t>[insert</w:t>
      </w:r>
      <w:r>
        <w:rPr>
          <w:color w:val="231F20"/>
          <w:spacing w:val="-12"/>
          <w:sz w:val="20"/>
        </w:rPr>
        <w:t xml:space="preserve"> </w:t>
      </w:r>
      <w:r>
        <w:rPr>
          <w:color w:val="231F20"/>
          <w:sz w:val="20"/>
        </w:rPr>
        <w:t>name</w:t>
      </w:r>
      <w:r>
        <w:rPr>
          <w:color w:val="231F20"/>
          <w:spacing w:val="-12"/>
          <w:sz w:val="20"/>
        </w:rPr>
        <w:t xml:space="preserve"> </w:t>
      </w:r>
      <w:r>
        <w:rPr>
          <w:color w:val="231F20"/>
          <w:sz w:val="20"/>
        </w:rPr>
        <w:t>of</w:t>
      </w:r>
      <w:r>
        <w:rPr>
          <w:color w:val="231F20"/>
          <w:spacing w:val="-12"/>
          <w:sz w:val="20"/>
        </w:rPr>
        <w:t xml:space="preserve"> </w:t>
      </w:r>
      <w:r>
        <w:rPr>
          <w:color w:val="231F20"/>
          <w:sz w:val="20"/>
        </w:rPr>
        <w:t>deceased],</w:t>
      </w:r>
      <w:r>
        <w:rPr>
          <w:color w:val="231F20"/>
          <w:spacing w:val="-13"/>
          <w:sz w:val="20"/>
        </w:rPr>
        <w:t xml:space="preserve"> </w:t>
      </w:r>
      <w:r>
        <w:rPr>
          <w:i/>
          <w:color w:val="231F20"/>
          <w:sz w:val="20"/>
        </w:rPr>
        <w:t>has</w:t>
      </w:r>
      <w:r>
        <w:rPr>
          <w:i/>
          <w:color w:val="231F20"/>
          <w:spacing w:val="-12"/>
          <w:sz w:val="20"/>
        </w:rPr>
        <w:t xml:space="preserve"> </w:t>
      </w:r>
      <w:r>
        <w:rPr>
          <w:i/>
          <w:color w:val="231F20"/>
          <w:sz w:val="20"/>
        </w:rPr>
        <w:t>died</w:t>
      </w:r>
      <w:r>
        <w:rPr>
          <w:i/>
          <w:color w:val="231F20"/>
          <w:spacing w:val="-12"/>
          <w:sz w:val="20"/>
        </w:rPr>
        <w:t xml:space="preserve"> </w:t>
      </w:r>
      <w:r>
        <w:rPr>
          <w:i/>
          <w:color w:val="231F20"/>
          <w:sz w:val="20"/>
        </w:rPr>
        <w:t>by</w:t>
      </w:r>
      <w:r>
        <w:rPr>
          <w:i/>
          <w:color w:val="231F20"/>
          <w:spacing w:val="-12"/>
          <w:sz w:val="20"/>
        </w:rPr>
        <w:t xml:space="preserve"> </w:t>
      </w:r>
      <w:r>
        <w:rPr>
          <w:i/>
          <w:color w:val="231F20"/>
          <w:sz w:val="20"/>
        </w:rPr>
        <w:t>suicide.</w:t>
      </w:r>
      <w:r>
        <w:rPr>
          <w:i/>
          <w:color w:val="231F20"/>
          <w:spacing w:val="-12"/>
          <w:sz w:val="20"/>
        </w:rPr>
        <w:t xml:space="preserve"> </w:t>
      </w:r>
      <w:r>
        <w:rPr>
          <w:i/>
          <w:color w:val="231F20"/>
          <w:sz w:val="20"/>
        </w:rPr>
        <w:t>This</w:t>
      </w:r>
      <w:r>
        <w:rPr>
          <w:i/>
          <w:color w:val="231F20"/>
          <w:spacing w:val="-12"/>
          <w:sz w:val="20"/>
        </w:rPr>
        <w:t xml:space="preserve"> </w:t>
      </w:r>
      <w:r>
        <w:rPr>
          <w:i/>
          <w:color w:val="231F20"/>
          <w:sz w:val="20"/>
        </w:rPr>
        <w:t>is the</w:t>
      </w:r>
      <w:r>
        <w:rPr>
          <w:i/>
          <w:color w:val="231F20"/>
          <w:spacing w:val="-12"/>
          <w:sz w:val="20"/>
        </w:rPr>
        <w:t xml:space="preserve"> </w:t>
      </w:r>
      <w:r>
        <w:rPr>
          <w:i/>
          <w:color w:val="231F20"/>
          <w:sz w:val="20"/>
        </w:rPr>
        <w:t>only</w:t>
      </w:r>
      <w:r>
        <w:rPr>
          <w:i/>
          <w:color w:val="231F20"/>
          <w:spacing w:val="-12"/>
          <w:sz w:val="20"/>
        </w:rPr>
        <w:t xml:space="preserve"> </w:t>
      </w:r>
      <w:r>
        <w:rPr>
          <w:i/>
          <w:color w:val="231F20"/>
          <w:sz w:val="20"/>
        </w:rPr>
        <w:t>verified</w:t>
      </w:r>
      <w:r>
        <w:rPr>
          <w:i/>
          <w:color w:val="231F20"/>
          <w:spacing w:val="-12"/>
          <w:sz w:val="20"/>
        </w:rPr>
        <w:t xml:space="preserve"> </w:t>
      </w:r>
      <w:r>
        <w:rPr>
          <w:i/>
          <w:color w:val="231F20"/>
          <w:sz w:val="20"/>
        </w:rPr>
        <w:t>information</w:t>
      </w:r>
      <w:r>
        <w:rPr>
          <w:i/>
          <w:color w:val="231F20"/>
          <w:spacing w:val="-12"/>
          <w:sz w:val="20"/>
        </w:rPr>
        <w:t xml:space="preserve"> </w:t>
      </w:r>
      <w:r>
        <w:rPr>
          <w:i/>
          <w:color w:val="231F20"/>
          <w:sz w:val="20"/>
        </w:rPr>
        <w:t>we</w:t>
      </w:r>
      <w:r>
        <w:rPr>
          <w:i/>
          <w:color w:val="231F20"/>
          <w:spacing w:val="-12"/>
          <w:sz w:val="20"/>
        </w:rPr>
        <w:t xml:space="preserve"> </w:t>
      </w:r>
      <w:r>
        <w:rPr>
          <w:i/>
          <w:color w:val="231F20"/>
          <w:sz w:val="20"/>
        </w:rPr>
        <w:t>have.</w:t>
      </w:r>
      <w:r>
        <w:rPr>
          <w:i/>
          <w:color w:val="231F20"/>
          <w:spacing w:val="-12"/>
          <w:sz w:val="20"/>
        </w:rPr>
        <w:t xml:space="preserve"> </w:t>
      </w:r>
      <w:r>
        <w:rPr>
          <w:i/>
          <w:color w:val="231F20"/>
          <w:sz w:val="20"/>
        </w:rPr>
        <w:t>Crisis</w:t>
      </w:r>
      <w:r>
        <w:rPr>
          <w:i/>
          <w:color w:val="231F20"/>
          <w:spacing w:val="-12"/>
          <w:sz w:val="20"/>
        </w:rPr>
        <w:t xml:space="preserve"> </w:t>
      </w:r>
      <w:r>
        <w:rPr>
          <w:i/>
          <w:color w:val="231F20"/>
          <w:sz w:val="20"/>
        </w:rPr>
        <w:t>counselors</w:t>
      </w:r>
      <w:r>
        <w:rPr>
          <w:i/>
          <w:color w:val="231F20"/>
          <w:spacing w:val="-12"/>
          <w:sz w:val="20"/>
        </w:rPr>
        <w:t xml:space="preserve"> </w:t>
      </w:r>
      <w:r>
        <w:rPr>
          <w:i/>
          <w:color w:val="231F20"/>
          <w:sz w:val="20"/>
        </w:rPr>
        <w:t>and school staff are working to support students individually and in groups. If you’d like to remove your child from school</w:t>
      </w:r>
      <w:r>
        <w:rPr>
          <w:i/>
          <w:color w:val="231F20"/>
          <w:spacing w:val="-3"/>
          <w:sz w:val="20"/>
        </w:rPr>
        <w:t xml:space="preserve"> </w:t>
      </w:r>
      <w:r>
        <w:rPr>
          <w:i/>
          <w:color w:val="231F20"/>
          <w:sz w:val="20"/>
        </w:rPr>
        <w:t>today,</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are</w:t>
      </w:r>
      <w:r>
        <w:rPr>
          <w:i/>
          <w:color w:val="231F20"/>
          <w:spacing w:val="-3"/>
          <w:sz w:val="20"/>
        </w:rPr>
        <w:t xml:space="preserve"> </w:t>
      </w:r>
      <w:r>
        <w:rPr>
          <w:i/>
          <w:color w:val="231F20"/>
          <w:sz w:val="20"/>
        </w:rPr>
        <w:t>welcome</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do</w:t>
      </w:r>
      <w:r>
        <w:rPr>
          <w:i/>
          <w:color w:val="231F20"/>
          <w:spacing w:val="-3"/>
          <w:sz w:val="20"/>
        </w:rPr>
        <w:t xml:space="preserve"> </w:t>
      </w:r>
      <w:r>
        <w:rPr>
          <w:i/>
          <w:color w:val="231F20"/>
          <w:sz w:val="20"/>
        </w:rPr>
        <w:t>so.</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are</w:t>
      </w:r>
      <w:r>
        <w:rPr>
          <w:i/>
          <w:color w:val="231F20"/>
          <w:spacing w:val="-3"/>
          <w:sz w:val="20"/>
        </w:rPr>
        <w:t xml:space="preserve"> </w:t>
      </w:r>
      <w:r>
        <w:rPr>
          <w:i/>
          <w:color w:val="231F20"/>
          <w:sz w:val="20"/>
        </w:rPr>
        <w:t>encourag-ing</w:t>
      </w:r>
      <w:r>
        <w:rPr>
          <w:i/>
          <w:color w:val="231F20"/>
          <w:spacing w:val="-7"/>
          <w:sz w:val="20"/>
        </w:rPr>
        <w:t xml:space="preserve"> </w:t>
      </w:r>
      <w:r>
        <w:rPr>
          <w:i/>
          <w:color w:val="231F20"/>
          <w:sz w:val="20"/>
        </w:rPr>
        <w:t>students</w:t>
      </w:r>
      <w:r>
        <w:rPr>
          <w:i/>
          <w:color w:val="231F20"/>
          <w:spacing w:val="-7"/>
          <w:sz w:val="20"/>
        </w:rPr>
        <w:t xml:space="preserve"> </w:t>
      </w:r>
      <w:r>
        <w:rPr>
          <w:i/>
          <w:color w:val="231F20"/>
          <w:sz w:val="20"/>
        </w:rPr>
        <w:t>not</w:t>
      </w:r>
      <w:r>
        <w:rPr>
          <w:i/>
          <w:color w:val="231F20"/>
          <w:spacing w:val="-7"/>
          <w:sz w:val="20"/>
        </w:rPr>
        <w:t xml:space="preserve"> </w:t>
      </w:r>
      <w:r>
        <w:rPr>
          <w:i/>
          <w:color w:val="231F20"/>
          <w:sz w:val="20"/>
        </w:rPr>
        <w:t>to</w:t>
      </w:r>
      <w:r>
        <w:rPr>
          <w:i/>
          <w:color w:val="231F20"/>
          <w:spacing w:val="-7"/>
          <w:sz w:val="20"/>
        </w:rPr>
        <w:t xml:space="preserve"> </w:t>
      </w:r>
      <w:r>
        <w:rPr>
          <w:i/>
          <w:color w:val="231F20"/>
          <w:sz w:val="20"/>
        </w:rPr>
        <w:t>be</w:t>
      </w:r>
      <w:r>
        <w:rPr>
          <w:i/>
          <w:color w:val="231F20"/>
          <w:spacing w:val="-7"/>
          <w:sz w:val="20"/>
        </w:rPr>
        <w:t xml:space="preserve"> </w:t>
      </w:r>
      <w:r>
        <w:rPr>
          <w:i/>
          <w:color w:val="231F20"/>
          <w:sz w:val="20"/>
        </w:rPr>
        <w:t>alone</w:t>
      </w:r>
      <w:r>
        <w:rPr>
          <w:i/>
          <w:color w:val="231F20"/>
          <w:spacing w:val="-7"/>
          <w:sz w:val="20"/>
        </w:rPr>
        <w:t xml:space="preserve"> </w:t>
      </w:r>
      <w:r>
        <w:rPr>
          <w:i/>
          <w:color w:val="231F20"/>
          <w:sz w:val="20"/>
        </w:rPr>
        <w:t>right</w:t>
      </w:r>
      <w:r>
        <w:rPr>
          <w:i/>
          <w:color w:val="231F20"/>
          <w:spacing w:val="-7"/>
          <w:sz w:val="20"/>
        </w:rPr>
        <w:t xml:space="preserve"> </w:t>
      </w:r>
      <w:r>
        <w:rPr>
          <w:i/>
          <w:color w:val="231F20"/>
          <w:sz w:val="20"/>
        </w:rPr>
        <w:t>now</w:t>
      </w:r>
      <w:r>
        <w:rPr>
          <w:i/>
          <w:color w:val="231F20"/>
          <w:spacing w:val="-7"/>
          <w:sz w:val="20"/>
        </w:rPr>
        <w:t xml:space="preserve"> </w:t>
      </w:r>
      <w:r>
        <w:rPr>
          <w:i/>
          <w:color w:val="231F20"/>
          <w:sz w:val="20"/>
        </w:rPr>
        <w:t>to</w:t>
      </w:r>
      <w:r>
        <w:rPr>
          <w:i/>
          <w:color w:val="231F20"/>
          <w:spacing w:val="-7"/>
          <w:sz w:val="20"/>
        </w:rPr>
        <w:t xml:space="preserve"> </w:t>
      </w:r>
      <w:r>
        <w:rPr>
          <w:i/>
          <w:color w:val="231F20"/>
          <w:sz w:val="20"/>
        </w:rPr>
        <w:t>minimize</w:t>
      </w:r>
      <w:r>
        <w:rPr>
          <w:i/>
          <w:color w:val="231F20"/>
          <w:spacing w:val="-7"/>
          <w:sz w:val="20"/>
        </w:rPr>
        <w:t xml:space="preserve"> </w:t>
      </w:r>
      <w:r>
        <w:rPr>
          <w:i/>
          <w:color w:val="231F20"/>
          <w:sz w:val="20"/>
        </w:rPr>
        <w:t>risk</w:t>
      </w:r>
      <w:r>
        <w:rPr>
          <w:i/>
          <w:color w:val="231F20"/>
          <w:spacing w:val="-7"/>
          <w:sz w:val="20"/>
        </w:rPr>
        <w:t xml:space="preserve"> </w:t>
      </w:r>
      <w:r>
        <w:rPr>
          <w:i/>
          <w:color w:val="231F20"/>
          <w:sz w:val="20"/>
        </w:rPr>
        <w:t>and increase safety and support. If you haven’t already, you</w:t>
      </w:r>
    </w:p>
    <w:p w14:paraId="776A7428" w14:textId="77777777" w:rsidR="00D516B8" w:rsidRDefault="00000000">
      <w:pPr>
        <w:spacing w:before="11" w:line="280" w:lineRule="auto"/>
        <w:ind w:left="990" w:right="222"/>
        <w:jc w:val="both"/>
        <w:rPr>
          <w:i/>
          <w:sz w:val="20"/>
        </w:rPr>
      </w:pPr>
      <w:r>
        <w:rPr>
          <w:i/>
          <w:color w:val="231F20"/>
          <w:sz w:val="20"/>
        </w:rPr>
        <w:t>will receive correspondence that includes resources and information</w:t>
      </w:r>
      <w:r>
        <w:rPr>
          <w:i/>
          <w:color w:val="231F20"/>
          <w:spacing w:val="-5"/>
          <w:sz w:val="20"/>
        </w:rPr>
        <w:t xml:space="preserve"> </w:t>
      </w:r>
      <w:r>
        <w:rPr>
          <w:i/>
          <w:color w:val="231F20"/>
          <w:sz w:val="20"/>
        </w:rPr>
        <w:t>about</w:t>
      </w:r>
      <w:r>
        <w:rPr>
          <w:i/>
          <w:color w:val="231F20"/>
          <w:spacing w:val="-5"/>
          <w:sz w:val="20"/>
        </w:rPr>
        <w:t xml:space="preserve"> </w:t>
      </w:r>
      <w:r>
        <w:rPr>
          <w:i/>
          <w:color w:val="231F20"/>
          <w:sz w:val="20"/>
        </w:rPr>
        <w:t>the</w:t>
      </w:r>
      <w:r>
        <w:rPr>
          <w:i/>
          <w:color w:val="231F20"/>
          <w:spacing w:val="-5"/>
          <w:sz w:val="20"/>
        </w:rPr>
        <w:t xml:space="preserve"> </w:t>
      </w:r>
      <w:r>
        <w:rPr>
          <w:i/>
          <w:color w:val="231F20"/>
          <w:sz w:val="20"/>
        </w:rPr>
        <w:t>school’s</w:t>
      </w:r>
      <w:r>
        <w:rPr>
          <w:i/>
          <w:color w:val="231F20"/>
          <w:spacing w:val="-5"/>
          <w:sz w:val="20"/>
        </w:rPr>
        <w:t xml:space="preserve"> </w:t>
      </w:r>
      <w:r>
        <w:rPr>
          <w:i/>
          <w:color w:val="231F20"/>
          <w:sz w:val="20"/>
        </w:rPr>
        <w:t>plan</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support</w:t>
      </w:r>
      <w:r>
        <w:rPr>
          <w:i/>
          <w:color w:val="231F20"/>
          <w:spacing w:val="-5"/>
          <w:sz w:val="20"/>
        </w:rPr>
        <w:t xml:space="preserve"> </w:t>
      </w:r>
      <w:r>
        <w:rPr>
          <w:i/>
          <w:color w:val="231F20"/>
          <w:sz w:val="20"/>
        </w:rPr>
        <w:t>students ongoing.</w:t>
      </w:r>
      <w:r>
        <w:rPr>
          <w:i/>
          <w:color w:val="231F20"/>
          <w:spacing w:val="-13"/>
          <w:sz w:val="20"/>
        </w:rPr>
        <w:t xml:space="preserve"> </w:t>
      </w:r>
      <w:r>
        <w:rPr>
          <w:i/>
          <w:color w:val="231F20"/>
          <w:sz w:val="20"/>
        </w:rPr>
        <w:t>If</w:t>
      </w:r>
      <w:r>
        <w:rPr>
          <w:i/>
          <w:color w:val="231F20"/>
          <w:spacing w:val="-13"/>
          <w:sz w:val="20"/>
        </w:rPr>
        <w:t xml:space="preserve"> </w:t>
      </w:r>
      <w:r>
        <w:rPr>
          <w:i/>
          <w:color w:val="231F20"/>
          <w:sz w:val="20"/>
        </w:rPr>
        <w:t>you</w:t>
      </w:r>
      <w:r>
        <w:rPr>
          <w:i/>
          <w:color w:val="231F20"/>
          <w:spacing w:val="-13"/>
          <w:sz w:val="20"/>
        </w:rPr>
        <w:t xml:space="preserve"> </w:t>
      </w:r>
      <w:r>
        <w:rPr>
          <w:i/>
          <w:color w:val="231F20"/>
          <w:sz w:val="20"/>
        </w:rPr>
        <w:t>need</w:t>
      </w:r>
      <w:r>
        <w:rPr>
          <w:i/>
          <w:color w:val="231F20"/>
          <w:spacing w:val="-13"/>
          <w:sz w:val="20"/>
        </w:rPr>
        <w:t xml:space="preserve"> </w:t>
      </w:r>
      <w:r>
        <w:rPr>
          <w:i/>
          <w:color w:val="231F20"/>
          <w:sz w:val="20"/>
        </w:rPr>
        <w:t>immediate</w:t>
      </w:r>
      <w:r>
        <w:rPr>
          <w:i/>
          <w:color w:val="231F20"/>
          <w:spacing w:val="-13"/>
          <w:sz w:val="20"/>
        </w:rPr>
        <w:t xml:space="preserve"> </w:t>
      </w:r>
      <w:r>
        <w:rPr>
          <w:i/>
          <w:color w:val="231F20"/>
          <w:sz w:val="20"/>
        </w:rPr>
        <w:t>assistance,</w:t>
      </w:r>
      <w:r>
        <w:rPr>
          <w:i/>
          <w:color w:val="231F20"/>
          <w:spacing w:val="-13"/>
          <w:sz w:val="20"/>
        </w:rPr>
        <w:t xml:space="preserve"> </w:t>
      </w:r>
      <w:r>
        <w:rPr>
          <w:i/>
          <w:color w:val="231F20"/>
          <w:sz w:val="20"/>
        </w:rPr>
        <w:t>please</w:t>
      </w:r>
      <w:r>
        <w:rPr>
          <w:i/>
          <w:color w:val="231F20"/>
          <w:spacing w:val="-13"/>
          <w:sz w:val="20"/>
        </w:rPr>
        <w:t xml:space="preserve"> </w:t>
      </w:r>
      <w:r>
        <w:rPr>
          <w:i/>
          <w:color w:val="231F20"/>
          <w:sz w:val="20"/>
        </w:rPr>
        <w:t>call</w:t>
      </w:r>
      <w:r>
        <w:rPr>
          <w:i/>
          <w:color w:val="231F20"/>
          <w:spacing w:val="-13"/>
          <w:sz w:val="20"/>
        </w:rPr>
        <w:t xml:space="preserve"> </w:t>
      </w:r>
      <w:r>
        <w:rPr>
          <w:i/>
          <w:color w:val="231F20"/>
          <w:sz w:val="20"/>
        </w:rPr>
        <w:t>or text</w:t>
      </w:r>
      <w:r>
        <w:rPr>
          <w:i/>
          <w:color w:val="231F20"/>
          <w:spacing w:val="-9"/>
          <w:sz w:val="20"/>
        </w:rPr>
        <w:t xml:space="preserve"> </w:t>
      </w:r>
      <w:r>
        <w:rPr>
          <w:i/>
          <w:color w:val="231F20"/>
          <w:sz w:val="20"/>
        </w:rPr>
        <w:t>the</w:t>
      </w:r>
      <w:r>
        <w:rPr>
          <w:i/>
          <w:color w:val="231F20"/>
          <w:spacing w:val="-9"/>
          <w:sz w:val="20"/>
        </w:rPr>
        <w:t xml:space="preserve"> </w:t>
      </w:r>
      <w:r>
        <w:rPr>
          <w:i/>
          <w:color w:val="231F20"/>
          <w:sz w:val="20"/>
        </w:rPr>
        <w:t>988</w:t>
      </w:r>
      <w:r>
        <w:rPr>
          <w:i/>
          <w:color w:val="231F20"/>
          <w:spacing w:val="-9"/>
          <w:sz w:val="20"/>
        </w:rPr>
        <w:t xml:space="preserve"> </w:t>
      </w:r>
      <w:r>
        <w:rPr>
          <w:i/>
          <w:color w:val="231F20"/>
          <w:sz w:val="20"/>
        </w:rPr>
        <w:t>Suicide</w:t>
      </w:r>
      <w:r>
        <w:rPr>
          <w:i/>
          <w:color w:val="231F20"/>
          <w:spacing w:val="-9"/>
          <w:sz w:val="20"/>
        </w:rPr>
        <w:t xml:space="preserve"> </w:t>
      </w:r>
      <w:r>
        <w:rPr>
          <w:i/>
          <w:color w:val="231F20"/>
          <w:sz w:val="20"/>
        </w:rPr>
        <w:t>&amp;</w:t>
      </w:r>
      <w:r>
        <w:rPr>
          <w:i/>
          <w:color w:val="231F20"/>
          <w:spacing w:val="-9"/>
          <w:sz w:val="20"/>
        </w:rPr>
        <w:t xml:space="preserve"> </w:t>
      </w:r>
      <w:r>
        <w:rPr>
          <w:i/>
          <w:color w:val="231F20"/>
          <w:sz w:val="20"/>
        </w:rPr>
        <w:t>Crisis</w:t>
      </w:r>
      <w:r>
        <w:rPr>
          <w:i/>
          <w:color w:val="231F20"/>
          <w:spacing w:val="-9"/>
          <w:sz w:val="20"/>
        </w:rPr>
        <w:t xml:space="preserve"> </w:t>
      </w:r>
      <w:r>
        <w:rPr>
          <w:i/>
          <w:color w:val="231F20"/>
          <w:sz w:val="20"/>
        </w:rPr>
        <w:t>Lifeline.</w:t>
      </w:r>
      <w:r>
        <w:rPr>
          <w:i/>
          <w:color w:val="231F20"/>
          <w:spacing w:val="-9"/>
          <w:sz w:val="20"/>
        </w:rPr>
        <w:t xml:space="preserve"> </w:t>
      </w:r>
      <w:r>
        <w:rPr>
          <w:i/>
          <w:color w:val="231F20"/>
          <w:sz w:val="20"/>
        </w:rPr>
        <w:t>This</w:t>
      </w:r>
      <w:r>
        <w:rPr>
          <w:i/>
          <w:color w:val="231F20"/>
          <w:spacing w:val="-9"/>
          <w:sz w:val="20"/>
        </w:rPr>
        <w:t xml:space="preserve"> </w:t>
      </w:r>
      <w:r>
        <w:rPr>
          <w:i/>
          <w:color w:val="231F20"/>
          <w:sz w:val="20"/>
        </w:rPr>
        <w:t>resource</w:t>
      </w:r>
      <w:r>
        <w:rPr>
          <w:i/>
          <w:color w:val="231F20"/>
          <w:spacing w:val="-9"/>
          <w:sz w:val="20"/>
        </w:rPr>
        <w:t xml:space="preserve"> </w:t>
      </w:r>
      <w:r>
        <w:rPr>
          <w:i/>
          <w:color w:val="231F20"/>
          <w:sz w:val="20"/>
        </w:rPr>
        <w:t>can</w:t>
      </w:r>
      <w:r>
        <w:rPr>
          <w:i/>
          <w:color w:val="231F20"/>
          <w:spacing w:val="-9"/>
          <w:sz w:val="20"/>
        </w:rPr>
        <w:t xml:space="preserve"> </w:t>
      </w:r>
      <w:r>
        <w:rPr>
          <w:i/>
          <w:color w:val="231F20"/>
          <w:sz w:val="20"/>
        </w:rPr>
        <w:t>be utilized for any mental health crisis.</w:t>
      </w:r>
    </w:p>
    <w:p w14:paraId="49F72714" w14:textId="77777777" w:rsidR="00D516B8" w:rsidRDefault="00000000">
      <w:pPr>
        <w:pStyle w:val="BodyText"/>
        <w:spacing w:before="167" w:line="280" w:lineRule="auto"/>
        <w:ind w:left="990" w:right="186"/>
        <w:jc w:val="both"/>
      </w:pPr>
      <w:r>
        <w:rPr>
          <w:color w:val="231F20"/>
        </w:rPr>
        <w:t>Follow</w:t>
      </w:r>
      <w:r>
        <w:rPr>
          <w:color w:val="231F20"/>
          <w:spacing w:val="-13"/>
        </w:rPr>
        <w:t xml:space="preserve"> </w:t>
      </w:r>
      <w:r>
        <w:rPr>
          <w:color w:val="231F20"/>
        </w:rPr>
        <w:t>the</w:t>
      </w:r>
      <w:r>
        <w:rPr>
          <w:color w:val="231F20"/>
          <w:spacing w:val="-13"/>
        </w:rPr>
        <w:t xml:space="preserve"> </w:t>
      </w:r>
      <w:r>
        <w:rPr>
          <w:color w:val="231F20"/>
        </w:rPr>
        <w:t>guidelines</w:t>
      </w:r>
      <w:r>
        <w:rPr>
          <w:color w:val="231F20"/>
          <w:spacing w:val="-13"/>
        </w:rPr>
        <w:t xml:space="preserve"> </w:t>
      </w:r>
      <w:r>
        <w:rPr>
          <w:color w:val="231F20"/>
        </w:rPr>
        <w:t>below</w:t>
      </w:r>
      <w:r>
        <w:rPr>
          <w:color w:val="231F20"/>
          <w:spacing w:val="-13"/>
        </w:rPr>
        <w:t xml:space="preserve"> </w:t>
      </w:r>
      <w:r>
        <w:rPr>
          <w:color w:val="231F20"/>
        </w:rPr>
        <w:t>to</w:t>
      </w:r>
      <w:r>
        <w:rPr>
          <w:color w:val="231F20"/>
          <w:spacing w:val="-13"/>
        </w:rPr>
        <w:t xml:space="preserve"> </w:t>
      </w:r>
      <w:r>
        <w:rPr>
          <w:color w:val="231F20"/>
        </w:rPr>
        <w:t>navigate</w:t>
      </w:r>
      <w:r>
        <w:rPr>
          <w:color w:val="231F20"/>
          <w:spacing w:val="-13"/>
        </w:rPr>
        <w:t xml:space="preserve"> </w:t>
      </w:r>
      <w:r>
        <w:rPr>
          <w:color w:val="231F20"/>
        </w:rPr>
        <w:t>inquiries</w:t>
      </w:r>
      <w:r>
        <w:rPr>
          <w:color w:val="231F20"/>
          <w:spacing w:val="-13"/>
        </w:rPr>
        <w:t xml:space="preserve"> </w:t>
      </w:r>
      <w:r>
        <w:rPr>
          <w:color w:val="231F20"/>
        </w:rPr>
        <w:t>from various</w:t>
      </w:r>
      <w:r>
        <w:rPr>
          <w:color w:val="231F20"/>
          <w:spacing w:val="-5"/>
        </w:rPr>
        <w:t xml:space="preserve"> </w:t>
      </w:r>
      <w:r>
        <w:rPr>
          <w:color w:val="231F20"/>
        </w:rPr>
        <w:t>people.</w:t>
      </w:r>
    </w:p>
    <w:p w14:paraId="29A3108B" w14:textId="77777777" w:rsidR="00D516B8" w:rsidRDefault="00000000">
      <w:pPr>
        <w:pStyle w:val="ListParagraph"/>
        <w:numPr>
          <w:ilvl w:val="0"/>
          <w:numId w:val="12"/>
        </w:numPr>
        <w:tabs>
          <w:tab w:val="left" w:pos="1170"/>
        </w:tabs>
        <w:spacing w:before="162" w:line="280" w:lineRule="auto"/>
        <w:ind w:right="389"/>
        <w:rPr>
          <w:sz w:val="20"/>
        </w:rPr>
      </w:pPr>
      <w:r>
        <w:rPr>
          <w:rFonts w:ascii="Open Sans" w:hAnsi="Open Sans"/>
          <w:b/>
          <w:color w:val="11284B"/>
          <w:sz w:val="20"/>
        </w:rPr>
        <w:t>Calls</w:t>
      </w:r>
      <w:r>
        <w:rPr>
          <w:rFonts w:ascii="Open Sans" w:hAnsi="Open Sans"/>
          <w:b/>
          <w:color w:val="11284B"/>
          <w:spacing w:val="-13"/>
          <w:sz w:val="20"/>
        </w:rPr>
        <w:t xml:space="preserve"> </w:t>
      </w:r>
      <w:r>
        <w:rPr>
          <w:rFonts w:ascii="Open Sans" w:hAnsi="Open Sans"/>
          <w:b/>
          <w:color w:val="11284B"/>
          <w:sz w:val="20"/>
        </w:rPr>
        <w:t>unrelated</w:t>
      </w:r>
      <w:r>
        <w:rPr>
          <w:rFonts w:ascii="Open Sans" w:hAnsi="Open Sans"/>
          <w:b/>
          <w:color w:val="11284B"/>
          <w:spacing w:val="-13"/>
          <w:sz w:val="20"/>
        </w:rPr>
        <w:t xml:space="preserve"> </w:t>
      </w:r>
      <w:r>
        <w:rPr>
          <w:rFonts w:ascii="Open Sans" w:hAnsi="Open Sans"/>
          <w:b/>
          <w:color w:val="11284B"/>
          <w:sz w:val="20"/>
        </w:rPr>
        <w:t>to</w:t>
      </w:r>
      <w:r>
        <w:rPr>
          <w:rFonts w:ascii="Open Sans" w:hAnsi="Open Sans"/>
          <w:b/>
          <w:color w:val="11284B"/>
          <w:spacing w:val="-13"/>
          <w:sz w:val="20"/>
        </w:rPr>
        <w:t xml:space="preserve"> </w:t>
      </w:r>
      <w:r>
        <w:rPr>
          <w:rFonts w:ascii="Open Sans" w:hAnsi="Open Sans"/>
          <w:b/>
          <w:color w:val="11284B"/>
          <w:sz w:val="20"/>
        </w:rPr>
        <w:t>the</w:t>
      </w:r>
      <w:r>
        <w:rPr>
          <w:rFonts w:ascii="Open Sans" w:hAnsi="Open Sans"/>
          <w:b/>
          <w:color w:val="11284B"/>
          <w:spacing w:val="-13"/>
          <w:sz w:val="20"/>
        </w:rPr>
        <w:t xml:space="preserve"> </w:t>
      </w:r>
      <w:r>
        <w:rPr>
          <w:rFonts w:ascii="Open Sans" w:hAnsi="Open Sans"/>
          <w:b/>
          <w:color w:val="11284B"/>
          <w:sz w:val="20"/>
        </w:rPr>
        <w:t>crisis:</w:t>
      </w:r>
      <w:r>
        <w:rPr>
          <w:rFonts w:ascii="Open Sans" w:hAnsi="Open Sans"/>
          <w:b/>
          <w:color w:val="11284B"/>
          <w:spacing w:val="-13"/>
          <w:sz w:val="20"/>
        </w:rPr>
        <w:t xml:space="preserve"> </w:t>
      </w:r>
      <w:r>
        <w:rPr>
          <w:color w:val="231F20"/>
          <w:sz w:val="20"/>
        </w:rPr>
        <w:t>Take</w:t>
      </w:r>
      <w:r>
        <w:rPr>
          <w:color w:val="231F20"/>
          <w:spacing w:val="-13"/>
          <w:sz w:val="20"/>
        </w:rPr>
        <w:t xml:space="preserve"> </w:t>
      </w:r>
      <w:r>
        <w:rPr>
          <w:color w:val="231F20"/>
          <w:sz w:val="20"/>
        </w:rPr>
        <w:t>messages</w:t>
      </w:r>
      <w:r>
        <w:rPr>
          <w:color w:val="231F20"/>
          <w:spacing w:val="-13"/>
          <w:sz w:val="20"/>
        </w:rPr>
        <w:t xml:space="preserve"> </w:t>
      </w:r>
      <w:r>
        <w:rPr>
          <w:color w:val="231F20"/>
          <w:sz w:val="20"/>
        </w:rPr>
        <w:t>to keep</w:t>
      </w:r>
      <w:r>
        <w:rPr>
          <w:color w:val="231F20"/>
          <w:spacing w:val="-5"/>
          <w:sz w:val="20"/>
        </w:rPr>
        <w:t xml:space="preserve"> </w:t>
      </w:r>
      <w:r>
        <w:rPr>
          <w:color w:val="231F20"/>
          <w:sz w:val="20"/>
        </w:rPr>
        <w:t>short.</w:t>
      </w:r>
    </w:p>
    <w:p w14:paraId="6FBE7C02" w14:textId="77777777" w:rsidR="00D516B8" w:rsidRDefault="00000000">
      <w:pPr>
        <w:pStyle w:val="ListParagraph"/>
        <w:numPr>
          <w:ilvl w:val="0"/>
          <w:numId w:val="12"/>
        </w:numPr>
        <w:tabs>
          <w:tab w:val="left" w:pos="1170"/>
        </w:tabs>
        <w:spacing w:before="83" w:line="280" w:lineRule="auto"/>
        <w:ind w:right="281"/>
        <w:rPr>
          <w:sz w:val="20"/>
        </w:rPr>
      </w:pPr>
      <w:r>
        <w:rPr>
          <w:rFonts w:ascii="Open Sans" w:hAnsi="Open Sans"/>
          <w:b/>
          <w:color w:val="11284B"/>
          <w:sz w:val="20"/>
        </w:rPr>
        <w:t>Police</w:t>
      </w:r>
      <w:r>
        <w:rPr>
          <w:rFonts w:ascii="Open Sans" w:hAnsi="Open Sans"/>
          <w:b/>
          <w:color w:val="11284B"/>
          <w:spacing w:val="-13"/>
          <w:sz w:val="20"/>
        </w:rPr>
        <w:t xml:space="preserve"> </w:t>
      </w:r>
      <w:r>
        <w:rPr>
          <w:rFonts w:ascii="Open Sans" w:hAnsi="Open Sans"/>
          <w:b/>
          <w:color w:val="11284B"/>
          <w:sz w:val="20"/>
        </w:rPr>
        <w:t>or</w:t>
      </w:r>
      <w:r>
        <w:rPr>
          <w:rFonts w:ascii="Open Sans" w:hAnsi="Open Sans"/>
          <w:b/>
          <w:color w:val="11284B"/>
          <w:spacing w:val="-13"/>
          <w:sz w:val="20"/>
        </w:rPr>
        <w:t xml:space="preserve"> </w:t>
      </w:r>
      <w:r>
        <w:rPr>
          <w:rFonts w:ascii="Open Sans" w:hAnsi="Open Sans"/>
          <w:b/>
          <w:color w:val="11284B"/>
          <w:sz w:val="20"/>
        </w:rPr>
        <w:t>other</w:t>
      </w:r>
      <w:r>
        <w:rPr>
          <w:rFonts w:ascii="Open Sans" w:hAnsi="Open Sans"/>
          <w:b/>
          <w:color w:val="11284B"/>
          <w:spacing w:val="-13"/>
          <w:sz w:val="20"/>
        </w:rPr>
        <w:t xml:space="preserve"> </w:t>
      </w:r>
      <w:r>
        <w:rPr>
          <w:rFonts w:ascii="Open Sans" w:hAnsi="Open Sans"/>
          <w:b/>
          <w:color w:val="11284B"/>
          <w:sz w:val="20"/>
        </w:rPr>
        <w:t>security</w:t>
      </w:r>
      <w:r>
        <w:rPr>
          <w:rFonts w:ascii="Open Sans" w:hAnsi="Open Sans"/>
          <w:b/>
          <w:color w:val="11284B"/>
          <w:spacing w:val="-13"/>
          <w:sz w:val="20"/>
        </w:rPr>
        <w:t xml:space="preserve"> </w:t>
      </w:r>
      <w:r>
        <w:rPr>
          <w:rFonts w:ascii="Open Sans" w:hAnsi="Open Sans"/>
          <w:b/>
          <w:color w:val="11284B"/>
          <w:sz w:val="20"/>
        </w:rPr>
        <w:t>professionals:</w:t>
      </w:r>
      <w:r>
        <w:rPr>
          <w:rFonts w:ascii="Open Sans" w:hAnsi="Open Sans"/>
          <w:b/>
          <w:color w:val="11284B"/>
          <w:spacing w:val="-13"/>
          <w:sz w:val="20"/>
        </w:rPr>
        <w:t xml:space="preserve"> </w:t>
      </w:r>
      <w:r>
        <w:rPr>
          <w:color w:val="231F20"/>
          <w:sz w:val="20"/>
        </w:rPr>
        <w:t>Refer</w:t>
      </w:r>
      <w:r>
        <w:rPr>
          <w:color w:val="231F20"/>
          <w:spacing w:val="-13"/>
          <w:sz w:val="20"/>
        </w:rPr>
        <w:t xml:space="preserve"> </w:t>
      </w:r>
      <w:r>
        <w:rPr>
          <w:color w:val="231F20"/>
          <w:sz w:val="20"/>
        </w:rPr>
        <w:t>to Principal or Assistant Principal.</w:t>
      </w:r>
    </w:p>
    <w:p w14:paraId="79A85EEC" w14:textId="77777777" w:rsidR="00D516B8" w:rsidRDefault="00000000">
      <w:pPr>
        <w:pStyle w:val="ListParagraph"/>
        <w:numPr>
          <w:ilvl w:val="0"/>
          <w:numId w:val="12"/>
        </w:numPr>
        <w:tabs>
          <w:tab w:val="left" w:pos="508"/>
        </w:tabs>
        <w:spacing w:before="101" w:line="280" w:lineRule="auto"/>
        <w:ind w:left="508" w:right="1317"/>
        <w:rPr>
          <w:sz w:val="20"/>
        </w:rPr>
      </w:pPr>
      <w:r>
        <w:br w:type="column"/>
      </w:r>
      <w:r>
        <w:rPr>
          <w:rFonts w:ascii="Open Sans" w:hAnsi="Open Sans"/>
          <w:b/>
          <w:color w:val="11284B"/>
          <w:sz w:val="20"/>
        </w:rPr>
        <w:t xml:space="preserve">Family members of the deceased: </w:t>
      </w:r>
      <w:r>
        <w:rPr>
          <w:color w:val="231F20"/>
          <w:sz w:val="20"/>
        </w:rPr>
        <w:t>Refer to Principal</w:t>
      </w:r>
      <w:r>
        <w:rPr>
          <w:color w:val="231F20"/>
          <w:spacing w:val="-13"/>
          <w:sz w:val="20"/>
        </w:rPr>
        <w:t xml:space="preserve"> </w:t>
      </w:r>
      <w:r>
        <w:rPr>
          <w:color w:val="231F20"/>
          <w:sz w:val="20"/>
        </w:rPr>
        <w:t>(interrupt</w:t>
      </w:r>
      <w:r>
        <w:rPr>
          <w:color w:val="231F20"/>
          <w:spacing w:val="-13"/>
          <w:sz w:val="20"/>
        </w:rPr>
        <w:t xml:space="preserve"> </w:t>
      </w:r>
      <w:r>
        <w:rPr>
          <w:color w:val="231F20"/>
          <w:sz w:val="20"/>
        </w:rPr>
        <w:t>anything;</w:t>
      </w:r>
      <w:r>
        <w:rPr>
          <w:color w:val="231F20"/>
          <w:spacing w:val="-13"/>
          <w:sz w:val="20"/>
        </w:rPr>
        <w:t xml:space="preserve"> </w:t>
      </w:r>
      <w:r>
        <w:rPr>
          <w:color w:val="231F20"/>
          <w:sz w:val="20"/>
        </w:rPr>
        <w:t>prioritize</w:t>
      </w:r>
      <w:r>
        <w:rPr>
          <w:color w:val="231F20"/>
          <w:spacing w:val="-13"/>
          <w:sz w:val="20"/>
        </w:rPr>
        <w:t xml:space="preserve"> </w:t>
      </w:r>
      <w:r>
        <w:rPr>
          <w:color w:val="231F20"/>
          <w:sz w:val="20"/>
        </w:rPr>
        <w:t>these</w:t>
      </w:r>
      <w:r>
        <w:rPr>
          <w:color w:val="231F20"/>
          <w:spacing w:val="-13"/>
          <w:sz w:val="20"/>
        </w:rPr>
        <w:t xml:space="preserve"> </w:t>
      </w:r>
      <w:r>
        <w:rPr>
          <w:color w:val="231F20"/>
          <w:sz w:val="20"/>
        </w:rPr>
        <w:t>calls).</w:t>
      </w:r>
    </w:p>
    <w:p w14:paraId="4B4E69DC" w14:textId="77777777" w:rsidR="00D516B8" w:rsidRDefault="00000000">
      <w:pPr>
        <w:pStyle w:val="ListParagraph"/>
        <w:numPr>
          <w:ilvl w:val="0"/>
          <w:numId w:val="12"/>
        </w:numPr>
        <w:tabs>
          <w:tab w:val="left" w:pos="508"/>
        </w:tabs>
        <w:spacing w:before="82" w:line="280" w:lineRule="auto"/>
        <w:ind w:left="508" w:right="1018"/>
        <w:rPr>
          <w:sz w:val="20"/>
        </w:rPr>
      </w:pPr>
      <w:r>
        <w:rPr>
          <w:rFonts w:ascii="Open Sans" w:hAnsi="Open Sans"/>
          <w:b/>
          <w:color w:val="11284B"/>
          <w:sz w:val="20"/>
        </w:rPr>
        <w:t xml:space="preserve">Other school administrators: </w:t>
      </w:r>
      <w:r>
        <w:rPr>
          <w:color w:val="231F20"/>
          <w:sz w:val="20"/>
        </w:rPr>
        <w:t>Give out basic (permitted) information about the death and crisis response</w:t>
      </w:r>
      <w:r>
        <w:rPr>
          <w:color w:val="231F20"/>
          <w:spacing w:val="-13"/>
          <w:sz w:val="20"/>
        </w:rPr>
        <w:t xml:space="preserve"> </w:t>
      </w:r>
      <w:r>
        <w:rPr>
          <w:color w:val="231F20"/>
          <w:sz w:val="20"/>
        </w:rPr>
        <w:t>plan;</w:t>
      </w:r>
      <w:r>
        <w:rPr>
          <w:color w:val="231F20"/>
          <w:spacing w:val="-13"/>
          <w:sz w:val="20"/>
        </w:rPr>
        <w:t xml:space="preserve"> </w:t>
      </w:r>
      <w:r>
        <w:rPr>
          <w:color w:val="231F20"/>
          <w:sz w:val="20"/>
        </w:rPr>
        <w:t>Offer</w:t>
      </w:r>
      <w:r>
        <w:rPr>
          <w:color w:val="231F20"/>
          <w:spacing w:val="-13"/>
          <w:sz w:val="20"/>
        </w:rPr>
        <w:t xml:space="preserve"> </w:t>
      </w:r>
      <w:r>
        <w:rPr>
          <w:color w:val="231F20"/>
          <w:sz w:val="20"/>
        </w:rPr>
        <w:t>to</w:t>
      </w:r>
      <w:r>
        <w:rPr>
          <w:color w:val="231F20"/>
          <w:spacing w:val="-13"/>
          <w:sz w:val="20"/>
        </w:rPr>
        <w:t xml:space="preserve"> </w:t>
      </w:r>
      <w:r>
        <w:rPr>
          <w:color w:val="231F20"/>
          <w:sz w:val="20"/>
        </w:rPr>
        <w:t>transfer</w:t>
      </w:r>
      <w:r>
        <w:rPr>
          <w:color w:val="231F20"/>
          <w:spacing w:val="-13"/>
          <w:sz w:val="20"/>
        </w:rPr>
        <w:t xml:space="preserve"> </w:t>
      </w:r>
      <w:r>
        <w:rPr>
          <w:color w:val="231F20"/>
          <w:sz w:val="20"/>
        </w:rPr>
        <w:t>to</w:t>
      </w:r>
      <w:r>
        <w:rPr>
          <w:color w:val="231F20"/>
          <w:spacing w:val="-13"/>
          <w:sz w:val="20"/>
        </w:rPr>
        <w:t xml:space="preserve"> </w:t>
      </w:r>
      <w:r>
        <w:rPr>
          <w:color w:val="231F20"/>
          <w:sz w:val="20"/>
        </w:rPr>
        <w:t>Assistant</w:t>
      </w:r>
      <w:r>
        <w:rPr>
          <w:color w:val="231F20"/>
          <w:spacing w:val="-13"/>
          <w:sz w:val="20"/>
        </w:rPr>
        <w:t xml:space="preserve"> </w:t>
      </w:r>
      <w:r>
        <w:rPr>
          <w:color w:val="231F20"/>
          <w:sz w:val="20"/>
        </w:rPr>
        <w:t>Principal.</w:t>
      </w:r>
    </w:p>
    <w:p w14:paraId="1A400CF1" w14:textId="77777777" w:rsidR="00D516B8" w:rsidRDefault="00000000">
      <w:pPr>
        <w:pStyle w:val="ListParagraph"/>
        <w:numPr>
          <w:ilvl w:val="0"/>
          <w:numId w:val="12"/>
        </w:numPr>
        <w:tabs>
          <w:tab w:val="left" w:pos="508"/>
        </w:tabs>
        <w:spacing w:before="84" w:line="280" w:lineRule="auto"/>
        <w:ind w:left="508" w:right="1147"/>
        <w:rPr>
          <w:sz w:val="20"/>
        </w:rPr>
      </w:pPr>
      <w:r>
        <w:rPr>
          <w:rFonts w:ascii="Open Sans" w:hAnsi="Open Sans"/>
          <w:b/>
          <w:color w:val="11284B"/>
          <w:sz w:val="20"/>
        </w:rPr>
        <w:t>Parents regarding their child’s immediate safety:</w:t>
      </w:r>
      <w:r>
        <w:rPr>
          <w:rFonts w:ascii="Open Sans" w:hAnsi="Open Sans"/>
          <w:b/>
          <w:color w:val="11284B"/>
          <w:spacing w:val="-13"/>
          <w:sz w:val="20"/>
        </w:rPr>
        <w:t xml:space="preserve"> </w:t>
      </w:r>
      <w:r>
        <w:rPr>
          <w:color w:val="231F20"/>
          <w:sz w:val="20"/>
        </w:rPr>
        <w:t>Read</w:t>
      </w:r>
      <w:r>
        <w:rPr>
          <w:color w:val="231F20"/>
          <w:spacing w:val="-13"/>
          <w:sz w:val="20"/>
        </w:rPr>
        <w:t xml:space="preserve"> </w:t>
      </w:r>
      <w:r>
        <w:rPr>
          <w:color w:val="231F20"/>
          <w:sz w:val="20"/>
        </w:rPr>
        <w:t>informational</w:t>
      </w:r>
      <w:r>
        <w:rPr>
          <w:color w:val="231F20"/>
          <w:spacing w:val="-13"/>
          <w:sz w:val="20"/>
        </w:rPr>
        <w:t xml:space="preserve"> </w:t>
      </w:r>
      <w:r>
        <w:rPr>
          <w:color w:val="231F20"/>
          <w:sz w:val="20"/>
        </w:rPr>
        <w:t>script</w:t>
      </w:r>
      <w:r>
        <w:rPr>
          <w:color w:val="231F20"/>
          <w:spacing w:val="-13"/>
          <w:sz w:val="20"/>
        </w:rPr>
        <w:t xml:space="preserve"> </w:t>
      </w:r>
      <w:r>
        <w:rPr>
          <w:color w:val="231F20"/>
          <w:sz w:val="20"/>
        </w:rPr>
        <w:t>above;</w:t>
      </w:r>
      <w:r>
        <w:rPr>
          <w:color w:val="231F20"/>
          <w:spacing w:val="-13"/>
          <w:sz w:val="20"/>
        </w:rPr>
        <w:t xml:space="preserve"> </w:t>
      </w:r>
      <w:r>
        <w:rPr>
          <w:color w:val="231F20"/>
          <w:sz w:val="20"/>
        </w:rPr>
        <w:t>Transfer</w:t>
      </w:r>
      <w:r>
        <w:rPr>
          <w:color w:val="231F20"/>
          <w:spacing w:val="-13"/>
          <w:sz w:val="20"/>
        </w:rPr>
        <w:t xml:space="preserve"> </w:t>
      </w:r>
      <w:r>
        <w:rPr>
          <w:color w:val="231F20"/>
          <w:sz w:val="20"/>
        </w:rPr>
        <w:t>to SMHT member if necessary.</w:t>
      </w:r>
    </w:p>
    <w:p w14:paraId="263D423C" w14:textId="77777777" w:rsidR="00D516B8" w:rsidRDefault="00000000">
      <w:pPr>
        <w:pStyle w:val="ListParagraph"/>
        <w:numPr>
          <w:ilvl w:val="0"/>
          <w:numId w:val="12"/>
        </w:numPr>
        <w:tabs>
          <w:tab w:val="left" w:pos="508"/>
        </w:tabs>
        <w:spacing w:before="84" w:line="280" w:lineRule="auto"/>
        <w:ind w:left="508" w:right="1100"/>
        <w:rPr>
          <w:sz w:val="20"/>
        </w:rPr>
      </w:pPr>
      <w:r>
        <w:rPr>
          <w:rFonts w:ascii="Open Sans" w:hAnsi="Open Sans"/>
          <w:b/>
          <w:color w:val="11284B"/>
          <w:sz w:val="20"/>
        </w:rPr>
        <w:t>Persons who call with information about students</w:t>
      </w:r>
      <w:r>
        <w:rPr>
          <w:rFonts w:ascii="Open Sans" w:hAnsi="Open Sans"/>
          <w:b/>
          <w:color w:val="11284B"/>
          <w:spacing w:val="-4"/>
          <w:sz w:val="20"/>
        </w:rPr>
        <w:t xml:space="preserve"> </w:t>
      </w:r>
      <w:r>
        <w:rPr>
          <w:rFonts w:ascii="Open Sans" w:hAnsi="Open Sans"/>
          <w:b/>
          <w:color w:val="11284B"/>
          <w:sz w:val="20"/>
        </w:rPr>
        <w:t>who</w:t>
      </w:r>
      <w:r>
        <w:rPr>
          <w:rFonts w:ascii="Open Sans" w:hAnsi="Open Sans"/>
          <w:b/>
          <w:color w:val="11284B"/>
          <w:spacing w:val="-4"/>
          <w:sz w:val="20"/>
        </w:rPr>
        <w:t xml:space="preserve"> </w:t>
      </w:r>
      <w:r>
        <w:rPr>
          <w:rFonts w:ascii="Open Sans" w:hAnsi="Open Sans"/>
          <w:b/>
          <w:color w:val="11284B"/>
          <w:sz w:val="20"/>
        </w:rPr>
        <w:t>are</w:t>
      </w:r>
      <w:r>
        <w:rPr>
          <w:rFonts w:ascii="Open Sans" w:hAnsi="Open Sans"/>
          <w:b/>
          <w:color w:val="11284B"/>
          <w:spacing w:val="-4"/>
          <w:sz w:val="20"/>
        </w:rPr>
        <w:t xml:space="preserve"> </w:t>
      </w:r>
      <w:r>
        <w:rPr>
          <w:rFonts w:ascii="Open Sans" w:hAnsi="Open Sans"/>
          <w:b/>
          <w:color w:val="11284B"/>
          <w:sz w:val="20"/>
        </w:rPr>
        <w:t>struggling:</w:t>
      </w:r>
      <w:r>
        <w:rPr>
          <w:rFonts w:ascii="Open Sans" w:hAnsi="Open Sans"/>
          <w:b/>
          <w:color w:val="11284B"/>
          <w:spacing w:val="-4"/>
          <w:sz w:val="20"/>
        </w:rPr>
        <w:t xml:space="preserve"> </w:t>
      </w:r>
      <w:r>
        <w:rPr>
          <w:color w:val="231F20"/>
          <w:sz w:val="20"/>
        </w:rPr>
        <w:t>Take</w:t>
      </w:r>
      <w:r>
        <w:rPr>
          <w:color w:val="231F20"/>
          <w:spacing w:val="-4"/>
          <w:sz w:val="20"/>
        </w:rPr>
        <w:t xml:space="preserve"> </w:t>
      </w:r>
      <w:r>
        <w:rPr>
          <w:color w:val="231F20"/>
          <w:sz w:val="20"/>
        </w:rPr>
        <w:t>down</w:t>
      </w:r>
      <w:r>
        <w:rPr>
          <w:color w:val="231F20"/>
          <w:spacing w:val="-4"/>
          <w:sz w:val="20"/>
        </w:rPr>
        <w:t xml:space="preserve"> </w:t>
      </w:r>
      <w:r>
        <w:rPr>
          <w:color w:val="231F20"/>
          <w:sz w:val="20"/>
        </w:rPr>
        <w:t>detailed information</w:t>
      </w:r>
      <w:r>
        <w:rPr>
          <w:color w:val="231F20"/>
          <w:spacing w:val="-13"/>
          <w:sz w:val="20"/>
        </w:rPr>
        <w:t xml:space="preserve"> </w:t>
      </w:r>
      <w:r>
        <w:rPr>
          <w:color w:val="231F20"/>
          <w:sz w:val="20"/>
        </w:rPr>
        <w:t>–</w:t>
      </w:r>
      <w:r>
        <w:rPr>
          <w:color w:val="231F20"/>
          <w:spacing w:val="-13"/>
          <w:sz w:val="20"/>
        </w:rPr>
        <w:t xml:space="preserve"> </w:t>
      </w:r>
      <w:r>
        <w:rPr>
          <w:color w:val="231F20"/>
          <w:sz w:val="20"/>
        </w:rPr>
        <w:t>social</w:t>
      </w:r>
      <w:r>
        <w:rPr>
          <w:color w:val="231F20"/>
          <w:spacing w:val="-13"/>
          <w:sz w:val="20"/>
        </w:rPr>
        <w:t xml:space="preserve"> </w:t>
      </w:r>
      <w:r>
        <w:rPr>
          <w:color w:val="231F20"/>
          <w:sz w:val="20"/>
        </w:rPr>
        <w:t>media</w:t>
      </w:r>
      <w:r>
        <w:rPr>
          <w:color w:val="231F20"/>
          <w:spacing w:val="-13"/>
          <w:sz w:val="20"/>
        </w:rPr>
        <w:t xml:space="preserve"> </w:t>
      </w:r>
      <w:r>
        <w:rPr>
          <w:color w:val="231F20"/>
          <w:sz w:val="20"/>
        </w:rPr>
        <w:t>posts,</w:t>
      </w:r>
      <w:r>
        <w:rPr>
          <w:color w:val="231F20"/>
          <w:spacing w:val="-13"/>
          <w:sz w:val="20"/>
        </w:rPr>
        <w:t xml:space="preserve"> </w:t>
      </w:r>
      <w:r>
        <w:rPr>
          <w:color w:val="231F20"/>
          <w:sz w:val="20"/>
        </w:rPr>
        <w:t>names</w:t>
      </w:r>
      <w:r>
        <w:rPr>
          <w:color w:val="231F20"/>
          <w:spacing w:val="-13"/>
          <w:sz w:val="20"/>
        </w:rPr>
        <w:t xml:space="preserve"> </w:t>
      </w:r>
      <w:r>
        <w:rPr>
          <w:color w:val="231F20"/>
          <w:sz w:val="20"/>
        </w:rPr>
        <w:t>of</w:t>
      </w:r>
      <w:r>
        <w:rPr>
          <w:color w:val="231F20"/>
          <w:spacing w:val="-13"/>
          <w:sz w:val="20"/>
        </w:rPr>
        <w:t xml:space="preserve"> </w:t>
      </w:r>
      <w:r>
        <w:rPr>
          <w:color w:val="231F20"/>
          <w:sz w:val="20"/>
        </w:rPr>
        <w:t>students, verbatim statements, etc. – and get it to a SMHT member immediately; Take a phone number where the person can be called back if more information</w:t>
      </w:r>
    </w:p>
    <w:p w14:paraId="1722B29E" w14:textId="77777777" w:rsidR="00D516B8" w:rsidRDefault="00000000">
      <w:pPr>
        <w:pStyle w:val="BodyText"/>
        <w:spacing w:before="8"/>
        <w:ind w:left="508"/>
      </w:pPr>
      <w:r>
        <w:rPr>
          <w:color w:val="231F20"/>
        </w:rPr>
        <w:t>is</w:t>
      </w:r>
      <w:r>
        <w:rPr>
          <w:color w:val="231F20"/>
          <w:spacing w:val="-8"/>
        </w:rPr>
        <w:t xml:space="preserve"> </w:t>
      </w:r>
      <w:r>
        <w:rPr>
          <w:color w:val="231F20"/>
          <w:spacing w:val="-2"/>
        </w:rPr>
        <w:t>needed.</w:t>
      </w:r>
    </w:p>
    <w:p w14:paraId="292B216E" w14:textId="77777777" w:rsidR="00D516B8" w:rsidRDefault="00000000">
      <w:pPr>
        <w:pStyle w:val="ListParagraph"/>
        <w:numPr>
          <w:ilvl w:val="0"/>
          <w:numId w:val="12"/>
        </w:numPr>
        <w:tabs>
          <w:tab w:val="left" w:pos="507"/>
        </w:tabs>
        <w:spacing w:before="128"/>
        <w:ind w:left="507" w:hanging="179"/>
        <w:rPr>
          <w:sz w:val="20"/>
        </w:rPr>
      </w:pPr>
      <w:r>
        <w:rPr>
          <w:rFonts w:ascii="Open Sans" w:hAnsi="Open Sans"/>
          <w:b/>
          <w:color w:val="11284B"/>
          <w:spacing w:val="-2"/>
          <w:sz w:val="20"/>
        </w:rPr>
        <w:t>Media:</w:t>
      </w:r>
      <w:r>
        <w:rPr>
          <w:rFonts w:ascii="Open Sans" w:hAnsi="Open Sans"/>
          <w:b/>
          <w:color w:val="11284B"/>
          <w:spacing w:val="-14"/>
          <w:sz w:val="20"/>
        </w:rPr>
        <w:t xml:space="preserve"> </w:t>
      </w:r>
      <w:r>
        <w:rPr>
          <w:color w:val="231F20"/>
          <w:spacing w:val="-2"/>
          <w:sz w:val="20"/>
        </w:rPr>
        <w:t>Release</w:t>
      </w:r>
      <w:r>
        <w:rPr>
          <w:color w:val="231F20"/>
          <w:spacing w:val="-4"/>
          <w:sz w:val="20"/>
        </w:rPr>
        <w:t xml:space="preserve"> </w:t>
      </w:r>
      <w:r>
        <w:rPr>
          <w:color w:val="231F20"/>
          <w:spacing w:val="-2"/>
          <w:sz w:val="20"/>
        </w:rPr>
        <w:t>no</w:t>
      </w:r>
      <w:r>
        <w:rPr>
          <w:color w:val="231F20"/>
          <w:spacing w:val="-5"/>
          <w:sz w:val="20"/>
        </w:rPr>
        <w:t xml:space="preserve"> </w:t>
      </w:r>
      <w:r>
        <w:rPr>
          <w:color w:val="231F20"/>
          <w:spacing w:val="-2"/>
          <w:sz w:val="20"/>
        </w:rPr>
        <w:t>information;</w:t>
      </w:r>
      <w:r>
        <w:rPr>
          <w:color w:val="231F20"/>
          <w:spacing w:val="-4"/>
          <w:sz w:val="20"/>
        </w:rPr>
        <w:t xml:space="preserve"> </w:t>
      </w:r>
      <w:r>
        <w:rPr>
          <w:color w:val="231F20"/>
          <w:spacing w:val="-2"/>
          <w:sz w:val="20"/>
        </w:rPr>
        <w:t>Refer</w:t>
      </w:r>
      <w:r>
        <w:rPr>
          <w:color w:val="231F20"/>
          <w:spacing w:val="-4"/>
          <w:sz w:val="20"/>
        </w:rPr>
        <w:t xml:space="preserve"> </w:t>
      </w:r>
      <w:r>
        <w:rPr>
          <w:color w:val="231F20"/>
          <w:spacing w:val="-5"/>
          <w:sz w:val="20"/>
        </w:rPr>
        <w:t>to</w:t>
      </w:r>
    </w:p>
    <w:p w14:paraId="76AE3E1E" w14:textId="77777777" w:rsidR="00D516B8" w:rsidRDefault="00000000">
      <w:pPr>
        <w:pStyle w:val="BodyText"/>
        <w:spacing w:before="47"/>
        <w:ind w:left="508"/>
      </w:pPr>
      <w:r>
        <w:rPr>
          <w:color w:val="231F20"/>
          <w:spacing w:val="-2"/>
        </w:rPr>
        <w:t>District</w:t>
      </w:r>
      <w:r>
        <w:rPr>
          <w:color w:val="231F20"/>
        </w:rPr>
        <w:t xml:space="preserve"> </w:t>
      </w:r>
      <w:r>
        <w:rPr>
          <w:color w:val="231F20"/>
          <w:spacing w:val="-2"/>
        </w:rPr>
        <w:t>Office.</w:t>
      </w:r>
    </w:p>
    <w:p w14:paraId="1591F7D7" w14:textId="77777777" w:rsidR="00D516B8" w:rsidRDefault="00000000">
      <w:pPr>
        <w:pStyle w:val="ListParagraph"/>
        <w:numPr>
          <w:ilvl w:val="0"/>
          <w:numId w:val="12"/>
        </w:numPr>
        <w:tabs>
          <w:tab w:val="left" w:pos="508"/>
        </w:tabs>
        <w:spacing w:before="128" w:line="280" w:lineRule="auto"/>
        <w:ind w:left="508" w:right="1083"/>
        <w:rPr>
          <w:sz w:val="20"/>
        </w:rPr>
      </w:pPr>
      <w:r>
        <w:rPr>
          <w:rFonts w:ascii="Open Sans" w:hAnsi="Open Sans"/>
          <w:b/>
          <w:color w:val="11284B"/>
          <w:sz w:val="20"/>
        </w:rPr>
        <w:t>Where</w:t>
      </w:r>
      <w:r>
        <w:rPr>
          <w:rFonts w:ascii="Open Sans" w:hAnsi="Open Sans"/>
          <w:b/>
          <w:color w:val="11284B"/>
          <w:spacing w:val="-13"/>
          <w:sz w:val="20"/>
        </w:rPr>
        <w:t xml:space="preserve"> </w:t>
      </w:r>
      <w:r>
        <w:rPr>
          <w:rFonts w:ascii="Open Sans" w:hAnsi="Open Sans"/>
          <w:b/>
          <w:color w:val="11284B"/>
          <w:sz w:val="20"/>
        </w:rPr>
        <w:t>to</w:t>
      </w:r>
      <w:r>
        <w:rPr>
          <w:rFonts w:ascii="Open Sans" w:hAnsi="Open Sans"/>
          <w:b/>
          <w:color w:val="11284B"/>
          <w:spacing w:val="-13"/>
          <w:sz w:val="20"/>
        </w:rPr>
        <w:t xml:space="preserve"> </w:t>
      </w:r>
      <w:r>
        <w:rPr>
          <w:rFonts w:ascii="Open Sans" w:hAnsi="Open Sans"/>
          <w:b/>
          <w:color w:val="11284B"/>
          <w:sz w:val="20"/>
        </w:rPr>
        <w:t>send</w:t>
      </w:r>
      <w:r>
        <w:rPr>
          <w:rFonts w:ascii="Open Sans" w:hAnsi="Open Sans"/>
          <w:b/>
          <w:color w:val="11284B"/>
          <w:spacing w:val="-13"/>
          <w:sz w:val="20"/>
        </w:rPr>
        <w:t xml:space="preserve"> </w:t>
      </w:r>
      <w:r>
        <w:rPr>
          <w:rFonts w:ascii="Open Sans" w:hAnsi="Open Sans"/>
          <w:b/>
          <w:color w:val="11284B"/>
          <w:sz w:val="20"/>
        </w:rPr>
        <w:t>parents</w:t>
      </w:r>
      <w:r>
        <w:rPr>
          <w:rFonts w:ascii="Open Sans" w:hAnsi="Open Sans"/>
          <w:b/>
          <w:color w:val="11284B"/>
          <w:spacing w:val="-13"/>
          <w:sz w:val="20"/>
        </w:rPr>
        <w:t xml:space="preserve"> </w:t>
      </w:r>
      <w:r>
        <w:rPr>
          <w:rFonts w:ascii="Open Sans" w:hAnsi="Open Sans"/>
          <w:b/>
          <w:color w:val="11284B"/>
          <w:sz w:val="20"/>
        </w:rPr>
        <w:t>who</w:t>
      </w:r>
      <w:r>
        <w:rPr>
          <w:rFonts w:ascii="Open Sans" w:hAnsi="Open Sans"/>
          <w:b/>
          <w:color w:val="11284B"/>
          <w:spacing w:val="-13"/>
          <w:sz w:val="20"/>
        </w:rPr>
        <w:t xml:space="preserve"> </w:t>
      </w:r>
      <w:r>
        <w:rPr>
          <w:rFonts w:ascii="Open Sans" w:hAnsi="Open Sans"/>
          <w:b/>
          <w:color w:val="11284B"/>
          <w:sz w:val="20"/>
        </w:rPr>
        <w:t>arrive</w:t>
      </w:r>
      <w:r>
        <w:rPr>
          <w:rFonts w:ascii="Open Sans" w:hAnsi="Open Sans"/>
          <w:b/>
          <w:color w:val="11284B"/>
          <w:spacing w:val="-13"/>
          <w:sz w:val="20"/>
        </w:rPr>
        <w:t xml:space="preserve"> </w:t>
      </w:r>
      <w:r>
        <w:rPr>
          <w:rFonts w:ascii="Open Sans" w:hAnsi="Open Sans"/>
          <w:b/>
          <w:color w:val="11284B"/>
          <w:sz w:val="20"/>
        </w:rPr>
        <w:t>at</w:t>
      </w:r>
      <w:r>
        <w:rPr>
          <w:rFonts w:ascii="Open Sans" w:hAnsi="Open Sans"/>
          <w:b/>
          <w:color w:val="11284B"/>
          <w:spacing w:val="-13"/>
          <w:sz w:val="20"/>
        </w:rPr>
        <w:t xml:space="preserve"> </w:t>
      </w:r>
      <w:r>
        <w:rPr>
          <w:rFonts w:ascii="Open Sans" w:hAnsi="Open Sans"/>
          <w:b/>
          <w:color w:val="11284B"/>
          <w:sz w:val="20"/>
        </w:rPr>
        <w:t>the</w:t>
      </w:r>
      <w:r>
        <w:rPr>
          <w:rFonts w:ascii="Open Sans" w:hAnsi="Open Sans"/>
          <w:b/>
          <w:color w:val="11284B"/>
          <w:spacing w:val="-13"/>
          <w:sz w:val="20"/>
        </w:rPr>
        <w:t xml:space="preserve"> </w:t>
      </w:r>
      <w:r>
        <w:rPr>
          <w:rFonts w:ascii="Open Sans" w:hAnsi="Open Sans"/>
          <w:b/>
          <w:color w:val="11284B"/>
          <w:sz w:val="20"/>
        </w:rPr>
        <w:t xml:space="preserve">school unannounced: </w:t>
      </w:r>
      <w:r>
        <w:rPr>
          <w:color w:val="231F20"/>
          <w:sz w:val="20"/>
        </w:rPr>
        <w:t>Designate a space for parents to wait</w:t>
      </w:r>
      <w:r>
        <w:rPr>
          <w:color w:val="231F20"/>
          <w:spacing w:val="-9"/>
          <w:sz w:val="20"/>
        </w:rPr>
        <w:t xml:space="preserve"> </w:t>
      </w:r>
      <w:r>
        <w:rPr>
          <w:color w:val="231F20"/>
          <w:sz w:val="20"/>
        </w:rPr>
        <w:t>and</w:t>
      </w:r>
      <w:r>
        <w:rPr>
          <w:color w:val="231F20"/>
          <w:spacing w:val="-9"/>
          <w:sz w:val="20"/>
        </w:rPr>
        <w:t xml:space="preserve"> </w:t>
      </w:r>
      <w:r>
        <w:rPr>
          <w:color w:val="231F20"/>
          <w:sz w:val="20"/>
        </w:rPr>
        <w:t>get</w:t>
      </w:r>
      <w:r>
        <w:rPr>
          <w:color w:val="231F20"/>
          <w:spacing w:val="-9"/>
          <w:sz w:val="20"/>
        </w:rPr>
        <w:t xml:space="preserve"> </w:t>
      </w:r>
      <w:r>
        <w:rPr>
          <w:color w:val="231F20"/>
          <w:sz w:val="20"/>
        </w:rPr>
        <w:t>information.</w:t>
      </w:r>
      <w:r>
        <w:rPr>
          <w:color w:val="231F20"/>
          <w:spacing w:val="-9"/>
          <w:sz w:val="20"/>
        </w:rPr>
        <w:t xml:space="preserve"> </w:t>
      </w:r>
      <w:r>
        <w:rPr>
          <w:color w:val="231F20"/>
          <w:sz w:val="20"/>
        </w:rPr>
        <w:t>Provide</w:t>
      </w:r>
      <w:r>
        <w:rPr>
          <w:color w:val="231F20"/>
          <w:spacing w:val="-9"/>
          <w:sz w:val="20"/>
        </w:rPr>
        <w:t xml:space="preserve"> </w:t>
      </w:r>
      <w:r>
        <w:rPr>
          <w:color w:val="231F20"/>
          <w:sz w:val="20"/>
        </w:rPr>
        <w:t>those</w:t>
      </w:r>
      <w:r>
        <w:rPr>
          <w:color w:val="231F20"/>
          <w:spacing w:val="-9"/>
          <w:sz w:val="20"/>
        </w:rPr>
        <w:t xml:space="preserve"> </w:t>
      </w:r>
      <w:r>
        <w:rPr>
          <w:color w:val="231F20"/>
          <w:sz w:val="20"/>
        </w:rPr>
        <w:t>parents</w:t>
      </w:r>
      <w:r>
        <w:rPr>
          <w:color w:val="231F20"/>
          <w:spacing w:val="-9"/>
          <w:sz w:val="20"/>
        </w:rPr>
        <w:t xml:space="preserve"> </w:t>
      </w:r>
      <w:r>
        <w:rPr>
          <w:color w:val="231F20"/>
          <w:sz w:val="20"/>
        </w:rPr>
        <w:t>with tips for supporting their child and inform them of</w:t>
      </w:r>
    </w:p>
    <w:p w14:paraId="1BDDBF29" w14:textId="77777777" w:rsidR="00D516B8" w:rsidRDefault="00000000">
      <w:pPr>
        <w:pStyle w:val="BodyText"/>
        <w:spacing w:before="5" w:line="280" w:lineRule="auto"/>
        <w:ind w:left="508" w:right="994"/>
      </w:pPr>
      <w:r>
        <w:rPr>
          <w:color w:val="231F20"/>
        </w:rPr>
        <w:t>the school’s plans to continue support. Any person removing</w:t>
      </w:r>
      <w:r>
        <w:rPr>
          <w:color w:val="231F20"/>
          <w:spacing w:val="-13"/>
        </w:rPr>
        <w:t xml:space="preserve"> </w:t>
      </w:r>
      <w:r>
        <w:rPr>
          <w:color w:val="231F20"/>
        </w:rPr>
        <w:t>a</w:t>
      </w:r>
      <w:r>
        <w:rPr>
          <w:color w:val="231F20"/>
          <w:spacing w:val="-13"/>
        </w:rPr>
        <w:t xml:space="preserve"> </w:t>
      </w:r>
      <w:r>
        <w:rPr>
          <w:color w:val="231F20"/>
        </w:rPr>
        <w:t>student</w:t>
      </w:r>
      <w:r>
        <w:rPr>
          <w:color w:val="231F20"/>
          <w:spacing w:val="-13"/>
        </w:rPr>
        <w:t xml:space="preserve"> </w:t>
      </w:r>
      <w:r>
        <w:rPr>
          <w:color w:val="231F20"/>
        </w:rPr>
        <w:t>from</w:t>
      </w:r>
      <w:r>
        <w:rPr>
          <w:color w:val="231F20"/>
          <w:spacing w:val="-13"/>
        </w:rPr>
        <w:t xml:space="preserve"> </w:t>
      </w:r>
      <w:r>
        <w:rPr>
          <w:color w:val="231F20"/>
        </w:rPr>
        <w:t>school</w:t>
      </w:r>
      <w:r>
        <w:rPr>
          <w:color w:val="231F20"/>
          <w:spacing w:val="-13"/>
        </w:rPr>
        <w:t xml:space="preserve"> </w:t>
      </w:r>
      <w:r>
        <w:rPr>
          <w:color w:val="231F20"/>
        </w:rPr>
        <w:t>must</w:t>
      </w:r>
      <w:r>
        <w:rPr>
          <w:color w:val="231F20"/>
          <w:spacing w:val="-13"/>
        </w:rPr>
        <w:t xml:space="preserve"> </w:t>
      </w:r>
      <w:r>
        <w:rPr>
          <w:color w:val="231F20"/>
        </w:rPr>
        <w:t>be</w:t>
      </w:r>
      <w:r>
        <w:rPr>
          <w:color w:val="231F20"/>
          <w:spacing w:val="-13"/>
        </w:rPr>
        <w:t xml:space="preserve"> </w:t>
      </w:r>
      <w:r>
        <w:rPr>
          <w:color w:val="231F20"/>
        </w:rPr>
        <w:t>approved</w:t>
      </w:r>
      <w:r>
        <w:rPr>
          <w:color w:val="231F20"/>
          <w:spacing w:val="-13"/>
        </w:rPr>
        <w:t xml:space="preserve"> </w:t>
      </w:r>
      <w:r>
        <w:rPr>
          <w:color w:val="231F20"/>
        </w:rPr>
        <w:t>by parent/guardian</w:t>
      </w:r>
      <w:r>
        <w:rPr>
          <w:color w:val="231F20"/>
          <w:spacing w:val="-2"/>
        </w:rPr>
        <w:t xml:space="preserve"> </w:t>
      </w:r>
      <w:r>
        <w:rPr>
          <w:color w:val="231F20"/>
        </w:rPr>
        <w:t>in</w:t>
      </w:r>
      <w:r>
        <w:rPr>
          <w:color w:val="231F20"/>
          <w:spacing w:val="-3"/>
        </w:rPr>
        <w:t xml:space="preserve"> </w:t>
      </w:r>
      <w:r>
        <w:rPr>
          <w:color w:val="231F20"/>
        </w:rPr>
        <w:t>your</w:t>
      </w:r>
      <w:r>
        <w:rPr>
          <w:color w:val="231F20"/>
          <w:spacing w:val="-2"/>
        </w:rPr>
        <w:t xml:space="preserve"> </w:t>
      </w:r>
      <w:r>
        <w:rPr>
          <w:color w:val="231F20"/>
        </w:rPr>
        <w:t>school’s</w:t>
      </w:r>
      <w:r>
        <w:rPr>
          <w:color w:val="231F20"/>
          <w:spacing w:val="-3"/>
        </w:rPr>
        <w:t xml:space="preserve"> </w:t>
      </w:r>
      <w:r>
        <w:rPr>
          <w:color w:val="231F20"/>
        </w:rPr>
        <w:t>student</w:t>
      </w:r>
      <w:r>
        <w:rPr>
          <w:color w:val="231F20"/>
          <w:spacing w:val="-2"/>
        </w:rPr>
        <w:t xml:space="preserve"> </w:t>
      </w:r>
      <w:r>
        <w:rPr>
          <w:color w:val="231F20"/>
        </w:rPr>
        <w:t>information system. Records must be kept of who removed the student and when.</w:t>
      </w:r>
    </w:p>
    <w:p w14:paraId="24FB4962" w14:textId="77777777" w:rsidR="00D516B8" w:rsidRDefault="00000000">
      <w:pPr>
        <w:pStyle w:val="ListParagraph"/>
        <w:numPr>
          <w:ilvl w:val="0"/>
          <w:numId w:val="12"/>
        </w:numPr>
        <w:tabs>
          <w:tab w:val="left" w:pos="508"/>
        </w:tabs>
        <w:spacing w:before="87" w:line="280" w:lineRule="auto"/>
        <w:ind w:left="508" w:right="1147"/>
        <w:rPr>
          <w:sz w:val="20"/>
        </w:rPr>
      </w:pPr>
      <w:r>
        <w:rPr>
          <w:rFonts w:ascii="Open Sans" w:hAnsi="Open Sans"/>
          <w:b/>
          <w:color w:val="11284B"/>
          <w:sz w:val="20"/>
        </w:rPr>
        <w:t>Parents generally wanting to know how to respond:</w:t>
      </w:r>
      <w:r>
        <w:rPr>
          <w:rFonts w:ascii="Open Sans" w:hAnsi="Open Sans"/>
          <w:b/>
          <w:color w:val="11284B"/>
          <w:spacing w:val="-13"/>
          <w:sz w:val="20"/>
        </w:rPr>
        <w:t xml:space="preserve"> </w:t>
      </w:r>
      <w:r>
        <w:rPr>
          <w:color w:val="231F20"/>
          <w:sz w:val="20"/>
        </w:rPr>
        <w:t>Read</w:t>
      </w:r>
      <w:r>
        <w:rPr>
          <w:color w:val="231F20"/>
          <w:spacing w:val="-13"/>
          <w:sz w:val="20"/>
        </w:rPr>
        <w:t xml:space="preserve"> </w:t>
      </w:r>
      <w:r>
        <w:rPr>
          <w:color w:val="231F20"/>
          <w:sz w:val="20"/>
        </w:rPr>
        <w:t>informational</w:t>
      </w:r>
      <w:r>
        <w:rPr>
          <w:color w:val="231F20"/>
          <w:spacing w:val="-13"/>
          <w:sz w:val="20"/>
        </w:rPr>
        <w:t xml:space="preserve"> </w:t>
      </w:r>
      <w:r>
        <w:rPr>
          <w:color w:val="231F20"/>
          <w:sz w:val="20"/>
        </w:rPr>
        <w:t>script,</w:t>
      </w:r>
      <w:r>
        <w:rPr>
          <w:color w:val="231F20"/>
          <w:spacing w:val="-13"/>
          <w:sz w:val="20"/>
        </w:rPr>
        <w:t xml:space="preserve"> </w:t>
      </w:r>
      <w:r>
        <w:rPr>
          <w:color w:val="231F20"/>
          <w:sz w:val="20"/>
        </w:rPr>
        <w:t>relay</w:t>
      </w:r>
      <w:r>
        <w:rPr>
          <w:color w:val="231F20"/>
          <w:spacing w:val="-13"/>
          <w:sz w:val="20"/>
        </w:rPr>
        <w:t xml:space="preserve"> </w:t>
      </w:r>
      <w:r>
        <w:rPr>
          <w:color w:val="231F20"/>
          <w:sz w:val="20"/>
        </w:rPr>
        <w:t>resources that parents can utilize; Take messages for SMHT members if parents want further information.</w:t>
      </w:r>
    </w:p>
    <w:p w14:paraId="573B0500" w14:textId="77777777" w:rsidR="00D516B8" w:rsidRDefault="00000000">
      <w:pPr>
        <w:pStyle w:val="BodyText"/>
        <w:spacing w:before="165"/>
        <w:ind w:left="328"/>
      </w:pPr>
      <w:r>
        <w:rPr>
          <w:color w:val="231F20"/>
        </w:rPr>
        <w:t>Resource</w:t>
      </w:r>
      <w:r>
        <w:rPr>
          <w:color w:val="231F20"/>
          <w:spacing w:val="-10"/>
        </w:rPr>
        <w:t xml:space="preserve"> </w:t>
      </w:r>
      <w:r>
        <w:rPr>
          <w:color w:val="231F20"/>
        </w:rPr>
        <w:t>list</w:t>
      </w:r>
      <w:r>
        <w:rPr>
          <w:color w:val="231F20"/>
          <w:spacing w:val="-8"/>
        </w:rPr>
        <w:t xml:space="preserve"> </w:t>
      </w:r>
      <w:r>
        <w:rPr>
          <w:color w:val="231F20"/>
        </w:rPr>
        <w:t>to</w:t>
      </w:r>
      <w:r>
        <w:rPr>
          <w:color w:val="231F20"/>
          <w:spacing w:val="-8"/>
        </w:rPr>
        <w:t xml:space="preserve"> </w:t>
      </w:r>
      <w:r>
        <w:rPr>
          <w:color w:val="231F20"/>
          <w:spacing w:val="-2"/>
        </w:rPr>
        <w:t>include:</w:t>
      </w:r>
    </w:p>
    <w:p w14:paraId="0E3BA705" w14:textId="77777777" w:rsidR="00D516B8" w:rsidRDefault="00000000">
      <w:pPr>
        <w:pStyle w:val="ListParagraph"/>
        <w:numPr>
          <w:ilvl w:val="0"/>
          <w:numId w:val="12"/>
        </w:numPr>
        <w:tabs>
          <w:tab w:val="left" w:pos="507"/>
        </w:tabs>
        <w:ind w:left="507" w:hanging="179"/>
        <w:rPr>
          <w:sz w:val="20"/>
        </w:rPr>
      </w:pPr>
      <w:r>
        <w:rPr>
          <w:color w:val="231F20"/>
          <w:sz w:val="20"/>
        </w:rPr>
        <w:t>988</w:t>
      </w:r>
      <w:r>
        <w:rPr>
          <w:color w:val="231F20"/>
          <w:spacing w:val="-9"/>
          <w:sz w:val="20"/>
        </w:rPr>
        <w:t xml:space="preserve"> </w:t>
      </w:r>
      <w:r>
        <w:rPr>
          <w:color w:val="231F20"/>
          <w:sz w:val="20"/>
        </w:rPr>
        <w:t>Suicide</w:t>
      </w:r>
      <w:r>
        <w:rPr>
          <w:color w:val="231F20"/>
          <w:spacing w:val="-9"/>
          <w:sz w:val="20"/>
        </w:rPr>
        <w:t xml:space="preserve"> </w:t>
      </w:r>
      <w:r>
        <w:rPr>
          <w:color w:val="231F20"/>
          <w:sz w:val="20"/>
        </w:rPr>
        <w:t>&amp;</w:t>
      </w:r>
      <w:r>
        <w:rPr>
          <w:color w:val="231F20"/>
          <w:spacing w:val="-9"/>
          <w:sz w:val="20"/>
        </w:rPr>
        <w:t xml:space="preserve"> </w:t>
      </w:r>
      <w:r>
        <w:rPr>
          <w:color w:val="231F20"/>
          <w:sz w:val="20"/>
        </w:rPr>
        <w:t>Crisis</w:t>
      </w:r>
      <w:r>
        <w:rPr>
          <w:color w:val="231F20"/>
          <w:spacing w:val="-8"/>
          <w:sz w:val="20"/>
        </w:rPr>
        <w:t xml:space="preserve"> </w:t>
      </w:r>
      <w:r>
        <w:rPr>
          <w:color w:val="231F20"/>
          <w:sz w:val="20"/>
        </w:rPr>
        <w:t>Lifeline</w:t>
      </w:r>
      <w:r>
        <w:rPr>
          <w:color w:val="231F20"/>
          <w:spacing w:val="-9"/>
          <w:sz w:val="20"/>
        </w:rPr>
        <w:t xml:space="preserve"> </w:t>
      </w:r>
      <w:r>
        <w:rPr>
          <w:color w:val="231F20"/>
          <w:sz w:val="20"/>
        </w:rPr>
        <w:t>(call</w:t>
      </w:r>
      <w:r>
        <w:rPr>
          <w:color w:val="231F20"/>
          <w:spacing w:val="-9"/>
          <w:sz w:val="20"/>
        </w:rPr>
        <w:t xml:space="preserve"> </w:t>
      </w:r>
      <w:r>
        <w:rPr>
          <w:color w:val="231F20"/>
          <w:sz w:val="20"/>
        </w:rPr>
        <w:t>or</w:t>
      </w:r>
      <w:r>
        <w:rPr>
          <w:color w:val="231F20"/>
          <w:spacing w:val="-8"/>
          <w:sz w:val="20"/>
        </w:rPr>
        <w:t xml:space="preserve"> </w:t>
      </w:r>
      <w:r>
        <w:rPr>
          <w:color w:val="231F20"/>
          <w:spacing w:val="-2"/>
          <w:sz w:val="20"/>
        </w:rPr>
        <w:t>text)</w:t>
      </w:r>
    </w:p>
    <w:p w14:paraId="21833260" w14:textId="77777777" w:rsidR="00D516B8" w:rsidRDefault="00000000">
      <w:pPr>
        <w:pStyle w:val="ListParagraph"/>
        <w:numPr>
          <w:ilvl w:val="0"/>
          <w:numId w:val="12"/>
        </w:numPr>
        <w:tabs>
          <w:tab w:val="left" w:pos="507"/>
        </w:tabs>
        <w:spacing w:before="128"/>
        <w:ind w:left="507" w:hanging="179"/>
        <w:rPr>
          <w:sz w:val="20"/>
        </w:rPr>
      </w:pPr>
      <w:r>
        <w:rPr>
          <w:color w:val="231F20"/>
          <w:sz w:val="20"/>
        </w:rPr>
        <w:t>HeadQuarters</w:t>
      </w:r>
      <w:r>
        <w:rPr>
          <w:color w:val="231F20"/>
          <w:spacing w:val="-8"/>
          <w:sz w:val="20"/>
        </w:rPr>
        <w:t xml:space="preserve"> </w:t>
      </w:r>
      <w:r>
        <w:rPr>
          <w:color w:val="231F20"/>
          <w:sz w:val="20"/>
        </w:rPr>
        <w:t>Kansas:</w:t>
      </w:r>
      <w:r>
        <w:rPr>
          <w:color w:val="231F20"/>
          <w:spacing w:val="-8"/>
          <w:sz w:val="20"/>
        </w:rPr>
        <w:t xml:space="preserve"> </w:t>
      </w:r>
      <w:r>
        <w:rPr>
          <w:color w:val="231F20"/>
          <w:sz w:val="20"/>
        </w:rPr>
        <w:t>(785)</w:t>
      </w:r>
      <w:r>
        <w:rPr>
          <w:color w:val="231F20"/>
          <w:spacing w:val="-8"/>
          <w:sz w:val="20"/>
        </w:rPr>
        <w:t xml:space="preserve"> </w:t>
      </w:r>
      <w:r>
        <w:rPr>
          <w:color w:val="231F20"/>
          <w:sz w:val="20"/>
        </w:rPr>
        <w:t>841-</w:t>
      </w:r>
      <w:r>
        <w:rPr>
          <w:color w:val="231F20"/>
          <w:spacing w:val="-4"/>
          <w:sz w:val="20"/>
        </w:rPr>
        <w:t>2345</w:t>
      </w:r>
    </w:p>
    <w:p w14:paraId="41305242" w14:textId="77777777" w:rsidR="00D516B8" w:rsidRDefault="00000000">
      <w:pPr>
        <w:pStyle w:val="ListParagraph"/>
        <w:numPr>
          <w:ilvl w:val="0"/>
          <w:numId w:val="12"/>
        </w:numPr>
        <w:tabs>
          <w:tab w:val="left" w:pos="507"/>
        </w:tabs>
        <w:spacing w:before="127"/>
        <w:ind w:left="507" w:hanging="179"/>
        <w:rPr>
          <w:sz w:val="20"/>
        </w:rPr>
      </w:pPr>
      <w:r>
        <w:rPr>
          <w:i/>
          <w:color w:val="231F20"/>
          <w:sz w:val="20"/>
        </w:rPr>
        <w:t>Attachment</w:t>
      </w:r>
      <w:r>
        <w:rPr>
          <w:i/>
          <w:color w:val="231F20"/>
          <w:spacing w:val="-8"/>
          <w:sz w:val="20"/>
        </w:rPr>
        <w:t xml:space="preserve"> </w:t>
      </w:r>
      <w:r>
        <w:rPr>
          <w:i/>
          <w:color w:val="231F20"/>
          <w:sz w:val="20"/>
        </w:rPr>
        <w:t>4.24</w:t>
      </w:r>
      <w:r>
        <w:rPr>
          <w:i/>
          <w:color w:val="231F20"/>
          <w:spacing w:val="-9"/>
          <w:sz w:val="20"/>
        </w:rPr>
        <w:t xml:space="preserve"> </w:t>
      </w:r>
      <w:r>
        <w:rPr>
          <w:color w:val="231F20"/>
          <w:sz w:val="20"/>
        </w:rPr>
        <w:t>of</w:t>
      </w:r>
      <w:r>
        <w:rPr>
          <w:color w:val="231F20"/>
          <w:spacing w:val="-8"/>
          <w:sz w:val="20"/>
        </w:rPr>
        <w:t xml:space="preserve"> </w:t>
      </w:r>
      <w:r>
        <w:rPr>
          <w:color w:val="231F20"/>
          <w:sz w:val="20"/>
        </w:rPr>
        <w:t>this</w:t>
      </w:r>
      <w:r>
        <w:rPr>
          <w:color w:val="231F20"/>
          <w:spacing w:val="-8"/>
          <w:sz w:val="20"/>
        </w:rPr>
        <w:t xml:space="preserve"> </w:t>
      </w:r>
      <w:r>
        <w:rPr>
          <w:color w:val="231F20"/>
          <w:spacing w:val="-2"/>
          <w:sz w:val="20"/>
        </w:rPr>
        <w:t>Toolkit</w:t>
      </w:r>
    </w:p>
    <w:p w14:paraId="75D08F75" w14:textId="77777777" w:rsidR="00D516B8" w:rsidRDefault="00D516B8">
      <w:pPr>
        <w:pStyle w:val="ListParagraph"/>
        <w:rPr>
          <w:sz w:val="20"/>
        </w:rPr>
        <w:sectPr w:rsidR="00D516B8">
          <w:type w:val="continuous"/>
          <w:pgSz w:w="12240" w:h="15840"/>
          <w:pgMar w:top="0" w:right="0" w:bottom="0" w:left="0" w:header="0" w:footer="513" w:gutter="0"/>
          <w:cols w:num="2" w:space="720" w:equalWidth="0">
            <w:col w:w="5932" w:space="40"/>
            <w:col w:w="6268"/>
          </w:cols>
        </w:sectPr>
      </w:pPr>
    </w:p>
    <w:p w14:paraId="5D1C6168" w14:textId="77777777" w:rsidR="00D516B8" w:rsidRDefault="00D516B8">
      <w:pPr>
        <w:pStyle w:val="BodyText"/>
        <w:spacing w:before="233"/>
        <w:rPr>
          <w:sz w:val="24"/>
        </w:rPr>
      </w:pPr>
    </w:p>
    <w:p w14:paraId="24D1ADD2"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4.22</w:t>
      </w:r>
    </w:p>
    <w:p w14:paraId="1B061F5E" w14:textId="77777777" w:rsidR="00D516B8" w:rsidRDefault="00000000">
      <w:pPr>
        <w:spacing w:before="192" w:line="235" w:lineRule="auto"/>
        <w:ind w:left="990" w:right="4481"/>
        <w:rPr>
          <w:rFonts w:ascii="Open Sans"/>
          <w:b/>
          <w:sz w:val="36"/>
        </w:rPr>
      </w:pPr>
      <w:r>
        <w:rPr>
          <w:rFonts w:ascii="Open Sans"/>
          <w:b/>
          <w:color w:val="00284B"/>
          <w:sz w:val="36"/>
        </w:rPr>
        <w:t xml:space="preserve">NOTIFYING ALL STAFF OF A DEATH | SUICIDE / </w:t>
      </w:r>
      <w:r>
        <w:rPr>
          <w:rFonts w:ascii="Open Sans"/>
          <w:b/>
          <w:color w:val="00284B"/>
          <w:spacing w:val="9"/>
          <w:sz w:val="36"/>
        </w:rPr>
        <w:t xml:space="preserve">PERMITTED </w:t>
      </w:r>
      <w:r>
        <w:rPr>
          <w:rFonts w:ascii="Open Sans"/>
          <w:b/>
          <w:color w:val="00284B"/>
          <w:sz w:val="36"/>
        </w:rPr>
        <w:t>TO DISCLOSE</w:t>
      </w:r>
    </w:p>
    <w:p w14:paraId="54EE16F7" w14:textId="77777777" w:rsidR="00D516B8" w:rsidRDefault="00D516B8">
      <w:pPr>
        <w:pStyle w:val="BodyText"/>
        <w:spacing w:before="6"/>
        <w:rPr>
          <w:rFonts w:ascii="Open Sans"/>
          <w:b/>
          <w:sz w:val="10"/>
        </w:rPr>
      </w:pPr>
    </w:p>
    <w:p w14:paraId="4CF3D5F3" w14:textId="77777777" w:rsidR="00D516B8" w:rsidRDefault="00D516B8">
      <w:pPr>
        <w:pStyle w:val="BodyText"/>
        <w:rPr>
          <w:rFonts w:ascii="Open Sans"/>
          <w:b/>
          <w:sz w:val="10"/>
        </w:rPr>
        <w:sectPr w:rsidR="00D516B8">
          <w:pgSz w:w="12240" w:h="15840"/>
          <w:pgMar w:top="780" w:right="0" w:bottom="700" w:left="0" w:header="0" w:footer="513" w:gutter="0"/>
          <w:cols w:space="720"/>
        </w:sectPr>
      </w:pPr>
    </w:p>
    <w:p w14:paraId="4163AB69" w14:textId="77777777" w:rsidR="00D516B8" w:rsidRDefault="00000000">
      <w:pPr>
        <w:pStyle w:val="BodyText"/>
        <w:spacing w:before="101" w:line="280" w:lineRule="auto"/>
        <w:ind w:left="990"/>
      </w:pPr>
      <w:r>
        <w:rPr>
          <w:color w:val="231F20"/>
        </w:rPr>
        <w:t>The following protocol should be used when notifying staff that a death occurred. In this case, “death” refers to a staff or student suicide-death and the family has given</w:t>
      </w:r>
      <w:r>
        <w:rPr>
          <w:color w:val="231F20"/>
          <w:spacing w:val="-13"/>
        </w:rPr>
        <w:t xml:space="preserve"> </w:t>
      </w:r>
      <w:r>
        <w:rPr>
          <w:color w:val="231F20"/>
        </w:rPr>
        <w:t>the</w:t>
      </w:r>
      <w:r>
        <w:rPr>
          <w:color w:val="231F20"/>
          <w:spacing w:val="-13"/>
        </w:rPr>
        <w:t xml:space="preserve"> </w:t>
      </w:r>
      <w:r>
        <w:rPr>
          <w:color w:val="231F20"/>
        </w:rPr>
        <w:t>school</w:t>
      </w:r>
      <w:r>
        <w:rPr>
          <w:color w:val="231F20"/>
          <w:spacing w:val="-13"/>
        </w:rPr>
        <w:t xml:space="preserve"> </w:t>
      </w:r>
      <w:r>
        <w:rPr>
          <w:color w:val="231F20"/>
        </w:rPr>
        <w:t>permission</w:t>
      </w:r>
      <w:r>
        <w:rPr>
          <w:color w:val="231F20"/>
          <w:spacing w:val="-13"/>
        </w:rPr>
        <w:t xml:space="preserve"> </w:t>
      </w:r>
      <w:r>
        <w:rPr>
          <w:color w:val="231F20"/>
        </w:rPr>
        <w:t>to</w:t>
      </w:r>
      <w:r>
        <w:rPr>
          <w:color w:val="231F20"/>
          <w:spacing w:val="-13"/>
        </w:rPr>
        <w:t xml:space="preserve"> </w:t>
      </w:r>
      <w:r>
        <w:rPr>
          <w:color w:val="231F20"/>
        </w:rPr>
        <w:t>disclose</w:t>
      </w:r>
      <w:r>
        <w:rPr>
          <w:color w:val="231F20"/>
          <w:spacing w:val="-13"/>
        </w:rPr>
        <w:t xml:space="preserve"> </w:t>
      </w:r>
      <w:r>
        <w:rPr>
          <w:color w:val="231F20"/>
        </w:rPr>
        <w:t>cause</w:t>
      </w:r>
      <w:r>
        <w:rPr>
          <w:color w:val="231F20"/>
          <w:spacing w:val="-13"/>
        </w:rPr>
        <w:t xml:space="preserve"> </w:t>
      </w:r>
      <w:r>
        <w:rPr>
          <w:color w:val="231F20"/>
        </w:rPr>
        <w:t>of</w:t>
      </w:r>
      <w:r>
        <w:rPr>
          <w:color w:val="231F20"/>
          <w:spacing w:val="-13"/>
        </w:rPr>
        <w:t xml:space="preserve"> </w:t>
      </w:r>
      <w:r>
        <w:rPr>
          <w:color w:val="231F20"/>
        </w:rPr>
        <w:t>death.</w:t>
      </w:r>
    </w:p>
    <w:p w14:paraId="27B3B6B5" w14:textId="77777777" w:rsidR="00D516B8" w:rsidRDefault="00000000">
      <w:pPr>
        <w:pStyle w:val="BodyText"/>
        <w:spacing w:before="165" w:line="280" w:lineRule="auto"/>
        <w:ind w:left="990" w:right="109"/>
      </w:pPr>
      <w:r>
        <w:rPr>
          <w:color w:val="231F20"/>
        </w:rPr>
        <w:t>Each school will identify the notification process that is</w:t>
      </w:r>
      <w:r>
        <w:rPr>
          <w:color w:val="231F20"/>
          <w:spacing w:val="-13"/>
        </w:rPr>
        <w:t xml:space="preserve"> </w:t>
      </w:r>
      <w:r>
        <w:rPr>
          <w:color w:val="231F20"/>
        </w:rPr>
        <w:t>most</w:t>
      </w:r>
      <w:r>
        <w:rPr>
          <w:color w:val="231F20"/>
          <w:spacing w:val="-13"/>
        </w:rPr>
        <w:t xml:space="preserve"> </w:t>
      </w:r>
      <w:r>
        <w:rPr>
          <w:color w:val="231F20"/>
        </w:rPr>
        <w:t>appropriate</w:t>
      </w:r>
      <w:r>
        <w:rPr>
          <w:color w:val="231F20"/>
          <w:spacing w:val="-13"/>
        </w:rPr>
        <w:t xml:space="preserve"> </w:t>
      </w:r>
      <w:r>
        <w:rPr>
          <w:color w:val="231F20"/>
        </w:rPr>
        <w:t>for</w:t>
      </w:r>
      <w:r>
        <w:rPr>
          <w:color w:val="231F20"/>
          <w:spacing w:val="-13"/>
        </w:rPr>
        <w:t xml:space="preserve"> </w:t>
      </w:r>
      <w:r>
        <w:rPr>
          <w:color w:val="231F20"/>
        </w:rPr>
        <w:t>their</w:t>
      </w:r>
      <w:r>
        <w:rPr>
          <w:color w:val="231F20"/>
          <w:spacing w:val="-13"/>
        </w:rPr>
        <w:t xml:space="preserve"> </w:t>
      </w:r>
      <w:r>
        <w:rPr>
          <w:color w:val="231F20"/>
        </w:rPr>
        <w:t>staff.</w:t>
      </w:r>
      <w:r>
        <w:rPr>
          <w:color w:val="231F20"/>
          <w:spacing w:val="-13"/>
        </w:rPr>
        <w:t xml:space="preserve"> </w:t>
      </w:r>
      <w:r>
        <w:rPr>
          <w:color w:val="231F20"/>
        </w:rPr>
        <w:t>Consulting</w:t>
      </w:r>
      <w:r>
        <w:rPr>
          <w:color w:val="231F20"/>
          <w:spacing w:val="-13"/>
        </w:rPr>
        <w:t xml:space="preserve"> </w:t>
      </w:r>
      <w:r>
        <w:rPr>
          <w:color w:val="231F20"/>
        </w:rPr>
        <w:t>the</w:t>
      </w:r>
      <w:r>
        <w:rPr>
          <w:color w:val="231F20"/>
          <w:spacing w:val="-13"/>
        </w:rPr>
        <w:t xml:space="preserve"> </w:t>
      </w:r>
      <w:r>
        <w:rPr>
          <w:color w:val="231F20"/>
        </w:rPr>
        <w:t>best practices below may help.</w:t>
      </w:r>
    </w:p>
    <w:p w14:paraId="3475163F" w14:textId="77777777" w:rsidR="00D516B8" w:rsidRDefault="00000000">
      <w:pPr>
        <w:pStyle w:val="Heading5"/>
        <w:spacing w:before="164"/>
      </w:pPr>
      <w:r>
        <w:rPr>
          <w:color w:val="00284B"/>
        </w:rPr>
        <w:t>BEST</w:t>
      </w:r>
      <w:r>
        <w:rPr>
          <w:color w:val="00284B"/>
          <w:spacing w:val="23"/>
        </w:rPr>
        <w:t xml:space="preserve"> </w:t>
      </w:r>
      <w:r>
        <w:rPr>
          <w:color w:val="00284B"/>
        </w:rPr>
        <w:t>PRACTICES</w:t>
      </w:r>
      <w:r>
        <w:rPr>
          <w:color w:val="00284B"/>
          <w:spacing w:val="25"/>
        </w:rPr>
        <w:t xml:space="preserve"> </w:t>
      </w:r>
      <w:r>
        <w:rPr>
          <w:color w:val="00284B"/>
        </w:rPr>
        <w:t>FOR</w:t>
      </w:r>
      <w:r>
        <w:rPr>
          <w:color w:val="00284B"/>
          <w:spacing w:val="25"/>
        </w:rPr>
        <w:t xml:space="preserve"> </w:t>
      </w:r>
      <w:r>
        <w:rPr>
          <w:color w:val="00284B"/>
        </w:rPr>
        <w:t>NOTIFYING</w:t>
      </w:r>
      <w:r>
        <w:rPr>
          <w:color w:val="00284B"/>
          <w:spacing w:val="25"/>
        </w:rPr>
        <w:t xml:space="preserve"> </w:t>
      </w:r>
      <w:r>
        <w:rPr>
          <w:color w:val="00284B"/>
          <w:spacing w:val="-2"/>
        </w:rPr>
        <w:t>STAFF</w:t>
      </w:r>
    </w:p>
    <w:p w14:paraId="0AE33639" w14:textId="77777777" w:rsidR="00D516B8" w:rsidRDefault="00000000">
      <w:pPr>
        <w:pStyle w:val="ListParagraph"/>
        <w:numPr>
          <w:ilvl w:val="1"/>
          <w:numId w:val="12"/>
        </w:numPr>
        <w:tabs>
          <w:tab w:val="left" w:pos="1169"/>
        </w:tabs>
        <w:ind w:left="1169" w:hanging="179"/>
        <w:rPr>
          <w:rFonts w:ascii="Open Sans Semibold" w:hAnsi="Open Sans Semibold"/>
          <w:b/>
          <w:color w:val="00284B"/>
          <w:sz w:val="20"/>
        </w:rPr>
      </w:pPr>
      <w:r>
        <w:rPr>
          <w:color w:val="231F20"/>
          <w:sz w:val="20"/>
        </w:rPr>
        <w:t>An</w:t>
      </w:r>
      <w:r>
        <w:rPr>
          <w:color w:val="231F20"/>
          <w:spacing w:val="-11"/>
          <w:sz w:val="20"/>
        </w:rPr>
        <w:t xml:space="preserve"> </w:t>
      </w:r>
      <w:r>
        <w:rPr>
          <w:color w:val="231F20"/>
          <w:sz w:val="20"/>
        </w:rPr>
        <w:t>Administrator</w:t>
      </w:r>
      <w:r>
        <w:rPr>
          <w:color w:val="231F20"/>
          <w:spacing w:val="-11"/>
          <w:sz w:val="20"/>
        </w:rPr>
        <w:t xml:space="preserve"> </w:t>
      </w:r>
      <w:r>
        <w:rPr>
          <w:color w:val="231F20"/>
          <w:sz w:val="20"/>
        </w:rPr>
        <w:t>should</w:t>
      </w:r>
      <w:r>
        <w:rPr>
          <w:color w:val="231F20"/>
          <w:spacing w:val="-11"/>
          <w:sz w:val="20"/>
        </w:rPr>
        <w:t xml:space="preserve"> </w:t>
      </w:r>
      <w:r>
        <w:rPr>
          <w:color w:val="231F20"/>
          <w:sz w:val="20"/>
        </w:rPr>
        <w:t>first</w:t>
      </w:r>
      <w:r>
        <w:rPr>
          <w:color w:val="231F20"/>
          <w:spacing w:val="-10"/>
          <w:sz w:val="20"/>
        </w:rPr>
        <w:t xml:space="preserve"> </w:t>
      </w:r>
      <w:r>
        <w:rPr>
          <w:color w:val="231F20"/>
          <w:sz w:val="20"/>
        </w:rPr>
        <w:t>notify</w:t>
      </w:r>
      <w:r>
        <w:rPr>
          <w:color w:val="231F20"/>
          <w:spacing w:val="-11"/>
          <w:sz w:val="20"/>
        </w:rPr>
        <w:t xml:space="preserve"> </w:t>
      </w:r>
      <w:r>
        <w:rPr>
          <w:color w:val="231F20"/>
          <w:sz w:val="20"/>
        </w:rPr>
        <w:t>and</w:t>
      </w:r>
      <w:r>
        <w:rPr>
          <w:color w:val="231F20"/>
          <w:spacing w:val="-11"/>
          <w:sz w:val="20"/>
        </w:rPr>
        <w:t xml:space="preserve"> </w:t>
      </w:r>
      <w:r>
        <w:rPr>
          <w:color w:val="231F20"/>
          <w:sz w:val="20"/>
        </w:rPr>
        <w:t>convene</w:t>
      </w:r>
      <w:r>
        <w:rPr>
          <w:color w:val="231F20"/>
          <w:spacing w:val="-10"/>
          <w:sz w:val="20"/>
        </w:rPr>
        <w:t xml:space="preserve"> </w:t>
      </w:r>
      <w:r>
        <w:rPr>
          <w:color w:val="231F20"/>
          <w:spacing w:val="-5"/>
          <w:sz w:val="20"/>
        </w:rPr>
        <w:t>the</w:t>
      </w:r>
    </w:p>
    <w:p w14:paraId="49A3D92F" w14:textId="77777777" w:rsidR="00D516B8" w:rsidRDefault="00000000">
      <w:pPr>
        <w:pStyle w:val="BodyText"/>
        <w:spacing w:before="47"/>
        <w:ind w:left="1170"/>
      </w:pPr>
      <w:r>
        <w:rPr>
          <w:color w:val="231F20"/>
        </w:rPr>
        <w:t>School</w:t>
      </w:r>
      <w:r>
        <w:rPr>
          <w:color w:val="231F20"/>
          <w:spacing w:val="-11"/>
        </w:rPr>
        <w:t xml:space="preserve"> </w:t>
      </w:r>
      <w:r>
        <w:rPr>
          <w:color w:val="231F20"/>
        </w:rPr>
        <w:t>Mental</w:t>
      </w:r>
      <w:r>
        <w:rPr>
          <w:color w:val="231F20"/>
          <w:spacing w:val="-10"/>
        </w:rPr>
        <w:t xml:space="preserve"> </w:t>
      </w:r>
      <w:r>
        <w:rPr>
          <w:color w:val="231F20"/>
        </w:rPr>
        <w:t>Health</w:t>
      </w:r>
      <w:r>
        <w:rPr>
          <w:color w:val="231F20"/>
          <w:spacing w:val="-11"/>
        </w:rPr>
        <w:t xml:space="preserve"> </w:t>
      </w:r>
      <w:r>
        <w:rPr>
          <w:color w:val="231F20"/>
        </w:rPr>
        <w:t>Team</w:t>
      </w:r>
      <w:r>
        <w:rPr>
          <w:color w:val="231F20"/>
          <w:spacing w:val="-10"/>
        </w:rPr>
        <w:t xml:space="preserve"> </w:t>
      </w:r>
      <w:r>
        <w:rPr>
          <w:color w:val="231F20"/>
          <w:spacing w:val="-2"/>
        </w:rPr>
        <w:t>(SMHT).</w:t>
      </w:r>
    </w:p>
    <w:p w14:paraId="2DCFCDEC" w14:textId="77777777" w:rsidR="00D516B8" w:rsidRDefault="00000000">
      <w:pPr>
        <w:pStyle w:val="ListParagraph"/>
        <w:numPr>
          <w:ilvl w:val="1"/>
          <w:numId w:val="12"/>
        </w:numPr>
        <w:tabs>
          <w:tab w:val="left" w:pos="1170"/>
        </w:tabs>
        <w:spacing w:line="280" w:lineRule="auto"/>
        <w:ind w:left="1170"/>
        <w:rPr>
          <w:rFonts w:ascii="Open Sans Semibold" w:hAnsi="Open Sans Semibold"/>
          <w:b/>
          <w:color w:val="00284B"/>
          <w:sz w:val="20"/>
        </w:rPr>
      </w:pPr>
      <w:r>
        <w:rPr>
          <w:color w:val="231F20"/>
          <w:sz w:val="20"/>
        </w:rPr>
        <w:t>The</w:t>
      </w:r>
      <w:r>
        <w:rPr>
          <w:color w:val="231F20"/>
          <w:spacing w:val="-2"/>
          <w:sz w:val="20"/>
        </w:rPr>
        <w:t xml:space="preserve"> </w:t>
      </w:r>
      <w:r>
        <w:rPr>
          <w:color w:val="231F20"/>
          <w:sz w:val="20"/>
        </w:rPr>
        <w:t>SMHT</w:t>
      </w:r>
      <w:r>
        <w:rPr>
          <w:color w:val="231F20"/>
          <w:spacing w:val="-2"/>
          <w:sz w:val="20"/>
        </w:rPr>
        <w:t xml:space="preserve"> </w:t>
      </w:r>
      <w:r>
        <w:rPr>
          <w:color w:val="231F20"/>
          <w:sz w:val="20"/>
        </w:rPr>
        <w:t>should</w:t>
      </w:r>
      <w:r>
        <w:rPr>
          <w:color w:val="231F20"/>
          <w:spacing w:val="-2"/>
          <w:sz w:val="20"/>
        </w:rPr>
        <w:t xml:space="preserve"> </w:t>
      </w:r>
      <w:r>
        <w:rPr>
          <w:color w:val="231F20"/>
          <w:sz w:val="20"/>
        </w:rPr>
        <w:t>identify</w:t>
      </w:r>
      <w:r>
        <w:rPr>
          <w:color w:val="231F20"/>
          <w:spacing w:val="-2"/>
          <w:sz w:val="20"/>
        </w:rPr>
        <w:t xml:space="preserve"> </w:t>
      </w:r>
      <w:r>
        <w:rPr>
          <w:color w:val="231F20"/>
          <w:sz w:val="20"/>
        </w:rPr>
        <w:t>and</w:t>
      </w:r>
      <w:r>
        <w:rPr>
          <w:color w:val="231F20"/>
          <w:spacing w:val="-2"/>
          <w:sz w:val="20"/>
        </w:rPr>
        <w:t xml:space="preserve"> </w:t>
      </w:r>
      <w:r>
        <w:rPr>
          <w:color w:val="231F20"/>
          <w:sz w:val="20"/>
        </w:rPr>
        <w:t>make</w:t>
      </w:r>
      <w:r>
        <w:rPr>
          <w:color w:val="231F20"/>
          <w:spacing w:val="-2"/>
          <w:sz w:val="20"/>
        </w:rPr>
        <w:t xml:space="preserve"> </w:t>
      </w:r>
      <w:r>
        <w:rPr>
          <w:color w:val="231F20"/>
          <w:sz w:val="20"/>
        </w:rPr>
        <w:t>personal</w:t>
      </w:r>
      <w:r>
        <w:rPr>
          <w:color w:val="231F20"/>
          <w:spacing w:val="-2"/>
          <w:sz w:val="20"/>
        </w:rPr>
        <w:t xml:space="preserve"> </w:t>
      </w:r>
      <w:r>
        <w:rPr>
          <w:color w:val="231F20"/>
          <w:sz w:val="20"/>
        </w:rPr>
        <w:t>phone calls to any staff that had close connections to the deceased</w:t>
      </w:r>
      <w:r>
        <w:rPr>
          <w:color w:val="231F20"/>
          <w:spacing w:val="-13"/>
          <w:sz w:val="20"/>
        </w:rPr>
        <w:t xml:space="preserve"> </w:t>
      </w:r>
      <w:r>
        <w:rPr>
          <w:color w:val="231F20"/>
          <w:sz w:val="20"/>
        </w:rPr>
        <w:t>before</w:t>
      </w:r>
      <w:r>
        <w:rPr>
          <w:color w:val="231F20"/>
          <w:spacing w:val="-13"/>
          <w:sz w:val="20"/>
        </w:rPr>
        <w:t xml:space="preserve"> </w:t>
      </w:r>
      <w:r>
        <w:rPr>
          <w:color w:val="231F20"/>
          <w:sz w:val="20"/>
        </w:rPr>
        <w:t>any</w:t>
      </w:r>
      <w:r>
        <w:rPr>
          <w:color w:val="231F20"/>
          <w:spacing w:val="-13"/>
          <w:sz w:val="20"/>
        </w:rPr>
        <w:t xml:space="preserve"> </w:t>
      </w:r>
      <w:r>
        <w:rPr>
          <w:color w:val="231F20"/>
          <w:sz w:val="20"/>
        </w:rPr>
        <w:t>mass</w:t>
      </w:r>
      <w:r>
        <w:rPr>
          <w:color w:val="231F20"/>
          <w:spacing w:val="-13"/>
          <w:sz w:val="20"/>
        </w:rPr>
        <w:t xml:space="preserve"> </w:t>
      </w:r>
      <w:r>
        <w:rPr>
          <w:color w:val="231F20"/>
          <w:sz w:val="20"/>
        </w:rPr>
        <w:t>communication</w:t>
      </w:r>
      <w:r>
        <w:rPr>
          <w:color w:val="231F20"/>
          <w:spacing w:val="-13"/>
          <w:sz w:val="20"/>
        </w:rPr>
        <w:t xml:space="preserve"> </w:t>
      </w:r>
      <w:r>
        <w:rPr>
          <w:color w:val="231F20"/>
          <w:sz w:val="20"/>
        </w:rPr>
        <w:t>about</w:t>
      </w:r>
      <w:r>
        <w:rPr>
          <w:color w:val="231F20"/>
          <w:spacing w:val="-13"/>
          <w:sz w:val="20"/>
        </w:rPr>
        <w:t xml:space="preserve"> </w:t>
      </w:r>
      <w:r>
        <w:rPr>
          <w:color w:val="231F20"/>
          <w:sz w:val="20"/>
        </w:rPr>
        <w:t>the death is disseminated.</w:t>
      </w:r>
    </w:p>
    <w:p w14:paraId="181B9527" w14:textId="77777777" w:rsidR="00D516B8" w:rsidRDefault="00000000">
      <w:pPr>
        <w:pStyle w:val="ListParagraph"/>
        <w:numPr>
          <w:ilvl w:val="2"/>
          <w:numId w:val="12"/>
        </w:numPr>
        <w:tabs>
          <w:tab w:val="left" w:pos="1440"/>
        </w:tabs>
        <w:spacing w:before="165" w:line="280" w:lineRule="auto"/>
        <w:ind w:left="1440" w:right="118" w:hanging="180"/>
        <w:rPr>
          <w:rFonts w:ascii="Open Sans Semibold" w:hAnsi="Open Sans Semibold"/>
          <w:b/>
          <w:color w:val="005587"/>
          <w:sz w:val="20"/>
        </w:rPr>
      </w:pPr>
      <w:r>
        <w:rPr>
          <w:color w:val="231F20"/>
          <w:sz w:val="20"/>
        </w:rPr>
        <w:t>Do</w:t>
      </w:r>
      <w:r>
        <w:rPr>
          <w:color w:val="231F20"/>
          <w:spacing w:val="-13"/>
          <w:sz w:val="20"/>
        </w:rPr>
        <w:t xml:space="preserve"> </w:t>
      </w:r>
      <w:r>
        <w:rPr>
          <w:color w:val="231F20"/>
          <w:sz w:val="20"/>
        </w:rPr>
        <w:t>not</w:t>
      </w:r>
      <w:r>
        <w:rPr>
          <w:color w:val="231F20"/>
          <w:spacing w:val="-13"/>
          <w:sz w:val="20"/>
        </w:rPr>
        <w:t xml:space="preserve"> </w:t>
      </w:r>
      <w:r>
        <w:rPr>
          <w:color w:val="231F20"/>
          <w:sz w:val="20"/>
        </w:rPr>
        <w:t>leave</w:t>
      </w:r>
      <w:r>
        <w:rPr>
          <w:color w:val="231F20"/>
          <w:spacing w:val="-13"/>
          <w:sz w:val="20"/>
        </w:rPr>
        <w:t xml:space="preserve"> </w:t>
      </w:r>
      <w:r>
        <w:rPr>
          <w:color w:val="231F20"/>
          <w:sz w:val="20"/>
        </w:rPr>
        <w:t>voicemails.</w:t>
      </w:r>
      <w:r>
        <w:rPr>
          <w:color w:val="231F20"/>
          <w:spacing w:val="-13"/>
          <w:sz w:val="20"/>
        </w:rPr>
        <w:t xml:space="preserve"> </w:t>
      </w:r>
      <w:r>
        <w:rPr>
          <w:color w:val="231F20"/>
          <w:sz w:val="20"/>
        </w:rPr>
        <w:t>If</w:t>
      </w:r>
      <w:r>
        <w:rPr>
          <w:color w:val="231F20"/>
          <w:spacing w:val="-13"/>
          <w:sz w:val="20"/>
        </w:rPr>
        <w:t xml:space="preserve"> </w:t>
      </w:r>
      <w:r>
        <w:rPr>
          <w:color w:val="231F20"/>
          <w:sz w:val="20"/>
        </w:rPr>
        <w:t>they</w:t>
      </w:r>
      <w:r>
        <w:rPr>
          <w:color w:val="231F20"/>
          <w:spacing w:val="-13"/>
          <w:sz w:val="20"/>
        </w:rPr>
        <w:t xml:space="preserve"> </w:t>
      </w:r>
      <w:r>
        <w:rPr>
          <w:color w:val="231F20"/>
          <w:sz w:val="20"/>
        </w:rPr>
        <w:t>don’t</w:t>
      </w:r>
      <w:r>
        <w:rPr>
          <w:color w:val="231F20"/>
          <w:spacing w:val="-13"/>
          <w:sz w:val="20"/>
        </w:rPr>
        <w:t xml:space="preserve"> </w:t>
      </w:r>
      <w:r>
        <w:rPr>
          <w:color w:val="231F20"/>
          <w:sz w:val="20"/>
        </w:rPr>
        <w:t>answer,</w:t>
      </w:r>
      <w:r>
        <w:rPr>
          <w:color w:val="231F20"/>
          <w:spacing w:val="-13"/>
          <w:sz w:val="20"/>
        </w:rPr>
        <w:t xml:space="preserve"> </w:t>
      </w:r>
      <w:r>
        <w:rPr>
          <w:color w:val="231F20"/>
          <w:sz w:val="20"/>
        </w:rPr>
        <w:t>text them to request a phone call asap.</w:t>
      </w:r>
    </w:p>
    <w:p w14:paraId="7535B868" w14:textId="77777777" w:rsidR="00D516B8" w:rsidRDefault="00000000">
      <w:pPr>
        <w:pStyle w:val="ListParagraph"/>
        <w:numPr>
          <w:ilvl w:val="0"/>
          <w:numId w:val="12"/>
        </w:numPr>
        <w:tabs>
          <w:tab w:val="left" w:pos="548"/>
        </w:tabs>
        <w:spacing w:before="101" w:line="280" w:lineRule="auto"/>
        <w:ind w:left="548" w:right="1189"/>
        <w:rPr>
          <w:sz w:val="20"/>
        </w:rPr>
      </w:pPr>
      <w:r>
        <w:br w:type="column"/>
      </w:r>
      <w:r>
        <w:rPr>
          <w:color w:val="231F20"/>
          <w:sz w:val="20"/>
        </w:rPr>
        <w:t>Schools</w:t>
      </w:r>
      <w:r>
        <w:rPr>
          <w:color w:val="231F20"/>
          <w:spacing w:val="-13"/>
          <w:sz w:val="20"/>
        </w:rPr>
        <w:t xml:space="preserve"> </w:t>
      </w:r>
      <w:r>
        <w:rPr>
          <w:color w:val="231F20"/>
          <w:sz w:val="20"/>
        </w:rPr>
        <w:t>may</w:t>
      </w:r>
      <w:r>
        <w:rPr>
          <w:color w:val="231F20"/>
          <w:spacing w:val="-13"/>
          <w:sz w:val="20"/>
        </w:rPr>
        <w:t xml:space="preserve"> </w:t>
      </w:r>
      <w:r>
        <w:rPr>
          <w:color w:val="231F20"/>
          <w:sz w:val="20"/>
        </w:rPr>
        <w:t>choose</w:t>
      </w:r>
      <w:r>
        <w:rPr>
          <w:color w:val="231F20"/>
          <w:spacing w:val="-13"/>
          <w:sz w:val="20"/>
        </w:rPr>
        <w:t xml:space="preserve"> </w:t>
      </w:r>
      <w:r>
        <w:rPr>
          <w:color w:val="231F20"/>
          <w:sz w:val="20"/>
        </w:rPr>
        <w:t>to</w:t>
      </w:r>
      <w:r>
        <w:rPr>
          <w:color w:val="231F20"/>
          <w:spacing w:val="-13"/>
          <w:sz w:val="20"/>
        </w:rPr>
        <w:t xml:space="preserve"> </w:t>
      </w:r>
      <w:r>
        <w:rPr>
          <w:color w:val="231F20"/>
          <w:sz w:val="20"/>
        </w:rPr>
        <w:t>use</w:t>
      </w:r>
      <w:r>
        <w:rPr>
          <w:color w:val="231F20"/>
          <w:spacing w:val="-13"/>
          <w:sz w:val="20"/>
        </w:rPr>
        <w:t xml:space="preserve"> </w:t>
      </w:r>
      <w:r>
        <w:rPr>
          <w:color w:val="231F20"/>
          <w:sz w:val="20"/>
        </w:rPr>
        <w:t>their</w:t>
      </w:r>
      <w:r>
        <w:rPr>
          <w:color w:val="231F20"/>
          <w:spacing w:val="-13"/>
          <w:sz w:val="20"/>
        </w:rPr>
        <w:t xml:space="preserve"> </w:t>
      </w:r>
      <w:r>
        <w:rPr>
          <w:color w:val="231F20"/>
          <w:sz w:val="20"/>
        </w:rPr>
        <w:t>automated</w:t>
      </w:r>
      <w:r>
        <w:rPr>
          <w:color w:val="231F20"/>
          <w:spacing w:val="-13"/>
          <w:sz w:val="20"/>
        </w:rPr>
        <w:t xml:space="preserve"> </w:t>
      </w:r>
      <w:r>
        <w:rPr>
          <w:color w:val="231F20"/>
          <w:sz w:val="20"/>
        </w:rPr>
        <w:t>system to notify all-staff, or they may choose to utilize a phone</w:t>
      </w:r>
      <w:r>
        <w:rPr>
          <w:color w:val="231F20"/>
          <w:spacing w:val="-11"/>
          <w:sz w:val="20"/>
        </w:rPr>
        <w:t xml:space="preserve"> </w:t>
      </w:r>
      <w:r>
        <w:rPr>
          <w:color w:val="231F20"/>
          <w:sz w:val="20"/>
        </w:rPr>
        <w:t>tree</w:t>
      </w:r>
      <w:r>
        <w:rPr>
          <w:color w:val="231F20"/>
          <w:spacing w:val="-11"/>
          <w:sz w:val="20"/>
        </w:rPr>
        <w:t xml:space="preserve"> </w:t>
      </w:r>
      <w:r>
        <w:rPr>
          <w:color w:val="231F20"/>
          <w:sz w:val="20"/>
        </w:rPr>
        <w:t>system.</w:t>
      </w:r>
      <w:r>
        <w:rPr>
          <w:color w:val="231F20"/>
          <w:spacing w:val="-11"/>
          <w:sz w:val="20"/>
        </w:rPr>
        <w:t xml:space="preserve"> </w:t>
      </w:r>
      <w:r>
        <w:rPr>
          <w:color w:val="231F20"/>
          <w:sz w:val="20"/>
        </w:rPr>
        <w:t>Either</w:t>
      </w:r>
      <w:r>
        <w:rPr>
          <w:color w:val="231F20"/>
          <w:spacing w:val="-11"/>
          <w:sz w:val="20"/>
        </w:rPr>
        <w:t xml:space="preserve"> </w:t>
      </w:r>
      <w:r>
        <w:rPr>
          <w:color w:val="231F20"/>
          <w:sz w:val="20"/>
        </w:rPr>
        <w:t>way,</w:t>
      </w:r>
      <w:r>
        <w:rPr>
          <w:color w:val="231F20"/>
          <w:spacing w:val="-11"/>
          <w:sz w:val="20"/>
        </w:rPr>
        <w:t xml:space="preserve"> </w:t>
      </w:r>
      <w:r>
        <w:rPr>
          <w:color w:val="231F20"/>
          <w:sz w:val="20"/>
        </w:rPr>
        <w:t>the</w:t>
      </w:r>
      <w:r>
        <w:rPr>
          <w:color w:val="231F20"/>
          <w:spacing w:val="-11"/>
          <w:sz w:val="20"/>
        </w:rPr>
        <w:t xml:space="preserve"> </w:t>
      </w:r>
      <w:r>
        <w:rPr>
          <w:color w:val="231F20"/>
          <w:sz w:val="20"/>
        </w:rPr>
        <w:t>following</w:t>
      </w:r>
      <w:r>
        <w:rPr>
          <w:color w:val="231F20"/>
          <w:spacing w:val="-11"/>
          <w:sz w:val="20"/>
        </w:rPr>
        <w:t xml:space="preserve"> </w:t>
      </w:r>
      <w:r>
        <w:rPr>
          <w:color w:val="231F20"/>
          <w:sz w:val="20"/>
        </w:rPr>
        <w:t>should be</w:t>
      </w:r>
      <w:r>
        <w:rPr>
          <w:color w:val="231F20"/>
          <w:spacing w:val="-5"/>
          <w:sz w:val="20"/>
        </w:rPr>
        <w:t xml:space="preserve"> </w:t>
      </w:r>
      <w:r>
        <w:rPr>
          <w:color w:val="231F20"/>
          <w:sz w:val="20"/>
        </w:rPr>
        <w:t>considered:</w:t>
      </w:r>
    </w:p>
    <w:p w14:paraId="28F05350" w14:textId="77777777" w:rsidR="00D516B8" w:rsidRDefault="00000000">
      <w:pPr>
        <w:pStyle w:val="ListParagraph"/>
        <w:numPr>
          <w:ilvl w:val="1"/>
          <w:numId w:val="12"/>
        </w:numPr>
        <w:tabs>
          <w:tab w:val="left" w:pos="818"/>
        </w:tabs>
        <w:spacing w:before="165" w:line="280" w:lineRule="auto"/>
        <w:ind w:right="1272"/>
        <w:rPr>
          <w:rFonts w:ascii="Open Sans Semibold" w:hAnsi="Open Sans Semibold"/>
          <w:b/>
          <w:color w:val="005587"/>
          <w:sz w:val="20"/>
        </w:rPr>
      </w:pPr>
      <w:r>
        <w:rPr>
          <w:color w:val="231F20"/>
          <w:sz w:val="20"/>
        </w:rPr>
        <w:t>Administration should collaborate with mental health staff to write the specific notification script.</w:t>
      </w:r>
      <w:r>
        <w:rPr>
          <w:color w:val="231F20"/>
          <w:spacing w:val="-13"/>
          <w:sz w:val="20"/>
        </w:rPr>
        <w:t xml:space="preserve"> </w:t>
      </w:r>
      <w:r>
        <w:rPr>
          <w:color w:val="231F20"/>
          <w:sz w:val="20"/>
        </w:rPr>
        <w:t>The</w:t>
      </w:r>
      <w:r>
        <w:rPr>
          <w:color w:val="231F20"/>
          <w:spacing w:val="-13"/>
          <w:sz w:val="20"/>
        </w:rPr>
        <w:t xml:space="preserve"> </w:t>
      </w:r>
      <w:r>
        <w:rPr>
          <w:color w:val="231F20"/>
          <w:sz w:val="20"/>
        </w:rPr>
        <w:t>notification</w:t>
      </w:r>
      <w:r>
        <w:rPr>
          <w:color w:val="231F20"/>
          <w:spacing w:val="-13"/>
          <w:sz w:val="20"/>
        </w:rPr>
        <w:t xml:space="preserve"> </w:t>
      </w:r>
      <w:r>
        <w:rPr>
          <w:color w:val="231F20"/>
          <w:sz w:val="20"/>
        </w:rPr>
        <w:t>to</w:t>
      </w:r>
      <w:r>
        <w:rPr>
          <w:color w:val="231F20"/>
          <w:spacing w:val="-13"/>
          <w:sz w:val="20"/>
        </w:rPr>
        <w:t xml:space="preserve"> </w:t>
      </w:r>
      <w:r>
        <w:rPr>
          <w:color w:val="231F20"/>
          <w:sz w:val="20"/>
        </w:rPr>
        <w:t>all</w:t>
      </w:r>
      <w:r>
        <w:rPr>
          <w:color w:val="231F20"/>
          <w:spacing w:val="-13"/>
          <w:sz w:val="20"/>
        </w:rPr>
        <w:t xml:space="preserve"> </w:t>
      </w:r>
      <w:r>
        <w:rPr>
          <w:color w:val="231F20"/>
          <w:sz w:val="20"/>
        </w:rPr>
        <w:t>staff</w:t>
      </w:r>
      <w:r>
        <w:rPr>
          <w:color w:val="231F20"/>
          <w:spacing w:val="-13"/>
          <w:sz w:val="20"/>
        </w:rPr>
        <w:t xml:space="preserve"> </w:t>
      </w:r>
      <w:r>
        <w:rPr>
          <w:color w:val="231F20"/>
          <w:sz w:val="20"/>
        </w:rPr>
        <w:t>should</w:t>
      </w:r>
      <w:r>
        <w:rPr>
          <w:color w:val="231F20"/>
          <w:spacing w:val="-13"/>
          <w:sz w:val="20"/>
        </w:rPr>
        <w:t xml:space="preserve"> </w:t>
      </w:r>
      <w:r>
        <w:rPr>
          <w:color w:val="231F20"/>
          <w:sz w:val="20"/>
        </w:rPr>
        <w:t>include a request for an emergency staff meeting and should give a specific date/time/location.</w:t>
      </w:r>
    </w:p>
    <w:p w14:paraId="26B8DC56" w14:textId="77777777" w:rsidR="00D516B8" w:rsidRDefault="00000000">
      <w:pPr>
        <w:pStyle w:val="ListParagraph"/>
        <w:numPr>
          <w:ilvl w:val="2"/>
          <w:numId w:val="12"/>
        </w:numPr>
        <w:tabs>
          <w:tab w:val="left" w:pos="1088"/>
        </w:tabs>
        <w:spacing w:before="167" w:line="280" w:lineRule="auto"/>
        <w:ind w:right="1221"/>
        <w:rPr>
          <w:rFonts w:ascii="Open Sans" w:hAnsi="Open Sans"/>
          <w:b/>
          <w:color w:val="85A5C2"/>
          <w:sz w:val="20"/>
        </w:rPr>
      </w:pPr>
      <w:r>
        <w:rPr>
          <w:rFonts w:ascii="Open Sans" w:hAnsi="Open Sans"/>
          <w:b/>
          <w:color w:val="11284B"/>
          <w:sz w:val="20"/>
        </w:rPr>
        <w:t>Example</w:t>
      </w:r>
      <w:r>
        <w:rPr>
          <w:rFonts w:ascii="Open Sans" w:hAnsi="Open Sans"/>
          <w:b/>
          <w:color w:val="11284B"/>
          <w:spacing w:val="-3"/>
          <w:sz w:val="20"/>
        </w:rPr>
        <w:t xml:space="preserve"> </w:t>
      </w:r>
      <w:r>
        <w:rPr>
          <w:rFonts w:ascii="Open Sans" w:hAnsi="Open Sans"/>
          <w:b/>
          <w:color w:val="11284B"/>
          <w:sz w:val="20"/>
        </w:rPr>
        <w:t>script:</w:t>
      </w:r>
      <w:r>
        <w:rPr>
          <w:rFonts w:ascii="Open Sans" w:hAnsi="Open Sans"/>
          <w:b/>
          <w:color w:val="11284B"/>
          <w:spacing w:val="-3"/>
          <w:sz w:val="20"/>
        </w:rPr>
        <w:t xml:space="preserve"> </w:t>
      </w:r>
      <w:r>
        <w:rPr>
          <w:i/>
          <w:color w:val="231F20"/>
          <w:sz w:val="20"/>
        </w:rPr>
        <w:t>Teachers</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staff,</w:t>
      </w:r>
      <w:r>
        <w:rPr>
          <w:i/>
          <w:color w:val="231F20"/>
          <w:spacing w:val="-3"/>
          <w:sz w:val="20"/>
        </w:rPr>
        <w:t xml:space="preserve"> </w:t>
      </w:r>
      <w:r>
        <w:rPr>
          <w:i/>
          <w:color w:val="231F20"/>
          <w:sz w:val="20"/>
        </w:rPr>
        <w:t>this</w:t>
      </w:r>
      <w:r>
        <w:rPr>
          <w:i/>
          <w:color w:val="231F20"/>
          <w:spacing w:val="-3"/>
          <w:sz w:val="20"/>
        </w:rPr>
        <w:t xml:space="preserve"> </w:t>
      </w:r>
      <w:r>
        <w:rPr>
          <w:i/>
          <w:color w:val="231F20"/>
          <w:sz w:val="20"/>
        </w:rPr>
        <w:t>mes-sage</w:t>
      </w:r>
      <w:r>
        <w:rPr>
          <w:i/>
          <w:color w:val="231F20"/>
          <w:spacing w:val="-3"/>
          <w:sz w:val="20"/>
        </w:rPr>
        <w:t xml:space="preserve"> </w:t>
      </w:r>
      <w:r>
        <w:rPr>
          <w:i/>
          <w:color w:val="231F20"/>
          <w:sz w:val="20"/>
        </w:rPr>
        <w:t>is</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inform</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that</w:t>
      </w:r>
      <w:r>
        <w:rPr>
          <w:i/>
          <w:color w:val="231F20"/>
          <w:spacing w:val="-3"/>
          <w:sz w:val="20"/>
        </w:rPr>
        <w:t xml:space="preserve"> </w:t>
      </w:r>
      <w:r>
        <w:rPr>
          <w:i/>
          <w:color w:val="231F20"/>
          <w:sz w:val="20"/>
        </w:rPr>
        <w:t>there</w:t>
      </w:r>
      <w:r>
        <w:rPr>
          <w:i/>
          <w:color w:val="231F20"/>
          <w:spacing w:val="-3"/>
          <w:sz w:val="20"/>
        </w:rPr>
        <w:t xml:space="preserve"> </w:t>
      </w:r>
      <w:r>
        <w:rPr>
          <w:i/>
          <w:color w:val="231F20"/>
          <w:sz w:val="20"/>
        </w:rPr>
        <w:t>is</w:t>
      </w:r>
      <w:r>
        <w:rPr>
          <w:i/>
          <w:color w:val="231F20"/>
          <w:spacing w:val="-3"/>
          <w:sz w:val="20"/>
        </w:rPr>
        <w:t xml:space="preserve"> </w:t>
      </w:r>
      <w:r>
        <w:rPr>
          <w:i/>
          <w:color w:val="231F20"/>
          <w:sz w:val="20"/>
        </w:rPr>
        <w:t>a</w:t>
      </w:r>
      <w:r>
        <w:rPr>
          <w:i/>
          <w:color w:val="231F20"/>
          <w:spacing w:val="-3"/>
          <w:sz w:val="20"/>
        </w:rPr>
        <w:t xml:space="preserve"> </w:t>
      </w:r>
      <w:r>
        <w:rPr>
          <w:i/>
          <w:color w:val="231F20"/>
          <w:sz w:val="20"/>
        </w:rPr>
        <w:t xml:space="preserve">mandatory emergency meeting </w:t>
      </w:r>
      <w:r>
        <w:rPr>
          <w:color w:val="231F20"/>
          <w:sz w:val="20"/>
        </w:rPr>
        <w:t>[this morning/tomorrow morning]</w:t>
      </w:r>
      <w:r>
        <w:rPr>
          <w:color w:val="231F20"/>
          <w:spacing w:val="-13"/>
          <w:sz w:val="20"/>
        </w:rPr>
        <w:t xml:space="preserve"> </w:t>
      </w:r>
      <w:r>
        <w:rPr>
          <w:i/>
          <w:color w:val="231F20"/>
          <w:sz w:val="20"/>
        </w:rPr>
        <w:t>at</w:t>
      </w:r>
      <w:r>
        <w:rPr>
          <w:i/>
          <w:color w:val="231F20"/>
          <w:spacing w:val="-13"/>
          <w:sz w:val="20"/>
        </w:rPr>
        <w:t xml:space="preserve"> </w:t>
      </w:r>
      <w:r>
        <w:rPr>
          <w:color w:val="231F20"/>
          <w:sz w:val="20"/>
        </w:rPr>
        <w:t>[time]</w:t>
      </w:r>
      <w:r>
        <w:rPr>
          <w:color w:val="231F20"/>
          <w:spacing w:val="-13"/>
          <w:sz w:val="20"/>
        </w:rPr>
        <w:t xml:space="preserve"> </w:t>
      </w:r>
      <w:r>
        <w:rPr>
          <w:i/>
          <w:color w:val="231F20"/>
          <w:sz w:val="20"/>
        </w:rPr>
        <w:t>in</w:t>
      </w:r>
      <w:r>
        <w:rPr>
          <w:i/>
          <w:color w:val="231F20"/>
          <w:spacing w:val="-13"/>
          <w:sz w:val="20"/>
        </w:rPr>
        <w:t xml:space="preserve"> </w:t>
      </w:r>
      <w:r>
        <w:rPr>
          <w:color w:val="231F20"/>
          <w:sz w:val="20"/>
        </w:rPr>
        <w:t>[location].</w:t>
      </w:r>
      <w:r>
        <w:rPr>
          <w:color w:val="231F20"/>
          <w:spacing w:val="-13"/>
          <w:sz w:val="20"/>
        </w:rPr>
        <w:t xml:space="preserve"> </w:t>
      </w:r>
      <w:r>
        <w:rPr>
          <w:i/>
          <w:color w:val="231F20"/>
          <w:sz w:val="20"/>
        </w:rPr>
        <w:t>It</w:t>
      </w:r>
      <w:r>
        <w:rPr>
          <w:i/>
          <w:color w:val="231F20"/>
          <w:spacing w:val="-13"/>
          <w:sz w:val="20"/>
        </w:rPr>
        <w:t xml:space="preserve"> </w:t>
      </w:r>
      <w:r>
        <w:rPr>
          <w:i/>
          <w:color w:val="231F20"/>
          <w:sz w:val="20"/>
        </w:rPr>
        <w:t>is</w:t>
      </w:r>
      <w:r>
        <w:rPr>
          <w:i/>
          <w:color w:val="231F20"/>
          <w:spacing w:val="-13"/>
          <w:sz w:val="20"/>
        </w:rPr>
        <w:t xml:space="preserve"> </w:t>
      </w:r>
      <w:r>
        <w:rPr>
          <w:i/>
          <w:color w:val="231F20"/>
          <w:sz w:val="20"/>
        </w:rPr>
        <w:t>imperative that you attend this meeting to adequately prepare for the difficult day ahead, as one of our</w:t>
      </w:r>
      <w:r>
        <w:rPr>
          <w:i/>
          <w:color w:val="231F20"/>
          <w:spacing w:val="-8"/>
          <w:sz w:val="20"/>
        </w:rPr>
        <w:t xml:space="preserve"> </w:t>
      </w:r>
      <w:r>
        <w:rPr>
          <w:i/>
          <w:color w:val="231F20"/>
          <w:sz w:val="20"/>
        </w:rPr>
        <w:t>students/staff</w:t>
      </w:r>
      <w:r>
        <w:rPr>
          <w:i/>
          <w:color w:val="231F20"/>
          <w:spacing w:val="-8"/>
          <w:sz w:val="20"/>
        </w:rPr>
        <w:t xml:space="preserve"> </w:t>
      </w:r>
      <w:r>
        <w:rPr>
          <w:i/>
          <w:color w:val="231F20"/>
          <w:sz w:val="20"/>
        </w:rPr>
        <w:t>has</w:t>
      </w:r>
      <w:r>
        <w:rPr>
          <w:i/>
          <w:color w:val="231F20"/>
          <w:spacing w:val="-8"/>
          <w:sz w:val="20"/>
        </w:rPr>
        <w:t xml:space="preserve"> </w:t>
      </w:r>
      <w:r>
        <w:rPr>
          <w:i/>
          <w:color w:val="231F20"/>
          <w:sz w:val="20"/>
        </w:rPr>
        <w:t>died</w:t>
      </w:r>
      <w:r>
        <w:rPr>
          <w:i/>
          <w:color w:val="231F20"/>
          <w:spacing w:val="-8"/>
          <w:sz w:val="20"/>
        </w:rPr>
        <w:t xml:space="preserve"> </w:t>
      </w:r>
      <w:r>
        <w:rPr>
          <w:i/>
          <w:color w:val="231F20"/>
          <w:sz w:val="20"/>
        </w:rPr>
        <w:t>by</w:t>
      </w:r>
      <w:r>
        <w:rPr>
          <w:i/>
          <w:color w:val="231F20"/>
          <w:spacing w:val="-8"/>
          <w:sz w:val="20"/>
        </w:rPr>
        <w:t xml:space="preserve"> </w:t>
      </w:r>
      <w:r>
        <w:rPr>
          <w:i/>
          <w:color w:val="231F20"/>
          <w:sz w:val="20"/>
        </w:rPr>
        <w:t>suicide.</w:t>
      </w:r>
      <w:r>
        <w:rPr>
          <w:i/>
          <w:color w:val="231F20"/>
          <w:spacing w:val="-8"/>
          <w:sz w:val="20"/>
        </w:rPr>
        <w:t xml:space="preserve"> </w:t>
      </w:r>
      <w:r>
        <w:rPr>
          <w:i/>
          <w:color w:val="231F20"/>
          <w:sz w:val="20"/>
        </w:rPr>
        <w:t>If</w:t>
      </w:r>
      <w:r>
        <w:rPr>
          <w:i/>
          <w:color w:val="231F20"/>
          <w:spacing w:val="-8"/>
          <w:sz w:val="20"/>
        </w:rPr>
        <w:t xml:space="preserve"> </w:t>
      </w:r>
      <w:r>
        <w:rPr>
          <w:i/>
          <w:color w:val="231F20"/>
          <w:sz w:val="20"/>
        </w:rPr>
        <w:t>you</w:t>
      </w:r>
      <w:r>
        <w:rPr>
          <w:i/>
          <w:color w:val="231F20"/>
          <w:spacing w:val="-8"/>
          <w:sz w:val="20"/>
        </w:rPr>
        <w:t xml:space="preserve"> </w:t>
      </w:r>
      <w:r>
        <w:rPr>
          <w:i/>
          <w:color w:val="231F20"/>
          <w:sz w:val="20"/>
        </w:rPr>
        <w:t>are</w:t>
      </w:r>
    </w:p>
    <w:p w14:paraId="1CE99288" w14:textId="77777777" w:rsidR="00D516B8" w:rsidRDefault="00000000">
      <w:pPr>
        <w:spacing w:before="9" w:line="280" w:lineRule="auto"/>
        <w:ind w:left="1088" w:right="1106"/>
        <w:rPr>
          <w:i/>
          <w:sz w:val="20"/>
        </w:rPr>
      </w:pPr>
      <w:r>
        <w:rPr>
          <w:i/>
          <w:color w:val="231F20"/>
          <w:sz w:val="20"/>
        </w:rPr>
        <w:t>unable</w:t>
      </w:r>
      <w:r>
        <w:rPr>
          <w:i/>
          <w:color w:val="231F20"/>
          <w:spacing w:val="-13"/>
          <w:sz w:val="20"/>
        </w:rPr>
        <w:t xml:space="preserve"> </w:t>
      </w:r>
      <w:r>
        <w:rPr>
          <w:i/>
          <w:color w:val="231F20"/>
          <w:sz w:val="20"/>
        </w:rPr>
        <w:t>to</w:t>
      </w:r>
      <w:r>
        <w:rPr>
          <w:i/>
          <w:color w:val="231F20"/>
          <w:spacing w:val="-13"/>
          <w:sz w:val="20"/>
        </w:rPr>
        <w:t xml:space="preserve"> </w:t>
      </w:r>
      <w:r>
        <w:rPr>
          <w:i/>
          <w:color w:val="231F20"/>
          <w:sz w:val="20"/>
        </w:rPr>
        <w:t>attend</w:t>
      </w:r>
      <w:r>
        <w:rPr>
          <w:i/>
          <w:color w:val="231F20"/>
          <w:spacing w:val="-13"/>
          <w:sz w:val="20"/>
        </w:rPr>
        <w:t xml:space="preserve"> </w:t>
      </w:r>
      <w:r>
        <w:rPr>
          <w:i/>
          <w:color w:val="231F20"/>
          <w:sz w:val="20"/>
        </w:rPr>
        <w:t>the</w:t>
      </w:r>
      <w:r>
        <w:rPr>
          <w:i/>
          <w:color w:val="231F20"/>
          <w:spacing w:val="-13"/>
          <w:sz w:val="20"/>
        </w:rPr>
        <w:t xml:space="preserve"> </w:t>
      </w:r>
      <w:r>
        <w:rPr>
          <w:i/>
          <w:color w:val="231F20"/>
          <w:sz w:val="20"/>
        </w:rPr>
        <w:t>meeting,</w:t>
      </w:r>
      <w:r>
        <w:rPr>
          <w:i/>
          <w:color w:val="231F20"/>
          <w:spacing w:val="-13"/>
          <w:sz w:val="20"/>
        </w:rPr>
        <w:t xml:space="preserve"> </w:t>
      </w:r>
      <w:r>
        <w:rPr>
          <w:i/>
          <w:color w:val="231F20"/>
          <w:sz w:val="20"/>
        </w:rPr>
        <w:t>please</w:t>
      </w:r>
      <w:r>
        <w:rPr>
          <w:i/>
          <w:color w:val="231F20"/>
          <w:spacing w:val="-13"/>
          <w:sz w:val="20"/>
        </w:rPr>
        <w:t xml:space="preserve"> </w:t>
      </w:r>
      <w:r>
        <w:rPr>
          <w:i/>
          <w:color w:val="231F20"/>
          <w:sz w:val="20"/>
        </w:rPr>
        <w:t>report</w:t>
      </w:r>
      <w:r>
        <w:rPr>
          <w:i/>
          <w:color w:val="231F20"/>
          <w:spacing w:val="-13"/>
          <w:sz w:val="20"/>
        </w:rPr>
        <w:t xml:space="preserve"> </w:t>
      </w:r>
      <w:r>
        <w:rPr>
          <w:i/>
          <w:color w:val="231F20"/>
          <w:sz w:val="20"/>
        </w:rPr>
        <w:t>to</w:t>
      </w:r>
      <w:r>
        <w:rPr>
          <w:i/>
          <w:color w:val="231F20"/>
          <w:spacing w:val="-13"/>
          <w:sz w:val="20"/>
        </w:rPr>
        <w:t xml:space="preserve"> </w:t>
      </w:r>
      <w:r>
        <w:rPr>
          <w:i/>
          <w:color w:val="231F20"/>
          <w:sz w:val="20"/>
        </w:rPr>
        <w:t>the office</w:t>
      </w:r>
      <w:r>
        <w:rPr>
          <w:i/>
          <w:color w:val="231F20"/>
          <w:spacing w:val="-1"/>
          <w:sz w:val="20"/>
        </w:rPr>
        <w:t xml:space="preserve"> </w:t>
      </w:r>
      <w:r>
        <w:rPr>
          <w:i/>
          <w:color w:val="231F20"/>
          <w:sz w:val="20"/>
        </w:rPr>
        <w:t>as</w:t>
      </w:r>
      <w:r>
        <w:rPr>
          <w:i/>
          <w:color w:val="231F20"/>
          <w:spacing w:val="-1"/>
          <w:sz w:val="20"/>
        </w:rPr>
        <w:t xml:space="preserve"> </w:t>
      </w:r>
      <w:r>
        <w:rPr>
          <w:i/>
          <w:color w:val="231F20"/>
          <w:sz w:val="20"/>
        </w:rPr>
        <w:t>soon</w:t>
      </w:r>
      <w:r>
        <w:rPr>
          <w:i/>
          <w:color w:val="231F20"/>
          <w:spacing w:val="-1"/>
          <w:sz w:val="20"/>
        </w:rPr>
        <w:t xml:space="preserve"> </w:t>
      </w:r>
      <w:r>
        <w:rPr>
          <w:i/>
          <w:color w:val="231F20"/>
          <w:sz w:val="20"/>
        </w:rPr>
        <w:t>as</w:t>
      </w:r>
      <w:r>
        <w:rPr>
          <w:i/>
          <w:color w:val="231F20"/>
          <w:spacing w:val="-1"/>
          <w:sz w:val="20"/>
        </w:rPr>
        <w:t xml:space="preserve"> </w:t>
      </w:r>
      <w:r>
        <w:rPr>
          <w:i/>
          <w:color w:val="231F20"/>
          <w:sz w:val="20"/>
        </w:rPr>
        <w:t>you</w:t>
      </w:r>
      <w:r>
        <w:rPr>
          <w:i/>
          <w:color w:val="231F20"/>
          <w:spacing w:val="-1"/>
          <w:sz w:val="20"/>
        </w:rPr>
        <w:t xml:space="preserve"> </w:t>
      </w:r>
      <w:r>
        <w:rPr>
          <w:i/>
          <w:color w:val="231F20"/>
          <w:sz w:val="20"/>
        </w:rPr>
        <w:t>arrive</w:t>
      </w:r>
      <w:r>
        <w:rPr>
          <w:i/>
          <w:color w:val="231F20"/>
          <w:spacing w:val="-1"/>
          <w:sz w:val="20"/>
        </w:rPr>
        <w:t xml:space="preserve"> </w:t>
      </w:r>
      <w:r>
        <w:rPr>
          <w:i/>
          <w:color w:val="231F20"/>
          <w:sz w:val="20"/>
        </w:rPr>
        <w:t>at</w:t>
      </w:r>
      <w:r>
        <w:rPr>
          <w:i/>
          <w:color w:val="231F20"/>
          <w:spacing w:val="-1"/>
          <w:sz w:val="20"/>
        </w:rPr>
        <w:t xml:space="preserve"> </w:t>
      </w:r>
      <w:r>
        <w:rPr>
          <w:i/>
          <w:color w:val="231F20"/>
          <w:sz w:val="20"/>
        </w:rPr>
        <w:t>school</w:t>
      </w:r>
      <w:r>
        <w:rPr>
          <w:i/>
          <w:color w:val="231F20"/>
          <w:spacing w:val="-1"/>
          <w:sz w:val="20"/>
        </w:rPr>
        <w:t xml:space="preserve"> </w:t>
      </w:r>
      <w:r>
        <w:rPr>
          <w:i/>
          <w:color w:val="231F20"/>
          <w:sz w:val="20"/>
        </w:rPr>
        <w:t>so</w:t>
      </w:r>
      <w:r>
        <w:rPr>
          <w:i/>
          <w:color w:val="231F20"/>
          <w:spacing w:val="-1"/>
          <w:sz w:val="20"/>
        </w:rPr>
        <w:t xml:space="preserve"> </w:t>
      </w:r>
      <w:r>
        <w:rPr>
          <w:i/>
          <w:color w:val="231F20"/>
          <w:sz w:val="20"/>
        </w:rPr>
        <w:t>you</w:t>
      </w:r>
      <w:r>
        <w:rPr>
          <w:i/>
          <w:color w:val="231F20"/>
          <w:spacing w:val="-1"/>
          <w:sz w:val="20"/>
        </w:rPr>
        <w:t xml:space="preserve"> </w:t>
      </w:r>
      <w:r>
        <w:rPr>
          <w:i/>
          <w:color w:val="231F20"/>
          <w:sz w:val="20"/>
        </w:rPr>
        <w:t>can be briefed and prepped before walking into your classroom. Thank you.</w:t>
      </w:r>
    </w:p>
    <w:p w14:paraId="47A7233A" w14:textId="77777777" w:rsidR="00D516B8" w:rsidRDefault="00000000">
      <w:pPr>
        <w:pStyle w:val="ListParagraph"/>
        <w:numPr>
          <w:ilvl w:val="0"/>
          <w:numId w:val="12"/>
        </w:numPr>
        <w:tabs>
          <w:tab w:val="left" w:pos="548"/>
        </w:tabs>
        <w:spacing w:before="165" w:line="280" w:lineRule="auto"/>
        <w:ind w:left="548" w:right="1544"/>
        <w:rPr>
          <w:sz w:val="20"/>
        </w:rPr>
      </w:pPr>
      <w:r>
        <w:rPr>
          <w:color w:val="231F20"/>
          <w:sz w:val="20"/>
        </w:rPr>
        <w:t>If at any time an Administrator or other SMHT member</w:t>
      </w:r>
      <w:r>
        <w:rPr>
          <w:color w:val="231F20"/>
          <w:spacing w:val="-13"/>
          <w:sz w:val="20"/>
        </w:rPr>
        <w:t xml:space="preserve"> </w:t>
      </w:r>
      <w:r>
        <w:rPr>
          <w:color w:val="231F20"/>
          <w:sz w:val="20"/>
        </w:rPr>
        <w:t>needs</w:t>
      </w:r>
      <w:r>
        <w:rPr>
          <w:color w:val="231F20"/>
          <w:spacing w:val="-13"/>
          <w:sz w:val="20"/>
        </w:rPr>
        <w:t xml:space="preserve"> </w:t>
      </w:r>
      <w:r>
        <w:rPr>
          <w:color w:val="231F20"/>
          <w:sz w:val="20"/>
        </w:rPr>
        <w:t>to</w:t>
      </w:r>
      <w:r>
        <w:rPr>
          <w:color w:val="231F20"/>
          <w:spacing w:val="-13"/>
          <w:sz w:val="20"/>
        </w:rPr>
        <w:t xml:space="preserve"> </w:t>
      </w:r>
      <w:r>
        <w:rPr>
          <w:color w:val="231F20"/>
          <w:sz w:val="20"/>
        </w:rPr>
        <w:t>tag</w:t>
      </w:r>
      <w:r>
        <w:rPr>
          <w:color w:val="231F20"/>
          <w:spacing w:val="-13"/>
          <w:sz w:val="20"/>
        </w:rPr>
        <w:t xml:space="preserve"> </w:t>
      </w:r>
      <w:r>
        <w:rPr>
          <w:color w:val="231F20"/>
          <w:sz w:val="20"/>
        </w:rPr>
        <w:t>out,</w:t>
      </w:r>
      <w:r>
        <w:rPr>
          <w:color w:val="231F20"/>
          <w:spacing w:val="-13"/>
          <w:sz w:val="20"/>
        </w:rPr>
        <w:t xml:space="preserve"> </w:t>
      </w:r>
      <w:r>
        <w:rPr>
          <w:color w:val="231F20"/>
          <w:sz w:val="20"/>
        </w:rPr>
        <w:t>ask</w:t>
      </w:r>
      <w:r>
        <w:rPr>
          <w:color w:val="231F20"/>
          <w:spacing w:val="-13"/>
          <w:sz w:val="20"/>
        </w:rPr>
        <w:t xml:space="preserve"> </w:t>
      </w:r>
      <w:r>
        <w:rPr>
          <w:color w:val="231F20"/>
          <w:sz w:val="20"/>
        </w:rPr>
        <w:t>another</w:t>
      </w:r>
      <w:r>
        <w:rPr>
          <w:color w:val="231F20"/>
          <w:spacing w:val="-13"/>
          <w:sz w:val="20"/>
        </w:rPr>
        <w:t xml:space="preserve"> </w:t>
      </w:r>
      <w:r>
        <w:rPr>
          <w:color w:val="231F20"/>
          <w:sz w:val="20"/>
        </w:rPr>
        <w:t>member of the SMHT to assist you in continuing the notification</w:t>
      </w:r>
      <w:r>
        <w:rPr>
          <w:color w:val="231F20"/>
          <w:spacing w:val="-5"/>
          <w:sz w:val="20"/>
        </w:rPr>
        <w:t xml:space="preserve"> </w:t>
      </w:r>
      <w:r>
        <w:rPr>
          <w:color w:val="231F20"/>
          <w:sz w:val="20"/>
        </w:rPr>
        <w:t>process.</w:t>
      </w:r>
    </w:p>
    <w:p w14:paraId="71FF4E45" w14:textId="77777777" w:rsidR="00D516B8" w:rsidRDefault="00D516B8">
      <w:pPr>
        <w:pStyle w:val="ListParagraph"/>
        <w:spacing w:line="280" w:lineRule="auto"/>
        <w:rPr>
          <w:sz w:val="20"/>
        </w:rPr>
        <w:sectPr w:rsidR="00D516B8">
          <w:type w:val="continuous"/>
          <w:pgSz w:w="12240" w:h="15840"/>
          <w:pgMar w:top="0" w:right="0" w:bottom="0" w:left="0" w:header="0" w:footer="513" w:gutter="0"/>
          <w:cols w:num="2" w:space="720" w:equalWidth="0">
            <w:col w:w="5892" w:space="40"/>
            <w:col w:w="6308"/>
          </w:cols>
        </w:sectPr>
      </w:pPr>
    </w:p>
    <w:p w14:paraId="6A6AA3FA" w14:textId="77777777" w:rsidR="00D516B8" w:rsidRDefault="00D516B8">
      <w:pPr>
        <w:pStyle w:val="BodyText"/>
      </w:pPr>
    </w:p>
    <w:p w14:paraId="182191DA" w14:textId="77777777" w:rsidR="00D516B8" w:rsidRDefault="00D516B8">
      <w:pPr>
        <w:pStyle w:val="BodyText"/>
        <w:spacing w:before="118"/>
      </w:pPr>
    </w:p>
    <w:p w14:paraId="5AE51E7A" w14:textId="77777777" w:rsidR="00D516B8" w:rsidRDefault="00D516B8">
      <w:pPr>
        <w:pStyle w:val="BodyText"/>
        <w:sectPr w:rsidR="00D516B8">
          <w:pgSz w:w="12240" w:h="15840"/>
          <w:pgMar w:top="780" w:right="0" w:bottom="700" w:left="0" w:header="0" w:footer="513" w:gutter="0"/>
          <w:cols w:space="720"/>
        </w:sectPr>
      </w:pPr>
    </w:p>
    <w:p w14:paraId="22CF16B3" w14:textId="77777777" w:rsidR="00D516B8" w:rsidRDefault="00000000">
      <w:pPr>
        <w:pStyle w:val="Heading5"/>
      </w:pPr>
      <w:r>
        <w:rPr>
          <w:color w:val="00284B"/>
        </w:rPr>
        <w:t>EMERGENCY</w:t>
      </w:r>
      <w:r>
        <w:rPr>
          <w:color w:val="00284B"/>
          <w:spacing w:val="32"/>
        </w:rPr>
        <w:t xml:space="preserve"> </w:t>
      </w:r>
      <w:r>
        <w:rPr>
          <w:color w:val="00284B"/>
        </w:rPr>
        <w:t>STAFF</w:t>
      </w:r>
      <w:r>
        <w:rPr>
          <w:color w:val="00284B"/>
          <w:spacing w:val="32"/>
        </w:rPr>
        <w:t xml:space="preserve"> </w:t>
      </w:r>
      <w:r>
        <w:rPr>
          <w:color w:val="00284B"/>
          <w:spacing w:val="-2"/>
        </w:rPr>
        <w:t>MEETING</w:t>
      </w:r>
    </w:p>
    <w:p w14:paraId="7DA68579" w14:textId="77777777" w:rsidR="00D516B8" w:rsidRDefault="00000000">
      <w:pPr>
        <w:pStyle w:val="BodyText"/>
        <w:spacing w:before="207" w:line="280" w:lineRule="auto"/>
        <w:ind w:left="990" w:right="354"/>
      </w:pPr>
      <w:r>
        <w:rPr>
          <w:color w:val="231F20"/>
        </w:rPr>
        <w:t>The school should hold an emergency staff meeting</w:t>
      </w:r>
      <w:r>
        <w:rPr>
          <w:color w:val="231F20"/>
          <w:spacing w:val="-13"/>
        </w:rPr>
        <w:t xml:space="preserve"> </w:t>
      </w:r>
      <w:r>
        <w:rPr>
          <w:color w:val="231F20"/>
        </w:rPr>
        <w:t>before</w:t>
      </w:r>
      <w:r>
        <w:rPr>
          <w:color w:val="231F20"/>
          <w:spacing w:val="-13"/>
        </w:rPr>
        <w:t xml:space="preserve"> </w:t>
      </w:r>
      <w:r>
        <w:rPr>
          <w:color w:val="231F20"/>
        </w:rPr>
        <w:t>the</w:t>
      </w:r>
      <w:r>
        <w:rPr>
          <w:color w:val="231F20"/>
          <w:spacing w:val="-13"/>
        </w:rPr>
        <w:t xml:space="preserve"> </w:t>
      </w:r>
      <w:r>
        <w:rPr>
          <w:color w:val="231F20"/>
        </w:rPr>
        <w:t>next</w:t>
      </w:r>
      <w:r>
        <w:rPr>
          <w:color w:val="231F20"/>
          <w:spacing w:val="-13"/>
        </w:rPr>
        <w:t xml:space="preserve"> </w:t>
      </w:r>
      <w:r>
        <w:rPr>
          <w:color w:val="231F20"/>
        </w:rPr>
        <w:t>school</w:t>
      </w:r>
      <w:r>
        <w:rPr>
          <w:color w:val="231F20"/>
          <w:spacing w:val="-13"/>
        </w:rPr>
        <w:t xml:space="preserve"> </w:t>
      </w:r>
      <w:r>
        <w:rPr>
          <w:color w:val="231F20"/>
        </w:rPr>
        <w:t>day</w:t>
      </w:r>
      <w:r>
        <w:rPr>
          <w:color w:val="231F20"/>
          <w:spacing w:val="-13"/>
        </w:rPr>
        <w:t xml:space="preserve"> </w:t>
      </w:r>
      <w:r>
        <w:rPr>
          <w:color w:val="231F20"/>
        </w:rPr>
        <w:t>begins</w:t>
      </w:r>
      <w:r>
        <w:rPr>
          <w:color w:val="231F20"/>
          <w:spacing w:val="-13"/>
        </w:rPr>
        <w:t xml:space="preserve"> </w:t>
      </w:r>
      <w:r>
        <w:rPr>
          <w:color w:val="231F20"/>
        </w:rPr>
        <w:t>with</w:t>
      </w:r>
      <w:r>
        <w:rPr>
          <w:color w:val="231F20"/>
          <w:spacing w:val="-13"/>
        </w:rPr>
        <w:t xml:space="preserve"> </w:t>
      </w:r>
      <w:r>
        <w:rPr>
          <w:color w:val="231F20"/>
        </w:rPr>
        <w:t>the following</w:t>
      </w:r>
      <w:r>
        <w:rPr>
          <w:color w:val="231F20"/>
          <w:spacing w:val="-5"/>
        </w:rPr>
        <w:t xml:space="preserve"> </w:t>
      </w:r>
      <w:r>
        <w:rPr>
          <w:color w:val="231F20"/>
        </w:rPr>
        <w:t>goals:</w:t>
      </w:r>
    </w:p>
    <w:p w14:paraId="785B78DA" w14:textId="77777777" w:rsidR="00D516B8" w:rsidRDefault="00000000">
      <w:pPr>
        <w:pStyle w:val="ListParagraph"/>
        <w:numPr>
          <w:ilvl w:val="0"/>
          <w:numId w:val="11"/>
        </w:numPr>
        <w:tabs>
          <w:tab w:val="left" w:pos="1350"/>
        </w:tabs>
        <w:spacing w:before="164" w:line="280" w:lineRule="auto"/>
        <w:ind w:right="107"/>
        <w:jc w:val="both"/>
        <w:rPr>
          <w:sz w:val="20"/>
        </w:rPr>
      </w:pPr>
      <w:r>
        <w:rPr>
          <w:color w:val="231F20"/>
          <w:sz w:val="20"/>
        </w:rPr>
        <w:t>Take</w:t>
      </w:r>
      <w:r>
        <w:rPr>
          <w:color w:val="231F20"/>
          <w:spacing w:val="-9"/>
          <w:sz w:val="20"/>
        </w:rPr>
        <w:t xml:space="preserve"> </w:t>
      </w:r>
      <w:r>
        <w:rPr>
          <w:color w:val="231F20"/>
          <w:sz w:val="20"/>
        </w:rPr>
        <w:t>attendance</w:t>
      </w:r>
      <w:r>
        <w:rPr>
          <w:color w:val="231F20"/>
          <w:spacing w:val="-9"/>
          <w:sz w:val="20"/>
        </w:rPr>
        <w:t xml:space="preserve"> </w:t>
      </w:r>
      <w:r>
        <w:rPr>
          <w:color w:val="231F20"/>
          <w:sz w:val="20"/>
        </w:rPr>
        <w:t>for</w:t>
      </w:r>
      <w:r>
        <w:rPr>
          <w:color w:val="231F20"/>
          <w:spacing w:val="-9"/>
          <w:sz w:val="20"/>
        </w:rPr>
        <w:t xml:space="preserve"> </w:t>
      </w:r>
      <w:r>
        <w:rPr>
          <w:color w:val="231F20"/>
          <w:sz w:val="20"/>
        </w:rPr>
        <w:t>the</w:t>
      </w:r>
      <w:r>
        <w:rPr>
          <w:color w:val="231F20"/>
          <w:spacing w:val="-9"/>
          <w:sz w:val="20"/>
        </w:rPr>
        <w:t xml:space="preserve"> </w:t>
      </w:r>
      <w:r>
        <w:rPr>
          <w:color w:val="231F20"/>
          <w:sz w:val="20"/>
        </w:rPr>
        <w:t>meeting</w:t>
      </w:r>
      <w:r>
        <w:rPr>
          <w:color w:val="231F20"/>
          <w:spacing w:val="-9"/>
          <w:sz w:val="20"/>
        </w:rPr>
        <w:t xml:space="preserve"> </w:t>
      </w:r>
      <w:r>
        <w:rPr>
          <w:color w:val="231F20"/>
          <w:sz w:val="20"/>
        </w:rPr>
        <w:t>and</w:t>
      </w:r>
      <w:r>
        <w:rPr>
          <w:color w:val="231F20"/>
          <w:spacing w:val="-9"/>
          <w:sz w:val="20"/>
        </w:rPr>
        <w:t xml:space="preserve"> </w:t>
      </w:r>
      <w:r>
        <w:rPr>
          <w:color w:val="231F20"/>
          <w:sz w:val="20"/>
        </w:rPr>
        <w:t>identify</w:t>
      </w:r>
      <w:r>
        <w:rPr>
          <w:color w:val="231F20"/>
          <w:spacing w:val="-9"/>
          <w:sz w:val="20"/>
        </w:rPr>
        <w:t xml:space="preserve"> </w:t>
      </w:r>
      <w:r>
        <w:rPr>
          <w:color w:val="231F20"/>
          <w:sz w:val="20"/>
        </w:rPr>
        <w:t>staff who</w:t>
      </w:r>
      <w:r>
        <w:rPr>
          <w:color w:val="231F20"/>
          <w:spacing w:val="-13"/>
          <w:sz w:val="20"/>
        </w:rPr>
        <w:t xml:space="preserve"> </w:t>
      </w:r>
      <w:r>
        <w:rPr>
          <w:color w:val="231F20"/>
          <w:sz w:val="20"/>
        </w:rPr>
        <w:t>are</w:t>
      </w:r>
      <w:r>
        <w:rPr>
          <w:color w:val="231F20"/>
          <w:spacing w:val="-13"/>
          <w:sz w:val="20"/>
        </w:rPr>
        <w:t xml:space="preserve"> </w:t>
      </w:r>
      <w:r>
        <w:rPr>
          <w:color w:val="231F20"/>
          <w:sz w:val="20"/>
        </w:rPr>
        <w:t>not</w:t>
      </w:r>
      <w:r>
        <w:rPr>
          <w:color w:val="231F20"/>
          <w:spacing w:val="-13"/>
          <w:sz w:val="20"/>
        </w:rPr>
        <w:t xml:space="preserve"> </w:t>
      </w:r>
      <w:r>
        <w:rPr>
          <w:color w:val="231F20"/>
          <w:sz w:val="20"/>
        </w:rPr>
        <w:t>present.</w:t>
      </w:r>
      <w:r>
        <w:rPr>
          <w:color w:val="231F20"/>
          <w:spacing w:val="-13"/>
          <w:sz w:val="20"/>
        </w:rPr>
        <w:t xml:space="preserve"> </w:t>
      </w:r>
      <w:r>
        <w:rPr>
          <w:color w:val="231F20"/>
          <w:sz w:val="20"/>
        </w:rPr>
        <w:t>Assign</w:t>
      </w:r>
      <w:r>
        <w:rPr>
          <w:color w:val="231F20"/>
          <w:spacing w:val="-13"/>
          <w:sz w:val="20"/>
        </w:rPr>
        <w:t xml:space="preserve"> </w:t>
      </w:r>
      <w:r>
        <w:rPr>
          <w:color w:val="231F20"/>
          <w:sz w:val="20"/>
        </w:rPr>
        <w:t>someone</w:t>
      </w:r>
      <w:r>
        <w:rPr>
          <w:color w:val="231F20"/>
          <w:spacing w:val="-13"/>
          <w:sz w:val="20"/>
        </w:rPr>
        <w:t xml:space="preserve"> </w:t>
      </w:r>
      <w:r>
        <w:rPr>
          <w:color w:val="231F20"/>
          <w:sz w:val="20"/>
        </w:rPr>
        <w:t>to</w:t>
      </w:r>
      <w:r>
        <w:rPr>
          <w:color w:val="231F20"/>
          <w:spacing w:val="-13"/>
          <w:sz w:val="20"/>
        </w:rPr>
        <w:t xml:space="preserve"> </w:t>
      </w:r>
      <w:r>
        <w:rPr>
          <w:color w:val="231F20"/>
          <w:sz w:val="20"/>
        </w:rPr>
        <w:t>follow</w:t>
      </w:r>
      <w:r>
        <w:rPr>
          <w:color w:val="231F20"/>
          <w:spacing w:val="-13"/>
          <w:sz w:val="20"/>
        </w:rPr>
        <w:t xml:space="preserve"> </w:t>
      </w:r>
      <w:r>
        <w:rPr>
          <w:color w:val="231F20"/>
          <w:sz w:val="20"/>
        </w:rPr>
        <w:t>up with those staff as soon as possible.</w:t>
      </w:r>
    </w:p>
    <w:p w14:paraId="683833CF" w14:textId="77777777" w:rsidR="00D516B8" w:rsidRDefault="00000000">
      <w:pPr>
        <w:pStyle w:val="ListParagraph"/>
        <w:numPr>
          <w:ilvl w:val="0"/>
          <w:numId w:val="11"/>
        </w:numPr>
        <w:tabs>
          <w:tab w:val="left" w:pos="1349"/>
        </w:tabs>
        <w:spacing w:before="164"/>
        <w:ind w:left="1349" w:hanging="359"/>
        <w:rPr>
          <w:sz w:val="20"/>
        </w:rPr>
      </w:pPr>
      <w:r>
        <w:rPr>
          <w:color w:val="231F20"/>
          <w:sz w:val="20"/>
        </w:rPr>
        <w:t>Inform</w:t>
      </w:r>
      <w:r>
        <w:rPr>
          <w:color w:val="231F20"/>
          <w:spacing w:val="-9"/>
          <w:sz w:val="20"/>
        </w:rPr>
        <w:t xml:space="preserve"> </w:t>
      </w:r>
      <w:r>
        <w:rPr>
          <w:color w:val="231F20"/>
          <w:sz w:val="20"/>
        </w:rPr>
        <w:t>the</w:t>
      </w:r>
      <w:r>
        <w:rPr>
          <w:color w:val="231F20"/>
          <w:spacing w:val="-9"/>
          <w:sz w:val="20"/>
        </w:rPr>
        <w:t xml:space="preserve"> </w:t>
      </w:r>
      <w:r>
        <w:rPr>
          <w:color w:val="231F20"/>
          <w:sz w:val="20"/>
        </w:rPr>
        <w:t>staff</w:t>
      </w:r>
      <w:r>
        <w:rPr>
          <w:color w:val="231F20"/>
          <w:spacing w:val="-8"/>
          <w:sz w:val="20"/>
        </w:rPr>
        <w:t xml:space="preserve"> </w:t>
      </w:r>
      <w:r>
        <w:rPr>
          <w:color w:val="231F20"/>
          <w:sz w:val="20"/>
        </w:rPr>
        <w:t>of</w:t>
      </w:r>
      <w:r>
        <w:rPr>
          <w:color w:val="231F20"/>
          <w:spacing w:val="-9"/>
          <w:sz w:val="20"/>
        </w:rPr>
        <w:t xml:space="preserve"> </w:t>
      </w:r>
      <w:r>
        <w:rPr>
          <w:color w:val="231F20"/>
          <w:sz w:val="20"/>
        </w:rPr>
        <w:t>the</w:t>
      </w:r>
      <w:r>
        <w:rPr>
          <w:color w:val="231F20"/>
          <w:spacing w:val="-8"/>
          <w:sz w:val="20"/>
        </w:rPr>
        <w:t xml:space="preserve"> </w:t>
      </w:r>
      <w:r>
        <w:rPr>
          <w:color w:val="231F20"/>
          <w:sz w:val="20"/>
        </w:rPr>
        <w:t>information</w:t>
      </w:r>
      <w:r>
        <w:rPr>
          <w:color w:val="231F20"/>
          <w:spacing w:val="-9"/>
          <w:sz w:val="20"/>
        </w:rPr>
        <w:t xml:space="preserve"> </w:t>
      </w:r>
      <w:r>
        <w:rPr>
          <w:color w:val="231F20"/>
          <w:sz w:val="20"/>
        </w:rPr>
        <w:t>the</w:t>
      </w:r>
      <w:r>
        <w:rPr>
          <w:color w:val="231F20"/>
          <w:spacing w:val="-8"/>
          <w:sz w:val="20"/>
        </w:rPr>
        <w:t xml:space="preserve"> </w:t>
      </w:r>
      <w:r>
        <w:rPr>
          <w:color w:val="231F20"/>
          <w:spacing w:val="-2"/>
          <w:sz w:val="20"/>
        </w:rPr>
        <w:t>family</w:t>
      </w:r>
    </w:p>
    <w:p w14:paraId="4F288CB3" w14:textId="77777777" w:rsidR="00D516B8" w:rsidRDefault="00000000">
      <w:pPr>
        <w:pStyle w:val="BodyText"/>
        <w:spacing w:before="48"/>
        <w:ind w:right="297"/>
        <w:jc w:val="center"/>
      </w:pPr>
      <w:r>
        <w:rPr>
          <w:color w:val="231F20"/>
        </w:rPr>
        <w:t>permitted</w:t>
      </w:r>
      <w:r>
        <w:rPr>
          <w:color w:val="231F20"/>
          <w:spacing w:val="-12"/>
        </w:rPr>
        <w:t xml:space="preserve"> </w:t>
      </w:r>
      <w:r>
        <w:rPr>
          <w:color w:val="231F20"/>
        </w:rPr>
        <w:t>the</w:t>
      </w:r>
      <w:r>
        <w:rPr>
          <w:color w:val="231F20"/>
          <w:spacing w:val="-11"/>
        </w:rPr>
        <w:t xml:space="preserve"> </w:t>
      </w:r>
      <w:r>
        <w:rPr>
          <w:color w:val="231F20"/>
        </w:rPr>
        <w:t>school</w:t>
      </w:r>
      <w:r>
        <w:rPr>
          <w:color w:val="231F20"/>
          <w:spacing w:val="-11"/>
        </w:rPr>
        <w:t xml:space="preserve"> </w:t>
      </w:r>
      <w:r>
        <w:rPr>
          <w:color w:val="231F20"/>
        </w:rPr>
        <w:t>to</w:t>
      </w:r>
      <w:r>
        <w:rPr>
          <w:color w:val="231F20"/>
          <w:spacing w:val="-11"/>
        </w:rPr>
        <w:t xml:space="preserve"> </w:t>
      </w:r>
      <w:r>
        <w:rPr>
          <w:color w:val="231F20"/>
          <w:spacing w:val="-2"/>
        </w:rPr>
        <w:t>disclose.</w:t>
      </w:r>
    </w:p>
    <w:p w14:paraId="61AA9C92" w14:textId="77777777" w:rsidR="00D516B8" w:rsidRDefault="00000000">
      <w:pPr>
        <w:pStyle w:val="ListParagraph"/>
        <w:numPr>
          <w:ilvl w:val="1"/>
          <w:numId w:val="11"/>
        </w:numPr>
        <w:tabs>
          <w:tab w:val="left" w:pos="1708"/>
          <w:tab w:val="left" w:pos="1710"/>
        </w:tabs>
        <w:spacing w:before="207" w:line="280" w:lineRule="auto"/>
        <w:ind w:right="501"/>
        <w:jc w:val="both"/>
        <w:rPr>
          <w:sz w:val="20"/>
        </w:rPr>
      </w:pPr>
      <w:r>
        <w:rPr>
          <w:color w:val="231F20"/>
          <w:sz w:val="20"/>
        </w:rPr>
        <w:t>Address</w:t>
      </w:r>
      <w:r>
        <w:rPr>
          <w:color w:val="231F20"/>
          <w:spacing w:val="-13"/>
          <w:sz w:val="20"/>
        </w:rPr>
        <w:t xml:space="preserve"> </w:t>
      </w:r>
      <w:r>
        <w:rPr>
          <w:color w:val="231F20"/>
          <w:sz w:val="20"/>
        </w:rPr>
        <w:t>rumors</w:t>
      </w:r>
      <w:r>
        <w:rPr>
          <w:color w:val="231F20"/>
          <w:spacing w:val="-13"/>
          <w:sz w:val="20"/>
        </w:rPr>
        <w:t xml:space="preserve"> </w:t>
      </w:r>
      <w:r>
        <w:rPr>
          <w:color w:val="231F20"/>
          <w:sz w:val="20"/>
        </w:rPr>
        <w:t>and</w:t>
      </w:r>
      <w:r>
        <w:rPr>
          <w:color w:val="231F20"/>
          <w:spacing w:val="-13"/>
          <w:sz w:val="20"/>
        </w:rPr>
        <w:t xml:space="preserve"> </w:t>
      </w:r>
      <w:r>
        <w:rPr>
          <w:color w:val="231F20"/>
          <w:sz w:val="20"/>
        </w:rPr>
        <w:t>reiterate</w:t>
      </w:r>
      <w:r>
        <w:rPr>
          <w:color w:val="231F20"/>
          <w:spacing w:val="-13"/>
          <w:sz w:val="20"/>
        </w:rPr>
        <w:t xml:space="preserve"> </w:t>
      </w:r>
      <w:r>
        <w:rPr>
          <w:color w:val="231F20"/>
          <w:sz w:val="20"/>
        </w:rPr>
        <w:t>the</w:t>
      </w:r>
      <w:r>
        <w:rPr>
          <w:color w:val="231F20"/>
          <w:spacing w:val="-13"/>
          <w:sz w:val="20"/>
        </w:rPr>
        <w:t xml:space="preserve"> </w:t>
      </w:r>
      <w:r>
        <w:rPr>
          <w:color w:val="231F20"/>
          <w:sz w:val="20"/>
        </w:rPr>
        <w:t>specific information</w:t>
      </w:r>
      <w:r>
        <w:rPr>
          <w:color w:val="231F20"/>
          <w:spacing w:val="-10"/>
          <w:sz w:val="20"/>
        </w:rPr>
        <w:t xml:space="preserve"> </w:t>
      </w:r>
      <w:r>
        <w:rPr>
          <w:color w:val="231F20"/>
          <w:sz w:val="20"/>
        </w:rPr>
        <w:t>that</w:t>
      </w:r>
      <w:r>
        <w:rPr>
          <w:color w:val="231F20"/>
          <w:spacing w:val="-10"/>
          <w:sz w:val="20"/>
        </w:rPr>
        <w:t xml:space="preserve"> </w:t>
      </w:r>
      <w:r>
        <w:rPr>
          <w:color w:val="231F20"/>
          <w:sz w:val="20"/>
        </w:rPr>
        <w:t>the</w:t>
      </w:r>
      <w:r>
        <w:rPr>
          <w:color w:val="231F20"/>
          <w:spacing w:val="-10"/>
          <w:sz w:val="20"/>
        </w:rPr>
        <w:t xml:space="preserve"> </w:t>
      </w:r>
      <w:r>
        <w:rPr>
          <w:color w:val="231F20"/>
          <w:sz w:val="20"/>
        </w:rPr>
        <w:t>family</w:t>
      </w:r>
      <w:r>
        <w:rPr>
          <w:color w:val="231F20"/>
          <w:spacing w:val="-10"/>
          <w:sz w:val="20"/>
        </w:rPr>
        <w:t xml:space="preserve"> </w:t>
      </w:r>
      <w:r>
        <w:rPr>
          <w:color w:val="231F20"/>
          <w:sz w:val="20"/>
        </w:rPr>
        <w:t>has</w:t>
      </w:r>
      <w:r>
        <w:rPr>
          <w:color w:val="231F20"/>
          <w:spacing w:val="-10"/>
          <w:sz w:val="20"/>
        </w:rPr>
        <w:t xml:space="preserve"> </w:t>
      </w:r>
      <w:r>
        <w:rPr>
          <w:color w:val="231F20"/>
          <w:sz w:val="20"/>
        </w:rPr>
        <w:t>permitted be</w:t>
      </w:r>
      <w:r>
        <w:rPr>
          <w:color w:val="231F20"/>
          <w:spacing w:val="-5"/>
          <w:sz w:val="20"/>
        </w:rPr>
        <w:t xml:space="preserve"> </w:t>
      </w:r>
      <w:r>
        <w:rPr>
          <w:color w:val="231F20"/>
          <w:sz w:val="20"/>
        </w:rPr>
        <w:t>shared.</w:t>
      </w:r>
    </w:p>
    <w:p w14:paraId="69457C4E" w14:textId="77777777" w:rsidR="00D516B8" w:rsidRDefault="00000000">
      <w:pPr>
        <w:pStyle w:val="ListParagraph"/>
        <w:numPr>
          <w:ilvl w:val="0"/>
          <w:numId w:val="11"/>
        </w:numPr>
        <w:tabs>
          <w:tab w:val="left" w:pos="1350"/>
        </w:tabs>
        <w:spacing w:before="164" w:line="280" w:lineRule="auto"/>
        <w:ind w:right="182"/>
        <w:rPr>
          <w:sz w:val="20"/>
        </w:rPr>
      </w:pPr>
      <w:r>
        <w:rPr>
          <w:color w:val="231F20"/>
          <w:sz w:val="20"/>
        </w:rPr>
        <w:t>Acknowledge the staff’s grief and loss, provide opportunities for them to process their feelings, and</w:t>
      </w:r>
      <w:r>
        <w:rPr>
          <w:color w:val="231F20"/>
          <w:spacing w:val="-13"/>
          <w:sz w:val="20"/>
        </w:rPr>
        <w:t xml:space="preserve"> </w:t>
      </w:r>
      <w:r>
        <w:rPr>
          <w:color w:val="231F20"/>
          <w:sz w:val="20"/>
        </w:rPr>
        <w:t>allow</w:t>
      </w:r>
      <w:r>
        <w:rPr>
          <w:color w:val="231F20"/>
          <w:spacing w:val="-13"/>
          <w:sz w:val="20"/>
        </w:rPr>
        <w:t xml:space="preserve"> </w:t>
      </w:r>
      <w:r>
        <w:rPr>
          <w:color w:val="231F20"/>
          <w:sz w:val="20"/>
        </w:rPr>
        <w:t>them</w:t>
      </w:r>
      <w:r>
        <w:rPr>
          <w:color w:val="231F20"/>
          <w:spacing w:val="-13"/>
          <w:sz w:val="20"/>
        </w:rPr>
        <w:t xml:space="preserve"> </w:t>
      </w:r>
      <w:r>
        <w:rPr>
          <w:color w:val="231F20"/>
          <w:sz w:val="20"/>
        </w:rPr>
        <w:t>to</w:t>
      </w:r>
      <w:r>
        <w:rPr>
          <w:color w:val="231F20"/>
          <w:spacing w:val="-13"/>
          <w:sz w:val="20"/>
        </w:rPr>
        <w:t xml:space="preserve"> </w:t>
      </w:r>
      <w:r>
        <w:rPr>
          <w:color w:val="231F20"/>
          <w:sz w:val="20"/>
        </w:rPr>
        <w:t>opt</w:t>
      </w:r>
      <w:r>
        <w:rPr>
          <w:color w:val="231F20"/>
          <w:spacing w:val="-13"/>
          <w:sz w:val="20"/>
        </w:rPr>
        <w:t xml:space="preserve"> </w:t>
      </w:r>
      <w:r>
        <w:rPr>
          <w:color w:val="231F20"/>
          <w:sz w:val="20"/>
        </w:rPr>
        <w:t>out</w:t>
      </w:r>
      <w:r>
        <w:rPr>
          <w:color w:val="231F20"/>
          <w:spacing w:val="-13"/>
          <w:sz w:val="20"/>
        </w:rPr>
        <w:t xml:space="preserve"> </w:t>
      </w:r>
      <w:r>
        <w:rPr>
          <w:color w:val="231F20"/>
          <w:sz w:val="20"/>
        </w:rPr>
        <w:t>of</w:t>
      </w:r>
      <w:r>
        <w:rPr>
          <w:color w:val="231F20"/>
          <w:spacing w:val="-13"/>
          <w:sz w:val="20"/>
        </w:rPr>
        <w:t xml:space="preserve"> </w:t>
      </w:r>
      <w:r>
        <w:rPr>
          <w:color w:val="231F20"/>
          <w:sz w:val="20"/>
        </w:rPr>
        <w:t>notifying/supporting students</w:t>
      </w:r>
      <w:r>
        <w:rPr>
          <w:color w:val="231F20"/>
          <w:spacing w:val="-9"/>
          <w:sz w:val="20"/>
        </w:rPr>
        <w:t xml:space="preserve"> </w:t>
      </w:r>
      <w:r>
        <w:rPr>
          <w:color w:val="231F20"/>
          <w:sz w:val="20"/>
        </w:rPr>
        <w:t>if</w:t>
      </w:r>
      <w:r>
        <w:rPr>
          <w:color w:val="231F20"/>
          <w:spacing w:val="-9"/>
          <w:sz w:val="20"/>
        </w:rPr>
        <w:t xml:space="preserve"> </w:t>
      </w:r>
      <w:r>
        <w:rPr>
          <w:color w:val="231F20"/>
          <w:sz w:val="20"/>
        </w:rPr>
        <w:t>they</w:t>
      </w:r>
      <w:r>
        <w:rPr>
          <w:color w:val="231F20"/>
          <w:spacing w:val="-9"/>
          <w:sz w:val="20"/>
        </w:rPr>
        <w:t xml:space="preserve"> </w:t>
      </w:r>
      <w:r>
        <w:rPr>
          <w:color w:val="231F20"/>
          <w:sz w:val="20"/>
        </w:rPr>
        <w:t>are</w:t>
      </w:r>
      <w:r>
        <w:rPr>
          <w:color w:val="231F20"/>
          <w:spacing w:val="-9"/>
          <w:sz w:val="20"/>
        </w:rPr>
        <w:t xml:space="preserve"> </w:t>
      </w:r>
      <w:r>
        <w:rPr>
          <w:color w:val="231F20"/>
          <w:sz w:val="20"/>
        </w:rPr>
        <w:t>too</w:t>
      </w:r>
      <w:r>
        <w:rPr>
          <w:color w:val="231F20"/>
          <w:spacing w:val="-9"/>
          <w:sz w:val="20"/>
        </w:rPr>
        <w:t xml:space="preserve"> </w:t>
      </w:r>
      <w:r>
        <w:rPr>
          <w:color w:val="231F20"/>
          <w:sz w:val="20"/>
        </w:rPr>
        <w:t>impacted</w:t>
      </w:r>
      <w:r>
        <w:rPr>
          <w:color w:val="231F20"/>
          <w:spacing w:val="-9"/>
          <w:sz w:val="20"/>
        </w:rPr>
        <w:t xml:space="preserve"> </w:t>
      </w:r>
      <w:r>
        <w:rPr>
          <w:color w:val="231F20"/>
          <w:sz w:val="20"/>
        </w:rPr>
        <w:t>in</w:t>
      </w:r>
      <w:r>
        <w:rPr>
          <w:color w:val="231F20"/>
          <w:spacing w:val="-9"/>
          <w:sz w:val="20"/>
        </w:rPr>
        <w:t xml:space="preserve"> </w:t>
      </w:r>
      <w:r>
        <w:rPr>
          <w:color w:val="231F20"/>
          <w:sz w:val="20"/>
        </w:rPr>
        <w:t>the</w:t>
      </w:r>
      <w:r>
        <w:rPr>
          <w:color w:val="231F20"/>
          <w:spacing w:val="-9"/>
          <w:sz w:val="20"/>
        </w:rPr>
        <w:t xml:space="preserve"> </w:t>
      </w:r>
      <w:r>
        <w:rPr>
          <w:color w:val="231F20"/>
          <w:sz w:val="20"/>
        </w:rPr>
        <w:t>moment.</w:t>
      </w:r>
    </w:p>
    <w:p w14:paraId="29BEB26D" w14:textId="77777777" w:rsidR="00D516B8" w:rsidRDefault="00000000">
      <w:pPr>
        <w:pStyle w:val="ListParagraph"/>
        <w:numPr>
          <w:ilvl w:val="0"/>
          <w:numId w:val="11"/>
        </w:numPr>
        <w:tabs>
          <w:tab w:val="left" w:pos="1349"/>
        </w:tabs>
        <w:spacing w:before="166"/>
        <w:ind w:left="1349" w:hanging="359"/>
        <w:rPr>
          <w:sz w:val="20"/>
        </w:rPr>
      </w:pPr>
      <w:r>
        <w:rPr>
          <w:color w:val="231F20"/>
          <w:sz w:val="20"/>
        </w:rPr>
        <w:t>Inform</w:t>
      </w:r>
      <w:r>
        <w:rPr>
          <w:color w:val="231F20"/>
          <w:spacing w:val="-8"/>
          <w:sz w:val="20"/>
        </w:rPr>
        <w:t xml:space="preserve"> </w:t>
      </w:r>
      <w:r>
        <w:rPr>
          <w:color w:val="231F20"/>
          <w:sz w:val="20"/>
        </w:rPr>
        <w:t>them</w:t>
      </w:r>
      <w:r>
        <w:rPr>
          <w:color w:val="231F20"/>
          <w:spacing w:val="-8"/>
          <w:sz w:val="20"/>
        </w:rPr>
        <w:t xml:space="preserve"> </w:t>
      </w:r>
      <w:r>
        <w:rPr>
          <w:color w:val="231F20"/>
          <w:sz w:val="20"/>
        </w:rPr>
        <w:t>of</w:t>
      </w:r>
      <w:r>
        <w:rPr>
          <w:color w:val="231F20"/>
          <w:spacing w:val="-8"/>
          <w:sz w:val="20"/>
        </w:rPr>
        <w:t xml:space="preserve"> </w:t>
      </w:r>
      <w:r>
        <w:rPr>
          <w:color w:val="231F20"/>
          <w:sz w:val="20"/>
        </w:rPr>
        <w:t>the</w:t>
      </w:r>
      <w:r>
        <w:rPr>
          <w:color w:val="231F20"/>
          <w:spacing w:val="-8"/>
          <w:sz w:val="20"/>
        </w:rPr>
        <w:t xml:space="preserve"> </w:t>
      </w:r>
      <w:r>
        <w:rPr>
          <w:color w:val="231F20"/>
          <w:sz w:val="20"/>
        </w:rPr>
        <w:t>school’s</w:t>
      </w:r>
      <w:r>
        <w:rPr>
          <w:color w:val="231F20"/>
          <w:spacing w:val="-8"/>
          <w:sz w:val="20"/>
        </w:rPr>
        <w:t xml:space="preserve"> </w:t>
      </w:r>
      <w:r>
        <w:rPr>
          <w:color w:val="231F20"/>
          <w:sz w:val="20"/>
        </w:rPr>
        <w:t>postvention</w:t>
      </w:r>
      <w:r>
        <w:rPr>
          <w:color w:val="231F20"/>
          <w:spacing w:val="-8"/>
          <w:sz w:val="20"/>
        </w:rPr>
        <w:t xml:space="preserve"> </w:t>
      </w:r>
      <w:r>
        <w:rPr>
          <w:color w:val="231F20"/>
          <w:spacing w:val="-2"/>
          <w:sz w:val="20"/>
        </w:rPr>
        <w:t>plan.</w:t>
      </w:r>
    </w:p>
    <w:p w14:paraId="13CFBD44" w14:textId="77777777" w:rsidR="00D516B8" w:rsidRDefault="00000000">
      <w:pPr>
        <w:pStyle w:val="ListParagraph"/>
        <w:numPr>
          <w:ilvl w:val="0"/>
          <w:numId w:val="11"/>
        </w:numPr>
        <w:tabs>
          <w:tab w:val="left" w:pos="1349"/>
        </w:tabs>
        <w:spacing w:before="207"/>
        <w:ind w:left="1349" w:hanging="359"/>
        <w:rPr>
          <w:sz w:val="20"/>
        </w:rPr>
      </w:pPr>
      <w:r>
        <w:rPr>
          <w:color w:val="231F20"/>
          <w:sz w:val="20"/>
        </w:rPr>
        <w:t>Prepare</w:t>
      </w:r>
      <w:r>
        <w:rPr>
          <w:color w:val="231F20"/>
          <w:spacing w:val="-9"/>
          <w:sz w:val="20"/>
        </w:rPr>
        <w:t xml:space="preserve"> </w:t>
      </w:r>
      <w:r>
        <w:rPr>
          <w:color w:val="231F20"/>
          <w:sz w:val="20"/>
        </w:rPr>
        <w:t>them</w:t>
      </w:r>
      <w:r>
        <w:rPr>
          <w:color w:val="231F20"/>
          <w:spacing w:val="-8"/>
          <w:sz w:val="20"/>
        </w:rPr>
        <w:t xml:space="preserve"> </w:t>
      </w:r>
      <w:r>
        <w:rPr>
          <w:color w:val="231F20"/>
          <w:sz w:val="20"/>
        </w:rPr>
        <w:t>to</w:t>
      </w:r>
      <w:r>
        <w:rPr>
          <w:color w:val="231F20"/>
          <w:spacing w:val="-8"/>
          <w:sz w:val="20"/>
        </w:rPr>
        <w:t xml:space="preserve"> </w:t>
      </w:r>
      <w:r>
        <w:rPr>
          <w:color w:val="231F20"/>
          <w:sz w:val="20"/>
        </w:rPr>
        <w:t>notify</w:t>
      </w:r>
      <w:r>
        <w:rPr>
          <w:color w:val="231F20"/>
          <w:spacing w:val="-9"/>
          <w:sz w:val="20"/>
        </w:rPr>
        <w:t xml:space="preserve"> </w:t>
      </w:r>
      <w:r>
        <w:rPr>
          <w:color w:val="231F20"/>
          <w:sz w:val="20"/>
        </w:rPr>
        <w:t>and</w:t>
      </w:r>
      <w:r>
        <w:rPr>
          <w:color w:val="231F20"/>
          <w:spacing w:val="-8"/>
          <w:sz w:val="20"/>
        </w:rPr>
        <w:t xml:space="preserve"> </w:t>
      </w:r>
      <w:r>
        <w:rPr>
          <w:color w:val="231F20"/>
          <w:sz w:val="20"/>
        </w:rPr>
        <w:t>support</w:t>
      </w:r>
      <w:r>
        <w:rPr>
          <w:color w:val="231F20"/>
          <w:spacing w:val="-8"/>
          <w:sz w:val="20"/>
        </w:rPr>
        <w:t xml:space="preserve"> </w:t>
      </w:r>
      <w:r>
        <w:rPr>
          <w:color w:val="231F20"/>
          <w:sz w:val="20"/>
        </w:rPr>
        <w:t>students</w:t>
      </w:r>
      <w:r>
        <w:rPr>
          <w:color w:val="231F20"/>
          <w:spacing w:val="-8"/>
          <w:sz w:val="20"/>
        </w:rPr>
        <w:t xml:space="preserve"> </w:t>
      </w:r>
      <w:r>
        <w:rPr>
          <w:color w:val="231F20"/>
          <w:spacing w:val="-2"/>
          <w:sz w:val="20"/>
        </w:rPr>
        <w:t>using:</w:t>
      </w:r>
    </w:p>
    <w:p w14:paraId="239C9FFD" w14:textId="77777777" w:rsidR="00D516B8" w:rsidRDefault="00000000">
      <w:pPr>
        <w:pStyle w:val="ListParagraph"/>
        <w:numPr>
          <w:ilvl w:val="1"/>
          <w:numId w:val="11"/>
        </w:numPr>
        <w:tabs>
          <w:tab w:val="left" w:pos="1708"/>
        </w:tabs>
        <w:ind w:left="1708" w:hanging="268"/>
        <w:rPr>
          <w:sz w:val="20"/>
        </w:rPr>
      </w:pPr>
      <w:r>
        <w:rPr>
          <w:color w:val="231F20"/>
          <w:sz w:val="20"/>
        </w:rPr>
        <w:t>Student</w:t>
      </w:r>
      <w:r>
        <w:rPr>
          <w:color w:val="231F20"/>
          <w:spacing w:val="-8"/>
          <w:sz w:val="20"/>
        </w:rPr>
        <w:t xml:space="preserve"> </w:t>
      </w:r>
      <w:r>
        <w:rPr>
          <w:color w:val="231F20"/>
          <w:sz w:val="20"/>
        </w:rPr>
        <w:t>Notification</w:t>
      </w:r>
      <w:r>
        <w:rPr>
          <w:color w:val="231F20"/>
          <w:spacing w:val="-8"/>
          <w:sz w:val="20"/>
        </w:rPr>
        <w:t xml:space="preserve"> </w:t>
      </w:r>
      <w:r>
        <w:rPr>
          <w:color w:val="231F20"/>
          <w:sz w:val="20"/>
        </w:rPr>
        <w:t>Announcement</w:t>
      </w:r>
      <w:r>
        <w:rPr>
          <w:color w:val="231F20"/>
          <w:spacing w:val="-9"/>
          <w:sz w:val="20"/>
        </w:rPr>
        <w:t xml:space="preserve"> </w:t>
      </w:r>
      <w:r>
        <w:rPr>
          <w:color w:val="231F20"/>
          <w:spacing w:val="-2"/>
          <w:sz w:val="20"/>
        </w:rPr>
        <w:t>Script</w:t>
      </w:r>
    </w:p>
    <w:p w14:paraId="4AB26EEC" w14:textId="77777777" w:rsidR="00D516B8" w:rsidRDefault="00000000">
      <w:pPr>
        <w:spacing w:before="48"/>
        <w:ind w:left="1710"/>
        <w:rPr>
          <w:i/>
          <w:sz w:val="20"/>
        </w:rPr>
      </w:pPr>
      <w:r>
        <w:rPr>
          <w:i/>
          <w:color w:val="231F20"/>
          <w:sz w:val="20"/>
        </w:rPr>
        <w:t>Attachment</w:t>
      </w:r>
      <w:r>
        <w:rPr>
          <w:i/>
          <w:color w:val="231F20"/>
          <w:spacing w:val="-8"/>
          <w:sz w:val="20"/>
        </w:rPr>
        <w:t xml:space="preserve"> </w:t>
      </w:r>
      <w:r>
        <w:rPr>
          <w:i/>
          <w:color w:val="231F20"/>
          <w:spacing w:val="-4"/>
          <w:sz w:val="20"/>
        </w:rPr>
        <w:t>4.23</w:t>
      </w:r>
    </w:p>
    <w:p w14:paraId="3A562E8C" w14:textId="77777777" w:rsidR="00D516B8" w:rsidRDefault="00000000">
      <w:pPr>
        <w:pStyle w:val="ListParagraph"/>
        <w:numPr>
          <w:ilvl w:val="1"/>
          <w:numId w:val="11"/>
        </w:numPr>
        <w:tabs>
          <w:tab w:val="left" w:pos="1708"/>
        </w:tabs>
        <w:spacing w:before="207"/>
        <w:ind w:left="1708" w:hanging="268"/>
        <w:rPr>
          <w:sz w:val="20"/>
        </w:rPr>
      </w:pPr>
      <w:r>
        <w:rPr>
          <w:color w:val="231F20"/>
          <w:sz w:val="20"/>
        </w:rPr>
        <w:t>Supporting</w:t>
      </w:r>
      <w:r>
        <w:rPr>
          <w:color w:val="231F20"/>
          <w:spacing w:val="-8"/>
          <w:sz w:val="20"/>
        </w:rPr>
        <w:t xml:space="preserve"> </w:t>
      </w:r>
      <w:r>
        <w:rPr>
          <w:color w:val="231F20"/>
          <w:sz w:val="20"/>
        </w:rPr>
        <w:t>Students:</w:t>
      </w:r>
      <w:r>
        <w:rPr>
          <w:color w:val="231F20"/>
          <w:spacing w:val="-8"/>
          <w:sz w:val="20"/>
        </w:rPr>
        <w:t xml:space="preserve"> </w:t>
      </w:r>
      <w:r>
        <w:rPr>
          <w:color w:val="231F20"/>
          <w:sz w:val="20"/>
        </w:rPr>
        <w:t>Suicide-</w:t>
      </w:r>
      <w:r>
        <w:rPr>
          <w:color w:val="231F20"/>
          <w:spacing w:val="-4"/>
          <w:sz w:val="20"/>
        </w:rPr>
        <w:t>Loss</w:t>
      </w:r>
    </w:p>
    <w:p w14:paraId="17449065" w14:textId="77777777" w:rsidR="00D516B8" w:rsidRDefault="00000000">
      <w:pPr>
        <w:spacing w:before="48"/>
        <w:ind w:left="1710"/>
        <w:rPr>
          <w:i/>
          <w:sz w:val="20"/>
        </w:rPr>
      </w:pPr>
      <w:r>
        <w:rPr>
          <w:i/>
          <w:color w:val="231F20"/>
          <w:sz w:val="20"/>
        </w:rPr>
        <w:t>Attachment</w:t>
      </w:r>
      <w:r>
        <w:rPr>
          <w:i/>
          <w:color w:val="231F20"/>
          <w:spacing w:val="-8"/>
          <w:sz w:val="20"/>
        </w:rPr>
        <w:t xml:space="preserve"> </w:t>
      </w:r>
      <w:r>
        <w:rPr>
          <w:i/>
          <w:color w:val="231F20"/>
          <w:spacing w:val="-4"/>
          <w:sz w:val="20"/>
        </w:rPr>
        <w:t>4.24</w:t>
      </w:r>
    </w:p>
    <w:p w14:paraId="3C643CDF" w14:textId="77777777" w:rsidR="00D516B8" w:rsidRDefault="00000000">
      <w:pPr>
        <w:pStyle w:val="ListParagraph"/>
        <w:numPr>
          <w:ilvl w:val="1"/>
          <w:numId w:val="11"/>
        </w:numPr>
        <w:tabs>
          <w:tab w:val="left" w:pos="1708"/>
        </w:tabs>
        <w:ind w:left="1708" w:hanging="268"/>
        <w:rPr>
          <w:sz w:val="20"/>
        </w:rPr>
      </w:pPr>
      <w:r>
        <w:rPr>
          <w:color w:val="231F20"/>
          <w:sz w:val="20"/>
        </w:rPr>
        <w:t>School</w:t>
      </w:r>
      <w:r>
        <w:rPr>
          <w:color w:val="231F20"/>
          <w:spacing w:val="-12"/>
          <w:sz w:val="20"/>
        </w:rPr>
        <w:t xml:space="preserve"> </w:t>
      </w:r>
      <w:r>
        <w:rPr>
          <w:color w:val="231F20"/>
          <w:sz w:val="20"/>
        </w:rPr>
        <w:t>and</w:t>
      </w:r>
      <w:r>
        <w:rPr>
          <w:color w:val="231F20"/>
          <w:spacing w:val="-10"/>
          <w:sz w:val="20"/>
        </w:rPr>
        <w:t xml:space="preserve"> </w:t>
      </w:r>
      <w:r>
        <w:rPr>
          <w:color w:val="231F20"/>
          <w:sz w:val="20"/>
        </w:rPr>
        <w:t>Community</w:t>
      </w:r>
      <w:r>
        <w:rPr>
          <w:color w:val="231F20"/>
          <w:spacing w:val="-10"/>
          <w:sz w:val="20"/>
        </w:rPr>
        <w:t xml:space="preserve"> </w:t>
      </w:r>
      <w:r>
        <w:rPr>
          <w:color w:val="231F20"/>
          <w:sz w:val="20"/>
        </w:rPr>
        <w:t>Resource</w:t>
      </w:r>
      <w:r>
        <w:rPr>
          <w:color w:val="231F20"/>
          <w:spacing w:val="-9"/>
          <w:sz w:val="20"/>
        </w:rPr>
        <w:t xml:space="preserve"> </w:t>
      </w:r>
      <w:r>
        <w:rPr>
          <w:color w:val="231F20"/>
          <w:spacing w:val="-4"/>
          <w:sz w:val="20"/>
        </w:rPr>
        <w:t>List</w:t>
      </w:r>
    </w:p>
    <w:p w14:paraId="6C800A1B" w14:textId="77777777" w:rsidR="00D516B8" w:rsidRDefault="00000000">
      <w:pPr>
        <w:spacing w:before="47"/>
        <w:ind w:left="1710"/>
        <w:rPr>
          <w:i/>
          <w:sz w:val="20"/>
        </w:rPr>
      </w:pPr>
      <w:r>
        <w:rPr>
          <w:i/>
          <w:color w:val="231F20"/>
          <w:sz w:val="20"/>
        </w:rPr>
        <w:t>Attachment</w:t>
      </w:r>
      <w:r>
        <w:rPr>
          <w:i/>
          <w:color w:val="231F20"/>
          <w:spacing w:val="-8"/>
          <w:sz w:val="20"/>
        </w:rPr>
        <w:t xml:space="preserve"> </w:t>
      </w:r>
      <w:r>
        <w:rPr>
          <w:i/>
          <w:color w:val="231F20"/>
          <w:spacing w:val="-4"/>
          <w:sz w:val="20"/>
        </w:rPr>
        <w:t>4.03</w:t>
      </w:r>
    </w:p>
    <w:p w14:paraId="07109883" w14:textId="77777777" w:rsidR="00D516B8" w:rsidRDefault="00000000">
      <w:pPr>
        <w:pStyle w:val="Heading5"/>
        <w:ind w:left="362"/>
      </w:pPr>
      <w:r>
        <w:rPr>
          <w:b w:val="0"/>
        </w:rPr>
        <w:br w:type="column"/>
      </w:r>
      <w:r>
        <w:rPr>
          <w:color w:val="00284B"/>
          <w:spacing w:val="-2"/>
        </w:rPr>
        <w:t>CONSIDERATIONS</w:t>
      </w:r>
    </w:p>
    <w:p w14:paraId="22B77FE1" w14:textId="77777777" w:rsidR="00D516B8" w:rsidRDefault="00000000">
      <w:pPr>
        <w:pStyle w:val="BodyText"/>
        <w:spacing w:before="207" w:line="280" w:lineRule="auto"/>
        <w:ind w:left="362" w:right="1139"/>
      </w:pPr>
      <w:r>
        <w:rPr>
          <w:color w:val="231F20"/>
        </w:rPr>
        <w:t>The notification process can become messy and nuanced. There is no universal process that is going to</w:t>
      </w:r>
      <w:r>
        <w:rPr>
          <w:color w:val="231F20"/>
          <w:spacing w:val="-9"/>
        </w:rPr>
        <w:t xml:space="preserve"> </w:t>
      </w:r>
      <w:r>
        <w:rPr>
          <w:color w:val="231F20"/>
        </w:rPr>
        <w:t>meet</w:t>
      </w:r>
      <w:r>
        <w:rPr>
          <w:color w:val="231F20"/>
          <w:spacing w:val="-8"/>
        </w:rPr>
        <w:t xml:space="preserve"> </w:t>
      </w:r>
      <w:r>
        <w:rPr>
          <w:color w:val="231F20"/>
        </w:rPr>
        <w:t>the</w:t>
      </w:r>
      <w:r>
        <w:rPr>
          <w:color w:val="231F20"/>
          <w:spacing w:val="-8"/>
        </w:rPr>
        <w:t xml:space="preserve"> </w:t>
      </w:r>
      <w:r>
        <w:rPr>
          <w:color w:val="231F20"/>
        </w:rPr>
        <w:t>needs</w:t>
      </w:r>
      <w:r>
        <w:rPr>
          <w:color w:val="231F20"/>
          <w:spacing w:val="-8"/>
        </w:rPr>
        <w:t xml:space="preserve"> </w:t>
      </w:r>
      <w:r>
        <w:rPr>
          <w:color w:val="231F20"/>
        </w:rPr>
        <w:t>of</w:t>
      </w:r>
      <w:r>
        <w:rPr>
          <w:color w:val="231F20"/>
          <w:spacing w:val="-8"/>
        </w:rPr>
        <w:t xml:space="preserve"> </w:t>
      </w:r>
      <w:r>
        <w:rPr>
          <w:color w:val="231F20"/>
        </w:rPr>
        <w:t>every</w:t>
      </w:r>
      <w:r>
        <w:rPr>
          <w:color w:val="231F20"/>
          <w:spacing w:val="-8"/>
        </w:rPr>
        <w:t xml:space="preserve"> </w:t>
      </w:r>
      <w:r>
        <w:rPr>
          <w:color w:val="231F20"/>
        </w:rPr>
        <w:t>building</w:t>
      </w:r>
      <w:r>
        <w:rPr>
          <w:color w:val="231F20"/>
          <w:spacing w:val="-8"/>
        </w:rPr>
        <w:t xml:space="preserve"> </w:t>
      </w:r>
      <w:r>
        <w:rPr>
          <w:color w:val="231F20"/>
        </w:rPr>
        <w:t>or</w:t>
      </w:r>
      <w:r>
        <w:rPr>
          <w:color w:val="231F20"/>
          <w:spacing w:val="-8"/>
        </w:rPr>
        <w:t xml:space="preserve"> </w:t>
      </w:r>
      <w:r>
        <w:rPr>
          <w:color w:val="231F20"/>
        </w:rPr>
        <w:t>every</w:t>
      </w:r>
      <w:r>
        <w:rPr>
          <w:color w:val="231F20"/>
          <w:spacing w:val="-8"/>
        </w:rPr>
        <w:t xml:space="preserve"> </w:t>
      </w:r>
      <w:r>
        <w:rPr>
          <w:color w:val="231F20"/>
          <w:spacing w:val="-2"/>
        </w:rPr>
        <w:t>scenario.</w:t>
      </w:r>
    </w:p>
    <w:p w14:paraId="74B1AD9B" w14:textId="77777777" w:rsidR="00D516B8" w:rsidRDefault="00000000">
      <w:pPr>
        <w:pStyle w:val="BodyText"/>
        <w:spacing w:before="4" w:line="280" w:lineRule="auto"/>
        <w:ind w:left="362" w:right="916"/>
      </w:pPr>
      <w:r>
        <w:rPr>
          <w:color w:val="231F20"/>
        </w:rPr>
        <w:t>The</w:t>
      </w:r>
      <w:r>
        <w:rPr>
          <w:color w:val="231F20"/>
          <w:spacing w:val="-12"/>
        </w:rPr>
        <w:t xml:space="preserve"> </w:t>
      </w:r>
      <w:r>
        <w:rPr>
          <w:color w:val="231F20"/>
        </w:rPr>
        <w:t>most</w:t>
      </w:r>
      <w:r>
        <w:rPr>
          <w:color w:val="231F20"/>
          <w:spacing w:val="-12"/>
        </w:rPr>
        <w:t xml:space="preserve"> </w:t>
      </w:r>
      <w:r>
        <w:rPr>
          <w:color w:val="231F20"/>
        </w:rPr>
        <w:t>important</w:t>
      </w:r>
      <w:r>
        <w:rPr>
          <w:color w:val="231F20"/>
          <w:spacing w:val="-12"/>
        </w:rPr>
        <w:t xml:space="preserve"> </w:t>
      </w:r>
      <w:r>
        <w:rPr>
          <w:color w:val="231F20"/>
        </w:rPr>
        <w:t>thing</w:t>
      </w:r>
      <w:r>
        <w:rPr>
          <w:color w:val="231F20"/>
          <w:spacing w:val="-12"/>
        </w:rPr>
        <w:t xml:space="preserve"> </w:t>
      </w:r>
      <w:r>
        <w:rPr>
          <w:color w:val="231F20"/>
        </w:rPr>
        <w:t>is</w:t>
      </w:r>
      <w:r>
        <w:rPr>
          <w:color w:val="231F20"/>
          <w:spacing w:val="-12"/>
        </w:rPr>
        <w:t xml:space="preserve"> </w:t>
      </w:r>
      <w:r>
        <w:rPr>
          <w:color w:val="231F20"/>
        </w:rPr>
        <w:t>that</w:t>
      </w:r>
      <w:r>
        <w:rPr>
          <w:color w:val="231F20"/>
          <w:spacing w:val="-12"/>
        </w:rPr>
        <w:t xml:space="preserve"> </w:t>
      </w:r>
      <w:r>
        <w:rPr>
          <w:color w:val="231F20"/>
        </w:rPr>
        <w:t>all</w:t>
      </w:r>
      <w:r>
        <w:rPr>
          <w:color w:val="231F20"/>
          <w:spacing w:val="-12"/>
        </w:rPr>
        <w:t xml:space="preserve"> </w:t>
      </w:r>
      <w:r>
        <w:rPr>
          <w:color w:val="231F20"/>
        </w:rPr>
        <w:t>staff,</w:t>
      </w:r>
      <w:r>
        <w:rPr>
          <w:color w:val="231F20"/>
          <w:spacing w:val="-12"/>
        </w:rPr>
        <w:t xml:space="preserve"> </w:t>
      </w:r>
      <w:r>
        <w:rPr>
          <w:color w:val="231F20"/>
        </w:rPr>
        <w:t>students,</w:t>
      </w:r>
      <w:r>
        <w:rPr>
          <w:color w:val="231F20"/>
          <w:spacing w:val="-12"/>
        </w:rPr>
        <w:t xml:space="preserve"> </w:t>
      </w:r>
      <w:r>
        <w:rPr>
          <w:color w:val="231F20"/>
        </w:rPr>
        <w:t>and families are notified of the death as soon as possible and are provided immediate and ongoing support.</w:t>
      </w:r>
    </w:p>
    <w:p w14:paraId="5F5E0F77" w14:textId="77777777" w:rsidR="00D516B8" w:rsidRDefault="00000000">
      <w:pPr>
        <w:pStyle w:val="BodyText"/>
        <w:spacing w:before="164" w:line="280" w:lineRule="auto"/>
        <w:ind w:left="362" w:right="1139"/>
      </w:pPr>
      <w:r>
        <w:rPr>
          <w:color w:val="231F20"/>
        </w:rPr>
        <w:t>If news of a death occurs during the school day, notifying staff can look different depending on the time</w:t>
      </w:r>
      <w:r>
        <w:rPr>
          <w:color w:val="231F20"/>
          <w:spacing w:val="-13"/>
        </w:rPr>
        <w:t xml:space="preserve"> </w:t>
      </w:r>
      <w:r>
        <w:rPr>
          <w:color w:val="231F20"/>
        </w:rPr>
        <w:t>of</w:t>
      </w:r>
      <w:r>
        <w:rPr>
          <w:color w:val="231F20"/>
          <w:spacing w:val="-13"/>
        </w:rPr>
        <w:t xml:space="preserve"> </w:t>
      </w:r>
      <w:r>
        <w:rPr>
          <w:color w:val="231F20"/>
        </w:rPr>
        <w:t>day,</w:t>
      </w:r>
      <w:r>
        <w:rPr>
          <w:color w:val="231F20"/>
          <w:spacing w:val="-13"/>
        </w:rPr>
        <w:t xml:space="preserve"> </w:t>
      </w:r>
      <w:r>
        <w:rPr>
          <w:color w:val="231F20"/>
        </w:rPr>
        <w:t>size</w:t>
      </w:r>
      <w:r>
        <w:rPr>
          <w:color w:val="231F20"/>
          <w:spacing w:val="-13"/>
        </w:rPr>
        <w:t xml:space="preserve"> </w:t>
      </w:r>
      <w:r>
        <w:rPr>
          <w:color w:val="231F20"/>
        </w:rPr>
        <w:t>of</w:t>
      </w:r>
      <w:r>
        <w:rPr>
          <w:color w:val="231F20"/>
          <w:spacing w:val="-13"/>
        </w:rPr>
        <w:t xml:space="preserve"> </w:t>
      </w:r>
      <w:r>
        <w:rPr>
          <w:color w:val="231F20"/>
        </w:rPr>
        <w:t>school,</w:t>
      </w:r>
      <w:r>
        <w:rPr>
          <w:color w:val="231F20"/>
          <w:spacing w:val="-13"/>
        </w:rPr>
        <w:t xml:space="preserve"> </w:t>
      </w:r>
      <w:r>
        <w:rPr>
          <w:color w:val="231F20"/>
        </w:rPr>
        <w:t>spread</w:t>
      </w:r>
      <w:r>
        <w:rPr>
          <w:color w:val="231F20"/>
          <w:spacing w:val="-13"/>
        </w:rPr>
        <w:t xml:space="preserve"> </w:t>
      </w:r>
      <w:r>
        <w:rPr>
          <w:color w:val="231F20"/>
        </w:rPr>
        <w:t>of</w:t>
      </w:r>
      <w:r>
        <w:rPr>
          <w:color w:val="231F20"/>
          <w:spacing w:val="-13"/>
        </w:rPr>
        <w:t xml:space="preserve"> </w:t>
      </w:r>
      <w:r>
        <w:rPr>
          <w:color w:val="231F20"/>
        </w:rPr>
        <w:t>(mis)information, etc.</w:t>
      </w:r>
      <w:r>
        <w:rPr>
          <w:color w:val="231F20"/>
          <w:spacing w:val="-5"/>
        </w:rPr>
        <w:t xml:space="preserve"> </w:t>
      </w:r>
      <w:r>
        <w:rPr>
          <w:color w:val="231F20"/>
        </w:rPr>
        <w:t>We</w:t>
      </w:r>
      <w:r>
        <w:rPr>
          <w:color w:val="231F20"/>
          <w:spacing w:val="-5"/>
        </w:rPr>
        <w:t xml:space="preserve"> </w:t>
      </w:r>
      <w:r>
        <w:rPr>
          <w:color w:val="231F20"/>
        </w:rPr>
        <w:t>still</w:t>
      </w:r>
      <w:r>
        <w:rPr>
          <w:color w:val="231F20"/>
          <w:spacing w:val="-5"/>
        </w:rPr>
        <w:t xml:space="preserve"> </w:t>
      </w:r>
      <w:r>
        <w:rPr>
          <w:color w:val="231F20"/>
        </w:rPr>
        <w:t>recommend</w:t>
      </w:r>
      <w:r>
        <w:rPr>
          <w:color w:val="231F20"/>
          <w:spacing w:val="-5"/>
        </w:rPr>
        <w:t xml:space="preserve"> </w:t>
      </w:r>
      <w:r>
        <w:rPr>
          <w:color w:val="231F20"/>
        </w:rPr>
        <w:t>notifying</w:t>
      </w:r>
      <w:r>
        <w:rPr>
          <w:color w:val="231F20"/>
          <w:spacing w:val="-5"/>
        </w:rPr>
        <w:t xml:space="preserve"> </w:t>
      </w:r>
      <w:r>
        <w:rPr>
          <w:color w:val="231F20"/>
        </w:rPr>
        <w:t>staff</w:t>
      </w:r>
      <w:r>
        <w:rPr>
          <w:color w:val="231F20"/>
          <w:spacing w:val="-5"/>
        </w:rPr>
        <w:t xml:space="preserve"> </w:t>
      </w:r>
      <w:r>
        <w:rPr>
          <w:color w:val="231F20"/>
        </w:rPr>
        <w:t>who</w:t>
      </w:r>
      <w:r>
        <w:rPr>
          <w:color w:val="231F20"/>
          <w:spacing w:val="-5"/>
        </w:rPr>
        <w:t xml:space="preserve"> </w:t>
      </w:r>
      <w:r>
        <w:rPr>
          <w:color w:val="231F20"/>
        </w:rPr>
        <w:t>had</w:t>
      </w:r>
      <w:r>
        <w:rPr>
          <w:color w:val="231F20"/>
          <w:spacing w:val="-5"/>
        </w:rPr>
        <w:t xml:space="preserve"> </w:t>
      </w:r>
      <w:r>
        <w:rPr>
          <w:color w:val="231F20"/>
        </w:rPr>
        <w:t>close connections with the deceased person first before notifying the rest of the staff.</w:t>
      </w:r>
    </w:p>
    <w:p w14:paraId="36842152"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898" w:space="40"/>
            <w:col w:w="6302"/>
          </w:cols>
        </w:sectPr>
      </w:pPr>
    </w:p>
    <w:p w14:paraId="05FF1F82" w14:textId="77777777" w:rsidR="00D516B8" w:rsidRDefault="00D516B8">
      <w:pPr>
        <w:pStyle w:val="BodyText"/>
        <w:spacing w:before="233"/>
        <w:rPr>
          <w:sz w:val="24"/>
        </w:rPr>
      </w:pPr>
    </w:p>
    <w:p w14:paraId="2768741A" w14:textId="77777777" w:rsidR="00D516B8" w:rsidRDefault="00000000">
      <w:pPr>
        <w:pStyle w:val="Heading4"/>
        <w:ind w:left="96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4.23</w:t>
      </w:r>
    </w:p>
    <w:p w14:paraId="6D3AD3EC" w14:textId="77777777" w:rsidR="00D516B8" w:rsidRDefault="00000000">
      <w:pPr>
        <w:spacing w:before="192" w:line="235" w:lineRule="auto"/>
        <w:ind w:left="964" w:right="4481"/>
        <w:rPr>
          <w:rFonts w:ascii="Open Sans"/>
          <w:b/>
          <w:sz w:val="36"/>
        </w:rPr>
      </w:pPr>
      <w:r>
        <w:rPr>
          <w:rFonts w:ascii="Open Sans"/>
          <w:b/>
          <w:color w:val="00284B"/>
          <w:sz w:val="36"/>
        </w:rPr>
        <w:t xml:space="preserve">NOTIFYING STUDENTS OF A DEATH | SUICIDE / </w:t>
      </w:r>
      <w:r>
        <w:rPr>
          <w:rFonts w:ascii="Open Sans"/>
          <w:b/>
          <w:color w:val="00284B"/>
          <w:spacing w:val="9"/>
          <w:sz w:val="36"/>
        </w:rPr>
        <w:t xml:space="preserve">PERMITTED </w:t>
      </w:r>
      <w:r>
        <w:rPr>
          <w:rFonts w:ascii="Open Sans"/>
          <w:b/>
          <w:color w:val="00284B"/>
          <w:sz w:val="36"/>
        </w:rPr>
        <w:t>TO DISCLOSE</w:t>
      </w:r>
    </w:p>
    <w:p w14:paraId="04E0F3B5" w14:textId="77777777" w:rsidR="00D516B8" w:rsidRDefault="00000000">
      <w:pPr>
        <w:pStyle w:val="BodyText"/>
        <w:spacing w:before="163"/>
        <w:ind w:left="964"/>
      </w:pPr>
      <w:r>
        <w:rPr>
          <w:color w:val="231F20"/>
        </w:rPr>
        <w:t>The</w:t>
      </w:r>
      <w:r>
        <w:rPr>
          <w:color w:val="231F20"/>
          <w:spacing w:val="-9"/>
        </w:rPr>
        <w:t xml:space="preserve"> </w:t>
      </w:r>
      <w:r>
        <w:rPr>
          <w:color w:val="231F20"/>
        </w:rPr>
        <w:t>following</w:t>
      </w:r>
      <w:r>
        <w:rPr>
          <w:color w:val="231F20"/>
          <w:spacing w:val="-8"/>
        </w:rPr>
        <w:t xml:space="preserve"> </w:t>
      </w:r>
      <w:r>
        <w:rPr>
          <w:color w:val="231F20"/>
        </w:rPr>
        <w:t>script</w:t>
      </w:r>
      <w:r>
        <w:rPr>
          <w:color w:val="231F20"/>
          <w:spacing w:val="-9"/>
        </w:rPr>
        <w:t xml:space="preserve"> </w:t>
      </w:r>
      <w:r>
        <w:rPr>
          <w:color w:val="231F20"/>
        </w:rPr>
        <w:t>is</w:t>
      </w:r>
      <w:r>
        <w:rPr>
          <w:color w:val="231F20"/>
          <w:spacing w:val="-8"/>
        </w:rPr>
        <w:t xml:space="preserve"> </w:t>
      </w:r>
      <w:r>
        <w:rPr>
          <w:color w:val="231F20"/>
        </w:rPr>
        <w:t>intended</w:t>
      </w:r>
      <w:r>
        <w:rPr>
          <w:color w:val="231F20"/>
          <w:spacing w:val="-9"/>
        </w:rPr>
        <w:t xml:space="preserve"> </w:t>
      </w:r>
      <w:r>
        <w:rPr>
          <w:color w:val="231F20"/>
        </w:rPr>
        <w:t>to</w:t>
      </w:r>
      <w:r>
        <w:rPr>
          <w:color w:val="231F20"/>
          <w:spacing w:val="-8"/>
        </w:rPr>
        <w:t xml:space="preserve"> </w:t>
      </w:r>
      <w:r>
        <w:rPr>
          <w:color w:val="231F20"/>
        </w:rPr>
        <w:t>be</w:t>
      </w:r>
      <w:r>
        <w:rPr>
          <w:color w:val="231F20"/>
          <w:spacing w:val="-9"/>
        </w:rPr>
        <w:t xml:space="preserve"> </w:t>
      </w:r>
      <w:r>
        <w:rPr>
          <w:color w:val="231F20"/>
        </w:rPr>
        <w:t>used</w:t>
      </w:r>
      <w:r>
        <w:rPr>
          <w:color w:val="231F20"/>
          <w:spacing w:val="-8"/>
        </w:rPr>
        <w:t xml:space="preserve"> </w:t>
      </w:r>
      <w:r>
        <w:rPr>
          <w:color w:val="231F20"/>
        </w:rPr>
        <w:t>when</w:t>
      </w:r>
      <w:r>
        <w:rPr>
          <w:color w:val="231F20"/>
          <w:spacing w:val="-9"/>
        </w:rPr>
        <w:t xml:space="preserve"> </w:t>
      </w:r>
      <w:r>
        <w:rPr>
          <w:color w:val="231F20"/>
        </w:rPr>
        <w:t>notifying</w:t>
      </w:r>
      <w:r>
        <w:rPr>
          <w:color w:val="231F20"/>
          <w:spacing w:val="-8"/>
        </w:rPr>
        <w:t xml:space="preserve"> </w:t>
      </w:r>
      <w:r>
        <w:rPr>
          <w:color w:val="231F20"/>
        </w:rPr>
        <w:t>students</w:t>
      </w:r>
      <w:r>
        <w:rPr>
          <w:color w:val="231F20"/>
          <w:spacing w:val="-9"/>
        </w:rPr>
        <w:t xml:space="preserve"> </w:t>
      </w:r>
      <w:r>
        <w:rPr>
          <w:color w:val="231F20"/>
        </w:rPr>
        <w:t>of</w:t>
      </w:r>
      <w:r>
        <w:rPr>
          <w:color w:val="231F20"/>
          <w:spacing w:val="-8"/>
        </w:rPr>
        <w:t xml:space="preserve"> </w:t>
      </w:r>
      <w:r>
        <w:rPr>
          <w:color w:val="231F20"/>
        </w:rPr>
        <w:t>a</w:t>
      </w:r>
      <w:r>
        <w:rPr>
          <w:color w:val="231F20"/>
          <w:spacing w:val="-9"/>
        </w:rPr>
        <w:t xml:space="preserve"> </w:t>
      </w:r>
      <w:r>
        <w:rPr>
          <w:color w:val="231F20"/>
        </w:rPr>
        <w:t>death.</w:t>
      </w:r>
      <w:r>
        <w:rPr>
          <w:color w:val="231F20"/>
          <w:spacing w:val="-8"/>
        </w:rPr>
        <w:t xml:space="preserve"> </w:t>
      </w:r>
      <w:r>
        <w:rPr>
          <w:color w:val="231F20"/>
        </w:rPr>
        <w:t>In</w:t>
      </w:r>
      <w:r>
        <w:rPr>
          <w:color w:val="231F20"/>
          <w:spacing w:val="-9"/>
        </w:rPr>
        <w:t xml:space="preserve"> </w:t>
      </w:r>
      <w:r>
        <w:rPr>
          <w:color w:val="231F20"/>
        </w:rPr>
        <w:t>this</w:t>
      </w:r>
      <w:r>
        <w:rPr>
          <w:color w:val="231F20"/>
          <w:spacing w:val="-8"/>
        </w:rPr>
        <w:t xml:space="preserve"> </w:t>
      </w:r>
      <w:r>
        <w:rPr>
          <w:color w:val="231F20"/>
        </w:rPr>
        <w:t>case,</w:t>
      </w:r>
      <w:r>
        <w:rPr>
          <w:color w:val="231F20"/>
          <w:spacing w:val="-9"/>
        </w:rPr>
        <w:t xml:space="preserve"> </w:t>
      </w:r>
      <w:r>
        <w:rPr>
          <w:color w:val="231F20"/>
        </w:rPr>
        <w:t>“death”</w:t>
      </w:r>
      <w:r>
        <w:rPr>
          <w:color w:val="231F20"/>
          <w:spacing w:val="-8"/>
        </w:rPr>
        <w:t xml:space="preserve"> </w:t>
      </w:r>
      <w:r>
        <w:rPr>
          <w:color w:val="231F20"/>
        </w:rPr>
        <w:t>refers</w:t>
      </w:r>
      <w:r>
        <w:rPr>
          <w:color w:val="231F20"/>
          <w:spacing w:val="-9"/>
        </w:rPr>
        <w:t xml:space="preserve"> </w:t>
      </w:r>
      <w:r>
        <w:rPr>
          <w:color w:val="231F20"/>
        </w:rPr>
        <w:t>to</w:t>
      </w:r>
      <w:r>
        <w:rPr>
          <w:color w:val="231F20"/>
          <w:spacing w:val="-8"/>
        </w:rPr>
        <w:t xml:space="preserve"> </w:t>
      </w:r>
      <w:r>
        <w:rPr>
          <w:color w:val="231F20"/>
        </w:rPr>
        <w:t>a</w:t>
      </w:r>
      <w:r>
        <w:rPr>
          <w:color w:val="231F20"/>
          <w:spacing w:val="-8"/>
        </w:rPr>
        <w:t xml:space="preserve"> </w:t>
      </w:r>
      <w:r>
        <w:rPr>
          <w:color w:val="231F20"/>
          <w:spacing w:val="-2"/>
        </w:rPr>
        <w:t>staff</w:t>
      </w:r>
    </w:p>
    <w:p w14:paraId="44F21AAE" w14:textId="77777777" w:rsidR="00D516B8" w:rsidRDefault="00000000">
      <w:pPr>
        <w:pStyle w:val="BodyText"/>
        <w:spacing w:before="47"/>
        <w:ind w:left="964"/>
      </w:pPr>
      <w:r>
        <w:rPr>
          <w:color w:val="231F20"/>
        </w:rPr>
        <w:t>or</w:t>
      </w:r>
      <w:r>
        <w:rPr>
          <w:color w:val="231F20"/>
          <w:spacing w:val="-9"/>
        </w:rPr>
        <w:t xml:space="preserve"> </w:t>
      </w:r>
      <w:r>
        <w:rPr>
          <w:color w:val="231F20"/>
        </w:rPr>
        <w:t>student</w:t>
      </w:r>
      <w:r>
        <w:rPr>
          <w:color w:val="231F20"/>
          <w:spacing w:val="-8"/>
        </w:rPr>
        <w:t xml:space="preserve"> </w:t>
      </w:r>
      <w:r>
        <w:rPr>
          <w:color w:val="231F20"/>
        </w:rPr>
        <w:t>suicide-death</w:t>
      </w:r>
      <w:r>
        <w:rPr>
          <w:color w:val="231F20"/>
          <w:spacing w:val="-10"/>
        </w:rPr>
        <w:t xml:space="preserve"> </w:t>
      </w:r>
      <w:r>
        <w:rPr>
          <w:rFonts w:ascii="Open Sans"/>
          <w:b/>
          <w:color w:val="11284B"/>
        </w:rPr>
        <w:t>and</w:t>
      </w:r>
      <w:r>
        <w:rPr>
          <w:rFonts w:ascii="Open Sans"/>
          <w:b/>
          <w:color w:val="11284B"/>
          <w:spacing w:val="-8"/>
        </w:rPr>
        <w:t xml:space="preserve"> </w:t>
      </w:r>
      <w:r>
        <w:rPr>
          <w:color w:val="231F20"/>
        </w:rPr>
        <w:t>the</w:t>
      </w:r>
      <w:r>
        <w:rPr>
          <w:color w:val="231F20"/>
          <w:spacing w:val="-8"/>
        </w:rPr>
        <w:t xml:space="preserve"> </w:t>
      </w:r>
      <w:r>
        <w:rPr>
          <w:color w:val="231F20"/>
        </w:rPr>
        <w:t>family</w:t>
      </w:r>
      <w:r>
        <w:rPr>
          <w:color w:val="231F20"/>
          <w:spacing w:val="-9"/>
        </w:rPr>
        <w:t xml:space="preserve"> </w:t>
      </w:r>
      <w:r>
        <w:rPr>
          <w:color w:val="231F20"/>
        </w:rPr>
        <w:t>has</w:t>
      </w:r>
      <w:r>
        <w:rPr>
          <w:color w:val="231F20"/>
          <w:spacing w:val="-8"/>
        </w:rPr>
        <w:t xml:space="preserve"> </w:t>
      </w:r>
      <w:r>
        <w:rPr>
          <w:color w:val="231F20"/>
        </w:rPr>
        <w:t>given</w:t>
      </w:r>
      <w:r>
        <w:rPr>
          <w:color w:val="231F20"/>
          <w:spacing w:val="-9"/>
        </w:rPr>
        <w:t xml:space="preserve"> </w:t>
      </w:r>
      <w:r>
        <w:rPr>
          <w:color w:val="231F20"/>
        </w:rPr>
        <w:t>the</w:t>
      </w:r>
      <w:r>
        <w:rPr>
          <w:color w:val="231F20"/>
          <w:spacing w:val="-8"/>
        </w:rPr>
        <w:t xml:space="preserve"> </w:t>
      </w:r>
      <w:r>
        <w:rPr>
          <w:color w:val="231F20"/>
        </w:rPr>
        <w:t>school</w:t>
      </w:r>
      <w:r>
        <w:rPr>
          <w:color w:val="231F20"/>
          <w:spacing w:val="-8"/>
        </w:rPr>
        <w:t xml:space="preserve"> </w:t>
      </w:r>
      <w:r>
        <w:rPr>
          <w:color w:val="231F20"/>
        </w:rPr>
        <w:t>permission</w:t>
      </w:r>
      <w:r>
        <w:rPr>
          <w:color w:val="231F20"/>
          <w:spacing w:val="-9"/>
        </w:rPr>
        <w:t xml:space="preserve"> </w:t>
      </w:r>
      <w:r>
        <w:rPr>
          <w:color w:val="231F20"/>
        </w:rPr>
        <w:t>to</w:t>
      </w:r>
      <w:r>
        <w:rPr>
          <w:color w:val="231F20"/>
          <w:spacing w:val="-8"/>
        </w:rPr>
        <w:t xml:space="preserve"> </w:t>
      </w:r>
      <w:r>
        <w:rPr>
          <w:color w:val="231F20"/>
        </w:rPr>
        <w:t>disclose</w:t>
      </w:r>
      <w:r>
        <w:rPr>
          <w:color w:val="231F20"/>
          <w:spacing w:val="-9"/>
        </w:rPr>
        <w:t xml:space="preserve"> </w:t>
      </w:r>
      <w:r>
        <w:rPr>
          <w:color w:val="231F20"/>
        </w:rPr>
        <w:t>cause</w:t>
      </w:r>
      <w:r>
        <w:rPr>
          <w:color w:val="231F20"/>
          <w:spacing w:val="-8"/>
        </w:rPr>
        <w:t xml:space="preserve"> </w:t>
      </w:r>
      <w:r>
        <w:rPr>
          <w:color w:val="231F20"/>
        </w:rPr>
        <w:t>of</w:t>
      </w:r>
      <w:r>
        <w:rPr>
          <w:color w:val="231F20"/>
          <w:spacing w:val="-8"/>
        </w:rPr>
        <w:t xml:space="preserve"> </w:t>
      </w:r>
      <w:r>
        <w:rPr>
          <w:color w:val="231F20"/>
          <w:spacing w:val="-2"/>
        </w:rPr>
        <w:t>death.</w:t>
      </w:r>
    </w:p>
    <w:p w14:paraId="16F65A55" w14:textId="77777777" w:rsidR="00D516B8" w:rsidRDefault="00000000">
      <w:pPr>
        <w:spacing w:before="208"/>
        <w:ind w:left="964"/>
        <w:rPr>
          <w:rFonts w:ascii="Open Sans"/>
          <w:b/>
          <w:sz w:val="20"/>
        </w:rPr>
      </w:pPr>
      <w:r>
        <w:rPr>
          <w:rFonts w:ascii="Open Sans"/>
          <w:b/>
          <w:color w:val="11284B"/>
          <w:spacing w:val="-2"/>
          <w:sz w:val="20"/>
        </w:rPr>
        <w:t>Notification</w:t>
      </w:r>
      <w:r>
        <w:rPr>
          <w:rFonts w:ascii="Open Sans"/>
          <w:b/>
          <w:color w:val="11284B"/>
          <w:spacing w:val="-9"/>
          <w:sz w:val="20"/>
        </w:rPr>
        <w:t xml:space="preserve"> </w:t>
      </w:r>
      <w:r>
        <w:rPr>
          <w:rFonts w:ascii="Open Sans"/>
          <w:b/>
          <w:color w:val="11284B"/>
          <w:spacing w:val="-2"/>
          <w:sz w:val="20"/>
        </w:rPr>
        <w:t>Announcement</w:t>
      </w:r>
      <w:r>
        <w:rPr>
          <w:rFonts w:ascii="Open Sans"/>
          <w:b/>
          <w:color w:val="11284B"/>
          <w:spacing w:val="-8"/>
          <w:sz w:val="20"/>
        </w:rPr>
        <w:t xml:space="preserve"> </w:t>
      </w:r>
      <w:r>
        <w:rPr>
          <w:rFonts w:ascii="Open Sans"/>
          <w:b/>
          <w:color w:val="11284B"/>
          <w:spacing w:val="-2"/>
          <w:sz w:val="20"/>
        </w:rPr>
        <w:t>|</w:t>
      </w:r>
      <w:r>
        <w:rPr>
          <w:rFonts w:ascii="Open Sans"/>
          <w:b/>
          <w:color w:val="11284B"/>
          <w:spacing w:val="-8"/>
          <w:sz w:val="20"/>
        </w:rPr>
        <w:t xml:space="preserve"> </w:t>
      </w:r>
      <w:r>
        <w:rPr>
          <w:rFonts w:ascii="Open Sans"/>
          <w:b/>
          <w:color w:val="11284B"/>
          <w:spacing w:val="-2"/>
          <w:sz w:val="20"/>
        </w:rPr>
        <w:t>Day</w:t>
      </w:r>
      <w:r>
        <w:rPr>
          <w:rFonts w:ascii="Open Sans"/>
          <w:b/>
          <w:color w:val="11284B"/>
          <w:spacing w:val="-8"/>
          <w:sz w:val="20"/>
        </w:rPr>
        <w:t xml:space="preserve"> </w:t>
      </w:r>
      <w:r>
        <w:rPr>
          <w:rFonts w:ascii="Open Sans"/>
          <w:b/>
          <w:color w:val="11284B"/>
          <w:spacing w:val="-10"/>
          <w:sz w:val="20"/>
        </w:rPr>
        <w:t>1</w:t>
      </w:r>
    </w:p>
    <w:p w14:paraId="03F42F8C" w14:textId="77777777" w:rsidR="00D516B8" w:rsidRDefault="00000000">
      <w:pPr>
        <w:pStyle w:val="BodyText"/>
        <w:spacing w:before="208" w:line="280" w:lineRule="auto"/>
        <w:ind w:left="964" w:right="1137"/>
      </w:pPr>
      <w:r>
        <w:rPr>
          <w:color w:val="231F20"/>
        </w:rPr>
        <w:t>This</w:t>
      </w:r>
      <w:r>
        <w:rPr>
          <w:color w:val="231F20"/>
          <w:spacing w:val="-11"/>
        </w:rPr>
        <w:t xml:space="preserve"> </w:t>
      </w:r>
      <w:r>
        <w:rPr>
          <w:color w:val="231F20"/>
        </w:rPr>
        <w:t>announcement</w:t>
      </w:r>
      <w:r>
        <w:rPr>
          <w:color w:val="231F20"/>
          <w:spacing w:val="-12"/>
        </w:rPr>
        <w:t xml:space="preserve"> </w:t>
      </w:r>
      <w:r>
        <w:rPr>
          <w:color w:val="231F20"/>
        </w:rPr>
        <w:t>should</w:t>
      </w:r>
      <w:r>
        <w:rPr>
          <w:color w:val="231F20"/>
          <w:spacing w:val="-11"/>
        </w:rPr>
        <w:t xml:space="preserve"> </w:t>
      </w:r>
      <w:r>
        <w:rPr>
          <w:color w:val="231F20"/>
        </w:rPr>
        <w:t>always</w:t>
      </w:r>
      <w:r>
        <w:rPr>
          <w:color w:val="231F20"/>
          <w:spacing w:val="-11"/>
        </w:rPr>
        <w:t xml:space="preserve"> </w:t>
      </w:r>
      <w:r>
        <w:rPr>
          <w:color w:val="231F20"/>
        </w:rPr>
        <w:t>be</w:t>
      </w:r>
      <w:r>
        <w:rPr>
          <w:color w:val="231F20"/>
          <w:spacing w:val="-11"/>
        </w:rPr>
        <w:t xml:space="preserve"> </w:t>
      </w:r>
      <w:r>
        <w:rPr>
          <w:color w:val="231F20"/>
        </w:rPr>
        <w:t>made</w:t>
      </w:r>
      <w:r>
        <w:rPr>
          <w:color w:val="231F20"/>
          <w:spacing w:val="-11"/>
        </w:rPr>
        <w:t xml:space="preserve"> </w:t>
      </w:r>
      <w:r>
        <w:rPr>
          <w:color w:val="231F20"/>
        </w:rPr>
        <w:t>in</w:t>
      </w:r>
      <w:r>
        <w:rPr>
          <w:color w:val="231F20"/>
          <w:spacing w:val="-11"/>
        </w:rPr>
        <w:t xml:space="preserve"> </w:t>
      </w:r>
      <w:r>
        <w:rPr>
          <w:color w:val="231F20"/>
        </w:rPr>
        <w:t>classrooms,</w:t>
      </w:r>
      <w:r>
        <w:rPr>
          <w:color w:val="231F20"/>
          <w:spacing w:val="-11"/>
        </w:rPr>
        <w:t xml:space="preserve"> </w:t>
      </w:r>
      <w:r>
        <w:rPr>
          <w:color w:val="231F20"/>
        </w:rPr>
        <w:t>preferably</w:t>
      </w:r>
      <w:r>
        <w:rPr>
          <w:color w:val="231F20"/>
          <w:spacing w:val="-11"/>
        </w:rPr>
        <w:t xml:space="preserve"> </w:t>
      </w:r>
      <w:r>
        <w:rPr>
          <w:color w:val="231F20"/>
        </w:rPr>
        <w:t>by</w:t>
      </w:r>
      <w:r>
        <w:rPr>
          <w:color w:val="231F20"/>
          <w:spacing w:val="-11"/>
        </w:rPr>
        <w:t xml:space="preserve"> </w:t>
      </w:r>
      <w:r>
        <w:rPr>
          <w:color w:val="231F20"/>
        </w:rPr>
        <w:t>teachers</w:t>
      </w:r>
      <w:r>
        <w:rPr>
          <w:color w:val="231F20"/>
          <w:spacing w:val="-11"/>
        </w:rPr>
        <w:t xml:space="preserve"> </w:t>
      </w:r>
      <w:r>
        <w:rPr>
          <w:color w:val="231F20"/>
        </w:rPr>
        <w:t>or</w:t>
      </w:r>
      <w:r>
        <w:rPr>
          <w:color w:val="231F20"/>
          <w:spacing w:val="-11"/>
        </w:rPr>
        <w:t xml:space="preserve"> </w:t>
      </w:r>
      <w:r>
        <w:rPr>
          <w:color w:val="231F20"/>
        </w:rPr>
        <w:t>SMHT</w:t>
      </w:r>
      <w:r>
        <w:rPr>
          <w:color w:val="231F20"/>
          <w:spacing w:val="-11"/>
        </w:rPr>
        <w:t xml:space="preserve"> </w:t>
      </w:r>
      <w:r>
        <w:rPr>
          <w:color w:val="231F20"/>
        </w:rPr>
        <w:t>members.</w:t>
      </w:r>
      <w:r>
        <w:rPr>
          <w:color w:val="231F20"/>
          <w:spacing w:val="-11"/>
        </w:rPr>
        <w:t xml:space="preserve"> </w:t>
      </w:r>
      <w:r>
        <w:rPr>
          <w:color w:val="231F20"/>
        </w:rPr>
        <w:t>It</w:t>
      </w:r>
      <w:r>
        <w:rPr>
          <w:color w:val="231F20"/>
          <w:spacing w:val="-11"/>
        </w:rPr>
        <w:t xml:space="preserve"> </w:t>
      </w:r>
      <w:r>
        <w:rPr>
          <w:color w:val="231F20"/>
        </w:rPr>
        <w:t>should never be made over the school’s PA system, over email, or in assemblies.</w:t>
      </w:r>
    </w:p>
    <w:p w14:paraId="49D0B7F8" w14:textId="77777777" w:rsidR="00D516B8" w:rsidRDefault="00000000">
      <w:pPr>
        <w:spacing w:before="162" w:line="280" w:lineRule="auto"/>
        <w:ind w:left="964" w:right="1175"/>
        <w:jc w:val="both"/>
        <w:rPr>
          <w:i/>
          <w:sz w:val="20"/>
        </w:rPr>
      </w:pPr>
      <w:r>
        <w:rPr>
          <w:i/>
          <w:color w:val="231F20"/>
          <w:sz w:val="20"/>
        </w:rPr>
        <w:t>Today</w:t>
      </w:r>
      <w:r>
        <w:rPr>
          <w:i/>
          <w:color w:val="231F20"/>
          <w:spacing w:val="-4"/>
          <w:sz w:val="20"/>
        </w:rPr>
        <w:t xml:space="preserve"> </w:t>
      </w:r>
      <w:r>
        <w:rPr>
          <w:i/>
          <w:color w:val="231F20"/>
          <w:sz w:val="20"/>
        </w:rPr>
        <w:t>we</w:t>
      </w:r>
      <w:r>
        <w:rPr>
          <w:i/>
          <w:color w:val="231F20"/>
          <w:spacing w:val="-4"/>
          <w:sz w:val="20"/>
        </w:rPr>
        <w:t xml:space="preserve"> </w:t>
      </w:r>
      <w:r>
        <w:rPr>
          <w:i/>
          <w:color w:val="231F20"/>
          <w:sz w:val="20"/>
        </w:rPr>
        <w:t>learned</w:t>
      </w:r>
      <w:r>
        <w:rPr>
          <w:i/>
          <w:color w:val="231F20"/>
          <w:spacing w:val="-4"/>
          <w:sz w:val="20"/>
        </w:rPr>
        <w:t xml:space="preserve"> </w:t>
      </w:r>
      <w:r>
        <w:rPr>
          <w:i/>
          <w:color w:val="231F20"/>
          <w:sz w:val="20"/>
        </w:rPr>
        <w:t>the</w:t>
      </w:r>
      <w:r>
        <w:rPr>
          <w:i/>
          <w:color w:val="231F20"/>
          <w:spacing w:val="-4"/>
          <w:sz w:val="20"/>
        </w:rPr>
        <w:t xml:space="preserve"> </w:t>
      </w:r>
      <w:r>
        <w:rPr>
          <w:i/>
          <w:color w:val="231F20"/>
          <w:sz w:val="20"/>
        </w:rPr>
        <w:t>extremely</w:t>
      </w:r>
      <w:r>
        <w:rPr>
          <w:i/>
          <w:color w:val="231F20"/>
          <w:spacing w:val="-4"/>
          <w:sz w:val="20"/>
        </w:rPr>
        <w:t xml:space="preserve"> </w:t>
      </w:r>
      <w:r>
        <w:rPr>
          <w:i/>
          <w:color w:val="231F20"/>
          <w:sz w:val="20"/>
        </w:rPr>
        <w:t>sad</w:t>
      </w:r>
      <w:r>
        <w:rPr>
          <w:i/>
          <w:color w:val="231F20"/>
          <w:spacing w:val="-4"/>
          <w:sz w:val="20"/>
        </w:rPr>
        <w:t xml:space="preserve"> </w:t>
      </w:r>
      <w:r>
        <w:rPr>
          <w:i/>
          <w:color w:val="231F20"/>
          <w:sz w:val="20"/>
        </w:rPr>
        <w:t>news</w:t>
      </w:r>
      <w:r>
        <w:rPr>
          <w:i/>
          <w:color w:val="231F20"/>
          <w:spacing w:val="-4"/>
          <w:sz w:val="20"/>
        </w:rPr>
        <w:t xml:space="preserve"> </w:t>
      </w:r>
      <w:r>
        <w:rPr>
          <w:i/>
          <w:color w:val="231F20"/>
          <w:sz w:val="20"/>
        </w:rPr>
        <w:t>that</w:t>
      </w:r>
      <w:r>
        <w:rPr>
          <w:i/>
          <w:color w:val="231F20"/>
          <w:spacing w:val="-4"/>
          <w:sz w:val="20"/>
        </w:rPr>
        <w:t xml:space="preserve"> </w:t>
      </w:r>
      <w:r>
        <w:rPr>
          <w:color w:val="231F20"/>
          <w:sz w:val="20"/>
        </w:rPr>
        <w:t>[insert</w:t>
      </w:r>
      <w:r>
        <w:rPr>
          <w:color w:val="231F20"/>
          <w:spacing w:val="-4"/>
          <w:sz w:val="20"/>
        </w:rPr>
        <w:t xml:space="preserve"> </w:t>
      </w:r>
      <w:r>
        <w:rPr>
          <w:color w:val="231F20"/>
          <w:sz w:val="20"/>
        </w:rPr>
        <w:t>name</w:t>
      </w:r>
      <w:r>
        <w:rPr>
          <w:color w:val="231F20"/>
          <w:spacing w:val="-4"/>
          <w:sz w:val="20"/>
        </w:rPr>
        <w:t xml:space="preserve"> </w:t>
      </w:r>
      <w:r>
        <w:rPr>
          <w:color w:val="231F20"/>
          <w:sz w:val="20"/>
        </w:rPr>
        <w:t>of</w:t>
      </w:r>
      <w:r>
        <w:rPr>
          <w:color w:val="231F20"/>
          <w:spacing w:val="-4"/>
          <w:sz w:val="20"/>
        </w:rPr>
        <w:t xml:space="preserve"> </w:t>
      </w:r>
      <w:r>
        <w:rPr>
          <w:color w:val="231F20"/>
          <w:sz w:val="20"/>
        </w:rPr>
        <w:t>deceased]</w:t>
      </w:r>
      <w:r>
        <w:rPr>
          <w:color w:val="231F20"/>
          <w:spacing w:val="-5"/>
          <w:sz w:val="20"/>
        </w:rPr>
        <w:t xml:space="preserve"> </w:t>
      </w:r>
      <w:r>
        <w:rPr>
          <w:i/>
          <w:color w:val="231F20"/>
          <w:sz w:val="20"/>
        </w:rPr>
        <w:t>died</w:t>
      </w:r>
      <w:r>
        <w:rPr>
          <w:i/>
          <w:color w:val="231F20"/>
          <w:spacing w:val="-4"/>
          <w:sz w:val="20"/>
        </w:rPr>
        <w:t xml:space="preserve"> </w:t>
      </w:r>
      <w:r>
        <w:rPr>
          <w:i/>
          <w:color w:val="231F20"/>
          <w:sz w:val="20"/>
        </w:rPr>
        <w:t>by</w:t>
      </w:r>
      <w:r>
        <w:rPr>
          <w:i/>
          <w:color w:val="231F20"/>
          <w:spacing w:val="-4"/>
          <w:sz w:val="20"/>
        </w:rPr>
        <w:t xml:space="preserve"> </w:t>
      </w:r>
      <w:r>
        <w:rPr>
          <w:i/>
          <w:color w:val="231F20"/>
          <w:sz w:val="20"/>
        </w:rPr>
        <w:t>suicide</w:t>
      </w:r>
      <w:r>
        <w:rPr>
          <w:i/>
          <w:color w:val="231F20"/>
          <w:spacing w:val="-4"/>
          <w:sz w:val="20"/>
        </w:rPr>
        <w:t xml:space="preserve"> </w:t>
      </w:r>
      <w:r>
        <w:rPr>
          <w:color w:val="231F20"/>
          <w:sz w:val="20"/>
        </w:rPr>
        <w:t>[last</w:t>
      </w:r>
      <w:r>
        <w:rPr>
          <w:color w:val="231F20"/>
          <w:spacing w:val="-4"/>
          <w:sz w:val="20"/>
        </w:rPr>
        <w:t xml:space="preserve"> </w:t>
      </w:r>
      <w:r>
        <w:rPr>
          <w:color w:val="231F20"/>
          <w:sz w:val="20"/>
        </w:rPr>
        <w:t>night/this</w:t>
      </w:r>
      <w:r>
        <w:rPr>
          <w:color w:val="231F20"/>
          <w:spacing w:val="-4"/>
          <w:sz w:val="20"/>
        </w:rPr>
        <w:t xml:space="preserve"> </w:t>
      </w:r>
      <w:r>
        <w:rPr>
          <w:color w:val="231F20"/>
          <w:sz w:val="20"/>
        </w:rPr>
        <w:t>morning/yes-terday].</w:t>
      </w:r>
      <w:r>
        <w:rPr>
          <w:color w:val="231F20"/>
          <w:spacing w:val="-8"/>
          <w:sz w:val="20"/>
        </w:rPr>
        <w:t xml:space="preserve"> </w:t>
      </w:r>
      <w:r>
        <w:rPr>
          <w:i/>
          <w:color w:val="231F20"/>
          <w:sz w:val="20"/>
        </w:rPr>
        <w:t>This</w:t>
      </w:r>
      <w:r>
        <w:rPr>
          <w:i/>
          <w:color w:val="231F20"/>
          <w:spacing w:val="-7"/>
          <w:sz w:val="20"/>
        </w:rPr>
        <w:t xml:space="preserve"> </w:t>
      </w:r>
      <w:r>
        <w:rPr>
          <w:i/>
          <w:color w:val="231F20"/>
          <w:sz w:val="20"/>
        </w:rPr>
        <w:t>is</w:t>
      </w:r>
      <w:r>
        <w:rPr>
          <w:i/>
          <w:color w:val="231F20"/>
          <w:spacing w:val="-7"/>
          <w:sz w:val="20"/>
        </w:rPr>
        <w:t xml:space="preserve"> </w:t>
      </w:r>
      <w:r>
        <w:rPr>
          <w:i/>
          <w:color w:val="231F20"/>
          <w:sz w:val="20"/>
        </w:rPr>
        <w:t>the</w:t>
      </w:r>
      <w:r>
        <w:rPr>
          <w:i/>
          <w:color w:val="231F20"/>
          <w:spacing w:val="-7"/>
          <w:sz w:val="20"/>
        </w:rPr>
        <w:t xml:space="preserve"> </w:t>
      </w:r>
      <w:r>
        <w:rPr>
          <w:i/>
          <w:color w:val="231F20"/>
          <w:sz w:val="20"/>
        </w:rPr>
        <w:t>only</w:t>
      </w:r>
      <w:r>
        <w:rPr>
          <w:i/>
          <w:color w:val="231F20"/>
          <w:spacing w:val="-7"/>
          <w:sz w:val="20"/>
        </w:rPr>
        <w:t xml:space="preserve"> </w:t>
      </w:r>
      <w:r>
        <w:rPr>
          <w:i/>
          <w:color w:val="231F20"/>
          <w:sz w:val="20"/>
        </w:rPr>
        <w:t>information</w:t>
      </w:r>
      <w:r>
        <w:rPr>
          <w:i/>
          <w:color w:val="231F20"/>
          <w:spacing w:val="-7"/>
          <w:sz w:val="20"/>
        </w:rPr>
        <w:t xml:space="preserve"> </w:t>
      </w:r>
      <w:r>
        <w:rPr>
          <w:i/>
          <w:color w:val="231F20"/>
          <w:sz w:val="20"/>
        </w:rPr>
        <w:t>we</w:t>
      </w:r>
      <w:r>
        <w:rPr>
          <w:i/>
          <w:color w:val="231F20"/>
          <w:spacing w:val="-7"/>
          <w:sz w:val="20"/>
        </w:rPr>
        <w:t xml:space="preserve"> </w:t>
      </w:r>
      <w:r>
        <w:rPr>
          <w:i/>
          <w:color w:val="231F20"/>
          <w:sz w:val="20"/>
        </w:rPr>
        <w:t>have</w:t>
      </w:r>
      <w:r>
        <w:rPr>
          <w:i/>
          <w:color w:val="231F20"/>
          <w:spacing w:val="-7"/>
          <w:sz w:val="20"/>
        </w:rPr>
        <w:t xml:space="preserve"> </w:t>
      </w:r>
      <w:r>
        <w:rPr>
          <w:i/>
          <w:color w:val="231F20"/>
          <w:sz w:val="20"/>
        </w:rPr>
        <w:t>officially</w:t>
      </w:r>
      <w:r>
        <w:rPr>
          <w:i/>
          <w:color w:val="231F20"/>
          <w:spacing w:val="-7"/>
          <w:sz w:val="20"/>
        </w:rPr>
        <w:t xml:space="preserve"> </w:t>
      </w:r>
      <w:r>
        <w:rPr>
          <w:i/>
          <w:color w:val="231F20"/>
          <w:sz w:val="20"/>
        </w:rPr>
        <w:t>received</w:t>
      </w:r>
      <w:r>
        <w:rPr>
          <w:i/>
          <w:color w:val="231F20"/>
          <w:spacing w:val="-7"/>
          <w:sz w:val="20"/>
        </w:rPr>
        <w:t xml:space="preserve"> </w:t>
      </w:r>
      <w:r>
        <w:rPr>
          <w:i/>
          <w:color w:val="231F20"/>
          <w:sz w:val="20"/>
        </w:rPr>
        <w:t>or</w:t>
      </w:r>
      <w:r>
        <w:rPr>
          <w:i/>
          <w:color w:val="231F20"/>
          <w:spacing w:val="-7"/>
          <w:sz w:val="20"/>
        </w:rPr>
        <w:t xml:space="preserve"> </w:t>
      </w:r>
      <w:r>
        <w:rPr>
          <w:i/>
          <w:color w:val="231F20"/>
          <w:sz w:val="20"/>
        </w:rPr>
        <w:t>have</w:t>
      </w:r>
      <w:r>
        <w:rPr>
          <w:i/>
          <w:color w:val="231F20"/>
          <w:spacing w:val="-7"/>
          <w:sz w:val="20"/>
        </w:rPr>
        <w:t xml:space="preserve"> </w:t>
      </w:r>
      <w:r>
        <w:rPr>
          <w:i/>
          <w:color w:val="231F20"/>
          <w:sz w:val="20"/>
        </w:rPr>
        <w:t>permission</w:t>
      </w:r>
      <w:r>
        <w:rPr>
          <w:i/>
          <w:color w:val="231F20"/>
          <w:spacing w:val="-7"/>
          <w:sz w:val="20"/>
        </w:rPr>
        <w:t xml:space="preserve"> </w:t>
      </w:r>
      <w:r>
        <w:rPr>
          <w:i/>
          <w:color w:val="231F20"/>
          <w:sz w:val="20"/>
        </w:rPr>
        <w:t>to</w:t>
      </w:r>
      <w:r>
        <w:rPr>
          <w:i/>
          <w:color w:val="231F20"/>
          <w:spacing w:val="-7"/>
          <w:sz w:val="20"/>
        </w:rPr>
        <w:t xml:space="preserve"> </w:t>
      </w:r>
      <w:r>
        <w:rPr>
          <w:i/>
          <w:color w:val="231F20"/>
          <w:sz w:val="20"/>
        </w:rPr>
        <w:t>share.</w:t>
      </w:r>
      <w:r>
        <w:rPr>
          <w:i/>
          <w:color w:val="231F20"/>
          <w:spacing w:val="-7"/>
          <w:sz w:val="20"/>
        </w:rPr>
        <w:t xml:space="preserve"> </w:t>
      </w:r>
      <w:r>
        <w:rPr>
          <w:i/>
          <w:color w:val="231F20"/>
          <w:sz w:val="20"/>
        </w:rPr>
        <w:t>Information</w:t>
      </w:r>
      <w:r>
        <w:rPr>
          <w:i/>
          <w:color w:val="231F20"/>
          <w:spacing w:val="-7"/>
          <w:sz w:val="20"/>
        </w:rPr>
        <w:t xml:space="preserve"> </w:t>
      </w:r>
      <w:r>
        <w:rPr>
          <w:i/>
          <w:color w:val="231F20"/>
          <w:sz w:val="20"/>
        </w:rPr>
        <w:t>about</w:t>
      </w:r>
      <w:r>
        <w:rPr>
          <w:i/>
          <w:color w:val="231F20"/>
          <w:spacing w:val="-7"/>
          <w:sz w:val="20"/>
        </w:rPr>
        <w:t xml:space="preserve"> </w:t>
      </w:r>
      <w:r>
        <w:rPr>
          <w:i/>
          <w:color w:val="231F20"/>
          <w:sz w:val="20"/>
        </w:rPr>
        <w:t>memorial services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provided</w:t>
      </w:r>
      <w:r>
        <w:rPr>
          <w:i/>
          <w:color w:val="231F20"/>
          <w:spacing w:val="-10"/>
          <w:sz w:val="20"/>
        </w:rPr>
        <w:t xml:space="preserve"> </w:t>
      </w:r>
      <w:r>
        <w:rPr>
          <w:i/>
          <w:color w:val="231F20"/>
          <w:sz w:val="20"/>
        </w:rPr>
        <w:t>when</w:t>
      </w:r>
      <w:r>
        <w:rPr>
          <w:i/>
          <w:color w:val="231F20"/>
          <w:spacing w:val="-10"/>
          <w:sz w:val="20"/>
        </w:rPr>
        <w:t xml:space="preserve"> </w:t>
      </w:r>
      <w:r>
        <w:rPr>
          <w:i/>
          <w:color w:val="231F20"/>
          <w:sz w:val="20"/>
        </w:rPr>
        <w:t>it</w:t>
      </w:r>
      <w:r>
        <w:rPr>
          <w:i/>
          <w:color w:val="231F20"/>
          <w:spacing w:val="-10"/>
          <w:sz w:val="20"/>
        </w:rPr>
        <w:t xml:space="preserve"> </w:t>
      </w:r>
      <w:r>
        <w:rPr>
          <w:i/>
          <w:color w:val="231F20"/>
          <w:sz w:val="20"/>
        </w:rPr>
        <w:t>becomes</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may</w:t>
      </w:r>
      <w:r>
        <w:rPr>
          <w:i/>
          <w:color w:val="231F20"/>
          <w:spacing w:val="-10"/>
          <w:sz w:val="20"/>
        </w:rPr>
        <w:t xml:space="preserve"> </w:t>
      </w:r>
      <w:r>
        <w:rPr>
          <w:i/>
          <w:color w:val="231F20"/>
          <w:sz w:val="20"/>
        </w:rPr>
        <w:t>attend</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caregiver</w:t>
      </w:r>
      <w:r>
        <w:rPr>
          <w:i/>
          <w:color w:val="231F20"/>
          <w:spacing w:val="-10"/>
          <w:sz w:val="20"/>
        </w:rPr>
        <w:t xml:space="preserve"> </w:t>
      </w:r>
      <w:r>
        <w:rPr>
          <w:i/>
          <w:color w:val="231F20"/>
          <w:sz w:val="20"/>
        </w:rPr>
        <w:t>permission.</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 xml:space="preserve">saddened by </w:t>
      </w:r>
      <w:r>
        <w:rPr>
          <w:color w:val="231F20"/>
          <w:sz w:val="20"/>
        </w:rPr>
        <w:t>[insert name of deceased]’</w:t>
      </w:r>
      <w:r>
        <w:rPr>
          <w:i/>
          <w:color w:val="231F20"/>
          <w:sz w:val="20"/>
        </w:rPr>
        <w:t xml:space="preserve">s death and will keep </w:t>
      </w:r>
      <w:r>
        <w:rPr>
          <w:color w:val="231F20"/>
          <w:sz w:val="20"/>
        </w:rPr>
        <w:t xml:space="preserve">[his/her/their] </w:t>
      </w:r>
      <w:r>
        <w:rPr>
          <w:i/>
          <w:color w:val="231F20"/>
          <w:sz w:val="20"/>
        </w:rPr>
        <w:t>family and friends in our hearts.</w:t>
      </w:r>
    </w:p>
    <w:p w14:paraId="672E8214" w14:textId="77777777" w:rsidR="00D516B8" w:rsidRDefault="00000000">
      <w:pPr>
        <w:spacing w:before="166" w:line="280" w:lineRule="auto"/>
        <w:ind w:left="964" w:right="1137"/>
        <w:rPr>
          <w:i/>
          <w:sz w:val="20"/>
        </w:rPr>
      </w:pPr>
      <w:r>
        <w:rPr>
          <w:i/>
          <w:color w:val="231F20"/>
          <w:sz w:val="20"/>
        </w:rPr>
        <w:t>I</w:t>
      </w:r>
      <w:r>
        <w:rPr>
          <w:i/>
          <w:color w:val="231F20"/>
          <w:spacing w:val="-4"/>
          <w:sz w:val="20"/>
        </w:rPr>
        <w:t xml:space="preserve"> </w:t>
      </w:r>
      <w:r>
        <w:rPr>
          <w:i/>
          <w:color w:val="231F20"/>
          <w:sz w:val="20"/>
        </w:rPr>
        <w:t>know</w:t>
      </w:r>
      <w:r>
        <w:rPr>
          <w:i/>
          <w:color w:val="231F20"/>
          <w:spacing w:val="-4"/>
          <w:sz w:val="20"/>
        </w:rPr>
        <w:t xml:space="preserve"> </w:t>
      </w:r>
      <w:r>
        <w:rPr>
          <w:i/>
          <w:color w:val="231F20"/>
          <w:sz w:val="20"/>
        </w:rPr>
        <w:t>this</w:t>
      </w:r>
      <w:r>
        <w:rPr>
          <w:i/>
          <w:color w:val="231F20"/>
          <w:spacing w:val="-4"/>
          <w:sz w:val="20"/>
        </w:rPr>
        <w:t xml:space="preserve"> </w:t>
      </w:r>
      <w:r>
        <w:rPr>
          <w:i/>
          <w:color w:val="231F20"/>
          <w:sz w:val="20"/>
        </w:rPr>
        <w:t>news</w:t>
      </w:r>
      <w:r>
        <w:rPr>
          <w:i/>
          <w:color w:val="231F20"/>
          <w:spacing w:val="-4"/>
          <w:sz w:val="20"/>
        </w:rPr>
        <w:t xml:space="preserve"> </w:t>
      </w:r>
      <w:r>
        <w:rPr>
          <w:i/>
          <w:color w:val="231F20"/>
          <w:sz w:val="20"/>
        </w:rPr>
        <w:t>is</w:t>
      </w:r>
      <w:r>
        <w:rPr>
          <w:i/>
          <w:color w:val="231F20"/>
          <w:spacing w:val="-4"/>
          <w:sz w:val="20"/>
        </w:rPr>
        <w:t xml:space="preserve"> </w:t>
      </w:r>
      <w:r>
        <w:rPr>
          <w:i/>
          <w:color w:val="231F20"/>
          <w:sz w:val="20"/>
        </w:rPr>
        <w:t>difficult</w:t>
      </w:r>
      <w:r>
        <w:rPr>
          <w:i/>
          <w:color w:val="231F20"/>
          <w:spacing w:val="-4"/>
          <w:sz w:val="20"/>
        </w:rPr>
        <w:t xml:space="preserve"> </w:t>
      </w:r>
      <w:r>
        <w:rPr>
          <w:i/>
          <w:color w:val="231F20"/>
          <w:sz w:val="20"/>
        </w:rPr>
        <w:t>to</w:t>
      </w:r>
      <w:r>
        <w:rPr>
          <w:i/>
          <w:color w:val="231F20"/>
          <w:spacing w:val="-4"/>
          <w:sz w:val="20"/>
        </w:rPr>
        <w:t xml:space="preserve"> </w:t>
      </w:r>
      <w:r>
        <w:rPr>
          <w:i/>
          <w:color w:val="231F20"/>
          <w:sz w:val="20"/>
        </w:rPr>
        <w:t>take</w:t>
      </w:r>
      <w:r>
        <w:rPr>
          <w:i/>
          <w:color w:val="231F20"/>
          <w:spacing w:val="-4"/>
          <w:sz w:val="20"/>
        </w:rPr>
        <w:t xml:space="preserve"> </w:t>
      </w:r>
      <w:r>
        <w:rPr>
          <w:i/>
          <w:color w:val="231F20"/>
          <w:sz w:val="20"/>
        </w:rPr>
        <w:t>in,</w:t>
      </w:r>
      <w:r>
        <w:rPr>
          <w:i/>
          <w:color w:val="231F20"/>
          <w:spacing w:val="-4"/>
          <w:sz w:val="20"/>
        </w:rPr>
        <w:t xml:space="preserve"> </w:t>
      </w:r>
      <w:r>
        <w:rPr>
          <w:i/>
          <w:color w:val="231F20"/>
          <w:sz w:val="20"/>
        </w:rPr>
        <w:t>and</w:t>
      </w:r>
      <w:r>
        <w:rPr>
          <w:i/>
          <w:color w:val="231F20"/>
          <w:spacing w:val="-4"/>
          <w:sz w:val="20"/>
        </w:rPr>
        <w:t xml:space="preserve"> </w:t>
      </w:r>
      <w:r>
        <w:rPr>
          <w:i/>
          <w:color w:val="231F20"/>
          <w:sz w:val="20"/>
        </w:rPr>
        <w:t>whatever</w:t>
      </w:r>
      <w:r>
        <w:rPr>
          <w:i/>
          <w:color w:val="231F20"/>
          <w:spacing w:val="-4"/>
          <w:sz w:val="20"/>
        </w:rPr>
        <w:t xml:space="preserve"> </w:t>
      </w:r>
      <w:r>
        <w:rPr>
          <w:i/>
          <w:color w:val="231F20"/>
          <w:sz w:val="20"/>
        </w:rPr>
        <w:t>you</w:t>
      </w:r>
      <w:r>
        <w:rPr>
          <w:i/>
          <w:color w:val="231F20"/>
          <w:spacing w:val="-4"/>
          <w:sz w:val="20"/>
        </w:rPr>
        <w:t xml:space="preserve"> </w:t>
      </w:r>
      <w:r>
        <w:rPr>
          <w:i/>
          <w:color w:val="231F20"/>
          <w:sz w:val="20"/>
        </w:rPr>
        <w:t>are</w:t>
      </w:r>
      <w:r>
        <w:rPr>
          <w:i/>
          <w:color w:val="231F20"/>
          <w:spacing w:val="-4"/>
          <w:sz w:val="20"/>
        </w:rPr>
        <w:t xml:space="preserve"> </w:t>
      </w:r>
      <w:r>
        <w:rPr>
          <w:i/>
          <w:color w:val="231F20"/>
          <w:sz w:val="20"/>
        </w:rPr>
        <w:t>feeling</w:t>
      </w:r>
      <w:r>
        <w:rPr>
          <w:i/>
          <w:color w:val="231F20"/>
          <w:spacing w:val="-4"/>
          <w:sz w:val="20"/>
        </w:rPr>
        <w:t xml:space="preserve"> </w:t>
      </w:r>
      <w:r>
        <w:rPr>
          <w:i/>
          <w:color w:val="231F20"/>
          <w:sz w:val="20"/>
        </w:rPr>
        <w:t>right</w:t>
      </w:r>
      <w:r>
        <w:rPr>
          <w:i/>
          <w:color w:val="231F20"/>
          <w:spacing w:val="-4"/>
          <w:sz w:val="20"/>
        </w:rPr>
        <w:t xml:space="preserve"> </w:t>
      </w:r>
      <w:r>
        <w:rPr>
          <w:i/>
          <w:color w:val="231F20"/>
          <w:sz w:val="20"/>
        </w:rPr>
        <w:t>now</w:t>
      </w:r>
      <w:r>
        <w:rPr>
          <w:i/>
          <w:color w:val="231F20"/>
          <w:spacing w:val="-4"/>
          <w:sz w:val="20"/>
        </w:rPr>
        <w:t xml:space="preserve"> </w:t>
      </w:r>
      <w:r>
        <w:rPr>
          <w:i/>
          <w:color w:val="231F20"/>
          <w:sz w:val="20"/>
        </w:rPr>
        <w:t>is</w:t>
      </w:r>
      <w:r>
        <w:rPr>
          <w:i/>
          <w:color w:val="231F20"/>
          <w:spacing w:val="-4"/>
          <w:sz w:val="20"/>
        </w:rPr>
        <w:t xml:space="preserve"> </w:t>
      </w:r>
      <w:r>
        <w:rPr>
          <w:i/>
          <w:color w:val="231F20"/>
          <w:sz w:val="20"/>
        </w:rPr>
        <w:t>valid</w:t>
      </w:r>
      <w:r>
        <w:rPr>
          <w:i/>
          <w:color w:val="231F20"/>
          <w:spacing w:val="-4"/>
          <w:sz w:val="20"/>
        </w:rPr>
        <w:t xml:space="preserve"> </w:t>
      </w:r>
      <w:r>
        <w:rPr>
          <w:i/>
          <w:color w:val="231F20"/>
          <w:sz w:val="20"/>
        </w:rPr>
        <w:t>and</w:t>
      </w:r>
      <w:r>
        <w:rPr>
          <w:i/>
          <w:color w:val="231F20"/>
          <w:spacing w:val="-4"/>
          <w:sz w:val="20"/>
        </w:rPr>
        <w:t xml:space="preserve"> </w:t>
      </w:r>
      <w:r>
        <w:rPr>
          <w:i/>
          <w:color w:val="231F20"/>
          <w:sz w:val="20"/>
        </w:rPr>
        <w:t>okay.</w:t>
      </w:r>
      <w:r>
        <w:rPr>
          <w:i/>
          <w:color w:val="231F20"/>
          <w:spacing w:val="-4"/>
          <w:sz w:val="20"/>
        </w:rPr>
        <w:t xml:space="preserve"> </w:t>
      </w:r>
      <w:r>
        <w:rPr>
          <w:i/>
          <w:color w:val="231F20"/>
          <w:sz w:val="20"/>
        </w:rPr>
        <w:t>Even</w:t>
      </w:r>
      <w:r>
        <w:rPr>
          <w:i/>
          <w:color w:val="231F20"/>
          <w:spacing w:val="-4"/>
          <w:sz w:val="20"/>
        </w:rPr>
        <w:t xml:space="preserve"> </w:t>
      </w:r>
      <w:r>
        <w:rPr>
          <w:i/>
          <w:color w:val="231F20"/>
          <w:sz w:val="20"/>
        </w:rPr>
        <w:t>if</w:t>
      </w:r>
      <w:r>
        <w:rPr>
          <w:i/>
          <w:color w:val="231F20"/>
          <w:spacing w:val="-4"/>
          <w:sz w:val="20"/>
        </w:rPr>
        <w:t xml:space="preserve"> </w:t>
      </w:r>
      <w:r>
        <w:rPr>
          <w:i/>
          <w:color w:val="231F20"/>
          <w:sz w:val="20"/>
        </w:rPr>
        <w:t>you</w:t>
      </w:r>
      <w:r>
        <w:rPr>
          <w:i/>
          <w:color w:val="231F20"/>
          <w:spacing w:val="-4"/>
          <w:sz w:val="20"/>
        </w:rPr>
        <w:t xml:space="preserve"> </w:t>
      </w:r>
      <w:r>
        <w:rPr>
          <w:i/>
          <w:color w:val="231F20"/>
          <w:sz w:val="20"/>
        </w:rPr>
        <w:t>didn’t</w:t>
      </w:r>
      <w:r>
        <w:rPr>
          <w:i/>
          <w:color w:val="231F20"/>
          <w:spacing w:val="-4"/>
          <w:sz w:val="20"/>
        </w:rPr>
        <w:t xml:space="preserve"> </w:t>
      </w:r>
      <w:r>
        <w:rPr>
          <w:i/>
          <w:color w:val="231F20"/>
          <w:sz w:val="20"/>
        </w:rPr>
        <w:t xml:space="preserve">know </w:t>
      </w:r>
      <w:r>
        <w:rPr>
          <w:color w:val="231F20"/>
          <w:sz w:val="20"/>
        </w:rPr>
        <w:t>[insert</w:t>
      </w:r>
      <w:r>
        <w:rPr>
          <w:color w:val="231F20"/>
          <w:spacing w:val="-2"/>
          <w:sz w:val="20"/>
        </w:rPr>
        <w:t xml:space="preserve"> </w:t>
      </w:r>
      <w:r>
        <w:rPr>
          <w:color w:val="231F20"/>
          <w:sz w:val="20"/>
        </w:rPr>
        <w:t>name</w:t>
      </w:r>
      <w:r>
        <w:rPr>
          <w:color w:val="231F20"/>
          <w:spacing w:val="-2"/>
          <w:sz w:val="20"/>
        </w:rPr>
        <w:t xml:space="preserve"> </w:t>
      </w:r>
      <w:r>
        <w:rPr>
          <w:color w:val="231F20"/>
          <w:sz w:val="20"/>
        </w:rPr>
        <w:t>of</w:t>
      </w:r>
      <w:r>
        <w:rPr>
          <w:color w:val="231F20"/>
          <w:spacing w:val="-2"/>
          <w:sz w:val="20"/>
        </w:rPr>
        <w:t xml:space="preserve"> </w:t>
      </w:r>
      <w:r>
        <w:rPr>
          <w:color w:val="231F20"/>
          <w:sz w:val="20"/>
        </w:rPr>
        <w:t>deceased]</w:t>
      </w:r>
      <w:r>
        <w:rPr>
          <w:color w:val="231F20"/>
          <w:spacing w:val="-3"/>
          <w:sz w:val="20"/>
        </w:rPr>
        <w:t xml:space="preserve"> </w:t>
      </w:r>
      <w:r>
        <w:rPr>
          <w:i/>
          <w:color w:val="231F20"/>
          <w:sz w:val="20"/>
        </w:rPr>
        <w:t>very</w:t>
      </w:r>
      <w:r>
        <w:rPr>
          <w:i/>
          <w:color w:val="231F20"/>
          <w:spacing w:val="-2"/>
          <w:sz w:val="20"/>
        </w:rPr>
        <w:t xml:space="preserve"> </w:t>
      </w:r>
      <w:r>
        <w:rPr>
          <w:i/>
          <w:color w:val="231F20"/>
          <w:sz w:val="20"/>
        </w:rPr>
        <w:t>well,</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loss</w:t>
      </w:r>
      <w:r>
        <w:rPr>
          <w:i/>
          <w:color w:val="231F20"/>
          <w:spacing w:val="-2"/>
          <w:sz w:val="20"/>
        </w:rPr>
        <w:t xml:space="preserve"> </w:t>
      </w:r>
      <w:r>
        <w:rPr>
          <w:i/>
          <w:color w:val="231F20"/>
          <w:sz w:val="20"/>
        </w:rPr>
        <w:t>can</w:t>
      </w:r>
      <w:r>
        <w:rPr>
          <w:i/>
          <w:color w:val="231F20"/>
          <w:spacing w:val="-2"/>
          <w:sz w:val="20"/>
        </w:rPr>
        <w:t xml:space="preserve"> </w:t>
      </w:r>
      <w:r>
        <w:rPr>
          <w:i/>
          <w:color w:val="231F20"/>
          <w:sz w:val="20"/>
        </w:rPr>
        <w:t>trigger</w:t>
      </w:r>
      <w:r>
        <w:rPr>
          <w:i/>
          <w:color w:val="231F20"/>
          <w:spacing w:val="-2"/>
          <w:sz w:val="20"/>
        </w:rPr>
        <w:t xml:space="preserve"> </w:t>
      </w:r>
      <w:r>
        <w:rPr>
          <w:i/>
          <w:color w:val="231F20"/>
          <w:sz w:val="20"/>
        </w:rPr>
        <w:t>your</w:t>
      </w:r>
      <w:r>
        <w:rPr>
          <w:i/>
          <w:color w:val="231F20"/>
          <w:spacing w:val="-2"/>
          <w:sz w:val="20"/>
        </w:rPr>
        <w:t xml:space="preserve"> </w:t>
      </w:r>
      <w:r>
        <w:rPr>
          <w:i/>
          <w:color w:val="231F20"/>
          <w:sz w:val="20"/>
        </w:rPr>
        <w:t>own</w:t>
      </w:r>
      <w:r>
        <w:rPr>
          <w:i/>
          <w:color w:val="231F20"/>
          <w:spacing w:val="-2"/>
          <w:sz w:val="20"/>
        </w:rPr>
        <w:t xml:space="preserve"> </w:t>
      </w:r>
      <w:r>
        <w:rPr>
          <w:i/>
          <w:color w:val="231F20"/>
          <w:sz w:val="20"/>
        </w:rPr>
        <w:t>personal</w:t>
      </w:r>
      <w:r>
        <w:rPr>
          <w:i/>
          <w:color w:val="231F20"/>
          <w:spacing w:val="-2"/>
          <w:sz w:val="20"/>
        </w:rPr>
        <w:t xml:space="preserve"> </w:t>
      </w:r>
      <w:r>
        <w:rPr>
          <w:i/>
          <w:color w:val="231F20"/>
          <w:sz w:val="20"/>
        </w:rPr>
        <w:t>experiences.</w:t>
      </w:r>
      <w:r>
        <w:rPr>
          <w:i/>
          <w:color w:val="231F20"/>
          <w:spacing w:val="-2"/>
          <w:sz w:val="20"/>
        </w:rPr>
        <w:t xml:space="preserve"> </w:t>
      </w:r>
      <w:r>
        <w:rPr>
          <w:i/>
          <w:color w:val="231F20"/>
          <w:sz w:val="20"/>
        </w:rPr>
        <w:t>I’m</w:t>
      </w:r>
      <w:r>
        <w:rPr>
          <w:i/>
          <w:color w:val="231F20"/>
          <w:spacing w:val="-2"/>
          <w:sz w:val="20"/>
        </w:rPr>
        <w:t xml:space="preserve"> </w:t>
      </w:r>
      <w:r>
        <w:rPr>
          <w:i/>
          <w:color w:val="231F20"/>
          <w:sz w:val="20"/>
        </w:rPr>
        <w:t>here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support</w:t>
      </w:r>
      <w:r>
        <w:rPr>
          <w:i/>
          <w:color w:val="231F20"/>
          <w:spacing w:val="-2"/>
          <w:sz w:val="20"/>
        </w:rPr>
        <w:t xml:space="preserve"> </w:t>
      </w:r>
      <w:r>
        <w:rPr>
          <w:i/>
          <w:color w:val="231F20"/>
          <w:sz w:val="20"/>
        </w:rPr>
        <w:t>you,</w:t>
      </w:r>
      <w:r>
        <w:rPr>
          <w:i/>
          <w:color w:val="231F20"/>
          <w:spacing w:val="-2"/>
          <w:sz w:val="20"/>
        </w:rPr>
        <w:t xml:space="preserve"> </w:t>
      </w:r>
      <w:r>
        <w:rPr>
          <w:i/>
          <w:color w:val="231F20"/>
          <w:sz w:val="20"/>
        </w:rPr>
        <w:t>and there</w:t>
      </w:r>
      <w:r>
        <w:rPr>
          <w:i/>
          <w:color w:val="231F20"/>
          <w:spacing w:val="-8"/>
          <w:sz w:val="20"/>
        </w:rPr>
        <w:t xml:space="preserve"> </w:t>
      </w:r>
      <w:r>
        <w:rPr>
          <w:i/>
          <w:color w:val="231F20"/>
          <w:sz w:val="20"/>
        </w:rPr>
        <w:t>are</w:t>
      </w:r>
      <w:r>
        <w:rPr>
          <w:i/>
          <w:color w:val="231F20"/>
          <w:spacing w:val="-8"/>
          <w:sz w:val="20"/>
        </w:rPr>
        <w:t xml:space="preserve"> </w:t>
      </w:r>
      <w:r>
        <w:rPr>
          <w:i/>
          <w:color w:val="231F20"/>
          <w:sz w:val="20"/>
        </w:rPr>
        <w:t>crisis</w:t>
      </w:r>
      <w:r>
        <w:rPr>
          <w:i/>
          <w:color w:val="231F20"/>
          <w:spacing w:val="-8"/>
          <w:sz w:val="20"/>
        </w:rPr>
        <w:t xml:space="preserve"> </w:t>
      </w:r>
      <w:r>
        <w:rPr>
          <w:i/>
          <w:color w:val="231F20"/>
          <w:sz w:val="20"/>
        </w:rPr>
        <w:t>counselors</w:t>
      </w:r>
      <w:r>
        <w:rPr>
          <w:i/>
          <w:color w:val="231F20"/>
          <w:spacing w:val="-8"/>
          <w:sz w:val="20"/>
        </w:rPr>
        <w:t xml:space="preserve"> </w:t>
      </w:r>
      <w:r>
        <w:rPr>
          <w:i/>
          <w:color w:val="231F20"/>
          <w:sz w:val="20"/>
        </w:rPr>
        <w:t>available</w:t>
      </w:r>
      <w:r>
        <w:rPr>
          <w:i/>
          <w:color w:val="231F20"/>
          <w:spacing w:val="-8"/>
          <w:sz w:val="20"/>
        </w:rPr>
        <w:t xml:space="preserve"> </w:t>
      </w:r>
      <w:r>
        <w:rPr>
          <w:i/>
          <w:color w:val="231F20"/>
          <w:sz w:val="20"/>
        </w:rPr>
        <w:t>today</w:t>
      </w:r>
      <w:r>
        <w:rPr>
          <w:i/>
          <w:color w:val="231F20"/>
          <w:spacing w:val="-8"/>
          <w:sz w:val="20"/>
        </w:rPr>
        <w:t xml:space="preserve"> </w:t>
      </w:r>
      <w:r>
        <w:rPr>
          <w:i/>
          <w:color w:val="231F20"/>
          <w:sz w:val="20"/>
        </w:rPr>
        <w:t>in</w:t>
      </w:r>
      <w:r>
        <w:rPr>
          <w:i/>
          <w:color w:val="231F20"/>
          <w:spacing w:val="-8"/>
          <w:sz w:val="20"/>
        </w:rPr>
        <w:t xml:space="preserve"> </w:t>
      </w:r>
      <w:r>
        <w:rPr>
          <w:color w:val="231F20"/>
          <w:sz w:val="20"/>
        </w:rPr>
        <w:t>[location]</w:t>
      </w:r>
      <w:r>
        <w:rPr>
          <w:color w:val="231F20"/>
          <w:spacing w:val="-9"/>
          <w:sz w:val="20"/>
        </w:rPr>
        <w:t xml:space="preserve"> </w:t>
      </w:r>
      <w:r>
        <w:rPr>
          <w:i/>
          <w:color w:val="231F20"/>
          <w:sz w:val="20"/>
        </w:rPr>
        <w:t>for</w:t>
      </w:r>
      <w:r>
        <w:rPr>
          <w:i/>
          <w:color w:val="231F20"/>
          <w:spacing w:val="-8"/>
          <w:sz w:val="20"/>
        </w:rPr>
        <w:t xml:space="preserve"> </w:t>
      </w:r>
      <w:r>
        <w:rPr>
          <w:i/>
          <w:color w:val="231F20"/>
          <w:sz w:val="20"/>
        </w:rPr>
        <w:t>anyone</w:t>
      </w:r>
      <w:r>
        <w:rPr>
          <w:i/>
          <w:color w:val="231F20"/>
          <w:spacing w:val="-8"/>
          <w:sz w:val="20"/>
        </w:rPr>
        <w:t xml:space="preserve"> </w:t>
      </w:r>
      <w:r>
        <w:rPr>
          <w:i/>
          <w:color w:val="231F20"/>
          <w:sz w:val="20"/>
        </w:rPr>
        <w:t>who</w:t>
      </w:r>
      <w:r>
        <w:rPr>
          <w:i/>
          <w:color w:val="231F20"/>
          <w:spacing w:val="-8"/>
          <w:sz w:val="20"/>
        </w:rPr>
        <w:t xml:space="preserve"> </w:t>
      </w:r>
      <w:r>
        <w:rPr>
          <w:i/>
          <w:color w:val="231F20"/>
          <w:sz w:val="20"/>
        </w:rPr>
        <w:t>wants</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talk.</w:t>
      </w:r>
      <w:r>
        <w:rPr>
          <w:i/>
          <w:color w:val="231F20"/>
          <w:spacing w:val="-8"/>
          <w:sz w:val="20"/>
        </w:rPr>
        <w:t xml:space="preserve"> </w:t>
      </w:r>
      <w:r>
        <w:rPr>
          <w:i/>
          <w:color w:val="231F20"/>
          <w:sz w:val="20"/>
        </w:rPr>
        <w:t>Please</w:t>
      </w:r>
      <w:r>
        <w:rPr>
          <w:i/>
          <w:color w:val="231F20"/>
          <w:spacing w:val="-8"/>
          <w:sz w:val="20"/>
        </w:rPr>
        <w:t xml:space="preserve"> </w:t>
      </w:r>
      <w:r>
        <w:rPr>
          <w:i/>
          <w:color w:val="231F20"/>
          <w:sz w:val="20"/>
        </w:rPr>
        <w:t>let</w:t>
      </w:r>
      <w:r>
        <w:rPr>
          <w:i/>
          <w:color w:val="231F20"/>
          <w:spacing w:val="-8"/>
          <w:sz w:val="20"/>
        </w:rPr>
        <w:t xml:space="preserve"> </w:t>
      </w:r>
      <w:r>
        <w:rPr>
          <w:i/>
          <w:color w:val="231F20"/>
          <w:sz w:val="20"/>
        </w:rPr>
        <w:t>me</w:t>
      </w:r>
      <w:r>
        <w:rPr>
          <w:i/>
          <w:color w:val="231F20"/>
          <w:spacing w:val="-8"/>
          <w:sz w:val="20"/>
        </w:rPr>
        <w:t xml:space="preserve"> </w:t>
      </w:r>
      <w:r>
        <w:rPr>
          <w:i/>
          <w:color w:val="231F20"/>
          <w:sz w:val="20"/>
        </w:rPr>
        <w:t>or</w:t>
      </w:r>
      <w:r>
        <w:rPr>
          <w:i/>
          <w:color w:val="231F20"/>
          <w:spacing w:val="-8"/>
          <w:sz w:val="20"/>
        </w:rPr>
        <w:t xml:space="preserve"> </w:t>
      </w:r>
      <w:r>
        <w:rPr>
          <w:i/>
          <w:color w:val="231F20"/>
          <w:sz w:val="20"/>
        </w:rPr>
        <w:t>your</w:t>
      </w:r>
      <w:r>
        <w:rPr>
          <w:i/>
          <w:color w:val="231F20"/>
          <w:spacing w:val="-8"/>
          <w:sz w:val="20"/>
        </w:rPr>
        <w:t xml:space="preserve"> </w:t>
      </w:r>
      <w:r>
        <w:rPr>
          <w:i/>
          <w:color w:val="231F20"/>
          <w:sz w:val="20"/>
        </w:rPr>
        <w:t>other</w:t>
      </w:r>
      <w:r>
        <w:rPr>
          <w:i/>
          <w:color w:val="231F20"/>
          <w:spacing w:val="-8"/>
          <w:sz w:val="20"/>
        </w:rPr>
        <w:t xml:space="preserve"> </w:t>
      </w:r>
      <w:r>
        <w:rPr>
          <w:i/>
          <w:color w:val="231F20"/>
          <w:sz w:val="20"/>
        </w:rPr>
        <w:t>teachers know</w:t>
      </w:r>
      <w:r>
        <w:rPr>
          <w:i/>
          <w:color w:val="231F20"/>
          <w:spacing w:val="-10"/>
          <w:sz w:val="20"/>
        </w:rPr>
        <w:t xml:space="preserve"> </w:t>
      </w:r>
      <w:r>
        <w:rPr>
          <w:i/>
          <w:color w:val="231F20"/>
          <w:sz w:val="20"/>
        </w:rPr>
        <w:t>if</w:t>
      </w:r>
      <w:r>
        <w:rPr>
          <w:i/>
          <w:color w:val="231F20"/>
          <w:spacing w:val="-10"/>
          <w:sz w:val="20"/>
        </w:rPr>
        <w:t xml:space="preserve"> </w:t>
      </w:r>
      <w:r>
        <w:rPr>
          <w:i/>
          <w:color w:val="231F20"/>
          <w:sz w:val="20"/>
        </w:rPr>
        <w:t>you’d</w:t>
      </w:r>
      <w:r>
        <w:rPr>
          <w:i/>
          <w:color w:val="231F20"/>
          <w:spacing w:val="-10"/>
          <w:sz w:val="20"/>
        </w:rPr>
        <w:t xml:space="preserve"> </w:t>
      </w:r>
      <w:r>
        <w:rPr>
          <w:i/>
          <w:color w:val="231F20"/>
          <w:sz w:val="20"/>
        </w:rPr>
        <w:t>like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speak</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crisis</w:t>
      </w:r>
      <w:r>
        <w:rPr>
          <w:i/>
          <w:color w:val="231F20"/>
          <w:spacing w:val="-10"/>
          <w:sz w:val="20"/>
        </w:rPr>
        <w:t xml:space="preserve"> </w:t>
      </w:r>
      <w:r>
        <w:rPr>
          <w:i/>
          <w:color w:val="231F20"/>
          <w:sz w:val="20"/>
        </w:rPr>
        <w:t>counselor</w:t>
      </w:r>
      <w:r>
        <w:rPr>
          <w:i/>
          <w:color w:val="231F20"/>
          <w:spacing w:val="-10"/>
          <w:sz w:val="20"/>
        </w:rPr>
        <w:t xml:space="preserve"> </w:t>
      </w:r>
      <w:r>
        <w:rPr>
          <w:i/>
          <w:color w:val="231F20"/>
          <w:sz w:val="20"/>
        </w:rPr>
        <w:t>at</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point</w:t>
      </w:r>
      <w:r>
        <w:rPr>
          <w:i/>
          <w:color w:val="231F20"/>
          <w:spacing w:val="-10"/>
          <w:sz w:val="20"/>
        </w:rPr>
        <w:t xml:space="preserve"> </w:t>
      </w:r>
      <w:r>
        <w:rPr>
          <w:i/>
          <w:color w:val="231F20"/>
          <w:sz w:val="20"/>
        </w:rPr>
        <w:t>throughout</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day.</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can</w:t>
      </w:r>
      <w:r>
        <w:rPr>
          <w:i/>
          <w:color w:val="231F20"/>
          <w:spacing w:val="-10"/>
          <w:sz w:val="20"/>
        </w:rPr>
        <w:t xml:space="preserve"> </w:t>
      </w:r>
      <w:r>
        <w:rPr>
          <w:i/>
          <w:color w:val="231F20"/>
          <w:sz w:val="20"/>
        </w:rPr>
        <w:t>also</w:t>
      </w:r>
      <w:r>
        <w:rPr>
          <w:i/>
          <w:color w:val="231F20"/>
          <w:spacing w:val="-10"/>
          <w:sz w:val="20"/>
        </w:rPr>
        <w:t xml:space="preserve"> </w:t>
      </w:r>
      <w:r>
        <w:rPr>
          <w:i/>
          <w:color w:val="231F20"/>
          <w:sz w:val="20"/>
        </w:rPr>
        <w:t>call</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text</w:t>
      </w:r>
      <w:r>
        <w:rPr>
          <w:i/>
          <w:color w:val="231F20"/>
          <w:spacing w:val="-10"/>
          <w:sz w:val="20"/>
        </w:rPr>
        <w:t xml:space="preserve"> </w:t>
      </w:r>
      <w:r>
        <w:rPr>
          <w:i/>
          <w:color w:val="231F20"/>
          <w:sz w:val="20"/>
        </w:rPr>
        <w:t>9-8-8</w:t>
      </w:r>
      <w:r>
        <w:rPr>
          <w:i/>
          <w:color w:val="231F20"/>
          <w:spacing w:val="-10"/>
          <w:sz w:val="20"/>
        </w:rPr>
        <w:t xml:space="preserve"> </w:t>
      </w:r>
      <w:r>
        <w:rPr>
          <w:i/>
          <w:color w:val="231F20"/>
          <w:sz w:val="20"/>
        </w:rPr>
        <w:t>anytime</w:t>
      </w:r>
      <w:r>
        <w:rPr>
          <w:i/>
          <w:color w:val="231F20"/>
          <w:spacing w:val="-10"/>
          <w:sz w:val="20"/>
        </w:rPr>
        <w:t xml:space="preserve"> </w:t>
      </w:r>
      <w:r>
        <w:rPr>
          <w:i/>
          <w:color w:val="231F20"/>
          <w:sz w:val="20"/>
        </w:rPr>
        <w:t>for any</w:t>
      </w:r>
      <w:r>
        <w:rPr>
          <w:i/>
          <w:color w:val="231F20"/>
          <w:spacing w:val="-5"/>
          <w:sz w:val="20"/>
        </w:rPr>
        <w:t xml:space="preserve"> </w:t>
      </w:r>
      <w:r>
        <w:rPr>
          <w:i/>
          <w:color w:val="231F20"/>
          <w:sz w:val="20"/>
        </w:rPr>
        <w:t>reason.</w:t>
      </w:r>
    </w:p>
    <w:p w14:paraId="7E412310" w14:textId="77777777" w:rsidR="00D516B8" w:rsidRDefault="00000000">
      <w:pPr>
        <w:pStyle w:val="Heading5"/>
        <w:spacing w:before="166"/>
        <w:ind w:left="964"/>
        <w:jc w:val="both"/>
      </w:pPr>
      <w:r>
        <w:rPr>
          <w:color w:val="00284B"/>
        </w:rPr>
        <w:t>AFTER</w:t>
      </w:r>
      <w:r>
        <w:rPr>
          <w:color w:val="00284B"/>
          <w:spacing w:val="14"/>
        </w:rPr>
        <w:t xml:space="preserve"> </w:t>
      </w:r>
      <w:r>
        <w:rPr>
          <w:color w:val="00284B"/>
        </w:rPr>
        <w:t>THE</w:t>
      </w:r>
      <w:r>
        <w:rPr>
          <w:color w:val="00284B"/>
          <w:spacing w:val="14"/>
        </w:rPr>
        <w:t xml:space="preserve"> </w:t>
      </w:r>
      <w:r>
        <w:rPr>
          <w:color w:val="00284B"/>
          <w:spacing w:val="-2"/>
        </w:rPr>
        <w:t>ANNOUNCEMENT</w:t>
      </w:r>
    </w:p>
    <w:p w14:paraId="23EB08F0" w14:textId="77777777" w:rsidR="00D516B8" w:rsidRDefault="00000000">
      <w:pPr>
        <w:pStyle w:val="BodyText"/>
        <w:spacing w:before="208" w:line="280" w:lineRule="auto"/>
        <w:ind w:left="964" w:right="1039"/>
      </w:pPr>
      <w:r>
        <w:rPr>
          <w:color w:val="231F20"/>
        </w:rPr>
        <w:t>Be</w:t>
      </w:r>
      <w:r>
        <w:rPr>
          <w:color w:val="231F20"/>
          <w:spacing w:val="-10"/>
        </w:rPr>
        <w:t xml:space="preserve"> </w:t>
      </w:r>
      <w:r>
        <w:rPr>
          <w:color w:val="231F20"/>
        </w:rPr>
        <w:t>sure</w:t>
      </w:r>
      <w:r>
        <w:rPr>
          <w:color w:val="231F20"/>
          <w:spacing w:val="-10"/>
        </w:rPr>
        <w:t xml:space="preserve"> </w:t>
      </w:r>
      <w:r>
        <w:rPr>
          <w:color w:val="231F20"/>
        </w:rPr>
        <w:t>to</w:t>
      </w:r>
      <w:r>
        <w:rPr>
          <w:color w:val="231F20"/>
          <w:spacing w:val="-10"/>
        </w:rPr>
        <w:t xml:space="preserve"> </w:t>
      </w:r>
      <w:r>
        <w:rPr>
          <w:color w:val="231F20"/>
        </w:rPr>
        <w:t>make</w:t>
      </w:r>
      <w:r>
        <w:rPr>
          <w:color w:val="231F20"/>
          <w:spacing w:val="-10"/>
        </w:rPr>
        <w:t xml:space="preserve"> </w:t>
      </w:r>
      <w:r>
        <w:rPr>
          <w:color w:val="231F20"/>
        </w:rPr>
        <w:t>space</w:t>
      </w:r>
      <w:r>
        <w:rPr>
          <w:color w:val="231F20"/>
          <w:spacing w:val="-10"/>
        </w:rPr>
        <w:t xml:space="preserve"> </w:t>
      </w:r>
      <w:r>
        <w:rPr>
          <w:color w:val="231F20"/>
        </w:rPr>
        <w:t>for</w:t>
      </w:r>
      <w:r>
        <w:rPr>
          <w:color w:val="231F20"/>
          <w:spacing w:val="-10"/>
        </w:rPr>
        <w:t xml:space="preserve"> </w:t>
      </w:r>
      <w:r>
        <w:rPr>
          <w:color w:val="231F20"/>
        </w:rPr>
        <w:t>students</w:t>
      </w:r>
      <w:r>
        <w:rPr>
          <w:color w:val="231F20"/>
          <w:spacing w:val="-10"/>
        </w:rPr>
        <w:t xml:space="preserve"> </w:t>
      </w:r>
      <w:r>
        <w:rPr>
          <w:color w:val="231F20"/>
        </w:rPr>
        <w:t>to</w:t>
      </w:r>
      <w:r>
        <w:rPr>
          <w:color w:val="231F20"/>
          <w:spacing w:val="-10"/>
        </w:rPr>
        <w:t xml:space="preserve"> </w:t>
      </w:r>
      <w:r>
        <w:rPr>
          <w:color w:val="231F20"/>
        </w:rPr>
        <w:t>take</w:t>
      </w:r>
      <w:r>
        <w:rPr>
          <w:color w:val="231F20"/>
          <w:spacing w:val="-10"/>
        </w:rPr>
        <w:t xml:space="preserve"> </w:t>
      </w:r>
      <w:r>
        <w:rPr>
          <w:color w:val="231F20"/>
        </w:rPr>
        <w:t>the</w:t>
      </w:r>
      <w:r>
        <w:rPr>
          <w:color w:val="231F20"/>
          <w:spacing w:val="-10"/>
        </w:rPr>
        <w:t xml:space="preserve"> </w:t>
      </w:r>
      <w:r>
        <w:rPr>
          <w:color w:val="231F20"/>
        </w:rPr>
        <w:t>news</w:t>
      </w:r>
      <w:r>
        <w:rPr>
          <w:color w:val="231F20"/>
          <w:spacing w:val="-10"/>
        </w:rPr>
        <w:t xml:space="preserve"> </w:t>
      </w:r>
      <w:r>
        <w:rPr>
          <w:color w:val="231F20"/>
        </w:rPr>
        <w:t>in</w:t>
      </w:r>
      <w:r>
        <w:rPr>
          <w:color w:val="231F20"/>
          <w:spacing w:val="-10"/>
        </w:rPr>
        <w:t xml:space="preserve"> </w:t>
      </w:r>
      <w:r>
        <w:rPr>
          <w:color w:val="231F20"/>
        </w:rPr>
        <w:t>and</w:t>
      </w:r>
      <w:r>
        <w:rPr>
          <w:color w:val="231F20"/>
          <w:spacing w:val="-10"/>
        </w:rPr>
        <w:t xml:space="preserve"> </w:t>
      </w:r>
      <w:r>
        <w:rPr>
          <w:color w:val="231F20"/>
        </w:rPr>
        <w:t>react</w:t>
      </w:r>
      <w:r>
        <w:rPr>
          <w:color w:val="231F20"/>
          <w:spacing w:val="-10"/>
        </w:rPr>
        <w:t xml:space="preserve"> </w:t>
      </w:r>
      <w:r>
        <w:rPr>
          <w:color w:val="231F20"/>
        </w:rPr>
        <w:t>to</w:t>
      </w:r>
      <w:r>
        <w:rPr>
          <w:color w:val="231F20"/>
          <w:spacing w:val="-10"/>
        </w:rPr>
        <w:t xml:space="preserve"> </w:t>
      </w:r>
      <w:r>
        <w:rPr>
          <w:color w:val="231F20"/>
        </w:rPr>
        <w:t>it.</w:t>
      </w:r>
      <w:r>
        <w:rPr>
          <w:color w:val="231F20"/>
          <w:spacing w:val="-10"/>
        </w:rPr>
        <w:t xml:space="preserve"> </w:t>
      </w:r>
      <w:r>
        <w:rPr>
          <w:color w:val="231F20"/>
        </w:rPr>
        <w:t>It’s</w:t>
      </w:r>
      <w:r>
        <w:rPr>
          <w:color w:val="231F20"/>
          <w:spacing w:val="-10"/>
        </w:rPr>
        <w:t xml:space="preserve"> </w:t>
      </w:r>
      <w:r>
        <w:rPr>
          <w:color w:val="231F20"/>
        </w:rPr>
        <w:t>okay</w:t>
      </w:r>
      <w:r>
        <w:rPr>
          <w:color w:val="231F20"/>
          <w:spacing w:val="-10"/>
        </w:rPr>
        <w:t xml:space="preserve"> </w:t>
      </w:r>
      <w:r>
        <w:rPr>
          <w:color w:val="231F20"/>
        </w:rPr>
        <w:t>if</w:t>
      </w:r>
      <w:r>
        <w:rPr>
          <w:color w:val="231F20"/>
          <w:spacing w:val="-10"/>
        </w:rPr>
        <w:t xml:space="preserve"> </w:t>
      </w:r>
      <w:r>
        <w:rPr>
          <w:color w:val="231F20"/>
        </w:rPr>
        <w:t>lesson</w:t>
      </w:r>
      <w:r>
        <w:rPr>
          <w:color w:val="231F20"/>
          <w:spacing w:val="-10"/>
        </w:rPr>
        <w:t xml:space="preserve"> </w:t>
      </w:r>
      <w:r>
        <w:rPr>
          <w:color w:val="231F20"/>
        </w:rPr>
        <w:t>plans</w:t>
      </w:r>
      <w:r>
        <w:rPr>
          <w:color w:val="231F20"/>
          <w:spacing w:val="-10"/>
        </w:rPr>
        <w:t xml:space="preserve"> </w:t>
      </w:r>
      <w:r>
        <w:rPr>
          <w:color w:val="231F20"/>
        </w:rPr>
        <w:t>are</w:t>
      </w:r>
      <w:r>
        <w:rPr>
          <w:color w:val="231F20"/>
          <w:spacing w:val="-10"/>
        </w:rPr>
        <w:t xml:space="preserve"> </w:t>
      </w:r>
      <w:r>
        <w:rPr>
          <w:color w:val="231F20"/>
        </w:rPr>
        <w:t>thwarted</w:t>
      </w:r>
      <w:r>
        <w:rPr>
          <w:color w:val="231F20"/>
          <w:spacing w:val="-10"/>
        </w:rPr>
        <w:t xml:space="preserve"> </w:t>
      </w:r>
      <w:r>
        <w:rPr>
          <w:color w:val="231F20"/>
        </w:rPr>
        <w:t>and</w:t>
      </w:r>
      <w:r>
        <w:rPr>
          <w:color w:val="231F20"/>
          <w:spacing w:val="-10"/>
        </w:rPr>
        <w:t xml:space="preserve"> </w:t>
      </w:r>
      <w:r>
        <w:rPr>
          <w:color w:val="231F20"/>
        </w:rPr>
        <w:t>that this</w:t>
      </w:r>
      <w:r>
        <w:rPr>
          <w:color w:val="231F20"/>
          <w:spacing w:val="-1"/>
        </w:rPr>
        <w:t xml:space="preserve"> </w:t>
      </w:r>
      <w:r>
        <w:rPr>
          <w:color w:val="231F20"/>
        </w:rPr>
        <w:t>suicide-loss</w:t>
      </w:r>
      <w:r>
        <w:rPr>
          <w:color w:val="231F20"/>
          <w:spacing w:val="-1"/>
        </w:rPr>
        <w:t xml:space="preserve"> </w:t>
      </w:r>
      <w:r>
        <w:rPr>
          <w:color w:val="231F20"/>
        </w:rPr>
        <w:t>is</w:t>
      </w:r>
      <w:r>
        <w:rPr>
          <w:color w:val="231F20"/>
          <w:spacing w:val="-1"/>
        </w:rPr>
        <w:t xml:space="preserve"> </w:t>
      </w:r>
      <w:r>
        <w:rPr>
          <w:color w:val="231F20"/>
        </w:rPr>
        <w:t>discussed</w:t>
      </w:r>
      <w:r>
        <w:rPr>
          <w:color w:val="231F20"/>
          <w:spacing w:val="-1"/>
        </w:rPr>
        <w:t xml:space="preserve"> </w:t>
      </w:r>
      <w:r>
        <w:rPr>
          <w:color w:val="231F20"/>
        </w:rPr>
        <w:t>instead.</w:t>
      </w:r>
      <w:r>
        <w:rPr>
          <w:color w:val="231F20"/>
          <w:spacing w:val="-1"/>
        </w:rPr>
        <w:t xml:space="preserve"> </w:t>
      </w:r>
      <w:r>
        <w:rPr>
          <w:color w:val="231F20"/>
        </w:rPr>
        <w:t>It’s</w:t>
      </w:r>
      <w:r>
        <w:rPr>
          <w:color w:val="231F20"/>
          <w:spacing w:val="-1"/>
        </w:rPr>
        <w:t xml:space="preserve"> </w:t>
      </w:r>
      <w:r>
        <w:rPr>
          <w:color w:val="231F20"/>
        </w:rPr>
        <w:t>not</w:t>
      </w:r>
      <w:r>
        <w:rPr>
          <w:color w:val="231F20"/>
          <w:spacing w:val="-1"/>
        </w:rPr>
        <w:t xml:space="preserve"> </w:t>
      </w:r>
      <w:r>
        <w:rPr>
          <w:color w:val="231F20"/>
        </w:rPr>
        <w:t>necessary</w:t>
      </w:r>
      <w:r>
        <w:rPr>
          <w:color w:val="231F20"/>
          <w:spacing w:val="-1"/>
        </w:rPr>
        <w:t xml:space="preserve"> </w:t>
      </w:r>
      <w:r>
        <w:rPr>
          <w:color w:val="231F20"/>
        </w:rPr>
        <w:t>to</w:t>
      </w:r>
      <w:r>
        <w:rPr>
          <w:color w:val="231F20"/>
          <w:spacing w:val="-1"/>
        </w:rPr>
        <w:t xml:space="preserve"> </w:t>
      </w:r>
      <w:r>
        <w:rPr>
          <w:color w:val="231F20"/>
        </w:rPr>
        <w:t>spend</w:t>
      </w:r>
      <w:r>
        <w:rPr>
          <w:color w:val="231F20"/>
          <w:spacing w:val="-1"/>
        </w:rPr>
        <w:t xml:space="preserve"> </w:t>
      </w:r>
      <w:r>
        <w:rPr>
          <w:color w:val="231F20"/>
        </w:rPr>
        <w:t>the</w:t>
      </w:r>
      <w:r>
        <w:rPr>
          <w:color w:val="231F20"/>
          <w:spacing w:val="-1"/>
        </w:rPr>
        <w:t xml:space="preserve"> </w:t>
      </w:r>
      <w:r>
        <w:rPr>
          <w:color w:val="231F20"/>
        </w:rPr>
        <w:t>entirety</w:t>
      </w:r>
      <w:r>
        <w:rPr>
          <w:color w:val="231F20"/>
          <w:spacing w:val="-1"/>
        </w:rPr>
        <w:t xml:space="preserve"> </w:t>
      </w:r>
      <w:r>
        <w:rPr>
          <w:color w:val="231F20"/>
        </w:rPr>
        <w:t>of</w:t>
      </w:r>
      <w:r>
        <w:rPr>
          <w:color w:val="231F20"/>
          <w:spacing w:val="-1"/>
        </w:rPr>
        <w:t xml:space="preserve"> </w:t>
      </w:r>
      <w:r>
        <w:rPr>
          <w:color w:val="231F20"/>
        </w:rPr>
        <w:t>the</w:t>
      </w:r>
      <w:r>
        <w:rPr>
          <w:color w:val="231F20"/>
          <w:spacing w:val="-1"/>
        </w:rPr>
        <w:t xml:space="preserve"> </w:t>
      </w:r>
      <w:r>
        <w:rPr>
          <w:color w:val="231F20"/>
        </w:rPr>
        <w:t>class</w:t>
      </w:r>
      <w:r>
        <w:rPr>
          <w:color w:val="231F20"/>
          <w:spacing w:val="-1"/>
        </w:rPr>
        <w:t xml:space="preserve"> </w:t>
      </w:r>
      <w:r>
        <w:rPr>
          <w:color w:val="231F20"/>
        </w:rPr>
        <w:t>period</w:t>
      </w:r>
      <w:r>
        <w:rPr>
          <w:color w:val="231F20"/>
          <w:spacing w:val="-1"/>
        </w:rPr>
        <w:t xml:space="preserve"> </w:t>
      </w:r>
      <w:r>
        <w:rPr>
          <w:color w:val="231F20"/>
        </w:rPr>
        <w:t>focusing</w:t>
      </w:r>
      <w:r>
        <w:rPr>
          <w:color w:val="231F20"/>
          <w:spacing w:val="-1"/>
        </w:rPr>
        <w:t xml:space="preserve"> </w:t>
      </w:r>
      <w:r>
        <w:rPr>
          <w:color w:val="231F20"/>
        </w:rPr>
        <w:t>on</w:t>
      </w:r>
      <w:r>
        <w:rPr>
          <w:color w:val="231F20"/>
          <w:spacing w:val="-1"/>
        </w:rPr>
        <w:t xml:space="preserve"> </w:t>
      </w:r>
      <w:r>
        <w:rPr>
          <w:color w:val="231F20"/>
        </w:rPr>
        <w:t>the loss</w:t>
      </w:r>
      <w:r>
        <w:rPr>
          <w:color w:val="231F20"/>
          <w:spacing w:val="-9"/>
        </w:rPr>
        <w:t xml:space="preserve"> </w:t>
      </w:r>
      <w:r>
        <w:rPr>
          <w:color w:val="231F20"/>
        </w:rPr>
        <w:t>unless</w:t>
      </w:r>
      <w:r>
        <w:rPr>
          <w:color w:val="231F20"/>
          <w:spacing w:val="-9"/>
        </w:rPr>
        <w:t xml:space="preserve"> </w:t>
      </w:r>
      <w:r>
        <w:rPr>
          <w:color w:val="231F20"/>
        </w:rPr>
        <w:t>the</w:t>
      </w:r>
      <w:r>
        <w:rPr>
          <w:color w:val="231F20"/>
          <w:spacing w:val="-9"/>
        </w:rPr>
        <w:t xml:space="preserve"> </w:t>
      </w:r>
      <w:r>
        <w:rPr>
          <w:color w:val="231F20"/>
        </w:rPr>
        <w:t>students</w:t>
      </w:r>
      <w:r>
        <w:rPr>
          <w:color w:val="231F20"/>
          <w:spacing w:val="-9"/>
        </w:rPr>
        <w:t xml:space="preserve"> </w:t>
      </w:r>
      <w:r>
        <w:rPr>
          <w:color w:val="231F20"/>
        </w:rPr>
        <w:t>are</w:t>
      </w:r>
      <w:r>
        <w:rPr>
          <w:color w:val="231F20"/>
          <w:spacing w:val="-9"/>
        </w:rPr>
        <w:t xml:space="preserve"> </w:t>
      </w:r>
      <w:r>
        <w:rPr>
          <w:color w:val="231F20"/>
        </w:rPr>
        <w:t>engaged</w:t>
      </w:r>
      <w:r>
        <w:rPr>
          <w:color w:val="231F20"/>
          <w:spacing w:val="-9"/>
        </w:rPr>
        <w:t xml:space="preserve"> </w:t>
      </w:r>
      <w:r>
        <w:rPr>
          <w:color w:val="231F20"/>
        </w:rPr>
        <w:t>in</w:t>
      </w:r>
      <w:r>
        <w:rPr>
          <w:color w:val="231F20"/>
          <w:spacing w:val="-9"/>
        </w:rPr>
        <w:t xml:space="preserve"> </w:t>
      </w:r>
      <w:r>
        <w:rPr>
          <w:color w:val="231F20"/>
        </w:rPr>
        <w:t>conversation</w:t>
      </w:r>
      <w:r>
        <w:rPr>
          <w:color w:val="231F20"/>
          <w:spacing w:val="-9"/>
        </w:rPr>
        <w:t xml:space="preserve"> </w:t>
      </w:r>
      <w:r>
        <w:rPr>
          <w:color w:val="231F20"/>
        </w:rPr>
        <w:t>about</w:t>
      </w:r>
      <w:r>
        <w:rPr>
          <w:color w:val="231F20"/>
          <w:spacing w:val="-9"/>
        </w:rPr>
        <w:t xml:space="preserve"> </w:t>
      </w:r>
      <w:r>
        <w:rPr>
          <w:color w:val="231F20"/>
        </w:rPr>
        <w:t>it.</w:t>
      </w:r>
      <w:r>
        <w:rPr>
          <w:color w:val="231F20"/>
          <w:spacing w:val="-9"/>
        </w:rPr>
        <w:t xml:space="preserve"> </w:t>
      </w:r>
      <w:r>
        <w:rPr>
          <w:color w:val="231F20"/>
        </w:rPr>
        <w:t>Offering</w:t>
      </w:r>
      <w:r>
        <w:rPr>
          <w:color w:val="231F20"/>
          <w:spacing w:val="-9"/>
        </w:rPr>
        <w:t xml:space="preserve"> </w:t>
      </w:r>
      <w:r>
        <w:rPr>
          <w:color w:val="231F20"/>
        </w:rPr>
        <w:t>coloring</w:t>
      </w:r>
      <w:r>
        <w:rPr>
          <w:color w:val="231F20"/>
          <w:spacing w:val="-9"/>
        </w:rPr>
        <w:t xml:space="preserve"> </w:t>
      </w:r>
      <w:r>
        <w:rPr>
          <w:color w:val="231F20"/>
        </w:rPr>
        <w:t>pages</w:t>
      </w:r>
      <w:r>
        <w:rPr>
          <w:color w:val="231F20"/>
          <w:spacing w:val="-9"/>
        </w:rPr>
        <w:t xml:space="preserve"> </w:t>
      </w:r>
      <w:r>
        <w:rPr>
          <w:color w:val="231F20"/>
        </w:rPr>
        <w:t>or</w:t>
      </w:r>
      <w:r>
        <w:rPr>
          <w:color w:val="231F20"/>
          <w:spacing w:val="-9"/>
        </w:rPr>
        <w:t xml:space="preserve"> </w:t>
      </w:r>
      <w:r>
        <w:rPr>
          <w:color w:val="231F20"/>
        </w:rPr>
        <w:t>other</w:t>
      </w:r>
      <w:r>
        <w:rPr>
          <w:color w:val="231F20"/>
          <w:spacing w:val="-9"/>
        </w:rPr>
        <w:t xml:space="preserve"> </w:t>
      </w:r>
      <w:r>
        <w:rPr>
          <w:color w:val="231F20"/>
        </w:rPr>
        <w:t>distractions</w:t>
      </w:r>
      <w:r>
        <w:rPr>
          <w:color w:val="231F20"/>
          <w:spacing w:val="-9"/>
        </w:rPr>
        <w:t xml:space="preserve"> </w:t>
      </w:r>
      <w:r>
        <w:rPr>
          <w:color w:val="231F20"/>
        </w:rPr>
        <w:t>instead of</w:t>
      </w:r>
      <w:r>
        <w:rPr>
          <w:color w:val="231F20"/>
          <w:spacing w:val="-8"/>
        </w:rPr>
        <w:t xml:space="preserve"> </w:t>
      </w:r>
      <w:r>
        <w:rPr>
          <w:color w:val="231F20"/>
        </w:rPr>
        <w:t>returning</w:t>
      </w:r>
      <w:r>
        <w:rPr>
          <w:color w:val="231F20"/>
          <w:spacing w:val="-8"/>
        </w:rPr>
        <w:t xml:space="preserve"> </w:t>
      </w:r>
      <w:r>
        <w:rPr>
          <w:color w:val="231F20"/>
        </w:rPr>
        <w:t>to</w:t>
      </w:r>
      <w:r>
        <w:rPr>
          <w:color w:val="231F20"/>
          <w:spacing w:val="-8"/>
        </w:rPr>
        <w:t xml:space="preserve"> </w:t>
      </w:r>
      <w:r>
        <w:rPr>
          <w:color w:val="231F20"/>
        </w:rPr>
        <w:t>lesson</w:t>
      </w:r>
      <w:r>
        <w:rPr>
          <w:color w:val="231F20"/>
          <w:spacing w:val="-8"/>
        </w:rPr>
        <w:t xml:space="preserve"> </w:t>
      </w:r>
      <w:r>
        <w:rPr>
          <w:color w:val="231F20"/>
        </w:rPr>
        <w:t>plans</w:t>
      </w:r>
      <w:r>
        <w:rPr>
          <w:color w:val="231F20"/>
          <w:spacing w:val="-8"/>
        </w:rPr>
        <w:t xml:space="preserve"> </w:t>
      </w:r>
      <w:r>
        <w:rPr>
          <w:color w:val="231F20"/>
        </w:rPr>
        <w:t>as</w:t>
      </w:r>
      <w:r>
        <w:rPr>
          <w:color w:val="231F20"/>
          <w:spacing w:val="-8"/>
        </w:rPr>
        <w:t xml:space="preserve"> </w:t>
      </w:r>
      <w:r>
        <w:rPr>
          <w:color w:val="231F20"/>
        </w:rPr>
        <w:t>scheduled</w:t>
      </w:r>
      <w:r>
        <w:rPr>
          <w:color w:val="231F20"/>
          <w:spacing w:val="-8"/>
        </w:rPr>
        <w:t xml:space="preserve"> </w:t>
      </w:r>
      <w:r>
        <w:rPr>
          <w:color w:val="231F20"/>
        </w:rPr>
        <w:t>can</w:t>
      </w:r>
      <w:r>
        <w:rPr>
          <w:color w:val="231F20"/>
          <w:spacing w:val="-8"/>
        </w:rPr>
        <w:t xml:space="preserve"> </w:t>
      </w:r>
      <w:r>
        <w:rPr>
          <w:color w:val="231F20"/>
        </w:rPr>
        <w:t>be</w:t>
      </w:r>
      <w:r>
        <w:rPr>
          <w:color w:val="231F20"/>
          <w:spacing w:val="-8"/>
        </w:rPr>
        <w:t xml:space="preserve"> </w:t>
      </w:r>
      <w:r>
        <w:rPr>
          <w:color w:val="231F20"/>
        </w:rPr>
        <w:t>a</w:t>
      </w:r>
      <w:r>
        <w:rPr>
          <w:color w:val="231F20"/>
          <w:spacing w:val="-8"/>
        </w:rPr>
        <w:t xml:space="preserve"> </w:t>
      </w:r>
      <w:r>
        <w:rPr>
          <w:color w:val="231F20"/>
        </w:rPr>
        <w:t>way</w:t>
      </w:r>
      <w:r>
        <w:rPr>
          <w:color w:val="231F20"/>
          <w:spacing w:val="-8"/>
        </w:rPr>
        <w:t xml:space="preserve"> </w:t>
      </w:r>
      <w:r>
        <w:rPr>
          <w:color w:val="231F20"/>
        </w:rPr>
        <w:t>to</w:t>
      </w:r>
      <w:r>
        <w:rPr>
          <w:color w:val="231F20"/>
          <w:spacing w:val="-8"/>
        </w:rPr>
        <w:t xml:space="preserve"> </w:t>
      </w:r>
      <w:r>
        <w:rPr>
          <w:color w:val="231F20"/>
        </w:rPr>
        <w:t>provide</w:t>
      </w:r>
      <w:r>
        <w:rPr>
          <w:color w:val="231F20"/>
          <w:spacing w:val="-8"/>
        </w:rPr>
        <w:t xml:space="preserve"> </w:t>
      </w:r>
      <w:r>
        <w:rPr>
          <w:color w:val="231F20"/>
        </w:rPr>
        <w:t>support</w:t>
      </w:r>
      <w:r>
        <w:rPr>
          <w:color w:val="231F20"/>
          <w:spacing w:val="-8"/>
        </w:rPr>
        <w:t xml:space="preserve"> </w:t>
      </w:r>
      <w:r>
        <w:rPr>
          <w:color w:val="231F20"/>
        </w:rPr>
        <w:t>without</w:t>
      </w:r>
      <w:r>
        <w:rPr>
          <w:color w:val="231F20"/>
          <w:spacing w:val="-8"/>
        </w:rPr>
        <w:t xml:space="preserve"> </w:t>
      </w:r>
      <w:r>
        <w:rPr>
          <w:color w:val="231F20"/>
        </w:rPr>
        <w:t>focusing</w:t>
      </w:r>
      <w:r>
        <w:rPr>
          <w:color w:val="231F20"/>
          <w:spacing w:val="-8"/>
        </w:rPr>
        <w:t xml:space="preserve"> </w:t>
      </w:r>
      <w:r>
        <w:rPr>
          <w:color w:val="231F20"/>
        </w:rPr>
        <w:t>on</w:t>
      </w:r>
      <w:r>
        <w:rPr>
          <w:color w:val="231F20"/>
          <w:spacing w:val="-8"/>
        </w:rPr>
        <w:t xml:space="preserve"> </w:t>
      </w:r>
      <w:r>
        <w:rPr>
          <w:color w:val="231F20"/>
        </w:rPr>
        <w:t>the</w:t>
      </w:r>
      <w:r>
        <w:rPr>
          <w:color w:val="231F20"/>
          <w:spacing w:val="-8"/>
        </w:rPr>
        <w:t xml:space="preserve"> </w:t>
      </w:r>
      <w:r>
        <w:rPr>
          <w:color w:val="231F20"/>
        </w:rPr>
        <w:t>loss</w:t>
      </w:r>
      <w:r>
        <w:rPr>
          <w:color w:val="231F20"/>
          <w:spacing w:val="-8"/>
        </w:rPr>
        <w:t xml:space="preserve"> </w:t>
      </w:r>
      <w:r>
        <w:rPr>
          <w:color w:val="231F20"/>
        </w:rPr>
        <w:t>directly.</w:t>
      </w:r>
      <w:r>
        <w:rPr>
          <w:color w:val="231F20"/>
          <w:spacing w:val="-8"/>
        </w:rPr>
        <w:t xml:space="preserve"> </w:t>
      </w:r>
      <w:r>
        <w:rPr>
          <w:color w:val="231F20"/>
        </w:rPr>
        <w:t>It</w:t>
      </w:r>
      <w:r>
        <w:rPr>
          <w:color w:val="231F20"/>
          <w:spacing w:val="-8"/>
        </w:rPr>
        <w:t xml:space="preserve"> </w:t>
      </w:r>
      <w:r>
        <w:rPr>
          <w:color w:val="231F20"/>
        </w:rPr>
        <w:t>is common</w:t>
      </w:r>
      <w:r>
        <w:rPr>
          <w:color w:val="231F20"/>
          <w:spacing w:val="-5"/>
        </w:rPr>
        <w:t xml:space="preserve"> </w:t>
      </w:r>
      <w:r>
        <w:rPr>
          <w:color w:val="231F20"/>
        </w:rPr>
        <w:t>for</w:t>
      </w:r>
      <w:r>
        <w:rPr>
          <w:color w:val="231F20"/>
          <w:spacing w:val="-5"/>
        </w:rPr>
        <w:t xml:space="preserve"> </w:t>
      </w:r>
      <w:r>
        <w:rPr>
          <w:color w:val="231F20"/>
        </w:rPr>
        <w:t>students</w:t>
      </w:r>
      <w:r>
        <w:rPr>
          <w:color w:val="231F20"/>
          <w:spacing w:val="-5"/>
        </w:rPr>
        <w:t xml:space="preserve"> </w:t>
      </w:r>
      <w:r>
        <w:rPr>
          <w:color w:val="231F20"/>
        </w:rPr>
        <w:t>not</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able</w:t>
      </w:r>
      <w:r>
        <w:rPr>
          <w:color w:val="231F20"/>
          <w:spacing w:val="-5"/>
        </w:rPr>
        <w:t xml:space="preserve"> </w:t>
      </w:r>
      <w:r>
        <w:rPr>
          <w:color w:val="231F20"/>
        </w:rPr>
        <w:t>to</w:t>
      </w:r>
      <w:r>
        <w:rPr>
          <w:color w:val="231F20"/>
          <w:spacing w:val="-5"/>
        </w:rPr>
        <w:t xml:space="preserve"> </w:t>
      </w:r>
      <w:r>
        <w:rPr>
          <w:color w:val="231F20"/>
        </w:rPr>
        <w:t>focus</w:t>
      </w:r>
      <w:r>
        <w:rPr>
          <w:color w:val="231F20"/>
          <w:spacing w:val="-5"/>
        </w:rPr>
        <w:t xml:space="preserve"> </w:t>
      </w:r>
      <w:r>
        <w:rPr>
          <w:color w:val="231F20"/>
        </w:rPr>
        <w:t>on</w:t>
      </w:r>
      <w:r>
        <w:rPr>
          <w:color w:val="231F20"/>
          <w:spacing w:val="-5"/>
        </w:rPr>
        <w:t xml:space="preserve"> </w:t>
      </w:r>
      <w:r>
        <w:rPr>
          <w:color w:val="231F20"/>
        </w:rPr>
        <w:t>schoolwork</w:t>
      </w:r>
      <w:r>
        <w:rPr>
          <w:color w:val="231F20"/>
          <w:spacing w:val="-5"/>
        </w:rPr>
        <w:t xml:space="preserve"> </w:t>
      </w:r>
      <w:r>
        <w:rPr>
          <w:color w:val="231F20"/>
        </w:rPr>
        <w:t>after</w:t>
      </w:r>
      <w:r>
        <w:rPr>
          <w:color w:val="231F20"/>
          <w:spacing w:val="-5"/>
        </w:rPr>
        <w:t xml:space="preserve"> </w:t>
      </w:r>
      <w:r>
        <w:rPr>
          <w:color w:val="231F20"/>
        </w:rPr>
        <w:t>learning</w:t>
      </w:r>
      <w:r>
        <w:rPr>
          <w:color w:val="231F20"/>
          <w:spacing w:val="-5"/>
        </w:rPr>
        <w:t xml:space="preserve"> </w:t>
      </w:r>
      <w:r>
        <w:rPr>
          <w:color w:val="231F20"/>
        </w:rPr>
        <w:t>about</w:t>
      </w:r>
      <w:r>
        <w:rPr>
          <w:color w:val="231F20"/>
          <w:spacing w:val="-5"/>
        </w:rPr>
        <w:t xml:space="preserve"> </w:t>
      </w:r>
      <w:r>
        <w:rPr>
          <w:color w:val="231F20"/>
        </w:rPr>
        <w:t>a</w:t>
      </w:r>
      <w:r>
        <w:rPr>
          <w:color w:val="231F20"/>
          <w:spacing w:val="-5"/>
        </w:rPr>
        <w:t xml:space="preserve"> </w:t>
      </w:r>
      <w:r>
        <w:rPr>
          <w:color w:val="231F20"/>
        </w:rPr>
        <w:t>suicide</w:t>
      </w:r>
      <w:r>
        <w:rPr>
          <w:color w:val="231F20"/>
          <w:spacing w:val="-5"/>
        </w:rPr>
        <w:t xml:space="preserve"> </w:t>
      </w:r>
      <w:r>
        <w:rPr>
          <w:color w:val="231F20"/>
        </w:rPr>
        <w:t>death,</w:t>
      </w:r>
      <w:r>
        <w:rPr>
          <w:color w:val="231F20"/>
          <w:spacing w:val="-5"/>
        </w:rPr>
        <w:t xml:space="preserve"> </w:t>
      </w:r>
      <w:r>
        <w:rPr>
          <w:color w:val="231F20"/>
        </w:rPr>
        <w:t>even</w:t>
      </w:r>
      <w:r>
        <w:rPr>
          <w:color w:val="231F20"/>
          <w:spacing w:val="-5"/>
        </w:rPr>
        <w:t xml:space="preserve"> </w:t>
      </w:r>
      <w:r>
        <w:rPr>
          <w:color w:val="231F20"/>
        </w:rPr>
        <w:t>if</w:t>
      </w:r>
      <w:r>
        <w:rPr>
          <w:color w:val="231F20"/>
          <w:spacing w:val="-5"/>
        </w:rPr>
        <w:t xml:space="preserve"> </w:t>
      </w:r>
      <w:r>
        <w:rPr>
          <w:color w:val="231F20"/>
        </w:rPr>
        <w:t>they</w:t>
      </w:r>
      <w:r>
        <w:rPr>
          <w:color w:val="231F20"/>
          <w:spacing w:val="-5"/>
        </w:rPr>
        <w:t xml:space="preserve"> </w:t>
      </w:r>
      <w:r>
        <w:rPr>
          <w:color w:val="231F20"/>
        </w:rPr>
        <w:t>were not</w:t>
      </w:r>
      <w:r>
        <w:rPr>
          <w:color w:val="231F20"/>
          <w:spacing w:val="-1"/>
        </w:rPr>
        <w:t xml:space="preserve"> </w:t>
      </w:r>
      <w:r>
        <w:rPr>
          <w:color w:val="231F20"/>
        </w:rPr>
        <w:t>close</w:t>
      </w:r>
      <w:r>
        <w:rPr>
          <w:color w:val="231F20"/>
          <w:spacing w:val="-1"/>
        </w:rPr>
        <w:t xml:space="preserve"> </w:t>
      </w:r>
      <w:r>
        <w:rPr>
          <w:color w:val="231F20"/>
        </w:rPr>
        <w:t>with</w:t>
      </w:r>
      <w:r>
        <w:rPr>
          <w:color w:val="231F20"/>
          <w:spacing w:val="-1"/>
        </w:rPr>
        <w:t xml:space="preserve"> </w:t>
      </w:r>
      <w:r>
        <w:rPr>
          <w:color w:val="231F20"/>
        </w:rPr>
        <w:t>the</w:t>
      </w:r>
      <w:r>
        <w:rPr>
          <w:color w:val="231F20"/>
          <w:spacing w:val="-1"/>
        </w:rPr>
        <w:t xml:space="preserve"> </w:t>
      </w:r>
      <w:r>
        <w:rPr>
          <w:color w:val="231F20"/>
        </w:rPr>
        <w:t>person</w:t>
      </w:r>
      <w:r>
        <w:rPr>
          <w:color w:val="231F20"/>
          <w:spacing w:val="-1"/>
        </w:rPr>
        <w:t xml:space="preserve"> </w:t>
      </w:r>
      <w:r>
        <w:rPr>
          <w:color w:val="231F20"/>
        </w:rPr>
        <w:t>who</w:t>
      </w:r>
      <w:r>
        <w:rPr>
          <w:color w:val="231F20"/>
          <w:spacing w:val="-1"/>
        </w:rPr>
        <w:t xml:space="preserve"> </w:t>
      </w:r>
      <w:r>
        <w:rPr>
          <w:color w:val="231F20"/>
        </w:rPr>
        <w:t>died.</w:t>
      </w:r>
      <w:r>
        <w:rPr>
          <w:color w:val="231F20"/>
          <w:spacing w:val="-1"/>
        </w:rPr>
        <w:t xml:space="preserve"> </w:t>
      </w:r>
      <w:r>
        <w:rPr>
          <w:color w:val="231F20"/>
        </w:rPr>
        <w:t>Any</w:t>
      </w:r>
      <w:r>
        <w:rPr>
          <w:color w:val="231F20"/>
          <w:spacing w:val="-1"/>
        </w:rPr>
        <w:t xml:space="preserve"> </w:t>
      </w:r>
      <w:r>
        <w:rPr>
          <w:color w:val="231F20"/>
        </w:rPr>
        <w:t>death</w:t>
      </w:r>
      <w:r>
        <w:rPr>
          <w:color w:val="231F20"/>
          <w:spacing w:val="-1"/>
        </w:rPr>
        <w:t xml:space="preserve"> </w:t>
      </w:r>
      <w:r>
        <w:rPr>
          <w:color w:val="231F20"/>
        </w:rPr>
        <w:t>can</w:t>
      </w:r>
      <w:r>
        <w:rPr>
          <w:color w:val="231F20"/>
          <w:spacing w:val="-1"/>
        </w:rPr>
        <w:t xml:space="preserve"> </w:t>
      </w:r>
      <w:r>
        <w:rPr>
          <w:color w:val="231F20"/>
        </w:rPr>
        <w:t>bring</w:t>
      </w:r>
      <w:r>
        <w:rPr>
          <w:color w:val="231F20"/>
          <w:spacing w:val="-1"/>
        </w:rPr>
        <w:t xml:space="preserve"> </w:t>
      </w:r>
      <w:r>
        <w:rPr>
          <w:color w:val="231F20"/>
        </w:rPr>
        <w:t>up</w:t>
      </w:r>
      <w:r>
        <w:rPr>
          <w:color w:val="231F20"/>
          <w:spacing w:val="-1"/>
        </w:rPr>
        <w:t xml:space="preserve"> </w:t>
      </w:r>
      <w:r>
        <w:rPr>
          <w:color w:val="231F20"/>
        </w:rPr>
        <w:t>personal</w:t>
      </w:r>
      <w:r>
        <w:rPr>
          <w:color w:val="231F20"/>
          <w:spacing w:val="-1"/>
        </w:rPr>
        <w:t xml:space="preserve"> </w:t>
      </w:r>
      <w:r>
        <w:rPr>
          <w:color w:val="231F20"/>
        </w:rPr>
        <w:t>experiences</w:t>
      </w:r>
      <w:r>
        <w:rPr>
          <w:color w:val="231F20"/>
          <w:spacing w:val="-1"/>
        </w:rPr>
        <w:t xml:space="preserve"> </w:t>
      </w:r>
      <w:r>
        <w:rPr>
          <w:color w:val="231F20"/>
        </w:rPr>
        <w:t>of</w:t>
      </w:r>
      <w:r>
        <w:rPr>
          <w:color w:val="231F20"/>
          <w:spacing w:val="-1"/>
        </w:rPr>
        <w:t xml:space="preserve"> </w:t>
      </w:r>
      <w:r>
        <w:rPr>
          <w:color w:val="231F20"/>
        </w:rPr>
        <w:t>loss,</w:t>
      </w:r>
      <w:r>
        <w:rPr>
          <w:color w:val="231F20"/>
          <w:spacing w:val="-1"/>
        </w:rPr>
        <w:t xml:space="preserve"> </w:t>
      </w:r>
      <w:r>
        <w:rPr>
          <w:color w:val="231F20"/>
        </w:rPr>
        <w:t>and</w:t>
      </w:r>
      <w:r>
        <w:rPr>
          <w:color w:val="231F20"/>
          <w:spacing w:val="-1"/>
        </w:rPr>
        <w:t xml:space="preserve"> </w:t>
      </w:r>
      <w:r>
        <w:rPr>
          <w:color w:val="231F20"/>
        </w:rPr>
        <w:t>suicide</w:t>
      </w:r>
      <w:r>
        <w:rPr>
          <w:color w:val="231F20"/>
          <w:spacing w:val="-1"/>
        </w:rPr>
        <w:t xml:space="preserve"> </w:t>
      </w:r>
      <w:r>
        <w:rPr>
          <w:color w:val="231F20"/>
        </w:rPr>
        <w:t>deaths</w:t>
      </w:r>
      <w:r>
        <w:rPr>
          <w:color w:val="231F20"/>
          <w:spacing w:val="-1"/>
        </w:rPr>
        <w:t xml:space="preserve"> </w:t>
      </w:r>
      <w:r>
        <w:rPr>
          <w:color w:val="231F20"/>
        </w:rPr>
        <w:t>can be</w:t>
      </w:r>
      <w:r>
        <w:rPr>
          <w:color w:val="231F20"/>
          <w:spacing w:val="-1"/>
        </w:rPr>
        <w:t xml:space="preserve"> </w:t>
      </w:r>
      <w:r>
        <w:rPr>
          <w:color w:val="231F20"/>
        </w:rPr>
        <w:t>especially</w:t>
      </w:r>
      <w:r>
        <w:rPr>
          <w:color w:val="231F20"/>
          <w:spacing w:val="-1"/>
        </w:rPr>
        <w:t xml:space="preserve"> </w:t>
      </w:r>
      <w:r>
        <w:rPr>
          <w:color w:val="231F20"/>
        </w:rPr>
        <w:t>triggering</w:t>
      </w:r>
      <w:r>
        <w:rPr>
          <w:color w:val="231F20"/>
          <w:spacing w:val="-1"/>
        </w:rPr>
        <w:t xml:space="preserve"> </w:t>
      </w:r>
      <w:r>
        <w:rPr>
          <w:color w:val="231F20"/>
        </w:rPr>
        <w:t>to</w:t>
      </w:r>
      <w:r>
        <w:rPr>
          <w:color w:val="231F20"/>
          <w:spacing w:val="-1"/>
        </w:rPr>
        <w:t xml:space="preserve"> </w:t>
      </w:r>
      <w:r>
        <w:rPr>
          <w:color w:val="231F20"/>
        </w:rPr>
        <w:t>those</w:t>
      </w:r>
      <w:r>
        <w:rPr>
          <w:color w:val="231F20"/>
          <w:spacing w:val="-1"/>
        </w:rPr>
        <w:t xml:space="preserve"> </w:t>
      </w:r>
      <w:r>
        <w:rPr>
          <w:color w:val="231F20"/>
        </w:rPr>
        <w:t>who</w:t>
      </w:r>
      <w:r>
        <w:rPr>
          <w:color w:val="231F20"/>
          <w:spacing w:val="-1"/>
        </w:rPr>
        <w:t xml:space="preserve"> </w:t>
      </w:r>
      <w:r>
        <w:rPr>
          <w:color w:val="231F20"/>
        </w:rPr>
        <w:t>have</w:t>
      </w:r>
      <w:r>
        <w:rPr>
          <w:color w:val="231F20"/>
          <w:spacing w:val="-1"/>
        </w:rPr>
        <w:t xml:space="preserve"> </w:t>
      </w:r>
      <w:r>
        <w:rPr>
          <w:color w:val="231F20"/>
        </w:rPr>
        <w:t>lost</w:t>
      </w:r>
      <w:r>
        <w:rPr>
          <w:color w:val="231F20"/>
          <w:spacing w:val="-1"/>
        </w:rPr>
        <w:t xml:space="preserve"> </w:t>
      </w:r>
      <w:r>
        <w:rPr>
          <w:color w:val="231F20"/>
        </w:rPr>
        <w:t>a</w:t>
      </w:r>
      <w:r>
        <w:rPr>
          <w:color w:val="231F20"/>
          <w:spacing w:val="-1"/>
        </w:rPr>
        <w:t xml:space="preserve"> </w:t>
      </w:r>
      <w:r>
        <w:rPr>
          <w:color w:val="231F20"/>
        </w:rPr>
        <w:t>loved</w:t>
      </w:r>
      <w:r>
        <w:rPr>
          <w:color w:val="231F20"/>
          <w:spacing w:val="-1"/>
        </w:rPr>
        <w:t xml:space="preserve"> </w:t>
      </w:r>
      <w:r>
        <w:rPr>
          <w:color w:val="231F20"/>
        </w:rPr>
        <w:t>one</w:t>
      </w:r>
      <w:r>
        <w:rPr>
          <w:color w:val="231F20"/>
          <w:spacing w:val="-1"/>
        </w:rPr>
        <w:t xml:space="preserve"> </w:t>
      </w:r>
      <w:r>
        <w:rPr>
          <w:color w:val="231F20"/>
        </w:rPr>
        <w:t>to</w:t>
      </w:r>
      <w:r>
        <w:rPr>
          <w:color w:val="231F20"/>
          <w:spacing w:val="-1"/>
        </w:rPr>
        <w:t xml:space="preserve"> </w:t>
      </w:r>
      <w:r>
        <w:rPr>
          <w:color w:val="231F20"/>
        </w:rPr>
        <w:t>suicide</w:t>
      </w:r>
      <w:r>
        <w:rPr>
          <w:color w:val="231F20"/>
          <w:spacing w:val="-1"/>
        </w:rPr>
        <w:t xml:space="preserve"> </w:t>
      </w:r>
      <w:r>
        <w:rPr>
          <w:color w:val="231F20"/>
        </w:rPr>
        <w:t>or</w:t>
      </w:r>
      <w:r>
        <w:rPr>
          <w:color w:val="231F20"/>
          <w:spacing w:val="-1"/>
        </w:rPr>
        <w:t xml:space="preserve"> </w:t>
      </w:r>
      <w:r>
        <w:rPr>
          <w:color w:val="231F20"/>
        </w:rPr>
        <w:t>who</w:t>
      </w:r>
      <w:r>
        <w:rPr>
          <w:color w:val="231F20"/>
          <w:spacing w:val="-1"/>
        </w:rPr>
        <w:t xml:space="preserve"> </w:t>
      </w:r>
      <w:r>
        <w:rPr>
          <w:color w:val="231F20"/>
        </w:rPr>
        <w:t>have</w:t>
      </w:r>
      <w:r>
        <w:rPr>
          <w:color w:val="231F20"/>
          <w:spacing w:val="-1"/>
        </w:rPr>
        <w:t xml:space="preserve"> </w:t>
      </w:r>
      <w:r>
        <w:rPr>
          <w:color w:val="231F20"/>
        </w:rPr>
        <w:t>other</w:t>
      </w:r>
      <w:r>
        <w:rPr>
          <w:color w:val="231F20"/>
          <w:spacing w:val="-1"/>
        </w:rPr>
        <w:t xml:space="preserve"> </w:t>
      </w:r>
      <w:r>
        <w:rPr>
          <w:color w:val="231F20"/>
        </w:rPr>
        <w:t>lived</w:t>
      </w:r>
      <w:r>
        <w:rPr>
          <w:color w:val="231F20"/>
          <w:spacing w:val="-1"/>
        </w:rPr>
        <w:t xml:space="preserve"> </w:t>
      </w:r>
      <w:r>
        <w:rPr>
          <w:color w:val="231F20"/>
        </w:rPr>
        <w:t>experiences</w:t>
      </w:r>
      <w:r>
        <w:rPr>
          <w:color w:val="231F20"/>
          <w:spacing w:val="-1"/>
        </w:rPr>
        <w:t xml:space="preserve"> </w:t>
      </w:r>
      <w:r>
        <w:rPr>
          <w:color w:val="231F20"/>
        </w:rPr>
        <w:t>related to</w:t>
      </w:r>
      <w:r>
        <w:rPr>
          <w:color w:val="231F20"/>
          <w:spacing w:val="-5"/>
        </w:rPr>
        <w:t xml:space="preserve"> </w:t>
      </w:r>
      <w:r>
        <w:rPr>
          <w:color w:val="231F20"/>
        </w:rPr>
        <w:t>suicide.</w:t>
      </w:r>
    </w:p>
    <w:p w14:paraId="0AC296DD" w14:textId="77777777" w:rsidR="00D516B8" w:rsidRDefault="00000000">
      <w:pPr>
        <w:pStyle w:val="BodyText"/>
        <w:spacing w:before="171" w:line="280" w:lineRule="auto"/>
        <w:ind w:left="964" w:right="1229"/>
        <w:jc w:val="both"/>
      </w:pPr>
      <w:r>
        <w:rPr>
          <w:color w:val="231F20"/>
        </w:rPr>
        <w:t>Utilize</w:t>
      </w:r>
      <w:r>
        <w:rPr>
          <w:color w:val="231F20"/>
          <w:spacing w:val="-10"/>
        </w:rPr>
        <w:t xml:space="preserve"> </w:t>
      </w:r>
      <w:r>
        <w:rPr>
          <w:i/>
          <w:color w:val="231F20"/>
        </w:rPr>
        <w:t>Attachment</w:t>
      </w:r>
      <w:r>
        <w:rPr>
          <w:i/>
          <w:color w:val="231F20"/>
          <w:spacing w:val="-10"/>
        </w:rPr>
        <w:t xml:space="preserve"> </w:t>
      </w:r>
      <w:r>
        <w:rPr>
          <w:i/>
          <w:color w:val="231F20"/>
        </w:rPr>
        <w:t>4.24</w:t>
      </w:r>
      <w:r>
        <w:rPr>
          <w:i/>
          <w:color w:val="231F20"/>
          <w:spacing w:val="-11"/>
        </w:rPr>
        <w:t xml:space="preserve"> </w:t>
      </w:r>
      <w:r>
        <w:rPr>
          <w:color w:val="231F20"/>
        </w:rPr>
        <w:t>to</w:t>
      </w:r>
      <w:r>
        <w:rPr>
          <w:color w:val="231F20"/>
          <w:spacing w:val="-10"/>
        </w:rPr>
        <w:t xml:space="preserve"> </w:t>
      </w:r>
      <w:r>
        <w:rPr>
          <w:color w:val="231F20"/>
        </w:rPr>
        <w:t>help</w:t>
      </w:r>
      <w:r>
        <w:rPr>
          <w:color w:val="231F20"/>
          <w:spacing w:val="-10"/>
        </w:rPr>
        <w:t xml:space="preserve"> </w:t>
      </w:r>
      <w:r>
        <w:rPr>
          <w:color w:val="231F20"/>
        </w:rPr>
        <w:t>you</w:t>
      </w:r>
      <w:r>
        <w:rPr>
          <w:color w:val="231F20"/>
          <w:spacing w:val="-10"/>
        </w:rPr>
        <w:t xml:space="preserve"> </w:t>
      </w:r>
      <w:r>
        <w:rPr>
          <w:color w:val="231F20"/>
        </w:rPr>
        <w:t>navigate</w:t>
      </w:r>
      <w:r>
        <w:rPr>
          <w:color w:val="231F20"/>
          <w:spacing w:val="-10"/>
        </w:rPr>
        <w:t xml:space="preserve"> </w:t>
      </w:r>
      <w:r>
        <w:rPr>
          <w:color w:val="231F20"/>
        </w:rPr>
        <w:t>a</w:t>
      </w:r>
      <w:r>
        <w:rPr>
          <w:color w:val="231F20"/>
          <w:spacing w:val="-10"/>
        </w:rPr>
        <w:t xml:space="preserve"> </w:t>
      </w:r>
      <w:r>
        <w:rPr>
          <w:color w:val="231F20"/>
        </w:rPr>
        <w:t>discussion</w:t>
      </w:r>
      <w:r>
        <w:rPr>
          <w:color w:val="231F20"/>
          <w:spacing w:val="-10"/>
        </w:rPr>
        <w:t xml:space="preserve"> </w:t>
      </w:r>
      <w:r>
        <w:rPr>
          <w:color w:val="231F20"/>
        </w:rPr>
        <w:t>about</w:t>
      </w:r>
      <w:r>
        <w:rPr>
          <w:color w:val="231F20"/>
          <w:spacing w:val="-10"/>
        </w:rPr>
        <w:t xml:space="preserve"> </w:t>
      </w:r>
      <w:r>
        <w:rPr>
          <w:color w:val="231F20"/>
        </w:rPr>
        <w:t>suicide</w:t>
      </w:r>
      <w:r>
        <w:rPr>
          <w:color w:val="231F20"/>
          <w:spacing w:val="-10"/>
        </w:rPr>
        <w:t xml:space="preserve"> </w:t>
      </w:r>
      <w:r>
        <w:rPr>
          <w:color w:val="231F20"/>
        </w:rPr>
        <w:t>and</w:t>
      </w:r>
      <w:r>
        <w:rPr>
          <w:color w:val="231F20"/>
          <w:spacing w:val="-10"/>
        </w:rPr>
        <w:t xml:space="preserve"> </w:t>
      </w:r>
      <w:r>
        <w:rPr>
          <w:color w:val="231F20"/>
        </w:rPr>
        <w:t>suicide-loss.</w:t>
      </w:r>
      <w:r>
        <w:rPr>
          <w:color w:val="231F20"/>
          <w:spacing w:val="-10"/>
        </w:rPr>
        <w:t xml:space="preserve"> </w:t>
      </w:r>
      <w:r>
        <w:rPr>
          <w:color w:val="231F20"/>
        </w:rPr>
        <w:t>If</w:t>
      </w:r>
      <w:r>
        <w:rPr>
          <w:color w:val="231F20"/>
          <w:spacing w:val="-10"/>
        </w:rPr>
        <w:t xml:space="preserve"> </w:t>
      </w:r>
      <w:r>
        <w:rPr>
          <w:color w:val="231F20"/>
        </w:rPr>
        <w:t>you</w:t>
      </w:r>
      <w:r>
        <w:rPr>
          <w:color w:val="231F20"/>
          <w:spacing w:val="-10"/>
        </w:rPr>
        <w:t xml:space="preserve"> </w:t>
      </w:r>
      <w:r>
        <w:rPr>
          <w:color w:val="231F20"/>
        </w:rPr>
        <w:t>get</w:t>
      </w:r>
      <w:r>
        <w:rPr>
          <w:color w:val="231F20"/>
          <w:spacing w:val="-10"/>
        </w:rPr>
        <w:t xml:space="preserve"> </w:t>
      </w:r>
      <w:r>
        <w:rPr>
          <w:color w:val="231F20"/>
        </w:rPr>
        <w:t>to</w:t>
      </w:r>
      <w:r>
        <w:rPr>
          <w:color w:val="231F20"/>
          <w:spacing w:val="-10"/>
        </w:rPr>
        <w:t xml:space="preserve"> </w:t>
      </w:r>
      <w:r>
        <w:rPr>
          <w:color w:val="231F20"/>
        </w:rPr>
        <w:t>a</w:t>
      </w:r>
      <w:r>
        <w:rPr>
          <w:color w:val="231F20"/>
          <w:spacing w:val="-10"/>
        </w:rPr>
        <w:t xml:space="preserve"> </w:t>
      </w:r>
      <w:r>
        <w:rPr>
          <w:color w:val="231F20"/>
        </w:rPr>
        <w:t>point</w:t>
      </w:r>
      <w:r>
        <w:rPr>
          <w:color w:val="231F20"/>
          <w:spacing w:val="-10"/>
        </w:rPr>
        <w:t xml:space="preserve"> </w:t>
      </w:r>
      <w:r>
        <w:rPr>
          <w:color w:val="231F20"/>
        </w:rPr>
        <w:t>where you’re unsure how to proceed, feel free to call an SMHT member into your classroom for assistance.</w:t>
      </w:r>
    </w:p>
    <w:p w14:paraId="66224E2F" w14:textId="77777777" w:rsidR="00D516B8" w:rsidRDefault="00D516B8">
      <w:pPr>
        <w:pStyle w:val="BodyText"/>
        <w:spacing w:line="280" w:lineRule="auto"/>
        <w:jc w:val="both"/>
        <w:sectPr w:rsidR="00D516B8">
          <w:pgSz w:w="12240" w:h="15840"/>
          <w:pgMar w:top="780" w:right="0" w:bottom="700" w:left="0" w:header="0" w:footer="513" w:gutter="0"/>
          <w:cols w:space="720"/>
        </w:sectPr>
      </w:pPr>
    </w:p>
    <w:p w14:paraId="4D1E603A" w14:textId="77777777" w:rsidR="00D516B8" w:rsidRDefault="00D516B8">
      <w:pPr>
        <w:pStyle w:val="BodyText"/>
        <w:spacing w:before="233"/>
        <w:rPr>
          <w:sz w:val="24"/>
        </w:rPr>
      </w:pPr>
    </w:p>
    <w:p w14:paraId="215E7447" w14:textId="77777777" w:rsidR="00D516B8" w:rsidRDefault="00000000">
      <w:pPr>
        <w:pStyle w:val="Heading4"/>
        <w:ind w:left="96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4.24</w:t>
      </w:r>
    </w:p>
    <w:p w14:paraId="3F9F8E27" w14:textId="77777777" w:rsidR="00D516B8" w:rsidRDefault="00000000">
      <w:pPr>
        <w:spacing w:before="192" w:line="235" w:lineRule="auto"/>
        <w:ind w:left="964" w:right="1137"/>
        <w:rPr>
          <w:rFonts w:ascii="Open Sans"/>
          <w:b/>
          <w:sz w:val="36"/>
        </w:rPr>
      </w:pPr>
      <w:r>
        <w:rPr>
          <w:rFonts w:ascii="Open Sans"/>
          <w:b/>
          <w:color w:val="00284B"/>
          <w:sz w:val="36"/>
        </w:rPr>
        <w:t xml:space="preserve">SUPPORTING STUDENTS THROUGH </w:t>
      </w:r>
      <w:r>
        <w:rPr>
          <w:rFonts w:ascii="Open Sans"/>
          <w:b/>
          <w:color w:val="00284B"/>
          <w:spacing w:val="9"/>
          <w:sz w:val="36"/>
        </w:rPr>
        <w:t>SUICIDE-</w:t>
      </w:r>
      <w:r>
        <w:rPr>
          <w:rFonts w:ascii="Open Sans"/>
          <w:b/>
          <w:color w:val="00284B"/>
          <w:sz w:val="36"/>
        </w:rPr>
        <w:t xml:space="preserve">LOSS | SUICIDE / </w:t>
      </w:r>
      <w:r>
        <w:rPr>
          <w:rFonts w:ascii="Open Sans"/>
          <w:b/>
          <w:color w:val="00284B"/>
          <w:spacing w:val="9"/>
          <w:sz w:val="36"/>
        </w:rPr>
        <w:t xml:space="preserve">PERMITTED </w:t>
      </w:r>
      <w:r>
        <w:rPr>
          <w:rFonts w:ascii="Open Sans"/>
          <w:b/>
          <w:color w:val="00284B"/>
          <w:sz w:val="36"/>
        </w:rPr>
        <w:t>TO DISCLOSE</w:t>
      </w:r>
    </w:p>
    <w:p w14:paraId="671D3725" w14:textId="77777777" w:rsidR="00D516B8" w:rsidRDefault="00D516B8">
      <w:pPr>
        <w:pStyle w:val="BodyText"/>
        <w:spacing w:before="2" w:after="1"/>
        <w:rPr>
          <w:rFonts w:ascii="Open Sans"/>
          <w:b/>
          <w:sz w:val="18"/>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5130"/>
        <w:gridCol w:w="5130"/>
      </w:tblGrid>
      <w:tr w:rsidR="00D516B8" w14:paraId="4594B604" w14:textId="77777777">
        <w:trPr>
          <w:trHeight w:val="520"/>
        </w:trPr>
        <w:tc>
          <w:tcPr>
            <w:tcW w:w="5130" w:type="dxa"/>
            <w:shd w:val="clear" w:color="auto" w:fill="E6ECF2"/>
          </w:tcPr>
          <w:p w14:paraId="66D9837F" w14:textId="77777777" w:rsidR="00D516B8" w:rsidRDefault="00000000">
            <w:pPr>
              <w:pStyle w:val="TableParagraph"/>
              <w:spacing w:before="122"/>
              <w:rPr>
                <w:rFonts w:ascii="Open Sans Semibold"/>
                <w:b/>
                <w:sz w:val="20"/>
              </w:rPr>
            </w:pPr>
            <w:r>
              <w:rPr>
                <w:rFonts w:ascii="Open Sans Semibold"/>
                <w:b/>
                <w:color w:val="00284B"/>
                <w:sz w:val="20"/>
              </w:rPr>
              <w:t>TALKING</w:t>
            </w:r>
            <w:r>
              <w:rPr>
                <w:rFonts w:ascii="Open Sans Semibold"/>
                <w:b/>
                <w:color w:val="00284B"/>
                <w:spacing w:val="34"/>
                <w:sz w:val="20"/>
              </w:rPr>
              <w:t xml:space="preserve"> </w:t>
            </w:r>
            <w:r>
              <w:rPr>
                <w:rFonts w:ascii="Open Sans Semibold"/>
                <w:b/>
                <w:color w:val="00284B"/>
                <w:spacing w:val="-2"/>
                <w:sz w:val="20"/>
              </w:rPr>
              <w:t>POINTS</w:t>
            </w:r>
          </w:p>
        </w:tc>
        <w:tc>
          <w:tcPr>
            <w:tcW w:w="5130" w:type="dxa"/>
            <w:shd w:val="clear" w:color="auto" w:fill="E6ECF2"/>
          </w:tcPr>
          <w:p w14:paraId="41967F0C" w14:textId="77777777" w:rsidR="00D516B8" w:rsidRDefault="00000000">
            <w:pPr>
              <w:pStyle w:val="TableParagraph"/>
              <w:spacing w:before="122"/>
              <w:rPr>
                <w:rFonts w:ascii="Open Sans Semibold"/>
                <w:b/>
                <w:sz w:val="20"/>
              </w:rPr>
            </w:pPr>
            <w:r>
              <w:rPr>
                <w:rFonts w:ascii="Open Sans Semibold"/>
                <w:b/>
                <w:color w:val="00284B"/>
                <w:sz w:val="20"/>
              </w:rPr>
              <w:t>WHAT</w:t>
            </w:r>
            <w:r>
              <w:rPr>
                <w:rFonts w:ascii="Open Sans Semibold"/>
                <w:b/>
                <w:color w:val="00284B"/>
                <w:spacing w:val="20"/>
                <w:sz w:val="20"/>
              </w:rPr>
              <w:t xml:space="preserve"> </w:t>
            </w:r>
            <w:r>
              <w:rPr>
                <w:rFonts w:ascii="Open Sans Semibold"/>
                <w:b/>
                <w:color w:val="00284B"/>
                <w:sz w:val="20"/>
              </w:rPr>
              <w:t>YOU</w:t>
            </w:r>
            <w:r>
              <w:rPr>
                <w:rFonts w:ascii="Open Sans Semibold"/>
                <w:b/>
                <w:color w:val="00284B"/>
                <w:spacing w:val="20"/>
                <w:sz w:val="20"/>
              </w:rPr>
              <w:t xml:space="preserve"> </w:t>
            </w:r>
            <w:r>
              <w:rPr>
                <w:rFonts w:ascii="Open Sans Semibold"/>
                <w:b/>
                <w:color w:val="00284B"/>
                <w:sz w:val="20"/>
              </w:rPr>
              <w:t>CAN</w:t>
            </w:r>
            <w:r>
              <w:rPr>
                <w:rFonts w:ascii="Open Sans Semibold"/>
                <w:b/>
                <w:color w:val="00284B"/>
                <w:spacing w:val="21"/>
                <w:sz w:val="20"/>
              </w:rPr>
              <w:t xml:space="preserve"> </w:t>
            </w:r>
            <w:r>
              <w:rPr>
                <w:rFonts w:ascii="Open Sans Semibold"/>
                <w:b/>
                <w:color w:val="00284B"/>
                <w:spacing w:val="-5"/>
                <w:sz w:val="20"/>
              </w:rPr>
              <w:t>SAY</w:t>
            </w:r>
          </w:p>
        </w:tc>
      </w:tr>
      <w:tr w:rsidR="00D516B8" w14:paraId="2D0CB416" w14:textId="77777777">
        <w:trPr>
          <w:trHeight w:val="5428"/>
        </w:trPr>
        <w:tc>
          <w:tcPr>
            <w:tcW w:w="5130" w:type="dxa"/>
          </w:tcPr>
          <w:p w14:paraId="75179C4E" w14:textId="77777777" w:rsidR="00D516B8" w:rsidRDefault="00000000">
            <w:pPr>
              <w:pStyle w:val="TableParagraph"/>
              <w:spacing w:before="155" w:line="280" w:lineRule="auto"/>
              <w:ind w:right="246"/>
              <w:rPr>
                <w:rFonts w:ascii="Open Sans Semibold"/>
                <w:b/>
                <w:sz w:val="20"/>
              </w:rPr>
            </w:pPr>
            <w:r>
              <w:rPr>
                <w:rFonts w:ascii="Open Sans Semibold"/>
                <w:b/>
                <w:color w:val="00284B"/>
                <w:sz w:val="20"/>
              </w:rPr>
              <w:t>Give</w:t>
            </w:r>
            <w:r>
              <w:rPr>
                <w:rFonts w:ascii="Open Sans Semibold"/>
                <w:b/>
                <w:color w:val="00284B"/>
                <w:spacing w:val="-13"/>
                <w:sz w:val="20"/>
              </w:rPr>
              <w:t xml:space="preserve"> </w:t>
            </w:r>
            <w:r>
              <w:rPr>
                <w:rFonts w:ascii="Open Sans Semibold"/>
                <w:b/>
                <w:color w:val="00284B"/>
                <w:sz w:val="20"/>
              </w:rPr>
              <w:t>accurate</w:t>
            </w:r>
            <w:r>
              <w:rPr>
                <w:rFonts w:ascii="Open Sans Semibold"/>
                <w:b/>
                <w:color w:val="00284B"/>
                <w:spacing w:val="-13"/>
                <w:sz w:val="20"/>
              </w:rPr>
              <w:t xml:space="preserve"> </w:t>
            </w:r>
            <w:r>
              <w:rPr>
                <w:rFonts w:ascii="Open Sans Semibold"/>
                <w:b/>
                <w:color w:val="00284B"/>
                <w:sz w:val="20"/>
              </w:rPr>
              <w:t>information</w:t>
            </w:r>
            <w:r>
              <w:rPr>
                <w:rFonts w:ascii="Open Sans Semibold"/>
                <w:b/>
                <w:color w:val="00284B"/>
                <w:spacing w:val="-13"/>
                <w:sz w:val="20"/>
              </w:rPr>
              <w:t xml:space="preserve"> </w:t>
            </w:r>
            <w:r>
              <w:rPr>
                <w:rFonts w:ascii="Open Sans Semibold"/>
                <w:b/>
                <w:color w:val="00284B"/>
                <w:sz w:val="20"/>
              </w:rPr>
              <w:t>and</w:t>
            </w:r>
            <w:r>
              <w:rPr>
                <w:rFonts w:ascii="Open Sans Semibold"/>
                <w:b/>
                <w:color w:val="00284B"/>
                <w:spacing w:val="-13"/>
                <w:sz w:val="20"/>
              </w:rPr>
              <w:t xml:space="preserve"> </w:t>
            </w:r>
            <w:r>
              <w:rPr>
                <w:rFonts w:ascii="Open Sans Semibold"/>
                <w:b/>
                <w:color w:val="00284B"/>
                <w:sz w:val="20"/>
              </w:rPr>
              <w:t>use</w:t>
            </w:r>
            <w:r>
              <w:rPr>
                <w:rFonts w:ascii="Open Sans Semibold"/>
                <w:b/>
                <w:color w:val="00284B"/>
                <w:spacing w:val="-13"/>
                <w:sz w:val="20"/>
              </w:rPr>
              <w:t xml:space="preserve"> </w:t>
            </w:r>
            <w:r>
              <w:rPr>
                <w:rFonts w:ascii="Open Sans Semibold"/>
                <w:b/>
                <w:color w:val="00284B"/>
                <w:sz w:val="20"/>
              </w:rPr>
              <w:t>age-appropri-ate language about suicide.</w:t>
            </w:r>
          </w:p>
          <w:p w14:paraId="25D448E9" w14:textId="77777777" w:rsidR="00D516B8" w:rsidRDefault="00000000">
            <w:pPr>
              <w:pStyle w:val="TableParagraph"/>
              <w:spacing w:before="162" w:line="280" w:lineRule="auto"/>
              <w:ind w:right="166"/>
              <w:rPr>
                <w:sz w:val="20"/>
              </w:rPr>
            </w:pPr>
            <w:r>
              <w:rPr>
                <w:color w:val="231F20"/>
                <w:sz w:val="20"/>
              </w:rPr>
              <w:t>If</w:t>
            </w:r>
            <w:r>
              <w:rPr>
                <w:color w:val="231F20"/>
                <w:spacing w:val="-13"/>
                <w:sz w:val="20"/>
              </w:rPr>
              <w:t xml:space="preserve"> </w:t>
            </w:r>
            <w:r>
              <w:rPr>
                <w:color w:val="231F20"/>
                <w:sz w:val="20"/>
              </w:rPr>
              <w:t>the</w:t>
            </w:r>
            <w:r>
              <w:rPr>
                <w:color w:val="231F20"/>
                <w:spacing w:val="-13"/>
                <w:sz w:val="20"/>
              </w:rPr>
              <w:t xml:space="preserve"> </w:t>
            </w:r>
            <w:r>
              <w:rPr>
                <w:color w:val="231F20"/>
                <w:sz w:val="20"/>
              </w:rPr>
              <w:t>family</w:t>
            </w:r>
            <w:r>
              <w:rPr>
                <w:color w:val="231F20"/>
                <w:spacing w:val="-13"/>
                <w:sz w:val="20"/>
              </w:rPr>
              <w:t xml:space="preserve"> </w:t>
            </w:r>
            <w:r>
              <w:rPr>
                <w:color w:val="231F20"/>
                <w:sz w:val="20"/>
              </w:rPr>
              <w:t>of</w:t>
            </w:r>
            <w:r>
              <w:rPr>
                <w:color w:val="231F20"/>
                <w:spacing w:val="-13"/>
                <w:sz w:val="20"/>
              </w:rPr>
              <w:t xml:space="preserve"> </w:t>
            </w:r>
            <w:r>
              <w:rPr>
                <w:color w:val="231F20"/>
                <w:sz w:val="20"/>
              </w:rPr>
              <w:t>the</w:t>
            </w:r>
            <w:r>
              <w:rPr>
                <w:color w:val="231F20"/>
                <w:spacing w:val="-13"/>
                <w:sz w:val="20"/>
              </w:rPr>
              <w:t xml:space="preserve"> </w:t>
            </w:r>
            <w:r>
              <w:rPr>
                <w:color w:val="231F20"/>
                <w:sz w:val="20"/>
              </w:rPr>
              <w:t>deceased</w:t>
            </w:r>
            <w:r>
              <w:rPr>
                <w:color w:val="231F20"/>
                <w:spacing w:val="-13"/>
                <w:sz w:val="20"/>
              </w:rPr>
              <w:t xml:space="preserve"> </w:t>
            </w:r>
            <w:r>
              <w:rPr>
                <w:color w:val="231F20"/>
                <w:sz w:val="20"/>
              </w:rPr>
              <w:t>has</w:t>
            </w:r>
            <w:r>
              <w:rPr>
                <w:color w:val="231F20"/>
                <w:spacing w:val="-13"/>
                <w:sz w:val="20"/>
              </w:rPr>
              <w:t xml:space="preserve"> </w:t>
            </w:r>
            <w:r>
              <w:rPr>
                <w:color w:val="231F20"/>
                <w:sz w:val="20"/>
              </w:rPr>
              <w:t>permitted</w:t>
            </w:r>
            <w:r>
              <w:rPr>
                <w:color w:val="231F20"/>
                <w:spacing w:val="-12"/>
                <w:sz w:val="20"/>
              </w:rPr>
              <w:t xml:space="preserve"> </w:t>
            </w:r>
            <w:r>
              <w:rPr>
                <w:color w:val="231F20"/>
                <w:sz w:val="20"/>
              </w:rPr>
              <w:t>the</w:t>
            </w:r>
            <w:r>
              <w:rPr>
                <w:color w:val="231F20"/>
                <w:spacing w:val="-13"/>
                <w:sz w:val="20"/>
              </w:rPr>
              <w:t xml:space="preserve"> </w:t>
            </w:r>
            <w:r>
              <w:rPr>
                <w:color w:val="231F20"/>
                <w:sz w:val="20"/>
              </w:rPr>
              <w:t>school to disclose the cause of death, it is imperative that you do so. Saying the word “suicide” or the phrase “killed themselves” is essential.</w:t>
            </w:r>
          </w:p>
          <w:p w14:paraId="5BFDCDC3" w14:textId="77777777" w:rsidR="00D516B8" w:rsidRDefault="00000000">
            <w:pPr>
              <w:pStyle w:val="TableParagraph"/>
              <w:spacing w:before="166"/>
              <w:rPr>
                <w:sz w:val="20"/>
              </w:rPr>
            </w:pPr>
            <w:r>
              <w:rPr>
                <w:color w:val="231F20"/>
                <w:sz w:val="20"/>
              </w:rPr>
              <w:t>Avoid</w:t>
            </w:r>
            <w:r>
              <w:rPr>
                <w:color w:val="231F20"/>
                <w:spacing w:val="-11"/>
                <w:sz w:val="20"/>
              </w:rPr>
              <w:t xml:space="preserve"> </w:t>
            </w:r>
            <w:r>
              <w:rPr>
                <w:color w:val="231F20"/>
                <w:sz w:val="20"/>
              </w:rPr>
              <w:t>the</w:t>
            </w:r>
            <w:r>
              <w:rPr>
                <w:color w:val="231F20"/>
                <w:spacing w:val="-9"/>
                <w:sz w:val="20"/>
              </w:rPr>
              <w:t xml:space="preserve"> </w:t>
            </w:r>
            <w:r>
              <w:rPr>
                <w:color w:val="231F20"/>
                <w:sz w:val="20"/>
              </w:rPr>
              <w:t>following</w:t>
            </w:r>
            <w:r>
              <w:rPr>
                <w:color w:val="231F20"/>
                <w:spacing w:val="-8"/>
                <w:sz w:val="20"/>
              </w:rPr>
              <w:t xml:space="preserve"> </w:t>
            </w:r>
            <w:r>
              <w:rPr>
                <w:color w:val="231F20"/>
                <w:sz w:val="20"/>
              </w:rPr>
              <w:t>phrases</w:t>
            </w:r>
            <w:r>
              <w:rPr>
                <w:color w:val="231F20"/>
                <w:spacing w:val="-9"/>
                <w:sz w:val="20"/>
              </w:rPr>
              <w:t xml:space="preserve"> </w:t>
            </w:r>
            <w:r>
              <w:rPr>
                <w:color w:val="231F20"/>
                <w:sz w:val="20"/>
              </w:rPr>
              <w:t>as</w:t>
            </w:r>
            <w:r>
              <w:rPr>
                <w:color w:val="231F20"/>
                <w:spacing w:val="-8"/>
                <w:sz w:val="20"/>
              </w:rPr>
              <w:t xml:space="preserve"> </w:t>
            </w:r>
            <w:r>
              <w:rPr>
                <w:color w:val="231F20"/>
                <w:sz w:val="20"/>
              </w:rPr>
              <w:t>they</w:t>
            </w:r>
            <w:r>
              <w:rPr>
                <w:color w:val="231F20"/>
                <w:spacing w:val="-9"/>
                <w:sz w:val="20"/>
              </w:rPr>
              <w:t xml:space="preserve"> </w:t>
            </w:r>
            <w:r>
              <w:rPr>
                <w:color w:val="231F20"/>
                <w:sz w:val="20"/>
              </w:rPr>
              <w:t>are</w:t>
            </w:r>
            <w:r>
              <w:rPr>
                <w:color w:val="231F20"/>
                <w:spacing w:val="-8"/>
                <w:sz w:val="20"/>
              </w:rPr>
              <w:t xml:space="preserve"> </w:t>
            </w:r>
            <w:r>
              <w:rPr>
                <w:color w:val="231F20"/>
                <w:spacing w:val="-2"/>
                <w:sz w:val="20"/>
              </w:rPr>
              <w:t>outdated:</w:t>
            </w:r>
          </w:p>
          <w:p w14:paraId="32CB97BE" w14:textId="77777777" w:rsidR="00D516B8" w:rsidRDefault="00000000">
            <w:pPr>
              <w:pStyle w:val="TableParagraph"/>
              <w:numPr>
                <w:ilvl w:val="0"/>
                <w:numId w:val="10"/>
              </w:numPr>
              <w:tabs>
                <w:tab w:val="left" w:pos="359"/>
              </w:tabs>
              <w:spacing w:before="207"/>
              <w:ind w:left="359" w:hanging="179"/>
              <w:rPr>
                <w:sz w:val="20"/>
              </w:rPr>
            </w:pPr>
            <w:r>
              <w:rPr>
                <w:color w:val="231F20"/>
                <w:spacing w:val="-2"/>
                <w:sz w:val="20"/>
              </w:rPr>
              <w:t>“committed</w:t>
            </w:r>
            <w:r>
              <w:rPr>
                <w:color w:val="231F20"/>
                <w:spacing w:val="3"/>
                <w:sz w:val="20"/>
              </w:rPr>
              <w:t xml:space="preserve"> </w:t>
            </w:r>
            <w:r>
              <w:rPr>
                <w:color w:val="231F20"/>
                <w:spacing w:val="-2"/>
                <w:sz w:val="20"/>
              </w:rPr>
              <w:t>suicide”</w:t>
            </w:r>
          </w:p>
          <w:p w14:paraId="47892F10" w14:textId="77777777" w:rsidR="00D516B8" w:rsidRDefault="00000000">
            <w:pPr>
              <w:pStyle w:val="TableParagraph"/>
              <w:numPr>
                <w:ilvl w:val="0"/>
                <w:numId w:val="10"/>
              </w:numPr>
              <w:tabs>
                <w:tab w:val="left" w:pos="359"/>
              </w:tabs>
              <w:spacing w:before="128"/>
              <w:ind w:left="359" w:hanging="179"/>
              <w:rPr>
                <w:sz w:val="20"/>
              </w:rPr>
            </w:pPr>
            <w:r>
              <w:rPr>
                <w:color w:val="231F20"/>
                <w:spacing w:val="-2"/>
                <w:sz w:val="20"/>
              </w:rPr>
              <w:t>“successful</w:t>
            </w:r>
            <w:r>
              <w:rPr>
                <w:color w:val="231F20"/>
                <w:spacing w:val="3"/>
                <w:sz w:val="20"/>
              </w:rPr>
              <w:t xml:space="preserve"> </w:t>
            </w:r>
            <w:r>
              <w:rPr>
                <w:color w:val="231F20"/>
                <w:spacing w:val="-2"/>
                <w:sz w:val="20"/>
              </w:rPr>
              <w:t>suicide”</w:t>
            </w:r>
          </w:p>
          <w:p w14:paraId="74DF46E3" w14:textId="77777777" w:rsidR="00D516B8" w:rsidRDefault="00000000">
            <w:pPr>
              <w:pStyle w:val="TableParagraph"/>
              <w:numPr>
                <w:ilvl w:val="0"/>
                <w:numId w:val="10"/>
              </w:numPr>
              <w:tabs>
                <w:tab w:val="left" w:pos="359"/>
              </w:tabs>
              <w:spacing w:before="128"/>
              <w:ind w:left="359" w:hanging="179"/>
              <w:rPr>
                <w:sz w:val="20"/>
              </w:rPr>
            </w:pPr>
            <w:r>
              <w:rPr>
                <w:color w:val="231F20"/>
                <w:spacing w:val="-2"/>
                <w:sz w:val="20"/>
              </w:rPr>
              <w:t>“completed</w:t>
            </w:r>
            <w:r>
              <w:rPr>
                <w:color w:val="231F20"/>
                <w:spacing w:val="3"/>
                <w:sz w:val="20"/>
              </w:rPr>
              <w:t xml:space="preserve"> </w:t>
            </w:r>
            <w:r>
              <w:rPr>
                <w:color w:val="231F20"/>
                <w:spacing w:val="-2"/>
                <w:sz w:val="20"/>
              </w:rPr>
              <w:t>suicide”</w:t>
            </w:r>
          </w:p>
          <w:p w14:paraId="34AF56A5" w14:textId="77777777" w:rsidR="00D516B8" w:rsidRDefault="00000000">
            <w:pPr>
              <w:pStyle w:val="TableParagraph"/>
              <w:spacing w:before="207" w:line="280" w:lineRule="auto"/>
              <w:rPr>
                <w:sz w:val="20"/>
              </w:rPr>
            </w:pPr>
            <w:r>
              <w:rPr>
                <w:color w:val="231F20"/>
                <w:sz w:val="20"/>
              </w:rPr>
              <w:t>Suicide</w:t>
            </w:r>
            <w:r>
              <w:rPr>
                <w:color w:val="231F20"/>
                <w:spacing w:val="-13"/>
                <w:sz w:val="20"/>
              </w:rPr>
              <w:t xml:space="preserve"> </w:t>
            </w:r>
            <w:r>
              <w:rPr>
                <w:color w:val="231F20"/>
                <w:sz w:val="20"/>
              </w:rPr>
              <w:t>is</w:t>
            </w:r>
            <w:r>
              <w:rPr>
                <w:color w:val="231F20"/>
                <w:spacing w:val="-13"/>
                <w:sz w:val="20"/>
              </w:rPr>
              <w:t xml:space="preserve"> </w:t>
            </w:r>
            <w:r>
              <w:rPr>
                <w:color w:val="231F20"/>
                <w:sz w:val="20"/>
              </w:rPr>
              <w:t>a</w:t>
            </w:r>
            <w:r>
              <w:rPr>
                <w:color w:val="231F20"/>
                <w:spacing w:val="-13"/>
                <w:sz w:val="20"/>
              </w:rPr>
              <w:t xml:space="preserve"> </w:t>
            </w:r>
            <w:r>
              <w:rPr>
                <w:color w:val="231F20"/>
                <w:sz w:val="20"/>
              </w:rPr>
              <w:t>complicated</w:t>
            </w:r>
            <w:r>
              <w:rPr>
                <w:color w:val="231F20"/>
                <w:spacing w:val="-13"/>
                <w:sz w:val="20"/>
              </w:rPr>
              <w:t xml:space="preserve"> </w:t>
            </w:r>
            <w:r>
              <w:rPr>
                <w:color w:val="231F20"/>
                <w:sz w:val="20"/>
              </w:rPr>
              <w:t>behavior.</w:t>
            </w:r>
            <w:r>
              <w:rPr>
                <w:color w:val="231F20"/>
                <w:spacing w:val="-13"/>
                <w:sz w:val="20"/>
              </w:rPr>
              <w:t xml:space="preserve"> </w:t>
            </w:r>
            <w:r>
              <w:rPr>
                <w:color w:val="231F20"/>
                <w:sz w:val="20"/>
              </w:rPr>
              <w:t>Help</w:t>
            </w:r>
            <w:r>
              <w:rPr>
                <w:color w:val="231F20"/>
                <w:spacing w:val="-13"/>
                <w:sz w:val="20"/>
              </w:rPr>
              <w:t xml:space="preserve"> </w:t>
            </w:r>
            <w:r>
              <w:rPr>
                <w:color w:val="231F20"/>
                <w:sz w:val="20"/>
              </w:rPr>
              <w:t>students understand the complexities.</w:t>
            </w:r>
          </w:p>
        </w:tc>
        <w:tc>
          <w:tcPr>
            <w:tcW w:w="5130" w:type="dxa"/>
          </w:tcPr>
          <w:p w14:paraId="459BCC3C" w14:textId="77777777" w:rsidR="00D516B8" w:rsidRDefault="00000000">
            <w:pPr>
              <w:pStyle w:val="TableParagraph"/>
              <w:spacing w:before="155" w:line="422" w:lineRule="auto"/>
              <w:ind w:right="2154"/>
              <w:rPr>
                <w:sz w:val="20"/>
              </w:rPr>
            </w:pPr>
            <w:r>
              <w:rPr>
                <w:color w:val="231F20"/>
                <w:sz w:val="20"/>
              </w:rPr>
              <w:t>“This person died by suicide.” “This</w:t>
            </w:r>
            <w:r>
              <w:rPr>
                <w:color w:val="231F20"/>
                <w:spacing w:val="-13"/>
                <w:sz w:val="20"/>
              </w:rPr>
              <w:t xml:space="preserve"> </w:t>
            </w:r>
            <w:r>
              <w:rPr>
                <w:color w:val="231F20"/>
                <w:sz w:val="20"/>
              </w:rPr>
              <w:t>person</w:t>
            </w:r>
            <w:r>
              <w:rPr>
                <w:color w:val="231F20"/>
                <w:spacing w:val="-13"/>
                <w:sz w:val="20"/>
              </w:rPr>
              <w:t xml:space="preserve"> </w:t>
            </w:r>
            <w:r>
              <w:rPr>
                <w:color w:val="231F20"/>
                <w:sz w:val="20"/>
              </w:rPr>
              <w:t>killed</w:t>
            </w:r>
            <w:r>
              <w:rPr>
                <w:color w:val="231F20"/>
                <w:spacing w:val="-13"/>
                <w:sz w:val="20"/>
              </w:rPr>
              <w:t xml:space="preserve"> </w:t>
            </w:r>
            <w:r>
              <w:rPr>
                <w:color w:val="231F20"/>
                <w:sz w:val="20"/>
              </w:rPr>
              <w:t>themselves.”</w:t>
            </w:r>
          </w:p>
          <w:p w14:paraId="04F700E7" w14:textId="77777777" w:rsidR="00D516B8" w:rsidRDefault="00000000">
            <w:pPr>
              <w:pStyle w:val="TableParagraph"/>
              <w:spacing w:before="1" w:line="280" w:lineRule="auto"/>
              <w:ind w:right="246"/>
              <w:rPr>
                <w:sz w:val="20"/>
              </w:rPr>
            </w:pPr>
            <w:r>
              <w:rPr>
                <w:color w:val="231F20"/>
                <w:sz w:val="20"/>
              </w:rPr>
              <w:t>“Suicide</w:t>
            </w:r>
            <w:r>
              <w:rPr>
                <w:color w:val="231F20"/>
                <w:spacing w:val="-12"/>
                <w:sz w:val="20"/>
              </w:rPr>
              <w:t xml:space="preserve"> </w:t>
            </w:r>
            <w:r>
              <w:rPr>
                <w:color w:val="231F20"/>
                <w:sz w:val="20"/>
              </w:rPr>
              <w:t>is</w:t>
            </w:r>
            <w:r>
              <w:rPr>
                <w:color w:val="231F20"/>
                <w:spacing w:val="-12"/>
                <w:sz w:val="20"/>
              </w:rPr>
              <w:t xml:space="preserve"> </w:t>
            </w:r>
            <w:r>
              <w:rPr>
                <w:color w:val="231F20"/>
                <w:sz w:val="20"/>
              </w:rPr>
              <w:t>not</w:t>
            </w:r>
            <w:r>
              <w:rPr>
                <w:color w:val="231F20"/>
                <w:spacing w:val="-12"/>
                <w:sz w:val="20"/>
              </w:rPr>
              <w:t xml:space="preserve"> </w:t>
            </w:r>
            <w:r>
              <w:rPr>
                <w:color w:val="231F20"/>
                <w:sz w:val="20"/>
              </w:rPr>
              <w:t>caused</w:t>
            </w:r>
            <w:r>
              <w:rPr>
                <w:color w:val="231F20"/>
                <w:spacing w:val="-12"/>
                <w:sz w:val="20"/>
              </w:rPr>
              <w:t xml:space="preserve"> </w:t>
            </w:r>
            <w:r>
              <w:rPr>
                <w:color w:val="231F20"/>
                <w:sz w:val="20"/>
              </w:rPr>
              <w:t>by</w:t>
            </w:r>
            <w:r>
              <w:rPr>
                <w:color w:val="231F20"/>
                <w:spacing w:val="-12"/>
                <w:sz w:val="20"/>
              </w:rPr>
              <w:t xml:space="preserve"> </w:t>
            </w:r>
            <w:r>
              <w:rPr>
                <w:color w:val="231F20"/>
                <w:sz w:val="20"/>
              </w:rPr>
              <w:t>a</w:t>
            </w:r>
            <w:r>
              <w:rPr>
                <w:color w:val="231F20"/>
                <w:spacing w:val="-12"/>
                <w:sz w:val="20"/>
              </w:rPr>
              <w:t xml:space="preserve"> </w:t>
            </w:r>
            <w:r>
              <w:rPr>
                <w:color w:val="231F20"/>
                <w:sz w:val="20"/>
              </w:rPr>
              <w:t>sing</w:t>
            </w:r>
            <w:r>
              <w:rPr>
                <w:color w:val="231F20"/>
                <w:spacing w:val="-12"/>
                <w:sz w:val="20"/>
              </w:rPr>
              <w:t xml:space="preserve"> </w:t>
            </w:r>
            <w:r>
              <w:rPr>
                <w:color w:val="231F20"/>
                <w:sz w:val="20"/>
              </w:rPr>
              <w:t>even</w:t>
            </w:r>
            <w:r>
              <w:rPr>
                <w:color w:val="231F20"/>
                <w:spacing w:val="-12"/>
                <w:sz w:val="20"/>
              </w:rPr>
              <w:t xml:space="preserve"> </w:t>
            </w:r>
            <w:r>
              <w:rPr>
                <w:color w:val="231F20"/>
                <w:sz w:val="20"/>
              </w:rPr>
              <w:t>such</w:t>
            </w:r>
            <w:r>
              <w:rPr>
                <w:color w:val="231F20"/>
                <w:spacing w:val="-12"/>
                <w:sz w:val="20"/>
              </w:rPr>
              <w:t xml:space="preserve"> </w:t>
            </w:r>
            <w:r>
              <w:rPr>
                <w:color w:val="231F20"/>
                <w:sz w:val="20"/>
              </w:rPr>
              <w:t>as</w:t>
            </w:r>
            <w:r>
              <w:rPr>
                <w:color w:val="231F20"/>
                <w:spacing w:val="-12"/>
                <w:sz w:val="20"/>
              </w:rPr>
              <w:t xml:space="preserve"> </w:t>
            </w:r>
            <w:r>
              <w:rPr>
                <w:color w:val="231F20"/>
                <w:sz w:val="20"/>
              </w:rPr>
              <w:t>fighting with</w:t>
            </w:r>
            <w:r>
              <w:rPr>
                <w:color w:val="231F20"/>
                <w:spacing w:val="-3"/>
                <w:sz w:val="20"/>
              </w:rPr>
              <w:t xml:space="preserve"> </w:t>
            </w:r>
            <w:r>
              <w:rPr>
                <w:color w:val="231F20"/>
                <w:sz w:val="20"/>
              </w:rPr>
              <w:t>parents,</w:t>
            </w:r>
            <w:r>
              <w:rPr>
                <w:color w:val="231F20"/>
                <w:spacing w:val="-3"/>
                <w:sz w:val="20"/>
              </w:rPr>
              <w:t xml:space="preserve"> </w:t>
            </w:r>
            <w:r>
              <w:rPr>
                <w:color w:val="231F20"/>
                <w:sz w:val="20"/>
              </w:rPr>
              <w:t>getting</w:t>
            </w:r>
            <w:r>
              <w:rPr>
                <w:color w:val="231F20"/>
                <w:spacing w:val="-3"/>
                <w:sz w:val="20"/>
              </w:rPr>
              <w:t xml:space="preserve"> </w:t>
            </w:r>
            <w:r>
              <w:rPr>
                <w:color w:val="231F20"/>
                <w:sz w:val="20"/>
              </w:rPr>
              <w:t>a</w:t>
            </w:r>
            <w:r>
              <w:rPr>
                <w:color w:val="231F20"/>
                <w:spacing w:val="-3"/>
                <w:sz w:val="20"/>
              </w:rPr>
              <w:t xml:space="preserve"> </w:t>
            </w:r>
            <w:r>
              <w:rPr>
                <w:color w:val="231F20"/>
                <w:sz w:val="20"/>
              </w:rPr>
              <w:t>bad</w:t>
            </w:r>
            <w:r>
              <w:rPr>
                <w:color w:val="231F20"/>
                <w:spacing w:val="-3"/>
                <w:sz w:val="20"/>
              </w:rPr>
              <w:t xml:space="preserve"> </w:t>
            </w:r>
            <w:r>
              <w:rPr>
                <w:color w:val="231F20"/>
                <w:sz w:val="20"/>
              </w:rPr>
              <w:t>grade,</w:t>
            </w:r>
            <w:r>
              <w:rPr>
                <w:color w:val="231F20"/>
                <w:spacing w:val="-3"/>
                <w:sz w:val="20"/>
              </w:rPr>
              <w:t xml:space="preserve"> </w:t>
            </w:r>
            <w:r>
              <w:rPr>
                <w:color w:val="231F20"/>
                <w:sz w:val="20"/>
              </w:rPr>
              <w:t>or</w:t>
            </w:r>
            <w:r>
              <w:rPr>
                <w:color w:val="231F20"/>
                <w:spacing w:val="-3"/>
                <w:sz w:val="20"/>
              </w:rPr>
              <w:t xml:space="preserve"> </w:t>
            </w:r>
            <w:r>
              <w:rPr>
                <w:color w:val="231F20"/>
                <w:sz w:val="20"/>
              </w:rPr>
              <w:t>experiencing</w:t>
            </w:r>
            <w:r>
              <w:rPr>
                <w:color w:val="231F20"/>
                <w:spacing w:val="-3"/>
                <w:sz w:val="20"/>
              </w:rPr>
              <w:t xml:space="preserve"> </w:t>
            </w:r>
            <w:r>
              <w:rPr>
                <w:color w:val="231F20"/>
                <w:sz w:val="20"/>
              </w:rPr>
              <w:t xml:space="preserve">a </w:t>
            </w:r>
            <w:r>
              <w:rPr>
                <w:color w:val="231F20"/>
                <w:spacing w:val="-2"/>
                <w:sz w:val="20"/>
              </w:rPr>
              <w:t>breakup.”</w:t>
            </w:r>
          </w:p>
          <w:p w14:paraId="12EA4F00" w14:textId="77777777" w:rsidR="00D516B8" w:rsidRDefault="00000000">
            <w:pPr>
              <w:pStyle w:val="TableParagraph"/>
              <w:spacing w:before="164" w:line="280" w:lineRule="auto"/>
              <w:rPr>
                <w:sz w:val="20"/>
              </w:rPr>
            </w:pPr>
            <w:r>
              <w:rPr>
                <w:color w:val="231F20"/>
                <w:sz w:val="20"/>
              </w:rPr>
              <w:t>“In</w:t>
            </w:r>
            <w:r>
              <w:rPr>
                <w:color w:val="231F20"/>
                <w:spacing w:val="-13"/>
                <w:sz w:val="20"/>
              </w:rPr>
              <w:t xml:space="preserve"> </w:t>
            </w:r>
            <w:r>
              <w:rPr>
                <w:color w:val="231F20"/>
                <w:sz w:val="20"/>
              </w:rPr>
              <w:t>most</w:t>
            </w:r>
            <w:r>
              <w:rPr>
                <w:color w:val="231F20"/>
                <w:spacing w:val="-13"/>
                <w:sz w:val="20"/>
              </w:rPr>
              <w:t xml:space="preserve"> </w:t>
            </w:r>
            <w:r>
              <w:rPr>
                <w:color w:val="231F20"/>
                <w:sz w:val="20"/>
              </w:rPr>
              <w:t>cases,</w:t>
            </w:r>
            <w:r>
              <w:rPr>
                <w:color w:val="231F20"/>
                <w:spacing w:val="-13"/>
                <w:sz w:val="20"/>
              </w:rPr>
              <w:t xml:space="preserve"> </w:t>
            </w:r>
            <w:r>
              <w:rPr>
                <w:color w:val="231F20"/>
                <w:sz w:val="20"/>
              </w:rPr>
              <w:t>suicide</w:t>
            </w:r>
            <w:r>
              <w:rPr>
                <w:color w:val="231F20"/>
                <w:spacing w:val="-13"/>
                <w:sz w:val="20"/>
              </w:rPr>
              <w:t xml:space="preserve"> </w:t>
            </w:r>
            <w:r>
              <w:rPr>
                <w:color w:val="231F20"/>
                <w:sz w:val="20"/>
              </w:rPr>
              <w:t>is</w:t>
            </w:r>
            <w:r>
              <w:rPr>
                <w:color w:val="231F20"/>
                <w:spacing w:val="-13"/>
                <w:sz w:val="20"/>
              </w:rPr>
              <w:t xml:space="preserve"> </w:t>
            </w:r>
            <w:r>
              <w:rPr>
                <w:color w:val="231F20"/>
                <w:sz w:val="20"/>
              </w:rPr>
              <w:t>caused</w:t>
            </w:r>
            <w:r>
              <w:rPr>
                <w:color w:val="231F20"/>
                <w:spacing w:val="-13"/>
                <w:sz w:val="20"/>
              </w:rPr>
              <w:t xml:space="preserve"> </w:t>
            </w:r>
            <w:r>
              <w:rPr>
                <w:color w:val="231F20"/>
                <w:sz w:val="20"/>
              </w:rPr>
              <w:t>by</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 struggles like depression or substance misuse.</w:t>
            </w:r>
          </w:p>
          <w:p w14:paraId="41E56580" w14:textId="77777777" w:rsidR="00D516B8" w:rsidRDefault="00000000">
            <w:pPr>
              <w:pStyle w:val="TableParagraph"/>
              <w:spacing w:before="3" w:line="280" w:lineRule="auto"/>
              <w:ind w:right="246"/>
              <w:rPr>
                <w:sz w:val="20"/>
              </w:rPr>
            </w:pPr>
            <w:r>
              <w:rPr>
                <w:color w:val="231F20"/>
                <w:sz w:val="20"/>
              </w:rPr>
              <w:t>Mental health problems affect the way people feel and can prevent them from thinking clearly or ratio-nally.</w:t>
            </w:r>
            <w:r>
              <w:rPr>
                <w:color w:val="231F20"/>
                <w:spacing w:val="-13"/>
                <w:sz w:val="20"/>
              </w:rPr>
              <w:t xml:space="preserve"> </w:t>
            </w:r>
            <w:r>
              <w:rPr>
                <w:color w:val="231F20"/>
                <w:sz w:val="20"/>
              </w:rPr>
              <w:t>Struggling</w:t>
            </w:r>
            <w:r>
              <w:rPr>
                <w:color w:val="231F20"/>
                <w:spacing w:val="-13"/>
                <w:sz w:val="20"/>
              </w:rPr>
              <w:t xml:space="preserve"> </w:t>
            </w:r>
            <w:r>
              <w:rPr>
                <w:color w:val="231F20"/>
                <w:sz w:val="20"/>
              </w:rPr>
              <w:t>with</w:t>
            </w:r>
            <w:r>
              <w:rPr>
                <w:color w:val="231F20"/>
                <w:spacing w:val="-13"/>
                <w:sz w:val="20"/>
              </w:rPr>
              <w:t xml:space="preserve"> </w:t>
            </w:r>
            <w:r>
              <w:rPr>
                <w:color w:val="231F20"/>
                <w:sz w:val="20"/>
              </w:rPr>
              <w:t>your</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w:t>
            </w:r>
            <w:r>
              <w:rPr>
                <w:color w:val="231F20"/>
                <w:spacing w:val="-13"/>
                <w:sz w:val="20"/>
              </w:rPr>
              <w:t xml:space="preserve"> </w:t>
            </w:r>
            <w:r>
              <w:rPr>
                <w:color w:val="231F20"/>
                <w:sz w:val="20"/>
              </w:rPr>
              <w:t>is</w:t>
            </w:r>
            <w:r>
              <w:rPr>
                <w:color w:val="231F20"/>
                <w:spacing w:val="-13"/>
                <w:sz w:val="20"/>
              </w:rPr>
              <w:t xml:space="preserve"> </w:t>
            </w:r>
            <w:r>
              <w:rPr>
                <w:color w:val="231F20"/>
                <w:sz w:val="20"/>
              </w:rPr>
              <w:t>nothing</w:t>
            </w:r>
            <w:r>
              <w:rPr>
                <w:color w:val="231F20"/>
                <w:spacing w:val="-13"/>
                <w:sz w:val="20"/>
              </w:rPr>
              <w:t xml:space="preserve"> </w:t>
            </w:r>
            <w:r>
              <w:rPr>
                <w:color w:val="231F20"/>
                <w:sz w:val="20"/>
              </w:rPr>
              <w:t>to be ashamed of.”</w:t>
            </w:r>
          </w:p>
          <w:p w14:paraId="1873C9AD" w14:textId="77777777" w:rsidR="00D516B8" w:rsidRDefault="00000000">
            <w:pPr>
              <w:pStyle w:val="TableParagraph"/>
              <w:spacing w:before="165" w:line="280" w:lineRule="auto"/>
              <w:ind w:right="532"/>
              <w:rPr>
                <w:sz w:val="20"/>
              </w:rPr>
            </w:pPr>
            <w:r>
              <w:rPr>
                <w:color w:val="231F20"/>
                <w:sz w:val="20"/>
              </w:rPr>
              <w:t>“There are effective treatments to help people who</w:t>
            </w:r>
            <w:r>
              <w:rPr>
                <w:color w:val="231F20"/>
                <w:spacing w:val="-13"/>
                <w:sz w:val="20"/>
              </w:rPr>
              <w:t xml:space="preserve"> </w:t>
            </w:r>
            <w:r>
              <w:rPr>
                <w:color w:val="231F20"/>
                <w:sz w:val="20"/>
              </w:rPr>
              <w:t>struggle</w:t>
            </w:r>
            <w:r>
              <w:rPr>
                <w:color w:val="231F20"/>
                <w:spacing w:val="-13"/>
                <w:sz w:val="20"/>
              </w:rPr>
              <w:t xml:space="preserve"> </w:t>
            </w:r>
            <w:r>
              <w:rPr>
                <w:color w:val="231F20"/>
                <w:sz w:val="20"/>
              </w:rPr>
              <w:t>with</w:t>
            </w:r>
            <w:r>
              <w:rPr>
                <w:color w:val="231F20"/>
                <w:spacing w:val="-13"/>
                <w:sz w:val="20"/>
              </w:rPr>
              <w:t xml:space="preserve"> </w:t>
            </w:r>
            <w:r>
              <w:rPr>
                <w:color w:val="231F20"/>
                <w:sz w:val="20"/>
              </w:rPr>
              <w:t>their</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w:t>
            </w:r>
            <w:r>
              <w:rPr>
                <w:color w:val="231F20"/>
                <w:spacing w:val="-13"/>
                <w:sz w:val="20"/>
              </w:rPr>
              <w:t xml:space="preserve"> </w:t>
            </w:r>
            <w:r>
              <w:rPr>
                <w:color w:val="231F20"/>
                <w:sz w:val="20"/>
              </w:rPr>
              <w:t>Suicide</w:t>
            </w:r>
            <w:r>
              <w:rPr>
                <w:color w:val="231F20"/>
                <w:spacing w:val="-13"/>
                <w:sz w:val="20"/>
              </w:rPr>
              <w:t xml:space="preserve"> </w:t>
            </w:r>
            <w:r>
              <w:rPr>
                <w:color w:val="231F20"/>
                <w:sz w:val="20"/>
              </w:rPr>
              <w:t xml:space="preserve">is </w:t>
            </w:r>
            <w:r>
              <w:rPr>
                <w:color w:val="231F20"/>
                <w:spacing w:val="-2"/>
                <w:sz w:val="20"/>
              </w:rPr>
              <w:t>preventable.</w:t>
            </w:r>
          </w:p>
        </w:tc>
      </w:tr>
      <w:tr w:rsidR="00D516B8" w14:paraId="0395736B" w14:textId="77777777">
        <w:trPr>
          <w:trHeight w:val="2380"/>
        </w:trPr>
        <w:tc>
          <w:tcPr>
            <w:tcW w:w="5130" w:type="dxa"/>
            <w:shd w:val="clear" w:color="auto" w:fill="F2F5F8"/>
          </w:tcPr>
          <w:p w14:paraId="5B657958" w14:textId="77777777" w:rsidR="00D516B8" w:rsidRDefault="00000000">
            <w:pPr>
              <w:pStyle w:val="TableParagraph"/>
              <w:spacing w:before="146"/>
              <w:rPr>
                <w:rFonts w:ascii="Open Sans Semibold"/>
                <w:b/>
                <w:sz w:val="20"/>
              </w:rPr>
            </w:pPr>
            <w:r>
              <w:rPr>
                <w:rFonts w:ascii="Open Sans Semibold"/>
                <w:b/>
                <w:color w:val="00284B"/>
                <w:sz w:val="20"/>
              </w:rPr>
              <w:t>Address</w:t>
            </w:r>
            <w:r>
              <w:rPr>
                <w:rFonts w:ascii="Open Sans Semibold"/>
                <w:b/>
                <w:color w:val="00284B"/>
                <w:spacing w:val="-10"/>
                <w:sz w:val="20"/>
              </w:rPr>
              <w:t xml:space="preserve"> </w:t>
            </w:r>
            <w:r>
              <w:rPr>
                <w:rFonts w:ascii="Open Sans Semibold"/>
                <w:b/>
                <w:color w:val="00284B"/>
                <w:sz w:val="20"/>
              </w:rPr>
              <w:t>blaming</w:t>
            </w:r>
            <w:r>
              <w:rPr>
                <w:rFonts w:ascii="Open Sans Semibold"/>
                <w:b/>
                <w:color w:val="00284B"/>
                <w:spacing w:val="-10"/>
                <w:sz w:val="20"/>
              </w:rPr>
              <w:t xml:space="preserve"> </w:t>
            </w:r>
            <w:r>
              <w:rPr>
                <w:rFonts w:ascii="Open Sans Semibold"/>
                <w:b/>
                <w:color w:val="00284B"/>
                <w:sz w:val="20"/>
              </w:rPr>
              <w:t>and</w:t>
            </w:r>
            <w:r>
              <w:rPr>
                <w:rFonts w:ascii="Open Sans Semibold"/>
                <w:b/>
                <w:color w:val="00284B"/>
                <w:spacing w:val="-10"/>
                <w:sz w:val="20"/>
              </w:rPr>
              <w:t xml:space="preserve"> </w:t>
            </w:r>
            <w:r>
              <w:rPr>
                <w:rFonts w:ascii="Open Sans Semibold"/>
                <w:b/>
                <w:color w:val="00284B"/>
                <w:spacing w:val="-2"/>
                <w:sz w:val="20"/>
              </w:rPr>
              <w:t>scapegoating.</w:t>
            </w:r>
          </w:p>
          <w:p w14:paraId="5EED1E80" w14:textId="77777777" w:rsidR="00D516B8" w:rsidRDefault="00000000">
            <w:pPr>
              <w:pStyle w:val="TableParagraph"/>
              <w:spacing w:before="208" w:line="280" w:lineRule="auto"/>
              <w:rPr>
                <w:sz w:val="20"/>
              </w:rPr>
            </w:pPr>
            <w:r>
              <w:rPr>
                <w:color w:val="231F20"/>
                <w:sz w:val="20"/>
              </w:rPr>
              <w:t>It</w:t>
            </w:r>
            <w:r>
              <w:rPr>
                <w:color w:val="231F20"/>
                <w:spacing w:val="-12"/>
                <w:sz w:val="20"/>
              </w:rPr>
              <w:t xml:space="preserve"> </w:t>
            </w:r>
            <w:r>
              <w:rPr>
                <w:color w:val="231F20"/>
                <w:sz w:val="20"/>
              </w:rPr>
              <w:t>is</w:t>
            </w:r>
            <w:r>
              <w:rPr>
                <w:color w:val="231F20"/>
                <w:spacing w:val="-12"/>
                <w:sz w:val="20"/>
              </w:rPr>
              <w:t xml:space="preserve"> </w:t>
            </w:r>
            <w:r>
              <w:rPr>
                <w:color w:val="231F20"/>
                <w:sz w:val="20"/>
              </w:rPr>
              <w:t>common</w:t>
            </w:r>
            <w:r>
              <w:rPr>
                <w:color w:val="231F20"/>
                <w:spacing w:val="-12"/>
                <w:sz w:val="20"/>
              </w:rPr>
              <w:t xml:space="preserve"> </w:t>
            </w:r>
            <w:r>
              <w:rPr>
                <w:color w:val="231F20"/>
                <w:sz w:val="20"/>
              </w:rPr>
              <w:t>to</w:t>
            </w:r>
            <w:r>
              <w:rPr>
                <w:color w:val="231F20"/>
                <w:spacing w:val="-12"/>
                <w:sz w:val="20"/>
              </w:rPr>
              <w:t xml:space="preserve"> </w:t>
            </w:r>
            <w:r>
              <w:rPr>
                <w:color w:val="231F20"/>
                <w:sz w:val="20"/>
              </w:rPr>
              <w:t>try</w:t>
            </w:r>
            <w:r>
              <w:rPr>
                <w:color w:val="231F20"/>
                <w:spacing w:val="-12"/>
                <w:sz w:val="20"/>
              </w:rPr>
              <w:t xml:space="preserve"> </w:t>
            </w:r>
            <w:r>
              <w:rPr>
                <w:color w:val="231F20"/>
                <w:sz w:val="20"/>
              </w:rPr>
              <w:t>to</w:t>
            </w:r>
            <w:r>
              <w:rPr>
                <w:color w:val="231F20"/>
                <w:spacing w:val="-12"/>
                <w:sz w:val="20"/>
              </w:rPr>
              <w:t xml:space="preserve"> </w:t>
            </w:r>
            <w:r>
              <w:rPr>
                <w:color w:val="231F20"/>
                <w:sz w:val="20"/>
              </w:rPr>
              <w:t>answer</w:t>
            </w:r>
            <w:r>
              <w:rPr>
                <w:color w:val="231F20"/>
                <w:spacing w:val="-12"/>
                <w:sz w:val="20"/>
              </w:rPr>
              <w:t xml:space="preserve"> </w:t>
            </w:r>
            <w:r>
              <w:rPr>
                <w:color w:val="231F20"/>
                <w:sz w:val="20"/>
              </w:rPr>
              <w:t>the</w:t>
            </w:r>
            <w:r>
              <w:rPr>
                <w:color w:val="231F20"/>
                <w:spacing w:val="-12"/>
                <w:sz w:val="20"/>
              </w:rPr>
              <w:t xml:space="preserve"> </w:t>
            </w:r>
            <w:r>
              <w:rPr>
                <w:color w:val="231F20"/>
                <w:sz w:val="20"/>
              </w:rPr>
              <w:t>question</w:t>
            </w:r>
            <w:r>
              <w:rPr>
                <w:color w:val="231F20"/>
                <w:spacing w:val="-12"/>
                <w:sz w:val="20"/>
              </w:rPr>
              <w:t xml:space="preserve"> </w:t>
            </w:r>
            <w:r>
              <w:rPr>
                <w:color w:val="231F20"/>
                <w:sz w:val="20"/>
              </w:rPr>
              <w:t>“why”</w:t>
            </w:r>
            <w:r>
              <w:rPr>
                <w:color w:val="231F20"/>
                <w:spacing w:val="-12"/>
                <w:sz w:val="20"/>
              </w:rPr>
              <w:t xml:space="preserve"> </w:t>
            </w:r>
            <w:r>
              <w:rPr>
                <w:color w:val="231F20"/>
                <w:sz w:val="20"/>
              </w:rPr>
              <w:t>by blaming others for the suicide.</w:t>
            </w:r>
          </w:p>
        </w:tc>
        <w:tc>
          <w:tcPr>
            <w:tcW w:w="5130" w:type="dxa"/>
            <w:shd w:val="clear" w:color="auto" w:fill="F2F5F8"/>
          </w:tcPr>
          <w:p w14:paraId="49B8062A" w14:textId="77777777" w:rsidR="00D516B8" w:rsidRDefault="00000000">
            <w:pPr>
              <w:pStyle w:val="TableParagraph"/>
              <w:spacing w:before="146" w:line="280" w:lineRule="auto"/>
              <w:ind w:right="532"/>
              <w:rPr>
                <w:sz w:val="20"/>
              </w:rPr>
            </w:pPr>
            <w:r>
              <w:rPr>
                <w:color w:val="231F20"/>
                <w:sz w:val="20"/>
              </w:rPr>
              <w:t>“Blaming</w:t>
            </w:r>
            <w:r>
              <w:rPr>
                <w:color w:val="231F20"/>
                <w:spacing w:val="-13"/>
                <w:sz w:val="20"/>
              </w:rPr>
              <w:t xml:space="preserve"> </w:t>
            </w:r>
            <w:r>
              <w:rPr>
                <w:color w:val="231F20"/>
                <w:sz w:val="20"/>
              </w:rPr>
              <w:t>others</w:t>
            </w:r>
            <w:r>
              <w:rPr>
                <w:color w:val="231F20"/>
                <w:spacing w:val="-13"/>
                <w:sz w:val="20"/>
              </w:rPr>
              <w:t xml:space="preserve"> </w:t>
            </w:r>
            <w:r>
              <w:rPr>
                <w:color w:val="231F20"/>
                <w:sz w:val="20"/>
              </w:rPr>
              <w:t>for</w:t>
            </w:r>
            <w:r>
              <w:rPr>
                <w:color w:val="231F20"/>
                <w:spacing w:val="-13"/>
                <w:sz w:val="20"/>
              </w:rPr>
              <w:t xml:space="preserve"> </w:t>
            </w:r>
            <w:r>
              <w:rPr>
                <w:color w:val="231F20"/>
                <w:sz w:val="20"/>
              </w:rPr>
              <w:t>the</w:t>
            </w:r>
            <w:r>
              <w:rPr>
                <w:color w:val="231F20"/>
                <w:spacing w:val="-13"/>
                <w:sz w:val="20"/>
              </w:rPr>
              <w:t xml:space="preserve"> </w:t>
            </w:r>
            <w:r>
              <w:rPr>
                <w:color w:val="231F20"/>
                <w:sz w:val="20"/>
              </w:rPr>
              <w:t>suicide</w:t>
            </w:r>
            <w:r>
              <w:rPr>
                <w:color w:val="231F20"/>
                <w:spacing w:val="-13"/>
                <w:sz w:val="20"/>
              </w:rPr>
              <w:t xml:space="preserve"> </w:t>
            </w:r>
            <w:r>
              <w:rPr>
                <w:color w:val="231F20"/>
                <w:sz w:val="20"/>
              </w:rPr>
              <w:t>death</w:t>
            </w:r>
            <w:r>
              <w:rPr>
                <w:color w:val="231F20"/>
                <w:spacing w:val="-13"/>
                <w:sz w:val="20"/>
              </w:rPr>
              <w:t xml:space="preserve"> </w:t>
            </w:r>
            <w:r>
              <w:rPr>
                <w:color w:val="231F20"/>
                <w:sz w:val="20"/>
              </w:rPr>
              <w:t>is</w:t>
            </w:r>
            <w:r>
              <w:rPr>
                <w:color w:val="231F20"/>
                <w:spacing w:val="-13"/>
                <w:sz w:val="20"/>
              </w:rPr>
              <w:t xml:space="preserve"> </w:t>
            </w:r>
            <w:r>
              <w:rPr>
                <w:color w:val="231F20"/>
                <w:sz w:val="20"/>
              </w:rPr>
              <w:t>wrong, and it’s not fair. Doing that can hurt the other person</w:t>
            </w:r>
            <w:r>
              <w:rPr>
                <w:color w:val="231F20"/>
                <w:spacing w:val="-5"/>
                <w:sz w:val="20"/>
              </w:rPr>
              <w:t xml:space="preserve"> </w:t>
            </w:r>
            <w:r>
              <w:rPr>
                <w:color w:val="231F20"/>
                <w:sz w:val="20"/>
              </w:rPr>
              <w:t>deeply.”</w:t>
            </w:r>
          </w:p>
          <w:p w14:paraId="33D16827" w14:textId="77777777" w:rsidR="00D516B8" w:rsidRDefault="00000000">
            <w:pPr>
              <w:pStyle w:val="TableParagraph"/>
              <w:spacing w:before="164" w:line="280" w:lineRule="auto"/>
              <w:ind w:right="532"/>
              <w:rPr>
                <w:sz w:val="20"/>
              </w:rPr>
            </w:pPr>
            <w:r>
              <w:rPr>
                <w:color w:val="231F20"/>
                <w:sz w:val="20"/>
              </w:rPr>
              <w:t>“Suicide is a very personal decision made in a moment</w:t>
            </w:r>
            <w:r>
              <w:rPr>
                <w:color w:val="231F20"/>
                <w:spacing w:val="-13"/>
                <w:sz w:val="20"/>
              </w:rPr>
              <w:t xml:space="preserve"> </w:t>
            </w:r>
            <w:r>
              <w:rPr>
                <w:color w:val="231F20"/>
                <w:sz w:val="20"/>
              </w:rPr>
              <w:t>of</w:t>
            </w:r>
            <w:r>
              <w:rPr>
                <w:color w:val="231F20"/>
                <w:spacing w:val="-13"/>
                <w:sz w:val="20"/>
              </w:rPr>
              <w:t xml:space="preserve"> </w:t>
            </w:r>
            <w:r>
              <w:rPr>
                <w:color w:val="231F20"/>
                <w:sz w:val="20"/>
              </w:rPr>
              <w:t>crisis.</w:t>
            </w:r>
            <w:r>
              <w:rPr>
                <w:color w:val="231F20"/>
                <w:spacing w:val="-13"/>
                <w:sz w:val="20"/>
              </w:rPr>
              <w:t xml:space="preserve"> </w:t>
            </w:r>
            <w:r>
              <w:rPr>
                <w:color w:val="231F20"/>
                <w:sz w:val="20"/>
              </w:rPr>
              <w:t>We</w:t>
            </w:r>
            <w:r>
              <w:rPr>
                <w:color w:val="231F20"/>
                <w:spacing w:val="-13"/>
                <w:sz w:val="20"/>
              </w:rPr>
              <w:t xml:space="preserve"> </w:t>
            </w:r>
            <w:r>
              <w:rPr>
                <w:color w:val="231F20"/>
                <w:sz w:val="20"/>
              </w:rPr>
              <w:t>cannot</w:t>
            </w:r>
            <w:r>
              <w:rPr>
                <w:color w:val="231F20"/>
                <w:spacing w:val="-13"/>
                <w:sz w:val="20"/>
              </w:rPr>
              <w:t xml:space="preserve"> </w:t>
            </w:r>
            <w:r>
              <w:rPr>
                <w:color w:val="231F20"/>
                <w:sz w:val="20"/>
              </w:rPr>
              <w:t>blame</w:t>
            </w:r>
            <w:r>
              <w:rPr>
                <w:color w:val="231F20"/>
                <w:spacing w:val="-13"/>
                <w:sz w:val="20"/>
              </w:rPr>
              <w:t xml:space="preserve"> </w:t>
            </w:r>
            <w:r>
              <w:rPr>
                <w:color w:val="231F20"/>
                <w:sz w:val="20"/>
              </w:rPr>
              <w:t>other</w:t>
            </w:r>
            <w:r>
              <w:rPr>
                <w:color w:val="231F20"/>
                <w:spacing w:val="-13"/>
                <w:sz w:val="20"/>
              </w:rPr>
              <w:t xml:space="preserve"> </w:t>
            </w:r>
            <w:r>
              <w:rPr>
                <w:color w:val="231F20"/>
                <w:sz w:val="20"/>
              </w:rPr>
              <w:t>people for this decision.”</w:t>
            </w:r>
          </w:p>
        </w:tc>
      </w:tr>
    </w:tbl>
    <w:p w14:paraId="17797BC8" w14:textId="77777777" w:rsidR="00D516B8" w:rsidRDefault="00D516B8">
      <w:pPr>
        <w:pStyle w:val="TableParagraph"/>
        <w:spacing w:line="280" w:lineRule="auto"/>
        <w:rPr>
          <w:sz w:val="20"/>
        </w:rPr>
        <w:sectPr w:rsidR="00D516B8">
          <w:pgSz w:w="12240" w:h="15840"/>
          <w:pgMar w:top="780" w:right="0" w:bottom="700" w:left="0" w:header="0" w:footer="513" w:gutter="0"/>
          <w:cols w:space="720"/>
        </w:sectPr>
      </w:pPr>
    </w:p>
    <w:p w14:paraId="2A8E6C11" w14:textId="77777777" w:rsidR="00D516B8" w:rsidRDefault="00D516B8">
      <w:pPr>
        <w:pStyle w:val="BodyText"/>
        <w:rPr>
          <w:rFonts w:ascii="Open Sans"/>
          <w:b/>
        </w:rPr>
      </w:pPr>
    </w:p>
    <w:p w14:paraId="34D49BCC" w14:textId="77777777" w:rsidR="00D516B8" w:rsidRDefault="00D516B8">
      <w:pPr>
        <w:pStyle w:val="BodyText"/>
        <w:spacing w:before="256"/>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5130"/>
        <w:gridCol w:w="5130"/>
      </w:tblGrid>
      <w:tr w:rsidR="00D516B8" w14:paraId="247584DA" w14:textId="77777777">
        <w:trPr>
          <w:trHeight w:val="520"/>
        </w:trPr>
        <w:tc>
          <w:tcPr>
            <w:tcW w:w="5130" w:type="dxa"/>
            <w:shd w:val="clear" w:color="auto" w:fill="E6ECF2"/>
          </w:tcPr>
          <w:p w14:paraId="5B69AFDC" w14:textId="77777777" w:rsidR="00D516B8" w:rsidRDefault="00000000">
            <w:pPr>
              <w:pStyle w:val="TableParagraph"/>
              <w:spacing w:before="122"/>
              <w:rPr>
                <w:rFonts w:ascii="Open Sans Semibold"/>
                <w:b/>
                <w:sz w:val="20"/>
              </w:rPr>
            </w:pPr>
            <w:r>
              <w:rPr>
                <w:rFonts w:ascii="Open Sans Semibold"/>
                <w:b/>
                <w:color w:val="00284B"/>
                <w:sz w:val="20"/>
              </w:rPr>
              <w:t>TALKING</w:t>
            </w:r>
            <w:r>
              <w:rPr>
                <w:rFonts w:ascii="Open Sans Semibold"/>
                <w:b/>
                <w:color w:val="00284B"/>
                <w:spacing w:val="34"/>
                <w:sz w:val="20"/>
              </w:rPr>
              <w:t xml:space="preserve"> </w:t>
            </w:r>
            <w:r>
              <w:rPr>
                <w:rFonts w:ascii="Open Sans Semibold"/>
                <w:b/>
                <w:color w:val="00284B"/>
                <w:spacing w:val="-2"/>
                <w:sz w:val="20"/>
              </w:rPr>
              <w:t>POINTS</w:t>
            </w:r>
          </w:p>
        </w:tc>
        <w:tc>
          <w:tcPr>
            <w:tcW w:w="5130" w:type="dxa"/>
            <w:shd w:val="clear" w:color="auto" w:fill="E6ECF2"/>
          </w:tcPr>
          <w:p w14:paraId="008C6118" w14:textId="77777777" w:rsidR="00D516B8" w:rsidRDefault="00000000">
            <w:pPr>
              <w:pStyle w:val="TableParagraph"/>
              <w:spacing w:before="122"/>
              <w:rPr>
                <w:rFonts w:ascii="Open Sans Semibold"/>
                <w:b/>
                <w:sz w:val="20"/>
              </w:rPr>
            </w:pPr>
            <w:r>
              <w:rPr>
                <w:rFonts w:ascii="Open Sans Semibold"/>
                <w:b/>
                <w:color w:val="00284B"/>
                <w:sz w:val="20"/>
              </w:rPr>
              <w:t>WHAT</w:t>
            </w:r>
            <w:r>
              <w:rPr>
                <w:rFonts w:ascii="Open Sans Semibold"/>
                <w:b/>
                <w:color w:val="00284B"/>
                <w:spacing w:val="20"/>
                <w:sz w:val="20"/>
              </w:rPr>
              <w:t xml:space="preserve"> </w:t>
            </w:r>
            <w:r>
              <w:rPr>
                <w:rFonts w:ascii="Open Sans Semibold"/>
                <w:b/>
                <w:color w:val="00284B"/>
                <w:sz w:val="20"/>
              </w:rPr>
              <w:t>YOU</w:t>
            </w:r>
            <w:r>
              <w:rPr>
                <w:rFonts w:ascii="Open Sans Semibold"/>
                <w:b/>
                <w:color w:val="00284B"/>
                <w:spacing w:val="20"/>
                <w:sz w:val="20"/>
              </w:rPr>
              <w:t xml:space="preserve"> </w:t>
            </w:r>
            <w:r>
              <w:rPr>
                <w:rFonts w:ascii="Open Sans Semibold"/>
                <w:b/>
                <w:color w:val="00284B"/>
                <w:sz w:val="20"/>
              </w:rPr>
              <w:t>CAN</w:t>
            </w:r>
            <w:r>
              <w:rPr>
                <w:rFonts w:ascii="Open Sans Semibold"/>
                <w:b/>
                <w:color w:val="00284B"/>
                <w:spacing w:val="21"/>
                <w:sz w:val="20"/>
              </w:rPr>
              <w:t xml:space="preserve"> </w:t>
            </w:r>
            <w:r>
              <w:rPr>
                <w:rFonts w:ascii="Open Sans Semibold"/>
                <w:b/>
                <w:color w:val="00284B"/>
                <w:spacing w:val="-5"/>
                <w:sz w:val="20"/>
              </w:rPr>
              <w:t>SAY</w:t>
            </w:r>
          </w:p>
        </w:tc>
      </w:tr>
      <w:tr w:rsidR="00D516B8" w14:paraId="22FF38DE" w14:textId="77777777">
        <w:trPr>
          <w:trHeight w:val="4435"/>
        </w:trPr>
        <w:tc>
          <w:tcPr>
            <w:tcW w:w="5130" w:type="dxa"/>
          </w:tcPr>
          <w:p w14:paraId="4B765C56" w14:textId="77777777" w:rsidR="00D516B8" w:rsidRDefault="00000000">
            <w:pPr>
              <w:pStyle w:val="TableParagraph"/>
              <w:spacing w:before="122"/>
              <w:rPr>
                <w:rFonts w:ascii="Open Sans Semibold"/>
                <w:b/>
                <w:sz w:val="20"/>
              </w:rPr>
            </w:pPr>
            <w:r>
              <w:rPr>
                <w:rFonts w:ascii="Open Sans Semibold"/>
                <w:b/>
                <w:color w:val="00284B"/>
                <w:sz w:val="20"/>
              </w:rPr>
              <w:t>Do</w:t>
            </w:r>
            <w:r>
              <w:rPr>
                <w:rFonts w:ascii="Open Sans Semibold"/>
                <w:b/>
                <w:color w:val="00284B"/>
                <w:spacing w:val="-10"/>
                <w:sz w:val="20"/>
              </w:rPr>
              <w:t xml:space="preserve"> </w:t>
            </w:r>
            <w:r>
              <w:rPr>
                <w:rFonts w:ascii="Open Sans Semibold"/>
                <w:b/>
                <w:color w:val="00284B"/>
                <w:sz w:val="20"/>
              </w:rPr>
              <w:t>not</w:t>
            </w:r>
            <w:r>
              <w:rPr>
                <w:rFonts w:ascii="Open Sans Semibold"/>
                <w:b/>
                <w:color w:val="00284B"/>
                <w:spacing w:val="-10"/>
                <w:sz w:val="20"/>
              </w:rPr>
              <w:t xml:space="preserve"> </w:t>
            </w:r>
            <w:r>
              <w:rPr>
                <w:rFonts w:ascii="Open Sans Semibold"/>
                <w:b/>
                <w:color w:val="00284B"/>
                <w:sz w:val="20"/>
              </w:rPr>
              <w:t>talk</w:t>
            </w:r>
            <w:r>
              <w:rPr>
                <w:rFonts w:ascii="Open Sans Semibold"/>
                <w:b/>
                <w:color w:val="00284B"/>
                <w:spacing w:val="-9"/>
                <w:sz w:val="20"/>
              </w:rPr>
              <w:t xml:space="preserve"> </w:t>
            </w:r>
            <w:r>
              <w:rPr>
                <w:rFonts w:ascii="Open Sans Semibold"/>
                <w:b/>
                <w:color w:val="00284B"/>
                <w:sz w:val="20"/>
              </w:rPr>
              <w:t>about</w:t>
            </w:r>
            <w:r>
              <w:rPr>
                <w:rFonts w:ascii="Open Sans Semibold"/>
                <w:b/>
                <w:color w:val="00284B"/>
                <w:spacing w:val="-10"/>
                <w:sz w:val="20"/>
              </w:rPr>
              <w:t xml:space="preserve"> </w:t>
            </w:r>
            <w:r>
              <w:rPr>
                <w:rFonts w:ascii="Open Sans Semibold"/>
                <w:b/>
                <w:color w:val="00284B"/>
                <w:sz w:val="20"/>
              </w:rPr>
              <w:t>the</w:t>
            </w:r>
            <w:r>
              <w:rPr>
                <w:rFonts w:ascii="Open Sans Semibold"/>
                <w:b/>
                <w:color w:val="00284B"/>
                <w:spacing w:val="-9"/>
                <w:sz w:val="20"/>
              </w:rPr>
              <w:t xml:space="preserve"> </w:t>
            </w:r>
            <w:r>
              <w:rPr>
                <w:rFonts w:ascii="Open Sans Semibold"/>
                <w:b/>
                <w:color w:val="00284B"/>
                <w:spacing w:val="-2"/>
                <w:sz w:val="20"/>
              </w:rPr>
              <w:t>method.</w:t>
            </w:r>
          </w:p>
          <w:p w14:paraId="16C13CFA" w14:textId="77777777" w:rsidR="00D516B8" w:rsidRDefault="00000000">
            <w:pPr>
              <w:pStyle w:val="TableParagraph"/>
              <w:spacing w:before="208" w:line="280" w:lineRule="auto"/>
              <w:rPr>
                <w:sz w:val="20"/>
              </w:rPr>
            </w:pPr>
            <w:r>
              <w:rPr>
                <w:color w:val="231F20"/>
                <w:sz w:val="20"/>
              </w:rPr>
              <w:t>Talking</w:t>
            </w:r>
            <w:r>
              <w:rPr>
                <w:color w:val="231F20"/>
                <w:spacing w:val="-13"/>
                <w:sz w:val="20"/>
              </w:rPr>
              <w:t xml:space="preserve"> </w:t>
            </w:r>
            <w:r>
              <w:rPr>
                <w:color w:val="231F20"/>
                <w:sz w:val="20"/>
              </w:rPr>
              <w:t>about</w:t>
            </w:r>
            <w:r>
              <w:rPr>
                <w:color w:val="231F20"/>
                <w:spacing w:val="-13"/>
                <w:sz w:val="20"/>
              </w:rPr>
              <w:t xml:space="preserve"> </w:t>
            </w:r>
            <w:r>
              <w:rPr>
                <w:color w:val="231F20"/>
                <w:sz w:val="20"/>
              </w:rPr>
              <w:t>the</w:t>
            </w:r>
            <w:r>
              <w:rPr>
                <w:color w:val="231F20"/>
                <w:spacing w:val="-13"/>
                <w:sz w:val="20"/>
              </w:rPr>
              <w:t xml:space="preserve"> </w:t>
            </w:r>
            <w:r>
              <w:rPr>
                <w:color w:val="231F20"/>
                <w:sz w:val="20"/>
              </w:rPr>
              <w:t>method</w:t>
            </w:r>
            <w:r>
              <w:rPr>
                <w:color w:val="231F20"/>
                <w:spacing w:val="-13"/>
                <w:sz w:val="20"/>
              </w:rPr>
              <w:t xml:space="preserve"> </w:t>
            </w:r>
            <w:r>
              <w:rPr>
                <w:color w:val="231F20"/>
                <w:sz w:val="20"/>
              </w:rPr>
              <w:t>can</w:t>
            </w:r>
            <w:r>
              <w:rPr>
                <w:color w:val="231F20"/>
                <w:spacing w:val="-13"/>
                <w:sz w:val="20"/>
              </w:rPr>
              <w:t xml:space="preserve"> </w:t>
            </w:r>
            <w:r>
              <w:rPr>
                <w:color w:val="231F20"/>
                <w:sz w:val="20"/>
              </w:rPr>
              <w:t>create</w:t>
            </w:r>
            <w:r>
              <w:rPr>
                <w:color w:val="231F20"/>
                <w:spacing w:val="-13"/>
                <w:sz w:val="20"/>
              </w:rPr>
              <w:t xml:space="preserve"> </w:t>
            </w:r>
            <w:r>
              <w:rPr>
                <w:color w:val="231F20"/>
                <w:sz w:val="20"/>
              </w:rPr>
              <w:t>images</w:t>
            </w:r>
            <w:r>
              <w:rPr>
                <w:color w:val="231F20"/>
                <w:spacing w:val="-13"/>
                <w:sz w:val="20"/>
              </w:rPr>
              <w:t xml:space="preserve"> </w:t>
            </w:r>
            <w:r>
              <w:rPr>
                <w:color w:val="231F20"/>
                <w:sz w:val="20"/>
              </w:rPr>
              <w:t>that</w:t>
            </w:r>
            <w:r>
              <w:rPr>
                <w:color w:val="231F20"/>
                <w:spacing w:val="-13"/>
                <w:sz w:val="20"/>
              </w:rPr>
              <w:t xml:space="preserve"> </w:t>
            </w:r>
            <w:r>
              <w:rPr>
                <w:color w:val="231F20"/>
                <w:sz w:val="20"/>
              </w:rPr>
              <w:t>are upsetting or even traumatizing to individuals.</w:t>
            </w:r>
          </w:p>
          <w:p w14:paraId="0E4D0A01" w14:textId="77777777" w:rsidR="00D516B8" w:rsidRDefault="00000000">
            <w:pPr>
              <w:pStyle w:val="TableParagraph"/>
              <w:spacing w:before="162" w:line="280" w:lineRule="auto"/>
              <w:rPr>
                <w:sz w:val="20"/>
              </w:rPr>
            </w:pPr>
            <w:r>
              <w:rPr>
                <w:color w:val="231F20"/>
                <w:sz w:val="20"/>
              </w:rPr>
              <w:t>It</w:t>
            </w:r>
            <w:r>
              <w:rPr>
                <w:color w:val="231F20"/>
                <w:spacing w:val="-12"/>
                <w:sz w:val="20"/>
              </w:rPr>
              <w:t xml:space="preserve"> </w:t>
            </w:r>
            <w:r>
              <w:rPr>
                <w:color w:val="231F20"/>
                <w:sz w:val="20"/>
              </w:rPr>
              <w:t>may</w:t>
            </w:r>
            <w:r>
              <w:rPr>
                <w:color w:val="231F20"/>
                <w:spacing w:val="-12"/>
                <w:sz w:val="20"/>
              </w:rPr>
              <w:t xml:space="preserve"> </w:t>
            </w:r>
            <w:r>
              <w:rPr>
                <w:color w:val="231F20"/>
                <w:sz w:val="20"/>
              </w:rPr>
              <w:t>also</w:t>
            </w:r>
            <w:r>
              <w:rPr>
                <w:color w:val="231F20"/>
                <w:spacing w:val="-12"/>
                <w:sz w:val="20"/>
              </w:rPr>
              <w:t xml:space="preserve"> </w:t>
            </w:r>
            <w:r>
              <w:rPr>
                <w:color w:val="231F20"/>
                <w:sz w:val="20"/>
              </w:rPr>
              <w:t>increase</w:t>
            </w:r>
            <w:r>
              <w:rPr>
                <w:color w:val="231F20"/>
                <w:spacing w:val="-12"/>
                <w:sz w:val="20"/>
              </w:rPr>
              <w:t xml:space="preserve"> </w:t>
            </w:r>
            <w:r>
              <w:rPr>
                <w:color w:val="231F20"/>
                <w:sz w:val="20"/>
              </w:rPr>
              <w:t>the</w:t>
            </w:r>
            <w:r>
              <w:rPr>
                <w:color w:val="231F20"/>
                <w:spacing w:val="-12"/>
                <w:sz w:val="20"/>
              </w:rPr>
              <w:t xml:space="preserve"> </w:t>
            </w:r>
            <w:r>
              <w:rPr>
                <w:color w:val="231F20"/>
                <w:sz w:val="20"/>
              </w:rPr>
              <w:t>risk</w:t>
            </w:r>
            <w:r>
              <w:rPr>
                <w:color w:val="231F20"/>
                <w:spacing w:val="-12"/>
                <w:sz w:val="20"/>
              </w:rPr>
              <w:t xml:space="preserve"> </w:t>
            </w:r>
            <w:r>
              <w:rPr>
                <w:color w:val="231F20"/>
                <w:sz w:val="20"/>
              </w:rPr>
              <w:t>of</w:t>
            </w:r>
            <w:r>
              <w:rPr>
                <w:color w:val="231F20"/>
                <w:spacing w:val="-12"/>
                <w:sz w:val="20"/>
              </w:rPr>
              <w:t xml:space="preserve"> </w:t>
            </w:r>
            <w:r>
              <w:rPr>
                <w:color w:val="231F20"/>
                <w:sz w:val="20"/>
              </w:rPr>
              <w:t>imitative</w:t>
            </w:r>
            <w:r>
              <w:rPr>
                <w:color w:val="231F20"/>
                <w:spacing w:val="-12"/>
                <w:sz w:val="20"/>
              </w:rPr>
              <w:t xml:space="preserve"> </w:t>
            </w:r>
            <w:r>
              <w:rPr>
                <w:color w:val="231F20"/>
                <w:sz w:val="20"/>
              </w:rPr>
              <w:t>behavior</w:t>
            </w:r>
            <w:r>
              <w:rPr>
                <w:color w:val="231F20"/>
                <w:spacing w:val="-12"/>
                <w:sz w:val="20"/>
              </w:rPr>
              <w:t xml:space="preserve"> </w:t>
            </w:r>
            <w:r>
              <w:rPr>
                <w:color w:val="231F20"/>
                <w:sz w:val="20"/>
              </w:rPr>
              <w:t>by vulnerable</w:t>
            </w:r>
            <w:r>
              <w:rPr>
                <w:color w:val="231F20"/>
                <w:spacing w:val="-5"/>
                <w:sz w:val="20"/>
              </w:rPr>
              <w:t xml:space="preserve"> </w:t>
            </w:r>
            <w:r>
              <w:rPr>
                <w:color w:val="231F20"/>
                <w:sz w:val="20"/>
              </w:rPr>
              <w:t>youth.</w:t>
            </w:r>
          </w:p>
        </w:tc>
        <w:tc>
          <w:tcPr>
            <w:tcW w:w="5130" w:type="dxa"/>
          </w:tcPr>
          <w:p w14:paraId="3C859145" w14:textId="77777777" w:rsidR="00D516B8" w:rsidRDefault="00000000">
            <w:pPr>
              <w:pStyle w:val="TableParagraph"/>
              <w:spacing w:before="122" w:line="280" w:lineRule="auto"/>
              <w:ind w:right="246"/>
              <w:rPr>
                <w:sz w:val="20"/>
              </w:rPr>
            </w:pPr>
            <w:r>
              <w:rPr>
                <w:color w:val="231F20"/>
                <w:sz w:val="20"/>
              </w:rPr>
              <w:t>“Let’s</w:t>
            </w:r>
            <w:r>
              <w:rPr>
                <w:color w:val="231F20"/>
                <w:spacing w:val="-12"/>
                <w:sz w:val="20"/>
              </w:rPr>
              <w:t xml:space="preserve"> </w:t>
            </w:r>
            <w:r>
              <w:rPr>
                <w:color w:val="231F20"/>
                <w:sz w:val="20"/>
              </w:rPr>
              <w:t>focus</w:t>
            </w:r>
            <w:r>
              <w:rPr>
                <w:color w:val="231F20"/>
                <w:spacing w:val="-12"/>
                <w:sz w:val="20"/>
              </w:rPr>
              <w:t xml:space="preserve"> </w:t>
            </w:r>
            <w:r>
              <w:rPr>
                <w:color w:val="231F20"/>
                <w:sz w:val="20"/>
              </w:rPr>
              <w:t>on</w:t>
            </w:r>
            <w:r>
              <w:rPr>
                <w:color w:val="231F20"/>
                <w:spacing w:val="-12"/>
                <w:sz w:val="20"/>
              </w:rPr>
              <w:t xml:space="preserve"> </w:t>
            </w:r>
            <w:r>
              <w:rPr>
                <w:color w:val="231F20"/>
                <w:sz w:val="20"/>
              </w:rPr>
              <w:t>talking</w:t>
            </w:r>
            <w:r>
              <w:rPr>
                <w:color w:val="231F20"/>
                <w:spacing w:val="-12"/>
                <w:sz w:val="20"/>
              </w:rPr>
              <w:t xml:space="preserve"> </w:t>
            </w:r>
            <w:r>
              <w:rPr>
                <w:color w:val="231F20"/>
                <w:sz w:val="20"/>
              </w:rPr>
              <w:t>about</w:t>
            </w:r>
            <w:r>
              <w:rPr>
                <w:color w:val="231F20"/>
                <w:spacing w:val="-12"/>
                <w:sz w:val="20"/>
              </w:rPr>
              <w:t xml:space="preserve"> </w:t>
            </w:r>
            <w:r>
              <w:rPr>
                <w:color w:val="231F20"/>
                <w:sz w:val="20"/>
              </w:rPr>
              <w:t>the</w:t>
            </w:r>
            <w:r>
              <w:rPr>
                <w:color w:val="231F20"/>
                <w:spacing w:val="-12"/>
                <w:sz w:val="20"/>
              </w:rPr>
              <w:t xml:space="preserve"> </w:t>
            </w:r>
            <w:r>
              <w:rPr>
                <w:color w:val="231F20"/>
                <w:sz w:val="20"/>
              </w:rPr>
              <w:t>feelings</w:t>
            </w:r>
            <w:r>
              <w:rPr>
                <w:color w:val="231F20"/>
                <w:spacing w:val="-12"/>
                <w:sz w:val="20"/>
              </w:rPr>
              <w:t xml:space="preserve"> </w:t>
            </w:r>
            <w:r>
              <w:rPr>
                <w:color w:val="231F20"/>
                <w:sz w:val="20"/>
              </w:rPr>
              <w:t>we</w:t>
            </w:r>
            <w:r>
              <w:rPr>
                <w:color w:val="231F20"/>
                <w:spacing w:val="-12"/>
                <w:sz w:val="20"/>
              </w:rPr>
              <w:t xml:space="preserve"> </w:t>
            </w:r>
            <w:r>
              <w:rPr>
                <w:color w:val="231F20"/>
                <w:sz w:val="20"/>
              </w:rPr>
              <w:t>are</w:t>
            </w:r>
            <w:r>
              <w:rPr>
                <w:color w:val="231F20"/>
                <w:spacing w:val="-12"/>
                <w:sz w:val="20"/>
              </w:rPr>
              <w:t xml:space="preserve"> </w:t>
            </w:r>
            <w:r>
              <w:rPr>
                <w:color w:val="231F20"/>
                <w:sz w:val="20"/>
              </w:rPr>
              <w:t xml:space="preserve">left with now and figure out the best way to manage </w:t>
            </w:r>
            <w:r>
              <w:rPr>
                <w:color w:val="231F20"/>
                <w:spacing w:val="-2"/>
                <w:sz w:val="20"/>
              </w:rPr>
              <w:t>them.”</w:t>
            </w:r>
          </w:p>
          <w:p w14:paraId="6B22D3CA" w14:textId="77777777" w:rsidR="00D516B8" w:rsidRDefault="00000000">
            <w:pPr>
              <w:pStyle w:val="TableParagraph"/>
              <w:spacing w:before="164" w:line="280" w:lineRule="auto"/>
              <w:ind w:right="119"/>
              <w:rPr>
                <w:sz w:val="20"/>
              </w:rPr>
            </w:pPr>
            <w:r>
              <w:rPr>
                <w:color w:val="231F20"/>
                <w:sz w:val="20"/>
              </w:rPr>
              <w:t>“It is normal to have questions about the details of what</w:t>
            </w:r>
            <w:r>
              <w:rPr>
                <w:color w:val="231F20"/>
                <w:spacing w:val="-13"/>
                <w:sz w:val="20"/>
              </w:rPr>
              <w:t xml:space="preserve"> </w:t>
            </w:r>
            <w:r>
              <w:rPr>
                <w:color w:val="231F20"/>
                <w:sz w:val="20"/>
              </w:rPr>
              <w:t>happened.</w:t>
            </w:r>
            <w:r>
              <w:rPr>
                <w:color w:val="231F20"/>
                <w:spacing w:val="-13"/>
                <w:sz w:val="20"/>
              </w:rPr>
              <w:t xml:space="preserve"> </w:t>
            </w:r>
            <w:r>
              <w:rPr>
                <w:color w:val="231F20"/>
                <w:sz w:val="20"/>
              </w:rPr>
              <w:t>Sometimes</w:t>
            </w:r>
            <w:r>
              <w:rPr>
                <w:color w:val="231F20"/>
                <w:spacing w:val="-13"/>
                <w:sz w:val="20"/>
              </w:rPr>
              <w:t xml:space="preserve"> </w:t>
            </w:r>
            <w:r>
              <w:rPr>
                <w:color w:val="231F20"/>
                <w:sz w:val="20"/>
              </w:rPr>
              <w:t>it</w:t>
            </w:r>
            <w:r>
              <w:rPr>
                <w:color w:val="231F20"/>
                <w:spacing w:val="-13"/>
                <w:sz w:val="20"/>
              </w:rPr>
              <w:t xml:space="preserve"> </w:t>
            </w:r>
            <w:r>
              <w:rPr>
                <w:color w:val="231F20"/>
                <w:sz w:val="20"/>
              </w:rPr>
              <w:t>seems</w:t>
            </w:r>
            <w:r>
              <w:rPr>
                <w:color w:val="231F20"/>
                <w:spacing w:val="-13"/>
                <w:sz w:val="20"/>
              </w:rPr>
              <w:t xml:space="preserve"> </w:t>
            </w:r>
            <w:r>
              <w:rPr>
                <w:color w:val="231F20"/>
                <w:sz w:val="20"/>
              </w:rPr>
              <w:t>like</w:t>
            </w:r>
            <w:r>
              <w:rPr>
                <w:color w:val="231F20"/>
                <w:spacing w:val="-13"/>
                <w:sz w:val="20"/>
              </w:rPr>
              <w:t xml:space="preserve"> </w:t>
            </w:r>
            <w:r>
              <w:rPr>
                <w:color w:val="231F20"/>
                <w:sz w:val="20"/>
              </w:rPr>
              <w:t>having</w:t>
            </w:r>
            <w:r>
              <w:rPr>
                <w:color w:val="231F20"/>
                <w:spacing w:val="-13"/>
                <w:sz w:val="20"/>
              </w:rPr>
              <w:t xml:space="preserve"> </w:t>
            </w:r>
            <w:r>
              <w:rPr>
                <w:color w:val="231F20"/>
                <w:sz w:val="20"/>
              </w:rPr>
              <w:t>more information could help us make sense of why this happened. What we know is that discussing the details can be harmful to those around us and disre-spectful of the person who died and their family.”</w:t>
            </w:r>
          </w:p>
          <w:p w14:paraId="3223D06A" w14:textId="77777777" w:rsidR="00D516B8" w:rsidRDefault="00000000">
            <w:pPr>
              <w:pStyle w:val="TableParagraph"/>
              <w:spacing w:before="168" w:line="280" w:lineRule="auto"/>
              <w:ind w:right="178"/>
              <w:jc w:val="both"/>
              <w:rPr>
                <w:sz w:val="20"/>
              </w:rPr>
            </w:pPr>
            <w:r>
              <w:rPr>
                <w:color w:val="231F20"/>
                <w:sz w:val="20"/>
              </w:rPr>
              <w:t>“Let’s</w:t>
            </w:r>
            <w:r>
              <w:rPr>
                <w:color w:val="231F20"/>
                <w:spacing w:val="-9"/>
                <w:sz w:val="20"/>
              </w:rPr>
              <w:t xml:space="preserve"> </w:t>
            </w:r>
            <w:r>
              <w:rPr>
                <w:color w:val="231F20"/>
                <w:sz w:val="20"/>
              </w:rPr>
              <w:t>make</w:t>
            </w:r>
            <w:r>
              <w:rPr>
                <w:color w:val="231F20"/>
                <w:spacing w:val="-9"/>
                <w:sz w:val="20"/>
              </w:rPr>
              <w:t xml:space="preserve"> </w:t>
            </w:r>
            <w:r>
              <w:rPr>
                <w:color w:val="231F20"/>
                <w:sz w:val="20"/>
              </w:rPr>
              <w:t>sure</w:t>
            </w:r>
            <w:r>
              <w:rPr>
                <w:color w:val="231F20"/>
                <w:spacing w:val="-9"/>
                <w:sz w:val="20"/>
              </w:rPr>
              <w:t xml:space="preserve"> </w:t>
            </w:r>
            <w:r>
              <w:rPr>
                <w:color w:val="231F20"/>
                <w:sz w:val="20"/>
              </w:rPr>
              <w:t>we</w:t>
            </w:r>
            <w:r>
              <w:rPr>
                <w:color w:val="231F20"/>
                <w:spacing w:val="-9"/>
                <w:sz w:val="20"/>
              </w:rPr>
              <w:t xml:space="preserve"> </w:t>
            </w:r>
            <w:r>
              <w:rPr>
                <w:color w:val="231F20"/>
                <w:sz w:val="20"/>
              </w:rPr>
              <w:t>are</w:t>
            </w:r>
            <w:r>
              <w:rPr>
                <w:color w:val="231F20"/>
                <w:spacing w:val="-9"/>
                <w:sz w:val="20"/>
              </w:rPr>
              <w:t xml:space="preserve"> </w:t>
            </w:r>
            <w:r>
              <w:rPr>
                <w:color w:val="231F20"/>
                <w:sz w:val="20"/>
              </w:rPr>
              <w:t>not</w:t>
            </w:r>
            <w:r>
              <w:rPr>
                <w:color w:val="231F20"/>
                <w:spacing w:val="-9"/>
                <w:sz w:val="20"/>
              </w:rPr>
              <w:t xml:space="preserve"> </w:t>
            </w:r>
            <w:r>
              <w:rPr>
                <w:color w:val="231F20"/>
                <w:sz w:val="20"/>
              </w:rPr>
              <w:t>discussing</w:t>
            </w:r>
            <w:r>
              <w:rPr>
                <w:color w:val="231F20"/>
                <w:spacing w:val="-9"/>
                <w:sz w:val="20"/>
              </w:rPr>
              <w:t xml:space="preserve"> </w:t>
            </w:r>
            <w:r>
              <w:rPr>
                <w:color w:val="231F20"/>
                <w:sz w:val="20"/>
              </w:rPr>
              <w:t>details</w:t>
            </w:r>
            <w:r>
              <w:rPr>
                <w:color w:val="231F20"/>
                <w:spacing w:val="-9"/>
                <w:sz w:val="20"/>
              </w:rPr>
              <w:t xml:space="preserve"> </w:t>
            </w:r>
            <w:r>
              <w:rPr>
                <w:color w:val="231F20"/>
                <w:sz w:val="20"/>
              </w:rPr>
              <w:t>of</w:t>
            </w:r>
            <w:r>
              <w:rPr>
                <w:color w:val="231F20"/>
                <w:spacing w:val="-9"/>
                <w:sz w:val="20"/>
              </w:rPr>
              <w:t xml:space="preserve"> </w:t>
            </w:r>
            <w:r>
              <w:rPr>
                <w:color w:val="231F20"/>
                <w:sz w:val="20"/>
              </w:rPr>
              <w:t>what happened.</w:t>
            </w:r>
            <w:r>
              <w:rPr>
                <w:color w:val="231F20"/>
                <w:spacing w:val="-11"/>
                <w:sz w:val="20"/>
              </w:rPr>
              <w:t xml:space="preserve"> </w:t>
            </w:r>
            <w:r>
              <w:rPr>
                <w:color w:val="231F20"/>
                <w:sz w:val="20"/>
              </w:rPr>
              <w:t>If</w:t>
            </w:r>
            <w:r>
              <w:rPr>
                <w:color w:val="231F20"/>
                <w:spacing w:val="-11"/>
                <w:sz w:val="20"/>
              </w:rPr>
              <w:t xml:space="preserve"> </w:t>
            </w:r>
            <w:r>
              <w:rPr>
                <w:color w:val="231F20"/>
                <w:sz w:val="20"/>
              </w:rPr>
              <w:t>you</w:t>
            </w:r>
            <w:r>
              <w:rPr>
                <w:color w:val="231F20"/>
                <w:spacing w:val="-11"/>
                <w:sz w:val="20"/>
              </w:rPr>
              <w:t xml:space="preserve"> </w:t>
            </w:r>
            <w:r>
              <w:rPr>
                <w:color w:val="231F20"/>
                <w:sz w:val="20"/>
              </w:rPr>
              <w:t>need</w:t>
            </w:r>
            <w:r>
              <w:rPr>
                <w:color w:val="231F20"/>
                <w:spacing w:val="-11"/>
                <w:sz w:val="20"/>
              </w:rPr>
              <w:t xml:space="preserve"> </w:t>
            </w:r>
            <w:r>
              <w:rPr>
                <w:color w:val="231F20"/>
                <w:sz w:val="20"/>
              </w:rPr>
              <w:t>to</w:t>
            </w:r>
            <w:r>
              <w:rPr>
                <w:color w:val="231F20"/>
                <w:spacing w:val="-11"/>
                <w:sz w:val="20"/>
              </w:rPr>
              <w:t xml:space="preserve"> </w:t>
            </w:r>
            <w:r>
              <w:rPr>
                <w:color w:val="231F20"/>
                <w:sz w:val="20"/>
              </w:rPr>
              <w:t>talk</w:t>
            </w:r>
            <w:r>
              <w:rPr>
                <w:color w:val="231F20"/>
                <w:spacing w:val="-11"/>
                <w:sz w:val="20"/>
              </w:rPr>
              <w:t xml:space="preserve"> </w:t>
            </w:r>
            <w:r>
              <w:rPr>
                <w:color w:val="231F20"/>
                <w:sz w:val="20"/>
              </w:rPr>
              <w:t>about</w:t>
            </w:r>
            <w:r>
              <w:rPr>
                <w:color w:val="231F20"/>
                <w:spacing w:val="-11"/>
                <w:sz w:val="20"/>
              </w:rPr>
              <w:t xml:space="preserve"> </w:t>
            </w:r>
            <w:r>
              <w:rPr>
                <w:color w:val="231F20"/>
                <w:sz w:val="20"/>
              </w:rPr>
              <w:t>this,</w:t>
            </w:r>
            <w:r>
              <w:rPr>
                <w:color w:val="231F20"/>
                <w:spacing w:val="-11"/>
                <w:sz w:val="20"/>
              </w:rPr>
              <w:t xml:space="preserve"> </w:t>
            </w:r>
            <w:r>
              <w:rPr>
                <w:color w:val="231F20"/>
                <w:sz w:val="20"/>
              </w:rPr>
              <w:t>please</w:t>
            </w:r>
            <w:r>
              <w:rPr>
                <w:color w:val="231F20"/>
                <w:spacing w:val="-11"/>
                <w:sz w:val="20"/>
              </w:rPr>
              <w:t xml:space="preserve"> </w:t>
            </w:r>
            <w:r>
              <w:rPr>
                <w:color w:val="231F20"/>
                <w:sz w:val="20"/>
              </w:rPr>
              <w:t>reach out</w:t>
            </w:r>
            <w:r>
              <w:rPr>
                <w:color w:val="231F20"/>
                <w:spacing w:val="-10"/>
                <w:sz w:val="20"/>
              </w:rPr>
              <w:t xml:space="preserve"> </w:t>
            </w:r>
            <w:r>
              <w:rPr>
                <w:color w:val="231F20"/>
                <w:sz w:val="20"/>
              </w:rPr>
              <w:t>to</w:t>
            </w:r>
            <w:r>
              <w:rPr>
                <w:color w:val="231F20"/>
                <w:spacing w:val="-9"/>
                <w:sz w:val="20"/>
              </w:rPr>
              <w:t xml:space="preserve"> </w:t>
            </w:r>
            <w:r>
              <w:rPr>
                <w:color w:val="231F20"/>
                <w:sz w:val="20"/>
              </w:rPr>
              <w:t>one</w:t>
            </w:r>
            <w:r>
              <w:rPr>
                <w:color w:val="231F20"/>
                <w:spacing w:val="-10"/>
                <w:sz w:val="20"/>
              </w:rPr>
              <w:t xml:space="preserve"> </w:t>
            </w:r>
            <w:r>
              <w:rPr>
                <w:color w:val="231F20"/>
                <w:sz w:val="20"/>
              </w:rPr>
              <w:t>of</w:t>
            </w:r>
            <w:r>
              <w:rPr>
                <w:color w:val="231F20"/>
                <w:spacing w:val="-9"/>
                <w:sz w:val="20"/>
              </w:rPr>
              <w:t xml:space="preserve"> </w:t>
            </w:r>
            <w:r>
              <w:rPr>
                <w:color w:val="231F20"/>
                <w:sz w:val="20"/>
              </w:rPr>
              <w:t>our</w:t>
            </w:r>
            <w:r>
              <w:rPr>
                <w:color w:val="231F20"/>
                <w:spacing w:val="-10"/>
                <w:sz w:val="20"/>
              </w:rPr>
              <w:t xml:space="preserve"> </w:t>
            </w:r>
            <w:r>
              <w:rPr>
                <w:color w:val="231F20"/>
                <w:sz w:val="20"/>
              </w:rPr>
              <w:t>school</w:t>
            </w:r>
            <w:r>
              <w:rPr>
                <w:color w:val="231F20"/>
                <w:spacing w:val="-9"/>
                <w:sz w:val="20"/>
              </w:rPr>
              <w:t xml:space="preserve"> </w:t>
            </w:r>
            <w:r>
              <w:rPr>
                <w:color w:val="231F20"/>
                <w:sz w:val="20"/>
              </w:rPr>
              <w:t>mental</w:t>
            </w:r>
            <w:r>
              <w:rPr>
                <w:color w:val="231F20"/>
                <w:spacing w:val="-10"/>
                <w:sz w:val="20"/>
              </w:rPr>
              <w:t xml:space="preserve"> </w:t>
            </w:r>
            <w:r>
              <w:rPr>
                <w:color w:val="231F20"/>
                <w:sz w:val="20"/>
              </w:rPr>
              <w:t>health</w:t>
            </w:r>
            <w:r>
              <w:rPr>
                <w:color w:val="231F20"/>
                <w:spacing w:val="-9"/>
                <w:sz w:val="20"/>
              </w:rPr>
              <w:t xml:space="preserve"> </w:t>
            </w:r>
            <w:r>
              <w:rPr>
                <w:color w:val="231F20"/>
                <w:spacing w:val="-2"/>
                <w:sz w:val="20"/>
              </w:rPr>
              <w:t>professionals.”</w:t>
            </w:r>
          </w:p>
        </w:tc>
      </w:tr>
      <w:tr w:rsidR="00D516B8" w14:paraId="19F3A4C8" w14:textId="77777777">
        <w:trPr>
          <w:trHeight w:val="2380"/>
        </w:trPr>
        <w:tc>
          <w:tcPr>
            <w:tcW w:w="5130" w:type="dxa"/>
            <w:shd w:val="clear" w:color="auto" w:fill="F2F5F8"/>
          </w:tcPr>
          <w:p w14:paraId="343565A1" w14:textId="77777777" w:rsidR="00D516B8" w:rsidRDefault="00000000">
            <w:pPr>
              <w:pStyle w:val="TableParagraph"/>
              <w:spacing w:before="146"/>
              <w:rPr>
                <w:rFonts w:ascii="Open Sans Semibold"/>
                <w:b/>
                <w:sz w:val="20"/>
              </w:rPr>
            </w:pPr>
            <w:r>
              <w:rPr>
                <w:rFonts w:ascii="Open Sans Semibold"/>
                <w:b/>
                <w:color w:val="00284B"/>
                <w:sz w:val="20"/>
              </w:rPr>
              <w:t>Address</w:t>
            </w:r>
            <w:r>
              <w:rPr>
                <w:rFonts w:ascii="Open Sans Semibold"/>
                <w:b/>
                <w:color w:val="00284B"/>
                <w:spacing w:val="-8"/>
                <w:sz w:val="20"/>
              </w:rPr>
              <w:t xml:space="preserve"> </w:t>
            </w:r>
            <w:r>
              <w:rPr>
                <w:rFonts w:ascii="Open Sans Semibold"/>
                <w:b/>
                <w:color w:val="00284B"/>
                <w:spacing w:val="-2"/>
                <w:sz w:val="20"/>
              </w:rPr>
              <w:t>anger.</w:t>
            </w:r>
          </w:p>
          <w:p w14:paraId="7F88A82D" w14:textId="77777777" w:rsidR="00D516B8" w:rsidRDefault="00000000">
            <w:pPr>
              <w:pStyle w:val="TableParagraph"/>
              <w:spacing w:before="208" w:line="280" w:lineRule="auto"/>
              <w:rPr>
                <w:sz w:val="20"/>
              </w:rPr>
            </w:pPr>
            <w:r>
              <w:rPr>
                <w:color w:val="231F20"/>
                <w:sz w:val="20"/>
              </w:rPr>
              <w:t>Accept</w:t>
            </w:r>
            <w:r>
              <w:rPr>
                <w:color w:val="231F20"/>
                <w:spacing w:val="-13"/>
                <w:sz w:val="20"/>
              </w:rPr>
              <w:t xml:space="preserve"> </w:t>
            </w:r>
            <w:r>
              <w:rPr>
                <w:color w:val="231F20"/>
                <w:sz w:val="20"/>
              </w:rPr>
              <w:t>expressions</w:t>
            </w:r>
            <w:r>
              <w:rPr>
                <w:color w:val="231F20"/>
                <w:spacing w:val="-13"/>
                <w:sz w:val="20"/>
              </w:rPr>
              <w:t xml:space="preserve"> </w:t>
            </w:r>
            <w:r>
              <w:rPr>
                <w:color w:val="231F20"/>
                <w:sz w:val="20"/>
              </w:rPr>
              <w:t>of</w:t>
            </w:r>
            <w:r>
              <w:rPr>
                <w:color w:val="231F20"/>
                <w:spacing w:val="-13"/>
                <w:sz w:val="20"/>
              </w:rPr>
              <w:t xml:space="preserve"> </w:t>
            </w:r>
            <w:r>
              <w:rPr>
                <w:color w:val="231F20"/>
                <w:sz w:val="20"/>
              </w:rPr>
              <w:t>anger</w:t>
            </w:r>
            <w:r>
              <w:rPr>
                <w:color w:val="231F20"/>
                <w:spacing w:val="-13"/>
                <w:sz w:val="20"/>
              </w:rPr>
              <w:t xml:space="preserve"> </w:t>
            </w:r>
            <w:r>
              <w:rPr>
                <w:color w:val="231F20"/>
                <w:sz w:val="20"/>
              </w:rPr>
              <w:t>at</w:t>
            </w:r>
            <w:r>
              <w:rPr>
                <w:color w:val="231F20"/>
                <w:spacing w:val="-13"/>
                <w:sz w:val="20"/>
              </w:rPr>
              <w:t xml:space="preserve"> </w:t>
            </w:r>
            <w:r>
              <w:rPr>
                <w:color w:val="231F20"/>
                <w:sz w:val="20"/>
              </w:rPr>
              <w:t>the</w:t>
            </w:r>
            <w:r>
              <w:rPr>
                <w:color w:val="231F20"/>
                <w:spacing w:val="-13"/>
                <w:sz w:val="20"/>
              </w:rPr>
              <w:t xml:space="preserve"> </w:t>
            </w:r>
            <w:r>
              <w:rPr>
                <w:color w:val="231F20"/>
                <w:sz w:val="20"/>
              </w:rPr>
              <w:t>deceased.</w:t>
            </w:r>
            <w:r>
              <w:rPr>
                <w:color w:val="231F20"/>
                <w:spacing w:val="-13"/>
                <w:sz w:val="20"/>
              </w:rPr>
              <w:t xml:space="preserve"> </w:t>
            </w:r>
            <w:r>
              <w:rPr>
                <w:color w:val="231F20"/>
                <w:sz w:val="20"/>
              </w:rPr>
              <w:t>Help students know these feelings are normal.</w:t>
            </w:r>
          </w:p>
          <w:p w14:paraId="38A8CC9F" w14:textId="77777777" w:rsidR="00D516B8" w:rsidRDefault="00000000">
            <w:pPr>
              <w:pStyle w:val="TableParagraph"/>
              <w:spacing w:before="162" w:line="280" w:lineRule="auto"/>
              <w:rPr>
                <w:sz w:val="20"/>
              </w:rPr>
            </w:pPr>
            <w:r>
              <w:rPr>
                <w:color w:val="231F20"/>
                <w:sz w:val="20"/>
              </w:rPr>
              <w:t>Encourage</w:t>
            </w:r>
            <w:r>
              <w:rPr>
                <w:color w:val="231F20"/>
                <w:spacing w:val="-13"/>
                <w:sz w:val="20"/>
              </w:rPr>
              <w:t xml:space="preserve"> </w:t>
            </w:r>
            <w:r>
              <w:rPr>
                <w:color w:val="231F20"/>
                <w:sz w:val="20"/>
              </w:rPr>
              <w:t>healthy</w:t>
            </w:r>
            <w:r>
              <w:rPr>
                <w:color w:val="231F20"/>
                <w:spacing w:val="-13"/>
                <w:sz w:val="20"/>
              </w:rPr>
              <w:t xml:space="preserve"> </w:t>
            </w:r>
            <w:r>
              <w:rPr>
                <w:color w:val="231F20"/>
                <w:sz w:val="20"/>
              </w:rPr>
              <w:t>expressions</w:t>
            </w:r>
            <w:r>
              <w:rPr>
                <w:color w:val="231F20"/>
                <w:spacing w:val="-13"/>
                <w:sz w:val="20"/>
              </w:rPr>
              <w:t xml:space="preserve"> </w:t>
            </w:r>
            <w:r>
              <w:rPr>
                <w:color w:val="231F20"/>
                <w:sz w:val="20"/>
              </w:rPr>
              <w:t>of</w:t>
            </w:r>
            <w:r>
              <w:rPr>
                <w:color w:val="231F20"/>
                <w:spacing w:val="-13"/>
                <w:sz w:val="20"/>
              </w:rPr>
              <w:t xml:space="preserve"> </w:t>
            </w:r>
            <w:r>
              <w:rPr>
                <w:color w:val="231F20"/>
                <w:sz w:val="20"/>
              </w:rPr>
              <w:t>anger</w:t>
            </w:r>
            <w:r>
              <w:rPr>
                <w:color w:val="231F20"/>
                <w:spacing w:val="-13"/>
                <w:sz w:val="20"/>
              </w:rPr>
              <w:t xml:space="preserve"> </w:t>
            </w:r>
            <w:r>
              <w:rPr>
                <w:color w:val="231F20"/>
                <w:sz w:val="20"/>
              </w:rPr>
              <w:t>while discouraging violent/aggressive behavior.</w:t>
            </w:r>
          </w:p>
        </w:tc>
        <w:tc>
          <w:tcPr>
            <w:tcW w:w="5130" w:type="dxa"/>
            <w:shd w:val="clear" w:color="auto" w:fill="F2F5F8"/>
          </w:tcPr>
          <w:p w14:paraId="3EBEB66B" w14:textId="77777777" w:rsidR="00D516B8" w:rsidRDefault="00000000">
            <w:pPr>
              <w:pStyle w:val="TableParagraph"/>
              <w:tabs>
                <w:tab w:val="left" w:pos="4811"/>
              </w:tabs>
              <w:spacing w:before="146" w:line="280" w:lineRule="auto"/>
              <w:ind w:right="223"/>
              <w:rPr>
                <w:sz w:val="20"/>
              </w:rPr>
            </w:pPr>
            <w:r>
              <w:rPr>
                <w:color w:val="231F20"/>
                <w:sz w:val="20"/>
              </w:rPr>
              <w:t>“It’s</w:t>
            </w:r>
            <w:r>
              <w:rPr>
                <w:color w:val="231F20"/>
                <w:spacing w:val="-12"/>
                <w:sz w:val="20"/>
              </w:rPr>
              <w:t xml:space="preserve"> </w:t>
            </w:r>
            <w:r>
              <w:rPr>
                <w:color w:val="231F20"/>
                <w:sz w:val="20"/>
              </w:rPr>
              <w:t>okay</w:t>
            </w:r>
            <w:r>
              <w:rPr>
                <w:color w:val="231F20"/>
                <w:spacing w:val="-12"/>
                <w:sz w:val="20"/>
              </w:rPr>
              <w:t xml:space="preserve"> </w:t>
            </w:r>
            <w:r>
              <w:rPr>
                <w:color w:val="231F20"/>
                <w:sz w:val="20"/>
              </w:rPr>
              <w:t>to</w:t>
            </w:r>
            <w:r>
              <w:rPr>
                <w:color w:val="231F20"/>
                <w:spacing w:val="-12"/>
                <w:sz w:val="20"/>
              </w:rPr>
              <w:t xml:space="preserve"> </w:t>
            </w:r>
            <w:r>
              <w:rPr>
                <w:color w:val="231F20"/>
                <w:sz w:val="20"/>
              </w:rPr>
              <w:t>feel</w:t>
            </w:r>
            <w:r>
              <w:rPr>
                <w:color w:val="231F20"/>
                <w:spacing w:val="-12"/>
                <w:sz w:val="20"/>
              </w:rPr>
              <w:t xml:space="preserve"> </w:t>
            </w:r>
            <w:r>
              <w:rPr>
                <w:color w:val="231F20"/>
                <w:sz w:val="20"/>
              </w:rPr>
              <w:t>angry.</w:t>
            </w:r>
            <w:r>
              <w:rPr>
                <w:color w:val="231F20"/>
                <w:spacing w:val="-12"/>
                <w:sz w:val="20"/>
              </w:rPr>
              <w:t xml:space="preserve"> </w:t>
            </w:r>
            <w:r>
              <w:rPr>
                <w:color w:val="231F20"/>
                <w:sz w:val="20"/>
              </w:rPr>
              <w:t>These</w:t>
            </w:r>
            <w:r>
              <w:rPr>
                <w:color w:val="231F20"/>
                <w:spacing w:val="-12"/>
                <w:sz w:val="20"/>
              </w:rPr>
              <w:t xml:space="preserve"> </w:t>
            </w:r>
            <w:r>
              <w:rPr>
                <w:color w:val="231F20"/>
                <w:sz w:val="20"/>
              </w:rPr>
              <w:t>feelings</w:t>
            </w:r>
            <w:r>
              <w:rPr>
                <w:color w:val="231F20"/>
                <w:spacing w:val="-12"/>
                <w:sz w:val="20"/>
              </w:rPr>
              <w:t xml:space="preserve"> </w:t>
            </w:r>
            <w:r>
              <w:rPr>
                <w:color w:val="231F20"/>
                <w:sz w:val="20"/>
              </w:rPr>
              <w:t>are</w:t>
            </w:r>
            <w:r>
              <w:rPr>
                <w:color w:val="231F20"/>
                <w:spacing w:val="-12"/>
                <w:sz w:val="20"/>
              </w:rPr>
              <w:t xml:space="preserve"> </w:t>
            </w:r>
            <w:r>
              <w:rPr>
                <w:color w:val="231F20"/>
                <w:sz w:val="20"/>
              </w:rPr>
              <w:t>normal,</w:t>
            </w:r>
            <w:r>
              <w:rPr>
                <w:color w:val="231F20"/>
                <w:spacing w:val="-12"/>
                <w:sz w:val="20"/>
              </w:rPr>
              <w:t xml:space="preserve"> </w:t>
            </w:r>
            <w:r>
              <w:rPr>
                <w:color w:val="231F20"/>
                <w:sz w:val="20"/>
              </w:rPr>
              <w:t xml:space="preserve">and it doesn’t mean that you didn’t care about </w:t>
            </w:r>
            <w:r>
              <w:rPr>
                <w:color w:val="231F20"/>
                <w:sz w:val="20"/>
                <w:u w:val="single" w:color="221E1F"/>
              </w:rPr>
              <w:tab/>
            </w:r>
            <w:r>
              <w:rPr>
                <w:color w:val="231F20"/>
                <w:spacing w:val="-10"/>
                <w:sz w:val="20"/>
              </w:rPr>
              <w:t xml:space="preserve">. </w:t>
            </w:r>
            <w:r>
              <w:rPr>
                <w:color w:val="231F20"/>
                <w:sz w:val="20"/>
              </w:rPr>
              <w:t>You</w:t>
            </w:r>
            <w:r>
              <w:rPr>
                <w:color w:val="231F20"/>
                <w:spacing w:val="-3"/>
                <w:sz w:val="20"/>
              </w:rPr>
              <w:t xml:space="preserve"> </w:t>
            </w:r>
            <w:r>
              <w:rPr>
                <w:color w:val="231F20"/>
                <w:sz w:val="20"/>
              </w:rPr>
              <w:t>can</w:t>
            </w:r>
            <w:r>
              <w:rPr>
                <w:color w:val="231F20"/>
                <w:spacing w:val="-3"/>
                <w:sz w:val="20"/>
              </w:rPr>
              <w:t xml:space="preserve"> </w:t>
            </w:r>
            <w:r>
              <w:rPr>
                <w:color w:val="231F20"/>
                <w:sz w:val="20"/>
              </w:rPr>
              <w:t>be</w:t>
            </w:r>
            <w:r>
              <w:rPr>
                <w:color w:val="231F20"/>
                <w:spacing w:val="-3"/>
                <w:sz w:val="20"/>
              </w:rPr>
              <w:t xml:space="preserve"> </w:t>
            </w:r>
            <w:r>
              <w:rPr>
                <w:color w:val="231F20"/>
                <w:sz w:val="20"/>
              </w:rPr>
              <w:t>angry</w:t>
            </w:r>
            <w:r>
              <w:rPr>
                <w:color w:val="231F20"/>
                <w:spacing w:val="-3"/>
                <w:sz w:val="20"/>
              </w:rPr>
              <w:t xml:space="preserve"> </w:t>
            </w:r>
            <w:r>
              <w:rPr>
                <w:color w:val="231F20"/>
                <w:sz w:val="20"/>
              </w:rPr>
              <w:t>at</w:t>
            </w:r>
            <w:r>
              <w:rPr>
                <w:color w:val="231F20"/>
                <w:spacing w:val="-3"/>
                <w:sz w:val="20"/>
              </w:rPr>
              <w:t xml:space="preserve"> </w:t>
            </w:r>
            <w:r>
              <w:rPr>
                <w:color w:val="231F20"/>
                <w:sz w:val="20"/>
              </w:rPr>
              <w:t>someone’s</w:t>
            </w:r>
            <w:r>
              <w:rPr>
                <w:color w:val="231F20"/>
                <w:spacing w:val="-3"/>
                <w:sz w:val="20"/>
              </w:rPr>
              <w:t xml:space="preserve"> </w:t>
            </w:r>
            <w:r>
              <w:rPr>
                <w:color w:val="231F20"/>
                <w:sz w:val="20"/>
              </w:rPr>
              <w:t>choices</w:t>
            </w:r>
            <w:r>
              <w:rPr>
                <w:color w:val="231F20"/>
                <w:spacing w:val="-3"/>
                <w:sz w:val="20"/>
              </w:rPr>
              <w:t xml:space="preserve"> </w:t>
            </w:r>
            <w:r>
              <w:rPr>
                <w:color w:val="231F20"/>
                <w:sz w:val="20"/>
              </w:rPr>
              <w:t>and</w:t>
            </w:r>
            <w:r>
              <w:rPr>
                <w:color w:val="231F20"/>
                <w:spacing w:val="-3"/>
                <w:sz w:val="20"/>
              </w:rPr>
              <w:t xml:space="preserve"> </w:t>
            </w:r>
            <w:r>
              <w:rPr>
                <w:color w:val="231F20"/>
                <w:sz w:val="20"/>
              </w:rPr>
              <w:t>still</w:t>
            </w:r>
            <w:r>
              <w:rPr>
                <w:color w:val="231F20"/>
                <w:spacing w:val="-3"/>
                <w:sz w:val="20"/>
              </w:rPr>
              <w:t xml:space="preserve"> </w:t>
            </w:r>
            <w:r>
              <w:rPr>
                <w:color w:val="231F20"/>
                <w:sz w:val="20"/>
              </w:rPr>
              <w:t>care deeply about that person.”</w:t>
            </w:r>
          </w:p>
          <w:p w14:paraId="35690BBA" w14:textId="77777777" w:rsidR="00D516B8" w:rsidRDefault="00000000">
            <w:pPr>
              <w:pStyle w:val="TableParagraph"/>
              <w:spacing w:before="165" w:line="280" w:lineRule="auto"/>
              <w:rPr>
                <w:sz w:val="20"/>
              </w:rPr>
            </w:pPr>
            <w:r>
              <w:rPr>
                <w:color w:val="231F20"/>
                <w:sz w:val="20"/>
              </w:rPr>
              <w:t>“It’s</w:t>
            </w:r>
            <w:r>
              <w:rPr>
                <w:color w:val="231F20"/>
                <w:spacing w:val="-12"/>
                <w:sz w:val="20"/>
              </w:rPr>
              <w:t xml:space="preserve"> </w:t>
            </w:r>
            <w:r>
              <w:rPr>
                <w:color w:val="231F20"/>
                <w:sz w:val="20"/>
              </w:rPr>
              <w:t>important</w:t>
            </w:r>
            <w:r>
              <w:rPr>
                <w:color w:val="231F20"/>
                <w:spacing w:val="-12"/>
                <w:sz w:val="20"/>
              </w:rPr>
              <w:t xml:space="preserve"> </w:t>
            </w:r>
            <w:r>
              <w:rPr>
                <w:color w:val="231F20"/>
                <w:sz w:val="20"/>
              </w:rPr>
              <w:t>that</w:t>
            </w:r>
            <w:r>
              <w:rPr>
                <w:color w:val="231F20"/>
                <w:spacing w:val="-12"/>
                <w:sz w:val="20"/>
              </w:rPr>
              <w:t xml:space="preserve"> </w:t>
            </w:r>
            <w:r>
              <w:rPr>
                <w:color w:val="231F20"/>
                <w:sz w:val="20"/>
              </w:rPr>
              <w:t>we</w:t>
            </w:r>
            <w:r>
              <w:rPr>
                <w:color w:val="231F20"/>
                <w:spacing w:val="-12"/>
                <w:sz w:val="20"/>
              </w:rPr>
              <w:t xml:space="preserve"> </w:t>
            </w:r>
            <w:r>
              <w:rPr>
                <w:color w:val="231F20"/>
                <w:sz w:val="20"/>
              </w:rPr>
              <w:t>don’t</w:t>
            </w:r>
            <w:r>
              <w:rPr>
                <w:color w:val="231F20"/>
                <w:spacing w:val="-12"/>
                <w:sz w:val="20"/>
              </w:rPr>
              <w:t xml:space="preserve"> </w:t>
            </w:r>
            <w:r>
              <w:rPr>
                <w:color w:val="231F20"/>
                <w:sz w:val="20"/>
              </w:rPr>
              <w:t>lash</w:t>
            </w:r>
            <w:r>
              <w:rPr>
                <w:color w:val="231F20"/>
                <w:spacing w:val="-12"/>
                <w:sz w:val="20"/>
              </w:rPr>
              <w:t xml:space="preserve"> </w:t>
            </w:r>
            <w:r>
              <w:rPr>
                <w:color w:val="231F20"/>
                <w:sz w:val="20"/>
              </w:rPr>
              <w:t>out</w:t>
            </w:r>
            <w:r>
              <w:rPr>
                <w:color w:val="231F20"/>
                <w:spacing w:val="-12"/>
                <w:sz w:val="20"/>
              </w:rPr>
              <w:t xml:space="preserve"> </w:t>
            </w:r>
            <w:r>
              <w:rPr>
                <w:color w:val="231F20"/>
                <w:sz w:val="20"/>
              </w:rPr>
              <w:t>at</w:t>
            </w:r>
            <w:r>
              <w:rPr>
                <w:color w:val="231F20"/>
                <w:spacing w:val="-12"/>
                <w:sz w:val="20"/>
              </w:rPr>
              <w:t xml:space="preserve"> </w:t>
            </w:r>
            <w:r>
              <w:rPr>
                <w:color w:val="231F20"/>
                <w:sz w:val="20"/>
              </w:rPr>
              <w:t>anyone</w:t>
            </w:r>
            <w:r>
              <w:rPr>
                <w:color w:val="231F20"/>
                <w:spacing w:val="-12"/>
                <w:sz w:val="20"/>
              </w:rPr>
              <w:t xml:space="preserve"> </w:t>
            </w:r>
            <w:r>
              <w:rPr>
                <w:color w:val="231F20"/>
                <w:sz w:val="20"/>
              </w:rPr>
              <w:t>who</w:t>
            </w:r>
            <w:r>
              <w:rPr>
                <w:color w:val="231F20"/>
                <w:spacing w:val="-12"/>
                <w:sz w:val="20"/>
              </w:rPr>
              <w:t xml:space="preserve"> </w:t>
            </w:r>
            <w:r>
              <w:rPr>
                <w:color w:val="231F20"/>
                <w:sz w:val="20"/>
              </w:rPr>
              <w:t>is feeling</w:t>
            </w:r>
            <w:r>
              <w:rPr>
                <w:color w:val="231F20"/>
                <w:spacing w:val="-9"/>
                <w:sz w:val="20"/>
              </w:rPr>
              <w:t xml:space="preserve"> </w:t>
            </w:r>
            <w:r>
              <w:rPr>
                <w:color w:val="231F20"/>
                <w:sz w:val="20"/>
              </w:rPr>
              <w:t>angry.</w:t>
            </w:r>
            <w:r>
              <w:rPr>
                <w:color w:val="231F20"/>
                <w:spacing w:val="-8"/>
                <w:sz w:val="20"/>
              </w:rPr>
              <w:t xml:space="preserve"> </w:t>
            </w:r>
            <w:r>
              <w:rPr>
                <w:color w:val="231F20"/>
                <w:sz w:val="20"/>
              </w:rPr>
              <w:t>There</w:t>
            </w:r>
            <w:r>
              <w:rPr>
                <w:color w:val="231F20"/>
                <w:spacing w:val="-8"/>
                <w:sz w:val="20"/>
              </w:rPr>
              <w:t xml:space="preserve"> </w:t>
            </w:r>
            <w:r>
              <w:rPr>
                <w:color w:val="231F20"/>
                <w:sz w:val="20"/>
              </w:rPr>
              <w:t>is</w:t>
            </w:r>
            <w:r>
              <w:rPr>
                <w:color w:val="231F20"/>
                <w:spacing w:val="-9"/>
                <w:sz w:val="20"/>
              </w:rPr>
              <w:t xml:space="preserve"> </w:t>
            </w:r>
            <w:r>
              <w:rPr>
                <w:color w:val="231F20"/>
                <w:sz w:val="20"/>
              </w:rPr>
              <w:t>no</w:t>
            </w:r>
            <w:r>
              <w:rPr>
                <w:color w:val="231F20"/>
                <w:spacing w:val="-8"/>
                <w:sz w:val="20"/>
              </w:rPr>
              <w:t xml:space="preserve"> </w:t>
            </w:r>
            <w:r>
              <w:rPr>
                <w:color w:val="231F20"/>
                <w:sz w:val="20"/>
              </w:rPr>
              <w:t>‘right</w:t>
            </w:r>
            <w:r>
              <w:rPr>
                <w:color w:val="231F20"/>
                <w:spacing w:val="-8"/>
                <w:sz w:val="20"/>
              </w:rPr>
              <w:t xml:space="preserve"> </w:t>
            </w:r>
            <w:r>
              <w:rPr>
                <w:color w:val="231F20"/>
                <w:sz w:val="20"/>
              </w:rPr>
              <w:t>way’</w:t>
            </w:r>
            <w:r>
              <w:rPr>
                <w:color w:val="231F20"/>
                <w:spacing w:val="-9"/>
                <w:sz w:val="20"/>
              </w:rPr>
              <w:t xml:space="preserve"> </w:t>
            </w:r>
            <w:r>
              <w:rPr>
                <w:color w:val="231F20"/>
                <w:sz w:val="20"/>
              </w:rPr>
              <w:t>to</w:t>
            </w:r>
            <w:r>
              <w:rPr>
                <w:color w:val="231F20"/>
                <w:spacing w:val="-8"/>
                <w:sz w:val="20"/>
              </w:rPr>
              <w:t xml:space="preserve"> </w:t>
            </w:r>
            <w:r>
              <w:rPr>
                <w:color w:val="231F20"/>
                <w:sz w:val="20"/>
              </w:rPr>
              <w:t>feel</w:t>
            </w:r>
            <w:r>
              <w:rPr>
                <w:color w:val="231F20"/>
                <w:spacing w:val="-8"/>
                <w:sz w:val="20"/>
              </w:rPr>
              <w:t xml:space="preserve"> </w:t>
            </w:r>
            <w:r>
              <w:rPr>
                <w:color w:val="231F20"/>
                <w:sz w:val="20"/>
              </w:rPr>
              <w:t>right</w:t>
            </w:r>
            <w:r>
              <w:rPr>
                <w:color w:val="231F20"/>
                <w:spacing w:val="-8"/>
                <w:sz w:val="20"/>
              </w:rPr>
              <w:t xml:space="preserve"> </w:t>
            </w:r>
            <w:r>
              <w:rPr>
                <w:color w:val="231F20"/>
                <w:spacing w:val="-2"/>
                <w:sz w:val="20"/>
              </w:rPr>
              <w:t>now.”</w:t>
            </w:r>
          </w:p>
        </w:tc>
      </w:tr>
      <w:tr w:rsidR="00D516B8" w14:paraId="6A11EF1B" w14:textId="77777777">
        <w:trPr>
          <w:trHeight w:val="5420"/>
        </w:trPr>
        <w:tc>
          <w:tcPr>
            <w:tcW w:w="5130" w:type="dxa"/>
          </w:tcPr>
          <w:p w14:paraId="330547B3" w14:textId="77777777" w:rsidR="00D516B8" w:rsidRDefault="00000000">
            <w:pPr>
              <w:pStyle w:val="TableParagraph"/>
              <w:spacing w:before="146"/>
              <w:rPr>
                <w:rFonts w:ascii="Open Sans Semibold"/>
                <w:b/>
                <w:sz w:val="20"/>
              </w:rPr>
            </w:pPr>
            <w:r>
              <w:rPr>
                <w:rFonts w:ascii="Open Sans Semibold"/>
                <w:b/>
                <w:color w:val="00284B"/>
                <w:sz w:val="20"/>
              </w:rPr>
              <w:t>Normalize</w:t>
            </w:r>
            <w:r>
              <w:rPr>
                <w:rFonts w:ascii="Open Sans Semibold"/>
                <w:b/>
                <w:color w:val="00284B"/>
                <w:spacing w:val="-10"/>
                <w:sz w:val="20"/>
              </w:rPr>
              <w:t xml:space="preserve"> </w:t>
            </w:r>
            <w:r>
              <w:rPr>
                <w:rFonts w:ascii="Open Sans Semibold"/>
                <w:b/>
                <w:color w:val="00284B"/>
                <w:sz w:val="20"/>
              </w:rPr>
              <w:t>all</w:t>
            </w:r>
            <w:r>
              <w:rPr>
                <w:rFonts w:ascii="Open Sans Semibold"/>
                <w:b/>
                <w:color w:val="00284B"/>
                <w:spacing w:val="-10"/>
                <w:sz w:val="20"/>
              </w:rPr>
              <w:t xml:space="preserve"> </w:t>
            </w:r>
            <w:r>
              <w:rPr>
                <w:rFonts w:ascii="Open Sans Semibold"/>
                <w:b/>
                <w:color w:val="00284B"/>
                <w:sz w:val="20"/>
              </w:rPr>
              <w:t>feelings</w:t>
            </w:r>
            <w:r>
              <w:rPr>
                <w:rFonts w:ascii="Open Sans Semibold"/>
                <w:b/>
                <w:color w:val="00284B"/>
                <w:spacing w:val="-10"/>
                <w:sz w:val="20"/>
              </w:rPr>
              <w:t xml:space="preserve"> </w:t>
            </w:r>
            <w:r>
              <w:rPr>
                <w:rFonts w:ascii="Open Sans Semibold"/>
                <w:b/>
                <w:color w:val="00284B"/>
                <w:sz w:val="20"/>
              </w:rPr>
              <w:t>and</w:t>
            </w:r>
            <w:r>
              <w:rPr>
                <w:rFonts w:ascii="Open Sans Semibold"/>
                <w:b/>
                <w:color w:val="00284B"/>
                <w:spacing w:val="-10"/>
                <w:sz w:val="20"/>
              </w:rPr>
              <w:t xml:space="preserve"> </w:t>
            </w:r>
            <w:r>
              <w:rPr>
                <w:rFonts w:ascii="Open Sans Semibold"/>
                <w:b/>
                <w:color w:val="00284B"/>
                <w:spacing w:val="-2"/>
                <w:sz w:val="20"/>
              </w:rPr>
              <w:t>responses.</w:t>
            </w:r>
          </w:p>
          <w:p w14:paraId="6C9C7CF6" w14:textId="77777777" w:rsidR="00D516B8" w:rsidRDefault="00000000">
            <w:pPr>
              <w:pStyle w:val="TableParagraph"/>
              <w:spacing w:before="208" w:line="280" w:lineRule="auto"/>
              <w:ind w:right="246"/>
              <w:rPr>
                <w:sz w:val="20"/>
              </w:rPr>
            </w:pPr>
            <w:r>
              <w:rPr>
                <w:color w:val="231F20"/>
                <w:sz w:val="20"/>
              </w:rPr>
              <w:t>Everyone</w:t>
            </w:r>
            <w:r>
              <w:rPr>
                <w:color w:val="231F20"/>
                <w:spacing w:val="-13"/>
                <w:sz w:val="20"/>
              </w:rPr>
              <w:t xml:space="preserve"> </w:t>
            </w:r>
            <w:r>
              <w:rPr>
                <w:color w:val="231F20"/>
                <w:sz w:val="20"/>
              </w:rPr>
              <w:t>grieves</w:t>
            </w:r>
            <w:r>
              <w:rPr>
                <w:color w:val="231F20"/>
                <w:spacing w:val="-13"/>
                <w:sz w:val="20"/>
              </w:rPr>
              <w:t xml:space="preserve"> </w:t>
            </w:r>
            <w:r>
              <w:rPr>
                <w:color w:val="231F20"/>
                <w:sz w:val="20"/>
              </w:rPr>
              <w:t>differently,</w:t>
            </w:r>
            <w:r>
              <w:rPr>
                <w:color w:val="231F20"/>
                <w:spacing w:val="-13"/>
                <w:sz w:val="20"/>
              </w:rPr>
              <w:t xml:space="preserve"> </w:t>
            </w:r>
            <w:r>
              <w:rPr>
                <w:color w:val="231F20"/>
                <w:sz w:val="20"/>
              </w:rPr>
              <w:t>so</w:t>
            </w:r>
            <w:r>
              <w:rPr>
                <w:color w:val="231F20"/>
                <w:spacing w:val="-13"/>
                <w:sz w:val="20"/>
              </w:rPr>
              <w:t xml:space="preserve"> </w:t>
            </w:r>
            <w:r>
              <w:rPr>
                <w:color w:val="231F20"/>
                <w:sz w:val="20"/>
              </w:rPr>
              <w:t>you</w:t>
            </w:r>
            <w:r>
              <w:rPr>
                <w:color w:val="231F20"/>
                <w:spacing w:val="-13"/>
                <w:sz w:val="20"/>
              </w:rPr>
              <w:t xml:space="preserve"> </w:t>
            </w:r>
            <w:r>
              <w:rPr>
                <w:color w:val="231F20"/>
                <w:sz w:val="20"/>
              </w:rPr>
              <w:t>will</w:t>
            </w:r>
            <w:r>
              <w:rPr>
                <w:color w:val="231F20"/>
                <w:spacing w:val="-13"/>
                <w:sz w:val="20"/>
              </w:rPr>
              <w:t xml:space="preserve"> </w:t>
            </w:r>
            <w:r>
              <w:rPr>
                <w:color w:val="231F20"/>
                <w:sz w:val="20"/>
              </w:rPr>
              <w:t>see</w:t>
            </w:r>
            <w:r>
              <w:rPr>
                <w:color w:val="231F20"/>
                <w:spacing w:val="-13"/>
                <w:sz w:val="20"/>
              </w:rPr>
              <w:t xml:space="preserve"> </w:t>
            </w:r>
            <w:r>
              <w:rPr>
                <w:color w:val="231F20"/>
                <w:sz w:val="20"/>
              </w:rPr>
              <w:t>a</w:t>
            </w:r>
            <w:r>
              <w:rPr>
                <w:color w:val="231F20"/>
                <w:spacing w:val="-13"/>
                <w:sz w:val="20"/>
              </w:rPr>
              <w:t xml:space="preserve"> </w:t>
            </w:r>
            <w:r>
              <w:rPr>
                <w:color w:val="231F20"/>
                <w:sz w:val="20"/>
              </w:rPr>
              <w:t>variety of feelings and responses. Some students may feel sad, guilty, angry, confused, shocked, etc.</w:t>
            </w:r>
          </w:p>
          <w:p w14:paraId="4A72C887" w14:textId="77777777" w:rsidR="00D516B8" w:rsidRDefault="00000000">
            <w:pPr>
              <w:pStyle w:val="TableParagraph"/>
              <w:spacing w:before="164"/>
              <w:rPr>
                <w:sz w:val="20"/>
              </w:rPr>
            </w:pPr>
            <w:r>
              <w:rPr>
                <w:color w:val="231F20"/>
                <w:sz w:val="20"/>
              </w:rPr>
              <w:t>Explain</w:t>
            </w:r>
            <w:r>
              <w:rPr>
                <w:color w:val="231F20"/>
                <w:spacing w:val="-8"/>
                <w:sz w:val="20"/>
              </w:rPr>
              <w:t xml:space="preserve"> </w:t>
            </w:r>
            <w:r>
              <w:rPr>
                <w:color w:val="231F20"/>
                <w:sz w:val="20"/>
              </w:rPr>
              <w:t>to</w:t>
            </w:r>
            <w:r>
              <w:rPr>
                <w:color w:val="231F20"/>
                <w:spacing w:val="-8"/>
                <w:sz w:val="20"/>
              </w:rPr>
              <w:t xml:space="preserve"> </w:t>
            </w:r>
            <w:r>
              <w:rPr>
                <w:color w:val="231F20"/>
                <w:sz w:val="20"/>
              </w:rPr>
              <w:t>students</w:t>
            </w:r>
            <w:r>
              <w:rPr>
                <w:color w:val="231F20"/>
                <w:spacing w:val="-8"/>
                <w:sz w:val="20"/>
              </w:rPr>
              <w:t xml:space="preserve"> </w:t>
            </w:r>
            <w:r>
              <w:rPr>
                <w:color w:val="231F20"/>
                <w:sz w:val="20"/>
              </w:rPr>
              <w:t>that</w:t>
            </w:r>
            <w:r>
              <w:rPr>
                <w:color w:val="231F20"/>
                <w:spacing w:val="-8"/>
                <w:sz w:val="20"/>
              </w:rPr>
              <w:t xml:space="preserve"> </w:t>
            </w:r>
            <w:r>
              <w:rPr>
                <w:color w:val="231F20"/>
                <w:sz w:val="20"/>
              </w:rPr>
              <w:t>every</w:t>
            </w:r>
            <w:r>
              <w:rPr>
                <w:color w:val="231F20"/>
                <w:spacing w:val="-8"/>
                <w:sz w:val="20"/>
              </w:rPr>
              <w:t xml:space="preserve"> </w:t>
            </w:r>
            <w:r>
              <w:rPr>
                <w:color w:val="231F20"/>
                <w:sz w:val="20"/>
              </w:rPr>
              <w:t>person</w:t>
            </w:r>
            <w:r>
              <w:rPr>
                <w:color w:val="231F20"/>
                <w:spacing w:val="-8"/>
                <w:sz w:val="20"/>
              </w:rPr>
              <w:t xml:space="preserve"> </w:t>
            </w:r>
            <w:r>
              <w:rPr>
                <w:color w:val="231F20"/>
                <w:spacing w:val="-2"/>
                <w:sz w:val="20"/>
              </w:rPr>
              <w:t>grieves</w:t>
            </w:r>
          </w:p>
          <w:p w14:paraId="3083B0E5" w14:textId="77777777" w:rsidR="00D516B8" w:rsidRDefault="00000000">
            <w:pPr>
              <w:pStyle w:val="TableParagraph"/>
              <w:spacing w:before="47"/>
              <w:rPr>
                <w:sz w:val="20"/>
              </w:rPr>
            </w:pPr>
            <w:r>
              <w:rPr>
                <w:color w:val="231F20"/>
                <w:spacing w:val="-2"/>
                <w:sz w:val="20"/>
              </w:rPr>
              <w:t>differently.</w:t>
            </w:r>
          </w:p>
          <w:p w14:paraId="47261077" w14:textId="77777777" w:rsidR="00D516B8" w:rsidRDefault="00000000">
            <w:pPr>
              <w:pStyle w:val="TableParagraph"/>
              <w:spacing w:before="208" w:line="280" w:lineRule="auto"/>
              <w:ind w:right="166"/>
              <w:rPr>
                <w:sz w:val="20"/>
              </w:rPr>
            </w:pPr>
            <w:r>
              <w:rPr>
                <w:color w:val="231F20"/>
                <w:sz w:val="20"/>
              </w:rPr>
              <w:t>Encourage</w:t>
            </w:r>
            <w:r>
              <w:rPr>
                <w:color w:val="231F20"/>
                <w:spacing w:val="-13"/>
                <w:sz w:val="20"/>
              </w:rPr>
              <w:t xml:space="preserve"> </w:t>
            </w:r>
            <w:r>
              <w:rPr>
                <w:color w:val="231F20"/>
                <w:sz w:val="20"/>
              </w:rPr>
              <w:t>them</w:t>
            </w:r>
            <w:r>
              <w:rPr>
                <w:color w:val="231F20"/>
                <w:spacing w:val="-13"/>
                <w:sz w:val="20"/>
              </w:rPr>
              <w:t xml:space="preserve"> </w:t>
            </w:r>
            <w:r>
              <w:rPr>
                <w:color w:val="231F20"/>
                <w:sz w:val="20"/>
              </w:rPr>
              <w:t>to</w:t>
            </w:r>
            <w:r>
              <w:rPr>
                <w:color w:val="231F20"/>
                <w:spacing w:val="-13"/>
                <w:sz w:val="20"/>
              </w:rPr>
              <w:t xml:space="preserve"> </w:t>
            </w:r>
            <w:r>
              <w:rPr>
                <w:color w:val="231F20"/>
                <w:sz w:val="20"/>
              </w:rPr>
              <w:t>accept</w:t>
            </w:r>
            <w:r>
              <w:rPr>
                <w:color w:val="231F20"/>
                <w:spacing w:val="-13"/>
                <w:sz w:val="20"/>
              </w:rPr>
              <w:t xml:space="preserve"> </w:t>
            </w:r>
            <w:r>
              <w:rPr>
                <w:color w:val="231F20"/>
                <w:sz w:val="20"/>
              </w:rPr>
              <w:t>their</w:t>
            </w:r>
            <w:r>
              <w:rPr>
                <w:color w:val="231F20"/>
                <w:spacing w:val="-13"/>
                <w:sz w:val="20"/>
              </w:rPr>
              <w:t xml:space="preserve"> </w:t>
            </w:r>
            <w:r>
              <w:rPr>
                <w:color w:val="231F20"/>
                <w:sz w:val="20"/>
              </w:rPr>
              <w:t>own</w:t>
            </w:r>
            <w:r>
              <w:rPr>
                <w:color w:val="231F20"/>
                <w:spacing w:val="-13"/>
                <w:sz w:val="20"/>
              </w:rPr>
              <w:t xml:space="preserve"> </w:t>
            </w:r>
            <w:r>
              <w:rPr>
                <w:color w:val="231F20"/>
                <w:sz w:val="20"/>
              </w:rPr>
              <w:t>emotions</w:t>
            </w:r>
            <w:r>
              <w:rPr>
                <w:color w:val="231F20"/>
                <w:spacing w:val="-13"/>
                <w:sz w:val="20"/>
              </w:rPr>
              <w:t xml:space="preserve"> </w:t>
            </w:r>
            <w:r>
              <w:rPr>
                <w:color w:val="231F20"/>
                <w:sz w:val="20"/>
              </w:rPr>
              <w:t>about the event and to accept the emotions of their peers without</w:t>
            </w:r>
            <w:r>
              <w:rPr>
                <w:color w:val="231F20"/>
                <w:spacing w:val="-5"/>
                <w:sz w:val="20"/>
              </w:rPr>
              <w:t xml:space="preserve"> </w:t>
            </w:r>
            <w:r>
              <w:rPr>
                <w:color w:val="231F20"/>
                <w:sz w:val="20"/>
              </w:rPr>
              <w:t>judgment.</w:t>
            </w:r>
          </w:p>
          <w:p w14:paraId="1A5285D1" w14:textId="77777777" w:rsidR="00D516B8" w:rsidRDefault="00000000">
            <w:pPr>
              <w:pStyle w:val="TableParagraph"/>
              <w:spacing w:before="164" w:line="280" w:lineRule="auto"/>
              <w:rPr>
                <w:sz w:val="20"/>
              </w:rPr>
            </w:pPr>
            <w:r>
              <w:rPr>
                <w:color w:val="231F20"/>
                <w:sz w:val="20"/>
              </w:rPr>
              <w:t>Look</w:t>
            </w:r>
            <w:r>
              <w:rPr>
                <w:color w:val="231F20"/>
                <w:spacing w:val="-13"/>
                <w:sz w:val="20"/>
              </w:rPr>
              <w:t xml:space="preserve"> </w:t>
            </w:r>
            <w:r>
              <w:rPr>
                <w:color w:val="231F20"/>
                <w:sz w:val="20"/>
              </w:rPr>
              <w:t>for</w:t>
            </w:r>
            <w:r>
              <w:rPr>
                <w:color w:val="231F20"/>
                <w:spacing w:val="-13"/>
                <w:sz w:val="20"/>
              </w:rPr>
              <w:t xml:space="preserve"> </w:t>
            </w:r>
            <w:r>
              <w:rPr>
                <w:color w:val="231F20"/>
                <w:sz w:val="20"/>
              </w:rPr>
              <w:t>warning</w:t>
            </w:r>
            <w:r>
              <w:rPr>
                <w:color w:val="231F20"/>
                <w:spacing w:val="-13"/>
                <w:sz w:val="20"/>
              </w:rPr>
              <w:t xml:space="preserve"> </w:t>
            </w:r>
            <w:r>
              <w:rPr>
                <w:color w:val="231F20"/>
                <w:sz w:val="20"/>
              </w:rPr>
              <w:t>signs</w:t>
            </w:r>
            <w:r>
              <w:rPr>
                <w:color w:val="231F20"/>
                <w:spacing w:val="-13"/>
                <w:sz w:val="20"/>
              </w:rPr>
              <w:t xml:space="preserve"> </w:t>
            </w:r>
            <w:r>
              <w:rPr>
                <w:color w:val="231F20"/>
                <w:sz w:val="20"/>
              </w:rPr>
              <w:t>of</w:t>
            </w:r>
            <w:r>
              <w:rPr>
                <w:color w:val="231F20"/>
                <w:spacing w:val="-13"/>
                <w:sz w:val="20"/>
              </w:rPr>
              <w:t xml:space="preserve"> </w:t>
            </w:r>
            <w:r>
              <w:rPr>
                <w:color w:val="231F20"/>
                <w:sz w:val="20"/>
              </w:rPr>
              <w:t>suicide</w:t>
            </w:r>
            <w:r>
              <w:rPr>
                <w:color w:val="231F20"/>
                <w:spacing w:val="-13"/>
                <w:sz w:val="20"/>
              </w:rPr>
              <w:t xml:space="preserve"> </w:t>
            </w:r>
            <w:r>
              <w:rPr>
                <w:color w:val="231F20"/>
                <w:sz w:val="20"/>
              </w:rPr>
              <w:t>and</w:t>
            </w:r>
            <w:r>
              <w:rPr>
                <w:color w:val="231F20"/>
                <w:spacing w:val="-13"/>
                <w:sz w:val="20"/>
              </w:rPr>
              <w:t xml:space="preserve"> </w:t>
            </w:r>
            <w:r>
              <w:rPr>
                <w:color w:val="231F20"/>
                <w:sz w:val="20"/>
              </w:rPr>
              <w:t>report</w:t>
            </w:r>
            <w:r>
              <w:rPr>
                <w:color w:val="231F20"/>
                <w:spacing w:val="-13"/>
                <w:sz w:val="20"/>
              </w:rPr>
              <w:t xml:space="preserve"> </w:t>
            </w:r>
            <w:r>
              <w:rPr>
                <w:color w:val="231F20"/>
                <w:sz w:val="20"/>
              </w:rPr>
              <w:t>any concerns to an SMHT member immediately.</w:t>
            </w:r>
          </w:p>
        </w:tc>
        <w:tc>
          <w:tcPr>
            <w:tcW w:w="5130" w:type="dxa"/>
          </w:tcPr>
          <w:p w14:paraId="6AE45B92" w14:textId="77777777" w:rsidR="00D516B8" w:rsidRDefault="00000000">
            <w:pPr>
              <w:pStyle w:val="TableParagraph"/>
              <w:spacing w:before="146"/>
              <w:rPr>
                <w:sz w:val="20"/>
              </w:rPr>
            </w:pPr>
            <w:r>
              <w:rPr>
                <w:color w:val="231F20"/>
                <w:sz w:val="20"/>
              </w:rPr>
              <w:t>“Whatever</w:t>
            </w:r>
            <w:r>
              <w:rPr>
                <w:color w:val="231F20"/>
                <w:spacing w:val="-12"/>
                <w:sz w:val="20"/>
              </w:rPr>
              <w:t xml:space="preserve"> </w:t>
            </w:r>
            <w:r>
              <w:rPr>
                <w:color w:val="231F20"/>
                <w:sz w:val="20"/>
              </w:rPr>
              <w:t>feelings</w:t>
            </w:r>
            <w:r>
              <w:rPr>
                <w:color w:val="231F20"/>
                <w:spacing w:val="-9"/>
                <w:sz w:val="20"/>
              </w:rPr>
              <w:t xml:space="preserve"> </w:t>
            </w:r>
            <w:r>
              <w:rPr>
                <w:color w:val="231F20"/>
                <w:sz w:val="20"/>
              </w:rPr>
              <w:t>you</w:t>
            </w:r>
            <w:r>
              <w:rPr>
                <w:color w:val="231F20"/>
                <w:spacing w:val="-9"/>
                <w:sz w:val="20"/>
              </w:rPr>
              <w:t xml:space="preserve"> </w:t>
            </w:r>
            <w:r>
              <w:rPr>
                <w:color w:val="231F20"/>
                <w:sz w:val="20"/>
              </w:rPr>
              <w:t>are</w:t>
            </w:r>
            <w:r>
              <w:rPr>
                <w:color w:val="231F20"/>
                <w:spacing w:val="-9"/>
                <w:sz w:val="20"/>
              </w:rPr>
              <w:t xml:space="preserve"> </w:t>
            </w:r>
            <w:r>
              <w:rPr>
                <w:color w:val="231F20"/>
                <w:sz w:val="20"/>
              </w:rPr>
              <w:t>having</w:t>
            </w:r>
            <w:r>
              <w:rPr>
                <w:color w:val="231F20"/>
                <w:spacing w:val="-10"/>
                <w:sz w:val="20"/>
              </w:rPr>
              <w:t xml:space="preserve"> </w:t>
            </w:r>
            <w:r>
              <w:rPr>
                <w:color w:val="231F20"/>
                <w:sz w:val="20"/>
              </w:rPr>
              <w:t>right</w:t>
            </w:r>
            <w:r>
              <w:rPr>
                <w:color w:val="231F20"/>
                <w:spacing w:val="-9"/>
                <w:sz w:val="20"/>
              </w:rPr>
              <w:t xml:space="preserve"> </w:t>
            </w:r>
            <w:r>
              <w:rPr>
                <w:color w:val="231F20"/>
                <w:sz w:val="20"/>
              </w:rPr>
              <w:t>now</w:t>
            </w:r>
            <w:r>
              <w:rPr>
                <w:color w:val="231F20"/>
                <w:spacing w:val="-9"/>
                <w:sz w:val="20"/>
              </w:rPr>
              <w:t xml:space="preserve"> </w:t>
            </w:r>
            <w:r>
              <w:rPr>
                <w:color w:val="231F20"/>
                <w:sz w:val="20"/>
              </w:rPr>
              <w:t>are</w:t>
            </w:r>
            <w:r>
              <w:rPr>
                <w:color w:val="231F20"/>
                <w:spacing w:val="-9"/>
                <w:sz w:val="20"/>
              </w:rPr>
              <w:t xml:space="preserve"> </w:t>
            </w:r>
            <w:r>
              <w:rPr>
                <w:color w:val="231F20"/>
                <w:spacing w:val="-2"/>
                <w:sz w:val="20"/>
              </w:rPr>
              <w:t>okay.”</w:t>
            </w:r>
          </w:p>
          <w:p w14:paraId="5599D62A" w14:textId="77777777" w:rsidR="00D516B8" w:rsidRDefault="00000000">
            <w:pPr>
              <w:pStyle w:val="TableParagraph"/>
              <w:spacing w:before="208" w:line="280" w:lineRule="auto"/>
              <w:rPr>
                <w:sz w:val="20"/>
              </w:rPr>
            </w:pPr>
            <w:r>
              <w:rPr>
                <w:color w:val="231F20"/>
                <w:sz w:val="20"/>
              </w:rPr>
              <w:t>“There</w:t>
            </w:r>
            <w:r>
              <w:rPr>
                <w:color w:val="231F20"/>
                <w:spacing w:val="-12"/>
                <w:sz w:val="20"/>
              </w:rPr>
              <w:t xml:space="preserve"> </w:t>
            </w:r>
            <w:r>
              <w:rPr>
                <w:color w:val="231F20"/>
                <w:sz w:val="20"/>
              </w:rPr>
              <w:t>is</w:t>
            </w:r>
            <w:r>
              <w:rPr>
                <w:color w:val="231F20"/>
                <w:spacing w:val="-12"/>
                <w:sz w:val="20"/>
              </w:rPr>
              <w:t xml:space="preserve"> </w:t>
            </w:r>
            <w:r>
              <w:rPr>
                <w:color w:val="231F20"/>
                <w:sz w:val="20"/>
              </w:rPr>
              <w:t>no</w:t>
            </w:r>
            <w:r>
              <w:rPr>
                <w:color w:val="231F20"/>
                <w:spacing w:val="-12"/>
                <w:sz w:val="20"/>
              </w:rPr>
              <w:t xml:space="preserve"> </w:t>
            </w:r>
            <w:r>
              <w:rPr>
                <w:color w:val="231F20"/>
                <w:sz w:val="20"/>
              </w:rPr>
              <w:t>‘right</w:t>
            </w:r>
            <w:r>
              <w:rPr>
                <w:color w:val="231F20"/>
                <w:spacing w:val="-12"/>
                <w:sz w:val="20"/>
              </w:rPr>
              <w:t xml:space="preserve"> </w:t>
            </w:r>
            <w:r>
              <w:rPr>
                <w:color w:val="231F20"/>
                <w:sz w:val="20"/>
              </w:rPr>
              <w:t>way’</w:t>
            </w:r>
            <w:r>
              <w:rPr>
                <w:color w:val="231F20"/>
                <w:spacing w:val="-12"/>
                <w:sz w:val="20"/>
              </w:rPr>
              <w:t xml:space="preserve"> </w:t>
            </w:r>
            <w:r>
              <w:rPr>
                <w:color w:val="231F20"/>
                <w:sz w:val="20"/>
              </w:rPr>
              <w:t>to</w:t>
            </w:r>
            <w:r>
              <w:rPr>
                <w:color w:val="231F20"/>
                <w:spacing w:val="-12"/>
                <w:sz w:val="20"/>
              </w:rPr>
              <w:t xml:space="preserve"> </w:t>
            </w:r>
            <w:r>
              <w:rPr>
                <w:color w:val="231F20"/>
                <w:sz w:val="20"/>
              </w:rPr>
              <w:t>feel</w:t>
            </w:r>
            <w:r>
              <w:rPr>
                <w:color w:val="231F20"/>
                <w:spacing w:val="-12"/>
                <w:sz w:val="20"/>
              </w:rPr>
              <w:t xml:space="preserve"> </w:t>
            </w:r>
            <w:r>
              <w:rPr>
                <w:color w:val="231F20"/>
                <w:sz w:val="20"/>
              </w:rPr>
              <w:t>about</w:t>
            </w:r>
            <w:r>
              <w:rPr>
                <w:color w:val="231F20"/>
                <w:spacing w:val="-12"/>
                <w:sz w:val="20"/>
              </w:rPr>
              <w:t xml:space="preserve"> </w:t>
            </w:r>
            <w:r>
              <w:rPr>
                <w:color w:val="231F20"/>
                <w:sz w:val="20"/>
              </w:rPr>
              <w:t>this.</w:t>
            </w:r>
            <w:r>
              <w:rPr>
                <w:color w:val="231F20"/>
                <w:spacing w:val="-12"/>
                <w:sz w:val="20"/>
              </w:rPr>
              <w:t xml:space="preserve"> </w:t>
            </w:r>
            <w:r>
              <w:rPr>
                <w:color w:val="231F20"/>
                <w:sz w:val="20"/>
              </w:rPr>
              <w:t>There</w:t>
            </w:r>
            <w:r>
              <w:rPr>
                <w:color w:val="231F20"/>
                <w:spacing w:val="-12"/>
                <w:sz w:val="20"/>
              </w:rPr>
              <w:t xml:space="preserve"> </w:t>
            </w:r>
            <w:r>
              <w:rPr>
                <w:color w:val="231F20"/>
                <w:sz w:val="20"/>
              </w:rPr>
              <w:t>is</w:t>
            </w:r>
            <w:r>
              <w:rPr>
                <w:color w:val="231F20"/>
                <w:spacing w:val="-12"/>
                <w:sz w:val="20"/>
              </w:rPr>
              <w:t xml:space="preserve"> </w:t>
            </w:r>
            <w:r>
              <w:rPr>
                <w:color w:val="231F20"/>
                <w:sz w:val="20"/>
              </w:rPr>
              <w:t>no ‘correct’ reaction. Grief is messy.”</w:t>
            </w:r>
          </w:p>
          <w:p w14:paraId="09B9F947" w14:textId="77777777" w:rsidR="00D516B8" w:rsidRDefault="00000000">
            <w:pPr>
              <w:pStyle w:val="TableParagraph"/>
              <w:spacing w:before="162" w:line="280" w:lineRule="auto"/>
              <w:ind w:right="166"/>
              <w:rPr>
                <w:sz w:val="20"/>
              </w:rPr>
            </w:pPr>
            <w:r>
              <w:rPr>
                <w:color w:val="231F20"/>
                <w:sz w:val="20"/>
              </w:rPr>
              <w:t>“We often think our feelings and reactions should ‘make</w:t>
            </w:r>
            <w:r>
              <w:rPr>
                <w:color w:val="231F20"/>
                <w:spacing w:val="-12"/>
                <w:sz w:val="20"/>
              </w:rPr>
              <w:t xml:space="preserve"> </w:t>
            </w:r>
            <w:r>
              <w:rPr>
                <w:color w:val="231F20"/>
                <w:sz w:val="20"/>
              </w:rPr>
              <w:t>sense’</w:t>
            </w:r>
            <w:r>
              <w:rPr>
                <w:color w:val="231F20"/>
                <w:spacing w:val="-12"/>
                <w:sz w:val="20"/>
              </w:rPr>
              <w:t xml:space="preserve"> </w:t>
            </w:r>
            <w:r>
              <w:rPr>
                <w:color w:val="231F20"/>
                <w:sz w:val="20"/>
              </w:rPr>
              <w:t>but</w:t>
            </w:r>
            <w:r>
              <w:rPr>
                <w:color w:val="231F20"/>
                <w:spacing w:val="-12"/>
                <w:sz w:val="20"/>
              </w:rPr>
              <w:t xml:space="preserve"> </w:t>
            </w:r>
            <w:r>
              <w:rPr>
                <w:color w:val="231F20"/>
                <w:sz w:val="20"/>
              </w:rPr>
              <w:t>the</w:t>
            </w:r>
            <w:r>
              <w:rPr>
                <w:color w:val="231F20"/>
                <w:spacing w:val="-12"/>
                <w:sz w:val="20"/>
              </w:rPr>
              <w:t xml:space="preserve"> </w:t>
            </w:r>
            <w:r>
              <w:rPr>
                <w:color w:val="231F20"/>
                <w:sz w:val="20"/>
              </w:rPr>
              <w:t>truth</w:t>
            </w:r>
            <w:r>
              <w:rPr>
                <w:color w:val="231F20"/>
                <w:spacing w:val="-12"/>
                <w:sz w:val="20"/>
              </w:rPr>
              <w:t xml:space="preserve"> </w:t>
            </w:r>
            <w:r>
              <w:rPr>
                <w:color w:val="231F20"/>
                <w:sz w:val="20"/>
              </w:rPr>
              <w:t>is</w:t>
            </w:r>
            <w:r>
              <w:rPr>
                <w:color w:val="231F20"/>
                <w:spacing w:val="-12"/>
                <w:sz w:val="20"/>
              </w:rPr>
              <w:t xml:space="preserve"> </w:t>
            </w:r>
            <w:r>
              <w:rPr>
                <w:color w:val="231F20"/>
                <w:sz w:val="20"/>
              </w:rPr>
              <w:t>that</w:t>
            </w:r>
            <w:r>
              <w:rPr>
                <w:color w:val="231F20"/>
                <w:spacing w:val="-12"/>
                <w:sz w:val="20"/>
              </w:rPr>
              <w:t xml:space="preserve"> </w:t>
            </w:r>
            <w:r>
              <w:rPr>
                <w:color w:val="231F20"/>
                <w:sz w:val="20"/>
              </w:rPr>
              <w:t>we</w:t>
            </w:r>
            <w:r>
              <w:rPr>
                <w:color w:val="231F20"/>
                <w:spacing w:val="-12"/>
                <w:sz w:val="20"/>
              </w:rPr>
              <w:t xml:space="preserve"> </w:t>
            </w:r>
            <w:r>
              <w:rPr>
                <w:color w:val="231F20"/>
                <w:sz w:val="20"/>
              </w:rPr>
              <w:t>can’t</w:t>
            </w:r>
            <w:r>
              <w:rPr>
                <w:color w:val="231F20"/>
                <w:spacing w:val="-12"/>
                <w:sz w:val="20"/>
              </w:rPr>
              <w:t xml:space="preserve"> </w:t>
            </w:r>
            <w:r>
              <w:rPr>
                <w:color w:val="231F20"/>
                <w:sz w:val="20"/>
              </w:rPr>
              <w:t>make</w:t>
            </w:r>
            <w:r>
              <w:rPr>
                <w:color w:val="231F20"/>
                <w:spacing w:val="-12"/>
                <w:sz w:val="20"/>
              </w:rPr>
              <w:t xml:space="preserve"> </w:t>
            </w:r>
            <w:r>
              <w:rPr>
                <w:color w:val="231F20"/>
                <w:sz w:val="20"/>
              </w:rPr>
              <w:t>sense of a suicide-loss. We all grieve differently.”</w:t>
            </w:r>
          </w:p>
          <w:p w14:paraId="3E9CE179" w14:textId="77777777" w:rsidR="00D516B8" w:rsidRDefault="00000000">
            <w:pPr>
              <w:pStyle w:val="TableParagraph"/>
              <w:spacing w:before="164" w:line="280" w:lineRule="auto"/>
              <w:rPr>
                <w:sz w:val="20"/>
              </w:rPr>
            </w:pPr>
            <w:r>
              <w:rPr>
                <w:color w:val="231F20"/>
                <w:sz w:val="20"/>
              </w:rPr>
              <w:t>“Sometimes</w:t>
            </w:r>
            <w:r>
              <w:rPr>
                <w:color w:val="231F20"/>
                <w:spacing w:val="-13"/>
                <w:sz w:val="20"/>
              </w:rPr>
              <w:t xml:space="preserve"> </w:t>
            </w:r>
            <w:r>
              <w:rPr>
                <w:color w:val="231F20"/>
                <w:sz w:val="20"/>
              </w:rPr>
              <w:t>the</w:t>
            </w:r>
            <w:r>
              <w:rPr>
                <w:color w:val="231F20"/>
                <w:spacing w:val="-13"/>
                <w:sz w:val="20"/>
              </w:rPr>
              <w:t xml:space="preserve"> </w:t>
            </w:r>
            <w:r>
              <w:rPr>
                <w:color w:val="231F20"/>
                <w:sz w:val="20"/>
              </w:rPr>
              <w:t>feelings</w:t>
            </w:r>
            <w:r>
              <w:rPr>
                <w:color w:val="231F20"/>
                <w:spacing w:val="-13"/>
                <w:sz w:val="20"/>
              </w:rPr>
              <w:t xml:space="preserve"> </w:t>
            </w:r>
            <w:r>
              <w:rPr>
                <w:color w:val="231F20"/>
                <w:sz w:val="20"/>
              </w:rPr>
              <w:t>and</w:t>
            </w:r>
            <w:r>
              <w:rPr>
                <w:color w:val="231F20"/>
                <w:spacing w:val="-13"/>
                <w:sz w:val="20"/>
              </w:rPr>
              <w:t xml:space="preserve"> </w:t>
            </w:r>
            <w:r>
              <w:rPr>
                <w:color w:val="231F20"/>
                <w:sz w:val="20"/>
              </w:rPr>
              <w:t>reactions</w:t>
            </w:r>
            <w:r>
              <w:rPr>
                <w:color w:val="231F20"/>
                <w:spacing w:val="-13"/>
                <w:sz w:val="20"/>
              </w:rPr>
              <w:t xml:space="preserve"> </w:t>
            </w:r>
            <w:r>
              <w:rPr>
                <w:color w:val="231F20"/>
                <w:sz w:val="20"/>
              </w:rPr>
              <w:t>we</w:t>
            </w:r>
            <w:r>
              <w:rPr>
                <w:color w:val="231F20"/>
                <w:spacing w:val="-13"/>
                <w:sz w:val="20"/>
              </w:rPr>
              <w:t xml:space="preserve"> </w:t>
            </w:r>
            <w:r>
              <w:rPr>
                <w:color w:val="231F20"/>
                <w:sz w:val="20"/>
              </w:rPr>
              <w:t>have</w:t>
            </w:r>
            <w:r>
              <w:rPr>
                <w:color w:val="231F20"/>
                <w:spacing w:val="-13"/>
                <w:sz w:val="20"/>
              </w:rPr>
              <w:t xml:space="preserve"> </w:t>
            </w:r>
            <w:r>
              <w:rPr>
                <w:color w:val="231F20"/>
                <w:sz w:val="20"/>
              </w:rPr>
              <w:t>to</w:t>
            </w:r>
            <w:r>
              <w:rPr>
                <w:color w:val="231F20"/>
                <w:spacing w:val="-13"/>
                <w:sz w:val="20"/>
              </w:rPr>
              <w:t xml:space="preserve"> </w:t>
            </w:r>
            <w:r>
              <w:rPr>
                <w:color w:val="231F20"/>
                <w:sz w:val="20"/>
              </w:rPr>
              <w:t>this kind of loss can feel surprising or unexpected, and that’s</w:t>
            </w:r>
            <w:r>
              <w:rPr>
                <w:color w:val="231F20"/>
                <w:spacing w:val="-5"/>
                <w:sz w:val="20"/>
              </w:rPr>
              <w:t xml:space="preserve"> </w:t>
            </w:r>
            <w:r>
              <w:rPr>
                <w:color w:val="231F20"/>
                <w:sz w:val="20"/>
              </w:rPr>
              <w:t>normal.”</w:t>
            </w:r>
          </w:p>
          <w:p w14:paraId="2382C024" w14:textId="77777777" w:rsidR="00D516B8" w:rsidRDefault="00000000">
            <w:pPr>
              <w:pStyle w:val="TableParagraph"/>
              <w:tabs>
                <w:tab w:val="left" w:pos="3653"/>
              </w:tabs>
              <w:spacing w:before="164" w:line="280" w:lineRule="auto"/>
              <w:ind w:right="306"/>
              <w:rPr>
                <w:sz w:val="20"/>
              </w:rPr>
            </w:pPr>
            <w:r>
              <w:rPr>
                <w:color w:val="231F20"/>
                <w:sz w:val="20"/>
              </w:rPr>
              <w:t xml:space="preserve">“Even those who didn’t know </w:t>
            </w:r>
            <w:r>
              <w:rPr>
                <w:color w:val="231F20"/>
                <w:sz w:val="20"/>
                <w:u w:val="single" w:color="221E1F"/>
              </w:rPr>
              <w:tab/>
            </w:r>
            <w:r>
              <w:rPr>
                <w:color w:val="231F20"/>
                <w:sz w:val="20"/>
              </w:rPr>
              <w:t xml:space="preserve"> very well might</w:t>
            </w:r>
            <w:r>
              <w:rPr>
                <w:color w:val="231F20"/>
                <w:spacing w:val="-13"/>
                <w:sz w:val="20"/>
              </w:rPr>
              <w:t xml:space="preserve"> </w:t>
            </w:r>
            <w:r>
              <w:rPr>
                <w:color w:val="231F20"/>
                <w:sz w:val="20"/>
              </w:rPr>
              <w:t>have</w:t>
            </w:r>
            <w:r>
              <w:rPr>
                <w:color w:val="231F20"/>
                <w:spacing w:val="-13"/>
                <w:sz w:val="20"/>
              </w:rPr>
              <w:t xml:space="preserve"> </w:t>
            </w:r>
            <w:r>
              <w:rPr>
                <w:color w:val="231F20"/>
                <w:sz w:val="20"/>
              </w:rPr>
              <w:t>strong</w:t>
            </w:r>
            <w:r>
              <w:rPr>
                <w:color w:val="231F20"/>
                <w:spacing w:val="-13"/>
                <w:sz w:val="20"/>
              </w:rPr>
              <w:t xml:space="preserve"> </w:t>
            </w:r>
            <w:r>
              <w:rPr>
                <w:color w:val="231F20"/>
                <w:sz w:val="20"/>
              </w:rPr>
              <w:t>feelings</w:t>
            </w:r>
            <w:r>
              <w:rPr>
                <w:color w:val="231F20"/>
                <w:spacing w:val="-13"/>
                <w:sz w:val="20"/>
              </w:rPr>
              <w:t xml:space="preserve"> </w:t>
            </w:r>
            <w:r>
              <w:rPr>
                <w:color w:val="231F20"/>
                <w:sz w:val="20"/>
              </w:rPr>
              <w:t>about</w:t>
            </w:r>
            <w:r>
              <w:rPr>
                <w:color w:val="231F20"/>
                <w:spacing w:val="-13"/>
                <w:sz w:val="20"/>
              </w:rPr>
              <w:t xml:space="preserve"> </w:t>
            </w:r>
            <w:r>
              <w:rPr>
                <w:color w:val="231F20"/>
                <w:sz w:val="20"/>
              </w:rPr>
              <w:t>this.</w:t>
            </w:r>
            <w:r>
              <w:rPr>
                <w:color w:val="231F20"/>
                <w:spacing w:val="-13"/>
                <w:sz w:val="20"/>
              </w:rPr>
              <w:t xml:space="preserve"> </w:t>
            </w:r>
            <w:r>
              <w:rPr>
                <w:color w:val="231F20"/>
                <w:sz w:val="20"/>
              </w:rPr>
              <w:t xml:space="preserve">Suicide-losses can bring up our own personal experiences, so it’s important we don’t judge how other people are </w:t>
            </w:r>
            <w:r>
              <w:rPr>
                <w:color w:val="231F20"/>
                <w:spacing w:val="-2"/>
                <w:sz w:val="20"/>
              </w:rPr>
              <w:t>reacting.”</w:t>
            </w:r>
          </w:p>
        </w:tc>
      </w:tr>
    </w:tbl>
    <w:p w14:paraId="4D0ECA55" w14:textId="77777777" w:rsidR="00D516B8" w:rsidRDefault="00D516B8">
      <w:pPr>
        <w:pStyle w:val="TableParagraph"/>
        <w:spacing w:line="280" w:lineRule="auto"/>
        <w:rPr>
          <w:sz w:val="20"/>
        </w:rPr>
        <w:sectPr w:rsidR="00D516B8">
          <w:pgSz w:w="12240" w:h="15840"/>
          <w:pgMar w:top="780" w:right="0" w:bottom="700" w:left="0" w:header="0" w:footer="513" w:gutter="0"/>
          <w:cols w:space="720"/>
        </w:sectPr>
      </w:pPr>
    </w:p>
    <w:p w14:paraId="4B74EB75" w14:textId="77777777" w:rsidR="00D516B8" w:rsidRDefault="00D516B8">
      <w:pPr>
        <w:pStyle w:val="BodyText"/>
        <w:rPr>
          <w:rFonts w:ascii="Open Sans"/>
          <w:b/>
        </w:rPr>
      </w:pPr>
    </w:p>
    <w:p w14:paraId="5F79B368" w14:textId="77777777" w:rsidR="00D516B8" w:rsidRDefault="00D516B8">
      <w:pPr>
        <w:pStyle w:val="BodyText"/>
        <w:spacing w:before="256"/>
        <w:rPr>
          <w:rFonts w:ascii="Open Sans"/>
          <w:b/>
        </w:rPr>
      </w:pPr>
    </w:p>
    <w:tbl>
      <w:tblPr>
        <w:tblW w:w="0" w:type="auto"/>
        <w:tblInd w:w="1010" w:type="dxa"/>
        <w:tblBorders>
          <w:top w:val="single" w:sz="8" w:space="0" w:color="85A5C2"/>
          <w:left w:val="single" w:sz="8" w:space="0" w:color="85A5C2"/>
          <w:bottom w:val="single" w:sz="8" w:space="0" w:color="85A5C2"/>
          <w:right w:val="single" w:sz="8" w:space="0" w:color="85A5C2"/>
          <w:insideH w:val="single" w:sz="8" w:space="0" w:color="85A5C2"/>
          <w:insideV w:val="single" w:sz="8" w:space="0" w:color="85A5C2"/>
        </w:tblBorders>
        <w:tblLayout w:type="fixed"/>
        <w:tblCellMar>
          <w:left w:w="0" w:type="dxa"/>
          <w:right w:w="0" w:type="dxa"/>
        </w:tblCellMar>
        <w:tblLook w:val="01E0" w:firstRow="1" w:lastRow="1" w:firstColumn="1" w:lastColumn="1" w:noHBand="0" w:noVBand="0"/>
      </w:tblPr>
      <w:tblGrid>
        <w:gridCol w:w="5130"/>
        <w:gridCol w:w="5130"/>
      </w:tblGrid>
      <w:tr w:rsidR="00D516B8" w14:paraId="68B07C9A" w14:textId="77777777">
        <w:trPr>
          <w:trHeight w:val="520"/>
        </w:trPr>
        <w:tc>
          <w:tcPr>
            <w:tcW w:w="5130" w:type="dxa"/>
            <w:shd w:val="clear" w:color="auto" w:fill="E6ECF2"/>
          </w:tcPr>
          <w:p w14:paraId="5AE476B2" w14:textId="77777777" w:rsidR="00D516B8" w:rsidRDefault="00000000">
            <w:pPr>
              <w:pStyle w:val="TableParagraph"/>
              <w:spacing w:before="122"/>
              <w:rPr>
                <w:rFonts w:ascii="Open Sans Semibold"/>
                <w:b/>
                <w:sz w:val="20"/>
              </w:rPr>
            </w:pPr>
            <w:r>
              <w:rPr>
                <w:rFonts w:ascii="Open Sans Semibold"/>
                <w:b/>
                <w:color w:val="00284B"/>
                <w:sz w:val="20"/>
              </w:rPr>
              <w:t>TALKING</w:t>
            </w:r>
            <w:r>
              <w:rPr>
                <w:rFonts w:ascii="Open Sans Semibold"/>
                <w:b/>
                <w:color w:val="00284B"/>
                <w:spacing w:val="34"/>
                <w:sz w:val="20"/>
              </w:rPr>
              <w:t xml:space="preserve"> </w:t>
            </w:r>
            <w:r>
              <w:rPr>
                <w:rFonts w:ascii="Open Sans Semibold"/>
                <w:b/>
                <w:color w:val="00284B"/>
                <w:spacing w:val="-2"/>
                <w:sz w:val="20"/>
              </w:rPr>
              <w:t>POINTS</w:t>
            </w:r>
          </w:p>
        </w:tc>
        <w:tc>
          <w:tcPr>
            <w:tcW w:w="5130" w:type="dxa"/>
            <w:shd w:val="clear" w:color="auto" w:fill="E6ECF2"/>
          </w:tcPr>
          <w:p w14:paraId="09AA634F" w14:textId="77777777" w:rsidR="00D516B8" w:rsidRDefault="00000000">
            <w:pPr>
              <w:pStyle w:val="TableParagraph"/>
              <w:spacing w:before="122"/>
              <w:rPr>
                <w:rFonts w:ascii="Open Sans Semibold"/>
                <w:b/>
                <w:sz w:val="20"/>
              </w:rPr>
            </w:pPr>
            <w:r>
              <w:rPr>
                <w:rFonts w:ascii="Open Sans Semibold"/>
                <w:b/>
                <w:color w:val="00284B"/>
                <w:sz w:val="20"/>
              </w:rPr>
              <w:t>WHAT</w:t>
            </w:r>
            <w:r>
              <w:rPr>
                <w:rFonts w:ascii="Open Sans Semibold"/>
                <w:b/>
                <w:color w:val="00284B"/>
                <w:spacing w:val="20"/>
                <w:sz w:val="20"/>
              </w:rPr>
              <w:t xml:space="preserve"> </w:t>
            </w:r>
            <w:r>
              <w:rPr>
                <w:rFonts w:ascii="Open Sans Semibold"/>
                <w:b/>
                <w:color w:val="00284B"/>
                <w:sz w:val="20"/>
              </w:rPr>
              <w:t>YOU</w:t>
            </w:r>
            <w:r>
              <w:rPr>
                <w:rFonts w:ascii="Open Sans Semibold"/>
                <w:b/>
                <w:color w:val="00284B"/>
                <w:spacing w:val="20"/>
                <w:sz w:val="20"/>
              </w:rPr>
              <w:t xml:space="preserve"> </w:t>
            </w:r>
            <w:r>
              <w:rPr>
                <w:rFonts w:ascii="Open Sans Semibold"/>
                <w:b/>
                <w:color w:val="00284B"/>
                <w:sz w:val="20"/>
              </w:rPr>
              <w:t>CAN</w:t>
            </w:r>
            <w:r>
              <w:rPr>
                <w:rFonts w:ascii="Open Sans Semibold"/>
                <w:b/>
                <w:color w:val="00284B"/>
                <w:spacing w:val="21"/>
                <w:sz w:val="20"/>
              </w:rPr>
              <w:t xml:space="preserve"> </w:t>
            </w:r>
            <w:r>
              <w:rPr>
                <w:rFonts w:ascii="Open Sans Semibold"/>
                <w:b/>
                <w:color w:val="00284B"/>
                <w:spacing w:val="-5"/>
                <w:sz w:val="20"/>
              </w:rPr>
              <w:t>SAY</w:t>
            </w:r>
          </w:p>
        </w:tc>
      </w:tr>
      <w:tr w:rsidR="00D516B8" w14:paraId="510E54A8" w14:textId="77777777">
        <w:trPr>
          <w:trHeight w:val="2515"/>
        </w:trPr>
        <w:tc>
          <w:tcPr>
            <w:tcW w:w="5130" w:type="dxa"/>
            <w:shd w:val="clear" w:color="auto" w:fill="F2F5F8"/>
          </w:tcPr>
          <w:p w14:paraId="55A914E8" w14:textId="77777777" w:rsidR="00D516B8" w:rsidRDefault="00000000">
            <w:pPr>
              <w:pStyle w:val="TableParagraph"/>
              <w:spacing w:before="122"/>
              <w:rPr>
                <w:rFonts w:ascii="Open Sans Semibold"/>
                <w:b/>
                <w:sz w:val="20"/>
              </w:rPr>
            </w:pPr>
            <w:r>
              <w:rPr>
                <w:rFonts w:ascii="Open Sans Semibold"/>
                <w:b/>
                <w:color w:val="00284B"/>
                <w:sz w:val="20"/>
              </w:rPr>
              <w:t>Address</w:t>
            </w:r>
            <w:r>
              <w:rPr>
                <w:rFonts w:ascii="Open Sans Semibold"/>
                <w:b/>
                <w:color w:val="00284B"/>
                <w:spacing w:val="-8"/>
                <w:sz w:val="20"/>
              </w:rPr>
              <w:t xml:space="preserve"> </w:t>
            </w:r>
            <w:r>
              <w:rPr>
                <w:rFonts w:ascii="Open Sans Semibold"/>
                <w:b/>
                <w:color w:val="00284B"/>
                <w:sz w:val="20"/>
              </w:rPr>
              <w:t>feelings</w:t>
            </w:r>
            <w:r>
              <w:rPr>
                <w:rFonts w:ascii="Open Sans Semibold"/>
                <w:b/>
                <w:color w:val="00284B"/>
                <w:spacing w:val="-8"/>
                <w:sz w:val="20"/>
              </w:rPr>
              <w:t xml:space="preserve"> </w:t>
            </w:r>
            <w:r>
              <w:rPr>
                <w:rFonts w:ascii="Open Sans Semibold"/>
                <w:b/>
                <w:color w:val="00284B"/>
                <w:sz w:val="20"/>
              </w:rPr>
              <w:t>of</w:t>
            </w:r>
            <w:r>
              <w:rPr>
                <w:rFonts w:ascii="Open Sans Semibold"/>
                <w:b/>
                <w:color w:val="00284B"/>
                <w:spacing w:val="-8"/>
                <w:sz w:val="20"/>
              </w:rPr>
              <w:t xml:space="preserve"> </w:t>
            </w:r>
            <w:r>
              <w:rPr>
                <w:rFonts w:ascii="Open Sans Semibold"/>
                <w:b/>
                <w:color w:val="00284B"/>
                <w:spacing w:val="-2"/>
                <w:sz w:val="20"/>
              </w:rPr>
              <w:t>responsibility.</w:t>
            </w:r>
          </w:p>
          <w:p w14:paraId="5293F6E0" w14:textId="77777777" w:rsidR="00D516B8" w:rsidRDefault="00000000">
            <w:pPr>
              <w:pStyle w:val="TableParagraph"/>
              <w:spacing w:before="208" w:line="280" w:lineRule="auto"/>
              <w:rPr>
                <w:sz w:val="20"/>
              </w:rPr>
            </w:pPr>
            <w:r>
              <w:rPr>
                <w:color w:val="231F20"/>
                <w:sz w:val="20"/>
              </w:rPr>
              <w:t>Help</w:t>
            </w:r>
            <w:r>
              <w:rPr>
                <w:color w:val="231F20"/>
                <w:spacing w:val="-13"/>
                <w:sz w:val="20"/>
              </w:rPr>
              <w:t xml:space="preserve"> </w:t>
            </w:r>
            <w:r>
              <w:rPr>
                <w:color w:val="231F20"/>
                <w:sz w:val="20"/>
              </w:rPr>
              <w:t>students</w:t>
            </w:r>
            <w:r>
              <w:rPr>
                <w:color w:val="231F20"/>
                <w:spacing w:val="-13"/>
                <w:sz w:val="20"/>
              </w:rPr>
              <w:t xml:space="preserve"> </w:t>
            </w:r>
            <w:r>
              <w:rPr>
                <w:color w:val="231F20"/>
                <w:sz w:val="20"/>
              </w:rPr>
              <w:t>understand</w:t>
            </w:r>
            <w:r>
              <w:rPr>
                <w:color w:val="231F20"/>
                <w:spacing w:val="-13"/>
                <w:sz w:val="20"/>
              </w:rPr>
              <w:t xml:space="preserve"> </w:t>
            </w:r>
            <w:r>
              <w:rPr>
                <w:color w:val="231F20"/>
                <w:sz w:val="20"/>
              </w:rPr>
              <w:t>that</w:t>
            </w:r>
            <w:r>
              <w:rPr>
                <w:color w:val="231F20"/>
                <w:spacing w:val="-13"/>
                <w:sz w:val="20"/>
              </w:rPr>
              <w:t xml:space="preserve"> </w:t>
            </w:r>
            <w:r>
              <w:rPr>
                <w:color w:val="231F20"/>
                <w:sz w:val="20"/>
              </w:rPr>
              <w:t>the</w:t>
            </w:r>
            <w:r>
              <w:rPr>
                <w:color w:val="231F20"/>
                <w:spacing w:val="-13"/>
                <w:sz w:val="20"/>
              </w:rPr>
              <w:t xml:space="preserve"> </w:t>
            </w:r>
            <w:r>
              <w:rPr>
                <w:color w:val="231F20"/>
                <w:sz w:val="20"/>
              </w:rPr>
              <w:t>only</w:t>
            </w:r>
            <w:r>
              <w:rPr>
                <w:color w:val="231F20"/>
                <w:spacing w:val="-13"/>
                <w:sz w:val="20"/>
              </w:rPr>
              <w:t xml:space="preserve"> </w:t>
            </w:r>
            <w:r>
              <w:rPr>
                <w:color w:val="231F20"/>
                <w:sz w:val="20"/>
              </w:rPr>
              <w:t>person responsible for the suicide is the deceased.</w:t>
            </w:r>
          </w:p>
          <w:p w14:paraId="1172CD1D" w14:textId="77777777" w:rsidR="00D516B8" w:rsidRDefault="00000000">
            <w:pPr>
              <w:pStyle w:val="TableParagraph"/>
              <w:spacing w:before="162" w:line="280" w:lineRule="auto"/>
              <w:rPr>
                <w:sz w:val="20"/>
              </w:rPr>
            </w:pPr>
            <w:r>
              <w:rPr>
                <w:color w:val="231F20"/>
                <w:sz w:val="20"/>
              </w:rPr>
              <w:t>Reassure those who have exaggerated feelings of responsibility,</w:t>
            </w:r>
            <w:r>
              <w:rPr>
                <w:color w:val="231F20"/>
                <w:spacing w:val="-13"/>
                <w:sz w:val="20"/>
              </w:rPr>
              <w:t xml:space="preserve"> </w:t>
            </w:r>
            <w:r>
              <w:rPr>
                <w:color w:val="231F20"/>
                <w:sz w:val="20"/>
              </w:rPr>
              <w:t>such</w:t>
            </w:r>
            <w:r>
              <w:rPr>
                <w:color w:val="231F20"/>
                <w:spacing w:val="-13"/>
                <w:sz w:val="20"/>
              </w:rPr>
              <w:t xml:space="preserve"> </w:t>
            </w:r>
            <w:r>
              <w:rPr>
                <w:color w:val="231F20"/>
                <w:sz w:val="20"/>
              </w:rPr>
              <w:t>as</w:t>
            </w:r>
            <w:r>
              <w:rPr>
                <w:color w:val="231F20"/>
                <w:spacing w:val="-13"/>
                <w:sz w:val="20"/>
              </w:rPr>
              <w:t xml:space="preserve"> </w:t>
            </w:r>
            <w:r>
              <w:rPr>
                <w:color w:val="231F20"/>
                <w:sz w:val="20"/>
              </w:rPr>
              <w:t>thinking</w:t>
            </w:r>
            <w:r>
              <w:rPr>
                <w:color w:val="231F20"/>
                <w:spacing w:val="-13"/>
                <w:sz w:val="20"/>
              </w:rPr>
              <w:t xml:space="preserve"> </w:t>
            </w:r>
            <w:r>
              <w:rPr>
                <w:color w:val="231F20"/>
                <w:sz w:val="20"/>
              </w:rPr>
              <w:t>they</w:t>
            </w:r>
            <w:r>
              <w:rPr>
                <w:color w:val="231F20"/>
                <w:spacing w:val="-13"/>
                <w:sz w:val="20"/>
              </w:rPr>
              <w:t xml:space="preserve"> </w:t>
            </w:r>
            <w:r>
              <w:rPr>
                <w:color w:val="231F20"/>
                <w:sz w:val="20"/>
              </w:rPr>
              <w:t>should</w:t>
            </w:r>
            <w:r>
              <w:rPr>
                <w:color w:val="231F20"/>
                <w:spacing w:val="-13"/>
                <w:sz w:val="20"/>
              </w:rPr>
              <w:t xml:space="preserve"> </w:t>
            </w:r>
            <w:r>
              <w:rPr>
                <w:color w:val="231F20"/>
                <w:sz w:val="20"/>
              </w:rPr>
              <w:t>have</w:t>
            </w:r>
            <w:r>
              <w:rPr>
                <w:color w:val="231F20"/>
                <w:spacing w:val="-13"/>
                <w:sz w:val="20"/>
              </w:rPr>
              <w:t xml:space="preserve"> </w:t>
            </w:r>
            <w:r>
              <w:rPr>
                <w:color w:val="231F20"/>
                <w:sz w:val="20"/>
              </w:rPr>
              <w:t>seen the signs or done something to save the deceased.</w:t>
            </w:r>
          </w:p>
        </w:tc>
        <w:tc>
          <w:tcPr>
            <w:tcW w:w="5130" w:type="dxa"/>
            <w:shd w:val="clear" w:color="auto" w:fill="F2F5F8"/>
          </w:tcPr>
          <w:p w14:paraId="7C338DED" w14:textId="77777777" w:rsidR="00D516B8" w:rsidRDefault="00000000">
            <w:pPr>
              <w:pStyle w:val="TableParagraph"/>
              <w:spacing w:before="122" w:line="280" w:lineRule="auto"/>
              <w:ind w:right="304"/>
              <w:jc w:val="both"/>
              <w:rPr>
                <w:sz w:val="20"/>
              </w:rPr>
            </w:pPr>
            <w:r>
              <w:rPr>
                <w:color w:val="231F20"/>
                <w:sz w:val="20"/>
              </w:rPr>
              <w:t>“This</w:t>
            </w:r>
            <w:r>
              <w:rPr>
                <w:color w:val="231F20"/>
                <w:spacing w:val="-10"/>
                <w:sz w:val="20"/>
              </w:rPr>
              <w:t xml:space="preserve"> </w:t>
            </w:r>
            <w:r>
              <w:rPr>
                <w:color w:val="231F20"/>
                <w:sz w:val="20"/>
              </w:rPr>
              <w:t>death</w:t>
            </w:r>
            <w:r>
              <w:rPr>
                <w:color w:val="231F20"/>
                <w:spacing w:val="-10"/>
                <w:sz w:val="20"/>
              </w:rPr>
              <w:t xml:space="preserve"> </w:t>
            </w:r>
            <w:r>
              <w:rPr>
                <w:color w:val="231F20"/>
                <w:sz w:val="20"/>
              </w:rPr>
              <w:t>is</w:t>
            </w:r>
            <w:r>
              <w:rPr>
                <w:color w:val="231F20"/>
                <w:spacing w:val="-10"/>
                <w:sz w:val="20"/>
              </w:rPr>
              <w:t xml:space="preserve"> </w:t>
            </w:r>
            <w:r>
              <w:rPr>
                <w:color w:val="231F20"/>
                <w:sz w:val="20"/>
              </w:rPr>
              <w:t>not</w:t>
            </w:r>
            <w:r>
              <w:rPr>
                <w:color w:val="231F20"/>
                <w:spacing w:val="-10"/>
                <w:sz w:val="20"/>
              </w:rPr>
              <w:t xml:space="preserve"> </w:t>
            </w:r>
            <w:r>
              <w:rPr>
                <w:color w:val="231F20"/>
                <w:sz w:val="20"/>
              </w:rPr>
              <w:t>your</w:t>
            </w:r>
            <w:r>
              <w:rPr>
                <w:color w:val="231F20"/>
                <w:spacing w:val="-10"/>
                <w:sz w:val="20"/>
              </w:rPr>
              <w:t xml:space="preserve"> </w:t>
            </w:r>
            <w:r>
              <w:rPr>
                <w:color w:val="231F20"/>
                <w:sz w:val="20"/>
              </w:rPr>
              <w:t>fault.</w:t>
            </w:r>
            <w:r>
              <w:rPr>
                <w:color w:val="231F20"/>
                <w:spacing w:val="-10"/>
                <w:sz w:val="20"/>
              </w:rPr>
              <w:t xml:space="preserve"> </w:t>
            </w:r>
            <w:r>
              <w:rPr>
                <w:color w:val="231F20"/>
                <w:sz w:val="20"/>
              </w:rPr>
              <w:t>We</w:t>
            </w:r>
            <w:r>
              <w:rPr>
                <w:color w:val="231F20"/>
                <w:spacing w:val="-10"/>
                <w:sz w:val="20"/>
              </w:rPr>
              <w:t xml:space="preserve"> </w:t>
            </w:r>
            <w:r>
              <w:rPr>
                <w:color w:val="231F20"/>
                <w:sz w:val="20"/>
              </w:rPr>
              <w:t>don’t</w:t>
            </w:r>
            <w:r>
              <w:rPr>
                <w:color w:val="231F20"/>
                <w:spacing w:val="-10"/>
                <w:sz w:val="20"/>
              </w:rPr>
              <w:t xml:space="preserve"> </w:t>
            </w:r>
            <w:r>
              <w:rPr>
                <w:color w:val="231F20"/>
                <w:sz w:val="20"/>
              </w:rPr>
              <w:t>always</w:t>
            </w:r>
            <w:r>
              <w:rPr>
                <w:color w:val="231F20"/>
                <w:spacing w:val="-10"/>
                <w:sz w:val="20"/>
              </w:rPr>
              <w:t xml:space="preserve"> </w:t>
            </w:r>
            <w:r>
              <w:rPr>
                <w:color w:val="231F20"/>
                <w:sz w:val="20"/>
              </w:rPr>
              <w:t>see</w:t>
            </w:r>
            <w:r>
              <w:rPr>
                <w:color w:val="231F20"/>
                <w:spacing w:val="-10"/>
                <w:sz w:val="20"/>
              </w:rPr>
              <w:t xml:space="preserve"> </w:t>
            </w:r>
            <w:r>
              <w:rPr>
                <w:color w:val="231F20"/>
                <w:sz w:val="20"/>
              </w:rPr>
              <w:t>the signs</w:t>
            </w:r>
            <w:r>
              <w:rPr>
                <w:color w:val="231F20"/>
                <w:spacing w:val="-12"/>
                <w:sz w:val="20"/>
              </w:rPr>
              <w:t xml:space="preserve"> </w:t>
            </w:r>
            <w:r>
              <w:rPr>
                <w:color w:val="231F20"/>
                <w:sz w:val="20"/>
              </w:rPr>
              <w:t>because</w:t>
            </w:r>
            <w:r>
              <w:rPr>
                <w:color w:val="231F20"/>
                <w:spacing w:val="-12"/>
                <w:sz w:val="20"/>
              </w:rPr>
              <w:t xml:space="preserve"> </w:t>
            </w:r>
            <w:r>
              <w:rPr>
                <w:color w:val="231F20"/>
                <w:sz w:val="20"/>
              </w:rPr>
              <w:t>we</w:t>
            </w:r>
            <w:r>
              <w:rPr>
                <w:color w:val="231F20"/>
                <w:spacing w:val="-12"/>
                <w:sz w:val="20"/>
              </w:rPr>
              <w:t xml:space="preserve"> </w:t>
            </w:r>
            <w:r>
              <w:rPr>
                <w:color w:val="231F20"/>
                <w:sz w:val="20"/>
              </w:rPr>
              <w:t>may</w:t>
            </w:r>
            <w:r>
              <w:rPr>
                <w:color w:val="231F20"/>
                <w:spacing w:val="-12"/>
                <w:sz w:val="20"/>
              </w:rPr>
              <w:t xml:space="preserve"> </w:t>
            </w:r>
            <w:r>
              <w:rPr>
                <w:color w:val="231F20"/>
                <w:sz w:val="20"/>
              </w:rPr>
              <w:t>not</w:t>
            </w:r>
            <w:r>
              <w:rPr>
                <w:color w:val="231F20"/>
                <w:spacing w:val="-12"/>
                <w:sz w:val="20"/>
              </w:rPr>
              <w:t xml:space="preserve"> </w:t>
            </w:r>
            <w:r>
              <w:rPr>
                <w:color w:val="231F20"/>
                <w:sz w:val="20"/>
              </w:rPr>
              <w:t>know</w:t>
            </w:r>
            <w:r>
              <w:rPr>
                <w:color w:val="231F20"/>
                <w:spacing w:val="-12"/>
                <w:sz w:val="20"/>
              </w:rPr>
              <w:t xml:space="preserve"> </w:t>
            </w:r>
            <w:r>
              <w:rPr>
                <w:color w:val="231F20"/>
                <w:sz w:val="20"/>
              </w:rPr>
              <w:t>them</w:t>
            </w:r>
            <w:r>
              <w:rPr>
                <w:color w:val="231F20"/>
                <w:spacing w:val="-12"/>
                <w:sz w:val="20"/>
              </w:rPr>
              <w:t xml:space="preserve"> </w:t>
            </w:r>
            <w:r>
              <w:rPr>
                <w:color w:val="231F20"/>
                <w:sz w:val="20"/>
              </w:rPr>
              <w:t>all</w:t>
            </w:r>
            <w:r>
              <w:rPr>
                <w:color w:val="231F20"/>
                <w:spacing w:val="-12"/>
                <w:sz w:val="20"/>
              </w:rPr>
              <w:t xml:space="preserve"> </w:t>
            </w:r>
            <w:r>
              <w:rPr>
                <w:color w:val="231F20"/>
                <w:sz w:val="20"/>
              </w:rPr>
              <w:t>or</w:t>
            </w:r>
            <w:r>
              <w:rPr>
                <w:color w:val="231F20"/>
                <w:spacing w:val="-12"/>
                <w:sz w:val="20"/>
              </w:rPr>
              <w:t xml:space="preserve"> </w:t>
            </w:r>
            <w:r>
              <w:rPr>
                <w:color w:val="231F20"/>
                <w:sz w:val="20"/>
              </w:rPr>
              <w:t>because the suicidal person may hide them very well.”</w:t>
            </w:r>
          </w:p>
          <w:p w14:paraId="60D8A65F" w14:textId="77777777" w:rsidR="00D516B8" w:rsidRDefault="00000000">
            <w:pPr>
              <w:pStyle w:val="TableParagraph"/>
              <w:spacing w:before="164"/>
              <w:jc w:val="both"/>
              <w:rPr>
                <w:sz w:val="20"/>
              </w:rPr>
            </w:pPr>
            <w:r>
              <w:rPr>
                <w:color w:val="231F20"/>
                <w:sz w:val="20"/>
              </w:rPr>
              <w:t>“We</w:t>
            </w:r>
            <w:r>
              <w:rPr>
                <w:color w:val="231F20"/>
                <w:spacing w:val="-8"/>
                <w:sz w:val="20"/>
              </w:rPr>
              <w:t xml:space="preserve"> </w:t>
            </w:r>
            <w:r>
              <w:rPr>
                <w:color w:val="231F20"/>
                <w:sz w:val="20"/>
              </w:rPr>
              <w:t>cannot</w:t>
            </w:r>
            <w:r>
              <w:rPr>
                <w:color w:val="231F20"/>
                <w:spacing w:val="-8"/>
                <w:sz w:val="20"/>
              </w:rPr>
              <w:t xml:space="preserve"> </w:t>
            </w:r>
            <w:r>
              <w:rPr>
                <w:color w:val="231F20"/>
                <w:sz w:val="20"/>
              </w:rPr>
              <w:t>predict</w:t>
            </w:r>
            <w:r>
              <w:rPr>
                <w:color w:val="231F20"/>
                <w:spacing w:val="-8"/>
                <w:sz w:val="20"/>
              </w:rPr>
              <w:t xml:space="preserve"> </w:t>
            </w:r>
            <w:r>
              <w:rPr>
                <w:color w:val="231F20"/>
                <w:sz w:val="20"/>
              </w:rPr>
              <w:t>a</w:t>
            </w:r>
            <w:r>
              <w:rPr>
                <w:color w:val="231F20"/>
                <w:spacing w:val="-8"/>
                <w:sz w:val="20"/>
              </w:rPr>
              <w:t xml:space="preserve"> </w:t>
            </w:r>
            <w:r>
              <w:rPr>
                <w:color w:val="231F20"/>
                <w:sz w:val="20"/>
              </w:rPr>
              <w:t>person’s</w:t>
            </w:r>
            <w:r>
              <w:rPr>
                <w:color w:val="231F20"/>
                <w:spacing w:val="-8"/>
                <w:sz w:val="20"/>
              </w:rPr>
              <w:t xml:space="preserve"> </w:t>
            </w:r>
            <w:r>
              <w:rPr>
                <w:color w:val="231F20"/>
                <w:spacing w:val="-2"/>
                <w:sz w:val="20"/>
              </w:rPr>
              <w:t>behavior.”</w:t>
            </w:r>
          </w:p>
          <w:p w14:paraId="72736C4A" w14:textId="77777777" w:rsidR="00D516B8" w:rsidRDefault="00000000">
            <w:pPr>
              <w:pStyle w:val="TableParagraph"/>
              <w:spacing w:before="208" w:line="280" w:lineRule="auto"/>
              <w:ind w:right="332"/>
              <w:jc w:val="both"/>
              <w:rPr>
                <w:sz w:val="20"/>
              </w:rPr>
            </w:pPr>
            <w:r>
              <w:rPr>
                <w:color w:val="231F20"/>
                <w:sz w:val="20"/>
              </w:rPr>
              <w:t>“Suicide</w:t>
            </w:r>
            <w:r>
              <w:rPr>
                <w:color w:val="231F20"/>
                <w:spacing w:val="-13"/>
                <w:sz w:val="20"/>
              </w:rPr>
              <w:t xml:space="preserve"> </w:t>
            </w:r>
            <w:r>
              <w:rPr>
                <w:color w:val="231F20"/>
                <w:sz w:val="20"/>
              </w:rPr>
              <w:t>is</w:t>
            </w:r>
            <w:r>
              <w:rPr>
                <w:color w:val="231F20"/>
                <w:spacing w:val="-13"/>
                <w:sz w:val="20"/>
              </w:rPr>
              <w:t xml:space="preserve"> </w:t>
            </w:r>
            <w:r>
              <w:rPr>
                <w:color w:val="231F20"/>
                <w:sz w:val="20"/>
              </w:rPr>
              <w:t>a</w:t>
            </w:r>
            <w:r>
              <w:rPr>
                <w:color w:val="231F20"/>
                <w:spacing w:val="-13"/>
                <w:sz w:val="20"/>
              </w:rPr>
              <w:t xml:space="preserve"> </w:t>
            </w:r>
            <w:r>
              <w:rPr>
                <w:color w:val="231F20"/>
                <w:sz w:val="20"/>
              </w:rPr>
              <w:t>personal</w:t>
            </w:r>
            <w:r>
              <w:rPr>
                <w:color w:val="231F20"/>
                <w:spacing w:val="-13"/>
                <w:sz w:val="20"/>
              </w:rPr>
              <w:t xml:space="preserve"> </w:t>
            </w:r>
            <w:r>
              <w:rPr>
                <w:color w:val="231F20"/>
                <w:sz w:val="20"/>
              </w:rPr>
              <w:t>decision.</w:t>
            </w:r>
            <w:r>
              <w:rPr>
                <w:color w:val="231F20"/>
                <w:spacing w:val="-13"/>
                <w:sz w:val="20"/>
              </w:rPr>
              <w:t xml:space="preserve"> </w:t>
            </w:r>
            <w:r>
              <w:rPr>
                <w:color w:val="231F20"/>
                <w:sz w:val="20"/>
              </w:rPr>
              <w:t>The</w:t>
            </w:r>
            <w:r>
              <w:rPr>
                <w:color w:val="231F20"/>
                <w:spacing w:val="-13"/>
                <w:sz w:val="20"/>
              </w:rPr>
              <w:t xml:space="preserve"> </w:t>
            </w:r>
            <w:r>
              <w:rPr>
                <w:color w:val="231F20"/>
                <w:sz w:val="20"/>
              </w:rPr>
              <w:t>only</w:t>
            </w:r>
            <w:r>
              <w:rPr>
                <w:color w:val="231F20"/>
                <w:spacing w:val="-13"/>
                <w:sz w:val="20"/>
              </w:rPr>
              <w:t xml:space="preserve"> </w:t>
            </w:r>
            <w:r>
              <w:rPr>
                <w:color w:val="231F20"/>
                <w:sz w:val="20"/>
              </w:rPr>
              <w:t>person</w:t>
            </w:r>
            <w:r>
              <w:rPr>
                <w:color w:val="231F20"/>
                <w:spacing w:val="-13"/>
                <w:sz w:val="20"/>
              </w:rPr>
              <w:t xml:space="preserve"> </w:t>
            </w:r>
            <w:r>
              <w:rPr>
                <w:color w:val="231F20"/>
                <w:sz w:val="20"/>
              </w:rPr>
              <w:t>who knows why this happened is the person who died.”</w:t>
            </w:r>
          </w:p>
        </w:tc>
      </w:tr>
      <w:tr w:rsidR="00D516B8" w14:paraId="5978902F" w14:textId="77777777">
        <w:trPr>
          <w:trHeight w:val="3180"/>
        </w:trPr>
        <w:tc>
          <w:tcPr>
            <w:tcW w:w="5130" w:type="dxa"/>
          </w:tcPr>
          <w:p w14:paraId="2DD2A1F3" w14:textId="77777777" w:rsidR="00D516B8" w:rsidRDefault="00000000">
            <w:pPr>
              <w:pStyle w:val="TableParagraph"/>
              <w:spacing w:before="146"/>
              <w:rPr>
                <w:rFonts w:ascii="Open Sans Semibold"/>
                <w:b/>
                <w:sz w:val="20"/>
              </w:rPr>
            </w:pPr>
            <w:r>
              <w:rPr>
                <w:rFonts w:ascii="Open Sans Semibold"/>
                <w:b/>
                <w:color w:val="00284B"/>
                <w:spacing w:val="-2"/>
                <w:sz w:val="20"/>
              </w:rPr>
              <w:t>Encourage</w:t>
            </w:r>
            <w:r>
              <w:rPr>
                <w:rFonts w:ascii="Open Sans Semibold"/>
                <w:b/>
                <w:color w:val="00284B"/>
                <w:spacing w:val="12"/>
                <w:sz w:val="20"/>
              </w:rPr>
              <w:t xml:space="preserve"> </w:t>
            </w:r>
            <w:r>
              <w:rPr>
                <w:rFonts w:ascii="Open Sans Semibold"/>
                <w:b/>
                <w:color w:val="00284B"/>
                <w:spacing w:val="-2"/>
                <w:sz w:val="20"/>
              </w:rPr>
              <w:t>help-seeking.</w:t>
            </w:r>
          </w:p>
          <w:p w14:paraId="049BB6DB" w14:textId="77777777" w:rsidR="00D516B8" w:rsidRDefault="00000000">
            <w:pPr>
              <w:pStyle w:val="TableParagraph"/>
              <w:spacing w:before="208" w:line="280" w:lineRule="auto"/>
              <w:ind w:right="166"/>
              <w:rPr>
                <w:sz w:val="20"/>
              </w:rPr>
            </w:pPr>
            <w:r>
              <w:rPr>
                <w:color w:val="231F20"/>
                <w:sz w:val="20"/>
              </w:rPr>
              <w:t>Encourage</w:t>
            </w:r>
            <w:r>
              <w:rPr>
                <w:color w:val="231F20"/>
                <w:spacing w:val="-13"/>
                <w:sz w:val="20"/>
              </w:rPr>
              <w:t xml:space="preserve"> </w:t>
            </w:r>
            <w:r>
              <w:rPr>
                <w:color w:val="231F20"/>
                <w:sz w:val="20"/>
              </w:rPr>
              <w:t>students</w:t>
            </w:r>
            <w:r>
              <w:rPr>
                <w:color w:val="231F20"/>
                <w:spacing w:val="-13"/>
                <w:sz w:val="20"/>
              </w:rPr>
              <w:t xml:space="preserve"> </w:t>
            </w:r>
            <w:r>
              <w:rPr>
                <w:color w:val="231F20"/>
                <w:sz w:val="20"/>
              </w:rPr>
              <w:t>to</w:t>
            </w:r>
            <w:r>
              <w:rPr>
                <w:color w:val="231F20"/>
                <w:spacing w:val="-13"/>
                <w:sz w:val="20"/>
              </w:rPr>
              <w:t xml:space="preserve"> </w:t>
            </w:r>
            <w:r>
              <w:rPr>
                <w:color w:val="231F20"/>
                <w:sz w:val="20"/>
              </w:rPr>
              <w:t>seek</w:t>
            </w:r>
            <w:r>
              <w:rPr>
                <w:color w:val="231F20"/>
                <w:spacing w:val="-13"/>
                <w:sz w:val="20"/>
              </w:rPr>
              <w:t xml:space="preserve"> </w:t>
            </w:r>
            <w:r>
              <w:rPr>
                <w:color w:val="231F20"/>
                <w:sz w:val="20"/>
              </w:rPr>
              <w:t>help</w:t>
            </w:r>
            <w:r>
              <w:rPr>
                <w:color w:val="231F20"/>
                <w:spacing w:val="-13"/>
                <w:sz w:val="20"/>
              </w:rPr>
              <w:t xml:space="preserve"> </w:t>
            </w:r>
            <w:r>
              <w:rPr>
                <w:color w:val="231F20"/>
                <w:sz w:val="20"/>
              </w:rPr>
              <w:t>from</w:t>
            </w:r>
            <w:r>
              <w:rPr>
                <w:color w:val="231F20"/>
                <w:spacing w:val="-13"/>
                <w:sz w:val="20"/>
              </w:rPr>
              <w:t xml:space="preserve"> </w:t>
            </w:r>
            <w:r>
              <w:rPr>
                <w:color w:val="231F20"/>
                <w:sz w:val="20"/>
              </w:rPr>
              <w:t>a</w:t>
            </w:r>
            <w:r>
              <w:rPr>
                <w:color w:val="231F20"/>
                <w:spacing w:val="-13"/>
                <w:sz w:val="20"/>
              </w:rPr>
              <w:t xml:space="preserve"> </w:t>
            </w:r>
            <w:r>
              <w:rPr>
                <w:color w:val="231F20"/>
                <w:sz w:val="20"/>
              </w:rPr>
              <w:t>trusted</w:t>
            </w:r>
            <w:r>
              <w:rPr>
                <w:color w:val="231F20"/>
                <w:spacing w:val="-13"/>
                <w:sz w:val="20"/>
              </w:rPr>
              <w:t xml:space="preserve"> </w:t>
            </w:r>
            <w:r>
              <w:rPr>
                <w:color w:val="231F20"/>
                <w:sz w:val="20"/>
              </w:rPr>
              <w:t>adult if they or a friend are struggling with depression, anxiety, or having thoughts of suicide.</w:t>
            </w:r>
          </w:p>
          <w:p w14:paraId="64C29F49" w14:textId="77777777" w:rsidR="00D516B8" w:rsidRDefault="00000000">
            <w:pPr>
              <w:pStyle w:val="TableParagraph"/>
              <w:spacing w:before="164"/>
              <w:rPr>
                <w:sz w:val="20"/>
              </w:rPr>
            </w:pPr>
            <w:r>
              <w:rPr>
                <w:color w:val="231F20"/>
                <w:sz w:val="20"/>
              </w:rPr>
              <w:t>Promote</w:t>
            </w:r>
            <w:r>
              <w:rPr>
                <w:color w:val="231F20"/>
                <w:spacing w:val="-8"/>
                <w:sz w:val="20"/>
              </w:rPr>
              <w:t xml:space="preserve"> </w:t>
            </w:r>
            <w:r>
              <w:rPr>
                <w:color w:val="231F20"/>
                <w:sz w:val="20"/>
              </w:rPr>
              <w:t>the</w:t>
            </w:r>
            <w:r>
              <w:rPr>
                <w:color w:val="231F20"/>
                <w:spacing w:val="-8"/>
                <w:sz w:val="20"/>
              </w:rPr>
              <w:t xml:space="preserve"> </w:t>
            </w:r>
            <w:r>
              <w:rPr>
                <w:color w:val="231F20"/>
                <w:sz w:val="20"/>
              </w:rPr>
              <w:t>988</w:t>
            </w:r>
            <w:r>
              <w:rPr>
                <w:color w:val="231F20"/>
                <w:spacing w:val="-8"/>
                <w:sz w:val="20"/>
              </w:rPr>
              <w:t xml:space="preserve"> </w:t>
            </w:r>
            <w:r>
              <w:rPr>
                <w:color w:val="231F20"/>
                <w:sz w:val="20"/>
              </w:rPr>
              <w:t>Suicide</w:t>
            </w:r>
            <w:r>
              <w:rPr>
                <w:color w:val="231F20"/>
                <w:spacing w:val="-8"/>
                <w:sz w:val="20"/>
              </w:rPr>
              <w:t xml:space="preserve"> </w:t>
            </w:r>
            <w:r>
              <w:rPr>
                <w:color w:val="231F20"/>
                <w:sz w:val="20"/>
              </w:rPr>
              <w:t>&amp;</w:t>
            </w:r>
            <w:r>
              <w:rPr>
                <w:color w:val="231F20"/>
                <w:spacing w:val="-8"/>
                <w:sz w:val="20"/>
              </w:rPr>
              <w:t xml:space="preserve"> </w:t>
            </w:r>
            <w:r>
              <w:rPr>
                <w:color w:val="231F20"/>
                <w:sz w:val="20"/>
              </w:rPr>
              <w:t>Crisis</w:t>
            </w:r>
            <w:r>
              <w:rPr>
                <w:color w:val="231F20"/>
                <w:spacing w:val="-8"/>
                <w:sz w:val="20"/>
              </w:rPr>
              <w:t xml:space="preserve"> </w:t>
            </w:r>
            <w:r>
              <w:rPr>
                <w:color w:val="231F20"/>
                <w:spacing w:val="-2"/>
                <w:sz w:val="20"/>
              </w:rPr>
              <w:t>Lifeline.</w:t>
            </w:r>
          </w:p>
        </w:tc>
        <w:tc>
          <w:tcPr>
            <w:tcW w:w="5130" w:type="dxa"/>
          </w:tcPr>
          <w:p w14:paraId="1965A869" w14:textId="77777777" w:rsidR="00D516B8" w:rsidRDefault="00000000">
            <w:pPr>
              <w:pStyle w:val="TableParagraph"/>
              <w:spacing w:before="146" w:line="280" w:lineRule="auto"/>
              <w:ind w:right="246"/>
              <w:rPr>
                <w:sz w:val="20"/>
              </w:rPr>
            </w:pPr>
            <w:r>
              <w:rPr>
                <w:color w:val="231F20"/>
                <w:sz w:val="20"/>
              </w:rPr>
              <w:t>“I</w:t>
            </w:r>
            <w:r>
              <w:rPr>
                <w:color w:val="231F20"/>
                <w:spacing w:val="-12"/>
                <w:sz w:val="20"/>
              </w:rPr>
              <w:t xml:space="preserve"> </w:t>
            </w:r>
            <w:r>
              <w:rPr>
                <w:color w:val="231F20"/>
                <w:sz w:val="20"/>
              </w:rPr>
              <w:t>am</w:t>
            </w:r>
            <w:r>
              <w:rPr>
                <w:color w:val="231F20"/>
                <w:spacing w:val="-12"/>
                <w:sz w:val="20"/>
              </w:rPr>
              <w:t xml:space="preserve"> </w:t>
            </w:r>
            <w:r>
              <w:rPr>
                <w:color w:val="231F20"/>
                <w:sz w:val="20"/>
              </w:rPr>
              <w:t>always</w:t>
            </w:r>
            <w:r>
              <w:rPr>
                <w:color w:val="231F20"/>
                <w:spacing w:val="-12"/>
                <w:sz w:val="20"/>
              </w:rPr>
              <w:t xml:space="preserve"> </w:t>
            </w:r>
            <w:r>
              <w:rPr>
                <w:color w:val="231F20"/>
                <w:sz w:val="20"/>
              </w:rPr>
              <w:t>here</w:t>
            </w:r>
            <w:r>
              <w:rPr>
                <w:color w:val="231F20"/>
                <w:spacing w:val="-12"/>
                <w:sz w:val="20"/>
              </w:rPr>
              <w:t xml:space="preserve"> </w:t>
            </w:r>
            <w:r>
              <w:rPr>
                <w:color w:val="231F20"/>
                <w:sz w:val="20"/>
              </w:rPr>
              <w:t>to</w:t>
            </w:r>
            <w:r>
              <w:rPr>
                <w:color w:val="231F20"/>
                <w:spacing w:val="-12"/>
                <w:sz w:val="20"/>
              </w:rPr>
              <w:t xml:space="preserve"> </w:t>
            </w:r>
            <w:r>
              <w:rPr>
                <w:color w:val="231F20"/>
                <w:sz w:val="20"/>
              </w:rPr>
              <w:t>help</w:t>
            </w:r>
            <w:r>
              <w:rPr>
                <w:color w:val="231F20"/>
                <w:spacing w:val="-12"/>
                <w:sz w:val="20"/>
              </w:rPr>
              <w:t xml:space="preserve"> </w:t>
            </w:r>
            <w:r>
              <w:rPr>
                <w:color w:val="231F20"/>
                <w:sz w:val="20"/>
              </w:rPr>
              <w:t>you</w:t>
            </w:r>
            <w:r>
              <w:rPr>
                <w:color w:val="231F20"/>
                <w:spacing w:val="-12"/>
                <w:sz w:val="20"/>
              </w:rPr>
              <w:t xml:space="preserve"> </w:t>
            </w:r>
            <w:r>
              <w:rPr>
                <w:color w:val="231F20"/>
                <w:sz w:val="20"/>
              </w:rPr>
              <w:t>through</w:t>
            </w:r>
            <w:r>
              <w:rPr>
                <w:color w:val="231F20"/>
                <w:spacing w:val="-12"/>
                <w:sz w:val="20"/>
              </w:rPr>
              <w:t xml:space="preserve"> </w:t>
            </w:r>
            <w:r>
              <w:rPr>
                <w:color w:val="231F20"/>
                <w:sz w:val="20"/>
              </w:rPr>
              <w:t>any</w:t>
            </w:r>
            <w:r>
              <w:rPr>
                <w:color w:val="231F20"/>
                <w:spacing w:val="-12"/>
                <w:sz w:val="20"/>
              </w:rPr>
              <w:t xml:space="preserve"> </w:t>
            </w:r>
            <w:r>
              <w:rPr>
                <w:color w:val="231F20"/>
                <w:sz w:val="20"/>
              </w:rPr>
              <w:t>problem, no matter what.”</w:t>
            </w:r>
          </w:p>
          <w:p w14:paraId="6BFA8568" w14:textId="77777777" w:rsidR="00D516B8" w:rsidRDefault="00000000">
            <w:pPr>
              <w:pStyle w:val="TableParagraph"/>
              <w:spacing w:before="163" w:line="280" w:lineRule="auto"/>
              <w:rPr>
                <w:sz w:val="20"/>
              </w:rPr>
            </w:pPr>
            <w:r>
              <w:rPr>
                <w:color w:val="231F20"/>
                <w:sz w:val="20"/>
              </w:rPr>
              <w:t>“Who</w:t>
            </w:r>
            <w:r>
              <w:rPr>
                <w:color w:val="231F20"/>
                <w:spacing w:val="-11"/>
                <w:sz w:val="20"/>
              </w:rPr>
              <w:t xml:space="preserve"> </w:t>
            </w:r>
            <w:r>
              <w:rPr>
                <w:color w:val="231F20"/>
                <w:sz w:val="20"/>
              </w:rPr>
              <w:t>are</w:t>
            </w:r>
            <w:r>
              <w:rPr>
                <w:color w:val="231F20"/>
                <w:spacing w:val="-11"/>
                <w:sz w:val="20"/>
              </w:rPr>
              <w:t xml:space="preserve"> </w:t>
            </w:r>
            <w:r>
              <w:rPr>
                <w:color w:val="231F20"/>
                <w:sz w:val="20"/>
              </w:rPr>
              <w:t>the</w:t>
            </w:r>
            <w:r>
              <w:rPr>
                <w:color w:val="231F20"/>
                <w:spacing w:val="-11"/>
                <w:sz w:val="20"/>
              </w:rPr>
              <w:t xml:space="preserve"> </w:t>
            </w:r>
            <w:r>
              <w:rPr>
                <w:color w:val="231F20"/>
                <w:sz w:val="20"/>
              </w:rPr>
              <w:t>people</w:t>
            </w:r>
            <w:r>
              <w:rPr>
                <w:color w:val="231F20"/>
                <w:spacing w:val="-11"/>
                <w:sz w:val="20"/>
              </w:rPr>
              <w:t xml:space="preserve"> </w:t>
            </w:r>
            <w:r>
              <w:rPr>
                <w:color w:val="231F20"/>
                <w:sz w:val="20"/>
              </w:rPr>
              <w:t>you</w:t>
            </w:r>
            <w:r>
              <w:rPr>
                <w:color w:val="231F20"/>
                <w:spacing w:val="-11"/>
                <w:sz w:val="20"/>
              </w:rPr>
              <w:t xml:space="preserve"> </w:t>
            </w:r>
            <w:r>
              <w:rPr>
                <w:color w:val="231F20"/>
                <w:sz w:val="20"/>
              </w:rPr>
              <w:t>would</w:t>
            </w:r>
            <w:r>
              <w:rPr>
                <w:color w:val="231F20"/>
                <w:spacing w:val="-11"/>
                <w:sz w:val="20"/>
              </w:rPr>
              <w:t xml:space="preserve"> </w:t>
            </w:r>
            <w:r>
              <w:rPr>
                <w:color w:val="231F20"/>
                <w:sz w:val="20"/>
              </w:rPr>
              <w:t>go</w:t>
            </w:r>
            <w:r>
              <w:rPr>
                <w:color w:val="231F20"/>
                <w:spacing w:val="-11"/>
                <w:sz w:val="20"/>
              </w:rPr>
              <w:t xml:space="preserve"> </w:t>
            </w:r>
            <w:r>
              <w:rPr>
                <w:color w:val="231F20"/>
                <w:sz w:val="20"/>
              </w:rPr>
              <w:t>to</w:t>
            </w:r>
            <w:r>
              <w:rPr>
                <w:color w:val="231F20"/>
                <w:spacing w:val="-11"/>
                <w:sz w:val="20"/>
              </w:rPr>
              <w:t xml:space="preserve"> </w:t>
            </w:r>
            <w:r>
              <w:rPr>
                <w:color w:val="231F20"/>
                <w:sz w:val="20"/>
              </w:rPr>
              <w:t>if</w:t>
            </w:r>
            <w:r>
              <w:rPr>
                <w:color w:val="231F20"/>
                <w:spacing w:val="-11"/>
                <w:sz w:val="20"/>
              </w:rPr>
              <w:t xml:space="preserve"> </w:t>
            </w:r>
            <w:r>
              <w:rPr>
                <w:color w:val="231F20"/>
                <w:sz w:val="20"/>
              </w:rPr>
              <w:t>you</w:t>
            </w:r>
            <w:r>
              <w:rPr>
                <w:color w:val="231F20"/>
                <w:spacing w:val="-11"/>
                <w:sz w:val="20"/>
              </w:rPr>
              <w:t xml:space="preserve"> </w:t>
            </w:r>
            <w:r>
              <w:rPr>
                <w:color w:val="231F20"/>
                <w:sz w:val="20"/>
              </w:rPr>
              <w:t>or</w:t>
            </w:r>
            <w:r>
              <w:rPr>
                <w:color w:val="231F20"/>
                <w:spacing w:val="-11"/>
                <w:sz w:val="20"/>
              </w:rPr>
              <w:t xml:space="preserve"> </w:t>
            </w:r>
            <w:r>
              <w:rPr>
                <w:color w:val="231F20"/>
                <w:sz w:val="20"/>
              </w:rPr>
              <w:t>a</w:t>
            </w:r>
            <w:r>
              <w:rPr>
                <w:color w:val="231F20"/>
                <w:spacing w:val="-11"/>
                <w:sz w:val="20"/>
              </w:rPr>
              <w:t xml:space="preserve"> </w:t>
            </w:r>
            <w:r>
              <w:rPr>
                <w:color w:val="231F20"/>
                <w:sz w:val="20"/>
              </w:rPr>
              <w:t>friend were feeling worried or had thoughts of suicide?”</w:t>
            </w:r>
          </w:p>
          <w:p w14:paraId="04DCC8A4" w14:textId="77777777" w:rsidR="00D516B8" w:rsidRDefault="00000000">
            <w:pPr>
              <w:pStyle w:val="TableParagraph"/>
              <w:spacing w:before="162" w:line="280" w:lineRule="auto"/>
              <w:ind w:right="166"/>
              <w:rPr>
                <w:sz w:val="20"/>
              </w:rPr>
            </w:pPr>
            <w:r>
              <w:rPr>
                <w:color w:val="231F20"/>
                <w:sz w:val="20"/>
              </w:rPr>
              <w:t xml:space="preserve">“You can </w:t>
            </w:r>
            <w:r>
              <w:rPr>
                <w:rFonts w:ascii="Open Sans Semibold" w:hAnsi="Open Sans Semibold"/>
                <w:b/>
                <w:color w:val="00284B"/>
                <w:sz w:val="20"/>
              </w:rPr>
              <w:t xml:space="preserve">call or text </w:t>
            </w:r>
            <w:r>
              <w:rPr>
                <w:color w:val="231F20"/>
                <w:sz w:val="20"/>
              </w:rPr>
              <w:t xml:space="preserve">the number </w:t>
            </w:r>
            <w:r>
              <w:rPr>
                <w:rFonts w:ascii="Open Sans" w:hAnsi="Open Sans"/>
                <w:b/>
                <w:color w:val="11284B"/>
                <w:sz w:val="20"/>
              </w:rPr>
              <w:t xml:space="preserve">9-8-8 </w:t>
            </w:r>
            <w:r>
              <w:rPr>
                <w:color w:val="231F20"/>
                <w:sz w:val="20"/>
              </w:rPr>
              <w:t>at any time for</w:t>
            </w:r>
            <w:r>
              <w:rPr>
                <w:color w:val="231F20"/>
                <w:spacing w:val="-11"/>
                <w:sz w:val="20"/>
              </w:rPr>
              <w:t xml:space="preserve"> </w:t>
            </w:r>
            <w:r>
              <w:rPr>
                <w:color w:val="231F20"/>
                <w:sz w:val="20"/>
              </w:rPr>
              <w:t>any</w:t>
            </w:r>
            <w:r>
              <w:rPr>
                <w:color w:val="231F20"/>
                <w:spacing w:val="-8"/>
                <w:sz w:val="20"/>
              </w:rPr>
              <w:t xml:space="preserve"> </w:t>
            </w:r>
            <w:r>
              <w:rPr>
                <w:color w:val="231F20"/>
                <w:sz w:val="20"/>
              </w:rPr>
              <w:t>reason.</w:t>
            </w:r>
            <w:r>
              <w:rPr>
                <w:color w:val="231F20"/>
                <w:spacing w:val="-8"/>
                <w:sz w:val="20"/>
              </w:rPr>
              <w:t xml:space="preserve"> </w:t>
            </w:r>
            <w:r>
              <w:rPr>
                <w:color w:val="231F20"/>
                <w:sz w:val="20"/>
              </w:rPr>
              <w:t>Counselors</w:t>
            </w:r>
            <w:r>
              <w:rPr>
                <w:color w:val="231F20"/>
                <w:spacing w:val="-9"/>
                <w:sz w:val="20"/>
              </w:rPr>
              <w:t xml:space="preserve"> </w:t>
            </w:r>
            <w:r>
              <w:rPr>
                <w:color w:val="231F20"/>
                <w:sz w:val="20"/>
              </w:rPr>
              <w:t>through</w:t>
            </w:r>
            <w:r>
              <w:rPr>
                <w:color w:val="231F20"/>
                <w:spacing w:val="-8"/>
                <w:sz w:val="20"/>
              </w:rPr>
              <w:t xml:space="preserve"> </w:t>
            </w:r>
            <w:r>
              <w:rPr>
                <w:color w:val="231F20"/>
                <w:sz w:val="20"/>
              </w:rPr>
              <w:t>988</w:t>
            </w:r>
            <w:r>
              <w:rPr>
                <w:color w:val="231F20"/>
                <w:spacing w:val="-8"/>
                <w:sz w:val="20"/>
              </w:rPr>
              <w:t xml:space="preserve"> </w:t>
            </w:r>
            <w:r>
              <w:rPr>
                <w:color w:val="231F20"/>
                <w:sz w:val="20"/>
              </w:rPr>
              <w:t>are</w:t>
            </w:r>
            <w:r>
              <w:rPr>
                <w:color w:val="231F20"/>
                <w:spacing w:val="-8"/>
                <w:sz w:val="20"/>
              </w:rPr>
              <w:t xml:space="preserve"> </w:t>
            </w:r>
            <w:r>
              <w:rPr>
                <w:color w:val="231F20"/>
                <w:spacing w:val="-2"/>
                <w:sz w:val="20"/>
              </w:rPr>
              <w:t>available</w:t>
            </w:r>
          </w:p>
          <w:p w14:paraId="2509F7BF" w14:textId="77777777" w:rsidR="00D516B8" w:rsidRDefault="00000000">
            <w:pPr>
              <w:pStyle w:val="TableParagraph"/>
              <w:spacing w:before="3"/>
              <w:rPr>
                <w:sz w:val="20"/>
              </w:rPr>
            </w:pPr>
            <w:r>
              <w:rPr>
                <w:color w:val="231F20"/>
                <w:sz w:val="20"/>
              </w:rPr>
              <w:t>24/7</w:t>
            </w:r>
            <w:r>
              <w:rPr>
                <w:color w:val="231F20"/>
                <w:spacing w:val="-11"/>
                <w:sz w:val="20"/>
              </w:rPr>
              <w:t xml:space="preserve"> </w:t>
            </w:r>
            <w:r>
              <w:rPr>
                <w:color w:val="231F20"/>
                <w:sz w:val="20"/>
              </w:rPr>
              <w:t>to</w:t>
            </w:r>
            <w:r>
              <w:rPr>
                <w:color w:val="231F20"/>
                <w:spacing w:val="-9"/>
                <w:sz w:val="20"/>
              </w:rPr>
              <w:t xml:space="preserve"> </w:t>
            </w:r>
            <w:r>
              <w:rPr>
                <w:color w:val="231F20"/>
                <w:sz w:val="20"/>
              </w:rPr>
              <w:t>help</w:t>
            </w:r>
            <w:r>
              <w:rPr>
                <w:color w:val="231F20"/>
                <w:spacing w:val="-9"/>
                <w:sz w:val="20"/>
              </w:rPr>
              <w:t xml:space="preserve"> </w:t>
            </w:r>
            <w:r>
              <w:rPr>
                <w:color w:val="231F20"/>
                <w:sz w:val="20"/>
              </w:rPr>
              <w:t>with</w:t>
            </w:r>
            <w:r>
              <w:rPr>
                <w:color w:val="231F20"/>
                <w:spacing w:val="-9"/>
                <w:sz w:val="20"/>
              </w:rPr>
              <w:t xml:space="preserve"> </w:t>
            </w:r>
            <w:r>
              <w:rPr>
                <w:color w:val="231F20"/>
                <w:sz w:val="20"/>
              </w:rPr>
              <w:t>any</w:t>
            </w:r>
            <w:r>
              <w:rPr>
                <w:color w:val="231F20"/>
                <w:spacing w:val="-8"/>
                <w:sz w:val="20"/>
              </w:rPr>
              <w:t xml:space="preserve"> </w:t>
            </w:r>
            <w:r>
              <w:rPr>
                <w:color w:val="231F20"/>
                <w:sz w:val="20"/>
              </w:rPr>
              <w:t>mental</w:t>
            </w:r>
            <w:r>
              <w:rPr>
                <w:color w:val="231F20"/>
                <w:spacing w:val="-9"/>
                <w:sz w:val="20"/>
              </w:rPr>
              <w:t xml:space="preserve"> </w:t>
            </w:r>
            <w:r>
              <w:rPr>
                <w:color w:val="231F20"/>
                <w:sz w:val="20"/>
              </w:rPr>
              <w:t>health</w:t>
            </w:r>
            <w:r>
              <w:rPr>
                <w:color w:val="231F20"/>
                <w:spacing w:val="-9"/>
                <w:sz w:val="20"/>
              </w:rPr>
              <w:t xml:space="preserve"> </w:t>
            </w:r>
            <w:r>
              <w:rPr>
                <w:color w:val="231F20"/>
                <w:sz w:val="20"/>
              </w:rPr>
              <w:t>crisis.</w:t>
            </w:r>
            <w:r>
              <w:rPr>
                <w:color w:val="231F20"/>
                <w:spacing w:val="-9"/>
                <w:sz w:val="20"/>
              </w:rPr>
              <w:t xml:space="preserve"> </w:t>
            </w:r>
            <w:r>
              <w:rPr>
                <w:color w:val="231F20"/>
                <w:sz w:val="20"/>
              </w:rPr>
              <w:t>It’s</w:t>
            </w:r>
            <w:r>
              <w:rPr>
                <w:color w:val="231F20"/>
                <w:spacing w:val="-9"/>
                <w:sz w:val="20"/>
              </w:rPr>
              <w:t xml:space="preserve"> </w:t>
            </w:r>
            <w:r>
              <w:rPr>
                <w:color w:val="231F20"/>
                <w:sz w:val="20"/>
              </w:rPr>
              <w:t>free</w:t>
            </w:r>
            <w:r>
              <w:rPr>
                <w:color w:val="231F20"/>
                <w:spacing w:val="-8"/>
                <w:sz w:val="20"/>
              </w:rPr>
              <w:t xml:space="preserve"> </w:t>
            </w:r>
            <w:r>
              <w:rPr>
                <w:color w:val="231F20"/>
                <w:spacing w:val="-5"/>
                <w:sz w:val="20"/>
              </w:rPr>
              <w:t>and</w:t>
            </w:r>
          </w:p>
          <w:p w14:paraId="0A722EC2" w14:textId="77777777" w:rsidR="00D516B8" w:rsidRDefault="00000000">
            <w:pPr>
              <w:pStyle w:val="TableParagraph"/>
              <w:spacing w:before="48"/>
              <w:rPr>
                <w:sz w:val="20"/>
              </w:rPr>
            </w:pPr>
            <w:r>
              <w:rPr>
                <w:color w:val="231F20"/>
                <w:spacing w:val="-2"/>
                <w:sz w:val="20"/>
              </w:rPr>
              <w:t>confidential.”</w:t>
            </w:r>
          </w:p>
        </w:tc>
      </w:tr>
    </w:tbl>
    <w:p w14:paraId="01402E66" w14:textId="77777777" w:rsidR="00D516B8" w:rsidRDefault="00D516B8">
      <w:pPr>
        <w:pStyle w:val="TableParagraph"/>
        <w:rPr>
          <w:sz w:val="20"/>
        </w:rPr>
        <w:sectPr w:rsidR="00D516B8">
          <w:pgSz w:w="12240" w:h="15840"/>
          <w:pgMar w:top="780" w:right="0" w:bottom="700" w:left="0" w:header="0" w:footer="513" w:gutter="0"/>
          <w:cols w:space="720"/>
        </w:sectPr>
      </w:pPr>
    </w:p>
    <w:p w14:paraId="1640B1EF" w14:textId="77777777" w:rsidR="00D516B8" w:rsidRDefault="00D516B8">
      <w:pPr>
        <w:pStyle w:val="BodyText"/>
        <w:spacing w:before="233"/>
        <w:rPr>
          <w:rFonts w:ascii="Open Sans"/>
          <w:b/>
          <w:sz w:val="24"/>
        </w:rPr>
      </w:pPr>
    </w:p>
    <w:p w14:paraId="4AF6DE1D" w14:textId="77777777" w:rsidR="00D516B8" w:rsidRDefault="00000000">
      <w:pPr>
        <w:pStyle w:val="Heading4"/>
        <w:ind w:left="96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4.25</w:t>
      </w:r>
    </w:p>
    <w:p w14:paraId="7BB3DE07" w14:textId="77777777" w:rsidR="00D516B8" w:rsidRDefault="00000000">
      <w:pPr>
        <w:spacing w:before="192" w:line="235" w:lineRule="auto"/>
        <w:ind w:left="964" w:right="4481"/>
        <w:rPr>
          <w:rFonts w:ascii="Open Sans"/>
          <w:b/>
          <w:sz w:val="36"/>
        </w:rPr>
      </w:pPr>
      <w:r>
        <w:rPr>
          <w:rFonts w:ascii="Open Sans"/>
          <w:b/>
          <w:color w:val="00284B"/>
          <w:sz w:val="36"/>
        </w:rPr>
        <w:t xml:space="preserve">COMMUNICATING WITH STUDENTS | SUICIDE / </w:t>
      </w:r>
      <w:r>
        <w:rPr>
          <w:rFonts w:ascii="Open Sans"/>
          <w:b/>
          <w:color w:val="00284B"/>
          <w:spacing w:val="9"/>
          <w:sz w:val="36"/>
        </w:rPr>
        <w:t xml:space="preserve">PERMITTED </w:t>
      </w:r>
      <w:r>
        <w:rPr>
          <w:rFonts w:ascii="Open Sans"/>
          <w:b/>
          <w:color w:val="00284B"/>
          <w:sz w:val="36"/>
        </w:rPr>
        <w:t>TO DISCLOSE</w:t>
      </w:r>
    </w:p>
    <w:p w14:paraId="3E59B2D2" w14:textId="77777777" w:rsidR="00D516B8" w:rsidRDefault="00000000">
      <w:pPr>
        <w:pStyle w:val="BodyText"/>
        <w:spacing w:before="163" w:line="280" w:lineRule="auto"/>
        <w:ind w:left="964" w:right="1071"/>
        <w:jc w:val="both"/>
      </w:pPr>
      <w:r>
        <w:rPr>
          <w:color w:val="231F20"/>
        </w:rPr>
        <w:t>These</w:t>
      </w:r>
      <w:r>
        <w:rPr>
          <w:color w:val="231F20"/>
          <w:spacing w:val="-9"/>
        </w:rPr>
        <w:t xml:space="preserve"> </w:t>
      </w:r>
      <w:r>
        <w:rPr>
          <w:color w:val="231F20"/>
        </w:rPr>
        <w:t>scripts</w:t>
      </w:r>
      <w:r>
        <w:rPr>
          <w:color w:val="231F20"/>
          <w:spacing w:val="-9"/>
        </w:rPr>
        <w:t xml:space="preserve"> </w:t>
      </w:r>
      <w:r>
        <w:rPr>
          <w:color w:val="231F20"/>
        </w:rPr>
        <w:t>are</w:t>
      </w:r>
      <w:r>
        <w:rPr>
          <w:color w:val="231F20"/>
          <w:spacing w:val="-9"/>
        </w:rPr>
        <w:t xml:space="preserve"> </w:t>
      </w:r>
      <w:r>
        <w:rPr>
          <w:color w:val="231F20"/>
        </w:rPr>
        <w:t>intended</w:t>
      </w:r>
      <w:r>
        <w:rPr>
          <w:color w:val="231F20"/>
          <w:spacing w:val="-9"/>
        </w:rPr>
        <w:t xml:space="preserve"> </w:t>
      </w:r>
      <w:r>
        <w:rPr>
          <w:color w:val="231F20"/>
        </w:rPr>
        <w:t>to</w:t>
      </w:r>
      <w:r>
        <w:rPr>
          <w:color w:val="231F20"/>
          <w:spacing w:val="-9"/>
        </w:rPr>
        <w:t xml:space="preserve"> </w:t>
      </w:r>
      <w:r>
        <w:rPr>
          <w:color w:val="231F20"/>
        </w:rPr>
        <w:t>be</w:t>
      </w:r>
      <w:r>
        <w:rPr>
          <w:color w:val="231F20"/>
          <w:spacing w:val="-9"/>
        </w:rPr>
        <w:t xml:space="preserve"> </w:t>
      </w:r>
      <w:r>
        <w:rPr>
          <w:color w:val="231F20"/>
        </w:rPr>
        <w:t>used</w:t>
      </w:r>
      <w:r>
        <w:rPr>
          <w:color w:val="231F20"/>
          <w:spacing w:val="-9"/>
        </w:rPr>
        <w:t xml:space="preserve"> </w:t>
      </w:r>
      <w:r>
        <w:rPr>
          <w:color w:val="231F20"/>
        </w:rPr>
        <w:t>when</w:t>
      </w:r>
      <w:r>
        <w:rPr>
          <w:color w:val="231F20"/>
          <w:spacing w:val="-9"/>
        </w:rPr>
        <w:t xml:space="preserve"> </w:t>
      </w:r>
      <w:r>
        <w:rPr>
          <w:color w:val="231F20"/>
        </w:rPr>
        <w:t>communicating</w:t>
      </w:r>
      <w:r>
        <w:rPr>
          <w:color w:val="231F20"/>
          <w:spacing w:val="-9"/>
        </w:rPr>
        <w:t xml:space="preserve"> </w:t>
      </w:r>
      <w:r>
        <w:rPr>
          <w:color w:val="231F20"/>
        </w:rPr>
        <w:t>with</w:t>
      </w:r>
      <w:r>
        <w:rPr>
          <w:color w:val="231F20"/>
          <w:spacing w:val="-9"/>
        </w:rPr>
        <w:t xml:space="preserve"> </w:t>
      </w:r>
      <w:r>
        <w:rPr>
          <w:color w:val="231F20"/>
        </w:rPr>
        <w:t>students</w:t>
      </w:r>
      <w:r>
        <w:rPr>
          <w:color w:val="231F20"/>
          <w:spacing w:val="-9"/>
        </w:rPr>
        <w:t xml:space="preserve"> </w:t>
      </w:r>
      <w:r>
        <w:rPr>
          <w:color w:val="231F20"/>
        </w:rPr>
        <w:t>about</w:t>
      </w:r>
      <w:r>
        <w:rPr>
          <w:color w:val="231F20"/>
          <w:spacing w:val="-9"/>
        </w:rPr>
        <w:t xml:space="preserve"> </w:t>
      </w:r>
      <w:r>
        <w:rPr>
          <w:color w:val="231F20"/>
        </w:rPr>
        <w:t>a</w:t>
      </w:r>
      <w:r>
        <w:rPr>
          <w:color w:val="231F20"/>
          <w:spacing w:val="-9"/>
        </w:rPr>
        <w:t xml:space="preserve"> </w:t>
      </w:r>
      <w:r>
        <w:rPr>
          <w:color w:val="231F20"/>
        </w:rPr>
        <w:t>death</w:t>
      </w:r>
      <w:r>
        <w:rPr>
          <w:color w:val="231F20"/>
          <w:spacing w:val="-9"/>
        </w:rPr>
        <w:t xml:space="preserve"> </w:t>
      </w:r>
      <w:r>
        <w:rPr>
          <w:color w:val="231F20"/>
        </w:rPr>
        <w:t>beyond</w:t>
      </w:r>
      <w:r>
        <w:rPr>
          <w:color w:val="231F20"/>
          <w:spacing w:val="-9"/>
        </w:rPr>
        <w:t xml:space="preserve"> </w:t>
      </w:r>
      <w:r>
        <w:rPr>
          <w:color w:val="231F20"/>
        </w:rPr>
        <w:t>the</w:t>
      </w:r>
      <w:r>
        <w:rPr>
          <w:color w:val="231F20"/>
          <w:spacing w:val="-9"/>
        </w:rPr>
        <w:t xml:space="preserve"> </w:t>
      </w:r>
      <w:r>
        <w:rPr>
          <w:color w:val="231F20"/>
        </w:rPr>
        <w:t>initial</w:t>
      </w:r>
      <w:r>
        <w:rPr>
          <w:color w:val="231F20"/>
          <w:spacing w:val="-9"/>
        </w:rPr>
        <w:t xml:space="preserve"> </w:t>
      </w:r>
      <w:r>
        <w:rPr>
          <w:color w:val="231F20"/>
        </w:rPr>
        <w:t>notifica-tion.</w:t>
      </w:r>
      <w:r>
        <w:rPr>
          <w:color w:val="231F20"/>
          <w:spacing w:val="-10"/>
        </w:rPr>
        <w:t xml:space="preserve"> </w:t>
      </w:r>
      <w:r>
        <w:rPr>
          <w:color w:val="231F20"/>
        </w:rPr>
        <w:t>In</w:t>
      </w:r>
      <w:r>
        <w:rPr>
          <w:color w:val="231F20"/>
          <w:spacing w:val="-10"/>
        </w:rPr>
        <w:t xml:space="preserve"> </w:t>
      </w:r>
      <w:r>
        <w:rPr>
          <w:color w:val="231F20"/>
        </w:rPr>
        <w:t>this</w:t>
      </w:r>
      <w:r>
        <w:rPr>
          <w:color w:val="231F20"/>
          <w:spacing w:val="-10"/>
        </w:rPr>
        <w:t xml:space="preserve"> </w:t>
      </w:r>
      <w:r>
        <w:rPr>
          <w:color w:val="231F20"/>
        </w:rPr>
        <w:t>case,</w:t>
      </w:r>
      <w:r>
        <w:rPr>
          <w:color w:val="231F20"/>
          <w:spacing w:val="-10"/>
        </w:rPr>
        <w:t xml:space="preserve"> </w:t>
      </w:r>
      <w:r>
        <w:rPr>
          <w:color w:val="231F20"/>
        </w:rPr>
        <w:t>“death”</w:t>
      </w:r>
      <w:r>
        <w:rPr>
          <w:color w:val="231F20"/>
          <w:spacing w:val="-10"/>
        </w:rPr>
        <w:t xml:space="preserve"> </w:t>
      </w:r>
      <w:r>
        <w:rPr>
          <w:color w:val="231F20"/>
        </w:rPr>
        <w:t>refers</w:t>
      </w:r>
      <w:r>
        <w:rPr>
          <w:color w:val="231F20"/>
          <w:spacing w:val="-10"/>
        </w:rPr>
        <w:t xml:space="preserve"> </w:t>
      </w:r>
      <w:r>
        <w:rPr>
          <w:color w:val="231F20"/>
        </w:rPr>
        <w:t>to</w:t>
      </w:r>
      <w:r>
        <w:rPr>
          <w:color w:val="231F20"/>
          <w:spacing w:val="-10"/>
        </w:rPr>
        <w:t xml:space="preserve"> </w:t>
      </w:r>
      <w:r>
        <w:rPr>
          <w:color w:val="231F20"/>
        </w:rPr>
        <w:t>a</w:t>
      </w:r>
      <w:r>
        <w:rPr>
          <w:color w:val="231F20"/>
          <w:spacing w:val="-10"/>
        </w:rPr>
        <w:t xml:space="preserve"> </w:t>
      </w:r>
      <w:r>
        <w:rPr>
          <w:color w:val="231F20"/>
        </w:rPr>
        <w:t>staff</w:t>
      </w:r>
      <w:r>
        <w:rPr>
          <w:color w:val="231F20"/>
          <w:spacing w:val="-10"/>
        </w:rPr>
        <w:t xml:space="preserve"> </w:t>
      </w:r>
      <w:r>
        <w:rPr>
          <w:color w:val="231F20"/>
        </w:rPr>
        <w:t>or</w:t>
      </w:r>
      <w:r>
        <w:rPr>
          <w:color w:val="231F20"/>
          <w:spacing w:val="-10"/>
        </w:rPr>
        <w:t xml:space="preserve"> </w:t>
      </w:r>
      <w:r>
        <w:rPr>
          <w:color w:val="231F20"/>
        </w:rPr>
        <w:t>student</w:t>
      </w:r>
      <w:r>
        <w:rPr>
          <w:color w:val="231F20"/>
          <w:spacing w:val="-10"/>
        </w:rPr>
        <w:t xml:space="preserve"> </w:t>
      </w:r>
      <w:r>
        <w:rPr>
          <w:color w:val="231F20"/>
        </w:rPr>
        <w:t>suicide-death</w:t>
      </w:r>
      <w:r>
        <w:rPr>
          <w:color w:val="231F20"/>
          <w:spacing w:val="-11"/>
        </w:rPr>
        <w:t xml:space="preserve"> </w:t>
      </w:r>
      <w:r>
        <w:rPr>
          <w:rFonts w:ascii="Open Sans" w:hAnsi="Open Sans"/>
          <w:b/>
          <w:color w:val="11284B"/>
        </w:rPr>
        <w:t>and</w:t>
      </w:r>
      <w:r>
        <w:rPr>
          <w:rFonts w:ascii="Open Sans" w:hAnsi="Open Sans"/>
          <w:b/>
          <w:color w:val="11284B"/>
          <w:spacing w:val="-10"/>
        </w:rPr>
        <w:t xml:space="preserve"> </w:t>
      </w:r>
      <w:r>
        <w:rPr>
          <w:color w:val="231F20"/>
        </w:rPr>
        <w:t>the</w:t>
      </w:r>
      <w:r>
        <w:rPr>
          <w:color w:val="231F20"/>
          <w:spacing w:val="-10"/>
        </w:rPr>
        <w:t xml:space="preserve"> </w:t>
      </w:r>
      <w:r>
        <w:rPr>
          <w:color w:val="231F20"/>
        </w:rPr>
        <w:t>family</w:t>
      </w:r>
      <w:r>
        <w:rPr>
          <w:color w:val="231F20"/>
          <w:spacing w:val="-10"/>
        </w:rPr>
        <w:t xml:space="preserve"> </w:t>
      </w:r>
      <w:r>
        <w:rPr>
          <w:color w:val="231F20"/>
        </w:rPr>
        <w:t>has</w:t>
      </w:r>
      <w:r>
        <w:rPr>
          <w:color w:val="231F20"/>
          <w:spacing w:val="-10"/>
        </w:rPr>
        <w:t xml:space="preserve"> </w:t>
      </w:r>
      <w:r>
        <w:rPr>
          <w:color w:val="231F20"/>
        </w:rPr>
        <w:t>given</w:t>
      </w:r>
      <w:r>
        <w:rPr>
          <w:color w:val="231F20"/>
          <w:spacing w:val="-10"/>
        </w:rPr>
        <w:t xml:space="preserve"> </w:t>
      </w:r>
      <w:r>
        <w:rPr>
          <w:color w:val="231F20"/>
        </w:rPr>
        <w:t>the</w:t>
      </w:r>
      <w:r>
        <w:rPr>
          <w:color w:val="231F20"/>
          <w:spacing w:val="-10"/>
        </w:rPr>
        <w:t xml:space="preserve"> </w:t>
      </w:r>
      <w:r>
        <w:rPr>
          <w:color w:val="231F20"/>
        </w:rPr>
        <w:t>school</w:t>
      </w:r>
      <w:r>
        <w:rPr>
          <w:color w:val="231F20"/>
          <w:spacing w:val="-10"/>
        </w:rPr>
        <w:t xml:space="preserve"> </w:t>
      </w:r>
      <w:r>
        <w:rPr>
          <w:color w:val="231F20"/>
        </w:rPr>
        <w:t>permission</w:t>
      </w:r>
      <w:r>
        <w:rPr>
          <w:color w:val="231F20"/>
          <w:spacing w:val="-10"/>
        </w:rPr>
        <w:t xml:space="preserve"> </w:t>
      </w:r>
      <w:r>
        <w:rPr>
          <w:color w:val="231F20"/>
        </w:rPr>
        <w:t>to disclose cause of death. The recommended announcements after the initial notification are:</w:t>
      </w:r>
    </w:p>
    <w:p w14:paraId="122DFAEF" w14:textId="77777777" w:rsidR="00D516B8" w:rsidRDefault="00000000">
      <w:pPr>
        <w:pStyle w:val="ListParagraph"/>
        <w:numPr>
          <w:ilvl w:val="0"/>
          <w:numId w:val="9"/>
        </w:numPr>
        <w:tabs>
          <w:tab w:val="left" w:pos="1143"/>
        </w:tabs>
        <w:spacing w:before="164"/>
        <w:ind w:left="1143" w:hanging="179"/>
        <w:rPr>
          <w:sz w:val="20"/>
        </w:rPr>
      </w:pPr>
      <w:r>
        <w:rPr>
          <w:color w:val="231F20"/>
          <w:sz w:val="20"/>
        </w:rPr>
        <w:t>Moment</w:t>
      </w:r>
      <w:r>
        <w:rPr>
          <w:color w:val="231F20"/>
          <w:spacing w:val="-9"/>
          <w:sz w:val="20"/>
        </w:rPr>
        <w:t xml:space="preserve"> </w:t>
      </w:r>
      <w:r>
        <w:rPr>
          <w:color w:val="231F20"/>
          <w:sz w:val="20"/>
        </w:rPr>
        <w:t>of</w:t>
      </w:r>
      <w:r>
        <w:rPr>
          <w:color w:val="231F20"/>
          <w:spacing w:val="-8"/>
          <w:sz w:val="20"/>
        </w:rPr>
        <w:t xml:space="preserve"> </w:t>
      </w:r>
      <w:r>
        <w:rPr>
          <w:color w:val="231F20"/>
          <w:sz w:val="20"/>
        </w:rPr>
        <w:t>Silence</w:t>
      </w:r>
      <w:r>
        <w:rPr>
          <w:color w:val="231F20"/>
          <w:spacing w:val="-8"/>
          <w:sz w:val="20"/>
        </w:rPr>
        <w:t xml:space="preserve"> </w:t>
      </w:r>
      <w:r>
        <w:rPr>
          <w:color w:val="231F20"/>
          <w:sz w:val="20"/>
        </w:rPr>
        <w:t>Announcement</w:t>
      </w:r>
      <w:r>
        <w:rPr>
          <w:color w:val="231F20"/>
          <w:spacing w:val="-9"/>
          <w:sz w:val="20"/>
        </w:rPr>
        <w:t xml:space="preserve"> </w:t>
      </w:r>
      <w:r>
        <w:rPr>
          <w:color w:val="231F20"/>
          <w:sz w:val="20"/>
        </w:rPr>
        <w:t>|</w:t>
      </w:r>
      <w:r>
        <w:rPr>
          <w:color w:val="231F20"/>
          <w:spacing w:val="-9"/>
          <w:sz w:val="20"/>
        </w:rPr>
        <w:t xml:space="preserve"> </w:t>
      </w:r>
      <w:r>
        <w:rPr>
          <w:color w:val="231F20"/>
          <w:sz w:val="20"/>
        </w:rPr>
        <w:t>End</w:t>
      </w:r>
      <w:r>
        <w:rPr>
          <w:color w:val="231F20"/>
          <w:spacing w:val="-8"/>
          <w:sz w:val="20"/>
        </w:rPr>
        <w:t xml:space="preserve"> </w:t>
      </w:r>
      <w:r>
        <w:rPr>
          <w:color w:val="231F20"/>
          <w:sz w:val="20"/>
        </w:rPr>
        <w:t>of</w:t>
      </w:r>
      <w:r>
        <w:rPr>
          <w:color w:val="231F20"/>
          <w:spacing w:val="-8"/>
          <w:sz w:val="20"/>
        </w:rPr>
        <w:t xml:space="preserve"> </w:t>
      </w:r>
      <w:r>
        <w:rPr>
          <w:color w:val="231F20"/>
          <w:sz w:val="20"/>
        </w:rPr>
        <w:t>Day</w:t>
      </w:r>
      <w:r>
        <w:rPr>
          <w:color w:val="231F20"/>
          <w:spacing w:val="-8"/>
          <w:sz w:val="20"/>
        </w:rPr>
        <w:t xml:space="preserve"> </w:t>
      </w:r>
      <w:r>
        <w:rPr>
          <w:color w:val="231F20"/>
          <w:spacing w:val="-10"/>
          <w:sz w:val="20"/>
        </w:rPr>
        <w:t>1</w:t>
      </w:r>
    </w:p>
    <w:p w14:paraId="090051BC" w14:textId="77777777" w:rsidR="00D516B8" w:rsidRDefault="00000000">
      <w:pPr>
        <w:pStyle w:val="ListParagraph"/>
        <w:numPr>
          <w:ilvl w:val="0"/>
          <w:numId w:val="9"/>
        </w:numPr>
        <w:tabs>
          <w:tab w:val="left" w:pos="1143"/>
        </w:tabs>
        <w:spacing w:before="127"/>
        <w:ind w:left="1143" w:hanging="179"/>
        <w:rPr>
          <w:sz w:val="20"/>
        </w:rPr>
      </w:pPr>
      <w:r>
        <w:rPr>
          <w:color w:val="231F20"/>
          <w:sz w:val="20"/>
        </w:rPr>
        <w:t>Supportive</w:t>
      </w:r>
      <w:r>
        <w:rPr>
          <w:color w:val="231F20"/>
          <w:spacing w:val="-8"/>
          <w:sz w:val="20"/>
        </w:rPr>
        <w:t xml:space="preserve"> </w:t>
      </w:r>
      <w:r>
        <w:rPr>
          <w:color w:val="231F20"/>
          <w:sz w:val="20"/>
        </w:rPr>
        <w:t>Announcement</w:t>
      </w:r>
      <w:r>
        <w:rPr>
          <w:color w:val="231F20"/>
          <w:spacing w:val="-9"/>
          <w:sz w:val="20"/>
        </w:rPr>
        <w:t xml:space="preserve"> </w:t>
      </w:r>
      <w:r>
        <w:rPr>
          <w:color w:val="231F20"/>
          <w:sz w:val="20"/>
        </w:rPr>
        <w:t>|</w:t>
      </w:r>
      <w:r>
        <w:rPr>
          <w:color w:val="231F20"/>
          <w:spacing w:val="-8"/>
          <w:sz w:val="20"/>
        </w:rPr>
        <w:t xml:space="preserve"> </w:t>
      </w:r>
      <w:r>
        <w:rPr>
          <w:color w:val="231F20"/>
          <w:sz w:val="20"/>
        </w:rPr>
        <w:t>Beginning</w:t>
      </w:r>
      <w:r>
        <w:rPr>
          <w:color w:val="231F20"/>
          <w:spacing w:val="-8"/>
          <w:sz w:val="20"/>
        </w:rPr>
        <w:t xml:space="preserve"> </w:t>
      </w:r>
      <w:r>
        <w:rPr>
          <w:color w:val="231F20"/>
          <w:sz w:val="20"/>
        </w:rPr>
        <w:t>of</w:t>
      </w:r>
      <w:r>
        <w:rPr>
          <w:color w:val="231F20"/>
          <w:spacing w:val="-8"/>
          <w:sz w:val="20"/>
        </w:rPr>
        <w:t xml:space="preserve"> </w:t>
      </w:r>
      <w:r>
        <w:rPr>
          <w:color w:val="231F20"/>
          <w:sz w:val="20"/>
        </w:rPr>
        <w:t>Day</w:t>
      </w:r>
      <w:r>
        <w:rPr>
          <w:color w:val="231F20"/>
          <w:spacing w:val="-8"/>
          <w:sz w:val="20"/>
        </w:rPr>
        <w:t xml:space="preserve"> </w:t>
      </w:r>
      <w:r>
        <w:rPr>
          <w:color w:val="231F20"/>
          <w:spacing w:val="-10"/>
          <w:sz w:val="20"/>
        </w:rPr>
        <w:t>2</w:t>
      </w:r>
    </w:p>
    <w:p w14:paraId="6C4C4188" w14:textId="77777777" w:rsidR="00D516B8" w:rsidRDefault="00000000">
      <w:pPr>
        <w:pStyle w:val="ListParagraph"/>
        <w:numPr>
          <w:ilvl w:val="0"/>
          <w:numId w:val="9"/>
        </w:numPr>
        <w:tabs>
          <w:tab w:val="left" w:pos="1143"/>
        </w:tabs>
        <w:spacing w:before="128"/>
        <w:ind w:left="1143" w:hanging="179"/>
        <w:rPr>
          <w:sz w:val="20"/>
        </w:rPr>
      </w:pPr>
      <w:r>
        <w:rPr>
          <w:color w:val="231F20"/>
          <w:sz w:val="20"/>
        </w:rPr>
        <w:t>Memorial</w:t>
      </w:r>
      <w:r>
        <w:rPr>
          <w:color w:val="231F20"/>
          <w:spacing w:val="-10"/>
          <w:sz w:val="20"/>
        </w:rPr>
        <w:t xml:space="preserve"> </w:t>
      </w:r>
      <w:r>
        <w:rPr>
          <w:color w:val="231F20"/>
          <w:sz w:val="20"/>
        </w:rPr>
        <w:t>Services</w:t>
      </w:r>
      <w:r>
        <w:rPr>
          <w:color w:val="231F20"/>
          <w:spacing w:val="-10"/>
          <w:sz w:val="20"/>
        </w:rPr>
        <w:t xml:space="preserve"> </w:t>
      </w:r>
      <w:r>
        <w:rPr>
          <w:color w:val="231F20"/>
          <w:sz w:val="20"/>
        </w:rPr>
        <w:t>Announcement</w:t>
      </w:r>
      <w:r>
        <w:rPr>
          <w:color w:val="231F20"/>
          <w:spacing w:val="-11"/>
          <w:sz w:val="20"/>
        </w:rPr>
        <w:t xml:space="preserve"> </w:t>
      </w:r>
      <w:r>
        <w:rPr>
          <w:color w:val="231F20"/>
          <w:sz w:val="20"/>
        </w:rPr>
        <w:t>|</w:t>
      </w:r>
      <w:r>
        <w:rPr>
          <w:color w:val="231F20"/>
          <w:spacing w:val="-9"/>
          <w:sz w:val="20"/>
        </w:rPr>
        <w:t xml:space="preserve"> </w:t>
      </w:r>
      <w:r>
        <w:rPr>
          <w:color w:val="231F20"/>
          <w:spacing w:val="-2"/>
          <w:sz w:val="20"/>
        </w:rPr>
        <w:t>Anytime</w:t>
      </w:r>
    </w:p>
    <w:p w14:paraId="447AED00" w14:textId="77777777" w:rsidR="00D516B8" w:rsidRDefault="00000000">
      <w:pPr>
        <w:spacing w:before="208"/>
        <w:ind w:left="964"/>
        <w:rPr>
          <w:rFonts w:ascii="Open Sans"/>
          <w:b/>
          <w:sz w:val="20"/>
        </w:rPr>
      </w:pPr>
      <w:r>
        <w:rPr>
          <w:rFonts w:ascii="Open Sans"/>
          <w:b/>
          <w:color w:val="11284B"/>
          <w:sz w:val="20"/>
        </w:rPr>
        <w:t>Moment</w:t>
      </w:r>
      <w:r>
        <w:rPr>
          <w:rFonts w:ascii="Open Sans"/>
          <w:b/>
          <w:color w:val="11284B"/>
          <w:spacing w:val="-11"/>
          <w:sz w:val="20"/>
        </w:rPr>
        <w:t xml:space="preserve"> </w:t>
      </w:r>
      <w:r>
        <w:rPr>
          <w:rFonts w:ascii="Open Sans"/>
          <w:b/>
          <w:color w:val="11284B"/>
          <w:sz w:val="20"/>
        </w:rPr>
        <w:t>of</w:t>
      </w:r>
      <w:r>
        <w:rPr>
          <w:rFonts w:ascii="Open Sans"/>
          <w:b/>
          <w:color w:val="11284B"/>
          <w:spacing w:val="-10"/>
          <w:sz w:val="20"/>
        </w:rPr>
        <w:t xml:space="preserve"> </w:t>
      </w:r>
      <w:r>
        <w:rPr>
          <w:rFonts w:ascii="Open Sans"/>
          <w:b/>
          <w:color w:val="11284B"/>
          <w:sz w:val="20"/>
        </w:rPr>
        <w:t>Silence</w:t>
      </w:r>
      <w:r>
        <w:rPr>
          <w:rFonts w:ascii="Open Sans"/>
          <w:b/>
          <w:color w:val="11284B"/>
          <w:spacing w:val="-10"/>
          <w:sz w:val="20"/>
        </w:rPr>
        <w:t xml:space="preserve"> </w:t>
      </w:r>
      <w:r>
        <w:rPr>
          <w:rFonts w:ascii="Open Sans"/>
          <w:b/>
          <w:color w:val="11284B"/>
          <w:sz w:val="20"/>
        </w:rPr>
        <w:t>Announcement</w:t>
      </w:r>
      <w:r>
        <w:rPr>
          <w:rFonts w:ascii="Open Sans"/>
          <w:b/>
          <w:color w:val="11284B"/>
          <w:spacing w:val="-10"/>
          <w:sz w:val="20"/>
        </w:rPr>
        <w:t xml:space="preserve"> </w:t>
      </w:r>
      <w:r>
        <w:rPr>
          <w:rFonts w:ascii="Open Sans"/>
          <w:b/>
          <w:color w:val="11284B"/>
          <w:sz w:val="20"/>
        </w:rPr>
        <w:t>|</w:t>
      </w:r>
      <w:r>
        <w:rPr>
          <w:rFonts w:ascii="Open Sans"/>
          <w:b/>
          <w:color w:val="11284B"/>
          <w:spacing w:val="-11"/>
          <w:sz w:val="20"/>
        </w:rPr>
        <w:t xml:space="preserve"> </w:t>
      </w:r>
      <w:r>
        <w:rPr>
          <w:rFonts w:ascii="Open Sans"/>
          <w:b/>
          <w:color w:val="11284B"/>
          <w:sz w:val="20"/>
        </w:rPr>
        <w:t>End</w:t>
      </w:r>
      <w:r>
        <w:rPr>
          <w:rFonts w:ascii="Open Sans"/>
          <w:b/>
          <w:color w:val="11284B"/>
          <w:spacing w:val="-10"/>
          <w:sz w:val="20"/>
        </w:rPr>
        <w:t xml:space="preserve"> </w:t>
      </w:r>
      <w:r>
        <w:rPr>
          <w:rFonts w:ascii="Open Sans"/>
          <w:b/>
          <w:color w:val="11284B"/>
          <w:sz w:val="20"/>
        </w:rPr>
        <w:t>of</w:t>
      </w:r>
      <w:r>
        <w:rPr>
          <w:rFonts w:ascii="Open Sans"/>
          <w:b/>
          <w:color w:val="11284B"/>
          <w:spacing w:val="-10"/>
          <w:sz w:val="20"/>
        </w:rPr>
        <w:t xml:space="preserve"> </w:t>
      </w:r>
      <w:r>
        <w:rPr>
          <w:rFonts w:ascii="Open Sans"/>
          <w:b/>
          <w:color w:val="11284B"/>
          <w:sz w:val="20"/>
        </w:rPr>
        <w:t>Day</w:t>
      </w:r>
      <w:r>
        <w:rPr>
          <w:rFonts w:ascii="Open Sans"/>
          <w:b/>
          <w:color w:val="11284B"/>
          <w:spacing w:val="-10"/>
          <w:sz w:val="20"/>
        </w:rPr>
        <w:t xml:space="preserve"> 1</w:t>
      </w:r>
    </w:p>
    <w:p w14:paraId="3AE2F6BC" w14:textId="77777777" w:rsidR="00D516B8" w:rsidRDefault="00000000">
      <w:pPr>
        <w:pStyle w:val="BodyText"/>
        <w:spacing w:before="207" w:line="280" w:lineRule="auto"/>
        <w:ind w:left="964" w:right="1114"/>
        <w:jc w:val="both"/>
      </w:pPr>
      <w:r>
        <w:rPr>
          <w:color w:val="231F20"/>
        </w:rPr>
        <w:t>This</w:t>
      </w:r>
      <w:r>
        <w:rPr>
          <w:color w:val="231F20"/>
          <w:spacing w:val="-10"/>
        </w:rPr>
        <w:t xml:space="preserve"> </w:t>
      </w:r>
      <w:r>
        <w:rPr>
          <w:color w:val="231F20"/>
        </w:rPr>
        <w:t>announcement</w:t>
      </w:r>
      <w:r>
        <w:rPr>
          <w:color w:val="231F20"/>
          <w:spacing w:val="-11"/>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made</w:t>
      </w:r>
      <w:r>
        <w:rPr>
          <w:color w:val="231F20"/>
          <w:spacing w:val="-10"/>
        </w:rPr>
        <w:t xml:space="preserve"> </w:t>
      </w:r>
      <w:r>
        <w:rPr>
          <w:color w:val="231F20"/>
        </w:rPr>
        <w:t>by</w:t>
      </w:r>
      <w:r>
        <w:rPr>
          <w:color w:val="231F20"/>
          <w:spacing w:val="-10"/>
        </w:rPr>
        <w:t xml:space="preserve"> </w:t>
      </w:r>
      <w:r>
        <w:rPr>
          <w:color w:val="231F20"/>
        </w:rPr>
        <w:t>a</w:t>
      </w:r>
      <w:r>
        <w:rPr>
          <w:color w:val="231F20"/>
          <w:spacing w:val="-10"/>
        </w:rPr>
        <w:t xml:space="preserve"> </w:t>
      </w:r>
      <w:r>
        <w:rPr>
          <w:color w:val="231F20"/>
        </w:rPr>
        <w:t>school</w:t>
      </w:r>
      <w:r>
        <w:rPr>
          <w:color w:val="231F20"/>
          <w:spacing w:val="-10"/>
        </w:rPr>
        <w:t xml:space="preserve"> </w:t>
      </w:r>
      <w:r>
        <w:rPr>
          <w:color w:val="231F20"/>
        </w:rPr>
        <w:t>administrator</w:t>
      </w:r>
      <w:r>
        <w:rPr>
          <w:color w:val="231F20"/>
          <w:spacing w:val="-10"/>
        </w:rPr>
        <w:t xml:space="preserve"> </w:t>
      </w:r>
      <w:r>
        <w:rPr>
          <w:color w:val="231F20"/>
        </w:rPr>
        <w:t>at</w:t>
      </w:r>
      <w:r>
        <w:rPr>
          <w:color w:val="231F20"/>
          <w:spacing w:val="-10"/>
        </w:rPr>
        <w:t xml:space="preserve"> </w:t>
      </w:r>
      <w:r>
        <w:rPr>
          <w:color w:val="231F20"/>
        </w:rPr>
        <w:t>the</w:t>
      </w:r>
      <w:r>
        <w:rPr>
          <w:color w:val="231F20"/>
          <w:spacing w:val="-10"/>
        </w:rPr>
        <w:t xml:space="preserve"> </w:t>
      </w:r>
      <w:r>
        <w:rPr>
          <w:color w:val="231F20"/>
        </w:rPr>
        <w:t>end</w:t>
      </w:r>
      <w:r>
        <w:rPr>
          <w:color w:val="231F20"/>
          <w:spacing w:val="-10"/>
        </w:rPr>
        <w:t xml:space="preserve"> </w:t>
      </w:r>
      <w:r>
        <w:rPr>
          <w:color w:val="231F20"/>
        </w:rPr>
        <w:t>of</w:t>
      </w:r>
      <w:r>
        <w:rPr>
          <w:color w:val="231F20"/>
          <w:spacing w:val="-10"/>
        </w:rPr>
        <w:t xml:space="preserve"> </w:t>
      </w:r>
      <w:r>
        <w:rPr>
          <w:color w:val="231F20"/>
        </w:rPr>
        <w:t>Day</w:t>
      </w:r>
      <w:r>
        <w:rPr>
          <w:color w:val="231F20"/>
          <w:spacing w:val="-10"/>
        </w:rPr>
        <w:t xml:space="preserve"> </w:t>
      </w:r>
      <w:r>
        <w:rPr>
          <w:color w:val="231F20"/>
        </w:rPr>
        <w:t>1,</w:t>
      </w:r>
      <w:r>
        <w:rPr>
          <w:color w:val="231F20"/>
          <w:spacing w:val="-10"/>
        </w:rPr>
        <w:t xml:space="preserve"> </w:t>
      </w:r>
      <w:r>
        <w:rPr>
          <w:color w:val="231F20"/>
        </w:rPr>
        <w:t>prior</w:t>
      </w:r>
      <w:r>
        <w:rPr>
          <w:color w:val="231F20"/>
          <w:spacing w:val="-10"/>
        </w:rPr>
        <w:t xml:space="preserve"> </w:t>
      </w:r>
      <w:r>
        <w:rPr>
          <w:color w:val="231F20"/>
        </w:rPr>
        <w:t>to</w:t>
      </w:r>
      <w:r>
        <w:rPr>
          <w:color w:val="231F20"/>
          <w:spacing w:val="-10"/>
        </w:rPr>
        <w:t xml:space="preserve"> </w:t>
      </w:r>
      <w:r>
        <w:rPr>
          <w:color w:val="231F20"/>
        </w:rPr>
        <w:t>dismissal.</w:t>
      </w:r>
      <w:r>
        <w:rPr>
          <w:color w:val="231F20"/>
          <w:spacing w:val="-10"/>
        </w:rPr>
        <w:t xml:space="preserve"> </w:t>
      </w:r>
      <w:r>
        <w:rPr>
          <w:color w:val="231F20"/>
        </w:rPr>
        <w:t>It</w:t>
      </w:r>
      <w:r>
        <w:rPr>
          <w:color w:val="231F20"/>
          <w:spacing w:val="-10"/>
        </w:rPr>
        <w:t xml:space="preserve"> </w:t>
      </w:r>
      <w:r>
        <w:rPr>
          <w:color w:val="231F20"/>
        </w:rPr>
        <w:t>is</w:t>
      </w:r>
      <w:r>
        <w:rPr>
          <w:color w:val="231F20"/>
          <w:spacing w:val="-10"/>
        </w:rPr>
        <w:t xml:space="preserve"> </w:t>
      </w:r>
      <w:r>
        <w:rPr>
          <w:color w:val="231F20"/>
        </w:rPr>
        <w:t>appropri-ate for this announcement to be made using the school’s PA system.</w:t>
      </w:r>
    </w:p>
    <w:p w14:paraId="30206D0E" w14:textId="77777777" w:rsidR="00D516B8" w:rsidRDefault="00000000">
      <w:pPr>
        <w:spacing w:before="163" w:line="280" w:lineRule="auto"/>
        <w:ind w:left="964" w:right="988"/>
        <w:rPr>
          <w:sz w:val="20"/>
        </w:rPr>
      </w:pPr>
      <w:r>
        <w:rPr>
          <w:i/>
          <w:color w:val="231F20"/>
          <w:sz w:val="20"/>
        </w:rPr>
        <w:t>Today</w:t>
      </w:r>
      <w:r>
        <w:rPr>
          <w:i/>
          <w:color w:val="231F20"/>
          <w:spacing w:val="-3"/>
          <w:sz w:val="20"/>
        </w:rPr>
        <w:t xml:space="preserve"> </w:t>
      </w:r>
      <w:r>
        <w:rPr>
          <w:i/>
          <w:color w:val="231F20"/>
          <w:sz w:val="20"/>
        </w:rPr>
        <w:t>has</w:t>
      </w:r>
      <w:r>
        <w:rPr>
          <w:i/>
          <w:color w:val="231F20"/>
          <w:spacing w:val="-3"/>
          <w:sz w:val="20"/>
        </w:rPr>
        <w:t xml:space="preserve"> </w:t>
      </w:r>
      <w:r>
        <w:rPr>
          <w:i/>
          <w:color w:val="231F20"/>
          <w:sz w:val="20"/>
        </w:rPr>
        <w:t>been</w:t>
      </w:r>
      <w:r>
        <w:rPr>
          <w:i/>
          <w:color w:val="231F20"/>
          <w:spacing w:val="-3"/>
          <w:sz w:val="20"/>
        </w:rPr>
        <w:t xml:space="preserve"> </w:t>
      </w:r>
      <w:r>
        <w:rPr>
          <w:i/>
          <w:color w:val="231F20"/>
          <w:sz w:val="20"/>
        </w:rPr>
        <w:t>a</w:t>
      </w:r>
      <w:r>
        <w:rPr>
          <w:i/>
          <w:color w:val="231F20"/>
          <w:spacing w:val="-3"/>
          <w:sz w:val="20"/>
        </w:rPr>
        <w:t xml:space="preserve"> </w:t>
      </w:r>
      <w:r>
        <w:rPr>
          <w:i/>
          <w:color w:val="231F20"/>
          <w:sz w:val="20"/>
        </w:rPr>
        <w:t>sad</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difficult</w:t>
      </w:r>
      <w:r>
        <w:rPr>
          <w:i/>
          <w:color w:val="231F20"/>
          <w:spacing w:val="-3"/>
          <w:sz w:val="20"/>
        </w:rPr>
        <w:t xml:space="preserve"> </w:t>
      </w:r>
      <w:r>
        <w:rPr>
          <w:i/>
          <w:color w:val="231F20"/>
          <w:sz w:val="20"/>
        </w:rPr>
        <w:t>day</w:t>
      </w:r>
      <w:r>
        <w:rPr>
          <w:i/>
          <w:color w:val="231F20"/>
          <w:spacing w:val="-3"/>
          <w:sz w:val="20"/>
        </w:rPr>
        <w:t xml:space="preserve"> </w:t>
      </w:r>
      <w:r>
        <w:rPr>
          <w:i/>
          <w:color w:val="231F20"/>
          <w:sz w:val="20"/>
        </w:rPr>
        <w:t>for</w:t>
      </w:r>
      <w:r>
        <w:rPr>
          <w:i/>
          <w:color w:val="231F20"/>
          <w:spacing w:val="-3"/>
          <w:sz w:val="20"/>
        </w:rPr>
        <w:t xml:space="preserve"> </w:t>
      </w:r>
      <w:r>
        <w:rPr>
          <w:i/>
          <w:color w:val="231F20"/>
          <w:sz w:val="20"/>
        </w:rPr>
        <w:t>all</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us.</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encourage</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talk</w:t>
      </w:r>
      <w:r>
        <w:rPr>
          <w:i/>
          <w:color w:val="231F20"/>
          <w:spacing w:val="-3"/>
          <w:sz w:val="20"/>
        </w:rPr>
        <w:t xml:space="preserve"> </w:t>
      </w:r>
      <w:r>
        <w:rPr>
          <w:i/>
          <w:color w:val="231F20"/>
          <w:sz w:val="20"/>
        </w:rPr>
        <w:t>about</w:t>
      </w:r>
      <w:r>
        <w:rPr>
          <w:i/>
          <w:color w:val="231F20"/>
          <w:spacing w:val="-4"/>
          <w:sz w:val="20"/>
        </w:rPr>
        <w:t xml:space="preserve"> </w:t>
      </w:r>
      <w:r>
        <w:rPr>
          <w:color w:val="231F20"/>
          <w:sz w:val="20"/>
        </w:rPr>
        <w:t>[insert</w:t>
      </w:r>
      <w:r>
        <w:rPr>
          <w:color w:val="231F20"/>
          <w:spacing w:val="-3"/>
          <w:sz w:val="20"/>
        </w:rPr>
        <w:t xml:space="preserve"> </w:t>
      </w:r>
      <w:r>
        <w:rPr>
          <w:color w:val="231F20"/>
          <w:sz w:val="20"/>
        </w:rPr>
        <w:t>name</w:t>
      </w:r>
      <w:r>
        <w:rPr>
          <w:color w:val="231F20"/>
          <w:spacing w:val="-3"/>
          <w:sz w:val="20"/>
        </w:rPr>
        <w:t xml:space="preserve"> </w:t>
      </w:r>
      <w:r>
        <w:rPr>
          <w:color w:val="231F20"/>
          <w:sz w:val="20"/>
        </w:rPr>
        <w:t>of</w:t>
      </w:r>
      <w:r>
        <w:rPr>
          <w:color w:val="231F20"/>
          <w:spacing w:val="-3"/>
          <w:sz w:val="20"/>
        </w:rPr>
        <w:t xml:space="preserve"> </w:t>
      </w:r>
      <w:r>
        <w:rPr>
          <w:color w:val="231F20"/>
          <w:sz w:val="20"/>
        </w:rPr>
        <w:t>deceased]’</w:t>
      </w:r>
      <w:r>
        <w:rPr>
          <w:i/>
          <w:color w:val="231F20"/>
          <w:sz w:val="20"/>
        </w:rPr>
        <w:t>s</w:t>
      </w:r>
      <w:r>
        <w:rPr>
          <w:i/>
          <w:color w:val="231F20"/>
          <w:spacing w:val="-3"/>
          <w:sz w:val="20"/>
        </w:rPr>
        <w:t xml:space="preserve"> </w:t>
      </w:r>
      <w:r>
        <w:rPr>
          <w:i/>
          <w:color w:val="231F20"/>
          <w:sz w:val="20"/>
        </w:rPr>
        <w:t>death with</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friends,</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family,</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whoever</w:t>
      </w:r>
      <w:r>
        <w:rPr>
          <w:i/>
          <w:color w:val="231F20"/>
          <w:spacing w:val="-10"/>
          <w:sz w:val="20"/>
        </w:rPr>
        <w:t xml:space="preserve"> </w:t>
      </w:r>
      <w:r>
        <w:rPr>
          <w:i/>
          <w:color w:val="231F20"/>
          <w:sz w:val="20"/>
        </w:rPr>
        <w:t>else</w:t>
      </w:r>
      <w:r>
        <w:rPr>
          <w:i/>
          <w:color w:val="231F20"/>
          <w:spacing w:val="-10"/>
          <w:sz w:val="20"/>
        </w:rPr>
        <w:t xml:space="preserve"> </w:t>
      </w:r>
      <w:r>
        <w:rPr>
          <w:i/>
          <w:color w:val="231F20"/>
          <w:sz w:val="20"/>
        </w:rPr>
        <w:t>gives</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mental</w:t>
      </w:r>
      <w:r>
        <w:rPr>
          <w:i/>
          <w:color w:val="231F20"/>
          <w:spacing w:val="-10"/>
          <w:sz w:val="20"/>
        </w:rPr>
        <w:t xml:space="preserve"> </w:t>
      </w:r>
      <w:r>
        <w:rPr>
          <w:i/>
          <w:color w:val="231F20"/>
          <w:sz w:val="20"/>
        </w:rPr>
        <w:t>health</w:t>
      </w:r>
      <w:r>
        <w:rPr>
          <w:i/>
          <w:color w:val="231F20"/>
          <w:spacing w:val="-10"/>
          <w:sz w:val="20"/>
        </w:rPr>
        <w:t xml:space="preserve"> </w:t>
      </w:r>
      <w:r>
        <w:rPr>
          <w:i/>
          <w:color w:val="231F20"/>
          <w:sz w:val="20"/>
        </w:rPr>
        <w:t>staff</w:t>
      </w:r>
      <w:r>
        <w:rPr>
          <w:i/>
          <w:color w:val="231F20"/>
          <w:spacing w:val="-10"/>
          <w:sz w:val="20"/>
        </w:rPr>
        <w:t xml:space="preserve"> </w:t>
      </w:r>
      <w:r>
        <w:rPr>
          <w:i/>
          <w:color w:val="231F20"/>
          <w:sz w:val="20"/>
        </w:rPr>
        <w:t>here</w:t>
      </w:r>
      <w:r>
        <w:rPr>
          <w:i/>
          <w:color w:val="231F20"/>
          <w:spacing w:val="-10"/>
          <w:sz w:val="20"/>
        </w:rPr>
        <w:t xml:space="preserve"> </w:t>
      </w:r>
      <w:r>
        <w:rPr>
          <w:i/>
          <w:color w:val="231F20"/>
          <w:sz w:val="20"/>
        </w:rPr>
        <w:t>for</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tomorrow</w:t>
      </w:r>
      <w:r>
        <w:rPr>
          <w:i/>
          <w:color w:val="231F20"/>
          <w:spacing w:val="-10"/>
          <w:sz w:val="20"/>
        </w:rPr>
        <w:t xml:space="preserve"> </w:t>
      </w:r>
      <w:r>
        <w:rPr>
          <w:i/>
          <w:color w:val="231F20"/>
          <w:sz w:val="20"/>
        </w:rPr>
        <w:t>to help</w:t>
      </w:r>
      <w:r>
        <w:rPr>
          <w:i/>
          <w:color w:val="231F20"/>
          <w:spacing w:val="-3"/>
          <w:sz w:val="20"/>
        </w:rPr>
        <w:t xml:space="preserve"> </w:t>
      </w:r>
      <w:r>
        <w:rPr>
          <w:i/>
          <w:color w:val="231F20"/>
          <w:sz w:val="20"/>
        </w:rPr>
        <w:t>in</w:t>
      </w:r>
      <w:r>
        <w:rPr>
          <w:i/>
          <w:color w:val="231F20"/>
          <w:spacing w:val="-4"/>
          <w:sz w:val="20"/>
        </w:rPr>
        <w:t xml:space="preserve"> </w:t>
      </w:r>
      <w:r>
        <w:rPr>
          <w:i/>
          <w:color w:val="231F20"/>
          <w:sz w:val="20"/>
        </w:rPr>
        <w:t>dealing</w:t>
      </w:r>
      <w:r>
        <w:rPr>
          <w:i/>
          <w:color w:val="231F20"/>
          <w:spacing w:val="-3"/>
          <w:sz w:val="20"/>
        </w:rPr>
        <w:t xml:space="preserve"> </w:t>
      </w:r>
      <w:r>
        <w:rPr>
          <w:i/>
          <w:color w:val="231F20"/>
          <w:sz w:val="20"/>
        </w:rPr>
        <w:t>with</w:t>
      </w:r>
      <w:r>
        <w:rPr>
          <w:i/>
          <w:color w:val="231F20"/>
          <w:spacing w:val="-4"/>
          <w:sz w:val="20"/>
        </w:rPr>
        <w:t xml:space="preserve"> </w:t>
      </w:r>
      <w:r>
        <w:rPr>
          <w:i/>
          <w:color w:val="231F20"/>
          <w:sz w:val="20"/>
        </w:rPr>
        <w:t>our</w:t>
      </w:r>
      <w:r>
        <w:rPr>
          <w:i/>
          <w:color w:val="231F20"/>
          <w:spacing w:val="-3"/>
          <w:sz w:val="20"/>
        </w:rPr>
        <w:t xml:space="preserve"> </w:t>
      </w:r>
      <w:r>
        <w:rPr>
          <w:i/>
          <w:color w:val="231F20"/>
          <w:sz w:val="20"/>
        </w:rPr>
        <w:t>loss.</w:t>
      </w:r>
      <w:r>
        <w:rPr>
          <w:i/>
          <w:color w:val="231F20"/>
          <w:spacing w:val="-4"/>
          <w:sz w:val="20"/>
        </w:rPr>
        <w:t xml:space="preserve"> </w:t>
      </w:r>
      <w:r>
        <w:rPr>
          <w:i/>
          <w:color w:val="231F20"/>
          <w:sz w:val="20"/>
        </w:rPr>
        <w:t>Let</w:t>
      </w:r>
      <w:r>
        <w:rPr>
          <w:i/>
          <w:color w:val="231F20"/>
          <w:spacing w:val="-3"/>
          <w:sz w:val="20"/>
        </w:rPr>
        <w:t xml:space="preserve"> </w:t>
      </w:r>
      <w:r>
        <w:rPr>
          <w:i/>
          <w:color w:val="231F20"/>
          <w:sz w:val="20"/>
        </w:rPr>
        <w:t>us</w:t>
      </w:r>
      <w:r>
        <w:rPr>
          <w:i/>
          <w:color w:val="231F20"/>
          <w:spacing w:val="-4"/>
          <w:sz w:val="20"/>
        </w:rPr>
        <w:t xml:space="preserve"> </w:t>
      </w:r>
      <w:r>
        <w:rPr>
          <w:i/>
          <w:color w:val="231F20"/>
          <w:sz w:val="20"/>
        </w:rPr>
        <w:t>end</w:t>
      </w:r>
      <w:r>
        <w:rPr>
          <w:i/>
          <w:color w:val="231F20"/>
          <w:spacing w:val="-3"/>
          <w:sz w:val="20"/>
        </w:rPr>
        <w:t xml:space="preserve"> </w:t>
      </w:r>
      <w:r>
        <w:rPr>
          <w:i/>
          <w:color w:val="231F20"/>
          <w:sz w:val="20"/>
        </w:rPr>
        <w:t>the</w:t>
      </w:r>
      <w:r>
        <w:rPr>
          <w:i/>
          <w:color w:val="231F20"/>
          <w:spacing w:val="-4"/>
          <w:sz w:val="20"/>
        </w:rPr>
        <w:t xml:space="preserve"> </w:t>
      </w:r>
      <w:r>
        <w:rPr>
          <w:i/>
          <w:color w:val="231F20"/>
          <w:sz w:val="20"/>
        </w:rPr>
        <w:t>day</w:t>
      </w:r>
      <w:r>
        <w:rPr>
          <w:i/>
          <w:color w:val="231F20"/>
          <w:spacing w:val="-3"/>
          <w:sz w:val="20"/>
        </w:rPr>
        <w:t xml:space="preserve"> </w:t>
      </w:r>
      <w:r>
        <w:rPr>
          <w:i/>
          <w:color w:val="231F20"/>
          <w:sz w:val="20"/>
        </w:rPr>
        <w:t>by</w:t>
      </w:r>
      <w:r>
        <w:rPr>
          <w:i/>
          <w:color w:val="231F20"/>
          <w:spacing w:val="-4"/>
          <w:sz w:val="20"/>
        </w:rPr>
        <w:t xml:space="preserve"> </w:t>
      </w:r>
      <w:r>
        <w:rPr>
          <w:i/>
          <w:color w:val="231F20"/>
          <w:sz w:val="20"/>
        </w:rPr>
        <w:t>having</w:t>
      </w:r>
      <w:r>
        <w:rPr>
          <w:i/>
          <w:color w:val="231F20"/>
          <w:spacing w:val="-3"/>
          <w:sz w:val="20"/>
        </w:rPr>
        <w:t xml:space="preserve"> </w:t>
      </w:r>
      <w:r>
        <w:rPr>
          <w:i/>
          <w:color w:val="231F20"/>
          <w:sz w:val="20"/>
        </w:rPr>
        <w:t>the</w:t>
      </w:r>
      <w:r>
        <w:rPr>
          <w:i/>
          <w:color w:val="231F20"/>
          <w:spacing w:val="-4"/>
          <w:sz w:val="20"/>
        </w:rPr>
        <w:t xml:space="preserve"> </w:t>
      </w:r>
      <w:r>
        <w:rPr>
          <w:i/>
          <w:color w:val="231F20"/>
          <w:sz w:val="20"/>
        </w:rPr>
        <w:t>whole</w:t>
      </w:r>
      <w:r>
        <w:rPr>
          <w:i/>
          <w:color w:val="231F20"/>
          <w:spacing w:val="-3"/>
          <w:sz w:val="20"/>
        </w:rPr>
        <w:t xml:space="preserve"> </w:t>
      </w:r>
      <w:r>
        <w:rPr>
          <w:i/>
          <w:color w:val="231F20"/>
          <w:sz w:val="20"/>
        </w:rPr>
        <w:t>school</w:t>
      </w:r>
      <w:r>
        <w:rPr>
          <w:i/>
          <w:color w:val="231F20"/>
          <w:spacing w:val="-4"/>
          <w:sz w:val="20"/>
        </w:rPr>
        <w:t xml:space="preserve"> </w:t>
      </w:r>
      <w:r>
        <w:rPr>
          <w:i/>
          <w:color w:val="231F20"/>
          <w:sz w:val="20"/>
        </w:rPr>
        <w:t>offer</w:t>
      </w:r>
      <w:r>
        <w:rPr>
          <w:i/>
          <w:color w:val="231F20"/>
          <w:spacing w:val="-3"/>
          <w:sz w:val="20"/>
        </w:rPr>
        <w:t xml:space="preserve"> </w:t>
      </w:r>
      <w:r>
        <w:rPr>
          <w:i/>
          <w:color w:val="231F20"/>
          <w:sz w:val="20"/>
        </w:rPr>
        <w:t>a</w:t>
      </w:r>
      <w:r>
        <w:rPr>
          <w:i/>
          <w:color w:val="231F20"/>
          <w:spacing w:val="-4"/>
          <w:sz w:val="20"/>
        </w:rPr>
        <w:t xml:space="preserve"> </w:t>
      </w:r>
      <w:r>
        <w:rPr>
          <w:i/>
          <w:color w:val="231F20"/>
          <w:sz w:val="20"/>
        </w:rPr>
        <w:t>moment</w:t>
      </w:r>
      <w:r>
        <w:rPr>
          <w:i/>
          <w:color w:val="231F20"/>
          <w:spacing w:val="-3"/>
          <w:sz w:val="20"/>
        </w:rPr>
        <w:t xml:space="preserve"> </w:t>
      </w:r>
      <w:r>
        <w:rPr>
          <w:i/>
          <w:color w:val="231F20"/>
          <w:sz w:val="20"/>
        </w:rPr>
        <w:t>of</w:t>
      </w:r>
      <w:r>
        <w:rPr>
          <w:i/>
          <w:color w:val="231F20"/>
          <w:spacing w:val="-4"/>
          <w:sz w:val="20"/>
        </w:rPr>
        <w:t xml:space="preserve"> </w:t>
      </w:r>
      <w:r>
        <w:rPr>
          <w:i/>
          <w:color w:val="231F20"/>
          <w:sz w:val="20"/>
        </w:rPr>
        <w:t>silence</w:t>
      </w:r>
      <w:r>
        <w:rPr>
          <w:i/>
          <w:color w:val="231F20"/>
          <w:spacing w:val="-3"/>
          <w:sz w:val="20"/>
        </w:rPr>
        <w:t xml:space="preserve"> </w:t>
      </w:r>
      <w:r>
        <w:rPr>
          <w:i/>
          <w:color w:val="231F20"/>
          <w:sz w:val="20"/>
        </w:rPr>
        <w:t>fo</w:t>
      </w:r>
      <w:r>
        <w:rPr>
          <w:color w:val="231F20"/>
          <w:sz w:val="20"/>
        </w:rPr>
        <w:t>r</w:t>
      </w:r>
      <w:r>
        <w:rPr>
          <w:color w:val="231F20"/>
          <w:spacing w:val="-4"/>
          <w:sz w:val="20"/>
        </w:rPr>
        <w:t xml:space="preserve"> </w:t>
      </w:r>
      <w:r>
        <w:rPr>
          <w:color w:val="231F20"/>
          <w:sz w:val="20"/>
        </w:rPr>
        <w:t>[insert</w:t>
      </w:r>
      <w:r>
        <w:rPr>
          <w:color w:val="231F20"/>
          <w:spacing w:val="-3"/>
          <w:sz w:val="20"/>
        </w:rPr>
        <w:t xml:space="preserve"> </w:t>
      </w:r>
      <w:r>
        <w:rPr>
          <w:color w:val="231F20"/>
          <w:sz w:val="20"/>
        </w:rPr>
        <w:t>name</w:t>
      </w:r>
      <w:r>
        <w:rPr>
          <w:color w:val="231F20"/>
          <w:spacing w:val="-4"/>
          <w:sz w:val="20"/>
        </w:rPr>
        <w:t xml:space="preserve"> </w:t>
      </w:r>
      <w:r>
        <w:rPr>
          <w:color w:val="231F20"/>
          <w:sz w:val="20"/>
        </w:rPr>
        <w:t xml:space="preserve">of </w:t>
      </w:r>
      <w:r>
        <w:rPr>
          <w:color w:val="231F20"/>
          <w:spacing w:val="-2"/>
          <w:sz w:val="20"/>
        </w:rPr>
        <w:t>deceased].</w:t>
      </w:r>
    </w:p>
    <w:p w14:paraId="670474FF" w14:textId="77777777" w:rsidR="00D516B8" w:rsidRDefault="00000000">
      <w:pPr>
        <w:pStyle w:val="BodyText"/>
        <w:spacing w:before="165"/>
        <w:ind w:left="964"/>
      </w:pPr>
      <w:r>
        <w:rPr>
          <w:color w:val="231F20"/>
        </w:rPr>
        <w:t>[PAUSE</w:t>
      </w:r>
      <w:r>
        <w:rPr>
          <w:color w:val="231F20"/>
          <w:spacing w:val="-11"/>
        </w:rPr>
        <w:t xml:space="preserve"> </w:t>
      </w:r>
      <w:r>
        <w:rPr>
          <w:color w:val="231F20"/>
        </w:rPr>
        <w:t>FOR</w:t>
      </w:r>
      <w:r>
        <w:rPr>
          <w:color w:val="231F20"/>
          <w:spacing w:val="-8"/>
        </w:rPr>
        <w:t xml:space="preserve"> </w:t>
      </w:r>
      <w:r>
        <w:rPr>
          <w:color w:val="231F20"/>
        </w:rPr>
        <w:t>A</w:t>
      </w:r>
      <w:r>
        <w:rPr>
          <w:color w:val="231F20"/>
          <w:spacing w:val="-9"/>
        </w:rPr>
        <w:t xml:space="preserve"> </w:t>
      </w:r>
      <w:r>
        <w:rPr>
          <w:color w:val="231F20"/>
        </w:rPr>
        <w:t>MOMENT</w:t>
      </w:r>
      <w:r>
        <w:rPr>
          <w:color w:val="231F20"/>
          <w:spacing w:val="-8"/>
        </w:rPr>
        <w:t xml:space="preserve"> </w:t>
      </w:r>
      <w:r>
        <w:rPr>
          <w:color w:val="231F20"/>
        </w:rPr>
        <w:t>OF</w:t>
      </w:r>
      <w:r>
        <w:rPr>
          <w:color w:val="231F20"/>
          <w:spacing w:val="-8"/>
        </w:rPr>
        <w:t xml:space="preserve"> </w:t>
      </w:r>
      <w:r>
        <w:rPr>
          <w:color w:val="231F20"/>
          <w:spacing w:val="-2"/>
        </w:rPr>
        <w:t>SILENCE]</w:t>
      </w:r>
    </w:p>
    <w:p w14:paraId="31093C58" w14:textId="77777777" w:rsidR="00D516B8" w:rsidRDefault="00000000">
      <w:pPr>
        <w:spacing w:before="208"/>
        <w:ind w:left="964"/>
        <w:rPr>
          <w:i/>
          <w:sz w:val="20"/>
        </w:rPr>
      </w:pPr>
      <w:r>
        <w:rPr>
          <w:i/>
          <w:color w:val="231F20"/>
          <w:sz w:val="20"/>
        </w:rPr>
        <w:t>Please</w:t>
      </w:r>
      <w:r>
        <w:rPr>
          <w:i/>
          <w:color w:val="231F20"/>
          <w:spacing w:val="-10"/>
          <w:sz w:val="20"/>
        </w:rPr>
        <w:t xml:space="preserve"> </w:t>
      </w:r>
      <w:r>
        <w:rPr>
          <w:i/>
          <w:color w:val="231F20"/>
          <w:sz w:val="20"/>
        </w:rPr>
        <w:t>know</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not</w:t>
      </w:r>
      <w:r>
        <w:rPr>
          <w:i/>
          <w:color w:val="231F20"/>
          <w:spacing w:val="-10"/>
          <w:sz w:val="20"/>
        </w:rPr>
        <w:t xml:space="preserve"> </w:t>
      </w:r>
      <w:r>
        <w:rPr>
          <w:i/>
          <w:color w:val="231F20"/>
          <w:sz w:val="20"/>
        </w:rPr>
        <w:t>alone</w:t>
      </w:r>
      <w:r>
        <w:rPr>
          <w:i/>
          <w:color w:val="231F20"/>
          <w:spacing w:val="-10"/>
          <w:sz w:val="20"/>
        </w:rPr>
        <w:t xml:space="preserve"> </w:t>
      </w:r>
      <w:r>
        <w:rPr>
          <w:i/>
          <w:color w:val="231F20"/>
          <w:sz w:val="20"/>
        </w:rPr>
        <w:t>in</w:t>
      </w:r>
      <w:r>
        <w:rPr>
          <w:i/>
          <w:color w:val="231F20"/>
          <w:spacing w:val="-10"/>
          <w:sz w:val="20"/>
        </w:rPr>
        <w:t xml:space="preserve"> </w:t>
      </w:r>
      <w:r>
        <w:rPr>
          <w:i/>
          <w:color w:val="231F20"/>
          <w:sz w:val="20"/>
        </w:rPr>
        <w:t>navigating</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Stay</w:t>
      </w:r>
      <w:r>
        <w:rPr>
          <w:i/>
          <w:color w:val="231F20"/>
          <w:spacing w:val="-10"/>
          <w:sz w:val="20"/>
        </w:rPr>
        <w:t xml:space="preserve"> </w:t>
      </w:r>
      <w:r>
        <w:rPr>
          <w:i/>
          <w:color w:val="231F20"/>
          <w:sz w:val="20"/>
        </w:rPr>
        <w:t>connected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system</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take</w:t>
      </w:r>
      <w:r>
        <w:rPr>
          <w:i/>
          <w:color w:val="231F20"/>
          <w:spacing w:val="-10"/>
          <w:sz w:val="20"/>
        </w:rPr>
        <w:t xml:space="preserve"> </w:t>
      </w:r>
      <w:r>
        <w:rPr>
          <w:i/>
          <w:color w:val="231F20"/>
          <w:spacing w:val="-2"/>
          <w:sz w:val="20"/>
        </w:rPr>
        <w:t>care.</w:t>
      </w:r>
    </w:p>
    <w:p w14:paraId="4A5CD06A" w14:textId="77777777" w:rsidR="00D516B8" w:rsidRDefault="00000000">
      <w:pPr>
        <w:spacing w:before="208"/>
        <w:ind w:left="964"/>
        <w:rPr>
          <w:rFonts w:ascii="Open Sans"/>
          <w:b/>
          <w:sz w:val="20"/>
        </w:rPr>
      </w:pPr>
      <w:r>
        <w:rPr>
          <w:rFonts w:ascii="Open Sans"/>
          <w:b/>
          <w:color w:val="11284B"/>
          <w:sz w:val="20"/>
        </w:rPr>
        <w:t>Supportive</w:t>
      </w:r>
      <w:r>
        <w:rPr>
          <w:rFonts w:ascii="Open Sans"/>
          <w:b/>
          <w:color w:val="11284B"/>
          <w:spacing w:val="-12"/>
          <w:sz w:val="20"/>
        </w:rPr>
        <w:t xml:space="preserve"> </w:t>
      </w:r>
      <w:r>
        <w:rPr>
          <w:rFonts w:ascii="Open Sans"/>
          <w:b/>
          <w:color w:val="11284B"/>
          <w:sz w:val="20"/>
        </w:rPr>
        <w:t>Announcement</w:t>
      </w:r>
      <w:r>
        <w:rPr>
          <w:rFonts w:ascii="Open Sans"/>
          <w:b/>
          <w:color w:val="11284B"/>
          <w:spacing w:val="-10"/>
          <w:sz w:val="20"/>
        </w:rPr>
        <w:t xml:space="preserve"> </w:t>
      </w:r>
      <w:r>
        <w:rPr>
          <w:rFonts w:ascii="Open Sans"/>
          <w:b/>
          <w:color w:val="11284B"/>
          <w:sz w:val="20"/>
        </w:rPr>
        <w:t>|</w:t>
      </w:r>
      <w:r>
        <w:rPr>
          <w:rFonts w:ascii="Open Sans"/>
          <w:b/>
          <w:color w:val="11284B"/>
          <w:spacing w:val="-10"/>
          <w:sz w:val="20"/>
        </w:rPr>
        <w:t xml:space="preserve"> </w:t>
      </w:r>
      <w:r>
        <w:rPr>
          <w:rFonts w:ascii="Open Sans"/>
          <w:b/>
          <w:color w:val="11284B"/>
          <w:sz w:val="20"/>
        </w:rPr>
        <w:t>Beginning</w:t>
      </w:r>
      <w:r>
        <w:rPr>
          <w:rFonts w:ascii="Open Sans"/>
          <w:b/>
          <w:color w:val="11284B"/>
          <w:spacing w:val="-10"/>
          <w:sz w:val="20"/>
        </w:rPr>
        <w:t xml:space="preserve"> </w:t>
      </w:r>
      <w:r>
        <w:rPr>
          <w:rFonts w:ascii="Open Sans"/>
          <w:b/>
          <w:color w:val="11284B"/>
          <w:sz w:val="20"/>
        </w:rPr>
        <w:t>of</w:t>
      </w:r>
      <w:r>
        <w:rPr>
          <w:rFonts w:ascii="Open Sans"/>
          <w:b/>
          <w:color w:val="11284B"/>
          <w:spacing w:val="-10"/>
          <w:sz w:val="20"/>
        </w:rPr>
        <w:t xml:space="preserve"> </w:t>
      </w:r>
      <w:r>
        <w:rPr>
          <w:rFonts w:ascii="Open Sans"/>
          <w:b/>
          <w:color w:val="11284B"/>
          <w:sz w:val="20"/>
        </w:rPr>
        <w:t>Day</w:t>
      </w:r>
      <w:r>
        <w:rPr>
          <w:rFonts w:ascii="Open Sans"/>
          <w:b/>
          <w:color w:val="11284B"/>
          <w:spacing w:val="-10"/>
          <w:sz w:val="20"/>
        </w:rPr>
        <w:t xml:space="preserve"> 2</w:t>
      </w:r>
    </w:p>
    <w:p w14:paraId="65B4412E" w14:textId="77777777" w:rsidR="00D516B8" w:rsidRDefault="00000000">
      <w:pPr>
        <w:pStyle w:val="BodyText"/>
        <w:spacing w:before="207"/>
        <w:ind w:left="964"/>
      </w:pPr>
      <w:r>
        <w:rPr>
          <w:color w:val="231F20"/>
        </w:rPr>
        <w:t>This</w:t>
      </w:r>
      <w:r>
        <w:rPr>
          <w:color w:val="231F20"/>
          <w:spacing w:val="-9"/>
        </w:rPr>
        <w:t xml:space="preserve"> </w:t>
      </w:r>
      <w:r>
        <w:rPr>
          <w:color w:val="231F20"/>
        </w:rPr>
        <w:t>announcement</w:t>
      </w:r>
      <w:r>
        <w:rPr>
          <w:color w:val="231F20"/>
          <w:spacing w:val="-9"/>
        </w:rPr>
        <w:t xml:space="preserve"> </w:t>
      </w:r>
      <w:r>
        <w:rPr>
          <w:color w:val="231F20"/>
        </w:rPr>
        <w:t>should</w:t>
      </w:r>
      <w:r>
        <w:rPr>
          <w:color w:val="231F20"/>
          <w:spacing w:val="-9"/>
        </w:rPr>
        <w:t xml:space="preserve"> </w:t>
      </w:r>
      <w:r>
        <w:rPr>
          <w:color w:val="231F20"/>
        </w:rPr>
        <w:t>be</w:t>
      </w:r>
      <w:r>
        <w:rPr>
          <w:color w:val="231F20"/>
          <w:spacing w:val="-8"/>
        </w:rPr>
        <w:t xml:space="preserve"> </w:t>
      </w:r>
      <w:r>
        <w:rPr>
          <w:color w:val="231F20"/>
        </w:rPr>
        <w:t>made</w:t>
      </w:r>
      <w:r>
        <w:rPr>
          <w:color w:val="231F20"/>
          <w:spacing w:val="-9"/>
        </w:rPr>
        <w:t xml:space="preserve"> </w:t>
      </w:r>
      <w:r>
        <w:rPr>
          <w:color w:val="231F20"/>
        </w:rPr>
        <w:t>in</w:t>
      </w:r>
      <w:r>
        <w:rPr>
          <w:color w:val="231F20"/>
          <w:spacing w:val="-8"/>
        </w:rPr>
        <w:t xml:space="preserve"> </w:t>
      </w:r>
      <w:r>
        <w:rPr>
          <w:color w:val="231F20"/>
        </w:rPr>
        <w:t>classrooms,</w:t>
      </w:r>
      <w:r>
        <w:rPr>
          <w:color w:val="231F20"/>
          <w:spacing w:val="-9"/>
        </w:rPr>
        <w:t xml:space="preserve"> </w:t>
      </w:r>
      <w:r>
        <w:rPr>
          <w:color w:val="231F20"/>
        </w:rPr>
        <w:t>preferably</w:t>
      </w:r>
      <w:r>
        <w:rPr>
          <w:color w:val="231F20"/>
          <w:spacing w:val="-8"/>
        </w:rPr>
        <w:t xml:space="preserve"> </w:t>
      </w:r>
      <w:r>
        <w:rPr>
          <w:color w:val="231F20"/>
        </w:rPr>
        <w:t>by</w:t>
      </w:r>
      <w:r>
        <w:rPr>
          <w:color w:val="231F20"/>
          <w:spacing w:val="-9"/>
        </w:rPr>
        <w:t xml:space="preserve"> </w:t>
      </w:r>
      <w:r>
        <w:rPr>
          <w:color w:val="231F20"/>
        </w:rPr>
        <w:t>teachers</w:t>
      </w:r>
      <w:r>
        <w:rPr>
          <w:color w:val="231F20"/>
          <w:spacing w:val="-8"/>
        </w:rPr>
        <w:t xml:space="preserve"> </w:t>
      </w:r>
      <w:r>
        <w:rPr>
          <w:color w:val="231F20"/>
        </w:rPr>
        <w:t>or</w:t>
      </w:r>
      <w:r>
        <w:rPr>
          <w:color w:val="231F20"/>
          <w:spacing w:val="-9"/>
        </w:rPr>
        <w:t xml:space="preserve"> </w:t>
      </w:r>
      <w:r>
        <w:rPr>
          <w:color w:val="231F20"/>
        </w:rPr>
        <w:t>SMHT</w:t>
      </w:r>
      <w:r>
        <w:rPr>
          <w:color w:val="231F20"/>
          <w:spacing w:val="-8"/>
        </w:rPr>
        <w:t xml:space="preserve"> </w:t>
      </w:r>
      <w:r>
        <w:rPr>
          <w:color w:val="231F20"/>
          <w:spacing w:val="-2"/>
        </w:rPr>
        <w:t>members.</w:t>
      </w:r>
    </w:p>
    <w:p w14:paraId="4F357746" w14:textId="77777777" w:rsidR="00D516B8" w:rsidRDefault="00000000">
      <w:pPr>
        <w:spacing w:before="208" w:line="280" w:lineRule="auto"/>
        <w:ind w:left="964" w:right="988"/>
        <w:rPr>
          <w:i/>
          <w:sz w:val="20"/>
        </w:rPr>
      </w:pPr>
      <w:r>
        <w:rPr>
          <w:i/>
          <w:color w:val="231F20"/>
          <w:sz w:val="20"/>
        </w:rPr>
        <w:t>We</w:t>
      </w:r>
      <w:r>
        <w:rPr>
          <w:i/>
          <w:color w:val="231F20"/>
          <w:spacing w:val="-3"/>
          <w:sz w:val="20"/>
        </w:rPr>
        <w:t xml:space="preserve"> </w:t>
      </w:r>
      <w:r>
        <w:rPr>
          <w:i/>
          <w:color w:val="231F20"/>
          <w:sz w:val="20"/>
        </w:rPr>
        <w:t>know</w:t>
      </w:r>
      <w:r>
        <w:rPr>
          <w:i/>
          <w:color w:val="231F20"/>
          <w:spacing w:val="-3"/>
          <w:sz w:val="20"/>
        </w:rPr>
        <w:t xml:space="preserve"> </w:t>
      </w:r>
      <w:r>
        <w:rPr>
          <w:i/>
          <w:color w:val="231F20"/>
          <w:sz w:val="20"/>
        </w:rPr>
        <w:t>that</w:t>
      </w:r>
      <w:r>
        <w:rPr>
          <w:i/>
          <w:color w:val="231F20"/>
          <w:spacing w:val="-3"/>
          <w:sz w:val="20"/>
        </w:rPr>
        <w:t xml:space="preserve"> </w:t>
      </w:r>
      <w:r>
        <w:rPr>
          <w:i/>
          <w:color w:val="231F20"/>
          <w:sz w:val="20"/>
        </w:rPr>
        <w:t>yesterday</w:t>
      </w:r>
      <w:r>
        <w:rPr>
          <w:i/>
          <w:color w:val="231F20"/>
          <w:spacing w:val="-3"/>
          <w:sz w:val="20"/>
        </w:rPr>
        <w:t xml:space="preserve"> </w:t>
      </w:r>
      <w:r>
        <w:rPr>
          <w:i/>
          <w:color w:val="231F20"/>
          <w:sz w:val="20"/>
        </w:rPr>
        <w:t>was</w:t>
      </w:r>
      <w:r>
        <w:rPr>
          <w:i/>
          <w:color w:val="231F20"/>
          <w:spacing w:val="-3"/>
          <w:sz w:val="20"/>
        </w:rPr>
        <w:t xml:space="preserve"> </w:t>
      </w:r>
      <w:r>
        <w:rPr>
          <w:i/>
          <w:color w:val="231F20"/>
          <w:sz w:val="20"/>
        </w:rPr>
        <w:t>difficult</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emotional.</w:t>
      </w:r>
      <w:r>
        <w:rPr>
          <w:i/>
          <w:color w:val="231F20"/>
          <w:spacing w:val="-3"/>
          <w:sz w:val="20"/>
        </w:rPr>
        <w:t xml:space="preserve"> </w:t>
      </w:r>
      <w:r>
        <w:rPr>
          <w:i/>
          <w:color w:val="231F20"/>
          <w:sz w:val="20"/>
        </w:rPr>
        <w:t>Learning</w:t>
      </w:r>
      <w:r>
        <w:rPr>
          <w:i/>
          <w:color w:val="231F20"/>
          <w:spacing w:val="-3"/>
          <w:sz w:val="20"/>
        </w:rPr>
        <w:t xml:space="preserve"> </w:t>
      </w:r>
      <w:r>
        <w:rPr>
          <w:i/>
          <w:color w:val="231F20"/>
          <w:sz w:val="20"/>
        </w:rPr>
        <w:t>about</w:t>
      </w:r>
      <w:r>
        <w:rPr>
          <w:i/>
          <w:color w:val="231F20"/>
          <w:spacing w:val="-3"/>
          <w:sz w:val="20"/>
        </w:rPr>
        <w:t xml:space="preserve"> </w:t>
      </w:r>
      <w:r>
        <w:rPr>
          <w:i/>
          <w:color w:val="231F20"/>
          <w:sz w:val="20"/>
        </w:rPr>
        <w:t>a</w:t>
      </w:r>
      <w:r>
        <w:rPr>
          <w:i/>
          <w:color w:val="231F20"/>
          <w:spacing w:val="-3"/>
          <w:sz w:val="20"/>
        </w:rPr>
        <w:t xml:space="preserve"> </w:t>
      </w:r>
      <w:r>
        <w:rPr>
          <w:i/>
          <w:color w:val="231F20"/>
          <w:sz w:val="20"/>
        </w:rPr>
        <w:t>suicide</w:t>
      </w:r>
      <w:r>
        <w:rPr>
          <w:i/>
          <w:color w:val="231F20"/>
          <w:spacing w:val="-3"/>
          <w:sz w:val="20"/>
        </w:rPr>
        <w:t xml:space="preserve"> </w:t>
      </w:r>
      <w:r>
        <w:rPr>
          <w:i/>
          <w:color w:val="231F20"/>
          <w:sz w:val="20"/>
        </w:rPr>
        <w:t>death</w:t>
      </w:r>
      <w:r>
        <w:rPr>
          <w:i/>
          <w:color w:val="231F20"/>
          <w:spacing w:val="-3"/>
          <w:sz w:val="20"/>
        </w:rPr>
        <w:t xml:space="preserve"> </w:t>
      </w:r>
      <w:r>
        <w:rPr>
          <w:i/>
          <w:color w:val="231F20"/>
          <w:sz w:val="20"/>
        </w:rPr>
        <w:t>can</w:t>
      </w:r>
      <w:r>
        <w:rPr>
          <w:i/>
          <w:color w:val="231F20"/>
          <w:spacing w:val="-3"/>
          <w:sz w:val="20"/>
        </w:rPr>
        <w:t xml:space="preserve"> </w:t>
      </w:r>
      <w:r>
        <w:rPr>
          <w:i/>
          <w:color w:val="231F20"/>
          <w:sz w:val="20"/>
        </w:rPr>
        <w:t>be</w:t>
      </w:r>
      <w:r>
        <w:rPr>
          <w:i/>
          <w:color w:val="231F20"/>
          <w:spacing w:val="-3"/>
          <w:sz w:val="20"/>
        </w:rPr>
        <w:t xml:space="preserve"> </w:t>
      </w:r>
      <w:r>
        <w:rPr>
          <w:i/>
          <w:color w:val="231F20"/>
          <w:sz w:val="20"/>
        </w:rPr>
        <w:t>confusing</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painful,</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we know</w:t>
      </w:r>
      <w:r>
        <w:rPr>
          <w:i/>
          <w:color w:val="231F20"/>
          <w:spacing w:val="-10"/>
          <w:sz w:val="20"/>
        </w:rPr>
        <w:t xml:space="preserve"> </w:t>
      </w:r>
      <w:r>
        <w:rPr>
          <w:i/>
          <w:color w:val="231F20"/>
          <w:sz w:val="20"/>
        </w:rPr>
        <w:t>those</w:t>
      </w:r>
      <w:r>
        <w:rPr>
          <w:i/>
          <w:color w:val="231F20"/>
          <w:spacing w:val="-10"/>
          <w:sz w:val="20"/>
        </w:rPr>
        <w:t xml:space="preserve"> </w:t>
      </w:r>
      <w:r>
        <w:rPr>
          <w:i/>
          <w:color w:val="231F20"/>
          <w:sz w:val="20"/>
        </w:rPr>
        <w:t>feelings</w:t>
      </w:r>
      <w:r>
        <w:rPr>
          <w:i/>
          <w:color w:val="231F20"/>
          <w:spacing w:val="-10"/>
          <w:sz w:val="20"/>
        </w:rPr>
        <w:t xml:space="preserve"> </w:t>
      </w:r>
      <w:r>
        <w:rPr>
          <w:i/>
          <w:color w:val="231F20"/>
          <w:sz w:val="20"/>
        </w:rPr>
        <w:t>don’t</w:t>
      </w:r>
      <w:r>
        <w:rPr>
          <w:i/>
          <w:color w:val="231F20"/>
          <w:spacing w:val="-10"/>
          <w:sz w:val="20"/>
        </w:rPr>
        <w:t xml:space="preserve"> </w:t>
      </w:r>
      <w:r>
        <w:rPr>
          <w:i/>
          <w:color w:val="231F20"/>
          <w:sz w:val="20"/>
        </w:rPr>
        <w:t>go</w:t>
      </w:r>
      <w:r>
        <w:rPr>
          <w:i/>
          <w:color w:val="231F20"/>
          <w:spacing w:val="-10"/>
          <w:sz w:val="20"/>
        </w:rPr>
        <w:t xml:space="preserve"> </w:t>
      </w:r>
      <w:r>
        <w:rPr>
          <w:i/>
          <w:color w:val="231F20"/>
          <w:sz w:val="20"/>
        </w:rPr>
        <w:t>away</w:t>
      </w:r>
      <w:r>
        <w:rPr>
          <w:i/>
          <w:color w:val="231F20"/>
          <w:spacing w:val="-10"/>
          <w:sz w:val="20"/>
        </w:rPr>
        <w:t xml:space="preserve"> </w:t>
      </w:r>
      <w:r>
        <w:rPr>
          <w:i/>
          <w:color w:val="231F20"/>
          <w:sz w:val="20"/>
        </w:rPr>
        <w:t>overnight.</w:t>
      </w:r>
      <w:r>
        <w:rPr>
          <w:i/>
          <w:color w:val="231F20"/>
          <w:spacing w:val="-10"/>
          <w:sz w:val="20"/>
        </w:rPr>
        <w:t xml:space="preserve"> </w:t>
      </w:r>
      <w:r>
        <w:rPr>
          <w:i/>
          <w:color w:val="231F20"/>
          <w:sz w:val="20"/>
        </w:rPr>
        <w:t>Trying</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make</w:t>
      </w:r>
      <w:r>
        <w:rPr>
          <w:i/>
          <w:color w:val="231F20"/>
          <w:spacing w:val="-10"/>
          <w:sz w:val="20"/>
        </w:rPr>
        <w:t xml:space="preserve"> </w:t>
      </w:r>
      <w:r>
        <w:rPr>
          <w:i/>
          <w:color w:val="231F20"/>
          <w:sz w:val="20"/>
        </w:rPr>
        <w:t>sense</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why</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has</w:t>
      </w:r>
      <w:r>
        <w:rPr>
          <w:i/>
          <w:color w:val="231F20"/>
          <w:spacing w:val="-10"/>
          <w:sz w:val="20"/>
        </w:rPr>
        <w:t xml:space="preserve"> </w:t>
      </w:r>
      <w:r>
        <w:rPr>
          <w:i/>
          <w:color w:val="231F20"/>
          <w:sz w:val="20"/>
        </w:rPr>
        <w:t>happened</w:t>
      </w:r>
      <w:r>
        <w:rPr>
          <w:i/>
          <w:color w:val="231F20"/>
          <w:spacing w:val="-10"/>
          <w:sz w:val="20"/>
        </w:rPr>
        <w:t xml:space="preserve"> </w:t>
      </w:r>
      <w:r>
        <w:rPr>
          <w:i/>
          <w:color w:val="231F20"/>
          <w:sz w:val="20"/>
        </w:rPr>
        <w:t>is</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common</w:t>
      </w:r>
      <w:r>
        <w:rPr>
          <w:i/>
          <w:color w:val="231F20"/>
          <w:spacing w:val="-10"/>
          <w:sz w:val="20"/>
        </w:rPr>
        <w:t xml:space="preserve"> </w:t>
      </w:r>
      <w:r>
        <w:rPr>
          <w:i/>
          <w:color w:val="231F20"/>
          <w:sz w:val="20"/>
        </w:rPr>
        <w:t>reaction,</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not having</w:t>
      </w:r>
      <w:r>
        <w:rPr>
          <w:i/>
          <w:color w:val="231F20"/>
          <w:spacing w:val="-3"/>
          <w:sz w:val="20"/>
        </w:rPr>
        <w:t xml:space="preserve"> </w:t>
      </w:r>
      <w:r>
        <w:rPr>
          <w:i/>
          <w:color w:val="231F20"/>
          <w:sz w:val="20"/>
        </w:rPr>
        <w:t>closure</w:t>
      </w:r>
      <w:r>
        <w:rPr>
          <w:i/>
          <w:color w:val="231F20"/>
          <w:spacing w:val="-3"/>
          <w:sz w:val="20"/>
        </w:rPr>
        <w:t xml:space="preserve"> </w:t>
      </w:r>
      <w:r>
        <w:rPr>
          <w:i/>
          <w:color w:val="231F20"/>
          <w:sz w:val="20"/>
        </w:rPr>
        <w:t>is</w:t>
      </w:r>
      <w:r>
        <w:rPr>
          <w:i/>
          <w:color w:val="231F20"/>
          <w:spacing w:val="-3"/>
          <w:sz w:val="20"/>
        </w:rPr>
        <w:t xml:space="preserve"> </w:t>
      </w:r>
      <w:r>
        <w:rPr>
          <w:i/>
          <w:color w:val="231F20"/>
          <w:sz w:val="20"/>
        </w:rPr>
        <w:t>an</w:t>
      </w:r>
      <w:r>
        <w:rPr>
          <w:i/>
          <w:color w:val="231F20"/>
          <w:spacing w:val="-3"/>
          <w:sz w:val="20"/>
        </w:rPr>
        <w:t xml:space="preserve"> </w:t>
      </w:r>
      <w:r>
        <w:rPr>
          <w:i/>
          <w:color w:val="231F20"/>
          <w:sz w:val="20"/>
        </w:rPr>
        <w:t>especially</w:t>
      </w:r>
      <w:r>
        <w:rPr>
          <w:i/>
          <w:color w:val="231F20"/>
          <w:spacing w:val="-3"/>
          <w:sz w:val="20"/>
        </w:rPr>
        <w:t xml:space="preserve"> </w:t>
      </w:r>
      <w:r>
        <w:rPr>
          <w:i/>
          <w:color w:val="231F20"/>
          <w:sz w:val="20"/>
        </w:rPr>
        <w:t>hard</w:t>
      </w:r>
      <w:r>
        <w:rPr>
          <w:i/>
          <w:color w:val="231F20"/>
          <w:spacing w:val="-3"/>
          <w:sz w:val="20"/>
        </w:rPr>
        <w:t xml:space="preserve"> </w:t>
      </w:r>
      <w:r>
        <w:rPr>
          <w:i/>
          <w:color w:val="231F20"/>
          <w:sz w:val="20"/>
        </w:rPr>
        <w:t>part</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grieving</w:t>
      </w:r>
      <w:r>
        <w:rPr>
          <w:i/>
          <w:color w:val="231F20"/>
          <w:spacing w:val="-3"/>
          <w:sz w:val="20"/>
        </w:rPr>
        <w:t xml:space="preserve"> </w:t>
      </w:r>
      <w:r>
        <w:rPr>
          <w:i/>
          <w:color w:val="231F20"/>
          <w:sz w:val="20"/>
        </w:rPr>
        <w:t>a</w:t>
      </w:r>
      <w:r>
        <w:rPr>
          <w:i/>
          <w:color w:val="231F20"/>
          <w:spacing w:val="-3"/>
          <w:sz w:val="20"/>
        </w:rPr>
        <w:t xml:space="preserve"> </w:t>
      </w:r>
      <w:r>
        <w:rPr>
          <w:i/>
          <w:color w:val="231F20"/>
          <w:sz w:val="20"/>
        </w:rPr>
        <w:t>suicide</w:t>
      </w:r>
      <w:r>
        <w:rPr>
          <w:i/>
          <w:color w:val="231F20"/>
          <w:spacing w:val="-3"/>
          <w:sz w:val="20"/>
        </w:rPr>
        <w:t xml:space="preserve"> </w:t>
      </w:r>
      <w:r>
        <w:rPr>
          <w:i/>
          <w:color w:val="231F20"/>
          <w:sz w:val="20"/>
        </w:rPr>
        <w:t>loss.</w:t>
      </w:r>
      <w:r>
        <w:rPr>
          <w:i/>
          <w:color w:val="231F20"/>
          <w:spacing w:val="-3"/>
          <w:sz w:val="20"/>
        </w:rPr>
        <w:t xml:space="preserve"> </w:t>
      </w:r>
      <w:r>
        <w:rPr>
          <w:i/>
          <w:color w:val="231F20"/>
          <w:sz w:val="20"/>
        </w:rPr>
        <w:t>I’m</w:t>
      </w:r>
      <w:r>
        <w:rPr>
          <w:i/>
          <w:color w:val="231F20"/>
          <w:spacing w:val="-3"/>
          <w:sz w:val="20"/>
        </w:rPr>
        <w:t xml:space="preserve"> </w:t>
      </w:r>
      <w:r>
        <w:rPr>
          <w:i/>
          <w:color w:val="231F20"/>
          <w:sz w:val="20"/>
        </w:rPr>
        <w:t>sorry</w:t>
      </w:r>
      <w:r>
        <w:rPr>
          <w:i/>
          <w:color w:val="231F20"/>
          <w:spacing w:val="-3"/>
          <w:sz w:val="20"/>
        </w:rPr>
        <w:t xml:space="preserve"> </w:t>
      </w:r>
      <w:r>
        <w:rPr>
          <w:i/>
          <w:color w:val="231F20"/>
          <w:sz w:val="20"/>
        </w:rPr>
        <w:t>any</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us</w:t>
      </w:r>
      <w:r>
        <w:rPr>
          <w:i/>
          <w:color w:val="231F20"/>
          <w:spacing w:val="-3"/>
          <w:sz w:val="20"/>
        </w:rPr>
        <w:t xml:space="preserve"> </w:t>
      </w:r>
      <w:r>
        <w:rPr>
          <w:i/>
          <w:color w:val="231F20"/>
          <w:sz w:val="20"/>
        </w:rPr>
        <w:t>has</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experience</w:t>
      </w:r>
      <w:r>
        <w:rPr>
          <w:i/>
          <w:color w:val="231F20"/>
          <w:spacing w:val="-3"/>
          <w:sz w:val="20"/>
        </w:rPr>
        <w:t xml:space="preserve"> </w:t>
      </w:r>
      <w:r>
        <w:rPr>
          <w:i/>
          <w:color w:val="231F20"/>
          <w:sz w:val="20"/>
        </w:rPr>
        <w:t>this.</w:t>
      </w:r>
    </w:p>
    <w:p w14:paraId="512D920B" w14:textId="77777777" w:rsidR="00D516B8" w:rsidRDefault="00000000">
      <w:pPr>
        <w:spacing w:before="164" w:line="280" w:lineRule="auto"/>
        <w:ind w:left="964" w:right="1137"/>
        <w:rPr>
          <w:i/>
          <w:sz w:val="20"/>
        </w:rPr>
      </w:pPr>
      <w:r>
        <w:rPr>
          <w:i/>
          <w:color w:val="231F20"/>
          <w:sz w:val="20"/>
        </w:rPr>
        <w:t>Today</w:t>
      </w:r>
      <w:r>
        <w:rPr>
          <w:i/>
          <w:color w:val="231F20"/>
          <w:spacing w:val="-8"/>
          <w:sz w:val="20"/>
        </w:rPr>
        <w:t xml:space="preserve"> </w:t>
      </w:r>
      <w:r>
        <w:rPr>
          <w:i/>
          <w:color w:val="231F20"/>
          <w:sz w:val="20"/>
        </w:rPr>
        <w:t>we</w:t>
      </w:r>
      <w:r>
        <w:rPr>
          <w:i/>
          <w:color w:val="231F20"/>
          <w:spacing w:val="-8"/>
          <w:sz w:val="20"/>
        </w:rPr>
        <w:t xml:space="preserve"> </w:t>
      </w:r>
      <w:r>
        <w:rPr>
          <w:i/>
          <w:color w:val="231F20"/>
          <w:sz w:val="20"/>
        </w:rPr>
        <w:t>begin</w:t>
      </w:r>
      <w:r>
        <w:rPr>
          <w:i/>
          <w:color w:val="231F20"/>
          <w:spacing w:val="-8"/>
          <w:sz w:val="20"/>
        </w:rPr>
        <w:t xml:space="preserve"> </w:t>
      </w:r>
      <w:r>
        <w:rPr>
          <w:i/>
          <w:color w:val="231F20"/>
          <w:sz w:val="20"/>
        </w:rPr>
        <w:t>the</w:t>
      </w:r>
      <w:r>
        <w:rPr>
          <w:i/>
          <w:color w:val="231F20"/>
          <w:spacing w:val="-8"/>
          <w:sz w:val="20"/>
        </w:rPr>
        <w:t xml:space="preserve"> </w:t>
      </w:r>
      <w:r>
        <w:rPr>
          <w:i/>
          <w:color w:val="231F20"/>
          <w:sz w:val="20"/>
        </w:rPr>
        <w:t>process</w:t>
      </w:r>
      <w:r>
        <w:rPr>
          <w:i/>
          <w:color w:val="231F20"/>
          <w:spacing w:val="-8"/>
          <w:sz w:val="20"/>
        </w:rPr>
        <w:t xml:space="preserve"> </w:t>
      </w:r>
      <w:r>
        <w:rPr>
          <w:i/>
          <w:color w:val="231F20"/>
          <w:sz w:val="20"/>
        </w:rPr>
        <w:t>of</w:t>
      </w:r>
      <w:r>
        <w:rPr>
          <w:i/>
          <w:color w:val="231F20"/>
          <w:spacing w:val="-8"/>
          <w:sz w:val="20"/>
        </w:rPr>
        <w:t xml:space="preserve"> </w:t>
      </w:r>
      <w:r>
        <w:rPr>
          <w:i/>
          <w:color w:val="231F20"/>
          <w:sz w:val="20"/>
        </w:rPr>
        <w:t>returning</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a</w:t>
      </w:r>
      <w:r>
        <w:rPr>
          <w:i/>
          <w:color w:val="231F20"/>
          <w:spacing w:val="-8"/>
          <w:sz w:val="20"/>
        </w:rPr>
        <w:t xml:space="preserve"> </w:t>
      </w:r>
      <w:r>
        <w:rPr>
          <w:i/>
          <w:color w:val="231F20"/>
          <w:sz w:val="20"/>
        </w:rPr>
        <w:t>normal</w:t>
      </w:r>
      <w:r>
        <w:rPr>
          <w:i/>
          <w:color w:val="231F20"/>
          <w:spacing w:val="-8"/>
          <w:sz w:val="20"/>
        </w:rPr>
        <w:t xml:space="preserve"> </w:t>
      </w:r>
      <w:r>
        <w:rPr>
          <w:i/>
          <w:color w:val="231F20"/>
          <w:sz w:val="20"/>
        </w:rPr>
        <w:t>schedule</w:t>
      </w:r>
      <w:r>
        <w:rPr>
          <w:i/>
          <w:color w:val="231F20"/>
          <w:spacing w:val="-8"/>
          <w:sz w:val="20"/>
        </w:rPr>
        <w:t xml:space="preserve"> </w:t>
      </w:r>
      <w:r>
        <w:rPr>
          <w:i/>
          <w:color w:val="231F20"/>
          <w:sz w:val="20"/>
        </w:rPr>
        <w:t>in</w:t>
      </w:r>
      <w:r>
        <w:rPr>
          <w:i/>
          <w:color w:val="231F20"/>
          <w:spacing w:val="-8"/>
          <w:sz w:val="20"/>
        </w:rPr>
        <w:t xml:space="preserve"> </w:t>
      </w:r>
      <w:r>
        <w:rPr>
          <w:i/>
          <w:color w:val="231F20"/>
          <w:sz w:val="20"/>
        </w:rPr>
        <w:t>school.</w:t>
      </w:r>
      <w:r>
        <w:rPr>
          <w:i/>
          <w:color w:val="231F20"/>
          <w:spacing w:val="-8"/>
          <w:sz w:val="20"/>
        </w:rPr>
        <w:t xml:space="preserve"> </w:t>
      </w:r>
      <w:r>
        <w:rPr>
          <w:i/>
          <w:color w:val="231F20"/>
          <w:sz w:val="20"/>
        </w:rPr>
        <w:t>This</w:t>
      </w:r>
      <w:r>
        <w:rPr>
          <w:i/>
          <w:color w:val="231F20"/>
          <w:spacing w:val="-8"/>
          <w:sz w:val="20"/>
        </w:rPr>
        <w:t xml:space="preserve"> </w:t>
      </w:r>
      <w:r>
        <w:rPr>
          <w:i/>
          <w:color w:val="231F20"/>
          <w:sz w:val="20"/>
        </w:rPr>
        <w:t>may</w:t>
      </w:r>
      <w:r>
        <w:rPr>
          <w:i/>
          <w:color w:val="231F20"/>
          <w:spacing w:val="-8"/>
          <w:sz w:val="20"/>
        </w:rPr>
        <w:t xml:space="preserve"> </w:t>
      </w:r>
      <w:r>
        <w:rPr>
          <w:i/>
          <w:color w:val="231F20"/>
          <w:sz w:val="20"/>
        </w:rPr>
        <w:t>prove</w:t>
      </w:r>
      <w:r>
        <w:rPr>
          <w:i/>
          <w:color w:val="231F20"/>
          <w:spacing w:val="-8"/>
          <w:sz w:val="20"/>
        </w:rPr>
        <w:t xml:space="preserve"> </w:t>
      </w:r>
      <w:r>
        <w:rPr>
          <w:i/>
          <w:color w:val="231F20"/>
          <w:sz w:val="20"/>
        </w:rPr>
        <w:t>very</w:t>
      </w:r>
      <w:r>
        <w:rPr>
          <w:i/>
          <w:color w:val="231F20"/>
          <w:spacing w:val="-8"/>
          <w:sz w:val="20"/>
        </w:rPr>
        <w:t xml:space="preserve"> </w:t>
      </w:r>
      <w:r>
        <w:rPr>
          <w:i/>
          <w:color w:val="231F20"/>
          <w:sz w:val="20"/>
        </w:rPr>
        <w:t>difficult</w:t>
      </w:r>
      <w:r>
        <w:rPr>
          <w:i/>
          <w:color w:val="231F20"/>
          <w:spacing w:val="-8"/>
          <w:sz w:val="20"/>
        </w:rPr>
        <w:t xml:space="preserve"> </w:t>
      </w:r>
      <w:r>
        <w:rPr>
          <w:i/>
          <w:color w:val="231F20"/>
          <w:sz w:val="20"/>
        </w:rPr>
        <w:t>for</w:t>
      </w:r>
      <w:r>
        <w:rPr>
          <w:i/>
          <w:color w:val="231F20"/>
          <w:spacing w:val="-8"/>
          <w:sz w:val="20"/>
        </w:rPr>
        <w:t xml:space="preserve"> </w:t>
      </w:r>
      <w:r>
        <w:rPr>
          <w:i/>
          <w:color w:val="231F20"/>
          <w:sz w:val="20"/>
        </w:rPr>
        <w:t>some,</w:t>
      </w:r>
      <w:r>
        <w:rPr>
          <w:i/>
          <w:color w:val="231F20"/>
          <w:spacing w:val="-8"/>
          <w:sz w:val="20"/>
        </w:rPr>
        <w:t xml:space="preserve"> </w:t>
      </w:r>
      <w:r>
        <w:rPr>
          <w:i/>
          <w:color w:val="231F20"/>
          <w:sz w:val="20"/>
        </w:rPr>
        <w:t>and</w:t>
      </w:r>
      <w:r>
        <w:rPr>
          <w:i/>
          <w:color w:val="231F20"/>
          <w:spacing w:val="-8"/>
          <w:sz w:val="20"/>
        </w:rPr>
        <w:t xml:space="preserve"> </w:t>
      </w:r>
      <w:r>
        <w:rPr>
          <w:i/>
          <w:color w:val="231F20"/>
          <w:sz w:val="20"/>
        </w:rPr>
        <w:t>it</w:t>
      </w:r>
      <w:r>
        <w:rPr>
          <w:i/>
          <w:color w:val="231F20"/>
          <w:spacing w:val="-8"/>
          <w:sz w:val="20"/>
        </w:rPr>
        <w:t xml:space="preserve"> </w:t>
      </w:r>
      <w:r>
        <w:rPr>
          <w:i/>
          <w:color w:val="231F20"/>
          <w:sz w:val="20"/>
        </w:rPr>
        <w:t>may be</w:t>
      </w:r>
      <w:r>
        <w:rPr>
          <w:i/>
          <w:color w:val="231F20"/>
          <w:spacing w:val="-4"/>
          <w:sz w:val="20"/>
        </w:rPr>
        <w:t xml:space="preserve"> </w:t>
      </w:r>
      <w:r>
        <w:rPr>
          <w:i/>
          <w:color w:val="231F20"/>
          <w:sz w:val="20"/>
        </w:rPr>
        <w:t>a</w:t>
      </w:r>
      <w:r>
        <w:rPr>
          <w:i/>
          <w:color w:val="231F20"/>
          <w:spacing w:val="-4"/>
          <w:sz w:val="20"/>
        </w:rPr>
        <w:t xml:space="preserve"> </w:t>
      </w:r>
      <w:r>
        <w:rPr>
          <w:i/>
          <w:color w:val="231F20"/>
          <w:sz w:val="20"/>
        </w:rPr>
        <w:t>welcome</w:t>
      </w:r>
      <w:r>
        <w:rPr>
          <w:i/>
          <w:color w:val="231F20"/>
          <w:spacing w:val="-4"/>
          <w:sz w:val="20"/>
        </w:rPr>
        <w:t xml:space="preserve"> </w:t>
      </w:r>
      <w:r>
        <w:rPr>
          <w:i/>
          <w:color w:val="231F20"/>
          <w:sz w:val="20"/>
        </w:rPr>
        <w:t>relief</w:t>
      </w:r>
      <w:r>
        <w:rPr>
          <w:i/>
          <w:color w:val="231F20"/>
          <w:spacing w:val="-4"/>
          <w:sz w:val="20"/>
        </w:rPr>
        <w:t xml:space="preserve"> </w:t>
      </w:r>
      <w:r>
        <w:rPr>
          <w:i/>
          <w:color w:val="231F20"/>
          <w:sz w:val="20"/>
        </w:rPr>
        <w:t>for</w:t>
      </w:r>
      <w:r>
        <w:rPr>
          <w:i/>
          <w:color w:val="231F20"/>
          <w:spacing w:val="-4"/>
          <w:sz w:val="20"/>
        </w:rPr>
        <w:t xml:space="preserve"> </w:t>
      </w:r>
      <w:r>
        <w:rPr>
          <w:i/>
          <w:color w:val="231F20"/>
          <w:sz w:val="20"/>
        </w:rPr>
        <w:t>others.</w:t>
      </w:r>
      <w:r>
        <w:rPr>
          <w:i/>
          <w:color w:val="231F20"/>
          <w:spacing w:val="-4"/>
          <w:sz w:val="20"/>
        </w:rPr>
        <w:t xml:space="preserve"> </w:t>
      </w:r>
      <w:r>
        <w:rPr>
          <w:i/>
          <w:color w:val="231F20"/>
          <w:sz w:val="20"/>
        </w:rPr>
        <w:t>Like</w:t>
      </w:r>
      <w:r>
        <w:rPr>
          <w:i/>
          <w:color w:val="231F20"/>
          <w:spacing w:val="-4"/>
          <w:sz w:val="20"/>
        </w:rPr>
        <w:t xml:space="preserve"> </w:t>
      </w:r>
      <w:r>
        <w:rPr>
          <w:i/>
          <w:color w:val="231F20"/>
          <w:sz w:val="20"/>
        </w:rPr>
        <w:t>we</w:t>
      </w:r>
      <w:r>
        <w:rPr>
          <w:i/>
          <w:color w:val="231F20"/>
          <w:spacing w:val="-4"/>
          <w:sz w:val="20"/>
        </w:rPr>
        <w:t xml:space="preserve"> </w:t>
      </w:r>
      <w:r>
        <w:rPr>
          <w:i/>
          <w:color w:val="231F20"/>
          <w:sz w:val="20"/>
        </w:rPr>
        <w:t>said</w:t>
      </w:r>
      <w:r>
        <w:rPr>
          <w:i/>
          <w:color w:val="231F20"/>
          <w:spacing w:val="-4"/>
          <w:sz w:val="20"/>
        </w:rPr>
        <w:t xml:space="preserve"> </w:t>
      </w:r>
      <w:r>
        <w:rPr>
          <w:i/>
          <w:color w:val="231F20"/>
          <w:sz w:val="20"/>
        </w:rPr>
        <w:t>yesterday,</w:t>
      </w:r>
      <w:r>
        <w:rPr>
          <w:i/>
          <w:color w:val="231F20"/>
          <w:spacing w:val="-4"/>
          <w:sz w:val="20"/>
        </w:rPr>
        <w:t xml:space="preserve"> </w:t>
      </w:r>
      <w:r>
        <w:rPr>
          <w:i/>
          <w:color w:val="231F20"/>
          <w:sz w:val="20"/>
        </w:rPr>
        <w:t>there</w:t>
      </w:r>
      <w:r>
        <w:rPr>
          <w:i/>
          <w:color w:val="231F20"/>
          <w:spacing w:val="-4"/>
          <w:sz w:val="20"/>
        </w:rPr>
        <w:t xml:space="preserve"> </w:t>
      </w:r>
      <w:r>
        <w:rPr>
          <w:i/>
          <w:color w:val="231F20"/>
          <w:sz w:val="20"/>
        </w:rPr>
        <w:t>is</w:t>
      </w:r>
      <w:r>
        <w:rPr>
          <w:i/>
          <w:color w:val="231F20"/>
          <w:spacing w:val="-4"/>
          <w:sz w:val="20"/>
        </w:rPr>
        <w:t xml:space="preserve"> </w:t>
      </w:r>
      <w:r>
        <w:rPr>
          <w:i/>
          <w:color w:val="231F20"/>
          <w:sz w:val="20"/>
        </w:rPr>
        <w:t>no</w:t>
      </w:r>
      <w:r>
        <w:rPr>
          <w:i/>
          <w:color w:val="231F20"/>
          <w:spacing w:val="-4"/>
          <w:sz w:val="20"/>
        </w:rPr>
        <w:t xml:space="preserve"> </w:t>
      </w:r>
      <w:r>
        <w:rPr>
          <w:i/>
          <w:color w:val="231F20"/>
          <w:sz w:val="20"/>
        </w:rPr>
        <w:t>“right</w:t>
      </w:r>
      <w:r>
        <w:rPr>
          <w:i/>
          <w:color w:val="231F20"/>
          <w:spacing w:val="-4"/>
          <w:sz w:val="20"/>
        </w:rPr>
        <w:t xml:space="preserve"> </w:t>
      </w:r>
      <w:r>
        <w:rPr>
          <w:i/>
          <w:color w:val="231F20"/>
          <w:sz w:val="20"/>
        </w:rPr>
        <w:t>way”</w:t>
      </w:r>
      <w:r>
        <w:rPr>
          <w:i/>
          <w:color w:val="231F20"/>
          <w:spacing w:val="-4"/>
          <w:sz w:val="20"/>
        </w:rPr>
        <w:t xml:space="preserve"> </w:t>
      </w:r>
      <w:r>
        <w:rPr>
          <w:i/>
          <w:color w:val="231F20"/>
          <w:sz w:val="20"/>
        </w:rPr>
        <w:t>to</w:t>
      </w:r>
      <w:r>
        <w:rPr>
          <w:i/>
          <w:color w:val="231F20"/>
          <w:spacing w:val="-4"/>
          <w:sz w:val="20"/>
        </w:rPr>
        <w:t xml:space="preserve"> </w:t>
      </w:r>
      <w:r>
        <w:rPr>
          <w:i/>
          <w:color w:val="231F20"/>
          <w:sz w:val="20"/>
        </w:rPr>
        <w:t>feel.</w:t>
      </w:r>
      <w:r>
        <w:rPr>
          <w:i/>
          <w:color w:val="231F20"/>
          <w:spacing w:val="-4"/>
          <w:sz w:val="20"/>
        </w:rPr>
        <w:t xml:space="preserve"> </w:t>
      </w:r>
      <w:r>
        <w:rPr>
          <w:i/>
          <w:color w:val="231F20"/>
          <w:sz w:val="20"/>
        </w:rPr>
        <w:t>Please</w:t>
      </w:r>
      <w:r>
        <w:rPr>
          <w:i/>
          <w:color w:val="231F20"/>
          <w:spacing w:val="-4"/>
          <w:sz w:val="20"/>
        </w:rPr>
        <w:t xml:space="preserve"> </w:t>
      </w:r>
      <w:r>
        <w:rPr>
          <w:i/>
          <w:color w:val="231F20"/>
          <w:sz w:val="20"/>
        </w:rPr>
        <w:t>know</w:t>
      </w:r>
      <w:r>
        <w:rPr>
          <w:i/>
          <w:color w:val="231F20"/>
          <w:spacing w:val="-4"/>
          <w:sz w:val="20"/>
        </w:rPr>
        <w:t xml:space="preserve"> </w:t>
      </w:r>
      <w:r>
        <w:rPr>
          <w:i/>
          <w:color w:val="231F20"/>
          <w:sz w:val="20"/>
        </w:rPr>
        <w:t>that</w:t>
      </w:r>
      <w:r>
        <w:rPr>
          <w:i/>
          <w:color w:val="231F20"/>
          <w:spacing w:val="-4"/>
          <w:sz w:val="20"/>
        </w:rPr>
        <w:t xml:space="preserve"> </w:t>
      </w:r>
      <w:r>
        <w:rPr>
          <w:i/>
          <w:color w:val="231F20"/>
          <w:sz w:val="20"/>
        </w:rPr>
        <w:t>mental</w:t>
      </w:r>
      <w:r>
        <w:rPr>
          <w:i/>
          <w:color w:val="231F20"/>
          <w:spacing w:val="-4"/>
          <w:sz w:val="20"/>
        </w:rPr>
        <w:t xml:space="preserve"> </w:t>
      </w:r>
      <w:r>
        <w:rPr>
          <w:i/>
          <w:color w:val="231F20"/>
          <w:sz w:val="20"/>
        </w:rPr>
        <w:t>health</w:t>
      </w:r>
      <w:r>
        <w:rPr>
          <w:i/>
          <w:color w:val="231F20"/>
          <w:spacing w:val="-4"/>
          <w:sz w:val="20"/>
        </w:rPr>
        <w:t xml:space="preserve"> </w:t>
      </w:r>
      <w:r>
        <w:rPr>
          <w:i/>
          <w:color w:val="231F20"/>
          <w:sz w:val="20"/>
        </w:rPr>
        <w:t>staff are</w:t>
      </w:r>
      <w:r>
        <w:rPr>
          <w:i/>
          <w:color w:val="231F20"/>
          <w:spacing w:val="-10"/>
          <w:sz w:val="20"/>
        </w:rPr>
        <w:t xml:space="preserve"> </w:t>
      </w:r>
      <w:r>
        <w:rPr>
          <w:i/>
          <w:color w:val="231F20"/>
          <w:sz w:val="20"/>
        </w:rPr>
        <w:t>still</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in</w:t>
      </w:r>
      <w:r>
        <w:rPr>
          <w:i/>
          <w:color w:val="231F20"/>
          <w:spacing w:val="-10"/>
          <w:sz w:val="20"/>
        </w:rPr>
        <w:t xml:space="preserve"> </w:t>
      </w:r>
      <w:r>
        <w:rPr>
          <w:i/>
          <w:color w:val="231F20"/>
          <w:sz w:val="20"/>
        </w:rPr>
        <w:t>school</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help</w:t>
      </w:r>
      <w:r>
        <w:rPr>
          <w:i/>
          <w:color w:val="231F20"/>
          <w:spacing w:val="-10"/>
          <w:sz w:val="20"/>
        </w:rPr>
        <w:t xml:space="preserve"> </w:t>
      </w:r>
      <w:r>
        <w:rPr>
          <w:i/>
          <w:color w:val="231F20"/>
          <w:sz w:val="20"/>
        </w:rPr>
        <w:t>us</w:t>
      </w:r>
      <w:r>
        <w:rPr>
          <w:i/>
          <w:color w:val="231F20"/>
          <w:spacing w:val="-10"/>
          <w:sz w:val="20"/>
        </w:rPr>
        <w:t xml:space="preserve"> </w:t>
      </w:r>
      <w:r>
        <w:rPr>
          <w:i/>
          <w:color w:val="231F20"/>
          <w:sz w:val="20"/>
        </w:rPr>
        <w:t>deal</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feelings.</w:t>
      </w:r>
      <w:r>
        <w:rPr>
          <w:i/>
          <w:color w:val="231F20"/>
          <w:spacing w:val="-10"/>
          <w:sz w:val="20"/>
        </w:rPr>
        <w:t xml:space="preserve"> </w:t>
      </w:r>
      <w:r>
        <w:rPr>
          <w:i/>
          <w:color w:val="231F20"/>
          <w:sz w:val="20"/>
        </w:rPr>
        <w:t>If</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want</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speak</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one</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these</w:t>
      </w:r>
      <w:r>
        <w:rPr>
          <w:i/>
          <w:color w:val="231F20"/>
          <w:spacing w:val="-10"/>
          <w:sz w:val="20"/>
        </w:rPr>
        <w:t xml:space="preserve"> </w:t>
      </w:r>
      <w:r>
        <w:rPr>
          <w:i/>
          <w:color w:val="231F20"/>
          <w:sz w:val="20"/>
        </w:rPr>
        <w:t>staff,</w:t>
      </w:r>
      <w:r>
        <w:rPr>
          <w:i/>
          <w:color w:val="231F20"/>
          <w:spacing w:val="-10"/>
          <w:sz w:val="20"/>
        </w:rPr>
        <w:t xml:space="preserve"> </w:t>
      </w:r>
      <w:r>
        <w:rPr>
          <w:i/>
          <w:color w:val="231F20"/>
          <w:sz w:val="20"/>
        </w:rPr>
        <w:t>either</w:t>
      </w:r>
      <w:r>
        <w:rPr>
          <w:i/>
          <w:color w:val="231F20"/>
          <w:spacing w:val="-10"/>
          <w:sz w:val="20"/>
        </w:rPr>
        <w:t xml:space="preserve"> </w:t>
      </w:r>
      <w:r>
        <w:rPr>
          <w:i/>
          <w:color w:val="231F20"/>
          <w:sz w:val="20"/>
        </w:rPr>
        <w:t>alone</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a friend, please tell a teacher or another staff member.</w:t>
      </w:r>
    </w:p>
    <w:p w14:paraId="5C489320" w14:textId="77777777" w:rsidR="00D516B8" w:rsidRDefault="00000000">
      <w:pPr>
        <w:pStyle w:val="Heading6"/>
        <w:spacing w:before="165"/>
        <w:ind w:left="964"/>
      </w:pPr>
      <w:r>
        <w:rPr>
          <w:color w:val="11284B"/>
          <w:spacing w:val="-2"/>
        </w:rPr>
        <w:t>Memorial</w:t>
      </w:r>
      <w:r>
        <w:rPr>
          <w:color w:val="11284B"/>
          <w:spacing w:val="1"/>
        </w:rPr>
        <w:t xml:space="preserve"> </w:t>
      </w:r>
      <w:r>
        <w:rPr>
          <w:color w:val="11284B"/>
          <w:spacing w:val="-2"/>
        </w:rPr>
        <w:t>Services</w:t>
      </w:r>
      <w:r>
        <w:rPr>
          <w:color w:val="11284B"/>
          <w:spacing w:val="1"/>
        </w:rPr>
        <w:t xml:space="preserve"> </w:t>
      </w:r>
      <w:r>
        <w:rPr>
          <w:color w:val="11284B"/>
          <w:spacing w:val="-2"/>
        </w:rPr>
        <w:t>Announcement</w:t>
      </w:r>
    </w:p>
    <w:p w14:paraId="67411860" w14:textId="77777777" w:rsidR="00D516B8" w:rsidRDefault="00000000">
      <w:pPr>
        <w:pStyle w:val="BodyText"/>
        <w:spacing w:before="208"/>
        <w:ind w:left="964"/>
      </w:pPr>
      <w:r>
        <w:rPr>
          <w:color w:val="231F20"/>
        </w:rPr>
        <w:t>This</w:t>
      </w:r>
      <w:r>
        <w:rPr>
          <w:color w:val="231F20"/>
          <w:spacing w:val="-9"/>
        </w:rPr>
        <w:t xml:space="preserve"> </w:t>
      </w:r>
      <w:r>
        <w:rPr>
          <w:color w:val="231F20"/>
        </w:rPr>
        <w:t>announcement</w:t>
      </w:r>
      <w:r>
        <w:rPr>
          <w:color w:val="231F20"/>
          <w:spacing w:val="-9"/>
        </w:rPr>
        <w:t xml:space="preserve"> </w:t>
      </w:r>
      <w:r>
        <w:rPr>
          <w:color w:val="231F20"/>
        </w:rPr>
        <w:t>should</w:t>
      </w:r>
      <w:r>
        <w:rPr>
          <w:color w:val="231F20"/>
          <w:spacing w:val="-9"/>
        </w:rPr>
        <w:t xml:space="preserve"> </w:t>
      </w:r>
      <w:r>
        <w:rPr>
          <w:color w:val="231F20"/>
        </w:rPr>
        <w:t>be</w:t>
      </w:r>
      <w:r>
        <w:rPr>
          <w:color w:val="231F20"/>
          <w:spacing w:val="-8"/>
        </w:rPr>
        <w:t xml:space="preserve"> </w:t>
      </w:r>
      <w:r>
        <w:rPr>
          <w:color w:val="231F20"/>
        </w:rPr>
        <w:t>made</w:t>
      </w:r>
      <w:r>
        <w:rPr>
          <w:color w:val="231F20"/>
          <w:spacing w:val="-9"/>
        </w:rPr>
        <w:t xml:space="preserve"> </w:t>
      </w:r>
      <w:r>
        <w:rPr>
          <w:color w:val="231F20"/>
        </w:rPr>
        <w:t>in</w:t>
      </w:r>
      <w:r>
        <w:rPr>
          <w:color w:val="231F20"/>
          <w:spacing w:val="-8"/>
        </w:rPr>
        <w:t xml:space="preserve"> </w:t>
      </w:r>
      <w:r>
        <w:rPr>
          <w:color w:val="231F20"/>
        </w:rPr>
        <w:t>classrooms,</w:t>
      </w:r>
      <w:r>
        <w:rPr>
          <w:color w:val="231F20"/>
          <w:spacing w:val="-9"/>
        </w:rPr>
        <w:t xml:space="preserve"> </w:t>
      </w:r>
      <w:r>
        <w:rPr>
          <w:color w:val="231F20"/>
        </w:rPr>
        <w:t>preferably</w:t>
      </w:r>
      <w:r>
        <w:rPr>
          <w:color w:val="231F20"/>
          <w:spacing w:val="-8"/>
        </w:rPr>
        <w:t xml:space="preserve"> </w:t>
      </w:r>
      <w:r>
        <w:rPr>
          <w:color w:val="231F20"/>
        </w:rPr>
        <w:t>by</w:t>
      </w:r>
      <w:r>
        <w:rPr>
          <w:color w:val="231F20"/>
          <w:spacing w:val="-9"/>
        </w:rPr>
        <w:t xml:space="preserve"> </w:t>
      </w:r>
      <w:r>
        <w:rPr>
          <w:color w:val="231F20"/>
        </w:rPr>
        <w:t>teachers</w:t>
      </w:r>
      <w:r>
        <w:rPr>
          <w:color w:val="231F20"/>
          <w:spacing w:val="-8"/>
        </w:rPr>
        <w:t xml:space="preserve"> </w:t>
      </w:r>
      <w:r>
        <w:rPr>
          <w:color w:val="231F20"/>
        </w:rPr>
        <w:t>or</w:t>
      </w:r>
      <w:r>
        <w:rPr>
          <w:color w:val="231F20"/>
          <w:spacing w:val="-9"/>
        </w:rPr>
        <w:t xml:space="preserve"> </w:t>
      </w:r>
      <w:r>
        <w:rPr>
          <w:color w:val="231F20"/>
        </w:rPr>
        <w:t>SMHT</w:t>
      </w:r>
      <w:r>
        <w:rPr>
          <w:color w:val="231F20"/>
          <w:spacing w:val="-8"/>
        </w:rPr>
        <w:t xml:space="preserve"> </w:t>
      </w:r>
      <w:r>
        <w:rPr>
          <w:color w:val="231F20"/>
          <w:spacing w:val="-2"/>
        </w:rPr>
        <w:t>members.</w:t>
      </w:r>
    </w:p>
    <w:p w14:paraId="47510E57" w14:textId="77777777" w:rsidR="00D516B8" w:rsidRDefault="00000000">
      <w:pPr>
        <w:spacing w:before="207" w:line="280" w:lineRule="auto"/>
        <w:ind w:left="964" w:right="988"/>
        <w:rPr>
          <w:i/>
          <w:sz w:val="20"/>
        </w:rPr>
      </w:pPr>
      <w:r>
        <w:rPr>
          <w:i/>
          <w:color w:val="231F20"/>
          <w:sz w:val="20"/>
        </w:rPr>
        <w:t>We</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information</w:t>
      </w:r>
      <w:r>
        <w:rPr>
          <w:i/>
          <w:color w:val="231F20"/>
          <w:spacing w:val="-10"/>
          <w:sz w:val="20"/>
        </w:rPr>
        <w:t xml:space="preserve"> </w:t>
      </w:r>
      <w:r>
        <w:rPr>
          <w:i/>
          <w:color w:val="231F20"/>
          <w:sz w:val="20"/>
        </w:rPr>
        <w:t>about</w:t>
      </w:r>
      <w:r>
        <w:rPr>
          <w:i/>
          <w:color w:val="231F20"/>
          <w:spacing w:val="-10"/>
          <w:sz w:val="20"/>
        </w:rPr>
        <w:t xml:space="preserve"> </w:t>
      </w:r>
      <w:r>
        <w:rPr>
          <w:color w:val="231F20"/>
          <w:sz w:val="20"/>
        </w:rPr>
        <w:t>[insert</w:t>
      </w:r>
      <w:r>
        <w:rPr>
          <w:color w:val="231F20"/>
          <w:spacing w:val="-10"/>
          <w:sz w:val="20"/>
        </w:rPr>
        <w:t xml:space="preserve"> </w:t>
      </w:r>
      <w:r>
        <w:rPr>
          <w:color w:val="231F20"/>
          <w:sz w:val="20"/>
        </w:rPr>
        <w:t>name</w:t>
      </w:r>
      <w:r>
        <w:rPr>
          <w:color w:val="231F20"/>
          <w:spacing w:val="-10"/>
          <w:sz w:val="20"/>
        </w:rPr>
        <w:t xml:space="preserve"> </w:t>
      </w:r>
      <w:r>
        <w:rPr>
          <w:color w:val="231F20"/>
          <w:sz w:val="20"/>
        </w:rPr>
        <w:t>of</w:t>
      </w:r>
      <w:r>
        <w:rPr>
          <w:color w:val="231F20"/>
          <w:spacing w:val="-10"/>
          <w:sz w:val="20"/>
        </w:rPr>
        <w:t xml:space="preserve"> </w:t>
      </w:r>
      <w:r>
        <w:rPr>
          <w:color w:val="231F20"/>
          <w:sz w:val="20"/>
        </w:rPr>
        <w:t>deceased]’</w:t>
      </w:r>
      <w:r>
        <w:rPr>
          <w:i/>
          <w:color w:val="231F20"/>
          <w:sz w:val="20"/>
        </w:rPr>
        <w:t>s</w:t>
      </w:r>
      <w:r>
        <w:rPr>
          <w:i/>
          <w:color w:val="231F20"/>
          <w:spacing w:val="-10"/>
          <w:sz w:val="20"/>
        </w:rPr>
        <w:t xml:space="preserve"> </w:t>
      </w:r>
      <w:r>
        <w:rPr>
          <w:i/>
          <w:color w:val="231F20"/>
          <w:sz w:val="20"/>
        </w:rPr>
        <w:t>memorial</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held</w:t>
      </w:r>
      <w:r>
        <w:rPr>
          <w:i/>
          <w:color w:val="231F20"/>
          <w:spacing w:val="-10"/>
          <w:sz w:val="20"/>
        </w:rPr>
        <w:t xml:space="preserve"> </w:t>
      </w:r>
      <w:r>
        <w:rPr>
          <w:i/>
          <w:color w:val="231F20"/>
          <w:sz w:val="20"/>
        </w:rPr>
        <w:t>on</w:t>
      </w:r>
      <w:r>
        <w:rPr>
          <w:i/>
          <w:color w:val="231F20"/>
          <w:spacing w:val="-11"/>
          <w:sz w:val="20"/>
        </w:rPr>
        <w:t xml:space="preserve"> </w:t>
      </w:r>
      <w:r>
        <w:rPr>
          <w:color w:val="231F20"/>
          <w:sz w:val="20"/>
        </w:rPr>
        <w:t>[insert</w:t>
      </w:r>
      <w:r>
        <w:rPr>
          <w:color w:val="231F20"/>
          <w:spacing w:val="-10"/>
          <w:sz w:val="20"/>
        </w:rPr>
        <w:t xml:space="preserve"> </w:t>
      </w:r>
      <w:r>
        <w:rPr>
          <w:color w:val="231F20"/>
          <w:sz w:val="20"/>
        </w:rPr>
        <w:t>date,</w:t>
      </w:r>
      <w:r>
        <w:rPr>
          <w:color w:val="231F20"/>
          <w:spacing w:val="-10"/>
          <w:sz w:val="20"/>
        </w:rPr>
        <w:t xml:space="preserve"> </w:t>
      </w:r>
      <w:r>
        <w:rPr>
          <w:color w:val="231F20"/>
          <w:sz w:val="20"/>
        </w:rPr>
        <w:t>time, and</w:t>
      </w:r>
      <w:r>
        <w:rPr>
          <w:color w:val="231F20"/>
          <w:spacing w:val="-3"/>
          <w:sz w:val="20"/>
        </w:rPr>
        <w:t xml:space="preserve"> </w:t>
      </w:r>
      <w:r>
        <w:rPr>
          <w:color w:val="231F20"/>
          <w:sz w:val="20"/>
        </w:rPr>
        <w:t>place].</w:t>
      </w:r>
      <w:r>
        <w:rPr>
          <w:color w:val="231F20"/>
          <w:spacing w:val="-3"/>
          <w:sz w:val="20"/>
        </w:rPr>
        <w:t xml:space="preserve"> </w:t>
      </w:r>
      <w:r>
        <w:rPr>
          <w:i/>
          <w:color w:val="231F20"/>
          <w:sz w:val="20"/>
        </w:rPr>
        <w:t>You</w:t>
      </w:r>
      <w:r>
        <w:rPr>
          <w:i/>
          <w:color w:val="231F20"/>
          <w:spacing w:val="-3"/>
          <w:sz w:val="20"/>
        </w:rPr>
        <w:t xml:space="preserve"> </w:t>
      </w:r>
      <w:r>
        <w:rPr>
          <w:i/>
          <w:color w:val="231F20"/>
          <w:sz w:val="20"/>
        </w:rPr>
        <w:t>may</w:t>
      </w:r>
      <w:r>
        <w:rPr>
          <w:i/>
          <w:color w:val="231F20"/>
          <w:spacing w:val="-3"/>
          <w:sz w:val="20"/>
        </w:rPr>
        <w:t xml:space="preserve"> </w:t>
      </w:r>
      <w:r>
        <w:rPr>
          <w:i/>
          <w:color w:val="231F20"/>
          <w:sz w:val="20"/>
        </w:rPr>
        <w:t>be</w:t>
      </w:r>
      <w:r>
        <w:rPr>
          <w:i/>
          <w:color w:val="231F20"/>
          <w:spacing w:val="-3"/>
          <w:sz w:val="20"/>
        </w:rPr>
        <w:t xml:space="preserve"> </w:t>
      </w:r>
      <w:r>
        <w:rPr>
          <w:i/>
          <w:color w:val="231F20"/>
          <w:sz w:val="20"/>
        </w:rPr>
        <w:t>excused</w:t>
      </w:r>
      <w:r>
        <w:rPr>
          <w:i/>
          <w:color w:val="231F20"/>
          <w:spacing w:val="-3"/>
          <w:sz w:val="20"/>
        </w:rPr>
        <w:t xml:space="preserve"> </w:t>
      </w:r>
      <w:r>
        <w:rPr>
          <w:i/>
          <w:color w:val="231F20"/>
          <w:sz w:val="20"/>
        </w:rPr>
        <w:t>from</w:t>
      </w:r>
      <w:r>
        <w:rPr>
          <w:i/>
          <w:color w:val="231F20"/>
          <w:spacing w:val="-3"/>
          <w:sz w:val="20"/>
        </w:rPr>
        <w:t xml:space="preserve"> </w:t>
      </w:r>
      <w:r>
        <w:rPr>
          <w:i/>
          <w:color w:val="231F20"/>
          <w:sz w:val="20"/>
        </w:rPr>
        <w:t>school</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attend</w:t>
      </w:r>
      <w:r>
        <w:rPr>
          <w:i/>
          <w:color w:val="231F20"/>
          <w:spacing w:val="-3"/>
          <w:sz w:val="20"/>
        </w:rPr>
        <w:t xml:space="preserve"> </w:t>
      </w:r>
      <w:r>
        <w:rPr>
          <w:i/>
          <w:color w:val="231F20"/>
          <w:sz w:val="20"/>
        </w:rPr>
        <w:t>these</w:t>
      </w:r>
      <w:r>
        <w:rPr>
          <w:i/>
          <w:color w:val="231F20"/>
          <w:spacing w:val="-3"/>
          <w:sz w:val="20"/>
        </w:rPr>
        <w:t xml:space="preserve"> </w:t>
      </w:r>
      <w:r>
        <w:rPr>
          <w:i/>
          <w:color w:val="231F20"/>
          <w:sz w:val="20"/>
        </w:rPr>
        <w:t>services</w:t>
      </w:r>
      <w:r>
        <w:rPr>
          <w:i/>
          <w:color w:val="231F20"/>
          <w:spacing w:val="-3"/>
          <w:sz w:val="20"/>
        </w:rPr>
        <w:t xml:space="preserve"> </w:t>
      </w:r>
      <w:r>
        <w:rPr>
          <w:i/>
          <w:color w:val="231F20"/>
          <w:sz w:val="20"/>
        </w:rPr>
        <w:t>with</w:t>
      </w:r>
      <w:r>
        <w:rPr>
          <w:i/>
          <w:color w:val="231F20"/>
          <w:spacing w:val="-3"/>
          <w:sz w:val="20"/>
        </w:rPr>
        <w:t xml:space="preserve"> </w:t>
      </w:r>
      <w:r>
        <w:rPr>
          <w:i/>
          <w:color w:val="231F20"/>
          <w:sz w:val="20"/>
        </w:rPr>
        <w:t>your</w:t>
      </w:r>
      <w:r>
        <w:rPr>
          <w:i/>
          <w:color w:val="231F20"/>
          <w:spacing w:val="-3"/>
          <w:sz w:val="20"/>
        </w:rPr>
        <w:t xml:space="preserve"> </w:t>
      </w:r>
      <w:r>
        <w:rPr>
          <w:i/>
          <w:color w:val="231F20"/>
          <w:sz w:val="20"/>
        </w:rPr>
        <w:t>caregiver’s</w:t>
      </w:r>
      <w:r>
        <w:rPr>
          <w:i/>
          <w:color w:val="231F20"/>
          <w:spacing w:val="-3"/>
          <w:sz w:val="20"/>
        </w:rPr>
        <w:t xml:space="preserve"> </w:t>
      </w:r>
      <w:r>
        <w:rPr>
          <w:i/>
          <w:color w:val="231F20"/>
          <w:sz w:val="20"/>
        </w:rPr>
        <w:t>permission.</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also</w:t>
      </w:r>
      <w:r>
        <w:rPr>
          <w:i/>
          <w:color w:val="231F20"/>
          <w:spacing w:val="-3"/>
          <w:sz w:val="20"/>
        </w:rPr>
        <w:t xml:space="preserve"> </w:t>
      </w:r>
      <w:r>
        <w:rPr>
          <w:i/>
          <w:color w:val="231F20"/>
          <w:sz w:val="20"/>
        </w:rPr>
        <w:t>encourage you</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ask</w:t>
      </w:r>
      <w:r>
        <w:rPr>
          <w:i/>
          <w:color w:val="231F20"/>
          <w:spacing w:val="-3"/>
          <w:sz w:val="20"/>
        </w:rPr>
        <w:t xml:space="preserve"> </w:t>
      </w:r>
      <w:r>
        <w:rPr>
          <w:i/>
          <w:color w:val="231F20"/>
          <w:sz w:val="20"/>
        </w:rPr>
        <w:t>your</w:t>
      </w:r>
      <w:r>
        <w:rPr>
          <w:i/>
          <w:color w:val="231F20"/>
          <w:spacing w:val="-3"/>
          <w:sz w:val="20"/>
        </w:rPr>
        <w:t xml:space="preserve"> </w:t>
      </w:r>
      <w:r>
        <w:rPr>
          <w:i/>
          <w:color w:val="231F20"/>
          <w:sz w:val="20"/>
        </w:rPr>
        <w:t>caregivers</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go</w:t>
      </w:r>
      <w:r>
        <w:rPr>
          <w:i/>
          <w:color w:val="231F20"/>
          <w:spacing w:val="-3"/>
          <w:sz w:val="20"/>
        </w:rPr>
        <w:t xml:space="preserve"> </w:t>
      </w:r>
      <w:r>
        <w:rPr>
          <w:i/>
          <w:color w:val="231F20"/>
          <w:sz w:val="20"/>
        </w:rPr>
        <w:t>with</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School</w:t>
      </w:r>
      <w:r>
        <w:rPr>
          <w:i/>
          <w:color w:val="231F20"/>
          <w:spacing w:val="-3"/>
          <w:sz w:val="20"/>
        </w:rPr>
        <w:t xml:space="preserve"> </w:t>
      </w:r>
      <w:r>
        <w:rPr>
          <w:i/>
          <w:color w:val="231F20"/>
          <w:sz w:val="20"/>
        </w:rPr>
        <w:t>mental</w:t>
      </w:r>
      <w:r>
        <w:rPr>
          <w:i/>
          <w:color w:val="231F20"/>
          <w:spacing w:val="-3"/>
          <w:sz w:val="20"/>
        </w:rPr>
        <w:t xml:space="preserve"> </w:t>
      </w:r>
      <w:r>
        <w:rPr>
          <w:i/>
          <w:color w:val="231F20"/>
          <w:sz w:val="20"/>
        </w:rPr>
        <w:t>health</w:t>
      </w:r>
      <w:r>
        <w:rPr>
          <w:i/>
          <w:color w:val="231F20"/>
          <w:spacing w:val="-3"/>
          <w:sz w:val="20"/>
        </w:rPr>
        <w:t xml:space="preserve"> </w:t>
      </w:r>
      <w:r>
        <w:rPr>
          <w:i/>
          <w:color w:val="231F20"/>
          <w:sz w:val="20"/>
        </w:rPr>
        <w:t>staff</w:t>
      </w:r>
      <w:r>
        <w:rPr>
          <w:i/>
          <w:color w:val="231F20"/>
          <w:spacing w:val="-3"/>
          <w:sz w:val="20"/>
        </w:rPr>
        <w:t xml:space="preserve"> </w:t>
      </w:r>
      <w:r>
        <w:rPr>
          <w:i/>
          <w:color w:val="231F20"/>
          <w:sz w:val="20"/>
        </w:rPr>
        <w:t>will</w:t>
      </w:r>
      <w:r>
        <w:rPr>
          <w:i/>
          <w:color w:val="231F20"/>
          <w:spacing w:val="-3"/>
          <w:sz w:val="20"/>
        </w:rPr>
        <w:t xml:space="preserve"> </w:t>
      </w:r>
      <w:r>
        <w:rPr>
          <w:i/>
          <w:color w:val="231F20"/>
          <w:sz w:val="20"/>
        </w:rPr>
        <w:t>be</w:t>
      </w:r>
      <w:r>
        <w:rPr>
          <w:i/>
          <w:color w:val="231F20"/>
          <w:spacing w:val="-3"/>
          <w:sz w:val="20"/>
        </w:rPr>
        <w:t xml:space="preserve"> </w:t>
      </w:r>
      <w:r>
        <w:rPr>
          <w:i/>
          <w:color w:val="231F20"/>
          <w:sz w:val="20"/>
        </w:rPr>
        <w:t>available</w:t>
      </w:r>
      <w:r>
        <w:rPr>
          <w:i/>
          <w:color w:val="231F20"/>
          <w:spacing w:val="-3"/>
          <w:sz w:val="20"/>
        </w:rPr>
        <w:t xml:space="preserve"> </w:t>
      </w:r>
      <w:r>
        <w:rPr>
          <w:i/>
          <w:color w:val="231F20"/>
          <w:sz w:val="20"/>
        </w:rPr>
        <w:t>at</w:t>
      </w:r>
      <w:r>
        <w:rPr>
          <w:i/>
          <w:color w:val="231F20"/>
          <w:spacing w:val="-3"/>
          <w:sz w:val="20"/>
        </w:rPr>
        <w:t xml:space="preserve"> </w:t>
      </w:r>
      <w:r>
        <w:rPr>
          <w:i/>
          <w:color w:val="231F20"/>
          <w:sz w:val="20"/>
        </w:rPr>
        <w:t>the</w:t>
      </w:r>
      <w:r>
        <w:rPr>
          <w:i/>
          <w:color w:val="231F20"/>
          <w:spacing w:val="-3"/>
          <w:sz w:val="20"/>
        </w:rPr>
        <w:t xml:space="preserve"> </w:t>
      </w:r>
      <w:r>
        <w:rPr>
          <w:i/>
          <w:color w:val="231F20"/>
          <w:sz w:val="20"/>
        </w:rPr>
        <w:t>school</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on-site</w:t>
      </w:r>
      <w:r>
        <w:rPr>
          <w:i/>
          <w:color w:val="231F20"/>
          <w:spacing w:val="-3"/>
          <w:sz w:val="20"/>
        </w:rPr>
        <w:t xml:space="preserve"> </w:t>
      </w:r>
      <w:r>
        <w:rPr>
          <w:i/>
          <w:color w:val="231F20"/>
          <w:sz w:val="20"/>
        </w:rPr>
        <w:t>during</w:t>
      </w:r>
      <w:r>
        <w:rPr>
          <w:i/>
          <w:color w:val="231F20"/>
          <w:spacing w:val="-3"/>
          <w:sz w:val="20"/>
        </w:rPr>
        <w:t xml:space="preserve"> </w:t>
      </w:r>
      <w:r>
        <w:rPr>
          <w:i/>
          <w:color w:val="231F20"/>
          <w:sz w:val="20"/>
        </w:rPr>
        <w:t>the memorial services for any students who need support.</w:t>
      </w:r>
    </w:p>
    <w:p w14:paraId="0B9FF5ED" w14:textId="77777777" w:rsidR="00D516B8" w:rsidRDefault="00D516B8">
      <w:pPr>
        <w:spacing w:line="280" w:lineRule="auto"/>
        <w:rPr>
          <w:i/>
          <w:sz w:val="20"/>
        </w:rPr>
        <w:sectPr w:rsidR="00D516B8">
          <w:pgSz w:w="12240" w:h="15840"/>
          <w:pgMar w:top="780" w:right="0" w:bottom="700" w:left="0" w:header="0" w:footer="513" w:gutter="0"/>
          <w:cols w:space="720"/>
        </w:sectPr>
      </w:pPr>
    </w:p>
    <w:p w14:paraId="12AA422B" w14:textId="77777777" w:rsidR="00D516B8" w:rsidRDefault="00D516B8">
      <w:pPr>
        <w:pStyle w:val="BodyText"/>
        <w:spacing w:before="233"/>
        <w:rPr>
          <w:i/>
          <w:sz w:val="24"/>
        </w:rPr>
      </w:pPr>
    </w:p>
    <w:p w14:paraId="28B92086"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4.26</w:t>
      </w:r>
    </w:p>
    <w:p w14:paraId="6121714C" w14:textId="77777777" w:rsidR="00D516B8" w:rsidRDefault="00000000">
      <w:pPr>
        <w:spacing w:before="192" w:line="235" w:lineRule="auto"/>
        <w:ind w:left="990" w:right="4481"/>
        <w:rPr>
          <w:rFonts w:ascii="Open Sans"/>
          <w:b/>
          <w:sz w:val="36"/>
        </w:rPr>
      </w:pPr>
      <w:r>
        <w:rPr>
          <w:rFonts w:ascii="Open Sans"/>
          <w:b/>
          <w:color w:val="00284B"/>
          <w:sz w:val="36"/>
        </w:rPr>
        <w:t xml:space="preserve">COMMUNICATING WITH FAMILIES | SUICIDE / </w:t>
      </w:r>
      <w:r>
        <w:rPr>
          <w:rFonts w:ascii="Open Sans"/>
          <w:b/>
          <w:color w:val="00284B"/>
          <w:spacing w:val="9"/>
          <w:sz w:val="36"/>
        </w:rPr>
        <w:t xml:space="preserve">PERMITTED </w:t>
      </w:r>
      <w:r>
        <w:rPr>
          <w:rFonts w:ascii="Open Sans"/>
          <w:b/>
          <w:color w:val="00284B"/>
          <w:sz w:val="36"/>
        </w:rPr>
        <w:t>TO DISCLOSE</w:t>
      </w:r>
    </w:p>
    <w:p w14:paraId="5B04486D" w14:textId="77777777" w:rsidR="00D516B8" w:rsidRDefault="00000000">
      <w:pPr>
        <w:pStyle w:val="BodyText"/>
        <w:spacing w:before="163" w:line="280" w:lineRule="auto"/>
        <w:ind w:left="990" w:right="1137"/>
      </w:pPr>
      <w:r>
        <w:rPr>
          <w:color w:val="231F20"/>
        </w:rPr>
        <w:t>These</w:t>
      </w:r>
      <w:r>
        <w:rPr>
          <w:color w:val="231F20"/>
          <w:spacing w:val="-10"/>
        </w:rPr>
        <w:t xml:space="preserve"> </w:t>
      </w:r>
      <w:r>
        <w:rPr>
          <w:color w:val="231F20"/>
        </w:rPr>
        <w:t>scripts</w:t>
      </w:r>
      <w:r>
        <w:rPr>
          <w:color w:val="231F20"/>
          <w:spacing w:val="-10"/>
        </w:rPr>
        <w:t xml:space="preserve"> </w:t>
      </w:r>
      <w:r>
        <w:rPr>
          <w:color w:val="231F20"/>
        </w:rPr>
        <w:t>are</w:t>
      </w:r>
      <w:r>
        <w:rPr>
          <w:color w:val="231F20"/>
          <w:spacing w:val="-10"/>
        </w:rPr>
        <w:t xml:space="preserve"> </w:t>
      </w:r>
      <w:r>
        <w:rPr>
          <w:color w:val="231F20"/>
        </w:rPr>
        <w:t>intended</w:t>
      </w:r>
      <w:r>
        <w:rPr>
          <w:color w:val="231F20"/>
          <w:spacing w:val="-10"/>
        </w:rPr>
        <w:t xml:space="preserve"> </w:t>
      </w:r>
      <w:r>
        <w:rPr>
          <w:color w:val="231F20"/>
        </w:rPr>
        <w:t>to</w:t>
      </w:r>
      <w:r>
        <w:rPr>
          <w:color w:val="231F20"/>
          <w:spacing w:val="-10"/>
        </w:rPr>
        <w:t xml:space="preserve"> </w:t>
      </w:r>
      <w:r>
        <w:rPr>
          <w:color w:val="231F20"/>
        </w:rPr>
        <w:t>be</w:t>
      </w:r>
      <w:r>
        <w:rPr>
          <w:color w:val="231F20"/>
          <w:spacing w:val="-10"/>
        </w:rPr>
        <w:t xml:space="preserve"> </w:t>
      </w:r>
      <w:r>
        <w:rPr>
          <w:color w:val="231F20"/>
        </w:rPr>
        <w:t>used</w:t>
      </w:r>
      <w:r>
        <w:rPr>
          <w:color w:val="231F20"/>
          <w:spacing w:val="-10"/>
        </w:rPr>
        <w:t xml:space="preserve"> </w:t>
      </w:r>
      <w:r>
        <w:rPr>
          <w:color w:val="231F20"/>
        </w:rPr>
        <w:t>when</w:t>
      </w:r>
      <w:r>
        <w:rPr>
          <w:color w:val="231F20"/>
          <w:spacing w:val="-10"/>
        </w:rPr>
        <w:t xml:space="preserve"> </w:t>
      </w:r>
      <w:r>
        <w:rPr>
          <w:color w:val="231F20"/>
        </w:rPr>
        <w:t>communicating</w:t>
      </w:r>
      <w:r>
        <w:rPr>
          <w:color w:val="231F20"/>
          <w:spacing w:val="-10"/>
        </w:rPr>
        <w:t xml:space="preserve"> </w:t>
      </w:r>
      <w:r>
        <w:rPr>
          <w:color w:val="231F20"/>
        </w:rPr>
        <w:t>with</w:t>
      </w:r>
      <w:r>
        <w:rPr>
          <w:color w:val="231F20"/>
          <w:spacing w:val="-10"/>
        </w:rPr>
        <w:t xml:space="preserve"> </w:t>
      </w:r>
      <w:r>
        <w:rPr>
          <w:color w:val="231F20"/>
        </w:rPr>
        <w:t>families</w:t>
      </w:r>
      <w:r>
        <w:rPr>
          <w:color w:val="231F20"/>
          <w:spacing w:val="-10"/>
        </w:rPr>
        <w:t xml:space="preserve"> </w:t>
      </w:r>
      <w:r>
        <w:rPr>
          <w:color w:val="231F20"/>
        </w:rPr>
        <w:t>about</w:t>
      </w:r>
      <w:r>
        <w:rPr>
          <w:color w:val="231F20"/>
          <w:spacing w:val="-10"/>
        </w:rPr>
        <w:t xml:space="preserve"> </w:t>
      </w:r>
      <w:r>
        <w:rPr>
          <w:color w:val="231F20"/>
        </w:rPr>
        <w:t>a</w:t>
      </w:r>
      <w:r>
        <w:rPr>
          <w:color w:val="231F20"/>
          <w:spacing w:val="-10"/>
        </w:rPr>
        <w:t xml:space="preserve"> </w:t>
      </w:r>
      <w:r>
        <w:rPr>
          <w:color w:val="231F20"/>
        </w:rPr>
        <w:t>death.</w:t>
      </w:r>
      <w:r>
        <w:rPr>
          <w:color w:val="231F20"/>
          <w:spacing w:val="-10"/>
        </w:rPr>
        <w:t xml:space="preserve"> </w:t>
      </w:r>
      <w:r>
        <w:rPr>
          <w:color w:val="231F20"/>
        </w:rPr>
        <w:t>In</w:t>
      </w:r>
      <w:r>
        <w:rPr>
          <w:color w:val="231F20"/>
          <w:spacing w:val="-10"/>
        </w:rPr>
        <w:t xml:space="preserve"> </w:t>
      </w:r>
      <w:r>
        <w:rPr>
          <w:color w:val="231F20"/>
        </w:rPr>
        <w:t>this</w:t>
      </w:r>
      <w:r>
        <w:rPr>
          <w:color w:val="231F20"/>
          <w:spacing w:val="-10"/>
        </w:rPr>
        <w:t xml:space="preserve"> </w:t>
      </w:r>
      <w:r>
        <w:rPr>
          <w:color w:val="231F20"/>
        </w:rPr>
        <w:t>case,</w:t>
      </w:r>
      <w:r>
        <w:rPr>
          <w:color w:val="231F20"/>
          <w:spacing w:val="-10"/>
        </w:rPr>
        <w:t xml:space="preserve"> </w:t>
      </w:r>
      <w:r>
        <w:rPr>
          <w:color w:val="231F20"/>
        </w:rPr>
        <w:t>“death”</w:t>
      </w:r>
      <w:r>
        <w:rPr>
          <w:color w:val="231F20"/>
          <w:spacing w:val="-10"/>
        </w:rPr>
        <w:t xml:space="preserve"> </w:t>
      </w:r>
      <w:r>
        <w:rPr>
          <w:color w:val="231F20"/>
        </w:rPr>
        <w:t>refers to</w:t>
      </w:r>
      <w:r>
        <w:rPr>
          <w:color w:val="231F20"/>
          <w:spacing w:val="-3"/>
        </w:rPr>
        <w:t xml:space="preserve"> </w:t>
      </w:r>
      <w:r>
        <w:rPr>
          <w:color w:val="231F20"/>
        </w:rPr>
        <w:t>a</w:t>
      </w:r>
      <w:r>
        <w:rPr>
          <w:color w:val="231F20"/>
          <w:spacing w:val="-3"/>
        </w:rPr>
        <w:t xml:space="preserve"> </w:t>
      </w:r>
      <w:r>
        <w:rPr>
          <w:color w:val="231F20"/>
        </w:rPr>
        <w:t>staff</w:t>
      </w:r>
      <w:r>
        <w:rPr>
          <w:color w:val="231F20"/>
          <w:spacing w:val="-3"/>
        </w:rPr>
        <w:t xml:space="preserve"> </w:t>
      </w:r>
      <w:r>
        <w:rPr>
          <w:color w:val="231F20"/>
        </w:rPr>
        <w:t>or</w:t>
      </w:r>
      <w:r>
        <w:rPr>
          <w:color w:val="231F20"/>
          <w:spacing w:val="-3"/>
        </w:rPr>
        <w:t xml:space="preserve"> </w:t>
      </w:r>
      <w:r>
        <w:rPr>
          <w:color w:val="231F20"/>
        </w:rPr>
        <w:t>student</w:t>
      </w:r>
      <w:r>
        <w:rPr>
          <w:color w:val="231F20"/>
          <w:spacing w:val="-3"/>
        </w:rPr>
        <w:t xml:space="preserve"> </w:t>
      </w:r>
      <w:r>
        <w:rPr>
          <w:color w:val="231F20"/>
        </w:rPr>
        <w:t>suicide-death</w:t>
      </w:r>
      <w:r>
        <w:rPr>
          <w:color w:val="231F20"/>
          <w:spacing w:val="-3"/>
        </w:rPr>
        <w:t xml:space="preserve"> </w:t>
      </w:r>
      <w:r>
        <w:rPr>
          <w:rFonts w:ascii="Open Sans" w:hAnsi="Open Sans"/>
          <w:b/>
          <w:color w:val="11284B"/>
        </w:rPr>
        <w:t>and</w:t>
      </w:r>
      <w:r>
        <w:rPr>
          <w:rFonts w:ascii="Open Sans" w:hAnsi="Open Sans"/>
          <w:b/>
          <w:color w:val="11284B"/>
          <w:spacing w:val="-3"/>
        </w:rPr>
        <w:t xml:space="preserve"> </w:t>
      </w:r>
      <w:r>
        <w:rPr>
          <w:color w:val="231F20"/>
        </w:rPr>
        <w:t>the</w:t>
      </w:r>
      <w:r>
        <w:rPr>
          <w:color w:val="231F20"/>
          <w:spacing w:val="-3"/>
        </w:rPr>
        <w:t xml:space="preserve"> </w:t>
      </w:r>
      <w:r>
        <w:rPr>
          <w:color w:val="231F20"/>
        </w:rPr>
        <w:t>family</w:t>
      </w:r>
      <w:r>
        <w:rPr>
          <w:color w:val="231F20"/>
          <w:spacing w:val="-3"/>
        </w:rPr>
        <w:t xml:space="preserve"> </w:t>
      </w:r>
      <w:r>
        <w:rPr>
          <w:color w:val="231F20"/>
        </w:rPr>
        <w:t>has</w:t>
      </w:r>
      <w:r>
        <w:rPr>
          <w:color w:val="231F20"/>
          <w:spacing w:val="-3"/>
        </w:rPr>
        <w:t xml:space="preserve"> </w:t>
      </w:r>
      <w:r>
        <w:rPr>
          <w:color w:val="231F20"/>
        </w:rPr>
        <w:t>given</w:t>
      </w:r>
      <w:r>
        <w:rPr>
          <w:color w:val="231F20"/>
          <w:spacing w:val="-3"/>
        </w:rPr>
        <w:t xml:space="preserve"> </w:t>
      </w:r>
      <w:r>
        <w:rPr>
          <w:color w:val="231F20"/>
        </w:rPr>
        <w:t>the</w:t>
      </w:r>
      <w:r>
        <w:rPr>
          <w:color w:val="231F20"/>
          <w:spacing w:val="-3"/>
        </w:rPr>
        <w:t xml:space="preserve"> </w:t>
      </w:r>
      <w:r>
        <w:rPr>
          <w:color w:val="231F20"/>
        </w:rPr>
        <w:t>school</w:t>
      </w:r>
      <w:r>
        <w:rPr>
          <w:color w:val="231F20"/>
          <w:spacing w:val="-3"/>
        </w:rPr>
        <w:t xml:space="preserve"> </w:t>
      </w:r>
      <w:r>
        <w:rPr>
          <w:color w:val="231F20"/>
        </w:rPr>
        <w:t>permission</w:t>
      </w:r>
      <w:r>
        <w:rPr>
          <w:color w:val="231F20"/>
          <w:spacing w:val="-3"/>
        </w:rPr>
        <w:t xml:space="preserve"> </w:t>
      </w:r>
      <w:r>
        <w:rPr>
          <w:color w:val="231F20"/>
        </w:rPr>
        <w:t>to</w:t>
      </w:r>
      <w:r>
        <w:rPr>
          <w:color w:val="231F20"/>
          <w:spacing w:val="-3"/>
        </w:rPr>
        <w:t xml:space="preserve"> </w:t>
      </w:r>
      <w:r>
        <w:rPr>
          <w:color w:val="231F20"/>
        </w:rPr>
        <w:t>disclose</w:t>
      </w:r>
      <w:r>
        <w:rPr>
          <w:color w:val="231F20"/>
          <w:spacing w:val="-3"/>
        </w:rPr>
        <w:t xml:space="preserve"> </w:t>
      </w:r>
      <w:r>
        <w:rPr>
          <w:color w:val="231F20"/>
        </w:rPr>
        <w:t>cause</w:t>
      </w:r>
      <w:r>
        <w:rPr>
          <w:color w:val="231F20"/>
          <w:spacing w:val="-3"/>
        </w:rPr>
        <w:t xml:space="preserve"> </w:t>
      </w:r>
      <w:r>
        <w:rPr>
          <w:color w:val="231F20"/>
        </w:rPr>
        <w:t>of</w:t>
      </w:r>
      <w:r>
        <w:rPr>
          <w:color w:val="231F20"/>
          <w:spacing w:val="-3"/>
        </w:rPr>
        <w:t xml:space="preserve"> </w:t>
      </w:r>
      <w:r>
        <w:rPr>
          <w:color w:val="231F20"/>
        </w:rPr>
        <w:t>death.</w:t>
      </w:r>
      <w:r>
        <w:rPr>
          <w:color w:val="231F20"/>
          <w:spacing w:val="-3"/>
        </w:rPr>
        <w:t xml:space="preserve"> </w:t>
      </w:r>
      <w:r>
        <w:rPr>
          <w:color w:val="231F20"/>
        </w:rPr>
        <w:t>The recommended list of correspondence with families is:</w:t>
      </w:r>
    </w:p>
    <w:p w14:paraId="4E5B52F1" w14:textId="77777777" w:rsidR="00D516B8" w:rsidRDefault="00000000">
      <w:pPr>
        <w:pStyle w:val="ListParagraph"/>
        <w:numPr>
          <w:ilvl w:val="0"/>
          <w:numId w:val="9"/>
        </w:numPr>
        <w:tabs>
          <w:tab w:val="left" w:pos="1169"/>
        </w:tabs>
        <w:spacing w:before="164"/>
        <w:ind w:left="1169" w:hanging="179"/>
        <w:rPr>
          <w:sz w:val="20"/>
        </w:rPr>
      </w:pPr>
      <w:r>
        <w:rPr>
          <w:color w:val="231F20"/>
          <w:sz w:val="20"/>
        </w:rPr>
        <w:t>Notification</w:t>
      </w:r>
      <w:r>
        <w:rPr>
          <w:color w:val="231F20"/>
          <w:spacing w:val="-8"/>
          <w:sz w:val="20"/>
        </w:rPr>
        <w:t xml:space="preserve"> </w:t>
      </w:r>
      <w:r>
        <w:rPr>
          <w:color w:val="231F20"/>
          <w:sz w:val="20"/>
        </w:rPr>
        <w:t>of</w:t>
      </w:r>
      <w:r>
        <w:rPr>
          <w:color w:val="231F20"/>
          <w:spacing w:val="-8"/>
          <w:sz w:val="20"/>
        </w:rPr>
        <w:t xml:space="preserve"> </w:t>
      </w:r>
      <w:r>
        <w:rPr>
          <w:color w:val="231F20"/>
          <w:sz w:val="20"/>
        </w:rPr>
        <w:t>a</w:t>
      </w:r>
      <w:r>
        <w:rPr>
          <w:color w:val="231F20"/>
          <w:spacing w:val="-8"/>
          <w:sz w:val="20"/>
        </w:rPr>
        <w:t xml:space="preserve"> </w:t>
      </w:r>
      <w:r>
        <w:rPr>
          <w:color w:val="231F20"/>
          <w:sz w:val="20"/>
        </w:rPr>
        <w:t>Death</w:t>
      </w:r>
      <w:r>
        <w:rPr>
          <w:color w:val="231F20"/>
          <w:spacing w:val="-8"/>
          <w:sz w:val="20"/>
        </w:rPr>
        <w:t xml:space="preserve"> </w:t>
      </w:r>
      <w:r>
        <w:rPr>
          <w:color w:val="231F20"/>
          <w:sz w:val="20"/>
        </w:rPr>
        <w:t>(Voice</w:t>
      </w:r>
      <w:r>
        <w:rPr>
          <w:color w:val="231F20"/>
          <w:spacing w:val="-8"/>
          <w:sz w:val="20"/>
        </w:rPr>
        <w:t xml:space="preserve"> </w:t>
      </w:r>
      <w:r>
        <w:rPr>
          <w:color w:val="231F20"/>
          <w:sz w:val="20"/>
        </w:rPr>
        <w:t>Message)</w:t>
      </w:r>
      <w:r>
        <w:rPr>
          <w:color w:val="231F20"/>
          <w:spacing w:val="-9"/>
          <w:sz w:val="20"/>
        </w:rPr>
        <w:t xml:space="preserve"> </w:t>
      </w:r>
      <w:r>
        <w:rPr>
          <w:color w:val="231F20"/>
          <w:sz w:val="20"/>
        </w:rPr>
        <w:t>|</w:t>
      </w:r>
      <w:r>
        <w:rPr>
          <w:color w:val="231F20"/>
          <w:spacing w:val="-8"/>
          <w:sz w:val="20"/>
        </w:rPr>
        <w:t xml:space="preserve"> </w:t>
      </w:r>
      <w:r>
        <w:rPr>
          <w:color w:val="231F20"/>
          <w:sz w:val="20"/>
        </w:rPr>
        <w:t>Day</w:t>
      </w:r>
      <w:r>
        <w:rPr>
          <w:color w:val="231F20"/>
          <w:spacing w:val="-8"/>
          <w:sz w:val="20"/>
        </w:rPr>
        <w:t xml:space="preserve"> </w:t>
      </w:r>
      <w:r>
        <w:rPr>
          <w:color w:val="231F20"/>
          <w:spacing w:val="-10"/>
          <w:sz w:val="20"/>
        </w:rPr>
        <w:t>1</w:t>
      </w:r>
    </w:p>
    <w:p w14:paraId="2089BD1F" w14:textId="77777777" w:rsidR="00D516B8" w:rsidRDefault="00000000">
      <w:pPr>
        <w:pStyle w:val="ListParagraph"/>
        <w:numPr>
          <w:ilvl w:val="0"/>
          <w:numId w:val="9"/>
        </w:numPr>
        <w:tabs>
          <w:tab w:val="left" w:pos="1169"/>
        </w:tabs>
        <w:spacing w:before="127"/>
        <w:ind w:left="1169" w:hanging="179"/>
        <w:rPr>
          <w:sz w:val="20"/>
        </w:rPr>
      </w:pPr>
      <w:r>
        <w:rPr>
          <w:color w:val="231F20"/>
          <w:sz w:val="20"/>
        </w:rPr>
        <w:t>Notification</w:t>
      </w:r>
      <w:r>
        <w:rPr>
          <w:color w:val="231F20"/>
          <w:spacing w:val="-8"/>
          <w:sz w:val="20"/>
        </w:rPr>
        <w:t xml:space="preserve"> </w:t>
      </w:r>
      <w:r>
        <w:rPr>
          <w:color w:val="231F20"/>
          <w:sz w:val="20"/>
        </w:rPr>
        <w:t>of</w:t>
      </w:r>
      <w:r>
        <w:rPr>
          <w:color w:val="231F20"/>
          <w:spacing w:val="-8"/>
          <w:sz w:val="20"/>
        </w:rPr>
        <w:t xml:space="preserve"> </w:t>
      </w:r>
      <w:r>
        <w:rPr>
          <w:color w:val="231F20"/>
          <w:sz w:val="20"/>
        </w:rPr>
        <w:t>a</w:t>
      </w:r>
      <w:r>
        <w:rPr>
          <w:color w:val="231F20"/>
          <w:spacing w:val="-8"/>
          <w:sz w:val="20"/>
        </w:rPr>
        <w:t xml:space="preserve"> </w:t>
      </w:r>
      <w:r>
        <w:rPr>
          <w:color w:val="231F20"/>
          <w:sz w:val="20"/>
        </w:rPr>
        <w:t>Death</w:t>
      </w:r>
      <w:r>
        <w:rPr>
          <w:color w:val="231F20"/>
          <w:spacing w:val="-8"/>
          <w:sz w:val="20"/>
        </w:rPr>
        <w:t xml:space="preserve"> </w:t>
      </w:r>
      <w:r>
        <w:rPr>
          <w:color w:val="231F20"/>
          <w:sz w:val="20"/>
        </w:rPr>
        <w:t>(Written</w:t>
      </w:r>
      <w:r>
        <w:rPr>
          <w:color w:val="231F20"/>
          <w:spacing w:val="-8"/>
          <w:sz w:val="20"/>
        </w:rPr>
        <w:t xml:space="preserve"> </w:t>
      </w:r>
      <w:r>
        <w:rPr>
          <w:color w:val="231F20"/>
          <w:sz w:val="20"/>
        </w:rPr>
        <w:t>Correspondence)</w:t>
      </w:r>
      <w:r>
        <w:rPr>
          <w:color w:val="231F20"/>
          <w:spacing w:val="-8"/>
          <w:sz w:val="20"/>
        </w:rPr>
        <w:t xml:space="preserve"> </w:t>
      </w:r>
      <w:r>
        <w:rPr>
          <w:color w:val="231F20"/>
          <w:sz w:val="20"/>
        </w:rPr>
        <w:t>|</w:t>
      </w:r>
      <w:r>
        <w:rPr>
          <w:color w:val="231F20"/>
          <w:spacing w:val="-8"/>
          <w:sz w:val="20"/>
        </w:rPr>
        <w:t xml:space="preserve"> </w:t>
      </w:r>
      <w:r>
        <w:rPr>
          <w:color w:val="231F20"/>
          <w:sz w:val="20"/>
        </w:rPr>
        <w:t>Day</w:t>
      </w:r>
      <w:r>
        <w:rPr>
          <w:color w:val="231F20"/>
          <w:spacing w:val="-8"/>
          <w:sz w:val="20"/>
        </w:rPr>
        <w:t xml:space="preserve"> </w:t>
      </w:r>
      <w:r>
        <w:rPr>
          <w:color w:val="231F20"/>
          <w:spacing w:val="-10"/>
          <w:sz w:val="20"/>
        </w:rPr>
        <w:t>1</w:t>
      </w:r>
    </w:p>
    <w:p w14:paraId="5F29125F" w14:textId="77777777" w:rsidR="00D516B8" w:rsidRDefault="00000000">
      <w:pPr>
        <w:pStyle w:val="ListParagraph"/>
        <w:numPr>
          <w:ilvl w:val="0"/>
          <w:numId w:val="9"/>
        </w:numPr>
        <w:tabs>
          <w:tab w:val="left" w:pos="1169"/>
        </w:tabs>
        <w:spacing w:before="128"/>
        <w:ind w:left="1169" w:hanging="179"/>
        <w:rPr>
          <w:sz w:val="20"/>
        </w:rPr>
      </w:pPr>
      <w:r>
        <w:rPr>
          <w:color w:val="231F20"/>
          <w:sz w:val="20"/>
        </w:rPr>
        <w:t>Support</w:t>
      </w:r>
      <w:r>
        <w:rPr>
          <w:color w:val="231F20"/>
          <w:spacing w:val="-9"/>
          <w:sz w:val="20"/>
        </w:rPr>
        <w:t xml:space="preserve"> </w:t>
      </w:r>
      <w:r>
        <w:rPr>
          <w:color w:val="231F20"/>
          <w:sz w:val="20"/>
        </w:rPr>
        <w:t>Plan</w:t>
      </w:r>
      <w:r>
        <w:rPr>
          <w:color w:val="231F20"/>
          <w:spacing w:val="-8"/>
          <w:sz w:val="20"/>
        </w:rPr>
        <w:t xml:space="preserve"> </w:t>
      </w:r>
      <w:r>
        <w:rPr>
          <w:color w:val="231F20"/>
          <w:sz w:val="20"/>
        </w:rPr>
        <w:t>Update</w:t>
      </w:r>
      <w:r>
        <w:rPr>
          <w:color w:val="231F20"/>
          <w:spacing w:val="-8"/>
          <w:sz w:val="20"/>
        </w:rPr>
        <w:t xml:space="preserve"> </w:t>
      </w:r>
      <w:r>
        <w:rPr>
          <w:color w:val="231F20"/>
          <w:sz w:val="20"/>
        </w:rPr>
        <w:t>(Voice</w:t>
      </w:r>
      <w:r>
        <w:rPr>
          <w:color w:val="231F20"/>
          <w:spacing w:val="-8"/>
          <w:sz w:val="20"/>
        </w:rPr>
        <w:t xml:space="preserve"> </w:t>
      </w:r>
      <w:r>
        <w:rPr>
          <w:color w:val="231F20"/>
          <w:sz w:val="20"/>
        </w:rPr>
        <w:t>Message)</w:t>
      </w:r>
      <w:r>
        <w:rPr>
          <w:color w:val="231F20"/>
          <w:spacing w:val="-10"/>
          <w:sz w:val="20"/>
        </w:rPr>
        <w:t xml:space="preserve"> </w:t>
      </w:r>
      <w:r>
        <w:rPr>
          <w:color w:val="231F20"/>
          <w:sz w:val="20"/>
        </w:rPr>
        <w:t>|</w:t>
      </w:r>
      <w:r>
        <w:rPr>
          <w:color w:val="231F20"/>
          <w:spacing w:val="-8"/>
          <w:sz w:val="20"/>
        </w:rPr>
        <w:t xml:space="preserve"> </w:t>
      </w:r>
      <w:r>
        <w:rPr>
          <w:color w:val="231F20"/>
          <w:sz w:val="20"/>
        </w:rPr>
        <w:t>End</w:t>
      </w:r>
      <w:r>
        <w:rPr>
          <w:color w:val="231F20"/>
          <w:spacing w:val="-8"/>
          <w:sz w:val="20"/>
        </w:rPr>
        <w:t xml:space="preserve"> </w:t>
      </w:r>
      <w:r>
        <w:rPr>
          <w:color w:val="231F20"/>
          <w:sz w:val="20"/>
        </w:rPr>
        <w:t>of</w:t>
      </w:r>
      <w:r>
        <w:rPr>
          <w:color w:val="231F20"/>
          <w:spacing w:val="-8"/>
          <w:sz w:val="20"/>
        </w:rPr>
        <w:t xml:space="preserve"> </w:t>
      </w:r>
      <w:r>
        <w:rPr>
          <w:color w:val="231F20"/>
          <w:sz w:val="20"/>
        </w:rPr>
        <w:t>Week</w:t>
      </w:r>
      <w:r>
        <w:rPr>
          <w:color w:val="231F20"/>
          <w:spacing w:val="-8"/>
          <w:sz w:val="20"/>
        </w:rPr>
        <w:t xml:space="preserve"> </w:t>
      </w:r>
      <w:r>
        <w:rPr>
          <w:color w:val="231F20"/>
          <w:spacing w:val="-12"/>
          <w:sz w:val="20"/>
        </w:rPr>
        <w:t>1</w:t>
      </w:r>
    </w:p>
    <w:p w14:paraId="45B2A49F" w14:textId="77777777" w:rsidR="00D516B8" w:rsidRDefault="00000000">
      <w:pPr>
        <w:pStyle w:val="ListParagraph"/>
        <w:numPr>
          <w:ilvl w:val="0"/>
          <w:numId w:val="9"/>
        </w:numPr>
        <w:tabs>
          <w:tab w:val="left" w:pos="1169"/>
        </w:tabs>
        <w:spacing w:before="128"/>
        <w:ind w:left="1169" w:hanging="179"/>
        <w:rPr>
          <w:sz w:val="20"/>
        </w:rPr>
      </w:pPr>
      <w:r>
        <w:rPr>
          <w:color w:val="231F20"/>
          <w:sz w:val="20"/>
        </w:rPr>
        <w:t>Support</w:t>
      </w:r>
      <w:r>
        <w:rPr>
          <w:color w:val="231F20"/>
          <w:spacing w:val="-9"/>
          <w:sz w:val="20"/>
        </w:rPr>
        <w:t xml:space="preserve"> </w:t>
      </w:r>
      <w:r>
        <w:rPr>
          <w:color w:val="231F20"/>
          <w:sz w:val="20"/>
        </w:rPr>
        <w:t>Plan</w:t>
      </w:r>
      <w:r>
        <w:rPr>
          <w:color w:val="231F20"/>
          <w:spacing w:val="-8"/>
          <w:sz w:val="20"/>
        </w:rPr>
        <w:t xml:space="preserve"> </w:t>
      </w:r>
      <w:r>
        <w:rPr>
          <w:color w:val="231F20"/>
          <w:sz w:val="20"/>
        </w:rPr>
        <w:t>Update</w:t>
      </w:r>
      <w:r>
        <w:rPr>
          <w:color w:val="231F20"/>
          <w:spacing w:val="-8"/>
          <w:sz w:val="20"/>
        </w:rPr>
        <w:t xml:space="preserve"> </w:t>
      </w:r>
      <w:r>
        <w:rPr>
          <w:color w:val="231F20"/>
          <w:sz w:val="20"/>
        </w:rPr>
        <w:t>(Written</w:t>
      </w:r>
      <w:r>
        <w:rPr>
          <w:color w:val="231F20"/>
          <w:spacing w:val="-8"/>
          <w:sz w:val="20"/>
        </w:rPr>
        <w:t xml:space="preserve"> </w:t>
      </w:r>
      <w:r>
        <w:rPr>
          <w:color w:val="231F20"/>
          <w:sz w:val="20"/>
        </w:rPr>
        <w:t>Correspondence)</w:t>
      </w:r>
      <w:r>
        <w:rPr>
          <w:color w:val="231F20"/>
          <w:spacing w:val="-9"/>
          <w:sz w:val="20"/>
        </w:rPr>
        <w:t xml:space="preserve"> </w:t>
      </w:r>
      <w:r>
        <w:rPr>
          <w:color w:val="231F20"/>
          <w:sz w:val="20"/>
        </w:rPr>
        <w:t>|</w:t>
      </w:r>
      <w:r>
        <w:rPr>
          <w:color w:val="231F20"/>
          <w:spacing w:val="-8"/>
          <w:sz w:val="20"/>
        </w:rPr>
        <w:t xml:space="preserve"> </w:t>
      </w:r>
      <w:r>
        <w:rPr>
          <w:color w:val="231F20"/>
          <w:sz w:val="20"/>
        </w:rPr>
        <w:t>End</w:t>
      </w:r>
      <w:r>
        <w:rPr>
          <w:color w:val="231F20"/>
          <w:spacing w:val="-8"/>
          <w:sz w:val="20"/>
        </w:rPr>
        <w:t xml:space="preserve"> </w:t>
      </w:r>
      <w:r>
        <w:rPr>
          <w:color w:val="231F20"/>
          <w:sz w:val="20"/>
        </w:rPr>
        <w:t>of</w:t>
      </w:r>
      <w:r>
        <w:rPr>
          <w:color w:val="231F20"/>
          <w:spacing w:val="-8"/>
          <w:sz w:val="20"/>
        </w:rPr>
        <w:t xml:space="preserve"> </w:t>
      </w:r>
      <w:r>
        <w:rPr>
          <w:color w:val="231F20"/>
          <w:sz w:val="20"/>
        </w:rPr>
        <w:t>Week</w:t>
      </w:r>
      <w:r>
        <w:rPr>
          <w:color w:val="231F20"/>
          <w:spacing w:val="-8"/>
          <w:sz w:val="20"/>
        </w:rPr>
        <w:t xml:space="preserve"> </w:t>
      </w:r>
      <w:r>
        <w:rPr>
          <w:color w:val="231F20"/>
          <w:spacing w:val="-10"/>
          <w:sz w:val="20"/>
        </w:rPr>
        <w:t>1</w:t>
      </w:r>
    </w:p>
    <w:p w14:paraId="716246FE" w14:textId="77777777" w:rsidR="00D516B8" w:rsidRDefault="00000000">
      <w:pPr>
        <w:spacing w:before="207"/>
        <w:ind w:left="990"/>
        <w:rPr>
          <w:rFonts w:ascii="Open Sans"/>
          <w:b/>
          <w:sz w:val="20"/>
        </w:rPr>
      </w:pPr>
      <w:r>
        <w:rPr>
          <w:rFonts w:ascii="Open Sans"/>
          <w:b/>
          <w:color w:val="11284B"/>
          <w:spacing w:val="-2"/>
          <w:sz w:val="20"/>
        </w:rPr>
        <w:t>Notification</w:t>
      </w:r>
      <w:r>
        <w:rPr>
          <w:rFonts w:ascii="Open Sans"/>
          <w:b/>
          <w:color w:val="11284B"/>
          <w:spacing w:val="-7"/>
          <w:sz w:val="20"/>
        </w:rPr>
        <w:t xml:space="preserve"> </w:t>
      </w:r>
      <w:r>
        <w:rPr>
          <w:rFonts w:ascii="Open Sans"/>
          <w:b/>
          <w:color w:val="11284B"/>
          <w:spacing w:val="-2"/>
          <w:sz w:val="20"/>
        </w:rPr>
        <w:t>of</w:t>
      </w:r>
      <w:r>
        <w:rPr>
          <w:rFonts w:ascii="Open Sans"/>
          <w:b/>
          <w:color w:val="11284B"/>
          <w:spacing w:val="-6"/>
          <w:sz w:val="20"/>
        </w:rPr>
        <w:t xml:space="preserve"> </w:t>
      </w:r>
      <w:r>
        <w:rPr>
          <w:rFonts w:ascii="Open Sans"/>
          <w:b/>
          <w:color w:val="11284B"/>
          <w:spacing w:val="-2"/>
          <w:sz w:val="20"/>
        </w:rPr>
        <w:t>a</w:t>
      </w:r>
      <w:r>
        <w:rPr>
          <w:rFonts w:ascii="Open Sans"/>
          <w:b/>
          <w:color w:val="11284B"/>
          <w:spacing w:val="-6"/>
          <w:sz w:val="20"/>
        </w:rPr>
        <w:t xml:space="preserve"> </w:t>
      </w:r>
      <w:r>
        <w:rPr>
          <w:rFonts w:ascii="Open Sans"/>
          <w:b/>
          <w:color w:val="11284B"/>
          <w:spacing w:val="-2"/>
          <w:sz w:val="20"/>
        </w:rPr>
        <w:t>Death</w:t>
      </w:r>
      <w:r>
        <w:rPr>
          <w:rFonts w:ascii="Open Sans"/>
          <w:b/>
          <w:color w:val="11284B"/>
          <w:spacing w:val="-6"/>
          <w:sz w:val="20"/>
        </w:rPr>
        <w:t xml:space="preserve"> </w:t>
      </w:r>
      <w:r>
        <w:rPr>
          <w:rFonts w:ascii="Open Sans"/>
          <w:b/>
          <w:color w:val="11284B"/>
          <w:spacing w:val="-2"/>
          <w:sz w:val="20"/>
        </w:rPr>
        <w:t>(Voice</w:t>
      </w:r>
      <w:r>
        <w:rPr>
          <w:rFonts w:ascii="Open Sans"/>
          <w:b/>
          <w:color w:val="11284B"/>
          <w:spacing w:val="-7"/>
          <w:sz w:val="20"/>
        </w:rPr>
        <w:t xml:space="preserve"> </w:t>
      </w:r>
      <w:r>
        <w:rPr>
          <w:rFonts w:ascii="Open Sans"/>
          <w:b/>
          <w:color w:val="11284B"/>
          <w:spacing w:val="-2"/>
          <w:sz w:val="20"/>
        </w:rPr>
        <w:t>Message)</w:t>
      </w:r>
      <w:r>
        <w:rPr>
          <w:rFonts w:ascii="Open Sans"/>
          <w:b/>
          <w:color w:val="11284B"/>
          <w:spacing w:val="-6"/>
          <w:sz w:val="20"/>
        </w:rPr>
        <w:t xml:space="preserve"> </w:t>
      </w:r>
      <w:r>
        <w:rPr>
          <w:rFonts w:ascii="Open Sans"/>
          <w:b/>
          <w:color w:val="11284B"/>
          <w:spacing w:val="-2"/>
          <w:sz w:val="20"/>
        </w:rPr>
        <w:t>|</w:t>
      </w:r>
      <w:r>
        <w:rPr>
          <w:rFonts w:ascii="Open Sans"/>
          <w:b/>
          <w:color w:val="11284B"/>
          <w:spacing w:val="-6"/>
          <w:sz w:val="20"/>
        </w:rPr>
        <w:t xml:space="preserve"> </w:t>
      </w:r>
      <w:r>
        <w:rPr>
          <w:rFonts w:ascii="Open Sans"/>
          <w:b/>
          <w:color w:val="11284B"/>
          <w:spacing w:val="-2"/>
          <w:sz w:val="20"/>
        </w:rPr>
        <w:t>Day</w:t>
      </w:r>
      <w:r>
        <w:rPr>
          <w:rFonts w:ascii="Open Sans"/>
          <w:b/>
          <w:color w:val="11284B"/>
          <w:spacing w:val="-6"/>
          <w:sz w:val="20"/>
        </w:rPr>
        <w:t xml:space="preserve"> </w:t>
      </w:r>
      <w:r>
        <w:rPr>
          <w:rFonts w:ascii="Open Sans"/>
          <w:b/>
          <w:color w:val="11284B"/>
          <w:spacing w:val="-10"/>
          <w:sz w:val="20"/>
        </w:rPr>
        <w:t>1</w:t>
      </w:r>
    </w:p>
    <w:p w14:paraId="624A794E" w14:textId="77777777" w:rsidR="00D516B8" w:rsidRDefault="00000000">
      <w:pPr>
        <w:pStyle w:val="BodyText"/>
        <w:spacing w:before="208" w:line="280" w:lineRule="auto"/>
        <w:ind w:left="990" w:right="1137"/>
      </w:pPr>
      <w:r>
        <w:rPr>
          <w:color w:val="231F20"/>
        </w:rPr>
        <w:t>This</w:t>
      </w:r>
      <w:r>
        <w:rPr>
          <w:color w:val="231F20"/>
          <w:spacing w:val="-10"/>
        </w:rPr>
        <w:t xml:space="preserve"> </w:t>
      </w:r>
      <w:r>
        <w:rPr>
          <w:color w:val="231F20"/>
        </w:rPr>
        <w:t>script</w:t>
      </w:r>
      <w:r>
        <w:rPr>
          <w:color w:val="231F20"/>
          <w:spacing w:val="-10"/>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read</w:t>
      </w:r>
      <w:r>
        <w:rPr>
          <w:color w:val="231F20"/>
          <w:spacing w:val="-10"/>
        </w:rPr>
        <w:t xml:space="preserve"> </w:t>
      </w:r>
      <w:r>
        <w:rPr>
          <w:color w:val="231F20"/>
        </w:rPr>
        <w:t>using</w:t>
      </w:r>
      <w:r>
        <w:rPr>
          <w:color w:val="231F20"/>
          <w:spacing w:val="-10"/>
        </w:rPr>
        <w:t xml:space="preserve"> </w:t>
      </w:r>
      <w:r>
        <w:rPr>
          <w:color w:val="231F20"/>
        </w:rPr>
        <w:t>the</w:t>
      </w:r>
      <w:r>
        <w:rPr>
          <w:color w:val="231F20"/>
          <w:spacing w:val="-10"/>
        </w:rPr>
        <w:t xml:space="preserve"> </w:t>
      </w:r>
      <w:r>
        <w:rPr>
          <w:color w:val="231F20"/>
        </w:rPr>
        <w:t>school’s</w:t>
      </w:r>
      <w:r>
        <w:rPr>
          <w:color w:val="231F20"/>
          <w:spacing w:val="-10"/>
        </w:rPr>
        <w:t xml:space="preserve"> </w:t>
      </w:r>
      <w:r>
        <w:rPr>
          <w:color w:val="231F20"/>
        </w:rPr>
        <w:t>automated</w:t>
      </w:r>
      <w:r>
        <w:rPr>
          <w:color w:val="231F20"/>
          <w:spacing w:val="-11"/>
        </w:rPr>
        <w:t xml:space="preserve"> </w:t>
      </w:r>
      <w:r>
        <w:rPr>
          <w:color w:val="231F20"/>
        </w:rPr>
        <w:t>call</w:t>
      </w:r>
      <w:r>
        <w:rPr>
          <w:color w:val="231F20"/>
          <w:spacing w:val="-10"/>
        </w:rPr>
        <w:t xml:space="preserve"> </w:t>
      </w:r>
      <w:r>
        <w:rPr>
          <w:color w:val="231F20"/>
        </w:rPr>
        <w:t>system.</w:t>
      </w:r>
      <w:r>
        <w:rPr>
          <w:color w:val="231F20"/>
          <w:spacing w:val="-10"/>
        </w:rPr>
        <w:t xml:space="preserve"> </w:t>
      </w:r>
      <w:r>
        <w:rPr>
          <w:color w:val="231F20"/>
        </w:rPr>
        <w:t>Parents</w:t>
      </w:r>
      <w:r>
        <w:rPr>
          <w:color w:val="231F20"/>
          <w:spacing w:val="-10"/>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notified</w:t>
      </w:r>
      <w:r>
        <w:rPr>
          <w:color w:val="231F20"/>
          <w:spacing w:val="-10"/>
        </w:rPr>
        <w:t xml:space="preserve"> </w:t>
      </w:r>
      <w:r>
        <w:rPr>
          <w:color w:val="231F20"/>
        </w:rPr>
        <w:t>via</w:t>
      </w:r>
      <w:r>
        <w:rPr>
          <w:color w:val="231F20"/>
          <w:spacing w:val="-10"/>
        </w:rPr>
        <w:t xml:space="preserve"> </w:t>
      </w:r>
      <w:r>
        <w:rPr>
          <w:color w:val="231F20"/>
        </w:rPr>
        <w:t>voice</w:t>
      </w:r>
      <w:r>
        <w:rPr>
          <w:color w:val="231F20"/>
          <w:spacing w:val="-10"/>
        </w:rPr>
        <w:t xml:space="preserve"> </w:t>
      </w:r>
      <w:r>
        <w:rPr>
          <w:color w:val="231F20"/>
        </w:rPr>
        <w:t>message while students are being notified in their classrooms.</w:t>
      </w:r>
    </w:p>
    <w:p w14:paraId="5E1C8910" w14:textId="77777777" w:rsidR="00D516B8" w:rsidRDefault="00000000">
      <w:pPr>
        <w:spacing w:before="163"/>
        <w:ind w:left="990"/>
        <w:rPr>
          <w:sz w:val="20"/>
        </w:rPr>
      </w:pPr>
      <w:r>
        <w:rPr>
          <w:i/>
          <w:color w:val="231F20"/>
          <w:sz w:val="20"/>
        </w:rPr>
        <w:t>Hello.</w:t>
      </w:r>
      <w:r>
        <w:rPr>
          <w:i/>
          <w:color w:val="231F20"/>
          <w:spacing w:val="-8"/>
          <w:sz w:val="20"/>
        </w:rPr>
        <w:t xml:space="preserve"> </w:t>
      </w:r>
      <w:r>
        <w:rPr>
          <w:i/>
          <w:color w:val="231F20"/>
          <w:sz w:val="20"/>
        </w:rPr>
        <w:t>This</w:t>
      </w:r>
      <w:r>
        <w:rPr>
          <w:i/>
          <w:color w:val="231F20"/>
          <w:spacing w:val="-8"/>
          <w:sz w:val="20"/>
        </w:rPr>
        <w:t xml:space="preserve"> </w:t>
      </w:r>
      <w:r>
        <w:rPr>
          <w:i/>
          <w:color w:val="231F20"/>
          <w:sz w:val="20"/>
        </w:rPr>
        <w:t>is</w:t>
      </w:r>
      <w:r>
        <w:rPr>
          <w:i/>
          <w:color w:val="231F20"/>
          <w:spacing w:val="-9"/>
          <w:sz w:val="20"/>
        </w:rPr>
        <w:t xml:space="preserve"> </w:t>
      </w:r>
      <w:r>
        <w:rPr>
          <w:color w:val="231F20"/>
          <w:sz w:val="20"/>
        </w:rPr>
        <w:t>[insert</w:t>
      </w:r>
      <w:r>
        <w:rPr>
          <w:color w:val="231F20"/>
          <w:spacing w:val="-8"/>
          <w:sz w:val="20"/>
        </w:rPr>
        <w:t xml:space="preserve"> </w:t>
      </w:r>
      <w:r>
        <w:rPr>
          <w:color w:val="231F20"/>
          <w:sz w:val="20"/>
        </w:rPr>
        <w:t>name],</w:t>
      </w:r>
      <w:r>
        <w:rPr>
          <w:color w:val="231F20"/>
          <w:spacing w:val="-8"/>
          <w:sz w:val="20"/>
        </w:rPr>
        <w:t xml:space="preserve"> </w:t>
      </w:r>
      <w:r>
        <w:rPr>
          <w:i/>
          <w:color w:val="231F20"/>
          <w:sz w:val="20"/>
        </w:rPr>
        <w:t>Principal</w:t>
      </w:r>
      <w:r>
        <w:rPr>
          <w:i/>
          <w:color w:val="231F20"/>
          <w:spacing w:val="-8"/>
          <w:sz w:val="20"/>
        </w:rPr>
        <w:t xml:space="preserve"> </w:t>
      </w:r>
      <w:r>
        <w:rPr>
          <w:i/>
          <w:color w:val="231F20"/>
          <w:sz w:val="20"/>
        </w:rPr>
        <w:t>at</w:t>
      </w:r>
      <w:r>
        <w:rPr>
          <w:i/>
          <w:color w:val="231F20"/>
          <w:spacing w:val="-9"/>
          <w:sz w:val="20"/>
        </w:rPr>
        <w:t xml:space="preserve"> </w:t>
      </w:r>
      <w:r>
        <w:rPr>
          <w:color w:val="231F20"/>
          <w:sz w:val="20"/>
        </w:rPr>
        <w:t>[insert</w:t>
      </w:r>
      <w:r>
        <w:rPr>
          <w:color w:val="231F20"/>
          <w:spacing w:val="-8"/>
          <w:sz w:val="20"/>
        </w:rPr>
        <w:t xml:space="preserve"> </w:t>
      </w:r>
      <w:r>
        <w:rPr>
          <w:color w:val="231F20"/>
          <w:spacing w:val="-2"/>
          <w:sz w:val="20"/>
        </w:rPr>
        <w:t>school].</w:t>
      </w:r>
    </w:p>
    <w:p w14:paraId="07C321F4" w14:textId="77777777" w:rsidR="00D516B8" w:rsidRDefault="00000000">
      <w:pPr>
        <w:spacing w:before="207"/>
        <w:ind w:left="990"/>
        <w:rPr>
          <w:sz w:val="20"/>
        </w:rPr>
      </w:pPr>
      <w:r>
        <w:rPr>
          <w:i/>
          <w:color w:val="231F20"/>
          <w:sz w:val="20"/>
        </w:rPr>
        <w:t>I</w:t>
      </w:r>
      <w:r>
        <w:rPr>
          <w:i/>
          <w:color w:val="231F20"/>
          <w:spacing w:val="-11"/>
          <w:sz w:val="20"/>
        </w:rPr>
        <w:t xml:space="preserve"> </w:t>
      </w:r>
      <w:r>
        <w:rPr>
          <w:i/>
          <w:color w:val="231F20"/>
          <w:sz w:val="20"/>
        </w:rPr>
        <w:t>am</w:t>
      </w:r>
      <w:r>
        <w:rPr>
          <w:i/>
          <w:color w:val="231F20"/>
          <w:spacing w:val="-9"/>
          <w:sz w:val="20"/>
        </w:rPr>
        <w:t xml:space="preserve"> </w:t>
      </w:r>
      <w:r>
        <w:rPr>
          <w:i/>
          <w:color w:val="231F20"/>
          <w:sz w:val="20"/>
        </w:rPr>
        <w:t>delivering</w:t>
      </w:r>
      <w:r>
        <w:rPr>
          <w:i/>
          <w:color w:val="231F20"/>
          <w:spacing w:val="-9"/>
          <w:sz w:val="20"/>
        </w:rPr>
        <w:t xml:space="preserve"> </w:t>
      </w:r>
      <w:r>
        <w:rPr>
          <w:i/>
          <w:color w:val="231F20"/>
          <w:sz w:val="20"/>
        </w:rPr>
        <w:t>this</w:t>
      </w:r>
      <w:r>
        <w:rPr>
          <w:i/>
          <w:color w:val="231F20"/>
          <w:spacing w:val="-9"/>
          <w:sz w:val="20"/>
        </w:rPr>
        <w:t xml:space="preserve"> </w:t>
      </w:r>
      <w:r>
        <w:rPr>
          <w:i/>
          <w:color w:val="231F20"/>
          <w:sz w:val="20"/>
        </w:rPr>
        <w:t>message</w:t>
      </w:r>
      <w:r>
        <w:rPr>
          <w:i/>
          <w:color w:val="231F20"/>
          <w:spacing w:val="-9"/>
          <w:sz w:val="20"/>
        </w:rPr>
        <w:t xml:space="preserve"> </w:t>
      </w:r>
      <w:r>
        <w:rPr>
          <w:i/>
          <w:color w:val="231F20"/>
          <w:sz w:val="20"/>
        </w:rPr>
        <w:t>with</w:t>
      </w:r>
      <w:r>
        <w:rPr>
          <w:i/>
          <w:color w:val="231F20"/>
          <w:spacing w:val="-9"/>
          <w:sz w:val="20"/>
        </w:rPr>
        <w:t xml:space="preserve"> </w:t>
      </w:r>
      <w:r>
        <w:rPr>
          <w:i/>
          <w:color w:val="231F20"/>
          <w:sz w:val="20"/>
        </w:rPr>
        <w:t>great</w:t>
      </w:r>
      <w:r>
        <w:rPr>
          <w:i/>
          <w:color w:val="231F20"/>
          <w:spacing w:val="-8"/>
          <w:sz w:val="20"/>
        </w:rPr>
        <w:t xml:space="preserve"> </w:t>
      </w:r>
      <w:r>
        <w:rPr>
          <w:i/>
          <w:color w:val="231F20"/>
          <w:sz w:val="20"/>
        </w:rPr>
        <w:t>sadness</w:t>
      </w:r>
      <w:r>
        <w:rPr>
          <w:i/>
          <w:color w:val="231F20"/>
          <w:spacing w:val="-9"/>
          <w:sz w:val="20"/>
        </w:rPr>
        <w:t xml:space="preserve"> </w:t>
      </w:r>
      <w:r>
        <w:rPr>
          <w:i/>
          <w:color w:val="231F20"/>
          <w:sz w:val="20"/>
        </w:rPr>
        <w:t>to</w:t>
      </w:r>
      <w:r>
        <w:rPr>
          <w:i/>
          <w:color w:val="231F20"/>
          <w:spacing w:val="-9"/>
          <w:sz w:val="20"/>
        </w:rPr>
        <w:t xml:space="preserve"> </w:t>
      </w:r>
      <w:r>
        <w:rPr>
          <w:i/>
          <w:color w:val="231F20"/>
          <w:sz w:val="20"/>
        </w:rPr>
        <w:t>inform</w:t>
      </w:r>
      <w:r>
        <w:rPr>
          <w:i/>
          <w:color w:val="231F20"/>
          <w:spacing w:val="-9"/>
          <w:sz w:val="20"/>
        </w:rPr>
        <w:t xml:space="preserve"> </w:t>
      </w:r>
      <w:r>
        <w:rPr>
          <w:i/>
          <w:color w:val="231F20"/>
          <w:sz w:val="20"/>
        </w:rPr>
        <w:t>you</w:t>
      </w:r>
      <w:r>
        <w:rPr>
          <w:i/>
          <w:color w:val="231F20"/>
          <w:spacing w:val="-9"/>
          <w:sz w:val="20"/>
        </w:rPr>
        <w:t xml:space="preserve"> </w:t>
      </w:r>
      <w:r>
        <w:rPr>
          <w:i/>
          <w:color w:val="231F20"/>
          <w:sz w:val="20"/>
        </w:rPr>
        <w:t>that</w:t>
      </w:r>
      <w:r>
        <w:rPr>
          <w:i/>
          <w:color w:val="231F20"/>
          <w:spacing w:val="-9"/>
          <w:sz w:val="20"/>
        </w:rPr>
        <w:t xml:space="preserve"> </w:t>
      </w:r>
      <w:r>
        <w:rPr>
          <w:i/>
          <w:color w:val="231F20"/>
          <w:sz w:val="20"/>
        </w:rPr>
        <w:t>one</w:t>
      </w:r>
      <w:r>
        <w:rPr>
          <w:i/>
          <w:color w:val="231F20"/>
          <w:spacing w:val="-8"/>
          <w:sz w:val="20"/>
        </w:rPr>
        <w:t xml:space="preserve"> </w:t>
      </w:r>
      <w:r>
        <w:rPr>
          <w:i/>
          <w:color w:val="231F20"/>
          <w:sz w:val="20"/>
        </w:rPr>
        <w:t>of</w:t>
      </w:r>
      <w:r>
        <w:rPr>
          <w:i/>
          <w:color w:val="231F20"/>
          <w:spacing w:val="-9"/>
          <w:sz w:val="20"/>
        </w:rPr>
        <w:t xml:space="preserve"> </w:t>
      </w:r>
      <w:r>
        <w:rPr>
          <w:i/>
          <w:color w:val="231F20"/>
          <w:sz w:val="20"/>
        </w:rPr>
        <w:t>our</w:t>
      </w:r>
      <w:r>
        <w:rPr>
          <w:i/>
          <w:color w:val="231F20"/>
          <w:spacing w:val="-9"/>
          <w:sz w:val="20"/>
        </w:rPr>
        <w:t xml:space="preserve"> </w:t>
      </w:r>
      <w:r>
        <w:rPr>
          <w:i/>
          <w:color w:val="231F20"/>
          <w:sz w:val="20"/>
        </w:rPr>
        <w:t>students/staff</w:t>
      </w:r>
      <w:r>
        <w:rPr>
          <w:i/>
          <w:color w:val="231F20"/>
          <w:spacing w:val="-10"/>
          <w:sz w:val="20"/>
        </w:rPr>
        <w:t xml:space="preserve"> </w:t>
      </w:r>
      <w:r>
        <w:rPr>
          <w:color w:val="231F20"/>
          <w:sz w:val="20"/>
        </w:rPr>
        <w:t>[insert</w:t>
      </w:r>
      <w:r>
        <w:rPr>
          <w:color w:val="231F20"/>
          <w:spacing w:val="-9"/>
          <w:sz w:val="20"/>
        </w:rPr>
        <w:t xml:space="preserve"> </w:t>
      </w:r>
      <w:r>
        <w:rPr>
          <w:color w:val="231F20"/>
          <w:sz w:val="20"/>
        </w:rPr>
        <w:t>name,</w:t>
      </w:r>
      <w:r>
        <w:rPr>
          <w:color w:val="231F20"/>
          <w:spacing w:val="-9"/>
          <w:sz w:val="20"/>
        </w:rPr>
        <w:t xml:space="preserve"> </w:t>
      </w:r>
      <w:r>
        <w:rPr>
          <w:color w:val="231F20"/>
          <w:sz w:val="20"/>
        </w:rPr>
        <w:t>if</w:t>
      </w:r>
      <w:r>
        <w:rPr>
          <w:color w:val="231F20"/>
          <w:spacing w:val="-8"/>
          <w:sz w:val="20"/>
        </w:rPr>
        <w:t xml:space="preserve"> </w:t>
      </w:r>
      <w:r>
        <w:rPr>
          <w:color w:val="231F20"/>
          <w:spacing w:val="-2"/>
          <w:sz w:val="20"/>
        </w:rPr>
        <w:t>permitted]</w:t>
      </w:r>
    </w:p>
    <w:p w14:paraId="63FA39C6" w14:textId="77777777" w:rsidR="00D516B8" w:rsidRDefault="00000000">
      <w:pPr>
        <w:spacing w:before="48"/>
        <w:ind w:left="990"/>
        <w:rPr>
          <w:i/>
          <w:sz w:val="20"/>
        </w:rPr>
      </w:pPr>
      <w:r>
        <w:rPr>
          <w:i/>
          <w:color w:val="231F20"/>
          <w:sz w:val="20"/>
        </w:rPr>
        <w:t>died</w:t>
      </w:r>
      <w:r>
        <w:rPr>
          <w:i/>
          <w:color w:val="231F20"/>
          <w:spacing w:val="-10"/>
          <w:sz w:val="20"/>
        </w:rPr>
        <w:t xml:space="preserve"> </w:t>
      </w:r>
      <w:r>
        <w:rPr>
          <w:i/>
          <w:color w:val="231F20"/>
          <w:sz w:val="20"/>
        </w:rPr>
        <w:t>by</w:t>
      </w:r>
      <w:r>
        <w:rPr>
          <w:i/>
          <w:color w:val="231F20"/>
          <w:spacing w:val="-9"/>
          <w:sz w:val="20"/>
        </w:rPr>
        <w:t xml:space="preserve"> </w:t>
      </w:r>
      <w:r>
        <w:rPr>
          <w:i/>
          <w:color w:val="231F20"/>
          <w:sz w:val="20"/>
        </w:rPr>
        <w:t>suicide</w:t>
      </w:r>
      <w:r>
        <w:rPr>
          <w:i/>
          <w:color w:val="231F20"/>
          <w:spacing w:val="-9"/>
          <w:sz w:val="20"/>
        </w:rPr>
        <w:t xml:space="preserve"> </w:t>
      </w:r>
      <w:r>
        <w:rPr>
          <w:color w:val="231F20"/>
          <w:sz w:val="20"/>
        </w:rPr>
        <w:t>[insert</w:t>
      </w:r>
      <w:r>
        <w:rPr>
          <w:color w:val="231F20"/>
          <w:spacing w:val="-10"/>
          <w:sz w:val="20"/>
        </w:rPr>
        <w:t xml:space="preserve"> </w:t>
      </w:r>
      <w:r>
        <w:rPr>
          <w:color w:val="231F20"/>
          <w:sz w:val="20"/>
        </w:rPr>
        <w:t>timeline].</w:t>
      </w:r>
      <w:r>
        <w:rPr>
          <w:color w:val="231F20"/>
          <w:spacing w:val="-10"/>
          <w:sz w:val="20"/>
        </w:rPr>
        <w:t xml:space="preserve"> </w:t>
      </w:r>
      <w:r>
        <w:rPr>
          <w:i/>
          <w:color w:val="231F20"/>
          <w:sz w:val="20"/>
        </w:rPr>
        <w:t>Our</w:t>
      </w:r>
      <w:r>
        <w:rPr>
          <w:i/>
          <w:color w:val="231F20"/>
          <w:spacing w:val="-9"/>
          <w:sz w:val="20"/>
        </w:rPr>
        <w:t xml:space="preserve"> </w:t>
      </w:r>
      <w:r>
        <w:rPr>
          <w:i/>
          <w:color w:val="231F20"/>
          <w:sz w:val="20"/>
        </w:rPr>
        <w:t>thoughts</w:t>
      </w:r>
      <w:r>
        <w:rPr>
          <w:i/>
          <w:color w:val="231F20"/>
          <w:spacing w:val="-10"/>
          <w:sz w:val="20"/>
        </w:rPr>
        <w:t xml:space="preserve"> </w:t>
      </w:r>
      <w:r>
        <w:rPr>
          <w:i/>
          <w:color w:val="231F20"/>
          <w:sz w:val="20"/>
        </w:rPr>
        <w:t>and</w:t>
      </w:r>
      <w:r>
        <w:rPr>
          <w:i/>
          <w:color w:val="231F20"/>
          <w:spacing w:val="-9"/>
          <w:sz w:val="20"/>
        </w:rPr>
        <w:t xml:space="preserve"> </w:t>
      </w:r>
      <w:r>
        <w:rPr>
          <w:i/>
          <w:color w:val="231F20"/>
          <w:sz w:val="20"/>
        </w:rPr>
        <w:t>sympathies</w:t>
      </w:r>
      <w:r>
        <w:rPr>
          <w:i/>
          <w:color w:val="231F20"/>
          <w:spacing w:val="-9"/>
          <w:sz w:val="20"/>
        </w:rPr>
        <w:t xml:space="preserve"> </w:t>
      </w:r>
      <w:r>
        <w:rPr>
          <w:i/>
          <w:color w:val="231F20"/>
          <w:sz w:val="20"/>
        </w:rPr>
        <w:t>go</w:t>
      </w:r>
      <w:r>
        <w:rPr>
          <w:i/>
          <w:color w:val="231F20"/>
          <w:spacing w:val="-9"/>
          <w:sz w:val="20"/>
        </w:rPr>
        <w:t xml:space="preserve"> </w:t>
      </w:r>
      <w:r>
        <w:rPr>
          <w:i/>
          <w:color w:val="231F20"/>
          <w:sz w:val="20"/>
        </w:rPr>
        <w:t>out</w:t>
      </w:r>
      <w:r>
        <w:rPr>
          <w:i/>
          <w:color w:val="231F20"/>
          <w:spacing w:val="-10"/>
          <w:sz w:val="20"/>
        </w:rPr>
        <w:t xml:space="preserve"> </w:t>
      </w:r>
      <w:r>
        <w:rPr>
          <w:i/>
          <w:color w:val="231F20"/>
          <w:sz w:val="20"/>
        </w:rPr>
        <w:t>to</w:t>
      </w:r>
      <w:r>
        <w:rPr>
          <w:i/>
          <w:color w:val="231F20"/>
          <w:spacing w:val="-10"/>
          <w:sz w:val="20"/>
        </w:rPr>
        <w:t xml:space="preserve"> </w:t>
      </w:r>
      <w:r>
        <w:rPr>
          <w:color w:val="231F20"/>
          <w:sz w:val="20"/>
        </w:rPr>
        <w:t>[his/her/their]</w:t>
      </w:r>
      <w:r>
        <w:rPr>
          <w:color w:val="231F20"/>
          <w:spacing w:val="-10"/>
          <w:sz w:val="20"/>
        </w:rPr>
        <w:t xml:space="preserve"> </w:t>
      </w:r>
      <w:r>
        <w:rPr>
          <w:i/>
          <w:color w:val="231F20"/>
          <w:sz w:val="20"/>
        </w:rPr>
        <w:t>loved</w:t>
      </w:r>
      <w:r>
        <w:rPr>
          <w:i/>
          <w:color w:val="231F20"/>
          <w:spacing w:val="-9"/>
          <w:sz w:val="20"/>
        </w:rPr>
        <w:t xml:space="preserve"> </w:t>
      </w:r>
      <w:r>
        <w:rPr>
          <w:i/>
          <w:color w:val="231F20"/>
          <w:spacing w:val="-2"/>
          <w:sz w:val="20"/>
        </w:rPr>
        <w:t>ones.</w:t>
      </w:r>
    </w:p>
    <w:p w14:paraId="11873A3F" w14:textId="77777777" w:rsidR="00D516B8" w:rsidRDefault="00000000">
      <w:pPr>
        <w:spacing w:before="207" w:line="280" w:lineRule="auto"/>
        <w:ind w:left="990" w:right="988"/>
        <w:rPr>
          <w:i/>
          <w:sz w:val="20"/>
        </w:rPr>
      </w:pPr>
      <w:r>
        <w:rPr>
          <w:i/>
          <w:color w:val="231F20"/>
          <w:sz w:val="20"/>
        </w:rPr>
        <w:t>All</w:t>
      </w:r>
      <w:r>
        <w:rPr>
          <w:i/>
          <w:color w:val="231F20"/>
          <w:spacing w:val="-7"/>
          <w:sz w:val="20"/>
        </w:rPr>
        <w:t xml:space="preserve"> </w:t>
      </w:r>
      <w:r>
        <w:rPr>
          <w:i/>
          <w:color w:val="231F20"/>
          <w:sz w:val="20"/>
        </w:rPr>
        <w:t>our</w:t>
      </w:r>
      <w:r>
        <w:rPr>
          <w:i/>
          <w:color w:val="231F20"/>
          <w:spacing w:val="-7"/>
          <w:sz w:val="20"/>
        </w:rPr>
        <w:t xml:space="preserve"> </w:t>
      </w:r>
      <w:r>
        <w:rPr>
          <w:i/>
          <w:color w:val="231F20"/>
          <w:sz w:val="20"/>
        </w:rPr>
        <w:t>students</w:t>
      </w:r>
      <w:r>
        <w:rPr>
          <w:i/>
          <w:color w:val="231F20"/>
          <w:spacing w:val="-7"/>
          <w:sz w:val="20"/>
        </w:rPr>
        <w:t xml:space="preserve"> </w:t>
      </w:r>
      <w:r>
        <w:rPr>
          <w:i/>
          <w:color w:val="231F20"/>
          <w:sz w:val="20"/>
        </w:rPr>
        <w:t>are</w:t>
      </w:r>
      <w:r>
        <w:rPr>
          <w:i/>
          <w:color w:val="231F20"/>
          <w:spacing w:val="-7"/>
          <w:sz w:val="20"/>
        </w:rPr>
        <w:t xml:space="preserve"> </w:t>
      </w:r>
      <w:r>
        <w:rPr>
          <w:i/>
          <w:color w:val="231F20"/>
          <w:sz w:val="20"/>
        </w:rPr>
        <w:t>being</w:t>
      </w:r>
      <w:r>
        <w:rPr>
          <w:i/>
          <w:color w:val="231F20"/>
          <w:spacing w:val="-7"/>
          <w:sz w:val="20"/>
        </w:rPr>
        <w:t xml:space="preserve"> </w:t>
      </w:r>
      <w:r>
        <w:rPr>
          <w:i/>
          <w:color w:val="231F20"/>
          <w:sz w:val="20"/>
        </w:rPr>
        <w:t>notified</w:t>
      </w:r>
      <w:r>
        <w:rPr>
          <w:i/>
          <w:color w:val="231F20"/>
          <w:spacing w:val="-7"/>
          <w:sz w:val="20"/>
        </w:rPr>
        <w:t xml:space="preserve"> </w:t>
      </w:r>
      <w:r>
        <w:rPr>
          <w:i/>
          <w:color w:val="231F20"/>
          <w:sz w:val="20"/>
        </w:rPr>
        <w:t>of</w:t>
      </w:r>
      <w:r>
        <w:rPr>
          <w:i/>
          <w:color w:val="231F20"/>
          <w:spacing w:val="-7"/>
          <w:sz w:val="20"/>
        </w:rPr>
        <w:t xml:space="preserve"> </w:t>
      </w:r>
      <w:r>
        <w:rPr>
          <w:i/>
          <w:color w:val="231F20"/>
          <w:sz w:val="20"/>
        </w:rPr>
        <w:t>this</w:t>
      </w:r>
      <w:r>
        <w:rPr>
          <w:i/>
          <w:color w:val="231F20"/>
          <w:spacing w:val="-7"/>
          <w:sz w:val="20"/>
        </w:rPr>
        <w:t xml:space="preserve"> </w:t>
      </w:r>
      <w:r>
        <w:rPr>
          <w:i/>
          <w:color w:val="231F20"/>
          <w:sz w:val="20"/>
        </w:rPr>
        <w:t>death</w:t>
      </w:r>
      <w:r>
        <w:rPr>
          <w:i/>
          <w:color w:val="231F20"/>
          <w:spacing w:val="-7"/>
          <w:sz w:val="20"/>
        </w:rPr>
        <w:t xml:space="preserve"> </w:t>
      </w:r>
      <w:r>
        <w:rPr>
          <w:i/>
          <w:color w:val="231F20"/>
          <w:sz w:val="20"/>
        </w:rPr>
        <w:t>by</w:t>
      </w:r>
      <w:r>
        <w:rPr>
          <w:i/>
          <w:color w:val="231F20"/>
          <w:spacing w:val="-7"/>
          <w:sz w:val="20"/>
        </w:rPr>
        <w:t xml:space="preserve"> </w:t>
      </w:r>
      <w:r>
        <w:rPr>
          <w:i/>
          <w:color w:val="231F20"/>
          <w:sz w:val="20"/>
        </w:rPr>
        <w:t>a</w:t>
      </w:r>
      <w:r>
        <w:rPr>
          <w:i/>
          <w:color w:val="231F20"/>
          <w:spacing w:val="-7"/>
          <w:sz w:val="20"/>
        </w:rPr>
        <w:t xml:space="preserve"> </w:t>
      </w:r>
      <w:r>
        <w:rPr>
          <w:i/>
          <w:color w:val="231F20"/>
          <w:sz w:val="20"/>
        </w:rPr>
        <w:t>staff</w:t>
      </w:r>
      <w:r>
        <w:rPr>
          <w:i/>
          <w:color w:val="231F20"/>
          <w:spacing w:val="-7"/>
          <w:sz w:val="20"/>
        </w:rPr>
        <w:t xml:space="preserve"> </w:t>
      </w:r>
      <w:r>
        <w:rPr>
          <w:i/>
          <w:color w:val="231F20"/>
          <w:sz w:val="20"/>
        </w:rPr>
        <w:t>member</w:t>
      </w:r>
      <w:r>
        <w:rPr>
          <w:i/>
          <w:color w:val="231F20"/>
          <w:spacing w:val="-7"/>
          <w:sz w:val="20"/>
        </w:rPr>
        <w:t xml:space="preserve"> </w:t>
      </w:r>
      <w:r>
        <w:rPr>
          <w:i/>
          <w:color w:val="231F20"/>
          <w:sz w:val="20"/>
        </w:rPr>
        <w:t>in</w:t>
      </w:r>
      <w:r>
        <w:rPr>
          <w:i/>
          <w:color w:val="231F20"/>
          <w:spacing w:val="-7"/>
          <w:sz w:val="20"/>
        </w:rPr>
        <w:t xml:space="preserve"> </w:t>
      </w:r>
      <w:r>
        <w:rPr>
          <w:color w:val="231F20"/>
          <w:sz w:val="20"/>
        </w:rPr>
        <w:t>[#</w:t>
      </w:r>
      <w:r>
        <w:rPr>
          <w:color w:val="231F20"/>
          <w:spacing w:val="-7"/>
          <w:sz w:val="20"/>
        </w:rPr>
        <w:t xml:space="preserve"> </w:t>
      </w:r>
      <w:r>
        <w:rPr>
          <w:color w:val="231F20"/>
          <w:sz w:val="20"/>
        </w:rPr>
        <w:t>hour].</w:t>
      </w:r>
      <w:r>
        <w:rPr>
          <w:color w:val="231F20"/>
          <w:spacing w:val="-8"/>
          <w:sz w:val="20"/>
        </w:rPr>
        <w:t xml:space="preserve"> </w:t>
      </w:r>
      <w:r>
        <w:rPr>
          <w:i/>
          <w:color w:val="231F20"/>
          <w:sz w:val="20"/>
        </w:rPr>
        <w:t>I</w:t>
      </w:r>
      <w:r>
        <w:rPr>
          <w:i/>
          <w:color w:val="231F20"/>
          <w:spacing w:val="-7"/>
          <w:sz w:val="20"/>
        </w:rPr>
        <w:t xml:space="preserve"> </w:t>
      </w:r>
      <w:r>
        <w:rPr>
          <w:i/>
          <w:color w:val="231F20"/>
          <w:sz w:val="20"/>
        </w:rPr>
        <w:t>will</w:t>
      </w:r>
      <w:r>
        <w:rPr>
          <w:i/>
          <w:color w:val="231F20"/>
          <w:spacing w:val="-7"/>
          <w:sz w:val="20"/>
        </w:rPr>
        <w:t xml:space="preserve"> </w:t>
      </w:r>
      <w:r>
        <w:rPr>
          <w:i/>
          <w:color w:val="231F20"/>
          <w:sz w:val="20"/>
        </w:rPr>
        <w:t>be</w:t>
      </w:r>
      <w:r>
        <w:rPr>
          <w:i/>
          <w:color w:val="231F20"/>
          <w:spacing w:val="-7"/>
          <w:sz w:val="20"/>
        </w:rPr>
        <w:t xml:space="preserve"> </w:t>
      </w:r>
      <w:r>
        <w:rPr>
          <w:i/>
          <w:color w:val="231F20"/>
          <w:sz w:val="20"/>
        </w:rPr>
        <w:t>sending</w:t>
      </w:r>
      <w:r>
        <w:rPr>
          <w:i/>
          <w:color w:val="231F20"/>
          <w:spacing w:val="-7"/>
          <w:sz w:val="20"/>
        </w:rPr>
        <w:t xml:space="preserve"> </w:t>
      </w:r>
      <w:r>
        <w:rPr>
          <w:i/>
          <w:color w:val="231F20"/>
          <w:sz w:val="20"/>
        </w:rPr>
        <w:t>all</w:t>
      </w:r>
      <w:r>
        <w:rPr>
          <w:i/>
          <w:color w:val="231F20"/>
          <w:spacing w:val="-7"/>
          <w:sz w:val="20"/>
        </w:rPr>
        <w:t xml:space="preserve"> </w:t>
      </w:r>
      <w:r>
        <w:rPr>
          <w:i/>
          <w:color w:val="231F20"/>
          <w:sz w:val="20"/>
        </w:rPr>
        <w:t>parents</w:t>
      </w:r>
      <w:r>
        <w:rPr>
          <w:i/>
          <w:color w:val="231F20"/>
          <w:spacing w:val="-7"/>
          <w:sz w:val="20"/>
        </w:rPr>
        <w:t xml:space="preserve"> </w:t>
      </w:r>
      <w:r>
        <w:rPr>
          <w:i/>
          <w:color w:val="231F20"/>
          <w:sz w:val="20"/>
        </w:rPr>
        <w:t>and</w:t>
      </w:r>
      <w:r>
        <w:rPr>
          <w:i/>
          <w:color w:val="231F20"/>
          <w:spacing w:val="-7"/>
          <w:sz w:val="20"/>
        </w:rPr>
        <w:t xml:space="preserve"> </w:t>
      </w:r>
      <w:r>
        <w:rPr>
          <w:i/>
          <w:color w:val="231F20"/>
          <w:sz w:val="20"/>
        </w:rPr>
        <w:t>guardians</w:t>
      </w:r>
      <w:r>
        <w:rPr>
          <w:i/>
          <w:color w:val="231F20"/>
          <w:spacing w:val="-7"/>
          <w:sz w:val="20"/>
        </w:rPr>
        <w:t xml:space="preserve"> </w:t>
      </w:r>
      <w:r>
        <w:rPr>
          <w:i/>
          <w:color w:val="231F20"/>
          <w:sz w:val="20"/>
        </w:rPr>
        <w:t>a letter</w:t>
      </w:r>
      <w:r>
        <w:rPr>
          <w:i/>
          <w:color w:val="231F20"/>
          <w:spacing w:val="-4"/>
          <w:sz w:val="20"/>
        </w:rPr>
        <w:t xml:space="preserve"> </w:t>
      </w:r>
      <w:r>
        <w:rPr>
          <w:i/>
          <w:color w:val="231F20"/>
          <w:sz w:val="20"/>
        </w:rPr>
        <w:t>which</w:t>
      </w:r>
      <w:r>
        <w:rPr>
          <w:i/>
          <w:color w:val="231F20"/>
          <w:spacing w:val="-4"/>
          <w:sz w:val="20"/>
        </w:rPr>
        <w:t xml:space="preserve"> </w:t>
      </w:r>
      <w:r>
        <w:rPr>
          <w:i/>
          <w:color w:val="231F20"/>
          <w:sz w:val="20"/>
        </w:rPr>
        <w:t>includes</w:t>
      </w:r>
      <w:r>
        <w:rPr>
          <w:i/>
          <w:color w:val="231F20"/>
          <w:spacing w:val="-4"/>
          <w:sz w:val="20"/>
        </w:rPr>
        <w:t xml:space="preserve"> </w:t>
      </w:r>
      <w:r>
        <w:rPr>
          <w:i/>
          <w:color w:val="231F20"/>
          <w:sz w:val="20"/>
        </w:rPr>
        <w:t>the</w:t>
      </w:r>
      <w:r>
        <w:rPr>
          <w:i/>
          <w:color w:val="231F20"/>
          <w:spacing w:val="-4"/>
          <w:sz w:val="20"/>
        </w:rPr>
        <w:t xml:space="preserve"> </w:t>
      </w:r>
      <w:r>
        <w:rPr>
          <w:i/>
          <w:color w:val="231F20"/>
          <w:sz w:val="20"/>
        </w:rPr>
        <w:t>announcement</w:t>
      </w:r>
      <w:r>
        <w:rPr>
          <w:i/>
          <w:color w:val="231F20"/>
          <w:spacing w:val="-4"/>
          <w:sz w:val="20"/>
        </w:rPr>
        <w:t xml:space="preserve"> </w:t>
      </w:r>
      <w:r>
        <w:rPr>
          <w:i/>
          <w:color w:val="231F20"/>
          <w:sz w:val="20"/>
        </w:rPr>
        <w:t>that</w:t>
      </w:r>
      <w:r>
        <w:rPr>
          <w:i/>
          <w:color w:val="231F20"/>
          <w:spacing w:val="-4"/>
          <w:sz w:val="20"/>
        </w:rPr>
        <w:t xml:space="preserve"> </w:t>
      </w:r>
      <w:r>
        <w:rPr>
          <w:i/>
          <w:color w:val="231F20"/>
          <w:sz w:val="20"/>
        </w:rPr>
        <w:t>is</w:t>
      </w:r>
      <w:r>
        <w:rPr>
          <w:i/>
          <w:color w:val="231F20"/>
          <w:spacing w:val="-4"/>
          <w:sz w:val="20"/>
        </w:rPr>
        <w:t xml:space="preserve"> </w:t>
      </w:r>
      <w:r>
        <w:rPr>
          <w:i/>
          <w:color w:val="231F20"/>
          <w:sz w:val="20"/>
        </w:rPr>
        <w:t>being</w:t>
      </w:r>
      <w:r>
        <w:rPr>
          <w:i/>
          <w:color w:val="231F20"/>
          <w:spacing w:val="-4"/>
          <w:sz w:val="20"/>
        </w:rPr>
        <w:t xml:space="preserve"> </w:t>
      </w:r>
      <w:r>
        <w:rPr>
          <w:i/>
          <w:color w:val="231F20"/>
          <w:sz w:val="20"/>
        </w:rPr>
        <w:t>read</w:t>
      </w:r>
      <w:r>
        <w:rPr>
          <w:i/>
          <w:color w:val="231F20"/>
          <w:spacing w:val="-4"/>
          <w:sz w:val="20"/>
        </w:rPr>
        <w:t xml:space="preserve"> </w:t>
      </w:r>
      <w:r>
        <w:rPr>
          <w:i/>
          <w:color w:val="231F20"/>
          <w:sz w:val="20"/>
        </w:rPr>
        <w:t>to</w:t>
      </w:r>
      <w:r>
        <w:rPr>
          <w:i/>
          <w:color w:val="231F20"/>
          <w:spacing w:val="-4"/>
          <w:sz w:val="20"/>
        </w:rPr>
        <w:t xml:space="preserve"> </w:t>
      </w:r>
      <w:r>
        <w:rPr>
          <w:i/>
          <w:color w:val="231F20"/>
          <w:sz w:val="20"/>
        </w:rPr>
        <w:t>students</w:t>
      </w:r>
      <w:r>
        <w:rPr>
          <w:i/>
          <w:color w:val="231F20"/>
          <w:spacing w:val="-4"/>
          <w:sz w:val="20"/>
        </w:rPr>
        <w:t xml:space="preserve"> </w:t>
      </w:r>
      <w:r>
        <w:rPr>
          <w:i/>
          <w:color w:val="231F20"/>
          <w:sz w:val="20"/>
        </w:rPr>
        <w:t>along</w:t>
      </w:r>
      <w:r>
        <w:rPr>
          <w:i/>
          <w:color w:val="231F20"/>
          <w:spacing w:val="-4"/>
          <w:sz w:val="20"/>
        </w:rPr>
        <w:t xml:space="preserve"> </w:t>
      </w:r>
      <w:r>
        <w:rPr>
          <w:i/>
          <w:color w:val="231F20"/>
          <w:sz w:val="20"/>
        </w:rPr>
        <w:t>with</w:t>
      </w:r>
      <w:r>
        <w:rPr>
          <w:i/>
          <w:color w:val="231F20"/>
          <w:spacing w:val="-4"/>
          <w:sz w:val="20"/>
        </w:rPr>
        <w:t xml:space="preserve"> </w:t>
      </w:r>
      <w:r>
        <w:rPr>
          <w:i/>
          <w:color w:val="231F20"/>
          <w:sz w:val="20"/>
        </w:rPr>
        <w:t>valuable</w:t>
      </w:r>
      <w:r>
        <w:rPr>
          <w:i/>
          <w:color w:val="231F20"/>
          <w:spacing w:val="-4"/>
          <w:sz w:val="20"/>
        </w:rPr>
        <w:t xml:space="preserve"> </w:t>
      </w:r>
      <w:r>
        <w:rPr>
          <w:i/>
          <w:color w:val="231F20"/>
          <w:sz w:val="20"/>
        </w:rPr>
        <w:t>resources.</w:t>
      </w:r>
      <w:r>
        <w:rPr>
          <w:i/>
          <w:color w:val="231F20"/>
          <w:spacing w:val="-4"/>
          <w:sz w:val="20"/>
        </w:rPr>
        <w:t xml:space="preserve"> </w:t>
      </w:r>
      <w:r>
        <w:rPr>
          <w:i/>
          <w:color w:val="231F20"/>
          <w:sz w:val="20"/>
        </w:rPr>
        <w:t>This</w:t>
      </w:r>
      <w:r>
        <w:rPr>
          <w:i/>
          <w:color w:val="231F20"/>
          <w:spacing w:val="-4"/>
          <w:sz w:val="20"/>
        </w:rPr>
        <w:t xml:space="preserve"> </w:t>
      </w:r>
      <w:r>
        <w:rPr>
          <w:i/>
          <w:color w:val="231F20"/>
          <w:sz w:val="20"/>
        </w:rPr>
        <w:t>letter</w:t>
      </w:r>
      <w:r>
        <w:rPr>
          <w:i/>
          <w:color w:val="231F20"/>
          <w:spacing w:val="-4"/>
          <w:sz w:val="20"/>
        </w:rPr>
        <w:t xml:space="preserve"> </w:t>
      </w:r>
      <w:r>
        <w:rPr>
          <w:i/>
          <w:color w:val="231F20"/>
          <w:sz w:val="20"/>
        </w:rPr>
        <w:t>will</w:t>
      </w:r>
      <w:r>
        <w:rPr>
          <w:i/>
          <w:color w:val="231F20"/>
          <w:spacing w:val="-4"/>
          <w:sz w:val="20"/>
        </w:rPr>
        <w:t xml:space="preserve"> </w:t>
      </w:r>
      <w:r>
        <w:rPr>
          <w:i/>
          <w:color w:val="231F20"/>
          <w:sz w:val="20"/>
        </w:rPr>
        <w:t>be</w:t>
      </w:r>
      <w:r>
        <w:rPr>
          <w:i/>
          <w:color w:val="231F20"/>
          <w:spacing w:val="-4"/>
          <w:sz w:val="20"/>
        </w:rPr>
        <w:t xml:space="preserve"> </w:t>
      </w:r>
      <w:r>
        <w:rPr>
          <w:i/>
          <w:color w:val="231F20"/>
          <w:sz w:val="20"/>
        </w:rPr>
        <w:t>sent via</w:t>
      </w:r>
      <w:r>
        <w:rPr>
          <w:i/>
          <w:color w:val="231F20"/>
          <w:spacing w:val="-10"/>
          <w:sz w:val="20"/>
        </w:rPr>
        <w:t xml:space="preserve"> </w:t>
      </w:r>
      <w:r>
        <w:rPr>
          <w:i/>
          <w:color w:val="231F20"/>
          <w:sz w:val="20"/>
        </w:rPr>
        <w:t>email</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bring</w:t>
      </w:r>
      <w:r>
        <w:rPr>
          <w:i/>
          <w:color w:val="231F20"/>
          <w:spacing w:val="-10"/>
          <w:sz w:val="20"/>
        </w:rPr>
        <w:t xml:space="preserve"> </w:t>
      </w:r>
      <w:r>
        <w:rPr>
          <w:i/>
          <w:color w:val="231F20"/>
          <w:sz w:val="20"/>
        </w:rPr>
        <w:t>home</w:t>
      </w:r>
      <w:r>
        <w:rPr>
          <w:i/>
          <w:color w:val="231F20"/>
          <w:spacing w:val="-10"/>
          <w:sz w:val="20"/>
        </w:rPr>
        <w:t xml:space="preserve"> </w:t>
      </w:r>
      <w:r>
        <w:rPr>
          <w:i/>
          <w:color w:val="231F20"/>
          <w:sz w:val="20"/>
        </w:rPr>
        <w:t>paper</w:t>
      </w:r>
      <w:r>
        <w:rPr>
          <w:i/>
          <w:color w:val="231F20"/>
          <w:spacing w:val="-10"/>
          <w:sz w:val="20"/>
        </w:rPr>
        <w:t xml:space="preserve"> </w:t>
      </w:r>
      <w:r>
        <w:rPr>
          <w:i/>
          <w:color w:val="231F20"/>
          <w:sz w:val="20"/>
        </w:rPr>
        <w:t>copies</w:t>
      </w:r>
      <w:r>
        <w:rPr>
          <w:i/>
          <w:color w:val="231F20"/>
          <w:spacing w:val="-10"/>
          <w:sz w:val="20"/>
        </w:rPr>
        <w:t xml:space="preserve"> </w:t>
      </w:r>
      <w:r>
        <w:rPr>
          <w:i/>
          <w:color w:val="231F20"/>
          <w:sz w:val="20"/>
        </w:rPr>
        <w:t>after</w:t>
      </w:r>
      <w:r>
        <w:rPr>
          <w:i/>
          <w:color w:val="231F20"/>
          <w:spacing w:val="-10"/>
          <w:sz w:val="20"/>
        </w:rPr>
        <w:t xml:space="preserve"> </w:t>
      </w:r>
      <w:r>
        <w:rPr>
          <w:i/>
          <w:color w:val="231F20"/>
          <w:sz w:val="20"/>
        </w:rPr>
        <w:t>school</w:t>
      </w:r>
      <w:r>
        <w:rPr>
          <w:i/>
          <w:color w:val="231F20"/>
          <w:spacing w:val="-10"/>
          <w:sz w:val="20"/>
        </w:rPr>
        <w:t xml:space="preserve"> </w:t>
      </w:r>
      <w:r>
        <w:rPr>
          <w:i/>
          <w:color w:val="231F20"/>
          <w:sz w:val="20"/>
        </w:rPr>
        <w:t>today.</w:t>
      </w:r>
      <w:r>
        <w:rPr>
          <w:i/>
          <w:color w:val="231F20"/>
          <w:spacing w:val="-10"/>
          <w:sz w:val="20"/>
        </w:rPr>
        <w:t xml:space="preserve"> </w:t>
      </w:r>
      <w:r>
        <w:rPr>
          <w:i/>
          <w:color w:val="231F20"/>
          <w:sz w:val="20"/>
        </w:rPr>
        <w:t>If</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don’t</w:t>
      </w:r>
      <w:r>
        <w:rPr>
          <w:i/>
          <w:color w:val="231F20"/>
          <w:spacing w:val="-10"/>
          <w:sz w:val="20"/>
        </w:rPr>
        <w:t xml:space="preserve"> </w:t>
      </w:r>
      <w:r>
        <w:rPr>
          <w:i/>
          <w:color w:val="231F20"/>
          <w:sz w:val="20"/>
        </w:rPr>
        <w:t>receive</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letter</w:t>
      </w:r>
      <w:r>
        <w:rPr>
          <w:i/>
          <w:color w:val="231F20"/>
          <w:spacing w:val="-10"/>
          <w:sz w:val="20"/>
        </w:rPr>
        <w:t xml:space="preserve"> </w:t>
      </w:r>
      <w:r>
        <w:rPr>
          <w:i/>
          <w:color w:val="231F20"/>
          <w:sz w:val="20"/>
        </w:rPr>
        <w:t>by</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end</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today, please</w:t>
      </w:r>
      <w:r>
        <w:rPr>
          <w:i/>
          <w:color w:val="231F20"/>
          <w:spacing w:val="-1"/>
          <w:sz w:val="20"/>
        </w:rPr>
        <w:t xml:space="preserve"> </w:t>
      </w:r>
      <w:r>
        <w:rPr>
          <w:i/>
          <w:color w:val="231F20"/>
          <w:sz w:val="20"/>
        </w:rPr>
        <w:t>call</w:t>
      </w:r>
      <w:r>
        <w:rPr>
          <w:i/>
          <w:color w:val="231F20"/>
          <w:spacing w:val="-1"/>
          <w:sz w:val="20"/>
        </w:rPr>
        <w:t xml:space="preserve"> </w:t>
      </w:r>
      <w:r>
        <w:rPr>
          <w:i/>
          <w:color w:val="231F20"/>
          <w:sz w:val="20"/>
        </w:rPr>
        <w:t>us</w:t>
      </w:r>
      <w:r>
        <w:rPr>
          <w:i/>
          <w:color w:val="231F20"/>
          <w:spacing w:val="-1"/>
          <w:sz w:val="20"/>
        </w:rPr>
        <w:t xml:space="preserve"> </w:t>
      </w:r>
      <w:r>
        <w:rPr>
          <w:i/>
          <w:color w:val="231F20"/>
          <w:sz w:val="20"/>
        </w:rPr>
        <w:t>so</w:t>
      </w:r>
      <w:r>
        <w:rPr>
          <w:i/>
          <w:color w:val="231F20"/>
          <w:spacing w:val="-1"/>
          <w:sz w:val="20"/>
        </w:rPr>
        <w:t xml:space="preserve"> </w:t>
      </w:r>
      <w:r>
        <w:rPr>
          <w:i/>
          <w:color w:val="231F20"/>
          <w:sz w:val="20"/>
        </w:rPr>
        <w:t>that</w:t>
      </w:r>
      <w:r>
        <w:rPr>
          <w:i/>
          <w:color w:val="231F20"/>
          <w:spacing w:val="-1"/>
          <w:sz w:val="20"/>
        </w:rPr>
        <w:t xml:space="preserve"> </w:t>
      </w:r>
      <w:r>
        <w:rPr>
          <w:i/>
          <w:color w:val="231F20"/>
          <w:sz w:val="20"/>
        </w:rPr>
        <w:t>we</w:t>
      </w:r>
      <w:r>
        <w:rPr>
          <w:i/>
          <w:color w:val="231F20"/>
          <w:spacing w:val="-1"/>
          <w:sz w:val="20"/>
        </w:rPr>
        <w:t xml:space="preserve"> </w:t>
      </w:r>
      <w:r>
        <w:rPr>
          <w:i/>
          <w:color w:val="231F20"/>
          <w:sz w:val="20"/>
        </w:rPr>
        <w:t>can</w:t>
      </w:r>
      <w:r>
        <w:rPr>
          <w:i/>
          <w:color w:val="231F20"/>
          <w:spacing w:val="-1"/>
          <w:sz w:val="20"/>
        </w:rPr>
        <w:t xml:space="preserve"> </w:t>
      </w:r>
      <w:r>
        <w:rPr>
          <w:i/>
          <w:color w:val="231F20"/>
          <w:sz w:val="20"/>
        </w:rPr>
        <w:t>ensure</w:t>
      </w:r>
      <w:r>
        <w:rPr>
          <w:i/>
          <w:color w:val="231F20"/>
          <w:spacing w:val="-1"/>
          <w:sz w:val="20"/>
        </w:rPr>
        <w:t xml:space="preserve"> </w:t>
      </w:r>
      <w:r>
        <w:rPr>
          <w:i/>
          <w:color w:val="231F20"/>
          <w:sz w:val="20"/>
        </w:rPr>
        <w:t>you</w:t>
      </w:r>
      <w:r>
        <w:rPr>
          <w:i/>
          <w:color w:val="231F20"/>
          <w:spacing w:val="-1"/>
          <w:sz w:val="20"/>
        </w:rPr>
        <w:t xml:space="preserve"> </w:t>
      </w:r>
      <w:r>
        <w:rPr>
          <w:i/>
          <w:color w:val="231F20"/>
          <w:sz w:val="20"/>
        </w:rPr>
        <w:t>have</w:t>
      </w:r>
      <w:r>
        <w:rPr>
          <w:i/>
          <w:color w:val="231F20"/>
          <w:spacing w:val="-1"/>
          <w:sz w:val="20"/>
        </w:rPr>
        <w:t xml:space="preserve"> </w:t>
      </w:r>
      <w:r>
        <w:rPr>
          <w:i/>
          <w:color w:val="231F20"/>
          <w:sz w:val="20"/>
        </w:rPr>
        <w:t>all</w:t>
      </w:r>
      <w:r>
        <w:rPr>
          <w:i/>
          <w:color w:val="231F20"/>
          <w:spacing w:val="-1"/>
          <w:sz w:val="20"/>
        </w:rPr>
        <w:t xml:space="preserve"> </w:t>
      </w:r>
      <w:r>
        <w:rPr>
          <w:i/>
          <w:color w:val="231F20"/>
          <w:sz w:val="20"/>
        </w:rPr>
        <w:t>the</w:t>
      </w:r>
      <w:r>
        <w:rPr>
          <w:i/>
          <w:color w:val="231F20"/>
          <w:spacing w:val="-1"/>
          <w:sz w:val="20"/>
        </w:rPr>
        <w:t xml:space="preserve"> </w:t>
      </w:r>
      <w:r>
        <w:rPr>
          <w:i/>
          <w:color w:val="231F20"/>
          <w:sz w:val="20"/>
        </w:rPr>
        <w:t>information</w:t>
      </w:r>
      <w:r>
        <w:rPr>
          <w:i/>
          <w:color w:val="231F20"/>
          <w:spacing w:val="-1"/>
          <w:sz w:val="20"/>
        </w:rPr>
        <w:t xml:space="preserve"> </w:t>
      </w:r>
      <w:r>
        <w:rPr>
          <w:i/>
          <w:color w:val="231F20"/>
          <w:sz w:val="20"/>
        </w:rPr>
        <w:t>we’ve</w:t>
      </w:r>
      <w:r>
        <w:rPr>
          <w:i/>
          <w:color w:val="231F20"/>
          <w:spacing w:val="-1"/>
          <w:sz w:val="20"/>
        </w:rPr>
        <w:t xml:space="preserve"> </w:t>
      </w:r>
      <w:r>
        <w:rPr>
          <w:i/>
          <w:color w:val="231F20"/>
          <w:sz w:val="20"/>
        </w:rPr>
        <w:t>been</w:t>
      </w:r>
      <w:r>
        <w:rPr>
          <w:i/>
          <w:color w:val="231F20"/>
          <w:spacing w:val="-1"/>
          <w:sz w:val="20"/>
        </w:rPr>
        <w:t xml:space="preserve"> </w:t>
      </w:r>
      <w:r>
        <w:rPr>
          <w:i/>
          <w:color w:val="231F20"/>
          <w:sz w:val="20"/>
        </w:rPr>
        <w:t>able</w:t>
      </w:r>
      <w:r>
        <w:rPr>
          <w:i/>
          <w:color w:val="231F20"/>
          <w:spacing w:val="-1"/>
          <w:sz w:val="20"/>
        </w:rPr>
        <w:t xml:space="preserve"> </w:t>
      </w:r>
      <w:r>
        <w:rPr>
          <w:i/>
          <w:color w:val="231F20"/>
          <w:sz w:val="20"/>
        </w:rPr>
        <w:t>to</w:t>
      </w:r>
      <w:r>
        <w:rPr>
          <w:i/>
          <w:color w:val="231F20"/>
          <w:spacing w:val="-1"/>
          <w:sz w:val="20"/>
        </w:rPr>
        <w:t xml:space="preserve"> </w:t>
      </w:r>
      <w:r>
        <w:rPr>
          <w:i/>
          <w:color w:val="231F20"/>
          <w:sz w:val="20"/>
        </w:rPr>
        <w:t>provide.</w:t>
      </w:r>
    </w:p>
    <w:p w14:paraId="0BD24A26" w14:textId="77777777" w:rsidR="00D516B8" w:rsidRDefault="00000000">
      <w:pPr>
        <w:spacing w:before="166" w:line="280" w:lineRule="auto"/>
        <w:ind w:left="990" w:right="988"/>
        <w:rPr>
          <w:i/>
          <w:sz w:val="20"/>
        </w:rPr>
      </w:pPr>
      <w:r>
        <w:rPr>
          <w:i/>
          <w:color w:val="231F20"/>
          <w:sz w:val="20"/>
        </w:rPr>
        <w:t>Members</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our</w:t>
      </w:r>
      <w:r>
        <w:rPr>
          <w:i/>
          <w:color w:val="231F20"/>
          <w:spacing w:val="-3"/>
          <w:sz w:val="20"/>
        </w:rPr>
        <w:t xml:space="preserve"> </w:t>
      </w:r>
      <w:r>
        <w:rPr>
          <w:i/>
          <w:color w:val="231F20"/>
          <w:sz w:val="20"/>
        </w:rPr>
        <w:t>crisis</w:t>
      </w:r>
      <w:r>
        <w:rPr>
          <w:i/>
          <w:color w:val="231F20"/>
          <w:spacing w:val="-3"/>
          <w:sz w:val="20"/>
        </w:rPr>
        <w:t xml:space="preserve"> </w:t>
      </w:r>
      <w:r>
        <w:rPr>
          <w:i/>
          <w:color w:val="231F20"/>
          <w:sz w:val="20"/>
        </w:rPr>
        <w:t>team</w:t>
      </w:r>
      <w:r>
        <w:rPr>
          <w:i/>
          <w:color w:val="231F20"/>
          <w:spacing w:val="-3"/>
          <w:sz w:val="20"/>
        </w:rPr>
        <w:t xml:space="preserve"> </w:t>
      </w:r>
      <w:r>
        <w:rPr>
          <w:i/>
          <w:color w:val="231F20"/>
          <w:sz w:val="20"/>
        </w:rPr>
        <w:t>are</w:t>
      </w:r>
      <w:r>
        <w:rPr>
          <w:i/>
          <w:color w:val="231F20"/>
          <w:spacing w:val="-3"/>
          <w:sz w:val="20"/>
        </w:rPr>
        <w:t xml:space="preserve"> </w:t>
      </w:r>
      <w:r>
        <w:rPr>
          <w:i/>
          <w:color w:val="231F20"/>
          <w:sz w:val="20"/>
        </w:rPr>
        <w:t>available</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meet</w:t>
      </w:r>
      <w:r>
        <w:rPr>
          <w:i/>
          <w:color w:val="231F20"/>
          <w:spacing w:val="-3"/>
          <w:sz w:val="20"/>
        </w:rPr>
        <w:t xml:space="preserve"> </w:t>
      </w:r>
      <w:r>
        <w:rPr>
          <w:i/>
          <w:color w:val="231F20"/>
          <w:sz w:val="20"/>
        </w:rPr>
        <w:t>with</w:t>
      </w:r>
      <w:r>
        <w:rPr>
          <w:i/>
          <w:color w:val="231F20"/>
          <w:spacing w:val="-3"/>
          <w:sz w:val="20"/>
        </w:rPr>
        <w:t xml:space="preserve"> </w:t>
      </w:r>
      <w:r>
        <w:rPr>
          <w:i/>
          <w:color w:val="231F20"/>
          <w:sz w:val="20"/>
        </w:rPr>
        <w:t>students</w:t>
      </w:r>
      <w:r>
        <w:rPr>
          <w:i/>
          <w:color w:val="231F20"/>
          <w:spacing w:val="-3"/>
          <w:sz w:val="20"/>
        </w:rPr>
        <w:t xml:space="preserve"> </w:t>
      </w:r>
      <w:r>
        <w:rPr>
          <w:i/>
          <w:color w:val="231F20"/>
          <w:sz w:val="20"/>
        </w:rPr>
        <w:t>individually</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in</w:t>
      </w:r>
      <w:r>
        <w:rPr>
          <w:i/>
          <w:color w:val="231F20"/>
          <w:spacing w:val="-3"/>
          <w:sz w:val="20"/>
        </w:rPr>
        <w:t xml:space="preserve"> </w:t>
      </w:r>
      <w:r>
        <w:rPr>
          <w:i/>
          <w:color w:val="231F20"/>
          <w:sz w:val="20"/>
        </w:rPr>
        <w:t>groups</w:t>
      </w:r>
      <w:r>
        <w:rPr>
          <w:i/>
          <w:color w:val="231F20"/>
          <w:spacing w:val="-3"/>
          <w:sz w:val="20"/>
        </w:rPr>
        <w:t xml:space="preserve"> </w:t>
      </w:r>
      <w:r>
        <w:rPr>
          <w:i/>
          <w:color w:val="231F20"/>
          <w:sz w:val="20"/>
        </w:rPr>
        <w:t>today</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will</w:t>
      </w:r>
      <w:r>
        <w:rPr>
          <w:i/>
          <w:color w:val="231F20"/>
          <w:spacing w:val="-3"/>
          <w:sz w:val="20"/>
        </w:rPr>
        <w:t xml:space="preserve"> </w:t>
      </w:r>
      <w:r>
        <w:rPr>
          <w:i/>
          <w:color w:val="231F20"/>
          <w:sz w:val="20"/>
        </w:rPr>
        <w:t>continue</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be available</w:t>
      </w:r>
      <w:r>
        <w:rPr>
          <w:i/>
          <w:color w:val="231F20"/>
          <w:spacing w:val="-10"/>
          <w:sz w:val="20"/>
        </w:rPr>
        <w:t xml:space="preserve"> </w:t>
      </w:r>
      <w:r>
        <w:rPr>
          <w:i/>
          <w:color w:val="231F20"/>
          <w:sz w:val="20"/>
        </w:rPr>
        <w:t>over</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next</w:t>
      </w:r>
      <w:r>
        <w:rPr>
          <w:i/>
          <w:color w:val="231F20"/>
          <w:spacing w:val="-10"/>
          <w:sz w:val="20"/>
        </w:rPr>
        <w:t xml:space="preserve"> </w:t>
      </w:r>
      <w:r>
        <w:rPr>
          <w:i/>
          <w:color w:val="231F20"/>
          <w:sz w:val="20"/>
        </w:rPr>
        <w:t>days</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weeks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help</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cope</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death</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their</w:t>
      </w:r>
      <w:r>
        <w:rPr>
          <w:i/>
          <w:color w:val="231F20"/>
          <w:spacing w:val="-10"/>
          <w:sz w:val="20"/>
        </w:rPr>
        <w:t xml:space="preserve"> </w:t>
      </w:r>
      <w:r>
        <w:rPr>
          <w:i/>
          <w:color w:val="231F20"/>
          <w:sz w:val="20"/>
        </w:rPr>
        <w:t>peer/staff.</w:t>
      </w:r>
      <w:r>
        <w:rPr>
          <w:i/>
          <w:color w:val="231F20"/>
          <w:spacing w:val="-10"/>
          <w:sz w:val="20"/>
        </w:rPr>
        <w:t xml:space="preserve"> </w:t>
      </w:r>
      <w:r>
        <w:rPr>
          <w:i/>
          <w:color w:val="231F20"/>
          <w:sz w:val="20"/>
        </w:rPr>
        <w:t>Because</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understand</w:t>
      </w:r>
      <w:r>
        <w:rPr>
          <w:i/>
          <w:color w:val="231F20"/>
          <w:spacing w:val="-10"/>
          <w:sz w:val="20"/>
        </w:rPr>
        <w:t xml:space="preserve"> </w:t>
      </w:r>
      <w:r>
        <w:rPr>
          <w:i/>
          <w:color w:val="231F20"/>
          <w:sz w:val="20"/>
        </w:rPr>
        <w:t>that grief</w:t>
      </w:r>
      <w:r>
        <w:rPr>
          <w:i/>
          <w:color w:val="231F20"/>
          <w:spacing w:val="-2"/>
          <w:sz w:val="20"/>
        </w:rPr>
        <w:t xml:space="preserve"> </w:t>
      </w:r>
      <w:r>
        <w:rPr>
          <w:i/>
          <w:color w:val="231F20"/>
          <w:sz w:val="20"/>
        </w:rPr>
        <w:t>is</w:t>
      </w:r>
      <w:r>
        <w:rPr>
          <w:i/>
          <w:color w:val="231F20"/>
          <w:spacing w:val="-2"/>
          <w:sz w:val="20"/>
        </w:rPr>
        <w:t xml:space="preserve"> </w:t>
      </w:r>
      <w:r>
        <w:rPr>
          <w:i/>
          <w:color w:val="231F20"/>
          <w:sz w:val="20"/>
        </w:rPr>
        <w:t>complex,</w:t>
      </w:r>
      <w:r>
        <w:rPr>
          <w:i/>
          <w:color w:val="231F20"/>
          <w:spacing w:val="-2"/>
          <w:sz w:val="20"/>
        </w:rPr>
        <w:t xml:space="preserve"> </w:t>
      </w:r>
      <w:r>
        <w:rPr>
          <w:i/>
          <w:color w:val="231F20"/>
          <w:sz w:val="20"/>
        </w:rPr>
        <w:t>ongoing,</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unique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each</w:t>
      </w:r>
      <w:r>
        <w:rPr>
          <w:i/>
          <w:color w:val="231F20"/>
          <w:spacing w:val="-2"/>
          <w:sz w:val="20"/>
        </w:rPr>
        <w:t xml:space="preserve"> </w:t>
      </w:r>
      <w:r>
        <w:rPr>
          <w:i/>
          <w:color w:val="231F20"/>
          <w:sz w:val="20"/>
        </w:rPr>
        <w:t>person,</w:t>
      </w:r>
      <w:r>
        <w:rPr>
          <w:i/>
          <w:color w:val="231F20"/>
          <w:spacing w:val="-2"/>
          <w:sz w:val="20"/>
        </w:rPr>
        <w:t xml:space="preserve"> </w:t>
      </w:r>
      <w:r>
        <w:rPr>
          <w:i/>
          <w:color w:val="231F20"/>
          <w:sz w:val="20"/>
        </w:rPr>
        <w:t>our</w:t>
      </w:r>
      <w:r>
        <w:rPr>
          <w:i/>
          <w:color w:val="231F20"/>
          <w:spacing w:val="-2"/>
          <w:sz w:val="20"/>
        </w:rPr>
        <w:t xml:space="preserve"> </w:t>
      </w:r>
      <w:r>
        <w:rPr>
          <w:i/>
          <w:color w:val="231F20"/>
          <w:sz w:val="20"/>
        </w:rPr>
        <w:t>school</w:t>
      </w:r>
      <w:r>
        <w:rPr>
          <w:i/>
          <w:color w:val="231F20"/>
          <w:spacing w:val="-2"/>
          <w:sz w:val="20"/>
        </w:rPr>
        <w:t xml:space="preserve"> </w:t>
      </w:r>
      <w:r>
        <w:rPr>
          <w:i/>
          <w:color w:val="231F20"/>
          <w:sz w:val="20"/>
        </w:rPr>
        <w:t>is</w:t>
      </w:r>
      <w:r>
        <w:rPr>
          <w:i/>
          <w:color w:val="231F20"/>
          <w:spacing w:val="-2"/>
          <w:sz w:val="20"/>
        </w:rPr>
        <w:t xml:space="preserve"> </w:t>
      </w:r>
      <w:r>
        <w:rPr>
          <w:i/>
          <w:color w:val="231F20"/>
          <w:sz w:val="20"/>
        </w:rPr>
        <w:t>consulting</w:t>
      </w:r>
      <w:r>
        <w:rPr>
          <w:i/>
          <w:color w:val="231F20"/>
          <w:spacing w:val="-2"/>
          <w:sz w:val="20"/>
        </w:rPr>
        <w:t xml:space="preserve"> </w:t>
      </w:r>
      <w:r>
        <w:rPr>
          <w:i/>
          <w:color w:val="231F20"/>
          <w:sz w:val="20"/>
        </w:rPr>
        <w:t>with</w:t>
      </w:r>
      <w:r>
        <w:rPr>
          <w:i/>
          <w:color w:val="231F20"/>
          <w:spacing w:val="-2"/>
          <w:sz w:val="20"/>
        </w:rPr>
        <w:t xml:space="preserve"> </w:t>
      </w:r>
      <w:r>
        <w:rPr>
          <w:i/>
          <w:color w:val="231F20"/>
          <w:sz w:val="20"/>
        </w:rPr>
        <w:t>mental</w:t>
      </w:r>
      <w:r>
        <w:rPr>
          <w:i/>
          <w:color w:val="231F20"/>
          <w:spacing w:val="-2"/>
          <w:sz w:val="20"/>
        </w:rPr>
        <w:t xml:space="preserve"> </w:t>
      </w:r>
      <w:r>
        <w:rPr>
          <w:i/>
          <w:color w:val="231F20"/>
          <w:sz w:val="20"/>
        </w:rPr>
        <w:t>health</w:t>
      </w:r>
      <w:r>
        <w:rPr>
          <w:i/>
          <w:color w:val="231F20"/>
          <w:spacing w:val="-2"/>
          <w:sz w:val="20"/>
        </w:rPr>
        <w:t xml:space="preserve"> </w:t>
      </w:r>
      <w:r>
        <w:rPr>
          <w:i/>
          <w:color w:val="231F20"/>
          <w:sz w:val="20"/>
        </w:rPr>
        <w:t>professionals</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create</w:t>
      </w:r>
    </w:p>
    <w:p w14:paraId="1D733D51" w14:textId="77777777" w:rsidR="00D516B8" w:rsidRDefault="00000000">
      <w:pPr>
        <w:spacing w:before="4" w:line="280" w:lineRule="auto"/>
        <w:ind w:left="990" w:right="988"/>
        <w:rPr>
          <w:i/>
          <w:sz w:val="20"/>
        </w:rPr>
      </w:pPr>
      <w:r>
        <w:rPr>
          <w:i/>
          <w:color w:val="231F20"/>
          <w:sz w:val="20"/>
        </w:rPr>
        <w:t>a</w:t>
      </w:r>
      <w:r>
        <w:rPr>
          <w:i/>
          <w:color w:val="231F20"/>
          <w:spacing w:val="-2"/>
          <w:sz w:val="20"/>
        </w:rPr>
        <w:t xml:space="preserve"> </w:t>
      </w:r>
      <w:r>
        <w:rPr>
          <w:i/>
          <w:color w:val="231F20"/>
          <w:sz w:val="20"/>
        </w:rPr>
        <w:t>plan</w:t>
      </w:r>
      <w:r>
        <w:rPr>
          <w:i/>
          <w:color w:val="231F20"/>
          <w:spacing w:val="-2"/>
          <w:sz w:val="20"/>
        </w:rPr>
        <w:t xml:space="preserve"> </w:t>
      </w:r>
      <w:r>
        <w:rPr>
          <w:i/>
          <w:color w:val="231F20"/>
          <w:sz w:val="20"/>
        </w:rPr>
        <w:t>for</w:t>
      </w:r>
      <w:r>
        <w:rPr>
          <w:i/>
          <w:color w:val="231F20"/>
          <w:spacing w:val="-2"/>
          <w:sz w:val="20"/>
        </w:rPr>
        <w:t xml:space="preserve"> </w:t>
      </w:r>
      <w:r>
        <w:rPr>
          <w:i/>
          <w:color w:val="231F20"/>
          <w:sz w:val="20"/>
        </w:rPr>
        <w:t>ongoing</w:t>
      </w:r>
      <w:r>
        <w:rPr>
          <w:i/>
          <w:color w:val="231F20"/>
          <w:spacing w:val="-2"/>
          <w:sz w:val="20"/>
        </w:rPr>
        <w:t xml:space="preserve"> </w:t>
      </w:r>
      <w:r>
        <w:rPr>
          <w:i/>
          <w:color w:val="231F20"/>
          <w:sz w:val="20"/>
        </w:rPr>
        <w:t>support.</w:t>
      </w:r>
      <w:r>
        <w:rPr>
          <w:i/>
          <w:color w:val="231F20"/>
          <w:spacing w:val="-2"/>
          <w:sz w:val="20"/>
        </w:rPr>
        <w:t xml:space="preserve"> </w:t>
      </w:r>
      <w:r>
        <w:rPr>
          <w:i/>
          <w:color w:val="231F20"/>
          <w:sz w:val="20"/>
        </w:rPr>
        <w:t>Even</w:t>
      </w:r>
      <w:r>
        <w:rPr>
          <w:i/>
          <w:color w:val="231F20"/>
          <w:spacing w:val="-2"/>
          <w:sz w:val="20"/>
        </w:rPr>
        <w:t xml:space="preserve"> </w:t>
      </w:r>
      <w:r>
        <w:rPr>
          <w:i/>
          <w:color w:val="231F20"/>
          <w:sz w:val="20"/>
        </w:rPr>
        <w:t>if</w:t>
      </w:r>
      <w:r>
        <w:rPr>
          <w:i/>
          <w:color w:val="231F20"/>
          <w:spacing w:val="-2"/>
          <w:sz w:val="20"/>
        </w:rPr>
        <w:t xml:space="preserve"> </w:t>
      </w:r>
      <w:r>
        <w:rPr>
          <w:i/>
          <w:color w:val="231F20"/>
          <w:sz w:val="20"/>
        </w:rPr>
        <w:t>your</w:t>
      </w:r>
      <w:r>
        <w:rPr>
          <w:i/>
          <w:color w:val="231F20"/>
          <w:spacing w:val="-2"/>
          <w:sz w:val="20"/>
        </w:rPr>
        <w:t xml:space="preserve"> </w:t>
      </w:r>
      <w:r>
        <w:rPr>
          <w:i/>
          <w:color w:val="231F20"/>
          <w:sz w:val="20"/>
        </w:rPr>
        <w:t>student</w:t>
      </w:r>
      <w:r>
        <w:rPr>
          <w:i/>
          <w:color w:val="231F20"/>
          <w:spacing w:val="-2"/>
          <w:sz w:val="20"/>
        </w:rPr>
        <w:t xml:space="preserve"> </w:t>
      </w:r>
      <w:r>
        <w:rPr>
          <w:i/>
          <w:color w:val="231F20"/>
          <w:sz w:val="20"/>
        </w:rPr>
        <w:t>didn’t</w:t>
      </w:r>
      <w:r>
        <w:rPr>
          <w:i/>
          <w:color w:val="231F20"/>
          <w:spacing w:val="-2"/>
          <w:sz w:val="20"/>
        </w:rPr>
        <w:t xml:space="preserve"> </w:t>
      </w:r>
      <w:r>
        <w:rPr>
          <w:i/>
          <w:color w:val="231F20"/>
          <w:sz w:val="20"/>
        </w:rPr>
        <w:t>know</w:t>
      </w:r>
      <w:r>
        <w:rPr>
          <w:i/>
          <w:color w:val="231F20"/>
          <w:spacing w:val="-4"/>
          <w:sz w:val="20"/>
        </w:rPr>
        <w:t xml:space="preserve"> </w:t>
      </w:r>
      <w:r>
        <w:rPr>
          <w:color w:val="231F20"/>
          <w:sz w:val="20"/>
        </w:rPr>
        <w:t>[insert</w:t>
      </w:r>
      <w:r>
        <w:rPr>
          <w:color w:val="231F20"/>
          <w:spacing w:val="-2"/>
          <w:sz w:val="20"/>
        </w:rPr>
        <w:t xml:space="preserve"> </w:t>
      </w:r>
      <w:r>
        <w:rPr>
          <w:color w:val="231F20"/>
          <w:sz w:val="20"/>
        </w:rPr>
        <w:t>student/staff</w:t>
      </w:r>
      <w:r>
        <w:rPr>
          <w:color w:val="231F20"/>
          <w:spacing w:val="-4"/>
          <w:sz w:val="20"/>
        </w:rPr>
        <w:t xml:space="preserve"> </w:t>
      </w:r>
      <w:r>
        <w:rPr>
          <w:color w:val="231F20"/>
          <w:sz w:val="20"/>
        </w:rPr>
        <w:t>name]</w:t>
      </w:r>
      <w:r>
        <w:rPr>
          <w:color w:val="231F20"/>
          <w:spacing w:val="-2"/>
          <w:sz w:val="20"/>
        </w:rPr>
        <w:t xml:space="preserve"> </w:t>
      </w:r>
      <w:r>
        <w:rPr>
          <w:i/>
          <w:color w:val="231F20"/>
          <w:sz w:val="20"/>
        </w:rPr>
        <w:t>very</w:t>
      </w:r>
      <w:r>
        <w:rPr>
          <w:i/>
          <w:color w:val="231F20"/>
          <w:spacing w:val="-2"/>
          <w:sz w:val="20"/>
        </w:rPr>
        <w:t xml:space="preserve"> </w:t>
      </w:r>
      <w:r>
        <w:rPr>
          <w:i/>
          <w:color w:val="231F20"/>
          <w:sz w:val="20"/>
        </w:rPr>
        <w:t>well,</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loss</w:t>
      </w:r>
      <w:r>
        <w:rPr>
          <w:i/>
          <w:color w:val="231F20"/>
          <w:spacing w:val="-2"/>
          <w:sz w:val="20"/>
        </w:rPr>
        <w:t xml:space="preserve"> </w:t>
      </w:r>
      <w:r>
        <w:rPr>
          <w:i/>
          <w:color w:val="231F20"/>
          <w:sz w:val="20"/>
        </w:rPr>
        <w:t>can</w:t>
      </w:r>
      <w:r>
        <w:rPr>
          <w:i/>
          <w:color w:val="231F20"/>
          <w:spacing w:val="-2"/>
          <w:sz w:val="20"/>
        </w:rPr>
        <w:t xml:space="preserve"> </w:t>
      </w:r>
      <w:r>
        <w:rPr>
          <w:i/>
          <w:color w:val="231F20"/>
          <w:sz w:val="20"/>
        </w:rPr>
        <w:t>trigger their</w:t>
      </w:r>
      <w:r>
        <w:rPr>
          <w:i/>
          <w:color w:val="231F20"/>
          <w:spacing w:val="-10"/>
          <w:sz w:val="20"/>
        </w:rPr>
        <w:t xml:space="preserve"> </w:t>
      </w:r>
      <w:r>
        <w:rPr>
          <w:i/>
          <w:color w:val="231F20"/>
          <w:sz w:val="20"/>
        </w:rPr>
        <w:t>own</w:t>
      </w:r>
      <w:r>
        <w:rPr>
          <w:i/>
          <w:color w:val="231F20"/>
          <w:spacing w:val="-10"/>
          <w:sz w:val="20"/>
        </w:rPr>
        <w:t xml:space="preserve"> </w:t>
      </w:r>
      <w:r>
        <w:rPr>
          <w:i/>
          <w:color w:val="231F20"/>
          <w:sz w:val="20"/>
        </w:rPr>
        <w:t>personal</w:t>
      </w:r>
      <w:r>
        <w:rPr>
          <w:i/>
          <w:color w:val="231F20"/>
          <w:spacing w:val="-10"/>
          <w:sz w:val="20"/>
        </w:rPr>
        <w:t xml:space="preserve"> </w:t>
      </w:r>
      <w:r>
        <w:rPr>
          <w:i/>
          <w:color w:val="231F20"/>
          <w:sz w:val="20"/>
        </w:rPr>
        <w:t>experiences.</w:t>
      </w:r>
      <w:r>
        <w:rPr>
          <w:i/>
          <w:color w:val="231F20"/>
          <w:spacing w:val="-10"/>
          <w:sz w:val="20"/>
        </w:rPr>
        <w:t xml:space="preserve"> </w:t>
      </w:r>
      <w:r>
        <w:rPr>
          <w:i/>
          <w:color w:val="231F20"/>
          <w:sz w:val="20"/>
        </w:rPr>
        <w:t>Suicide</w:t>
      </w:r>
      <w:r>
        <w:rPr>
          <w:i/>
          <w:color w:val="231F20"/>
          <w:spacing w:val="-10"/>
          <w:sz w:val="20"/>
        </w:rPr>
        <w:t xml:space="preserve"> </w:t>
      </w:r>
      <w:r>
        <w:rPr>
          <w:i/>
          <w:color w:val="231F20"/>
          <w:sz w:val="20"/>
        </w:rPr>
        <w:t>prevention</w:t>
      </w:r>
      <w:r>
        <w:rPr>
          <w:i/>
          <w:color w:val="231F20"/>
          <w:spacing w:val="-10"/>
          <w:sz w:val="20"/>
        </w:rPr>
        <w:t xml:space="preserve"> </w:t>
      </w:r>
      <w:r>
        <w:rPr>
          <w:i/>
          <w:color w:val="231F20"/>
          <w:sz w:val="20"/>
        </w:rPr>
        <w:t>experts</w:t>
      </w:r>
      <w:r>
        <w:rPr>
          <w:i/>
          <w:color w:val="231F20"/>
          <w:spacing w:val="-10"/>
          <w:sz w:val="20"/>
        </w:rPr>
        <w:t xml:space="preserve"> </w:t>
      </w:r>
      <w:r>
        <w:rPr>
          <w:i/>
          <w:color w:val="231F20"/>
          <w:sz w:val="20"/>
        </w:rPr>
        <w:t>suggest</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talking</w:t>
      </w:r>
      <w:r>
        <w:rPr>
          <w:i/>
          <w:color w:val="231F20"/>
          <w:spacing w:val="-10"/>
          <w:sz w:val="20"/>
        </w:rPr>
        <w:t xml:space="preserve"> </w:t>
      </w:r>
      <w:r>
        <w:rPr>
          <w:i/>
          <w:color w:val="231F20"/>
          <w:sz w:val="20"/>
        </w:rPr>
        <w:t>openly</w:t>
      </w:r>
      <w:r>
        <w:rPr>
          <w:i/>
          <w:color w:val="231F20"/>
          <w:spacing w:val="-10"/>
          <w:sz w:val="20"/>
        </w:rPr>
        <w:t xml:space="preserve"> </w:t>
      </w:r>
      <w:r>
        <w:rPr>
          <w:i/>
          <w:color w:val="231F20"/>
          <w:sz w:val="20"/>
        </w:rPr>
        <w:t>about</w:t>
      </w:r>
      <w:r>
        <w:rPr>
          <w:i/>
          <w:color w:val="231F20"/>
          <w:spacing w:val="-10"/>
          <w:sz w:val="20"/>
        </w:rPr>
        <w:t xml:space="preserve"> </w:t>
      </w:r>
      <w:r>
        <w:rPr>
          <w:i/>
          <w:color w:val="231F20"/>
          <w:sz w:val="20"/>
        </w:rPr>
        <w:t>suicide</w:t>
      </w:r>
      <w:r>
        <w:rPr>
          <w:i/>
          <w:color w:val="231F20"/>
          <w:spacing w:val="-10"/>
          <w:sz w:val="20"/>
        </w:rPr>
        <w:t xml:space="preserve"> </w:t>
      </w:r>
      <w:r>
        <w:rPr>
          <w:i/>
          <w:color w:val="231F20"/>
          <w:sz w:val="20"/>
        </w:rPr>
        <w:t>is</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safest</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most protective</w:t>
      </w:r>
      <w:r>
        <w:rPr>
          <w:i/>
          <w:color w:val="231F20"/>
          <w:spacing w:val="-3"/>
          <w:sz w:val="20"/>
        </w:rPr>
        <w:t xml:space="preserve"> </w:t>
      </w:r>
      <w:r>
        <w:rPr>
          <w:i/>
          <w:color w:val="231F20"/>
          <w:sz w:val="20"/>
        </w:rPr>
        <w:t>thing</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can</w:t>
      </w:r>
      <w:r>
        <w:rPr>
          <w:i/>
          <w:color w:val="231F20"/>
          <w:spacing w:val="-3"/>
          <w:sz w:val="20"/>
        </w:rPr>
        <w:t xml:space="preserve"> </w:t>
      </w:r>
      <w:r>
        <w:rPr>
          <w:i/>
          <w:color w:val="231F20"/>
          <w:sz w:val="20"/>
        </w:rPr>
        <w:t>do</w:t>
      </w:r>
      <w:r>
        <w:rPr>
          <w:i/>
          <w:color w:val="231F20"/>
          <w:spacing w:val="-3"/>
          <w:sz w:val="20"/>
        </w:rPr>
        <w:t xml:space="preserve"> </w:t>
      </w:r>
      <w:r>
        <w:rPr>
          <w:i/>
          <w:color w:val="231F20"/>
          <w:sz w:val="20"/>
        </w:rPr>
        <w:t>for</w:t>
      </w:r>
      <w:r>
        <w:rPr>
          <w:i/>
          <w:color w:val="231F20"/>
          <w:spacing w:val="-3"/>
          <w:sz w:val="20"/>
        </w:rPr>
        <w:t xml:space="preserve"> </w:t>
      </w:r>
      <w:r>
        <w:rPr>
          <w:i/>
          <w:color w:val="231F20"/>
          <w:sz w:val="20"/>
        </w:rPr>
        <w:t>our</w:t>
      </w:r>
      <w:r>
        <w:rPr>
          <w:i/>
          <w:color w:val="231F20"/>
          <w:spacing w:val="-3"/>
          <w:sz w:val="20"/>
        </w:rPr>
        <w:t xml:space="preserve"> </w:t>
      </w:r>
      <w:r>
        <w:rPr>
          <w:i/>
          <w:color w:val="231F20"/>
          <w:sz w:val="20"/>
        </w:rPr>
        <w:t>students.</w:t>
      </w:r>
      <w:r>
        <w:rPr>
          <w:i/>
          <w:color w:val="231F20"/>
          <w:spacing w:val="-3"/>
          <w:sz w:val="20"/>
        </w:rPr>
        <w:t xml:space="preserve"> </w:t>
      </w:r>
      <w:r>
        <w:rPr>
          <w:i/>
          <w:color w:val="231F20"/>
          <w:sz w:val="20"/>
        </w:rPr>
        <w:t>They</w:t>
      </w:r>
      <w:r>
        <w:rPr>
          <w:i/>
          <w:color w:val="231F20"/>
          <w:spacing w:val="-3"/>
          <w:sz w:val="20"/>
        </w:rPr>
        <w:t xml:space="preserve"> </w:t>
      </w:r>
      <w:r>
        <w:rPr>
          <w:i/>
          <w:color w:val="231F20"/>
          <w:sz w:val="20"/>
        </w:rPr>
        <w:t>also</w:t>
      </w:r>
      <w:r>
        <w:rPr>
          <w:i/>
          <w:color w:val="231F20"/>
          <w:spacing w:val="-3"/>
          <w:sz w:val="20"/>
        </w:rPr>
        <w:t xml:space="preserve"> </w:t>
      </w:r>
      <w:r>
        <w:rPr>
          <w:i/>
          <w:color w:val="231F20"/>
          <w:sz w:val="20"/>
        </w:rPr>
        <w:t>recommend</w:t>
      </w:r>
      <w:r>
        <w:rPr>
          <w:i/>
          <w:color w:val="231F20"/>
          <w:spacing w:val="-3"/>
          <w:sz w:val="20"/>
        </w:rPr>
        <w:t xml:space="preserve"> </w:t>
      </w:r>
      <w:r>
        <w:rPr>
          <w:i/>
          <w:color w:val="231F20"/>
          <w:sz w:val="20"/>
        </w:rPr>
        <w:t>that</w:t>
      </w:r>
      <w:r>
        <w:rPr>
          <w:i/>
          <w:color w:val="231F20"/>
          <w:spacing w:val="-3"/>
          <w:sz w:val="20"/>
        </w:rPr>
        <w:t xml:space="preserve"> </w:t>
      </w:r>
      <w:r>
        <w:rPr>
          <w:i/>
          <w:color w:val="231F20"/>
          <w:sz w:val="20"/>
        </w:rPr>
        <w:t>these</w:t>
      </w:r>
      <w:r>
        <w:rPr>
          <w:i/>
          <w:color w:val="231F20"/>
          <w:spacing w:val="-3"/>
          <w:sz w:val="20"/>
        </w:rPr>
        <w:t xml:space="preserve"> </w:t>
      </w:r>
      <w:r>
        <w:rPr>
          <w:i/>
          <w:color w:val="231F20"/>
          <w:sz w:val="20"/>
        </w:rPr>
        <w:t>conversations</w:t>
      </w:r>
      <w:r>
        <w:rPr>
          <w:i/>
          <w:color w:val="231F20"/>
          <w:spacing w:val="-3"/>
          <w:sz w:val="20"/>
        </w:rPr>
        <w:t xml:space="preserve"> </w:t>
      </w:r>
      <w:r>
        <w:rPr>
          <w:i/>
          <w:color w:val="231F20"/>
          <w:sz w:val="20"/>
        </w:rPr>
        <w:t>be</w:t>
      </w:r>
      <w:r>
        <w:rPr>
          <w:i/>
          <w:color w:val="231F20"/>
          <w:spacing w:val="-3"/>
          <w:sz w:val="20"/>
        </w:rPr>
        <w:t xml:space="preserve"> </w:t>
      </w:r>
      <w:r>
        <w:rPr>
          <w:i/>
          <w:color w:val="231F20"/>
          <w:sz w:val="20"/>
        </w:rPr>
        <w:t>ongoing,</w:t>
      </w:r>
      <w:r>
        <w:rPr>
          <w:i/>
          <w:color w:val="231F20"/>
          <w:spacing w:val="-3"/>
          <w:sz w:val="20"/>
        </w:rPr>
        <w:t xml:space="preserve"> </w:t>
      </w:r>
      <w:r>
        <w:rPr>
          <w:i/>
          <w:color w:val="231F20"/>
          <w:sz w:val="20"/>
        </w:rPr>
        <w:t>not</w:t>
      </w:r>
      <w:r>
        <w:rPr>
          <w:i/>
          <w:color w:val="231F20"/>
          <w:spacing w:val="-3"/>
          <w:sz w:val="20"/>
        </w:rPr>
        <w:t xml:space="preserve"> </w:t>
      </w:r>
      <w:r>
        <w:rPr>
          <w:i/>
          <w:color w:val="231F20"/>
          <w:sz w:val="20"/>
        </w:rPr>
        <w:t>time</w:t>
      </w:r>
      <w:r>
        <w:rPr>
          <w:i/>
          <w:color w:val="231F20"/>
          <w:spacing w:val="-3"/>
          <w:sz w:val="20"/>
        </w:rPr>
        <w:t xml:space="preserve"> </w:t>
      </w:r>
      <w:r>
        <w:rPr>
          <w:i/>
          <w:color w:val="231F20"/>
          <w:sz w:val="20"/>
        </w:rPr>
        <w:t>limited. Similarly,</w:t>
      </w:r>
      <w:r>
        <w:rPr>
          <w:i/>
          <w:color w:val="231F20"/>
          <w:spacing w:val="-2"/>
          <w:sz w:val="20"/>
        </w:rPr>
        <w:t xml:space="preserve"> </w:t>
      </w:r>
      <w:r>
        <w:rPr>
          <w:i/>
          <w:color w:val="231F20"/>
          <w:sz w:val="20"/>
        </w:rPr>
        <w:t>we</w:t>
      </w:r>
      <w:r>
        <w:rPr>
          <w:i/>
          <w:color w:val="231F20"/>
          <w:spacing w:val="-2"/>
          <w:sz w:val="20"/>
        </w:rPr>
        <w:t xml:space="preserve"> </w:t>
      </w:r>
      <w:r>
        <w:rPr>
          <w:i/>
          <w:color w:val="231F20"/>
          <w:sz w:val="20"/>
        </w:rPr>
        <w:t>have</w:t>
      </w:r>
      <w:r>
        <w:rPr>
          <w:i/>
          <w:color w:val="231F20"/>
          <w:spacing w:val="-2"/>
          <w:sz w:val="20"/>
        </w:rPr>
        <w:t xml:space="preserve"> </w:t>
      </w:r>
      <w:r>
        <w:rPr>
          <w:i/>
          <w:color w:val="231F20"/>
          <w:sz w:val="20"/>
        </w:rPr>
        <w:t>come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understand</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providing</w:t>
      </w:r>
      <w:r>
        <w:rPr>
          <w:i/>
          <w:color w:val="231F20"/>
          <w:spacing w:val="-2"/>
          <w:sz w:val="20"/>
        </w:rPr>
        <w:t xml:space="preserve"> </w:t>
      </w:r>
      <w:r>
        <w:rPr>
          <w:i/>
          <w:color w:val="231F20"/>
          <w:sz w:val="20"/>
        </w:rPr>
        <w:t>lasting</w:t>
      </w:r>
      <w:r>
        <w:rPr>
          <w:i/>
          <w:color w:val="231F20"/>
          <w:spacing w:val="-2"/>
          <w:sz w:val="20"/>
        </w:rPr>
        <w:t xml:space="preserve"> </w:t>
      </w:r>
      <w:r>
        <w:rPr>
          <w:i/>
          <w:color w:val="231F20"/>
          <w:sz w:val="20"/>
        </w:rPr>
        <w:t>support</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after</w:t>
      </w:r>
      <w:r>
        <w:rPr>
          <w:i/>
          <w:color w:val="231F20"/>
          <w:spacing w:val="-2"/>
          <w:sz w:val="20"/>
        </w:rPr>
        <w:t xml:space="preserve"> </w:t>
      </w:r>
      <w:r>
        <w:rPr>
          <w:i/>
          <w:color w:val="231F20"/>
          <w:sz w:val="20"/>
        </w:rPr>
        <w:t>a</w:t>
      </w:r>
      <w:r>
        <w:rPr>
          <w:i/>
          <w:color w:val="231F20"/>
          <w:spacing w:val="-2"/>
          <w:sz w:val="20"/>
        </w:rPr>
        <w:t xml:space="preserve"> </w:t>
      </w:r>
      <w:r>
        <w:rPr>
          <w:i/>
          <w:color w:val="231F20"/>
          <w:sz w:val="20"/>
        </w:rPr>
        <w:t>suicide</w:t>
      </w:r>
      <w:r>
        <w:rPr>
          <w:i/>
          <w:color w:val="231F20"/>
          <w:spacing w:val="-2"/>
          <w:sz w:val="20"/>
        </w:rPr>
        <w:t xml:space="preserve"> </w:t>
      </w:r>
      <w:r>
        <w:rPr>
          <w:i/>
          <w:color w:val="231F20"/>
          <w:sz w:val="20"/>
        </w:rPr>
        <w:t>death</w:t>
      </w:r>
      <w:r>
        <w:rPr>
          <w:i/>
          <w:color w:val="231F20"/>
          <w:spacing w:val="-2"/>
          <w:sz w:val="20"/>
        </w:rPr>
        <w:t xml:space="preserve"> </w:t>
      </w:r>
      <w:r>
        <w:rPr>
          <w:i/>
          <w:color w:val="231F20"/>
          <w:sz w:val="20"/>
        </w:rPr>
        <w:t>is</w:t>
      </w:r>
      <w:r>
        <w:rPr>
          <w:i/>
          <w:color w:val="231F20"/>
          <w:spacing w:val="-2"/>
          <w:sz w:val="20"/>
        </w:rPr>
        <w:t xml:space="preserve"> </w:t>
      </w:r>
      <w:r>
        <w:rPr>
          <w:i/>
          <w:color w:val="231F20"/>
          <w:sz w:val="20"/>
        </w:rPr>
        <w:t>best</w:t>
      </w:r>
      <w:r>
        <w:rPr>
          <w:i/>
          <w:color w:val="231F20"/>
          <w:spacing w:val="-2"/>
          <w:sz w:val="20"/>
        </w:rPr>
        <w:t xml:space="preserve"> </w:t>
      </w:r>
      <w:r>
        <w:rPr>
          <w:i/>
          <w:color w:val="231F20"/>
          <w:sz w:val="20"/>
        </w:rPr>
        <w:t>practice.</w:t>
      </w:r>
    </w:p>
    <w:p w14:paraId="69041807" w14:textId="77777777" w:rsidR="00D516B8" w:rsidRDefault="00000000">
      <w:pPr>
        <w:spacing w:before="165" w:line="280" w:lineRule="auto"/>
        <w:ind w:left="990" w:right="1137"/>
        <w:rPr>
          <w:i/>
          <w:sz w:val="20"/>
        </w:rPr>
      </w:pPr>
      <w:r>
        <w:rPr>
          <w:i/>
          <w:color w:val="231F20"/>
          <w:sz w:val="20"/>
        </w:rPr>
        <w:t>Information</w:t>
      </w:r>
      <w:r>
        <w:rPr>
          <w:i/>
          <w:color w:val="231F20"/>
          <w:spacing w:val="-5"/>
          <w:sz w:val="20"/>
        </w:rPr>
        <w:t xml:space="preserve"> </w:t>
      </w:r>
      <w:r>
        <w:rPr>
          <w:i/>
          <w:color w:val="231F20"/>
          <w:sz w:val="20"/>
        </w:rPr>
        <w:t>about</w:t>
      </w:r>
      <w:r>
        <w:rPr>
          <w:i/>
          <w:color w:val="231F20"/>
          <w:spacing w:val="-5"/>
          <w:sz w:val="20"/>
        </w:rPr>
        <w:t xml:space="preserve"> </w:t>
      </w:r>
      <w:r>
        <w:rPr>
          <w:i/>
          <w:color w:val="231F20"/>
          <w:sz w:val="20"/>
        </w:rPr>
        <w:t>memorial</w:t>
      </w:r>
      <w:r>
        <w:rPr>
          <w:i/>
          <w:color w:val="231F20"/>
          <w:spacing w:val="-5"/>
          <w:sz w:val="20"/>
        </w:rPr>
        <w:t xml:space="preserve"> </w:t>
      </w:r>
      <w:r>
        <w:rPr>
          <w:i/>
          <w:color w:val="231F20"/>
          <w:sz w:val="20"/>
        </w:rPr>
        <w:t>services</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be</w:t>
      </w:r>
      <w:r>
        <w:rPr>
          <w:i/>
          <w:color w:val="231F20"/>
          <w:spacing w:val="-5"/>
          <w:sz w:val="20"/>
        </w:rPr>
        <w:t xml:space="preserve"> </w:t>
      </w:r>
      <w:r>
        <w:rPr>
          <w:i/>
          <w:color w:val="231F20"/>
          <w:sz w:val="20"/>
        </w:rPr>
        <w:t>given</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the</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once</w:t>
      </w:r>
      <w:r>
        <w:rPr>
          <w:i/>
          <w:color w:val="231F20"/>
          <w:spacing w:val="-5"/>
          <w:sz w:val="20"/>
        </w:rPr>
        <w:t xml:space="preserve"> </w:t>
      </w:r>
      <w:r>
        <w:rPr>
          <w:i/>
          <w:color w:val="231F20"/>
          <w:sz w:val="20"/>
        </w:rPr>
        <w:t>it</w:t>
      </w:r>
      <w:r>
        <w:rPr>
          <w:i/>
          <w:color w:val="231F20"/>
          <w:spacing w:val="-5"/>
          <w:sz w:val="20"/>
        </w:rPr>
        <w:t xml:space="preserve"> </w:t>
      </w:r>
      <w:r>
        <w:rPr>
          <w:i/>
          <w:color w:val="231F20"/>
          <w:sz w:val="20"/>
        </w:rPr>
        <w:t>has</w:t>
      </w:r>
      <w:r>
        <w:rPr>
          <w:i/>
          <w:color w:val="231F20"/>
          <w:spacing w:val="-5"/>
          <w:sz w:val="20"/>
        </w:rPr>
        <w:t xml:space="preserve"> </w:t>
      </w:r>
      <w:r>
        <w:rPr>
          <w:i/>
          <w:color w:val="231F20"/>
          <w:sz w:val="20"/>
        </w:rPr>
        <w:t>been</w:t>
      </w:r>
      <w:r>
        <w:rPr>
          <w:i/>
          <w:color w:val="231F20"/>
          <w:spacing w:val="-5"/>
          <w:sz w:val="20"/>
        </w:rPr>
        <w:t xml:space="preserve"> </w:t>
      </w:r>
      <w:r>
        <w:rPr>
          <w:i/>
          <w:color w:val="231F20"/>
          <w:sz w:val="20"/>
        </w:rPr>
        <w:t>made</w:t>
      </w:r>
      <w:r>
        <w:rPr>
          <w:i/>
          <w:color w:val="231F20"/>
          <w:spacing w:val="-5"/>
          <w:sz w:val="20"/>
        </w:rPr>
        <w:t xml:space="preserve"> </w:t>
      </w:r>
      <w:r>
        <w:rPr>
          <w:i/>
          <w:color w:val="231F20"/>
          <w:sz w:val="20"/>
        </w:rPr>
        <w:t>available</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us.</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be released</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attend</w:t>
      </w:r>
      <w:r>
        <w:rPr>
          <w:i/>
          <w:color w:val="231F20"/>
          <w:spacing w:val="-10"/>
          <w:sz w:val="20"/>
        </w:rPr>
        <w:t xml:space="preserve"> </w:t>
      </w:r>
      <w:r>
        <w:rPr>
          <w:i/>
          <w:color w:val="231F20"/>
          <w:sz w:val="20"/>
        </w:rPr>
        <w:t>services</w:t>
      </w:r>
      <w:r>
        <w:rPr>
          <w:i/>
          <w:color w:val="231F20"/>
          <w:spacing w:val="-11"/>
          <w:sz w:val="20"/>
        </w:rPr>
        <w:t xml:space="preserve"> </w:t>
      </w:r>
      <w:r>
        <w:rPr>
          <w:i/>
          <w:color w:val="231F20"/>
          <w:sz w:val="20"/>
        </w:rPr>
        <w:t>only</w:t>
      </w:r>
      <w:r>
        <w:rPr>
          <w:i/>
          <w:color w:val="231F20"/>
          <w:spacing w:val="-10"/>
          <w:sz w:val="20"/>
        </w:rPr>
        <w:t xml:space="preserve"> </w:t>
      </w:r>
      <w:r>
        <w:rPr>
          <w:i/>
          <w:color w:val="231F20"/>
          <w:sz w:val="20"/>
        </w:rPr>
        <w:t>with</w:t>
      </w:r>
      <w:r>
        <w:rPr>
          <w:i/>
          <w:color w:val="231F20"/>
          <w:spacing w:val="-11"/>
          <w:sz w:val="20"/>
        </w:rPr>
        <w:t xml:space="preserve"> </w:t>
      </w:r>
      <w:r>
        <w:rPr>
          <w:i/>
          <w:color w:val="231F20"/>
          <w:sz w:val="20"/>
        </w:rPr>
        <w:t>parental</w:t>
      </w:r>
      <w:r>
        <w:rPr>
          <w:i/>
          <w:color w:val="231F20"/>
          <w:spacing w:val="-10"/>
          <w:sz w:val="20"/>
        </w:rPr>
        <w:t xml:space="preserve"> </w:t>
      </w:r>
      <w:r>
        <w:rPr>
          <w:i/>
          <w:color w:val="231F20"/>
          <w:sz w:val="20"/>
        </w:rPr>
        <w:t>permission,</w:t>
      </w:r>
      <w:r>
        <w:rPr>
          <w:i/>
          <w:color w:val="231F20"/>
          <w:spacing w:val="-11"/>
          <w:sz w:val="20"/>
        </w:rPr>
        <w:t xml:space="preserve"> </w:t>
      </w:r>
      <w:r>
        <w:rPr>
          <w:i/>
          <w:color w:val="231F20"/>
          <w:sz w:val="20"/>
        </w:rPr>
        <w:t>and</w:t>
      </w:r>
      <w:r>
        <w:rPr>
          <w:i/>
          <w:color w:val="231F20"/>
          <w:spacing w:val="-10"/>
          <w:sz w:val="20"/>
        </w:rPr>
        <w:t xml:space="preserve"> </w:t>
      </w:r>
      <w:r>
        <w:rPr>
          <w:i/>
          <w:color w:val="231F20"/>
          <w:sz w:val="20"/>
        </w:rPr>
        <w:t>we</w:t>
      </w:r>
      <w:r>
        <w:rPr>
          <w:i/>
          <w:color w:val="231F20"/>
          <w:spacing w:val="-11"/>
          <w:sz w:val="20"/>
        </w:rPr>
        <w:t xml:space="preserve"> </w:t>
      </w:r>
      <w:r>
        <w:rPr>
          <w:i/>
          <w:color w:val="231F20"/>
          <w:sz w:val="20"/>
        </w:rPr>
        <w:t>strongly</w:t>
      </w:r>
      <w:r>
        <w:rPr>
          <w:i/>
          <w:color w:val="231F20"/>
          <w:spacing w:val="-10"/>
          <w:sz w:val="20"/>
        </w:rPr>
        <w:t xml:space="preserve"> </w:t>
      </w:r>
      <w:r>
        <w:rPr>
          <w:i/>
          <w:color w:val="231F20"/>
          <w:sz w:val="20"/>
        </w:rPr>
        <w:t>encourage</w:t>
      </w:r>
      <w:r>
        <w:rPr>
          <w:i/>
          <w:color w:val="231F20"/>
          <w:spacing w:val="-11"/>
          <w:sz w:val="20"/>
        </w:rPr>
        <w:t xml:space="preserve"> </w:t>
      </w:r>
      <w:r>
        <w:rPr>
          <w:i/>
          <w:color w:val="231F20"/>
          <w:sz w:val="20"/>
        </w:rPr>
        <w:t>you</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accompany</w:t>
      </w:r>
      <w:r>
        <w:rPr>
          <w:i/>
          <w:color w:val="231F20"/>
          <w:spacing w:val="-10"/>
          <w:sz w:val="20"/>
        </w:rPr>
        <w:t xml:space="preserve"> </w:t>
      </w:r>
      <w:r>
        <w:rPr>
          <w:i/>
          <w:color w:val="231F20"/>
          <w:sz w:val="20"/>
        </w:rPr>
        <w:t>your</w:t>
      </w:r>
      <w:r>
        <w:rPr>
          <w:i/>
          <w:color w:val="231F20"/>
          <w:spacing w:val="-11"/>
          <w:sz w:val="20"/>
        </w:rPr>
        <w:t xml:space="preserve"> </w:t>
      </w:r>
      <w:r>
        <w:rPr>
          <w:i/>
          <w:color w:val="231F20"/>
          <w:sz w:val="20"/>
        </w:rPr>
        <w:t>child</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any services they attend.</w:t>
      </w:r>
    </w:p>
    <w:p w14:paraId="5D1AA8F2" w14:textId="77777777" w:rsidR="00D516B8" w:rsidRDefault="00000000">
      <w:pPr>
        <w:spacing w:before="164" w:line="280" w:lineRule="auto"/>
        <w:ind w:left="990" w:right="1137"/>
        <w:rPr>
          <w:i/>
          <w:sz w:val="20"/>
        </w:rPr>
      </w:pPr>
      <w:r>
        <w:rPr>
          <w:i/>
          <w:color w:val="231F20"/>
          <w:sz w:val="20"/>
        </w:rPr>
        <w:t>If</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are</w:t>
      </w:r>
      <w:r>
        <w:rPr>
          <w:i/>
          <w:color w:val="231F20"/>
          <w:spacing w:val="-3"/>
          <w:sz w:val="20"/>
        </w:rPr>
        <w:t xml:space="preserve"> </w:t>
      </w:r>
      <w:r>
        <w:rPr>
          <w:i/>
          <w:color w:val="231F20"/>
          <w:sz w:val="20"/>
        </w:rPr>
        <w:t>concerned</w:t>
      </w:r>
      <w:r>
        <w:rPr>
          <w:i/>
          <w:color w:val="231F20"/>
          <w:spacing w:val="-3"/>
          <w:sz w:val="20"/>
        </w:rPr>
        <w:t xml:space="preserve"> </w:t>
      </w:r>
      <w:r>
        <w:rPr>
          <w:i/>
          <w:color w:val="231F20"/>
          <w:sz w:val="20"/>
        </w:rPr>
        <w:t>about</w:t>
      </w:r>
      <w:r>
        <w:rPr>
          <w:i/>
          <w:color w:val="231F20"/>
          <w:spacing w:val="-3"/>
          <w:sz w:val="20"/>
        </w:rPr>
        <w:t xml:space="preserve"> </w:t>
      </w:r>
      <w:r>
        <w:rPr>
          <w:i/>
          <w:color w:val="231F20"/>
          <w:sz w:val="20"/>
        </w:rPr>
        <w:t>yourself</w:t>
      </w:r>
      <w:r>
        <w:rPr>
          <w:i/>
          <w:color w:val="231F20"/>
          <w:spacing w:val="-3"/>
          <w:sz w:val="20"/>
        </w:rPr>
        <w:t xml:space="preserve"> </w:t>
      </w:r>
      <w:r>
        <w:rPr>
          <w:i/>
          <w:color w:val="231F20"/>
          <w:sz w:val="20"/>
        </w:rPr>
        <w:t>or</w:t>
      </w:r>
      <w:r>
        <w:rPr>
          <w:i/>
          <w:color w:val="231F20"/>
          <w:spacing w:val="-3"/>
          <w:sz w:val="20"/>
        </w:rPr>
        <w:t xml:space="preserve"> </w:t>
      </w:r>
      <w:r>
        <w:rPr>
          <w:i/>
          <w:color w:val="231F20"/>
          <w:sz w:val="20"/>
        </w:rPr>
        <w:t>your</w:t>
      </w:r>
      <w:r>
        <w:rPr>
          <w:i/>
          <w:color w:val="231F20"/>
          <w:spacing w:val="-3"/>
          <w:sz w:val="20"/>
        </w:rPr>
        <w:t xml:space="preserve"> </w:t>
      </w:r>
      <w:r>
        <w:rPr>
          <w:i/>
          <w:color w:val="231F20"/>
          <w:sz w:val="20"/>
        </w:rPr>
        <w:t>child,</w:t>
      </w:r>
      <w:r>
        <w:rPr>
          <w:i/>
          <w:color w:val="231F20"/>
          <w:spacing w:val="-3"/>
          <w:sz w:val="20"/>
        </w:rPr>
        <w:t xml:space="preserve"> </w:t>
      </w:r>
      <w:r>
        <w:rPr>
          <w:i/>
          <w:color w:val="231F20"/>
          <w:sz w:val="20"/>
        </w:rPr>
        <w:t>please</w:t>
      </w:r>
      <w:r>
        <w:rPr>
          <w:i/>
          <w:color w:val="231F20"/>
          <w:spacing w:val="-3"/>
          <w:sz w:val="20"/>
        </w:rPr>
        <w:t xml:space="preserve"> </w:t>
      </w:r>
      <w:r>
        <w:rPr>
          <w:i/>
          <w:color w:val="231F20"/>
          <w:sz w:val="20"/>
        </w:rPr>
        <w:t>contact</w:t>
      </w:r>
      <w:r>
        <w:rPr>
          <w:i/>
          <w:color w:val="231F20"/>
          <w:spacing w:val="-3"/>
          <w:sz w:val="20"/>
        </w:rPr>
        <w:t xml:space="preserve"> </w:t>
      </w:r>
      <w:r>
        <w:rPr>
          <w:i/>
          <w:color w:val="231F20"/>
          <w:sz w:val="20"/>
        </w:rPr>
        <w:t>the</w:t>
      </w:r>
      <w:r>
        <w:rPr>
          <w:i/>
          <w:color w:val="231F20"/>
          <w:spacing w:val="-3"/>
          <w:sz w:val="20"/>
        </w:rPr>
        <w:t xml:space="preserve"> </w:t>
      </w:r>
      <w:r>
        <w:rPr>
          <w:i/>
          <w:color w:val="231F20"/>
          <w:sz w:val="20"/>
        </w:rPr>
        <w:t>988</w:t>
      </w:r>
      <w:r>
        <w:rPr>
          <w:i/>
          <w:color w:val="231F20"/>
          <w:spacing w:val="-3"/>
          <w:sz w:val="20"/>
        </w:rPr>
        <w:t xml:space="preserve"> </w:t>
      </w:r>
      <w:r>
        <w:rPr>
          <w:i/>
          <w:color w:val="231F20"/>
          <w:sz w:val="20"/>
        </w:rPr>
        <w:t>Suicide</w:t>
      </w:r>
      <w:r>
        <w:rPr>
          <w:i/>
          <w:color w:val="231F20"/>
          <w:spacing w:val="-3"/>
          <w:sz w:val="20"/>
        </w:rPr>
        <w:t xml:space="preserve"> </w:t>
      </w:r>
      <w:r>
        <w:rPr>
          <w:i/>
          <w:color w:val="231F20"/>
          <w:sz w:val="20"/>
        </w:rPr>
        <w:t>&amp;</w:t>
      </w:r>
      <w:r>
        <w:rPr>
          <w:i/>
          <w:color w:val="231F20"/>
          <w:spacing w:val="-3"/>
          <w:sz w:val="20"/>
        </w:rPr>
        <w:t xml:space="preserve"> </w:t>
      </w:r>
      <w:r>
        <w:rPr>
          <w:i/>
          <w:color w:val="231F20"/>
          <w:sz w:val="20"/>
        </w:rPr>
        <w:t>Crisis</w:t>
      </w:r>
      <w:r>
        <w:rPr>
          <w:i/>
          <w:color w:val="231F20"/>
          <w:spacing w:val="-3"/>
          <w:sz w:val="20"/>
        </w:rPr>
        <w:t xml:space="preserve"> </w:t>
      </w:r>
      <w:r>
        <w:rPr>
          <w:i/>
          <w:color w:val="231F20"/>
          <w:sz w:val="20"/>
        </w:rPr>
        <w:t>Lifeline</w:t>
      </w:r>
      <w:r>
        <w:rPr>
          <w:i/>
          <w:color w:val="231F20"/>
          <w:spacing w:val="-3"/>
          <w:sz w:val="20"/>
        </w:rPr>
        <w:t xml:space="preserve"> </w:t>
      </w:r>
      <w:r>
        <w:rPr>
          <w:i/>
          <w:color w:val="231F20"/>
          <w:sz w:val="20"/>
        </w:rPr>
        <w:t>for</w:t>
      </w:r>
      <w:r>
        <w:rPr>
          <w:i/>
          <w:color w:val="231F20"/>
          <w:spacing w:val="-3"/>
          <w:sz w:val="20"/>
        </w:rPr>
        <w:t xml:space="preserve"> </w:t>
      </w:r>
      <w:r>
        <w:rPr>
          <w:i/>
          <w:color w:val="231F20"/>
          <w:sz w:val="20"/>
        </w:rPr>
        <w:t>immediate</w:t>
      </w:r>
      <w:r>
        <w:rPr>
          <w:i/>
          <w:color w:val="231F20"/>
          <w:spacing w:val="-3"/>
          <w:sz w:val="20"/>
        </w:rPr>
        <w:t xml:space="preserve"> </w:t>
      </w:r>
      <w:r>
        <w:rPr>
          <w:i/>
          <w:color w:val="231F20"/>
          <w:sz w:val="20"/>
        </w:rPr>
        <w:t>support. You</w:t>
      </w:r>
      <w:r>
        <w:rPr>
          <w:i/>
          <w:color w:val="231F20"/>
          <w:spacing w:val="-10"/>
          <w:sz w:val="20"/>
        </w:rPr>
        <w:t xml:space="preserve"> </w:t>
      </w:r>
      <w:r>
        <w:rPr>
          <w:i/>
          <w:color w:val="231F20"/>
          <w:sz w:val="20"/>
        </w:rPr>
        <w:t>can</w:t>
      </w:r>
      <w:r>
        <w:rPr>
          <w:i/>
          <w:color w:val="231F20"/>
          <w:spacing w:val="-10"/>
          <w:sz w:val="20"/>
        </w:rPr>
        <w:t xml:space="preserve"> </w:t>
      </w:r>
      <w:r>
        <w:rPr>
          <w:i/>
          <w:color w:val="231F20"/>
          <w:sz w:val="20"/>
        </w:rPr>
        <w:t>call</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text</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number</w:t>
      </w:r>
      <w:r>
        <w:rPr>
          <w:i/>
          <w:color w:val="231F20"/>
          <w:spacing w:val="-10"/>
          <w:sz w:val="20"/>
        </w:rPr>
        <w:t xml:space="preserve"> </w:t>
      </w:r>
      <w:r>
        <w:rPr>
          <w:i/>
          <w:color w:val="231F20"/>
          <w:sz w:val="20"/>
        </w:rPr>
        <w:t>9-8-8</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time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connected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crisis</w:t>
      </w:r>
      <w:r>
        <w:rPr>
          <w:i/>
          <w:color w:val="231F20"/>
          <w:spacing w:val="-10"/>
          <w:sz w:val="20"/>
        </w:rPr>
        <w:t xml:space="preserve"> </w:t>
      </w:r>
      <w:r>
        <w:rPr>
          <w:i/>
          <w:color w:val="231F20"/>
          <w:sz w:val="20"/>
        </w:rPr>
        <w:t>counselor.</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course,</w:t>
      </w:r>
      <w:r>
        <w:rPr>
          <w:i/>
          <w:color w:val="231F20"/>
          <w:spacing w:val="-10"/>
          <w:sz w:val="20"/>
        </w:rPr>
        <w:t xml:space="preserve"> </w:t>
      </w:r>
      <w:r>
        <w:rPr>
          <w:i/>
          <w:color w:val="231F20"/>
          <w:sz w:val="20"/>
        </w:rPr>
        <w:t>please</w:t>
      </w:r>
      <w:r>
        <w:rPr>
          <w:i/>
          <w:color w:val="231F20"/>
          <w:spacing w:val="-10"/>
          <w:sz w:val="20"/>
        </w:rPr>
        <w:t xml:space="preserve"> </w:t>
      </w:r>
      <w:r>
        <w:rPr>
          <w:i/>
          <w:color w:val="231F20"/>
          <w:sz w:val="20"/>
        </w:rPr>
        <w:t>reach</w:t>
      </w:r>
      <w:r>
        <w:rPr>
          <w:i/>
          <w:color w:val="231F20"/>
          <w:spacing w:val="-10"/>
          <w:sz w:val="20"/>
        </w:rPr>
        <w:t xml:space="preserve"> </w:t>
      </w:r>
      <w:r>
        <w:rPr>
          <w:i/>
          <w:color w:val="231F20"/>
          <w:sz w:val="20"/>
        </w:rPr>
        <w:t>out</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us with any questions or concerns. Thank you and take care.</w:t>
      </w:r>
    </w:p>
    <w:p w14:paraId="62D03509" w14:textId="77777777" w:rsidR="00D516B8" w:rsidRDefault="00D516B8">
      <w:pPr>
        <w:spacing w:line="280" w:lineRule="auto"/>
        <w:rPr>
          <w:i/>
          <w:sz w:val="20"/>
        </w:rPr>
        <w:sectPr w:rsidR="00D516B8">
          <w:pgSz w:w="12240" w:h="15840"/>
          <w:pgMar w:top="780" w:right="0" w:bottom="700" w:left="0" w:header="0" w:footer="513" w:gutter="0"/>
          <w:cols w:space="720"/>
        </w:sectPr>
      </w:pPr>
    </w:p>
    <w:p w14:paraId="688F9467" w14:textId="77777777" w:rsidR="00D516B8" w:rsidRDefault="00D516B8">
      <w:pPr>
        <w:pStyle w:val="BodyText"/>
        <w:rPr>
          <w:i/>
        </w:rPr>
      </w:pPr>
    </w:p>
    <w:p w14:paraId="673D101A" w14:textId="77777777" w:rsidR="00D516B8" w:rsidRDefault="00D516B8">
      <w:pPr>
        <w:pStyle w:val="BodyText"/>
        <w:spacing w:before="218"/>
        <w:rPr>
          <w:i/>
        </w:rPr>
      </w:pPr>
    </w:p>
    <w:p w14:paraId="2C9FA9BC" w14:textId="77777777" w:rsidR="00D516B8" w:rsidRDefault="00000000">
      <w:pPr>
        <w:spacing w:before="1"/>
        <w:ind w:left="990"/>
        <w:rPr>
          <w:rFonts w:ascii="Open Sans"/>
          <w:b/>
          <w:sz w:val="20"/>
        </w:rPr>
      </w:pPr>
      <w:r>
        <w:rPr>
          <w:rFonts w:ascii="Open Sans"/>
          <w:b/>
          <w:color w:val="11284B"/>
          <w:spacing w:val="-2"/>
          <w:sz w:val="20"/>
        </w:rPr>
        <w:t>Notification</w:t>
      </w:r>
      <w:r>
        <w:rPr>
          <w:rFonts w:ascii="Open Sans"/>
          <w:b/>
          <w:color w:val="11284B"/>
          <w:spacing w:val="-7"/>
          <w:sz w:val="20"/>
        </w:rPr>
        <w:t xml:space="preserve"> </w:t>
      </w:r>
      <w:r>
        <w:rPr>
          <w:rFonts w:ascii="Open Sans"/>
          <w:b/>
          <w:color w:val="11284B"/>
          <w:spacing w:val="-2"/>
          <w:sz w:val="20"/>
        </w:rPr>
        <w:t>of</w:t>
      </w:r>
      <w:r>
        <w:rPr>
          <w:rFonts w:ascii="Open Sans"/>
          <w:b/>
          <w:color w:val="11284B"/>
          <w:spacing w:val="-6"/>
          <w:sz w:val="20"/>
        </w:rPr>
        <w:t xml:space="preserve"> </w:t>
      </w:r>
      <w:r>
        <w:rPr>
          <w:rFonts w:ascii="Open Sans"/>
          <w:b/>
          <w:color w:val="11284B"/>
          <w:spacing w:val="-2"/>
          <w:sz w:val="20"/>
        </w:rPr>
        <w:t>a</w:t>
      </w:r>
      <w:r>
        <w:rPr>
          <w:rFonts w:ascii="Open Sans"/>
          <w:b/>
          <w:color w:val="11284B"/>
          <w:spacing w:val="-6"/>
          <w:sz w:val="20"/>
        </w:rPr>
        <w:t xml:space="preserve"> </w:t>
      </w:r>
      <w:r>
        <w:rPr>
          <w:rFonts w:ascii="Open Sans"/>
          <w:b/>
          <w:color w:val="11284B"/>
          <w:spacing w:val="-2"/>
          <w:sz w:val="20"/>
        </w:rPr>
        <w:t>Death</w:t>
      </w:r>
      <w:r>
        <w:rPr>
          <w:rFonts w:ascii="Open Sans"/>
          <w:b/>
          <w:color w:val="11284B"/>
          <w:spacing w:val="-6"/>
          <w:sz w:val="20"/>
        </w:rPr>
        <w:t xml:space="preserve"> </w:t>
      </w:r>
      <w:r>
        <w:rPr>
          <w:rFonts w:ascii="Open Sans"/>
          <w:b/>
          <w:color w:val="11284B"/>
          <w:spacing w:val="-2"/>
          <w:sz w:val="20"/>
        </w:rPr>
        <w:t>(Written</w:t>
      </w:r>
      <w:r>
        <w:rPr>
          <w:rFonts w:ascii="Open Sans"/>
          <w:b/>
          <w:color w:val="11284B"/>
          <w:spacing w:val="-6"/>
          <w:sz w:val="20"/>
        </w:rPr>
        <w:t xml:space="preserve"> </w:t>
      </w:r>
      <w:r>
        <w:rPr>
          <w:rFonts w:ascii="Open Sans"/>
          <w:b/>
          <w:color w:val="11284B"/>
          <w:spacing w:val="-2"/>
          <w:sz w:val="20"/>
        </w:rPr>
        <w:t>Correspondence)</w:t>
      </w:r>
      <w:r>
        <w:rPr>
          <w:rFonts w:ascii="Open Sans"/>
          <w:b/>
          <w:color w:val="11284B"/>
          <w:spacing w:val="-6"/>
          <w:sz w:val="20"/>
        </w:rPr>
        <w:t xml:space="preserve"> </w:t>
      </w:r>
      <w:r>
        <w:rPr>
          <w:rFonts w:ascii="Open Sans"/>
          <w:b/>
          <w:color w:val="11284B"/>
          <w:spacing w:val="-2"/>
          <w:sz w:val="20"/>
        </w:rPr>
        <w:t>|</w:t>
      </w:r>
      <w:r>
        <w:rPr>
          <w:rFonts w:ascii="Open Sans"/>
          <w:b/>
          <w:color w:val="11284B"/>
          <w:spacing w:val="-6"/>
          <w:sz w:val="20"/>
        </w:rPr>
        <w:t xml:space="preserve"> </w:t>
      </w:r>
      <w:r>
        <w:rPr>
          <w:rFonts w:ascii="Open Sans"/>
          <w:b/>
          <w:color w:val="11284B"/>
          <w:spacing w:val="-2"/>
          <w:sz w:val="20"/>
        </w:rPr>
        <w:t>Day</w:t>
      </w:r>
      <w:r>
        <w:rPr>
          <w:rFonts w:ascii="Open Sans"/>
          <w:b/>
          <w:color w:val="11284B"/>
          <w:spacing w:val="-6"/>
          <w:sz w:val="20"/>
        </w:rPr>
        <w:t xml:space="preserve"> </w:t>
      </w:r>
      <w:r>
        <w:rPr>
          <w:rFonts w:ascii="Open Sans"/>
          <w:b/>
          <w:color w:val="11284B"/>
          <w:spacing w:val="-10"/>
          <w:sz w:val="20"/>
        </w:rPr>
        <w:t>1</w:t>
      </w:r>
    </w:p>
    <w:p w14:paraId="043F678B" w14:textId="77777777" w:rsidR="00D516B8" w:rsidRDefault="00000000">
      <w:pPr>
        <w:pStyle w:val="BodyText"/>
        <w:spacing w:before="207" w:line="280" w:lineRule="auto"/>
        <w:ind w:left="990" w:right="1780"/>
      </w:pPr>
      <w:r>
        <w:rPr>
          <w:color w:val="231F20"/>
        </w:rPr>
        <w:t>This</w:t>
      </w:r>
      <w:r>
        <w:rPr>
          <w:color w:val="231F20"/>
          <w:spacing w:val="-11"/>
        </w:rPr>
        <w:t xml:space="preserve"> </w:t>
      </w:r>
      <w:r>
        <w:rPr>
          <w:color w:val="231F20"/>
        </w:rPr>
        <w:t>letter</w:t>
      </w:r>
      <w:r>
        <w:rPr>
          <w:color w:val="231F20"/>
          <w:spacing w:val="-11"/>
        </w:rPr>
        <w:t xml:space="preserve"> </w:t>
      </w:r>
      <w:r>
        <w:rPr>
          <w:color w:val="231F20"/>
        </w:rPr>
        <w:t>and</w:t>
      </w:r>
      <w:r>
        <w:rPr>
          <w:color w:val="231F20"/>
          <w:spacing w:val="-11"/>
        </w:rPr>
        <w:t xml:space="preserve"> </w:t>
      </w:r>
      <w:r>
        <w:rPr>
          <w:color w:val="231F20"/>
        </w:rPr>
        <w:t>essential</w:t>
      </w:r>
      <w:r>
        <w:rPr>
          <w:color w:val="231F20"/>
          <w:spacing w:val="-11"/>
        </w:rPr>
        <w:t xml:space="preserve"> </w:t>
      </w:r>
      <w:r>
        <w:rPr>
          <w:color w:val="231F20"/>
        </w:rPr>
        <w:t>resources</w:t>
      </w:r>
      <w:r>
        <w:rPr>
          <w:color w:val="231F20"/>
          <w:spacing w:val="-11"/>
        </w:rPr>
        <w:t xml:space="preserve"> </w:t>
      </w:r>
      <w:r>
        <w:rPr>
          <w:color w:val="231F20"/>
        </w:rPr>
        <w:t>should</w:t>
      </w:r>
      <w:r>
        <w:rPr>
          <w:color w:val="231F20"/>
          <w:spacing w:val="-11"/>
        </w:rPr>
        <w:t xml:space="preserve"> </w:t>
      </w:r>
      <w:r>
        <w:rPr>
          <w:color w:val="231F20"/>
        </w:rPr>
        <w:t>be</w:t>
      </w:r>
      <w:r>
        <w:rPr>
          <w:color w:val="231F20"/>
          <w:spacing w:val="-11"/>
        </w:rPr>
        <w:t xml:space="preserve"> </w:t>
      </w:r>
      <w:r>
        <w:rPr>
          <w:color w:val="231F20"/>
        </w:rPr>
        <w:t>sent</w:t>
      </w:r>
      <w:r>
        <w:rPr>
          <w:color w:val="231F20"/>
          <w:spacing w:val="-11"/>
        </w:rPr>
        <w:t xml:space="preserve"> </w:t>
      </w:r>
      <w:r>
        <w:rPr>
          <w:color w:val="231F20"/>
        </w:rPr>
        <w:t>home</w:t>
      </w:r>
      <w:r>
        <w:rPr>
          <w:color w:val="231F20"/>
          <w:spacing w:val="-11"/>
        </w:rPr>
        <w:t xml:space="preserve"> </w:t>
      </w:r>
      <w:r>
        <w:rPr>
          <w:color w:val="231F20"/>
        </w:rPr>
        <w:t>with</w:t>
      </w:r>
      <w:r>
        <w:rPr>
          <w:color w:val="231F20"/>
          <w:spacing w:val="-11"/>
        </w:rPr>
        <w:t xml:space="preserve"> </w:t>
      </w:r>
      <w:r>
        <w:rPr>
          <w:color w:val="231F20"/>
        </w:rPr>
        <w:t>students</w:t>
      </w:r>
      <w:r>
        <w:rPr>
          <w:color w:val="231F20"/>
          <w:spacing w:val="-11"/>
        </w:rPr>
        <w:t xml:space="preserve"> </w:t>
      </w:r>
      <w:r>
        <w:rPr>
          <w:color w:val="231F20"/>
        </w:rPr>
        <w:t>and</w:t>
      </w:r>
      <w:r>
        <w:rPr>
          <w:color w:val="231F20"/>
          <w:spacing w:val="-11"/>
        </w:rPr>
        <w:t xml:space="preserve"> </w:t>
      </w:r>
      <w:r>
        <w:rPr>
          <w:color w:val="231F20"/>
        </w:rPr>
        <w:t>sent</w:t>
      </w:r>
      <w:r>
        <w:rPr>
          <w:color w:val="231F20"/>
          <w:spacing w:val="-11"/>
        </w:rPr>
        <w:t xml:space="preserve"> </w:t>
      </w:r>
      <w:r>
        <w:rPr>
          <w:color w:val="231F20"/>
        </w:rPr>
        <w:t>out</w:t>
      </w:r>
      <w:r>
        <w:rPr>
          <w:color w:val="231F20"/>
          <w:spacing w:val="-11"/>
        </w:rPr>
        <w:t xml:space="preserve"> </w:t>
      </w:r>
      <w:r>
        <w:rPr>
          <w:color w:val="231F20"/>
        </w:rPr>
        <w:t>to</w:t>
      </w:r>
      <w:r>
        <w:rPr>
          <w:color w:val="231F20"/>
          <w:spacing w:val="-11"/>
        </w:rPr>
        <w:t xml:space="preserve"> </w:t>
      </w:r>
      <w:r>
        <w:rPr>
          <w:color w:val="231F20"/>
        </w:rPr>
        <w:t>parents/guardians via</w:t>
      </w:r>
      <w:r>
        <w:rPr>
          <w:color w:val="231F20"/>
          <w:spacing w:val="-5"/>
        </w:rPr>
        <w:t xml:space="preserve"> </w:t>
      </w:r>
      <w:r>
        <w:rPr>
          <w:color w:val="231F20"/>
        </w:rPr>
        <w:t>email/text.</w:t>
      </w:r>
    </w:p>
    <w:p w14:paraId="0F73F599" w14:textId="77777777" w:rsidR="00D516B8" w:rsidRDefault="00000000">
      <w:pPr>
        <w:spacing w:before="163"/>
        <w:ind w:left="990"/>
        <w:rPr>
          <w:i/>
          <w:sz w:val="20"/>
        </w:rPr>
      </w:pPr>
      <w:r>
        <w:rPr>
          <w:i/>
          <w:color w:val="231F20"/>
          <w:sz w:val="20"/>
        </w:rPr>
        <w:t>Dear</w:t>
      </w:r>
      <w:r>
        <w:rPr>
          <w:i/>
          <w:color w:val="231F20"/>
          <w:spacing w:val="-11"/>
          <w:sz w:val="20"/>
        </w:rPr>
        <w:t xml:space="preserve"> </w:t>
      </w:r>
      <w:r>
        <w:rPr>
          <w:i/>
          <w:color w:val="231F20"/>
          <w:spacing w:val="-2"/>
          <w:sz w:val="20"/>
        </w:rPr>
        <w:t>Parents/Guardians,</w:t>
      </w:r>
    </w:p>
    <w:p w14:paraId="6EA1A79A" w14:textId="77777777" w:rsidR="00D516B8" w:rsidRDefault="00D516B8">
      <w:pPr>
        <w:pStyle w:val="BodyText"/>
        <w:spacing w:before="15"/>
        <w:rPr>
          <w:i/>
        </w:rPr>
      </w:pPr>
    </w:p>
    <w:p w14:paraId="4AA7A18D" w14:textId="77777777" w:rsidR="00D516B8" w:rsidRDefault="00000000">
      <w:pPr>
        <w:spacing w:line="280" w:lineRule="auto"/>
        <w:ind w:left="990" w:right="1137"/>
        <w:rPr>
          <w:i/>
          <w:sz w:val="20"/>
        </w:rPr>
      </w:pPr>
      <w:r>
        <w:rPr>
          <w:i/>
          <w:color w:val="231F20"/>
          <w:sz w:val="20"/>
        </w:rPr>
        <w:t>I</w:t>
      </w:r>
      <w:r>
        <w:rPr>
          <w:i/>
          <w:color w:val="231F20"/>
          <w:spacing w:val="-10"/>
          <w:sz w:val="20"/>
        </w:rPr>
        <w:t xml:space="preserve"> </w:t>
      </w:r>
      <w:r>
        <w:rPr>
          <w:i/>
          <w:color w:val="231F20"/>
          <w:sz w:val="20"/>
        </w:rPr>
        <w:t>am</w:t>
      </w:r>
      <w:r>
        <w:rPr>
          <w:i/>
          <w:color w:val="231F20"/>
          <w:spacing w:val="-10"/>
          <w:sz w:val="20"/>
        </w:rPr>
        <w:t xml:space="preserve"> </w:t>
      </w:r>
      <w:r>
        <w:rPr>
          <w:i/>
          <w:color w:val="231F20"/>
          <w:sz w:val="20"/>
        </w:rPr>
        <w:t>writing</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letter</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great</w:t>
      </w:r>
      <w:r>
        <w:rPr>
          <w:i/>
          <w:color w:val="231F20"/>
          <w:spacing w:val="-10"/>
          <w:sz w:val="20"/>
        </w:rPr>
        <w:t xml:space="preserve"> </w:t>
      </w:r>
      <w:r>
        <w:rPr>
          <w:i/>
          <w:color w:val="231F20"/>
          <w:sz w:val="20"/>
        </w:rPr>
        <w:t>sadness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inform</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one</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students/staff</w:t>
      </w:r>
      <w:r>
        <w:rPr>
          <w:i/>
          <w:color w:val="231F20"/>
          <w:spacing w:val="-11"/>
          <w:sz w:val="20"/>
        </w:rPr>
        <w:t xml:space="preserve"> </w:t>
      </w:r>
      <w:r>
        <w:rPr>
          <w:color w:val="231F20"/>
          <w:sz w:val="20"/>
        </w:rPr>
        <w:t>[insert</w:t>
      </w:r>
      <w:r>
        <w:rPr>
          <w:color w:val="231F20"/>
          <w:spacing w:val="-10"/>
          <w:sz w:val="20"/>
        </w:rPr>
        <w:t xml:space="preserve"> </w:t>
      </w:r>
      <w:r>
        <w:rPr>
          <w:color w:val="231F20"/>
          <w:sz w:val="20"/>
        </w:rPr>
        <w:t>name,</w:t>
      </w:r>
      <w:r>
        <w:rPr>
          <w:color w:val="231F20"/>
          <w:spacing w:val="-10"/>
          <w:sz w:val="20"/>
        </w:rPr>
        <w:t xml:space="preserve"> </w:t>
      </w:r>
      <w:r>
        <w:rPr>
          <w:color w:val="231F20"/>
          <w:sz w:val="20"/>
        </w:rPr>
        <w:t>if</w:t>
      </w:r>
      <w:r>
        <w:rPr>
          <w:color w:val="231F20"/>
          <w:spacing w:val="-10"/>
          <w:sz w:val="20"/>
        </w:rPr>
        <w:t xml:space="preserve"> </w:t>
      </w:r>
      <w:r>
        <w:rPr>
          <w:color w:val="231F20"/>
          <w:sz w:val="20"/>
        </w:rPr>
        <w:t>permitted]</w:t>
      </w:r>
      <w:r>
        <w:rPr>
          <w:color w:val="231F20"/>
          <w:spacing w:val="-11"/>
          <w:sz w:val="20"/>
        </w:rPr>
        <w:t xml:space="preserve"> </w:t>
      </w:r>
      <w:r>
        <w:rPr>
          <w:i/>
          <w:color w:val="231F20"/>
          <w:sz w:val="20"/>
        </w:rPr>
        <w:t>died</w:t>
      </w:r>
      <w:r>
        <w:rPr>
          <w:i/>
          <w:color w:val="231F20"/>
          <w:spacing w:val="-10"/>
          <w:sz w:val="20"/>
        </w:rPr>
        <w:t xml:space="preserve"> </w:t>
      </w:r>
      <w:r>
        <w:rPr>
          <w:i/>
          <w:color w:val="231F20"/>
          <w:sz w:val="20"/>
        </w:rPr>
        <w:t xml:space="preserve">by suicide </w:t>
      </w:r>
      <w:r>
        <w:rPr>
          <w:color w:val="231F20"/>
          <w:sz w:val="20"/>
        </w:rPr>
        <w:t xml:space="preserve">[insert timeline]. </w:t>
      </w:r>
      <w:r>
        <w:rPr>
          <w:i/>
          <w:color w:val="231F20"/>
          <w:sz w:val="20"/>
        </w:rPr>
        <w:t xml:space="preserve">Our thoughts and sympathies go out to </w:t>
      </w:r>
      <w:r>
        <w:rPr>
          <w:color w:val="231F20"/>
          <w:sz w:val="20"/>
        </w:rPr>
        <w:t xml:space="preserve">[his/her/their] </w:t>
      </w:r>
      <w:r>
        <w:rPr>
          <w:i/>
          <w:color w:val="231F20"/>
          <w:sz w:val="20"/>
        </w:rPr>
        <w:t>loved ones.</w:t>
      </w:r>
    </w:p>
    <w:p w14:paraId="1BED7990" w14:textId="77777777" w:rsidR="00D516B8" w:rsidRDefault="00000000">
      <w:pPr>
        <w:spacing w:before="243" w:line="280" w:lineRule="auto"/>
        <w:ind w:left="990" w:right="988"/>
        <w:rPr>
          <w:i/>
          <w:sz w:val="20"/>
        </w:rPr>
      </w:pPr>
      <w:r>
        <w:rPr>
          <w:i/>
          <w:color w:val="231F20"/>
          <w:sz w:val="20"/>
        </w:rPr>
        <w:t>All</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were</w:t>
      </w:r>
      <w:r>
        <w:rPr>
          <w:i/>
          <w:color w:val="231F20"/>
          <w:spacing w:val="-10"/>
          <w:sz w:val="20"/>
        </w:rPr>
        <w:t xml:space="preserve"> </w:t>
      </w:r>
      <w:r>
        <w:rPr>
          <w:i/>
          <w:color w:val="231F20"/>
          <w:sz w:val="20"/>
        </w:rPr>
        <w:t>notified</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death</w:t>
      </w:r>
      <w:r>
        <w:rPr>
          <w:i/>
          <w:color w:val="231F20"/>
          <w:spacing w:val="-10"/>
          <w:sz w:val="20"/>
        </w:rPr>
        <w:t xml:space="preserve"> </w:t>
      </w:r>
      <w:r>
        <w:rPr>
          <w:i/>
          <w:color w:val="231F20"/>
          <w:sz w:val="20"/>
        </w:rPr>
        <w:t>by</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staff</w:t>
      </w:r>
      <w:r>
        <w:rPr>
          <w:i/>
          <w:color w:val="231F20"/>
          <w:spacing w:val="-10"/>
          <w:sz w:val="20"/>
        </w:rPr>
        <w:t xml:space="preserve"> </w:t>
      </w:r>
      <w:r>
        <w:rPr>
          <w:i/>
          <w:color w:val="231F20"/>
          <w:sz w:val="20"/>
        </w:rPr>
        <w:t>member</w:t>
      </w:r>
      <w:r>
        <w:rPr>
          <w:i/>
          <w:color w:val="231F20"/>
          <w:spacing w:val="-10"/>
          <w:sz w:val="20"/>
        </w:rPr>
        <w:t xml:space="preserve"> </w:t>
      </w:r>
      <w:r>
        <w:rPr>
          <w:i/>
          <w:color w:val="231F20"/>
          <w:sz w:val="20"/>
        </w:rPr>
        <w:t>in</w:t>
      </w:r>
      <w:r>
        <w:rPr>
          <w:i/>
          <w:color w:val="231F20"/>
          <w:spacing w:val="-10"/>
          <w:sz w:val="20"/>
        </w:rPr>
        <w:t xml:space="preserve"> </w:t>
      </w:r>
      <w:r>
        <w:rPr>
          <w:color w:val="231F20"/>
          <w:sz w:val="20"/>
        </w:rPr>
        <w:t>[#</w:t>
      </w:r>
      <w:r>
        <w:rPr>
          <w:color w:val="231F20"/>
          <w:spacing w:val="-10"/>
          <w:sz w:val="20"/>
        </w:rPr>
        <w:t xml:space="preserve"> </w:t>
      </w:r>
      <w:r>
        <w:rPr>
          <w:color w:val="231F20"/>
          <w:sz w:val="20"/>
        </w:rPr>
        <w:t>hour].</w:t>
      </w:r>
      <w:r>
        <w:rPr>
          <w:color w:val="231F20"/>
          <w:spacing w:val="-11"/>
          <w:sz w:val="20"/>
        </w:rPr>
        <w:t xml:space="preserve"> </w:t>
      </w:r>
      <w:r>
        <w:rPr>
          <w:i/>
          <w:color w:val="231F20"/>
          <w:sz w:val="20"/>
        </w:rPr>
        <w:t>I</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included</w:t>
      </w:r>
      <w:r>
        <w:rPr>
          <w:i/>
          <w:color w:val="231F20"/>
          <w:spacing w:val="-10"/>
          <w:sz w:val="20"/>
        </w:rPr>
        <w:t xml:space="preserve"> </w:t>
      </w:r>
      <w:r>
        <w:rPr>
          <w:i/>
          <w:color w:val="231F20"/>
          <w:sz w:val="20"/>
        </w:rPr>
        <w:t>a</w:t>
      </w:r>
      <w:r>
        <w:rPr>
          <w:i/>
          <w:color w:val="231F20"/>
          <w:spacing w:val="-10"/>
          <w:sz w:val="20"/>
        </w:rPr>
        <w:t xml:space="preserve"> </w:t>
      </w:r>
      <w:r>
        <w:rPr>
          <w:i/>
          <w:color w:val="231F20"/>
          <w:sz w:val="20"/>
        </w:rPr>
        <w:t>copy</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announcement</w:t>
      </w:r>
      <w:r>
        <w:rPr>
          <w:i/>
          <w:color w:val="231F20"/>
          <w:spacing w:val="-10"/>
          <w:sz w:val="20"/>
        </w:rPr>
        <w:t xml:space="preserve"> </w:t>
      </w:r>
      <w:r>
        <w:rPr>
          <w:i/>
          <w:color w:val="231F20"/>
          <w:sz w:val="20"/>
        </w:rPr>
        <w:t>that was</w:t>
      </w:r>
      <w:r>
        <w:rPr>
          <w:i/>
          <w:color w:val="231F20"/>
          <w:spacing w:val="-2"/>
          <w:sz w:val="20"/>
        </w:rPr>
        <w:t xml:space="preserve"> </w:t>
      </w:r>
      <w:r>
        <w:rPr>
          <w:i/>
          <w:color w:val="231F20"/>
          <w:sz w:val="20"/>
        </w:rPr>
        <w:t>read</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them.</w:t>
      </w:r>
      <w:r>
        <w:rPr>
          <w:i/>
          <w:color w:val="231F20"/>
          <w:spacing w:val="-2"/>
          <w:sz w:val="20"/>
        </w:rPr>
        <w:t xml:space="preserve"> </w:t>
      </w:r>
      <w:r>
        <w:rPr>
          <w:i/>
          <w:color w:val="231F20"/>
          <w:sz w:val="20"/>
        </w:rPr>
        <w:t>Members</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our</w:t>
      </w:r>
      <w:r>
        <w:rPr>
          <w:i/>
          <w:color w:val="231F20"/>
          <w:spacing w:val="-2"/>
          <w:sz w:val="20"/>
        </w:rPr>
        <w:t xml:space="preserve"> </w:t>
      </w:r>
      <w:r>
        <w:rPr>
          <w:i/>
          <w:color w:val="231F20"/>
          <w:sz w:val="20"/>
        </w:rPr>
        <w:t>crisis</w:t>
      </w:r>
      <w:r>
        <w:rPr>
          <w:i/>
          <w:color w:val="231F20"/>
          <w:spacing w:val="-2"/>
          <w:sz w:val="20"/>
        </w:rPr>
        <w:t xml:space="preserve"> </w:t>
      </w:r>
      <w:r>
        <w:rPr>
          <w:i/>
          <w:color w:val="231F20"/>
          <w:sz w:val="20"/>
        </w:rPr>
        <w:t>team</w:t>
      </w:r>
      <w:r>
        <w:rPr>
          <w:i/>
          <w:color w:val="231F20"/>
          <w:spacing w:val="-2"/>
          <w:sz w:val="20"/>
        </w:rPr>
        <w:t xml:space="preserve"> </w:t>
      </w:r>
      <w:r>
        <w:rPr>
          <w:i/>
          <w:color w:val="231F20"/>
          <w:sz w:val="20"/>
        </w:rPr>
        <w:t>met</w:t>
      </w:r>
      <w:r>
        <w:rPr>
          <w:i/>
          <w:color w:val="231F20"/>
          <w:spacing w:val="-2"/>
          <w:sz w:val="20"/>
        </w:rPr>
        <w:t xml:space="preserve"> </w:t>
      </w:r>
      <w:r>
        <w:rPr>
          <w:i/>
          <w:color w:val="231F20"/>
          <w:sz w:val="20"/>
        </w:rPr>
        <w:t>with</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individually</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in</w:t>
      </w:r>
      <w:r>
        <w:rPr>
          <w:i/>
          <w:color w:val="231F20"/>
          <w:spacing w:val="-2"/>
          <w:sz w:val="20"/>
        </w:rPr>
        <w:t xml:space="preserve"> </w:t>
      </w:r>
      <w:r>
        <w:rPr>
          <w:i/>
          <w:color w:val="231F20"/>
          <w:sz w:val="20"/>
        </w:rPr>
        <w:t>groups</w:t>
      </w:r>
      <w:r>
        <w:rPr>
          <w:i/>
          <w:color w:val="231F20"/>
          <w:spacing w:val="-2"/>
          <w:sz w:val="20"/>
        </w:rPr>
        <w:t xml:space="preserve"> </w:t>
      </w:r>
      <w:r>
        <w:rPr>
          <w:i/>
          <w:color w:val="231F20"/>
          <w:sz w:val="20"/>
        </w:rPr>
        <w:t>today</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available</w:t>
      </w:r>
    </w:p>
    <w:p w14:paraId="005D4CE7" w14:textId="77777777" w:rsidR="00D516B8" w:rsidRDefault="00000000">
      <w:pPr>
        <w:spacing w:before="2"/>
        <w:ind w:left="990"/>
        <w:rPr>
          <w:i/>
          <w:sz w:val="20"/>
        </w:rPr>
      </w:pPr>
      <w:r>
        <w:rPr>
          <w:i/>
          <w:color w:val="231F20"/>
          <w:sz w:val="20"/>
        </w:rPr>
        <w:t>to</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over</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next</w:t>
      </w:r>
      <w:r>
        <w:rPr>
          <w:i/>
          <w:color w:val="231F20"/>
          <w:spacing w:val="-10"/>
          <w:sz w:val="20"/>
        </w:rPr>
        <w:t xml:space="preserve"> </w:t>
      </w:r>
      <w:r>
        <w:rPr>
          <w:i/>
          <w:color w:val="231F20"/>
          <w:sz w:val="20"/>
        </w:rPr>
        <w:t>days</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weeks</w:t>
      </w:r>
      <w:r>
        <w:rPr>
          <w:i/>
          <w:color w:val="231F20"/>
          <w:spacing w:val="-10"/>
          <w:sz w:val="20"/>
        </w:rPr>
        <w:t xml:space="preserve"> </w:t>
      </w:r>
      <w:r>
        <w:rPr>
          <w:i/>
          <w:color w:val="231F20"/>
          <w:sz w:val="20"/>
        </w:rPr>
        <w:t>to</w:t>
      </w:r>
      <w:r>
        <w:rPr>
          <w:i/>
          <w:color w:val="231F20"/>
          <w:spacing w:val="-9"/>
          <w:sz w:val="20"/>
        </w:rPr>
        <w:t xml:space="preserve"> </w:t>
      </w:r>
      <w:r>
        <w:rPr>
          <w:i/>
          <w:color w:val="231F20"/>
          <w:sz w:val="20"/>
        </w:rPr>
        <w:t>help</w:t>
      </w:r>
      <w:r>
        <w:rPr>
          <w:i/>
          <w:color w:val="231F20"/>
          <w:spacing w:val="-10"/>
          <w:sz w:val="20"/>
        </w:rPr>
        <w:t xml:space="preserve"> </w:t>
      </w:r>
      <w:r>
        <w:rPr>
          <w:i/>
          <w:color w:val="231F20"/>
          <w:sz w:val="20"/>
        </w:rPr>
        <w:t>them</w:t>
      </w:r>
      <w:r>
        <w:rPr>
          <w:i/>
          <w:color w:val="231F20"/>
          <w:spacing w:val="-10"/>
          <w:sz w:val="20"/>
        </w:rPr>
        <w:t xml:space="preserve"> </w:t>
      </w:r>
      <w:r>
        <w:rPr>
          <w:i/>
          <w:color w:val="231F20"/>
          <w:sz w:val="20"/>
        </w:rPr>
        <w:t>cope</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death</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their</w:t>
      </w:r>
      <w:r>
        <w:rPr>
          <w:i/>
          <w:color w:val="231F20"/>
          <w:spacing w:val="-9"/>
          <w:sz w:val="20"/>
        </w:rPr>
        <w:t xml:space="preserve"> </w:t>
      </w:r>
      <w:r>
        <w:rPr>
          <w:i/>
          <w:color w:val="231F20"/>
          <w:sz w:val="20"/>
        </w:rPr>
        <w:t>peer/staff.</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receive</w:t>
      </w:r>
      <w:r>
        <w:rPr>
          <w:i/>
          <w:color w:val="231F20"/>
          <w:spacing w:val="-10"/>
          <w:sz w:val="20"/>
        </w:rPr>
        <w:t xml:space="preserve"> </w:t>
      </w:r>
      <w:r>
        <w:rPr>
          <w:i/>
          <w:color w:val="231F20"/>
          <w:sz w:val="20"/>
        </w:rPr>
        <w:t>an</w:t>
      </w:r>
      <w:r>
        <w:rPr>
          <w:i/>
          <w:color w:val="231F20"/>
          <w:spacing w:val="-10"/>
          <w:sz w:val="20"/>
        </w:rPr>
        <w:t xml:space="preserve"> </w:t>
      </w:r>
      <w:r>
        <w:rPr>
          <w:i/>
          <w:color w:val="231F20"/>
          <w:spacing w:val="-2"/>
          <w:sz w:val="20"/>
        </w:rPr>
        <w:t>update</w:t>
      </w:r>
    </w:p>
    <w:p w14:paraId="165BE741" w14:textId="77777777" w:rsidR="00D516B8" w:rsidRDefault="00000000">
      <w:pPr>
        <w:spacing w:before="48"/>
        <w:ind w:left="990"/>
        <w:rPr>
          <w:i/>
          <w:sz w:val="20"/>
        </w:rPr>
      </w:pPr>
      <w:r>
        <w:rPr>
          <w:i/>
          <w:color w:val="231F20"/>
          <w:sz w:val="20"/>
        </w:rPr>
        <w:t>regarding</w:t>
      </w:r>
      <w:r>
        <w:rPr>
          <w:i/>
          <w:color w:val="231F20"/>
          <w:spacing w:val="-12"/>
          <w:sz w:val="20"/>
        </w:rPr>
        <w:t xml:space="preserve"> </w:t>
      </w:r>
      <w:r>
        <w:rPr>
          <w:i/>
          <w:color w:val="231F20"/>
          <w:sz w:val="20"/>
        </w:rPr>
        <w:t>our</w:t>
      </w:r>
      <w:r>
        <w:rPr>
          <w:i/>
          <w:color w:val="231F20"/>
          <w:spacing w:val="-9"/>
          <w:sz w:val="20"/>
        </w:rPr>
        <w:t xml:space="preserve"> </w:t>
      </w:r>
      <w:r>
        <w:rPr>
          <w:i/>
          <w:color w:val="231F20"/>
          <w:sz w:val="20"/>
        </w:rPr>
        <w:t>plans</w:t>
      </w:r>
      <w:r>
        <w:rPr>
          <w:i/>
          <w:color w:val="231F20"/>
          <w:spacing w:val="-10"/>
          <w:sz w:val="20"/>
        </w:rPr>
        <w:t xml:space="preserve"> </w:t>
      </w:r>
      <w:r>
        <w:rPr>
          <w:i/>
          <w:color w:val="231F20"/>
          <w:sz w:val="20"/>
        </w:rPr>
        <w:t>to</w:t>
      </w:r>
      <w:r>
        <w:rPr>
          <w:i/>
          <w:color w:val="231F20"/>
          <w:spacing w:val="-9"/>
          <w:sz w:val="20"/>
        </w:rPr>
        <w:t xml:space="preserve"> </w:t>
      </w:r>
      <w:r>
        <w:rPr>
          <w:i/>
          <w:color w:val="231F20"/>
          <w:sz w:val="20"/>
        </w:rPr>
        <w:t>continue</w:t>
      </w:r>
      <w:r>
        <w:rPr>
          <w:i/>
          <w:color w:val="231F20"/>
          <w:spacing w:val="-9"/>
          <w:sz w:val="20"/>
        </w:rPr>
        <w:t xml:space="preserve"> </w:t>
      </w:r>
      <w:r>
        <w:rPr>
          <w:i/>
          <w:color w:val="231F20"/>
          <w:sz w:val="20"/>
        </w:rPr>
        <w:t>supporting</w:t>
      </w:r>
      <w:r>
        <w:rPr>
          <w:i/>
          <w:color w:val="231F20"/>
          <w:spacing w:val="-10"/>
          <w:sz w:val="20"/>
        </w:rPr>
        <w:t xml:space="preserve"> </w:t>
      </w:r>
      <w:r>
        <w:rPr>
          <w:i/>
          <w:color w:val="231F20"/>
          <w:sz w:val="20"/>
        </w:rPr>
        <w:t>students</w:t>
      </w:r>
      <w:r>
        <w:rPr>
          <w:i/>
          <w:color w:val="231F20"/>
          <w:spacing w:val="-9"/>
          <w:sz w:val="20"/>
        </w:rPr>
        <w:t xml:space="preserve"> </w:t>
      </w:r>
      <w:r>
        <w:rPr>
          <w:i/>
          <w:color w:val="231F20"/>
          <w:sz w:val="20"/>
        </w:rPr>
        <w:t>as</w:t>
      </w:r>
      <w:r>
        <w:rPr>
          <w:i/>
          <w:color w:val="231F20"/>
          <w:spacing w:val="-10"/>
          <w:sz w:val="20"/>
        </w:rPr>
        <w:t xml:space="preserve"> </w:t>
      </w:r>
      <w:r>
        <w:rPr>
          <w:i/>
          <w:color w:val="231F20"/>
          <w:sz w:val="20"/>
        </w:rPr>
        <w:t>they</w:t>
      </w:r>
      <w:r>
        <w:rPr>
          <w:i/>
          <w:color w:val="231F20"/>
          <w:spacing w:val="-9"/>
          <w:sz w:val="20"/>
        </w:rPr>
        <w:t xml:space="preserve"> </w:t>
      </w:r>
      <w:r>
        <w:rPr>
          <w:i/>
          <w:color w:val="231F20"/>
          <w:sz w:val="20"/>
        </w:rPr>
        <w:t>are</w:t>
      </w:r>
      <w:r>
        <w:rPr>
          <w:i/>
          <w:color w:val="231F20"/>
          <w:spacing w:val="-9"/>
          <w:sz w:val="20"/>
        </w:rPr>
        <w:t xml:space="preserve"> </w:t>
      </w:r>
      <w:r>
        <w:rPr>
          <w:i/>
          <w:color w:val="231F20"/>
          <w:spacing w:val="-2"/>
          <w:sz w:val="20"/>
        </w:rPr>
        <w:t>made.</w:t>
      </w:r>
    </w:p>
    <w:p w14:paraId="5EC357F8" w14:textId="77777777" w:rsidR="00D516B8" w:rsidRDefault="00D516B8">
      <w:pPr>
        <w:pStyle w:val="BodyText"/>
        <w:spacing w:before="15"/>
        <w:rPr>
          <w:i/>
        </w:rPr>
      </w:pPr>
    </w:p>
    <w:p w14:paraId="0712A583" w14:textId="77777777" w:rsidR="00D516B8" w:rsidRDefault="00000000">
      <w:pPr>
        <w:spacing w:line="280" w:lineRule="auto"/>
        <w:ind w:left="990" w:right="988"/>
        <w:rPr>
          <w:i/>
          <w:sz w:val="20"/>
        </w:rPr>
      </w:pPr>
      <w:r>
        <w:rPr>
          <w:i/>
          <w:color w:val="231F20"/>
          <w:sz w:val="20"/>
        </w:rPr>
        <w:t>Because</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understand</w:t>
      </w:r>
      <w:r>
        <w:rPr>
          <w:i/>
          <w:color w:val="231F20"/>
          <w:spacing w:val="-3"/>
          <w:sz w:val="20"/>
        </w:rPr>
        <w:t xml:space="preserve"> </w:t>
      </w:r>
      <w:r>
        <w:rPr>
          <w:i/>
          <w:color w:val="231F20"/>
          <w:sz w:val="20"/>
        </w:rPr>
        <w:t>that</w:t>
      </w:r>
      <w:r>
        <w:rPr>
          <w:i/>
          <w:color w:val="231F20"/>
          <w:spacing w:val="-3"/>
          <w:sz w:val="20"/>
        </w:rPr>
        <w:t xml:space="preserve"> </w:t>
      </w:r>
      <w:r>
        <w:rPr>
          <w:i/>
          <w:color w:val="231F20"/>
          <w:sz w:val="20"/>
        </w:rPr>
        <w:t>grief</w:t>
      </w:r>
      <w:r>
        <w:rPr>
          <w:i/>
          <w:color w:val="231F20"/>
          <w:spacing w:val="-3"/>
          <w:sz w:val="20"/>
        </w:rPr>
        <w:t xml:space="preserve"> </w:t>
      </w:r>
      <w:r>
        <w:rPr>
          <w:i/>
          <w:color w:val="231F20"/>
          <w:sz w:val="20"/>
        </w:rPr>
        <w:t>is</w:t>
      </w:r>
      <w:r>
        <w:rPr>
          <w:i/>
          <w:color w:val="231F20"/>
          <w:spacing w:val="-3"/>
          <w:sz w:val="20"/>
        </w:rPr>
        <w:t xml:space="preserve"> </w:t>
      </w:r>
      <w:r>
        <w:rPr>
          <w:i/>
          <w:color w:val="231F20"/>
          <w:sz w:val="20"/>
        </w:rPr>
        <w:t>complex,</w:t>
      </w:r>
      <w:r>
        <w:rPr>
          <w:i/>
          <w:color w:val="231F20"/>
          <w:spacing w:val="-3"/>
          <w:sz w:val="20"/>
        </w:rPr>
        <w:t xml:space="preserve"> </w:t>
      </w:r>
      <w:r>
        <w:rPr>
          <w:i/>
          <w:color w:val="231F20"/>
          <w:sz w:val="20"/>
        </w:rPr>
        <w:t>ongoing,</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unique</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each</w:t>
      </w:r>
      <w:r>
        <w:rPr>
          <w:i/>
          <w:color w:val="231F20"/>
          <w:spacing w:val="-3"/>
          <w:sz w:val="20"/>
        </w:rPr>
        <w:t xml:space="preserve"> </w:t>
      </w:r>
      <w:r>
        <w:rPr>
          <w:i/>
          <w:color w:val="231F20"/>
          <w:sz w:val="20"/>
        </w:rPr>
        <w:t>person,</w:t>
      </w:r>
      <w:r>
        <w:rPr>
          <w:i/>
          <w:color w:val="231F20"/>
          <w:spacing w:val="-3"/>
          <w:sz w:val="20"/>
        </w:rPr>
        <w:t xml:space="preserve"> </w:t>
      </w:r>
      <w:r>
        <w:rPr>
          <w:i/>
          <w:color w:val="231F20"/>
          <w:sz w:val="20"/>
        </w:rPr>
        <w:t>our</w:t>
      </w:r>
      <w:r>
        <w:rPr>
          <w:i/>
          <w:color w:val="231F20"/>
          <w:spacing w:val="-3"/>
          <w:sz w:val="20"/>
        </w:rPr>
        <w:t xml:space="preserve"> </w:t>
      </w:r>
      <w:r>
        <w:rPr>
          <w:i/>
          <w:color w:val="231F20"/>
          <w:sz w:val="20"/>
        </w:rPr>
        <w:t>school</w:t>
      </w:r>
      <w:r>
        <w:rPr>
          <w:i/>
          <w:color w:val="231F20"/>
          <w:spacing w:val="-3"/>
          <w:sz w:val="20"/>
        </w:rPr>
        <w:t xml:space="preserve"> </w:t>
      </w:r>
      <w:r>
        <w:rPr>
          <w:i/>
          <w:color w:val="231F20"/>
          <w:sz w:val="20"/>
        </w:rPr>
        <w:t>is</w:t>
      </w:r>
      <w:r>
        <w:rPr>
          <w:i/>
          <w:color w:val="231F20"/>
          <w:spacing w:val="-3"/>
          <w:sz w:val="20"/>
        </w:rPr>
        <w:t xml:space="preserve"> </w:t>
      </w:r>
      <w:r>
        <w:rPr>
          <w:i/>
          <w:color w:val="231F20"/>
          <w:sz w:val="20"/>
        </w:rPr>
        <w:t>consulting</w:t>
      </w:r>
      <w:r>
        <w:rPr>
          <w:i/>
          <w:color w:val="231F20"/>
          <w:spacing w:val="-3"/>
          <w:sz w:val="20"/>
        </w:rPr>
        <w:t xml:space="preserve"> </w:t>
      </w:r>
      <w:r>
        <w:rPr>
          <w:i/>
          <w:color w:val="231F20"/>
          <w:sz w:val="20"/>
        </w:rPr>
        <w:t>with</w:t>
      </w:r>
      <w:r>
        <w:rPr>
          <w:i/>
          <w:color w:val="231F20"/>
          <w:spacing w:val="-3"/>
          <w:sz w:val="20"/>
        </w:rPr>
        <w:t xml:space="preserve"> </w:t>
      </w:r>
      <w:r>
        <w:rPr>
          <w:i/>
          <w:color w:val="231F20"/>
          <w:sz w:val="20"/>
        </w:rPr>
        <w:t>mental health</w:t>
      </w:r>
      <w:r>
        <w:rPr>
          <w:i/>
          <w:color w:val="231F20"/>
          <w:spacing w:val="-1"/>
          <w:sz w:val="20"/>
        </w:rPr>
        <w:t xml:space="preserve"> </w:t>
      </w:r>
      <w:r>
        <w:rPr>
          <w:i/>
          <w:color w:val="231F20"/>
          <w:sz w:val="20"/>
        </w:rPr>
        <w:t>professionals</w:t>
      </w:r>
      <w:r>
        <w:rPr>
          <w:i/>
          <w:color w:val="231F20"/>
          <w:spacing w:val="-1"/>
          <w:sz w:val="20"/>
        </w:rPr>
        <w:t xml:space="preserve"> </w:t>
      </w:r>
      <w:r>
        <w:rPr>
          <w:i/>
          <w:color w:val="231F20"/>
          <w:sz w:val="20"/>
        </w:rPr>
        <w:t>to</w:t>
      </w:r>
      <w:r>
        <w:rPr>
          <w:i/>
          <w:color w:val="231F20"/>
          <w:spacing w:val="-1"/>
          <w:sz w:val="20"/>
        </w:rPr>
        <w:t xml:space="preserve"> </w:t>
      </w:r>
      <w:r>
        <w:rPr>
          <w:i/>
          <w:color w:val="231F20"/>
          <w:sz w:val="20"/>
        </w:rPr>
        <w:t>create</w:t>
      </w:r>
      <w:r>
        <w:rPr>
          <w:i/>
          <w:color w:val="231F20"/>
          <w:spacing w:val="-1"/>
          <w:sz w:val="20"/>
        </w:rPr>
        <w:t xml:space="preserve"> </w:t>
      </w:r>
      <w:r>
        <w:rPr>
          <w:i/>
          <w:color w:val="231F20"/>
          <w:sz w:val="20"/>
        </w:rPr>
        <w:t>a</w:t>
      </w:r>
      <w:r>
        <w:rPr>
          <w:i/>
          <w:color w:val="231F20"/>
          <w:spacing w:val="-1"/>
          <w:sz w:val="20"/>
        </w:rPr>
        <w:t xml:space="preserve"> </w:t>
      </w:r>
      <w:r>
        <w:rPr>
          <w:i/>
          <w:color w:val="231F20"/>
          <w:sz w:val="20"/>
        </w:rPr>
        <w:t>plan</w:t>
      </w:r>
      <w:r>
        <w:rPr>
          <w:i/>
          <w:color w:val="231F20"/>
          <w:spacing w:val="-1"/>
          <w:sz w:val="20"/>
        </w:rPr>
        <w:t xml:space="preserve"> </w:t>
      </w:r>
      <w:r>
        <w:rPr>
          <w:i/>
          <w:color w:val="231F20"/>
          <w:sz w:val="20"/>
        </w:rPr>
        <w:t>for</w:t>
      </w:r>
      <w:r>
        <w:rPr>
          <w:i/>
          <w:color w:val="231F20"/>
          <w:spacing w:val="-1"/>
          <w:sz w:val="20"/>
        </w:rPr>
        <w:t xml:space="preserve"> </w:t>
      </w:r>
      <w:r>
        <w:rPr>
          <w:i/>
          <w:color w:val="231F20"/>
          <w:sz w:val="20"/>
        </w:rPr>
        <w:t>ongoing</w:t>
      </w:r>
      <w:r>
        <w:rPr>
          <w:i/>
          <w:color w:val="231F20"/>
          <w:spacing w:val="-1"/>
          <w:sz w:val="20"/>
        </w:rPr>
        <w:t xml:space="preserve"> </w:t>
      </w:r>
      <w:r>
        <w:rPr>
          <w:i/>
          <w:color w:val="231F20"/>
          <w:sz w:val="20"/>
        </w:rPr>
        <w:t>support.</w:t>
      </w:r>
      <w:r>
        <w:rPr>
          <w:i/>
          <w:color w:val="231F20"/>
          <w:spacing w:val="-1"/>
          <w:sz w:val="20"/>
        </w:rPr>
        <w:t xml:space="preserve"> </w:t>
      </w:r>
      <w:r>
        <w:rPr>
          <w:i/>
          <w:color w:val="231F20"/>
          <w:sz w:val="20"/>
        </w:rPr>
        <w:t>Even</w:t>
      </w:r>
      <w:r>
        <w:rPr>
          <w:i/>
          <w:color w:val="231F20"/>
          <w:spacing w:val="-1"/>
          <w:sz w:val="20"/>
        </w:rPr>
        <w:t xml:space="preserve"> </w:t>
      </w:r>
      <w:r>
        <w:rPr>
          <w:i/>
          <w:color w:val="231F20"/>
          <w:sz w:val="20"/>
        </w:rPr>
        <w:t>if</w:t>
      </w:r>
      <w:r>
        <w:rPr>
          <w:i/>
          <w:color w:val="231F20"/>
          <w:spacing w:val="-1"/>
          <w:sz w:val="20"/>
        </w:rPr>
        <w:t xml:space="preserve"> </w:t>
      </w:r>
      <w:r>
        <w:rPr>
          <w:i/>
          <w:color w:val="231F20"/>
          <w:sz w:val="20"/>
        </w:rPr>
        <w:t>your</w:t>
      </w:r>
      <w:r>
        <w:rPr>
          <w:i/>
          <w:color w:val="231F20"/>
          <w:spacing w:val="-1"/>
          <w:sz w:val="20"/>
        </w:rPr>
        <w:t xml:space="preserve"> </w:t>
      </w:r>
      <w:r>
        <w:rPr>
          <w:i/>
          <w:color w:val="231F20"/>
          <w:sz w:val="20"/>
        </w:rPr>
        <w:t>student</w:t>
      </w:r>
      <w:r>
        <w:rPr>
          <w:i/>
          <w:color w:val="231F20"/>
          <w:spacing w:val="-1"/>
          <w:sz w:val="20"/>
        </w:rPr>
        <w:t xml:space="preserve"> </w:t>
      </w:r>
      <w:r>
        <w:rPr>
          <w:i/>
          <w:color w:val="231F20"/>
          <w:sz w:val="20"/>
        </w:rPr>
        <w:t>didn’t</w:t>
      </w:r>
      <w:r>
        <w:rPr>
          <w:i/>
          <w:color w:val="231F20"/>
          <w:spacing w:val="-1"/>
          <w:sz w:val="20"/>
        </w:rPr>
        <w:t xml:space="preserve"> </w:t>
      </w:r>
      <w:r>
        <w:rPr>
          <w:i/>
          <w:color w:val="231F20"/>
          <w:sz w:val="20"/>
        </w:rPr>
        <w:t>know</w:t>
      </w:r>
      <w:r>
        <w:rPr>
          <w:i/>
          <w:color w:val="231F20"/>
          <w:spacing w:val="-2"/>
          <w:sz w:val="20"/>
        </w:rPr>
        <w:t xml:space="preserve"> </w:t>
      </w:r>
      <w:r>
        <w:rPr>
          <w:color w:val="231F20"/>
          <w:sz w:val="20"/>
        </w:rPr>
        <w:t>[insert</w:t>
      </w:r>
      <w:r>
        <w:rPr>
          <w:color w:val="231F20"/>
          <w:spacing w:val="-1"/>
          <w:sz w:val="20"/>
        </w:rPr>
        <w:t xml:space="preserve"> </w:t>
      </w:r>
      <w:r>
        <w:rPr>
          <w:color w:val="231F20"/>
          <w:sz w:val="20"/>
        </w:rPr>
        <w:t>student/staff</w:t>
      </w:r>
      <w:r>
        <w:rPr>
          <w:color w:val="231F20"/>
          <w:spacing w:val="-2"/>
          <w:sz w:val="20"/>
        </w:rPr>
        <w:t xml:space="preserve"> </w:t>
      </w:r>
      <w:r>
        <w:rPr>
          <w:color w:val="231F20"/>
          <w:sz w:val="20"/>
        </w:rPr>
        <w:t xml:space="preserve">name] </w:t>
      </w:r>
      <w:r>
        <w:rPr>
          <w:i/>
          <w:color w:val="231F20"/>
          <w:sz w:val="20"/>
        </w:rPr>
        <w:t>very</w:t>
      </w:r>
      <w:r>
        <w:rPr>
          <w:i/>
          <w:color w:val="231F20"/>
          <w:spacing w:val="-2"/>
          <w:sz w:val="20"/>
        </w:rPr>
        <w:t xml:space="preserve"> </w:t>
      </w:r>
      <w:r>
        <w:rPr>
          <w:i/>
          <w:color w:val="231F20"/>
          <w:sz w:val="20"/>
        </w:rPr>
        <w:t>well,</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loss</w:t>
      </w:r>
      <w:r>
        <w:rPr>
          <w:i/>
          <w:color w:val="231F20"/>
          <w:spacing w:val="-2"/>
          <w:sz w:val="20"/>
        </w:rPr>
        <w:t xml:space="preserve"> </w:t>
      </w:r>
      <w:r>
        <w:rPr>
          <w:i/>
          <w:color w:val="231F20"/>
          <w:sz w:val="20"/>
        </w:rPr>
        <w:t>can</w:t>
      </w:r>
      <w:r>
        <w:rPr>
          <w:i/>
          <w:color w:val="231F20"/>
          <w:spacing w:val="-2"/>
          <w:sz w:val="20"/>
        </w:rPr>
        <w:t xml:space="preserve"> </w:t>
      </w:r>
      <w:r>
        <w:rPr>
          <w:i/>
          <w:color w:val="231F20"/>
          <w:sz w:val="20"/>
        </w:rPr>
        <w:t>trigger</w:t>
      </w:r>
      <w:r>
        <w:rPr>
          <w:i/>
          <w:color w:val="231F20"/>
          <w:spacing w:val="-2"/>
          <w:sz w:val="20"/>
        </w:rPr>
        <w:t xml:space="preserve"> </w:t>
      </w:r>
      <w:r>
        <w:rPr>
          <w:i/>
          <w:color w:val="231F20"/>
          <w:sz w:val="20"/>
        </w:rPr>
        <w:t>their</w:t>
      </w:r>
      <w:r>
        <w:rPr>
          <w:i/>
          <w:color w:val="231F20"/>
          <w:spacing w:val="-2"/>
          <w:sz w:val="20"/>
        </w:rPr>
        <w:t xml:space="preserve"> </w:t>
      </w:r>
      <w:r>
        <w:rPr>
          <w:i/>
          <w:color w:val="231F20"/>
          <w:sz w:val="20"/>
        </w:rPr>
        <w:t>own</w:t>
      </w:r>
      <w:r>
        <w:rPr>
          <w:i/>
          <w:color w:val="231F20"/>
          <w:spacing w:val="-2"/>
          <w:sz w:val="20"/>
        </w:rPr>
        <w:t xml:space="preserve"> </w:t>
      </w:r>
      <w:r>
        <w:rPr>
          <w:i/>
          <w:color w:val="231F20"/>
          <w:sz w:val="20"/>
        </w:rPr>
        <w:t>personal</w:t>
      </w:r>
      <w:r>
        <w:rPr>
          <w:i/>
          <w:color w:val="231F20"/>
          <w:spacing w:val="-2"/>
          <w:sz w:val="20"/>
        </w:rPr>
        <w:t xml:space="preserve"> </w:t>
      </w:r>
      <w:r>
        <w:rPr>
          <w:i/>
          <w:color w:val="231F20"/>
          <w:sz w:val="20"/>
        </w:rPr>
        <w:t>experiences.</w:t>
      </w:r>
      <w:r>
        <w:rPr>
          <w:i/>
          <w:color w:val="231F20"/>
          <w:spacing w:val="-2"/>
          <w:sz w:val="20"/>
        </w:rPr>
        <w:t xml:space="preserve"> </w:t>
      </w:r>
      <w:r>
        <w:rPr>
          <w:i/>
          <w:color w:val="231F20"/>
          <w:sz w:val="20"/>
        </w:rPr>
        <w:t>Suicide</w:t>
      </w:r>
      <w:r>
        <w:rPr>
          <w:i/>
          <w:color w:val="231F20"/>
          <w:spacing w:val="-2"/>
          <w:sz w:val="20"/>
        </w:rPr>
        <w:t xml:space="preserve"> </w:t>
      </w:r>
      <w:r>
        <w:rPr>
          <w:i/>
          <w:color w:val="231F20"/>
          <w:sz w:val="20"/>
        </w:rPr>
        <w:t>prevention</w:t>
      </w:r>
      <w:r>
        <w:rPr>
          <w:i/>
          <w:color w:val="231F20"/>
          <w:spacing w:val="-2"/>
          <w:sz w:val="20"/>
        </w:rPr>
        <w:t xml:space="preserve"> </w:t>
      </w:r>
      <w:r>
        <w:rPr>
          <w:i/>
          <w:color w:val="231F20"/>
          <w:sz w:val="20"/>
        </w:rPr>
        <w:t>experts</w:t>
      </w:r>
      <w:r>
        <w:rPr>
          <w:i/>
          <w:color w:val="231F20"/>
          <w:spacing w:val="-2"/>
          <w:sz w:val="20"/>
        </w:rPr>
        <w:t xml:space="preserve"> </w:t>
      </w:r>
      <w:r>
        <w:rPr>
          <w:i/>
          <w:color w:val="231F20"/>
          <w:sz w:val="20"/>
        </w:rPr>
        <w:t>suggest</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talking</w:t>
      </w:r>
      <w:r>
        <w:rPr>
          <w:i/>
          <w:color w:val="231F20"/>
          <w:spacing w:val="-2"/>
          <w:sz w:val="20"/>
        </w:rPr>
        <w:t xml:space="preserve"> </w:t>
      </w:r>
      <w:r>
        <w:rPr>
          <w:i/>
          <w:color w:val="231F20"/>
          <w:sz w:val="20"/>
        </w:rPr>
        <w:t>openly</w:t>
      </w:r>
      <w:r>
        <w:rPr>
          <w:i/>
          <w:color w:val="231F20"/>
          <w:spacing w:val="-2"/>
          <w:sz w:val="20"/>
        </w:rPr>
        <w:t xml:space="preserve"> </w:t>
      </w:r>
      <w:r>
        <w:rPr>
          <w:i/>
          <w:color w:val="231F20"/>
          <w:sz w:val="20"/>
        </w:rPr>
        <w:t>about suicide</w:t>
      </w:r>
      <w:r>
        <w:rPr>
          <w:i/>
          <w:color w:val="231F20"/>
          <w:spacing w:val="-10"/>
          <w:sz w:val="20"/>
        </w:rPr>
        <w:t xml:space="preserve"> </w:t>
      </w:r>
      <w:r>
        <w:rPr>
          <w:i/>
          <w:color w:val="231F20"/>
          <w:sz w:val="20"/>
        </w:rPr>
        <w:t>is</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safest</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most</w:t>
      </w:r>
      <w:r>
        <w:rPr>
          <w:i/>
          <w:color w:val="231F20"/>
          <w:spacing w:val="-10"/>
          <w:sz w:val="20"/>
        </w:rPr>
        <w:t xml:space="preserve"> </w:t>
      </w:r>
      <w:r>
        <w:rPr>
          <w:i/>
          <w:color w:val="231F20"/>
          <w:sz w:val="20"/>
        </w:rPr>
        <w:t>protective</w:t>
      </w:r>
      <w:r>
        <w:rPr>
          <w:i/>
          <w:color w:val="231F20"/>
          <w:spacing w:val="-10"/>
          <w:sz w:val="20"/>
        </w:rPr>
        <w:t xml:space="preserve"> </w:t>
      </w:r>
      <w:r>
        <w:rPr>
          <w:i/>
          <w:color w:val="231F20"/>
          <w:sz w:val="20"/>
        </w:rPr>
        <w:t>thing</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can</w:t>
      </w:r>
      <w:r>
        <w:rPr>
          <w:i/>
          <w:color w:val="231F20"/>
          <w:spacing w:val="-10"/>
          <w:sz w:val="20"/>
        </w:rPr>
        <w:t xml:space="preserve"> </w:t>
      </w:r>
      <w:r>
        <w:rPr>
          <w:i/>
          <w:color w:val="231F20"/>
          <w:sz w:val="20"/>
        </w:rPr>
        <w:t>do</w:t>
      </w:r>
      <w:r>
        <w:rPr>
          <w:i/>
          <w:color w:val="231F20"/>
          <w:spacing w:val="-10"/>
          <w:sz w:val="20"/>
        </w:rPr>
        <w:t xml:space="preserve"> </w:t>
      </w:r>
      <w:r>
        <w:rPr>
          <w:i/>
          <w:color w:val="231F20"/>
          <w:sz w:val="20"/>
        </w:rPr>
        <w:t>for</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They</w:t>
      </w:r>
      <w:r>
        <w:rPr>
          <w:i/>
          <w:color w:val="231F20"/>
          <w:spacing w:val="-10"/>
          <w:sz w:val="20"/>
        </w:rPr>
        <w:t xml:space="preserve"> </w:t>
      </w:r>
      <w:r>
        <w:rPr>
          <w:i/>
          <w:color w:val="231F20"/>
          <w:sz w:val="20"/>
        </w:rPr>
        <w:t>also</w:t>
      </w:r>
      <w:r>
        <w:rPr>
          <w:i/>
          <w:color w:val="231F20"/>
          <w:spacing w:val="-10"/>
          <w:sz w:val="20"/>
        </w:rPr>
        <w:t xml:space="preserve"> </w:t>
      </w:r>
      <w:r>
        <w:rPr>
          <w:i/>
          <w:color w:val="231F20"/>
          <w:sz w:val="20"/>
        </w:rPr>
        <w:t>recommend</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these</w:t>
      </w:r>
      <w:r>
        <w:rPr>
          <w:i/>
          <w:color w:val="231F20"/>
          <w:spacing w:val="-10"/>
          <w:sz w:val="20"/>
        </w:rPr>
        <w:t xml:space="preserve"> </w:t>
      </w:r>
      <w:r>
        <w:rPr>
          <w:i/>
          <w:color w:val="231F20"/>
          <w:sz w:val="20"/>
        </w:rPr>
        <w:t>conversations</w:t>
      </w:r>
      <w:r>
        <w:rPr>
          <w:i/>
          <w:color w:val="231F20"/>
          <w:spacing w:val="-10"/>
          <w:sz w:val="20"/>
        </w:rPr>
        <w:t xml:space="preserve"> </w:t>
      </w:r>
      <w:r>
        <w:rPr>
          <w:i/>
          <w:color w:val="231F20"/>
          <w:sz w:val="20"/>
        </w:rPr>
        <w:t>be ongoing,</w:t>
      </w:r>
      <w:r>
        <w:rPr>
          <w:i/>
          <w:color w:val="231F20"/>
          <w:spacing w:val="-2"/>
          <w:sz w:val="20"/>
        </w:rPr>
        <w:t xml:space="preserve"> </w:t>
      </w:r>
      <w:r>
        <w:rPr>
          <w:i/>
          <w:color w:val="231F20"/>
          <w:sz w:val="20"/>
        </w:rPr>
        <w:t>not</w:t>
      </w:r>
      <w:r>
        <w:rPr>
          <w:i/>
          <w:color w:val="231F20"/>
          <w:spacing w:val="-2"/>
          <w:sz w:val="20"/>
        </w:rPr>
        <w:t xml:space="preserve"> </w:t>
      </w:r>
      <w:r>
        <w:rPr>
          <w:i/>
          <w:color w:val="231F20"/>
          <w:sz w:val="20"/>
        </w:rPr>
        <w:t>time</w:t>
      </w:r>
      <w:r>
        <w:rPr>
          <w:i/>
          <w:color w:val="231F20"/>
          <w:spacing w:val="-2"/>
          <w:sz w:val="20"/>
        </w:rPr>
        <w:t xml:space="preserve"> </w:t>
      </w:r>
      <w:r>
        <w:rPr>
          <w:i/>
          <w:color w:val="231F20"/>
          <w:sz w:val="20"/>
        </w:rPr>
        <w:t>limited.</w:t>
      </w:r>
      <w:r>
        <w:rPr>
          <w:i/>
          <w:color w:val="231F20"/>
          <w:spacing w:val="-2"/>
          <w:sz w:val="20"/>
        </w:rPr>
        <w:t xml:space="preserve"> </w:t>
      </w:r>
      <w:r>
        <w:rPr>
          <w:i/>
          <w:color w:val="231F20"/>
          <w:sz w:val="20"/>
        </w:rPr>
        <w:t>Similarly,</w:t>
      </w:r>
      <w:r>
        <w:rPr>
          <w:i/>
          <w:color w:val="231F20"/>
          <w:spacing w:val="-2"/>
          <w:sz w:val="20"/>
        </w:rPr>
        <w:t xml:space="preserve"> </w:t>
      </w:r>
      <w:r>
        <w:rPr>
          <w:i/>
          <w:color w:val="231F20"/>
          <w:sz w:val="20"/>
        </w:rPr>
        <w:t>we</w:t>
      </w:r>
      <w:r>
        <w:rPr>
          <w:i/>
          <w:color w:val="231F20"/>
          <w:spacing w:val="-2"/>
          <w:sz w:val="20"/>
        </w:rPr>
        <w:t xml:space="preserve"> </w:t>
      </w:r>
      <w:r>
        <w:rPr>
          <w:i/>
          <w:color w:val="231F20"/>
          <w:sz w:val="20"/>
        </w:rPr>
        <w:t>have</w:t>
      </w:r>
      <w:r>
        <w:rPr>
          <w:i/>
          <w:color w:val="231F20"/>
          <w:spacing w:val="-2"/>
          <w:sz w:val="20"/>
        </w:rPr>
        <w:t xml:space="preserve"> </w:t>
      </w:r>
      <w:r>
        <w:rPr>
          <w:i/>
          <w:color w:val="231F20"/>
          <w:sz w:val="20"/>
        </w:rPr>
        <w:t>come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understand</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providing</w:t>
      </w:r>
      <w:r>
        <w:rPr>
          <w:i/>
          <w:color w:val="231F20"/>
          <w:spacing w:val="-2"/>
          <w:sz w:val="20"/>
        </w:rPr>
        <w:t xml:space="preserve"> </w:t>
      </w:r>
      <w:r>
        <w:rPr>
          <w:i/>
          <w:color w:val="231F20"/>
          <w:sz w:val="20"/>
        </w:rPr>
        <w:t>lasting</w:t>
      </w:r>
      <w:r>
        <w:rPr>
          <w:i/>
          <w:color w:val="231F20"/>
          <w:spacing w:val="-2"/>
          <w:sz w:val="20"/>
        </w:rPr>
        <w:t xml:space="preserve"> </w:t>
      </w:r>
      <w:r>
        <w:rPr>
          <w:i/>
          <w:color w:val="231F20"/>
          <w:sz w:val="20"/>
        </w:rPr>
        <w:t>support</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after</w:t>
      </w:r>
      <w:r>
        <w:rPr>
          <w:i/>
          <w:color w:val="231F20"/>
          <w:spacing w:val="-2"/>
          <w:sz w:val="20"/>
        </w:rPr>
        <w:t xml:space="preserve"> </w:t>
      </w:r>
      <w:r>
        <w:rPr>
          <w:i/>
          <w:color w:val="231F20"/>
          <w:sz w:val="20"/>
        </w:rPr>
        <w:t>a</w:t>
      </w:r>
      <w:r>
        <w:rPr>
          <w:i/>
          <w:color w:val="231F20"/>
          <w:spacing w:val="-2"/>
          <w:sz w:val="20"/>
        </w:rPr>
        <w:t xml:space="preserve"> </w:t>
      </w:r>
      <w:r>
        <w:rPr>
          <w:i/>
          <w:color w:val="231F20"/>
          <w:sz w:val="20"/>
        </w:rPr>
        <w:t>suicide death is best practice.</w:t>
      </w:r>
    </w:p>
    <w:p w14:paraId="7164452A" w14:textId="77777777" w:rsidR="00D516B8" w:rsidRDefault="00000000">
      <w:pPr>
        <w:spacing w:before="248" w:line="280" w:lineRule="auto"/>
        <w:ind w:left="990" w:right="1137"/>
        <w:rPr>
          <w:i/>
          <w:sz w:val="20"/>
        </w:rPr>
      </w:pPr>
      <w:r>
        <w:rPr>
          <w:i/>
          <w:color w:val="231F20"/>
          <w:sz w:val="20"/>
        </w:rPr>
        <w:t>Information</w:t>
      </w:r>
      <w:r>
        <w:rPr>
          <w:i/>
          <w:color w:val="231F20"/>
          <w:spacing w:val="-5"/>
          <w:sz w:val="20"/>
        </w:rPr>
        <w:t xml:space="preserve"> </w:t>
      </w:r>
      <w:r>
        <w:rPr>
          <w:i/>
          <w:color w:val="231F20"/>
          <w:sz w:val="20"/>
        </w:rPr>
        <w:t>about</w:t>
      </w:r>
      <w:r>
        <w:rPr>
          <w:i/>
          <w:color w:val="231F20"/>
          <w:spacing w:val="-5"/>
          <w:sz w:val="20"/>
        </w:rPr>
        <w:t xml:space="preserve"> </w:t>
      </w:r>
      <w:r>
        <w:rPr>
          <w:i/>
          <w:color w:val="231F20"/>
          <w:sz w:val="20"/>
        </w:rPr>
        <w:t>memorial</w:t>
      </w:r>
      <w:r>
        <w:rPr>
          <w:i/>
          <w:color w:val="231F20"/>
          <w:spacing w:val="-5"/>
          <w:sz w:val="20"/>
        </w:rPr>
        <w:t xml:space="preserve"> </w:t>
      </w:r>
      <w:r>
        <w:rPr>
          <w:i/>
          <w:color w:val="231F20"/>
          <w:sz w:val="20"/>
        </w:rPr>
        <w:t>services</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be</w:t>
      </w:r>
      <w:r>
        <w:rPr>
          <w:i/>
          <w:color w:val="231F20"/>
          <w:spacing w:val="-5"/>
          <w:sz w:val="20"/>
        </w:rPr>
        <w:t xml:space="preserve"> </w:t>
      </w:r>
      <w:r>
        <w:rPr>
          <w:i/>
          <w:color w:val="231F20"/>
          <w:sz w:val="20"/>
        </w:rPr>
        <w:t>given</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the</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once</w:t>
      </w:r>
      <w:r>
        <w:rPr>
          <w:i/>
          <w:color w:val="231F20"/>
          <w:spacing w:val="-5"/>
          <w:sz w:val="20"/>
        </w:rPr>
        <w:t xml:space="preserve"> </w:t>
      </w:r>
      <w:r>
        <w:rPr>
          <w:i/>
          <w:color w:val="231F20"/>
          <w:sz w:val="20"/>
        </w:rPr>
        <w:t>it</w:t>
      </w:r>
      <w:r>
        <w:rPr>
          <w:i/>
          <w:color w:val="231F20"/>
          <w:spacing w:val="-5"/>
          <w:sz w:val="20"/>
        </w:rPr>
        <w:t xml:space="preserve"> </w:t>
      </w:r>
      <w:r>
        <w:rPr>
          <w:i/>
          <w:color w:val="231F20"/>
          <w:sz w:val="20"/>
        </w:rPr>
        <w:t>has</w:t>
      </w:r>
      <w:r>
        <w:rPr>
          <w:i/>
          <w:color w:val="231F20"/>
          <w:spacing w:val="-5"/>
          <w:sz w:val="20"/>
        </w:rPr>
        <w:t xml:space="preserve"> </w:t>
      </w:r>
      <w:r>
        <w:rPr>
          <w:i/>
          <w:color w:val="231F20"/>
          <w:sz w:val="20"/>
        </w:rPr>
        <w:t>been</w:t>
      </w:r>
      <w:r>
        <w:rPr>
          <w:i/>
          <w:color w:val="231F20"/>
          <w:spacing w:val="-5"/>
          <w:sz w:val="20"/>
        </w:rPr>
        <w:t xml:space="preserve"> </w:t>
      </w:r>
      <w:r>
        <w:rPr>
          <w:i/>
          <w:color w:val="231F20"/>
          <w:sz w:val="20"/>
        </w:rPr>
        <w:t>made</w:t>
      </w:r>
      <w:r>
        <w:rPr>
          <w:i/>
          <w:color w:val="231F20"/>
          <w:spacing w:val="-5"/>
          <w:sz w:val="20"/>
        </w:rPr>
        <w:t xml:space="preserve"> </w:t>
      </w:r>
      <w:r>
        <w:rPr>
          <w:i/>
          <w:color w:val="231F20"/>
          <w:sz w:val="20"/>
        </w:rPr>
        <w:t>available</w:t>
      </w:r>
      <w:r>
        <w:rPr>
          <w:i/>
          <w:color w:val="231F20"/>
          <w:spacing w:val="-5"/>
          <w:sz w:val="20"/>
        </w:rPr>
        <w:t xml:space="preserve"> </w:t>
      </w:r>
      <w:r>
        <w:rPr>
          <w:i/>
          <w:color w:val="231F20"/>
          <w:sz w:val="20"/>
        </w:rPr>
        <w:t>to</w:t>
      </w:r>
      <w:r>
        <w:rPr>
          <w:i/>
          <w:color w:val="231F20"/>
          <w:spacing w:val="-5"/>
          <w:sz w:val="20"/>
        </w:rPr>
        <w:t xml:space="preserve"> </w:t>
      </w:r>
      <w:r>
        <w:rPr>
          <w:i/>
          <w:color w:val="231F20"/>
          <w:sz w:val="20"/>
        </w:rPr>
        <w:t>us.</w:t>
      </w:r>
      <w:r>
        <w:rPr>
          <w:i/>
          <w:color w:val="231F20"/>
          <w:spacing w:val="-5"/>
          <w:sz w:val="20"/>
        </w:rPr>
        <w:t xml:space="preserve"> </w:t>
      </w:r>
      <w:r>
        <w:rPr>
          <w:i/>
          <w:color w:val="231F20"/>
          <w:sz w:val="20"/>
        </w:rPr>
        <w:t>Students</w:t>
      </w:r>
      <w:r>
        <w:rPr>
          <w:i/>
          <w:color w:val="231F20"/>
          <w:spacing w:val="-5"/>
          <w:sz w:val="20"/>
        </w:rPr>
        <w:t xml:space="preserve"> </w:t>
      </w:r>
      <w:r>
        <w:rPr>
          <w:i/>
          <w:color w:val="231F20"/>
          <w:sz w:val="20"/>
        </w:rPr>
        <w:t>will</w:t>
      </w:r>
      <w:r>
        <w:rPr>
          <w:i/>
          <w:color w:val="231F20"/>
          <w:spacing w:val="-5"/>
          <w:sz w:val="20"/>
        </w:rPr>
        <w:t xml:space="preserve"> </w:t>
      </w:r>
      <w:r>
        <w:rPr>
          <w:i/>
          <w:color w:val="231F20"/>
          <w:sz w:val="20"/>
        </w:rPr>
        <w:t>be released</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attend</w:t>
      </w:r>
      <w:r>
        <w:rPr>
          <w:i/>
          <w:color w:val="231F20"/>
          <w:spacing w:val="-10"/>
          <w:sz w:val="20"/>
        </w:rPr>
        <w:t xml:space="preserve"> </w:t>
      </w:r>
      <w:r>
        <w:rPr>
          <w:i/>
          <w:color w:val="231F20"/>
          <w:sz w:val="20"/>
        </w:rPr>
        <w:t>services</w:t>
      </w:r>
      <w:r>
        <w:rPr>
          <w:i/>
          <w:color w:val="231F20"/>
          <w:spacing w:val="-11"/>
          <w:sz w:val="20"/>
        </w:rPr>
        <w:t xml:space="preserve"> </w:t>
      </w:r>
      <w:r>
        <w:rPr>
          <w:i/>
          <w:color w:val="231F20"/>
          <w:sz w:val="20"/>
        </w:rPr>
        <w:t>only</w:t>
      </w:r>
      <w:r>
        <w:rPr>
          <w:i/>
          <w:color w:val="231F20"/>
          <w:spacing w:val="-10"/>
          <w:sz w:val="20"/>
        </w:rPr>
        <w:t xml:space="preserve"> </w:t>
      </w:r>
      <w:r>
        <w:rPr>
          <w:i/>
          <w:color w:val="231F20"/>
          <w:sz w:val="20"/>
        </w:rPr>
        <w:t>with</w:t>
      </w:r>
      <w:r>
        <w:rPr>
          <w:i/>
          <w:color w:val="231F20"/>
          <w:spacing w:val="-11"/>
          <w:sz w:val="20"/>
        </w:rPr>
        <w:t xml:space="preserve"> </w:t>
      </w:r>
      <w:r>
        <w:rPr>
          <w:i/>
          <w:color w:val="231F20"/>
          <w:sz w:val="20"/>
        </w:rPr>
        <w:t>parental</w:t>
      </w:r>
      <w:r>
        <w:rPr>
          <w:i/>
          <w:color w:val="231F20"/>
          <w:spacing w:val="-10"/>
          <w:sz w:val="20"/>
        </w:rPr>
        <w:t xml:space="preserve"> </w:t>
      </w:r>
      <w:r>
        <w:rPr>
          <w:i/>
          <w:color w:val="231F20"/>
          <w:sz w:val="20"/>
        </w:rPr>
        <w:t>permission,</w:t>
      </w:r>
      <w:r>
        <w:rPr>
          <w:i/>
          <w:color w:val="231F20"/>
          <w:spacing w:val="-11"/>
          <w:sz w:val="20"/>
        </w:rPr>
        <w:t xml:space="preserve"> </w:t>
      </w:r>
      <w:r>
        <w:rPr>
          <w:i/>
          <w:color w:val="231F20"/>
          <w:sz w:val="20"/>
        </w:rPr>
        <w:t>and</w:t>
      </w:r>
      <w:r>
        <w:rPr>
          <w:i/>
          <w:color w:val="231F20"/>
          <w:spacing w:val="-10"/>
          <w:sz w:val="20"/>
        </w:rPr>
        <w:t xml:space="preserve"> </w:t>
      </w:r>
      <w:r>
        <w:rPr>
          <w:i/>
          <w:color w:val="231F20"/>
          <w:sz w:val="20"/>
        </w:rPr>
        <w:t>we</w:t>
      </w:r>
      <w:r>
        <w:rPr>
          <w:i/>
          <w:color w:val="231F20"/>
          <w:spacing w:val="-11"/>
          <w:sz w:val="20"/>
        </w:rPr>
        <w:t xml:space="preserve"> </w:t>
      </w:r>
      <w:r>
        <w:rPr>
          <w:i/>
          <w:color w:val="231F20"/>
          <w:sz w:val="20"/>
        </w:rPr>
        <w:t>strongly</w:t>
      </w:r>
      <w:r>
        <w:rPr>
          <w:i/>
          <w:color w:val="231F20"/>
          <w:spacing w:val="-10"/>
          <w:sz w:val="20"/>
        </w:rPr>
        <w:t xml:space="preserve"> </w:t>
      </w:r>
      <w:r>
        <w:rPr>
          <w:i/>
          <w:color w:val="231F20"/>
          <w:sz w:val="20"/>
        </w:rPr>
        <w:t>encourage</w:t>
      </w:r>
      <w:r>
        <w:rPr>
          <w:i/>
          <w:color w:val="231F20"/>
          <w:spacing w:val="-11"/>
          <w:sz w:val="20"/>
        </w:rPr>
        <w:t xml:space="preserve"> </w:t>
      </w:r>
      <w:r>
        <w:rPr>
          <w:i/>
          <w:color w:val="231F20"/>
          <w:sz w:val="20"/>
        </w:rPr>
        <w:t>you</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accompany</w:t>
      </w:r>
      <w:r>
        <w:rPr>
          <w:i/>
          <w:color w:val="231F20"/>
          <w:spacing w:val="-10"/>
          <w:sz w:val="20"/>
        </w:rPr>
        <w:t xml:space="preserve"> </w:t>
      </w:r>
      <w:r>
        <w:rPr>
          <w:i/>
          <w:color w:val="231F20"/>
          <w:sz w:val="20"/>
        </w:rPr>
        <w:t>your</w:t>
      </w:r>
      <w:r>
        <w:rPr>
          <w:i/>
          <w:color w:val="231F20"/>
          <w:spacing w:val="-11"/>
          <w:sz w:val="20"/>
        </w:rPr>
        <w:t xml:space="preserve"> </w:t>
      </w:r>
      <w:r>
        <w:rPr>
          <w:i/>
          <w:color w:val="231F20"/>
          <w:sz w:val="20"/>
        </w:rPr>
        <w:t>child</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any services they attend.</w:t>
      </w:r>
    </w:p>
    <w:p w14:paraId="2EBE4D67" w14:textId="77777777" w:rsidR="00D516B8" w:rsidRDefault="00000000">
      <w:pPr>
        <w:spacing w:before="244"/>
        <w:ind w:left="990"/>
        <w:rPr>
          <w:i/>
          <w:sz w:val="20"/>
        </w:rPr>
      </w:pPr>
      <w:r>
        <w:rPr>
          <w:i/>
          <w:color w:val="231F20"/>
          <w:sz w:val="20"/>
        </w:rPr>
        <w:t>I</w:t>
      </w:r>
      <w:r>
        <w:rPr>
          <w:i/>
          <w:color w:val="231F20"/>
          <w:spacing w:val="-11"/>
          <w:sz w:val="20"/>
        </w:rPr>
        <w:t xml:space="preserve"> </w:t>
      </w:r>
      <w:r>
        <w:rPr>
          <w:i/>
          <w:color w:val="231F20"/>
          <w:sz w:val="20"/>
        </w:rPr>
        <w:t>have</w:t>
      </w:r>
      <w:r>
        <w:rPr>
          <w:i/>
          <w:color w:val="231F20"/>
          <w:spacing w:val="-10"/>
          <w:sz w:val="20"/>
        </w:rPr>
        <w:t xml:space="preserve"> </w:t>
      </w:r>
      <w:r>
        <w:rPr>
          <w:i/>
          <w:color w:val="231F20"/>
          <w:sz w:val="20"/>
        </w:rPr>
        <w:t>included</w:t>
      </w:r>
      <w:r>
        <w:rPr>
          <w:i/>
          <w:color w:val="231F20"/>
          <w:spacing w:val="-10"/>
          <w:sz w:val="20"/>
        </w:rPr>
        <w:t xml:space="preserve"> </w:t>
      </w:r>
      <w:r>
        <w:rPr>
          <w:i/>
          <w:color w:val="231F20"/>
          <w:sz w:val="20"/>
        </w:rPr>
        <w:t>links</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attachments</w:t>
      </w:r>
      <w:r>
        <w:rPr>
          <w:i/>
          <w:color w:val="231F20"/>
          <w:spacing w:val="-11"/>
          <w:sz w:val="20"/>
        </w:rPr>
        <w:t xml:space="preserve"> </w:t>
      </w:r>
      <w:r>
        <w:rPr>
          <w:i/>
          <w:color w:val="231F20"/>
          <w:sz w:val="20"/>
        </w:rPr>
        <w:t>in</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email</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help</w:t>
      </w:r>
      <w:r>
        <w:rPr>
          <w:i/>
          <w:color w:val="231F20"/>
          <w:spacing w:val="-11"/>
          <w:sz w:val="20"/>
        </w:rPr>
        <w:t xml:space="preserve"> </w:t>
      </w:r>
      <w:r>
        <w:rPr>
          <w:i/>
          <w:color w:val="231F20"/>
          <w:sz w:val="20"/>
        </w:rPr>
        <w:t>you</w:t>
      </w:r>
      <w:r>
        <w:rPr>
          <w:i/>
          <w:color w:val="231F20"/>
          <w:spacing w:val="-10"/>
          <w:sz w:val="20"/>
        </w:rPr>
        <w:t xml:space="preserve"> </w:t>
      </w:r>
      <w:r>
        <w:rPr>
          <w:i/>
          <w:color w:val="231F20"/>
          <w:sz w:val="20"/>
        </w:rPr>
        <w:t>navigate</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difficult</w:t>
      </w:r>
      <w:r>
        <w:rPr>
          <w:i/>
          <w:color w:val="231F20"/>
          <w:spacing w:val="-10"/>
          <w:sz w:val="20"/>
        </w:rPr>
        <w:t xml:space="preserve"> </w:t>
      </w:r>
      <w:r>
        <w:rPr>
          <w:i/>
          <w:color w:val="231F20"/>
          <w:sz w:val="20"/>
        </w:rPr>
        <w:t>time</w:t>
      </w:r>
      <w:r>
        <w:rPr>
          <w:i/>
          <w:color w:val="231F20"/>
          <w:spacing w:val="-11"/>
          <w:sz w:val="20"/>
        </w:rPr>
        <w:t xml:space="preserve"> </w:t>
      </w:r>
      <w:r>
        <w:rPr>
          <w:i/>
          <w:color w:val="231F20"/>
          <w:sz w:val="20"/>
        </w:rPr>
        <w:t>with</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child</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to</w:t>
      </w:r>
      <w:r>
        <w:rPr>
          <w:i/>
          <w:color w:val="231F20"/>
          <w:spacing w:val="-11"/>
          <w:sz w:val="20"/>
        </w:rPr>
        <w:t xml:space="preserve"> </w:t>
      </w:r>
      <w:r>
        <w:rPr>
          <w:i/>
          <w:color w:val="231F20"/>
          <w:sz w:val="20"/>
        </w:rPr>
        <w:t>ensure</w:t>
      </w:r>
      <w:r>
        <w:rPr>
          <w:i/>
          <w:color w:val="231F20"/>
          <w:spacing w:val="-10"/>
          <w:sz w:val="20"/>
        </w:rPr>
        <w:t xml:space="preserve"> </w:t>
      </w:r>
      <w:r>
        <w:rPr>
          <w:i/>
          <w:color w:val="231F20"/>
          <w:spacing w:val="-5"/>
          <w:sz w:val="20"/>
        </w:rPr>
        <w:t>you</w:t>
      </w:r>
    </w:p>
    <w:p w14:paraId="55AC26AF" w14:textId="77777777" w:rsidR="00D516B8" w:rsidRDefault="00000000">
      <w:pPr>
        <w:spacing w:before="48"/>
        <w:ind w:left="990"/>
        <w:rPr>
          <w:i/>
          <w:sz w:val="20"/>
        </w:rPr>
      </w:pPr>
      <w:r>
        <w:rPr>
          <w:i/>
          <w:color w:val="231F20"/>
          <w:sz w:val="20"/>
        </w:rPr>
        <w:t>have</w:t>
      </w:r>
      <w:r>
        <w:rPr>
          <w:i/>
          <w:color w:val="231F20"/>
          <w:spacing w:val="-12"/>
          <w:sz w:val="20"/>
        </w:rPr>
        <w:t xml:space="preserve"> </w:t>
      </w:r>
      <w:r>
        <w:rPr>
          <w:i/>
          <w:color w:val="231F20"/>
          <w:sz w:val="20"/>
        </w:rPr>
        <w:t>access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supports</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to</w:t>
      </w:r>
      <w:r>
        <w:rPr>
          <w:i/>
          <w:color w:val="231F20"/>
          <w:spacing w:val="-9"/>
          <w:sz w:val="20"/>
        </w:rPr>
        <w:t xml:space="preserve"> </w:t>
      </w:r>
      <w:r>
        <w:rPr>
          <w:i/>
          <w:color w:val="231F20"/>
          <w:spacing w:val="-4"/>
          <w:sz w:val="20"/>
        </w:rPr>
        <w:t>you.</w:t>
      </w:r>
    </w:p>
    <w:p w14:paraId="4854DF3D" w14:textId="77777777" w:rsidR="00D516B8" w:rsidRDefault="00D516B8">
      <w:pPr>
        <w:pStyle w:val="BodyText"/>
        <w:spacing w:before="15"/>
        <w:rPr>
          <w:i/>
        </w:rPr>
      </w:pPr>
    </w:p>
    <w:p w14:paraId="7B0514ED" w14:textId="77777777" w:rsidR="00D516B8" w:rsidRDefault="00000000">
      <w:pPr>
        <w:spacing w:line="494" w:lineRule="auto"/>
        <w:ind w:left="990" w:right="2036"/>
        <w:rPr>
          <w:i/>
          <w:sz w:val="20"/>
        </w:rPr>
      </w:pPr>
      <w:r>
        <w:rPr>
          <w:i/>
          <w:color w:val="231F20"/>
          <w:sz w:val="20"/>
        </w:rPr>
        <w:t>If</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questions,</w:t>
      </w:r>
      <w:r>
        <w:rPr>
          <w:i/>
          <w:color w:val="231F20"/>
          <w:spacing w:val="-10"/>
          <w:sz w:val="20"/>
        </w:rPr>
        <w:t xml:space="preserve"> </w:t>
      </w:r>
      <w:r>
        <w:rPr>
          <w:i/>
          <w:color w:val="231F20"/>
          <w:sz w:val="20"/>
        </w:rPr>
        <w:t>concerns,</w:t>
      </w:r>
      <w:r>
        <w:rPr>
          <w:i/>
          <w:color w:val="231F20"/>
          <w:spacing w:val="-10"/>
          <w:sz w:val="20"/>
        </w:rPr>
        <w:t xml:space="preserve"> </w:t>
      </w:r>
      <w:r>
        <w:rPr>
          <w:i/>
          <w:color w:val="231F20"/>
          <w:sz w:val="20"/>
        </w:rPr>
        <w:t>or</w:t>
      </w:r>
      <w:r>
        <w:rPr>
          <w:i/>
          <w:color w:val="231F20"/>
          <w:spacing w:val="-10"/>
          <w:sz w:val="20"/>
        </w:rPr>
        <w:t xml:space="preserve"> </w:t>
      </w:r>
      <w:r>
        <w:rPr>
          <w:i/>
          <w:color w:val="231F20"/>
          <w:sz w:val="20"/>
        </w:rPr>
        <w:t>need</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other</w:t>
      </w:r>
      <w:r>
        <w:rPr>
          <w:i/>
          <w:color w:val="231F20"/>
          <w:spacing w:val="-10"/>
          <w:sz w:val="20"/>
        </w:rPr>
        <w:t xml:space="preserve"> </w:t>
      </w:r>
      <w:r>
        <w:rPr>
          <w:i/>
          <w:color w:val="231F20"/>
          <w:sz w:val="20"/>
        </w:rPr>
        <w:t>resources,</w:t>
      </w:r>
      <w:r>
        <w:rPr>
          <w:i/>
          <w:color w:val="231F20"/>
          <w:spacing w:val="-10"/>
          <w:sz w:val="20"/>
        </w:rPr>
        <w:t xml:space="preserve"> </w:t>
      </w:r>
      <w:r>
        <w:rPr>
          <w:i/>
          <w:color w:val="231F20"/>
          <w:sz w:val="20"/>
        </w:rPr>
        <w:t>please</w:t>
      </w:r>
      <w:r>
        <w:rPr>
          <w:i/>
          <w:color w:val="231F20"/>
          <w:spacing w:val="-10"/>
          <w:sz w:val="20"/>
        </w:rPr>
        <w:t xml:space="preserve"> </w:t>
      </w:r>
      <w:r>
        <w:rPr>
          <w:i/>
          <w:color w:val="231F20"/>
          <w:sz w:val="20"/>
        </w:rPr>
        <w:t>do</w:t>
      </w:r>
      <w:r>
        <w:rPr>
          <w:i/>
          <w:color w:val="231F20"/>
          <w:spacing w:val="-10"/>
          <w:sz w:val="20"/>
        </w:rPr>
        <w:t xml:space="preserve"> </w:t>
      </w:r>
      <w:r>
        <w:rPr>
          <w:i/>
          <w:color w:val="231F20"/>
          <w:sz w:val="20"/>
        </w:rPr>
        <w:t>not</w:t>
      </w:r>
      <w:r>
        <w:rPr>
          <w:i/>
          <w:color w:val="231F20"/>
          <w:spacing w:val="-10"/>
          <w:sz w:val="20"/>
        </w:rPr>
        <w:t xml:space="preserve"> </w:t>
      </w:r>
      <w:r>
        <w:rPr>
          <w:i/>
          <w:color w:val="231F20"/>
          <w:sz w:val="20"/>
        </w:rPr>
        <w:t>hesitate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reach</w:t>
      </w:r>
      <w:r>
        <w:rPr>
          <w:i/>
          <w:color w:val="231F20"/>
          <w:spacing w:val="-10"/>
          <w:sz w:val="20"/>
        </w:rPr>
        <w:t xml:space="preserve"> </w:t>
      </w:r>
      <w:r>
        <w:rPr>
          <w:i/>
          <w:color w:val="231F20"/>
          <w:sz w:val="20"/>
        </w:rPr>
        <w:t>out</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me. Take</w:t>
      </w:r>
      <w:r>
        <w:rPr>
          <w:i/>
          <w:color w:val="231F20"/>
          <w:spacing w:val="-5"/>
          <w:sz w:val="20"/>
        </w:rPr>
        <w:t xml:space="preserve"> </w:t>
      </w:r>
      <w:r>
        <w:rPr>
          <w:i/>
          <w:color w:val="231F20"/>
          <w:sz w:val="20"/>
        </w:rPr>
        <w:t>care,</w:t>
      </w:r>
    </w:p>
    <w:p w14:paraId="0D00CC46" w14:textId="77777777" w:rsidR="00D516B8" w:rsidRDefault="00000000">
      <w:pPr>
        <w:pStyle w:val="BodyText"/>
        <w:spacing w:line="270" w:lineRule="exact"/>
        <w:ind w:left="990"/>
      </w:pPr>
      <w:r>
        <w:rPr>
          <w:color w:val="231F20"/>
        </w:rPr>
        <w:t>[insert</w:t>
      </w:r>
      <w:r>
        <w:rPr>
          <w:color w:val="231F20"/>
          <w:spacing w:val="-8"/>
        </w:rPr>
        <w:t xml:space="preserve"> </w:t>
      </w:r>
      <w:r>
        <w:rPr>
          <w:color w:val="231F20"/>
          <w:spacing w:val="-2"/>
        </w:rPr>
        <w:t>signature]</w:t>
      </w:r>
    </w:p>
    <w:p w14:paraId="72A95CCA" w14:textId="77777777" w:rsidR="00D516B8" w:rsidRDefault="00D516B8">
      <w:pPr>
        <w:pStyle w:val="BodyText"/>
        <w:spacing w:before="15"/>
      </w:pPr>
    </w:p>
    <w:p w14:paraId="66599689" w14:textId="77777777" w:rsidR="00D516B8" w:rsidRDefault="00000000">
      <w:pPr>
        <w:pStyle w:val="BodyText"/>
        <w:spacing w:before="1"/>
        <w:ind w:left="990"/>
      </w:pPr>
      <w:r>
        <w:rPr>
          <w:color w:val="231F20"/>
        </w:rPr>
        <w:t>[include</w:t>
      </w:r>
      <w:r>
        <w:rPr>
          <w:color w:val="231F20"/>
          <w:spacing w:val="-8"/>
        </w:rPr>
        <w:t xml:space="preserve"> </w:t>
      </w:r>
      <w:r>
        <w:rPr>
          <w:color w:val="231F20"/>
        </w:rPr>
        <w:t>relevant</w:t>
      </w:r>
      <w:r>
        <w:rPr>
          <w:color w:val="231F20"/>
          <w:spacing w:val="-8"/>
        </w:rPr>
        <w:t xml:space="preserve"> </w:t>
      </w:r>
      <w:r>
        <w:rPr>
          <w:color w:val="231F20"/>
          <w:spacing w:val="-2"/>
        </w:rPr>
        <w:t>attachments]</w:t>
      </w:r>
    </w:p>
    <w:p w14:paraId="15F0E801" w14:textId="77777777" w:rsidR="00D516B8" w:rsidRDefault="00D516B8">
      <w:pPr>
        <w:pStyle w:val="BodyText"/>
        <w:sectPr w:rsidR="00D516B8">
          <w:pgSz w:w="12240" w:h="15840"/>
          <w:pgMar w:top="780" w:right="0" w:bottom="700" w:left="0" w:header="0" w:footer="513" w:gutter="0"/>
          <w:cols w:space="720"/>
        </w:sectPr>
      </w:pPr>
    </w:p>
    <w:p w14:paraId="560126DC" w14:textId="77777777" w:rsidR="00D516B8" w:rsidRDefault="00D516B8">
      <w:pPr>
        <w:pStyle w:val="BodyText"/>
      </w:pPr>
    </w:p>
    <w:p w14:paraId="053C9E1E" w14:textId="77777777" w:rsidR="00D516B8" w:rsidRDefault="00D516B8">
      <w:pPr>
        <w:pStyle w:val="BodyText"/>
        <w:spacing w:before="218"/>
      </w:pPr>
    </w:p>
    <w:p w14:paraId="018A905C" w14:textId="77777777" w:rsidR="00D516B8" w:rsidRDefault="00000000">
      <w:pPr>
        <w:spacing w:before="1"/>
        <w:ind w:left="990"/>
        <w:rPr>
          <w:rFonts w:ascii="Open Sans"/>
          <w:b/>
          <w:sz w:val="20"/>
        </w:rPr>
      </w:pPr>
      <w:r>
        <w:rPr>
          <w:rFonts w:ascii="Open Sans"/>
          <w:b/>
          <w:color w:val="11284B"/>
          <w:sz w:val="20"/>
        </w:rPr>
        <w:t>Support</w:t>
      </w:r>
      <w:r>
        <w:rPr>
          <w:rFonts w:ascii="Open Sans"/>
          <w:b/>
          <w:color w:val="11284B"/>
          <w:spacing w:val="-12"/>
          <w:sz w:val="20"/>
        </w:rPr>
        <w:t xml:space="preserve"> </w:t>
      </w:r>
      <w:r>
        <w:rPr>
          <w:rFonts w:ascii="Open Sans"/>
          <w:b/>
          <w:color w:val="11284B"/>
          <w:sz w:val="20"/>
        </w:rPr>
        <w:t>Plan</w:t>
      </w:r>
      <w:r>
        <w:rPr>
          <w:rFonts w:ascii="Open Sans"/>
          <w:b/>
          <w:color w:val="11284B"/>
          <w:spacing w:val="-9"/>
          <w:sz w:val="20"/>
        </w:rPr>
        <w:t xml:space="preserve"> </w:t>
      </w:r>
      <w:r>
        <w:rPr>
          <w:rFonts w:ascii="Open Sans"/>
          <w:b/>
          <w:color w:val="11284B"/>
          <w:sz w:val="20"/>
        </w:rPr>
        <w:t>Update</w:t>
      </w:r>
      <w:r>
        <w:rPr>
          <w:rFonts w:ascii="Open Sans"/>
          <w:b/>
          <w:color w:val="11284B"/>
          <w:spacing w:val="-10"/>
          <w:sz w:val="20"/>
        </w:rPr>
        <w:t xml:space="preserve"> </w:t>
      </w:r>
      <w:r>
        <w:rPr>
          <w:rFonts w:ascii="Open Sans"/>
          <w:b/>
          <w:color w:val="11284B"/>
          <w:sz w:val="20"/>
        </w:rPr>
        <w:t>(Voice</w:t>
      </w:r>
      <w:r>
        <w:rPr>
          <w:rFonts w:ascii="Open Sans"/>
          <w:b/>
          <w:color w:val="11284B"/>
          <w:spacing w:val="-9"/>
          <w:sz w:val="20"/>
        </w:rPr>
        <w:t xml:space="preserve"> </w:t>
      </w:r>
      <w:r>
        <w:rPr>
          <w:rFonts w:ascii="Open Sans"/>
          <w:b/>
          <w:color w:val="11284B"/>
          <w:sz w:val="20"/>
        </w:rPr>
        <w:t>Message)</w:t>
      </w:r>
      <w:r>
        <w:rPr>
          <w:rFonts w:ascii="Open Sans"/>
          <w:b/>
          <w:color w:val="11284B"/>
          <w:spacing w:val="-10"/>
          <w:sz w:val="20"/>
        </w:rPr>
        <w:t xml:space="preserve"> </w:t>
      </w:r>
      <w:r>
        <w:rPr>
          <w:rFonts w:ascii="Open Sans"/>
          <w:b/>
          <w:color w:val="11284B"/>
          <w:sz w:val="20"/>
        </w:rPr>
        <w:t>|</w:t>
      </w:r>
      <w:r>
        <w:rPr>
          <w:rFonts w:ascii="Open Sans"/>
          <w:b/>
          <w:color w:val="11284B"/>
          <w:spacing w:val="-9"/>
          <w:sz w:val="20"/>
        </w:rPr>
        <w:t xml:space="preserve"> </w:t>
      </w:r>
      <w:r>
        <w:rPr>
          <w:rFonts w:ascii="Open Sans"/>
          <w:b/>
          <w:color w:val="11284B"/>
          <w:sz w:val="20"/>
        </w:rPr>
        <w:t>End</w:t>
      </w:r>
      <w:r>
        <w:rPr>
          <w:rFonts w:ascii="Open Sans"/>
          <w:b/>
          <w:color w:val="11284B"/>
          <w:spacing w:val="-10"/>
          <w:sz w:val="20"/>
        </w:rPr>
        <w:t xml:space="preserve"> </w:t>
      </w:r>
      <w:r>
        <w:rPr>
          <w:rFonts w:ascii="Open Sans"/>
          <w:b/>
          <w:color w:val="11284B"/>
          <w:sz w:val="20"/>
        </w:rPr>
        <w:t>of</w:t>
      </w:r>
      <w:r>
        <w:rPr>
          <w:rFonts w:ascii="Open Sans"/>
          <w:b/>
          <w:color w:val="11284B"/>
          <w:spacing w:val="-9"/>
          <w:sz w:val="20"/>
        </w:rPr>
        <w:t xml:space="preserve"> </w:t>
      </w:r>
      <w:r>
        <w:rPr>
          <w:rFonts w:ascii="Open Sans"/>
          <w:b/>
          <w:color w:val="11284B"/>
          <w:sz w:val="20"/>
        </w:rPr>
        <w:t>Week</w:t>
      </w:r>
      <w:r>
        <w:rPr>
          <w:rFonts w:ascii="Open Sans"/>
          <w:b/>
          <w:color w:val="11284B"/>
          <w:spacing w:val="-9"/>
          <w:sz w:val="20"/>
        </w:rPr>
        <w:t xml:space="preserve"> </w:t>
      </w:r>
      <w:r>
        <w:rPr>
          <w:rFonts w:ascii="Open Sans"/>
          <w:b/>
          <w:color w:val="11284B"/>
          <w:spacing w:val="-10"/>
          <w:sz w:val="20"/>
        </w:rPr>
        <w:t>1</w:t>
      </w:r>
    </w:p>
    <w:p w14:paraId="3BD0DA63" w14:textId="77777777" w:rsidR="00D516B8" w:rsidRDefault="00000000">
      <w:pPr>
        <w:pStyle w:val="BodyText"/>
        <w:spacing w:before="207"/>
        <w:ind w:left="990"/>
      </w:pPr>
      <w:r>
        <w:rPr>
          <w:color w:val="231F20"/>
        </w:rPr>
        <w:t>This</w:t>
      </w:r>
      <w:r>
        <w:rPr>
          <w:color w:val="231F20"/>
          <w:spacing w:val="-10"/>
        </w:rPr>
        <w:t xml:space="preserve"> </w:t>
      </w:r>
      <w:r>
        <w:rPr>
          <w:color w:val="231F20"/>
        </w:rPr>
        <w:t>script</w:t>
      </w:r>
      <w:r>
        <w:rPr>
          <w:color w:val="231F20"/>
          <w:spacing w:val="-10"/>
        </w:rPr>
        <w:t xml:space="preserve"> </w:t>
      </w:r>
      <w:r>
        <w:rPr>
          <w:color w:val="231F20"/>
        </w:rPr>
        <w:t>should</w:t>
      </w:r>
      <w:r>
        <w:rPr>
          <w:color w:val="231F20"/>
          <w:spacing w:val="-10"/>
        </w:rPr>
        <w:t xml:space="preserve"> </w:t>
      </w:r>
      <w:r>
        <w:rPr>
          <w:color w:val="231F20"/>
        </w:rPr>
        <w:t>be</w:t>
      </w:r>
      <w:r>
        <w:rPr>
          <w:color w:val="231F20"/>
          <w:spacing w:val="-10"/>
        </w:rPr>
        <w:t xml:space="preserve"> </w:t>
      </w:r>
      <w:r>
        <w:rPr>
          <w:color w:val="231F20"/>
        </w:rPr>
        <w:t>read</w:t>
      </w:r>
      <w:r>
        <w:rPr>
          <w:color w:val="231F20"/>
          <w:spacing w:val="-10"/>
        </w:rPr>
        <w:t xml:space="preserve"> </w:t>
      </w:r>
      <w:r>
        <w:rPr>
          <w:color w:val="231F20"/>
        </w:rPr>
        <w:t>using</w:t>
      </w:r>
      <w:r>
        <w:rPr>
          <w:color w:val="231F20"/>
          <w:spacing w:val="-10"/>
        </w:rPr>
        <w:t xml:space="preserve"> </w:t>
      </w:r>
      <w:r>
        <w:rPr>
          <w:color w:val="231F20"/>
        </w:rPr>
        <w:t>the</w:t>
      </w:r>
      <w:r>
        <w:rPr>
          <w:color w:val="231F20"/>
          <w:spacing w:val="-10"/>
        </w:rPr>
        <w:t xml:space="preserve"> </w:t>
      </w:r>
      <w:r>
        <w:rPr>
          <w:color w:val="231F20"/>
        </w:rPr>
        <w:t>school’s</w:t>
      </w:r>
      <w:r>
        <w:rPr>
          <w:color w:val="231F20"/>
          <w:spacing w:val="-10"/>
        </w:rPr>
        <w:t xml:space="preserve"> </w:t>
      </w:r>
      <w:r>
        <w:rPr>
          <w:color w:val="231F20"/>
        </w:rPr>
        <w:t>automated</w:t>
      </w:r>
      <w:r>
        <w:rPr>
          <w:color w:val="231F20"/>
          <w:spacing w:val="-11"/>
        </w:rPr>
        <w:t xml:space="preserve"> </w:t>
      </w:r>
      <w:r>
        <w:rPr>
          <w:color w:val="231F20"/>
        </w:rPr>
        <w:t>call</w:t>
      </w:r>
      <w:r>
        <w:rPr>
          <w:color w:val="231F20"/>
          <w:spacing w:val="-9"/>
        </w:rPr>
        <w:t xml:space="preserve"> </w:t>
      </w:r>
      <w:r>
        <w:rPr>
          <w:color w:val="231F20"/>
          <w:spacing w:val="-2"/>
        </w:rPr>
        <w:t>system.</w:t>
      </w:r>
    </w:p>
    <w:p w14:paraId="5656CDF3" w14:textId="77777777" w:rsidR="00D516B8" w:rsidRDefault="00D516B8">
      <w:pPr>
        <w:pStyle w:val="BodyText"/>
        <w:spacing w:before="15"/>
      </w:pPr>
    </w:p>
    <w:p w14:paraId="5B27BB3E" w14:textId="77777777" w:rsidR="00D516B8" w:rsidRDefault="00000000">
      <w:pPr>
        <w:ind w:left="990"/>
        <w:rPr>
          <w:sz w:val="20"/>
        </w:rPr>
      </w:pPr>
      <w:r>
        <w:rPr>
          <w:i/>
          <w:color w:val="231F20"/>
          <w:sz w:val="20"/>
        </w:rPr>
        <w:t>Hello.</w:t>
      </w:r>
      <w:r>
        <w:rPr>
          <w:i/>
          <w:color w:val="231F20"/>
          <w:spacing w:val="-8"/>
          <w:sz w:val="20"/>
        </w:rPr>
        <w:t xml:space="preserve"> </w:t>
      </w:r>
      <w:r>
        <w:rPr>
          <w:i/>
          <w:color w:val="231F20"/>
          <w:sz w:val="20"/>
        </w:rPr>
        <w:t>This</w:t>
      </w:r>
      <w:r>
        <w:rPr>
          <w:i/>
          <w:color w:val="231F20"/>
          <w:spacing w:val="-8"/>
          <w:sz w:val="20"/>
        </w:rPr>
        <w:t xml:space="preserve"> </w:t>
      </w:r>
      <w:r>
        <w:rPr>
          <w:i/>
          <w:color w:val="231F20"/>
          <w:sz w:val="20"/>
        </w:rPr>
        <w:t>is</w:t>
      </w:r>
      <w:r>
        <w:rPr>
          <w:i/>
          <w:color w:val="231F20"/>
          <w:spacing w:val="-9"/>
          <w:sz w:val="20"/>
        </w:rPr>
        <w:t xml:space="preserve"> </w:t>
      </w:r>
      <w:r>
        <w:rPr>
          <w:color w:val="231F20"/>
          <w:sz w:val="20"/>
        </w:rPr>
        <w:t>[insert</w:t>
      </w:r>
      <w:r>
        <w:rPr>
          <w:color w:val="231F20"/>
          <w:spacing w:val="-8"/>
          <w:sz w:val="20"/>
        </w:rPr>
        <w:t xml:space="preserve"> </w:t>
      </w:r>
      <w:r>
        <w:rPr>
          <w:color w:val="231F20"/>
          <w:sz w:val="20"/>
        </w:rPr>
        <w:t>name],</w:t>
      </w:r>
      <w:r>
        <w:rPr>
          <w:color w:val="231F20"/>
          <w:spacing w:val="-8"/>
          <w:sz w:val="20"/>
        </w:rPr>
        <w:t xml:space="preserve"> </w:t>
      </w:r>
      <w:r>
        <w:rPr>
          <w:i/>
          <w:color w:val="231F20"/>
          <w:sz w:val="20"/>
        </w:rPr>
        <w:t>Principal</w:t>
      </w:r>
      <w:r>
        <w:rPr>
          <w:i/>
          <w:color w:val="231F20"/>
          <w:spacing w:val="-8"/>
          <w:sz w:val="20"/>
        </w:rPr>
        <w:t xml:space="preserve"> </w:t>
      </w:r>
      <w:r>
        <w:rPr>
          <w:i/>
          <w:color w:val="231F20"/>
          <w:sz w:val="20"/>
        </w:rPr>
        <w:t>at</w:t>
      </w:r>
      <w:r>
        <w:rPr>
          <w:i/>
          <w:color w:val="231F20"/>
          <w:spacing w:val="-9"/>
          <w:sz w:val="20"/>
        </w:rPr>
        <w:t xml:space="preserve"> </w:t>
      </w:r>
      <w:r>
        <w:rPr>
          <w:color w:val="231F20"/>
          <w:sz w:val="20"/>
        </w:rPr>
        <w:t>[insert</w:t>
      </w:r>
      <w:r>
        <w:rPr>
          <w:color w:val="231F20"/>
          <w:spacing w:val="-8"/>
          <w:sz w:val="20"/>
        </w:rPr>
        <w:t xml:space="preserve"> </w:t>
      </w:r>
      <w:r>
        <w:rPr>
          <w:color w:val="231F20"/>
          <w:spacing w:val="-2"/>
          <w:sz w:val="20"/>
        </w:rPr>
        <w:t>school].</w:t>
      </w:r>
    </w:p>
    <w:p w14:paraId="1E471CCE" w14:textId="77777777" w:rsidR="00D516B8" w:rsidRDefault="00D516B8">
      <w:pPr>
        <w:pStyle w:val="BodyText"/>
        <w:spacing w:before="16"/>
      </w:pPr>
    </w:p>
    <w:p w14:paraId="2928D82A" w14:textId="77777777" w:rsidR="00D516B8" w:rsidRDefault="00000000">
      <w:pPr>
        <w:ind w:left="990"/>
        <w:rPr>
          <w:i/>
          <w:sz w:val="20"/>
        </w:rPr>
      </w:pPr>
      <w:r>
        <w:rPr>
          <w:i/>
          <w:color w:val="231F20"/>
          <w:sz w:val="20"/>
        </w:rPr>
        <w:t>I</w:t>
      </w:r>
      <w:r>
        <w:rPr>
          <w:i/>
          <w:color w:val="231F20"/>
          <w:spacing w:val="-11"/>
          <w:sz w:val="20"/>
        </w:rPr>
        <w:t xml:space="preserve"> </w:t>
      </w:r>
      <w:r>
        <w:rPr>
          <w:i/>
          <w:color w:val="231F20"/>
          <w:sz w:val="20"/>
        </w:rPr>
        <w:t>want</w:t>
      </w:r>
      <w:r>
        <w:rPr>
          <w:i/>
          <w:color w:val="231F20"/>
          <w:spacing w:val="-11"/>
          <w:sz w:val="20"/>
        </w:rPr>
        <w:t xml:space="preserve"> </w:t>
      </w:r>
      <w:r>
        <w:rPr>
          <w:i/>
          <w:color w:val="231F20"/>
          <w:sz w:val="20"/>
        </w:rPr>
        <w:t>to</w:t>
      </w:r>
      <w:r>
        <w:rPr>
          <w:i/>
          <w:color w:val="231F20"/>
          <w:spacing w:val="-11"/>
          <w:sz w:val="20"/>
        </w:rPr>
        <w:t xml:space="preserve"> </w:t>
      </w:r>
      <w:r>
        <w:rPr>
          <w:i/>
          <w:color w:val="231F20"/>
          <w:sz w:val="20"/>
        </w:rPr>
        <w:t>acknowledge</w:t>
      </w:r>
      <w:r>
        <w:rPr>
          <w:i/>
          <w:color w:val="231F20"/>
          <w:spacing w:val="-11"/>
          <w:sz w:val="20"/>
        </w:rPr>
        <w:t xml:space="preserve"> </w:t>
      </w:r>
      <w:r>
        <w:rPr>
          <w:i/>
          <w:color w:val="231F20"/>
          <w:sz w:val="20"/>
        </w:rPr>
        <w:t>the</w:t>
      </w:r>
      <w:r>
        <w:rPr>
          <w:i/>
          <w:color w:val="231F20"/>
          <w:spacing w:val="-11"/>
          <w:sz w:val="20"/>
        </w:rPr>
        <w:t xml:space="preserve"> </w:t>
      </w:r>
      <w:r>
        <w:rPr>
          <w:i/>
          <w:color w:val="231F20"/>
          <w:sz w:val="20"/>
        </w:rPr>
        <w:t>immense</w:t>
      </w:r>
      <w:r>
        <w:rPr>
          <w:i/>
          <w:color w:val="231F20"/>
          <w:spacing w:val="-11"/>
          <w:sz w:val="20"/>
        </w:rPr>
        <w:t xml:space="preserve"> </w:t>
      </w:r>
      <w:r>
        <w:rPr>
          <w:i/>
          <w:color w:val="231F20"/>
          <w:sz w:val="20"/>
        </w:rPr>
        <w:t>difficulty</w:t>
      </w:r>
      <w:r>
        <w:rPr>
          <w:i/>
          <w:color w:val="231F20"/>
          <w:spacing w:val="-11"/>
          <w:sz w:val="20"/>
        </w:rPr>
        <w:t xml:space="preserve"> </w:t>
      </w:r>
      <w:r>
        <w:rPr>
          <w:i/>
          <w:color w:val="231F20"/>
          <w:sz w:val="20"/>
        </w:rPr>
        <w:t>of</w:t>
      </w:r>
      <w:r>
        <w:rPr>
          <w:i/>
          <w:color w:val="231F20"/>
          <w:spacing w:val="-11"/>
          <w:sz w:val="20"/>
        </w:rPr>
        <w:t xml:space="preserve"> </w:t>
      </w:r>
      <w:r>
        <w:rPr>
          <w:i/>
          <w:color w:val="231F20"/>
          <w:sz w:val="20"/>
        </w:rPr>
        <w:t>this</w:t>
      </w:r>
      <w:r>
        <w:rPr>
          <w:i/>
          <w:color w:val="231F20"/>
          <w:spacing w:val="-11"/>
          <w:sz w:val="20"/>
        </w:rPr>
        <w:t xml:space="preserve"> </w:t>
      </w:r>
      <w:r>
        <w:rPr>
          <w:i/>
          <w:color w:val="231F20"/>
          <w:sz w:val="20"/>
        </w:rPr>
        <w:t>week</w:t>
      </w:r>
      <w:r>
        <w:rPr>
          <w:i/>
          <w:color w:val="231F20"/>
          <w:spacing w:val="-10"/>
          <w:sz w:val="20"/>
        </w:rPr>
        <w:t xml:space="preserve"> </w:t>
      </w:r>
      <w:r>
        <w:rPr>
          <w:i/>
          <w:color w:val="231F20"/>
          <w:sz w:val="20"/>
        </w:rPr>
        <w:t>as</w:t>
      </w:r>
      <w:r>
        <w:rPr>
          <w:i/>
          <w:color w:val="231F20"/>
          <w:spacing w:val="-11"/>
          <w:sz w:val="20"/>
        </w:rPr>
        <w:t xml:space="preserve"> </w:t>
      </w:r>
      <w:r>
        <w:rPr>
          <w:i/>
          <w:color w:val="231F20"/>
          <w:sz w:val="20"/>
        </w:rPr>
        <w:t>our</w:t>
      </w:r>
      <w:r>
        <w:rPr>
          <w:i/>
          <w:color w:val="231F20"/>
          <w:spacing w:val="-11"/>
          <w:sz w:val="20"/>
        </w:rPr>
        <w:t xml:space="preserve"> </w:t>
      </w:r>
      <w:r>
        <w:rPr>
          <w:i/>
          <w:color w:val="231F20"/>
          <w:sz w:val="20"/>
        </w:rPr>
        <w:t>community</w:t>
      </w:r>
      <w:r>
        <w:rPr>
          <w:i/>
          <w:color w:val="231F20"/>
          <w:spacing w:val="-11"/>
          <w:sz w:val="20"/>
        </w:rPr>
        <w:t xml:space="preserve"> </w:t>
      </w:r>
      <w:r>
        <w:rPr>
          <w:i/>
          <w:color w:val="231F20"/>
          <w:sz w:val="20"/>
        </w:rPr>
        <w:t>continues</w:t>
      </w:r>
      <w:r>
        <w:rPr>
          <w:i/>
          <w:color w:val="231F20"/>
          <w:spacing w:val="-11"/>
          <w:sz w:val="20"/>
        </w:rPr>
        <w:t xml:space="preserve"> </w:t>
      </w:r>
      <w:r>
        <w:rPr>
          <w:i/>
          <w:color w:val="231F20"/>
          <w:sz w:val="20"/>
        </w:rPr>
        <w:t>to</w:t>
      </w:r>
      <w:r>
        <w:rPr>
          <w:i/>
          <w:color w:val="231F20"/>
          <w:spacing w:val="-11"/>
          <w:sz w:val="20"/>
        </w:rPr>
        <w:t xml:space="preserve"> </w:t>
      </w:r>
      <w:r>
        <w:rPr>
          <w:i/>
          <w:color w:val="231F20"/>
          <w:sz w:val="20"/>
        </w:rPr>
        <w:t>process</w:t>
      </w:r>
      <w:r>
        <w:rPr>
          <w:i/>
          <w:color w:val="231F20"/>
          <w:spacing w:val="-11"/>
          <w:sz w:val="20"/>
        </w:rPr>
        <w:t xml:space="preserve"> </w:t>
      </w:r>
      <w:r>
        <w:rPr>
          <w:i/>
          <w:color w:val="231F20"/>
          <w:sz w:val="20"/>
        </w:rPr>
        <w:t>and</w:t>
      </w:r>
      <w:r>
        <w:rPr>
          <w:i/>
          <w:color w:val="231F20"/>
          <w:spacing w:val="-11"/>
          <w:sz w:val="20"/>
        </w:rPr>
        <w:t xml:space="preserve"> </w:t>
      </w:r>
      <w:r>
        <w:rPr>
          <w:i/>
          <w:color w:val="231F20"/>
          <w:sz w:val="20"/>
        </w:rPr>
        <w:t>grieve</w:t>
      </w:r>
      <w:r>
        <w:rPr>
          <w:i/>
          <w:color w:val="231F20"/>
          <w:spacing w:val="-11"/>
          <w:sz w:val="20"/>
        </w:rPr>
        <w:t xml:space="preserve"> </w:t>
      </w:r>
      <w:r>
        <w:rPr>
          <w:i/>
          <w:color w:val="231F20"/>
          <w:spacing w:val="-5"/>
          <w:sz w:val="20"/>
        </w:rPr>
        <w:t>the</w:t>
      </w:r>
    </w:p>
    <w:p w14:paraId="1EF9881F" w14:textId="77777777" w:rsidR="00D516B8" w:rsidRDefault="00000000">
      <w:pPr>
        <w:spacing w:before="47"/>
        <w:ind w:left="990"/>
        <w:rPr>
          <w:i/>
          <w:sz w:val="20"/>
        </w:rPr>
      </w:pPr>
      <w:r>
        <w:rPr>
          <w:i/>
          <w:color w:val="231F20"/>
          <w:sz w:val="20"/>
        </w:rPr>
        <w:t>suicide-death</w:t>
      </w:r>
      <w:r>
        <w:rPr>
          <w:i/>
          <w:color w:val="231F20"/>
          <w:spacing w:val="-11"/>
          <w:sz w:val="20"/>
        </w:rPr>
        <w:t xml:space="preserve"> </w:t>
      </w:r>
      <w:r>
        <w:rPr>
          <w:i/>
          <w:color w:val="231F20"/>
          <w:sz w:val="20"/>
        </w:rPr>
        <w:t>of</w:t>
      </w:r>
      <w:r>
        <w:rPr>
          <w:i/>
          <w:color w:val="231F20"/>
          <w:spacing w:val="-11"/>
          <w:sz w:val="20"/>
        </w:rPr>
        <w:t xml:space="preserve"> </w:t>
      </w:r>
      <w:r>
        <w:rPr>
          <w:color w:val="231F20"/>
          <w:sz w:val="20"/>
        </w:rPr>
        <w:t>[insert</w:t>
      </w:r>
      <w:r>
        <w:rPr>
          <w:color w:val="231F20"/>
          <w:spacing w:val="-11"/>
          <w:sz w:val="20"/>
        </w:rPr>
        <w:t xml:space="preserve"> </w:t>
      </w:r>
      <w:r>
        <w:rPr>
          <w:color w:val="231F20"/>
          <w:sz w:val="20"/>
        </w:rPr>
        <w:t>name,</w:t>
      </w:r>
      <w:r>
        <w:rPr>
          <w:color w:val="231F20"/>
          <w:spacing w:val="-11"/>
          <w:sz w:val="20"/>
        </w:rPr>
        <w:t xml:space="preserve"> </w:t>
      </w:r>
      <w:r>
        <w:rPr>
          <w:color w:val="231F20"/>
          <w:sz w:val="20"/>
        </w:rPr>
        <w:t>if</w:t>
      </w:r>
      <w:r>
        <w:rPr>
          <w:color w:val="231F20"/>
          <w:spacing w:val="-11"/>
          <w:sz w:val="20"/>
        </w:rPr>
        <w:t xml:space="preserve"> </w:t>
      </w:r>
      <w:r>
        <w:rPr>
          <w:color w:val="231F20"/>
          <w:sz w:val="20"/>
        </w:rPr>
        <w:t>permitted].</w:t>
      </w:r>
      <w:r>
        <w:rPr>
          <w:color w:val="231F20"/>
          <w:spacing w:val="-12"/>
          <w:sz w:val="20"/>
        </w:rPr>
        <w:t xml:space="preserve"> </w:t>
      </w:r>
      <w:r>
        <w:rPr>
          <w:i/>
          <w:color w:val="231F20"/>
          <w:sz w:val="20"/>
        </w:rPr>
        <w:t>In</w:t>
      </w:r>
      <w:r>
        <w:rPr>
          <w:i/>
          <w:color w:val="231F20"/>
          <w:spacing w:val="-11"/>
          <w:sz w:val="20"/>
        </w:rPr>
        <w:t xml:space="preserve"> </w:t>
      </w:r>
      <w:r>
        <w:rPr>
          <w:i/>
          <w:color w:val="231F20"/>
          <w:sz w:val="20"/>
        </w:rPr>
        <w:t>the</w:t>
      </w:r>
      <w:r>
        <w:rPr>
          <w:i/>
          <w:color w:val="231F20"/>
          <w:spacing w:val="-11"/>
          <w:sz w:val="20"/>
        </w:rPr>
        <w:t xml:space="preserve"> </w:t>
      </w:r>
      <w:r>
        <w:rPr>
          <w:i/>
          <w:color w:val="231F20"/>
          <w:sz w:val="20"/>
        </w:rPr>
        <w:t>face</w:t>
      </w:r>
      <w:r>
        <w:rPr>
          <w:i/>
          <w:color w:val="231F20"/>
          <w:spacing w:val="-11"/>
          <w:sz w:val="20"/>
        </w:rPr>
        <w:t xml:space="preserve"> </w:t>
      </w:r>
      <w:r>
        <w:rPr>
          <w:i/>
          <w:color w:val="231F20"/>
          <w:sz w:val="20"/>
        </w:rPr>
        <w:t>of</w:t>
      </w:r>
      <w:r>
        <w:rPr>
          <w:i/>
          <w:color w:val="231F20"/>
          <w:spacing w:val="-11"/>
          <w:sz w:val="20"/>
        </w:rPr>
        <w:t xml:space="preserve"> </w:t>
      </w:r>
      <w:r>
        <w:rPr>
          <w:i/>
          <w:color w:val="231F20"/>
          <w:sz w:val="20"/>
        </w:rPr>
        <w:t>adversity,</w:t>
      </w:r>
      <w:r>
        <w:rPr>
          <w:i/>
          <w:color w:val="231F20"/>
          <w:spacing w:val="-11"/>
          <w:sz w:val="20"/>
        </w:rPr>
        <w:t xml:space="preserve"> </w:t>
      </w:r>
      <w:r>
        <w:rPr>
          <w:i/>
          <w:color w:val="231F20"/>
          <w:sz w:val="20"/>
        </w:rPr>
        <w:t>we</w:t>
      </w:r>
      <w:r>
        <w:rPr>
          <w:i/>
          <w:color w:val="231F20"/>
          <w:spacing w:val="-11"/>
          <w:sz w:val="20"/>
        </w:rPr>
        <w:t xml:space="preserve"> </w:t>
      </w:r>
      <w:r>
        <w:rPr>
          <w:i/>
          <w:color w:val="231F20"/>
          <w:sz w:val="20"/>
        </w:rPr>
        <w:t>have</w:t>
      </w:r>
      <w:r>
        <w:rPr>
          <w:i/>
          <w:color w:val="231F20"/>
          <w:spacing w:val="-11"/>
          <w:sz w:val="20"/>
        </w:rPr>
        <w:t xml:space="preserve"> </w:t>
      </w:r>
      <w:r>
        <w:rPr>
          <w:i/>
          <w:color w:val="231F20"/>
          <w:sz w:val="20"/>
        </w:rPr>
        <w:t>witnessed</w:t>
      </w:r>
      <w:r>
        <w:rPr>
          <w:i/>
          <w:color w:val="231F20"/>
          <w:spacing w:val="-11"/>
          <w:sz w:val="20"/>
        </w:rPr>
        <w:t xml:space="preserve"> </w:t>
      </w:r>
      <w:r>
        <w:rPr>
          <w:i/>
          <w:color w:val="231F20"/>
          <w:sz w:val="20"/>
        </w:rPr>
        <w:t>our</w:t>
      </w:r>
      <w:r>
        <w:rPr>
          <w:i/>
          <w:color w:val="231F20"/>
          <w:spacing w:val="-11"/>
          <w:sz w:val="20"/>
        </w:rPr>
        <w:t xml:space="preserve"> </w:t>
      </w:r>
      <w:r>
        <w:rPr>
          <w:i/>
          <w:color w:val="231F20"/>
          <w:sz w:val="20"/>
        </w:rPr>
        <w:t>students,</w:t>
      </w:r>
      <w:r>
        <w:rPr>
          <w:i/>
          <w:color w:val="231F20"/>
          <w:spacing w:val="-11"/>
          <w:sz w:val="20"/>
        </w:rPr>
        <w:t xml:space="preserve"> </w:t>
      </w:r>
      <w:r>
        <w:rPr>
          <w:i/>
          <w:color w:val="231F20"/>
          <w:sz w:val="20"/>
        </w:rPr>
        <w:t>our</w:t>
      </w:r>
      <w:r>
        <w:rPr>
          <w:i/>
          <w:color w:val="231F20"/>
          <w:spacing w:val="-11"/>
          <w:sz w:val="20"/>
        </w:rPr>
        <w:t xml:space="preserve"> </w:t>
      </w:r>
      <w:r>
        <w:rPr>
          <w:i/>
          <w:color w:val="231F20"/>
          <w:sz w:val="20"/>
        </w:rPr>
        <w:t>teachers</w:t>
      </w:r>
      <w:r>
        <w:rPr>
          <w:i/>
          <w:color w:val="231F20"/>
          <w:spacing w:val="-10"/>
          <w:sz w:val="20"/>
        </w:rPr>
        <w:t xml:space="preserve"> </w:t>
      </w:r>
      <w:r>
        <w:rPr>
          <w:i/>
          <w:color w:val="231F20"/>
          <w:spacing w:val="-5"/>
          <w:sz w:val="20"/>
        </w:rPr>
        <w:t>and</w:t>
      </w:r>
    </w:p>
    <w:p w14:paraId="65E7BDF7" w14:textId="77777777" w:rsidR="00D516B8" w:rsidRDefault="00000000">
      <w:pPr>
        <w:spacing w:before="48"/>
        <w:ind w:left="990"/>
        <w:rPr>
          <w:i/>
          <w:sz w:val="20"/>
        </w:rPr>
      </w:pPr>
      <w:r>
        <w:rPr>
          <w:i/>
          <w:color w:val="231F20"/>
          <w:sz w:val="20"/>
        </w:rPr>
        <w:t>staff,</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our</w:t>
      </w:r>
      <w:r>
        <w:rPr>
          <w:i/>
          <w:color w:val="231F20"/>
          <w:spacing w:val="-11"/>
          <w:sz w:val="20"/>
        </w:rPr>
        <w:t xml:space="preserve"> </w:t>
      </w:r>
      <w:r>
        <w:rPr>
          <w:i/>
          <w:color w:val="231F20"/>
          <w:sz w:val="20"/>
        </w:rPr>
        <w:t>parents</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guardians</w:t>
      </w:r>
      <w:r>
        <w:rPr>
          <w:i/>
          <w:color w:val="231F20"/>
          <w:spacing w:val="-11"/>
          <w:sz w:val="20"/>
        </w:rPr>
        <w:t xml:space="preserve"> </w:t>
      </w:r>
      <w:r>
        <w:rPr>
          <w:i/>
          <w:color w:val="231F20"/>
          <w:sz w:val="20"/>
        </w:rPr>
        <w:t>display</w:t>
      </w:r>
      <w:r>
        <w:rPr>
          <w:i/>
          <w:color w:val="231F20"/>
          <w:spacing w:val="-12"/>
          <w:sz w:val="20"/>
        </w:rPr>
        <w:t xml:space="preserve"> </w:t>
      </w:r>
      <w:r>
        <w:rPr>
          <w:i/>
          <w:color w:val="231F20"/>
          <w:sz w:val="20"/>
        </w:rPr>
        <w:t>profound</w:t>
      </w:r>
      <w:r>
        <w:rPr>
          <w:i/>
          <w:color w:val="231F20"/>
          <w:spacing w:val="-12"/>
          <w:sz w:val="20"/>
        </w:rPr>
        <w:t xml:space="preserve"> </w:t>
      </w:r>
      <w:r>
        <w:rPr>
          <w:i/>
          <w:color w:val="231F20"/>
          <w:sz w:val="20"/>
        </w:rPr>
        <w:t>strength,</w:t>
      </w:r>
      <w:r>
        <w:rPr>
          <w:i/>
          <w:color w:val="231F20"/>
          <w:spacing w:val="-11"/>
          <w:sz w:val="20"/>
        </w:rPr>
        <w:t xml:space="preserve"> </w:t>
      </w:r>
      <w:r>
        <w:rPr>
          <w:i/>
          <w:color w:val="231F20"/>
          <w:sz w:val="20"/>
        </w:rPr>
        <w:t>resilience,</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support.</w:t>
      </w:r>
      <w:r>
        <w:rPr>
          <w:i/>
          <w:color w:val="231F20"/>
          <w:spacing w:val="-11"/>
          <w:sz w:val="20"/>
        </w:rPr>
        <w:t xml:space="preserve"> </w:t>
      </w:r>
      <w:r>
        <w:rPr>
          <w:i/>
          <w:color w:val="231F20"/>
          <w:sz w:val="20"/>
        </w:rPr>
        <w:t>For</w:t>
      </w:r>
      <w:r>
        <w:rPr>
          <w:i/>
          <w:color w:val="231F20"/>
          <w:spacing w:val="-12"/>
          <w:sz w:val="20"/>
        </w:rPr>
        <w:t xml:space="preserve"> </w:t>
      </w:r>
      <w:r>
        <w:rPr>
          <w:i/>
          <w:color w:val="231F20"/>
          <w:sz w:val="20"/>
        </w:rPr>
        <w:t>this,</w:t>
      </w:r>
      <w:r>
        <w:rPr>
          <w:i/>
          <w:color w:val="231F20"/>
          <w:spacing w:val="-12"/>
          <w:sz w:val="20"/>
        </w:rPr>
        <w:t xml:space="preserve"> </w:t>
      </w:r>
      <w:r>
        <w:rPr>
          <w:i/>
          <w:color w:val="231F20"/>
          <w:sz w:val="20"/>
        </w:rPr>
        <w:t>I</w:t>
      </w:r>
      <w:r>
        <w:rPr>
          <w:i/>
          <w:color w:val="231F20"/>
          <w:spacing w:val="-11"/>
          <w:sz w:val="20"/>
        </w:rPr>
        <w:t xml:space="preserve"> </w:t>
      </w:r>
      <w:r>
        <w:rPr>
          <w:i/>
          <w:color w:val="231F20"/>
          <w:sz w:val="20"/>
        </w:rPr>
        <w:t>am</w:t>
      </w:r>
      <w:r>
        <w:rPr>
          <w:i/>
          <w:color w:val="231F20"/>
          <w:spacing w:val="-12"/>
          <w:sz w:val="20"/>
        </w:rPr>
        <w:t xml:space="preserve"> </w:t>
      </w:r>
      <w:r>
        <w:rPr>
          <w:i/>
          <w:color w:val="231F20"/>
          <w:sz w:val="20"/>
        </w:rPr>
        <w:t>extremely</w:t>
      </w:r>
      <w:r>
        <w:rPr>
          <w:i/>
          <w:color w:val="231F20"/>
          <w:spacing w:val="-12"/>
          <w:sz w:val="20"/>
        </w:rPr>
        <w:t xml:space="preserve"> </w:t>
      </w:r>
      <w:r>
        <w:rPr>
          <w:i/>
          <w:color w:val="231F20"/>
          <w:spacing w:val="-2"/>
          <w:sz w:val="20"/>
        </w:rPr>
        <w:t>grateful.</w:t>
      </w:r>
    </w:p>
    <w:p w14:paraId="066F891F" w14:textId="77777777" w:rsidR="00D516B8" w:rsidRDefault="00D516B8">
      <w:pPr>
        <w:pStyle w:val="BodyText"/>
        <w:spacing w:before="15"/>
        <w:rPr>
          <w:i/>
        </w:rPr>
      </w:pPr>
    </w:p>
    <w:p w14:paraId="7FEC1C4F" w14:textId="77777777" w:rsidR="00D516B8" w:rsidRDefault="00000000">
      <w:pPr>
        <w:spacing w:line="280" w:lineRule="auto"/>
        <w:ind w:left="990" w:right="1937"/>
        <w:jc w:val="both"/>
        <w:rPr>
          <w:i/>
          <w:sz w:val="20"/>
        </w:rPr>
      </w:pPr>
      <w:r>
        <w:rPr>
          <w:i/>
          <w:color w:val="231F20"/>
          <w:sz w:val="20"/>
        </w:rPr>
        <w:t>We</w:t>
      </w:r>
      <w:r>
        <w:rPr>
          <w:i/>
          <w:color w:val="231F20"/>
          <w:spacing w:val="-8"/>
          <w:sz w:val="20"/>
        </w:rPr>
        <w:t xml:space="preserve"> </w:t>
      </w:r>
      <w:r>
        <w:rPr>
          <w:i/>
          <w:color w:val="231F20"/>
          <w:sz w:val="20"/>
        </w:rPr>
        <w:t>honor</w:t>
      </w:r>
      <w:r>
        <w:rPr>
          <w:i/>
          <w:color w:val="231F20"/>
          <w:spacing w:val="-8"/>
          <w:sz w:val="20"/>
        </w:rPr>
        <w:t xml:space="preserve"> </w:t>
      </w:r>
      <w:r>
        <w:rPr>
          <w:i/>
          <w:color w:val="231F20"/>
          <w:sz w:val="20"/>
        </w:rPr>
        <w:t>that</w:t>
      </w:r>
      <w:r>
        <w:rPr>
          <w:i/>
          <w:color w:val="231F20"/>
          <w:spacing w:val="-8"/>
          <w:sz w:val="20"/>
        </w:rPr>
        <w:t xml:space="preserve"> </w:t>
      </w:r>
      <w:r>
        <w:rPr>
          <w:i/>
          <w:color w:val="231F20"/>
          <w:sz w:val="20"/>
        </w:rPr>
        <w:t>every</w:t>
      </w:r>
      <w:r>
        <w:rPr>
          <w:i/>
          <w:color w:val="231F20"/>
          <w:spacing w:val="-8"/>
          <w:sz w:val="20"/>
        </w:rPr>
        <w:t xml:space="preserve"> </w:t>
      </w:r>
      <w:r>
        <w:rPr>
          <w:i/>
          <w:color w:val="231F20"/>
          <w:sz w:val="20"/>
        </w:rPr>
        <w:t>person</w:t>
      </w:r>
      <w:r>
        <w:rPr>
          <w:i/>
          <w:color w:val="231F20"/>
          <w:spacing w:val="-8"/>
          <w:sz w:val="20"/>
        </w:rPr>
        <w:t xml:space="preserve"> </w:t>
      </w:r>
      <w:r>
        <w:rPr>
          <w:i/>
          <w:color w:val="231F20"/>
          <w:sz w:val="20"/>
        </w:rPr>
        <w:t>experiences</w:t>
      </w:r>
      <w:r>
        <w:rPr>
          <w:i/>
          <w:color w:val="231F20"/>
          <w:spacing w:val="-8"/>
          <w:sz w:val="20"/>
        </w:rPr>
        <w:t xml:space="preserve"> </w:t>
      </w:r>
      <w:r>
        <w:rPr>
          <w:i/>
          <w:color w:val="231F20"/>
          <w:sz w:val="20"/>
        </w:rPr>
        <w:t>grief</w:t>
      </w:r>
      <w:r>
        <w:rPr>
          <w:i/>
          <w:color w:val="231F20"/>
          <w:spacing w:val="-8"/>
          <w:sz w:val="20"/>
        </w:rPr>
        <w:t xml:space="preserve"> </w:t>
      </w:r>
      <w:r>
        <w:rPr>
          <w:i/>
          <w:color w:val="231F20"/>
          <w:sz w:val="20"/>
        </w:rPr>
        <w:t>differently,</w:t>
      </w:r>
      <w:r>
        <w:rPr>
          <w:i/>
          <w:color w:val="231F20"/>
          <w:spacing w:val="-8"/>
          <w:sz w:val="20"/>
        </w:rPr>
        <w:t xml:space="preserve"> </w:t>
      </w:r>
      <w:r>
        <w:rPr>
          <w:i/>
          <w:color w:val="231F20"/>
          <w:sz w:val="20"/>
        </w:rPr>
        <w:t>and</w:t>
      </w:r>
      <w:r>
        <w:rPr>
          <w:i/>
          <w:color w:val="231F20"/>
          <w:spacing w:val="-8"/>
          <w:sz w:val="20"/>
        </w:rPr>
        <w:t xml:space="preserve"> </w:t>
      </w:r>
      <w:r>
        <w:rPr>
          <w:i/>
          <w:color w:val="231F20"/>
          <w:sz w:val="20"/>
        </w:rPr>
        <w:t>we</w:t>
      </w:r>
      <w:r>
        <w:rPr>
          <w:i/>
          <w:color w:val="231F20"/>
          <w:spacing w:val="-8"/>
          <w:sz w:val="20"/>
        </w:rPr>
        <w:t xml:space="preserve"> </w:t>
      </w:r>
      <w:r>
        <w:rPr>
          <w:i/>
          <w:color w:val="231F20"/>
          <w:sz w:val="20"/>
        </w:rPr>
        <w:t>believe</w:t>
      </w:r>
      <w:r>
        <w:rPr>
          <w:i/>
          <w:color w:val="231F20"/>
          <w:spacing w:val="-8"/>
          <w:sz w:val="20"/>
        </w:rPr>
        <w:t xml:space="preserve"> </w:t>
      </w:r>
      <w:r>
        <w:rPr>
          <w:i/>
          <w:color w:val="231F20"/>
          <w:sz w:val="20"/>
        </w:rPr>
        <w:t>there</w:t>
      </w:r>
      <w:r>
        <w:rPr>
          <w:i/>
          <w:color w:val="231F20"/>
          <w:spacing w:val="-8"/>
          <w:sz w:val="20"/>
        </w:rPr>
        <w:t xml:space="preserve"> </w:t>
      </w:r>
      <w:r>
        <w:rPr>
          <w:i/>
          <w:color w:val="231F20"/>
          <w:sz w:val="20"/>
        </w:rPr>
        <w:t>is</w:t>
      </w:r>
      <w:r>
        <w:rPr>
          <w:i/>
          <w:color w:val="231F20"/>
          <w:spacing w:val="-8"/>
          <w:sz w:val="20"/>
        </w:rPr>
        <w:t xml:space="preserve"> </w:t>
      </w:r>
      <w:r>
        <w:rPr>
          <w:i/>
          <w:color w:val="231F20"/>
          <w:sz w:val="20"/>
        </w:rPr>
        <w:t>no</w:t>
      </w:r>
      <w:r>
        <w:rPr>
          <w:i/>
          <w:color w:val="231F20"/>
          <w:spacing w:val="-8"/>
          <w:sz w:val="20"/>
        </w:rPr>
        <w:t xml:space="preserve"> </w:t>
      </w:r>
      <w:r>
        <w:rPr>
          <w:i/>
          <w:color w:val="231F20"/>
          <w:sz w:val="20"/>
        </w:rPr>
        <w:t>“right</w:t>
      </w:r>
      <w:r>
        <w:rPr>
          <w:i/>
          <w:color w:val="231F20"/>
          <w:spacing w:val="-8"/>
          <w:sz w:val="20"/>
        </w:rPr>
        <w:t xml:space="preserve"> </w:t>
      </w:r>
      <w:r>
        <w:rPr>
          <w:i/>
          <w:color w:val="231F20"/>
          <w:sz w:val="20"/>
        </w:rPr>
        <w:t>way”</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grieve</w:t>
      </w:r>
      <w:r>
        <w:rPr>
          <w:i/>
          <w:color w:val="231F20"/>
          <w:spacing w:val="-8"/>
          <w:sz w:val="20"/>
        </w:rPr>
        <w:t xml:space="preserve"> </w:t>
      </w:r>
      <w:r>
        <w:rPr>
          <w:i/>
          <w:color w:val="231F20"/>
          <w:sz w:val="20"/>
        </w:rPr>
        <w:t>any</w:t>
      </w:r>
      <w:r>
        <w:rPr>
          <w:i/>
          <w:color w:val="231F20"/>
          <w:spacing w:val="-8"/>
          <w:sz w:val="20"/>
        </w:rPr>
        <w:t xml:space="preserve"> </w:t>
      </w:r>
      <w:r>
        <w:rPr>
          <w:i/>
          <w:color w:val="231F20"/>
          <w:sz w:val="20"/>
        </w:rPr>
        <w:t>kind of</w:t>
      </w:r>
      <w:r>
        <w:rPr>
          <w:i/>
          <w:color w:val="231F20"/>
          <w:spacing w:val="-10"/>
          <w:sz w:val="20"/>
        </w:rPr>
        <w:t xml:space="preserve"> </w:t>
      </w:r>
      <w:r>
        <w:rPr>
          <w:i/>
          <w:color w:val="231F20"/>
          <w:sz w:val="20"/>
        </w:rPr>
        <w:t>loss.</w:t>
      </w:r>
      <w:r>
        <w:rPr>
          <w:i/>
          <w:color w:val="231F20"/>
          <w:spacing w:val="-10"/>
          <w:sz w:val="20"/>
        </w:rPr>
        <w:t xml:space="preserve"> </w:t>
      </w:r>
      <w:r>
        <w:rPr>
          <w:i/>
          <w:color w:val="231F20"/>
          <w:sz w:val="20"/>
        </w:rPr>
        <w:t>Because</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loss</w:t>
      </w:r>
      <w:r>
        <w:rPr>
          <w:i/>
          <w:color w:val="231F20"/>
          <w:spacing w:val="-10"/>
          <w:sz w:val="20"/>
        </w:rPr>
        <w:t xml:space="preserve"> </w:t>
      </w:r>
      <w:r>
        <w:rPr>
          <w:i/>
          <w:color w:val="231F20"/>
          <w:sz w:val="20"/>
        </w:rPr>
        <w:t>was</w:t>
      </w:r>
      <w:r>
        <w:rPr>
          <w:i/>
          <w:color w:val="231F20"/>
          <w:spacing w:val="-10"/>
          <w:sz w:val="20"/>
        </w:rPr>
        <w:t xml:space="preserve"> </w:t>
      </w:r>
      <w:r>
        <w:rPr>
          <w:i/>
          <w:color w:val="231F20"/>
          <w:sz w:val="20"/>
        </w:rPr>
        <w:t>so</w:t>
      </w:r>
      <w:r>
        <w:rPr>
          <w:i/>
          <w:color w:val="231F20"/>
          <w:spacing w:val="-10"/>
          <w:sz w:val="20"/>
        </w:rPr>
        <w:t xml:space="preserve"> </w:t>
      </w:r>
      <w:r>
        <w:rPr>
          <w:i/>
          <w:color w:val="231F20"/>
          <w:sz w:val="20"/>
        </w:rPr>
        <w:t>recent,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feel</w:t>
      </w:r>
      <w:r>
        <w:rPr>
          <w:i/>
          <w:color w:val="231F20"/>
          <w:spacing w:val="-10"/>
          <w:sz w:val="20"/>
        </w:rPr>
        <w:t xml:space="preserve"> </w:t>
      </w:r>
      <w:r>
        <w:rPr>
          <w:i/>
          <w:color w:val="231F20"/>
          <w:sz w:val="20"/>
        </w:rPr>
        <w:t>it</w:t>
      </w:r>
      <w:r>
        <w:rPr>
          <w:i/>
          <w:color w:val="231F20"/>
          <w:spacing w:val="-10"/>
          <w:sz w:val="20"/>
        </w:rPr>
        <w:t xml:space="preserve"> </w:t>
      </w:r>
      <w:r>
        <w:rPr>
          <w:i/>
          <w:color w:val="231F20"/>
          <w:sz w:val="20"/>
        </w:rPr>
        <w:t>is</w:t>
      </w:r>
      <w:r>
        <w:rPr>
          <w:i/>
          <w:color w:val="231F20"/>
          <w:spacing w:val="-10"/>
          <w:sz w:val="20"/>
        </w:rPr>
        <w:t xml:space="preserve"> </w:t>
      </w:r>
      <w:r>
        <w:rPr>
          <w:i/>
          <w:color w:val="231F20"/>
          <w:sz w:val="20"/>
        </w:rPr>
        <w:t>important</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option</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receiving continued</w:t>
      </w:r>
      <w:r>
        <w:rPr>
          <w:i/>
          <w:color w:val="231F20"/>
          <w:spacing w:val="-5"/>
          <w:sz w:val="20"/>
        </w:rPr>
        <w:t xml:space="preserve"> </w:t>
      </w:r>
      <w:r>
        <w:rPr>
          <w:i/>
          <w:color w:val="231F20"/>
          <w:sz w:val="20"/>
        </w:rPr>
        <w:t>support.</w:t>
      </w:r>
    </w:p>
    <w:p w14:paraId="20070FCB" w14:textId="77777777" w:rsidR="00D516B8" w:rsidRDefault="00000000">
      <w:pPr>
        <w:spacing w:before="244" w:line="280" w:lineRule="auto"/>
        <w:ind w:left="990" w:right="1404"/>
        <w:jc w:val="both"/>
        <w:rPr>
          <w:i/>
          <w:sz w:val="20"/>
        </w:rPr>
      </w:pPr>
      <w:r>
        <w:rPr>
          <w:i/>
          <w:color w:val="231F20"/>
          <w:sz w:val="20"/>
        </w:rPr>
        <w:t>It’s</w:t>
      </w:r>
      <w:r>
        <w:rPr>
          <w:i/>
          <w:color w:val="231F20"/>
          <w:spacing w:val="-10"/>
          <w:sz w:val="20"/>
        </w:rPr>
        <w:t xml:space="preserve"> </w:t>
      </w:r>
      <w:r>
        <w:rPr>
          <w:i/>
          <w:color w:val="231F20"/>
          <w:sz w:val="20"/>
        </w:rPr>
        <w:t>important</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us</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keep</w:t>
      </w:r>
      <w:r>
        <w:rPr>
          <w:i/>
          <w:color w:val="231F20"/>
          <w:spacing w:val="-10"/>
          <w:sz w:val="20"/>
        </w:rPr>
        <w:t xml:space="preserve"> </w:t>
      </w:r>
      <w:r>
        <w:rPr>
          <w:i/>
          <w:color w:val="231F20"/>
          <w:sz w:val="20"/>
        </w:rPr>
        <w:t>you</w:t>
      </w:r>
      <w:r>
        <w:rPr>
          <w:i/>
          <w:color w:val="231F20"/>
          <w:spacing w:val="-10"/>
          <w:sz w:val="20"/>
        </w:rPr>
        <w:t xml:space="preserve"> </w:t>
      </w:r>
      <w:r>
        <w:rPr>
          <w:i/>
          <w:color w:val="231F20"/>
          <w:sz w:val="20"/>
        </w:rPr>
        <w:t>informed</w:t>
      </w:r>
      <w:r>
        <w:rPr>
          <w:i/>
          <w:color w:val="231F20"/>
          <w:spacing w:val="-10"/>
          <w:sz w:val="20"/>
        </w:rPr>
        <w:t xml:space="preserve"> </w:t>
      </w:r>
      <w:r>
        <w:rPr>
          <w:i/>
          <w:color w:val="231F20"/>
          <w:sz w:val="20"/>
        </w:rPr>
        <w:t>on</w:t>
      </w:r>
      <w:r>
        <w:rPr>
          <w:i/>
          <w:color w:val="231F20"/>
          <w:spacing w:val="-10"/>
          <w:sz w:val="20"/>
        </w:rPr>
        <w:t xml:space="preserve"> </w:t>
      </w:r>
      <w:r>
        <w:rPr>
          <w:i/>
          <w:color w:val="231F20"/>
          <w:sz w:val="20"/>
        </w:rPr>
        <w:t>all</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steps</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are</w:t>
      </w:r>
      <w:r>
        <w:rPr>
          <w:i/>
          <w:color w:val="231F20"/>
          <w:spacing w:val="-10"/>
          <w:sz w:val="20"/>
        </w:rPr>
        <w:t xml:space="preserve"> </w:t>
      </w:r>
      <w:r>
        <w:rPr>
          <w:i/>
          <w:color w:val="231F20"/>
          <w:sz w:val="20"/>
        </w:rPr>
        <w:t>taking</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the</w:t>
      </w:r>
      <w:r>
        <w:rPr>
          <w:i/>
          <w:color w:val="231F20"/>
          <w:spacing w:val="-10"/>
          <w:sz w:val="20"/>
        </w:rPr>
        <w:t xml:space="preserve"> </w:t>
      </w:r>
      <w:r>
        <w:rPr>
          <w:i/>
          <w:color w:val="231F20"/>
          <w:sz w:val="20"/>
        </w:rPr>
        <w:t>safety</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well-being</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our students.</w:t>
      </w:r>
      <w:r>
        <w:rPr>
          <w:i/>
          <w:color w:val="231F20"/>
          <w:spacing w:val="-8"/>
          <w:sz w:val="20"/>
        </w:rPr>
        <w:t xml:space="preserve"> </w:t>
      </w:r>
      <w:r>
        <w:rPr>
          <w:i/>
          <w:color w:val="231F20"/>
          <w:sz w:val="20"/>
        </w:rPr>
        <w:t>We</w:t>
      </w:r>
      <w:r>
        <w:rPr>
          <w:i/>
          <w:color w:val="231F20"/>
          <w:spacing w:val="-8"/>
          <w:sz w:val="20"/>
        </w:rPr>
        <w:t xml:space="preserve"> </w:t>
      </w:r>
      <w:r>
        <w:rPr>
          <w:i/>
          <w:color w:val="231F20"/>
          <w:sz w:val="20"/>
        </w:rPr>
        <w:t>will</w:t>
      </w:r>
      <w:r>
        <w:rPr>
          <w:i/>
          <w:color w:val="231F20"/>
          <w:spacing w:val="-8"/>
          <w:sz w:val="20"/>
        </w:rPr>
        <w:t xml:space="preserve"> </w:t>
      </w:r>
      <w:r>
        <w:rPr>
          <w:i/>
          <w:color w:val="231F20"/>
          <w:sz w:val="20"/>
        </w:rPr>
        <w:t>continue</w:t>
      </w:r>
      <w:r>
        <w:rPr>
          <w:i/>
          <w:color w:val="231F20"/>
          <w:spacing w:val="-8"/>
          <w:sz w:val="20"/>
        </w:rPr>
        <w:t xml:space="preserve"> </w:t>
      </w:r>
      <w:r>
        <w:rPr>
          <w:i/>
          <w:color w:val="231F20"/>
          <w:sz w:val="20"/>
        </w:rPr>
        <w:t>to</w:t>
      </w:r>
      <w:r>
        <w:rPr>
          <w:i/>
          <w:color w:val="231F20"/>
          <w:spacing w:val="-8"/>
          <w:sz w:val="20"/>
        </w:rPr>
        <w:t xml:space="preserve"> </w:t>
      </w:r>
      <w:r>
        <w:rPr>
          <w:i/>
          <w:color w:val="231F20"/>
          <w:sz w:val="20"/>
        </w:rPr>
        <w:t>collaborate</w:t>
      </w:r>
      <w:r>
        <w:rPr>
          <w:i/>
          <w:color w:val="231F20"/>
          <w:spacing w:val="-8"/>
          <w:sz w:val="20"/>
        </w:rPr>
        <w:t xml:space="preserve"> </w:t>
      </w:r>
      <w:r>
        <w:rPr>
          <w:i/>
          <w:color w:val="231F20"/>
          <w:sz w:val="20"/>
        </w:rPr>
        <w:t>with</w:t>
      </w:r>
      <w:r>
        <w:rPr>
          <w:i/>
          <w:color w:val="231F20"/>
          <w:spacing w:val="-8"/>
          <w:sz w:val="20"/>
        </w:rPr>
        <w:t xml:space="preserve"> </w:t>
      </w:r>
      <w:r>
        <w:rPr>
          <w:i/>
          <w:color w:val="231F20"/>
          <w:sz w:val="20"/>
        </w:rPr>
        <w:t>mental</w:t>
      </w:r>
      <w:r>
        <w:rPr>
          <w:i/>
          <w:color w:val="231F20"/>
          <w:spacing w:val="-8"/>
          <w:sz w:val="20"/>
        </w:rPr>
        <w:t xml:space="preserve"> </w:t>
      </w:r>
      <w:r>
        <w:rPr>
          <w:i/>
          <w:color w:val="231F20"/>
          <w:sz w:val="20"/>
        </w:rPr>
        <w:t>health</w:t>
      </w:r>
      <w:r>
        <w:rPr>
          <w:i/>
          <w:color w:val="231F20"/>
          <w:spacing w:val="-8"/>
          <w:sz w:val="20"/>
        </w:rPr>
        <w:t xml:space="preserve"> </w:t>
      </w:r>
      <w:r>
        <w:rPr>
          <w:i/>
          <w:color w:val="231F20"/>
          <w:sz w:val="20"/>
        </w:rPr>
        <w:t>professionals</w:t>
      </w:r>
      <w:r>
        <w:rPr>
          <w:i/>
          <w:color w:val="231F20"/>
          <w:spacing w:val="-8"/>
          <w:sz w:val="20"/>
        </w:rPr>
        <w:t xml:space="preserve"> </w:t>
      </w:r>
      <w:r>
        <w:rPr>
          <w:i/>
          <w:color w:val="231F20"/>
          <w:sz w:val="20"/>
        </w:rPr>
        <w:t>and</w:t>
      </w:r>
      <w:r>
        <w:rPr>
          <w:i/>
          <w:color w:val="231F20"/>
          <w:spacing w:val="-8"/>
          <w:sz w:val="20"/>
        </w:rPr>
        <w:t xml:space="preserve"> </w:t>
      </w:r>
      <w:r>
        <w:rPr>
          <w:i/>
          <w:color w:val="231F20"/>
          <w:sz w:val="20"/>
        </w:rPr>
        <w:t>will</w:t>
      </w:r>
      <w:r>
        <w:rPr>
          <w:i/>
          <w:color w:val="231F20"/>
          <w:spacing w:val="-8"/>
          <w:sz w:val="20"/>
        </w:rPr>
        <w:t xml:space="preserve"> </w:t>
      </w:r>
      <w:r>
        <w:rPr>
          <w:i/>
          <w:color w:val="231F20"/>
          <w:sz w:val="20"/>
        </w:rPr>
        <w:t>communicate</w:t>
      </w:r>
      <w:r>
        <w:rPr>
          <w:i/>
          <w:color w:val="231F20"/>
          <w:spacing w:val="-8"/>
          <w:sz w:val="20"/>
        </w:rPr>
        <w:t xml:space="preserve"> </w:t>
      </w:r>
      <w:r>
        <w:rPr>
          <w:i/>
          <w:color w:val="231F20"/>
          <w:sz w:val="20"/>
        </w:rPr>
        <w:t>any</w:t>
      </w:r>
      <w:r>
        <w:rPr>
          <w:i/>
          <w:color w:val="231F20"/>
          <w:spacing w:val="-8"/>
          <w:sz w:val="20"/>
        </w:rPr>
        <w:t xml:space="preserve"> </w:t>
      </w:r>
      <w:r>
        <w:rPr>
          <w:i/>
          <w:color w:val="231F20"/>
          <w:sz w:val="20"/>
        </w:rPr>
        <w:t>support</w:t>
      </w:r>
      <w:r>
        <w:rPr>
          <w:i/>
          <w:color w:val="231F20"/>
          <w:spacing w:val="-8"/>
          <w:sz w:val="20"/>
        </w:rPr>
        <w:t xml:space="preserve"> </w:t>
      </w:r>
      <w:r>
        <w:rPr>
          <w:i/>
          <w:color w:val="231F20"/>
          <w:sz w:val="20"/>
        </w:rPr>
        <w:t>plans</w:t>
      </w:r>
      <w:r>
        <w:rPr>
          <w:i/>
          <w:color w:val="231F20"/>
          <w:spacing w:val="-8"/>
          <w:sz w:val="20"/>
        </w:rPr>
        <w:t xml:space="preserve"> </w:t>
      </w:r>
      <w:r>
        <w:rPr>
          <w:i/>
          <w:color w:val="231F20"/>
          <w:sz w:val="20"/>
        </w:rPr>
        <w:t>to you</w:t>
      </w:r>
      <w:r>
        <w:rPr>
          <w:i/>
          <w:color w:val="231F20"/>
          <w:spacing w:val="-5"/>
          <w:sz w:val="20"/>
        </w:rPr>
        <w:t xml:space="preserve"> </w:t>
      </w:r>
      <w:r>
        <w:rPr>
          <w:i/>
          <w:color w:val="231F20"/>
          <w:sz w:val="20"/>
        </w:rPr>
        <w:t>accordingly.</w:t>
      </w:r>
    </w:p>
    <w:p w14:paraId="49F5936C" w14:textId="77777777" w:rsidR="00D516B8" w:rsidRDefault="00000000">
      <w:pPr>
        <w:pStyle w:val="BodyText"/>
        <w:spacing w:before="244"/>
        <w:ind w:left="990"/>
      </w:pPr>
      <w:r>
        <w:rPr>
          <w:color w:val="231F20"/>
        </w:rPr>
        <w:t>[If</w:t>
      </w:r>
      <w:r>
        <w:rPr>
          <w:color w:val="231F20"/>
          <w:spacing w:val="-9"/>
        </w:rPr>
        <w:t xml:space="preserve"> </w:t>
      </w:r>
      <w:r>
        <w:rPr>
          <w:color w:val="231F20"/>
        </w:rPr>
        <w:t>the</w:t>
      </w:r>
      <w:r>
        <w:rPr>
          <w:color w:val="231F20"/>
          <w:spacing w:val="-9"/>
        </w:rPr>
        <w:t xml:space="preserve"> </w:t>
      </w:r>
      <w:r>
        <w:rPr>
          <w:color w:val="231F20"/>
        </w:rPr>
        <w:t>school</w:t>
      </w:r>
      <w:r>
        <w:rPr>
          <w:color w:val="231F20"/>
          <w:spacing w:val="-9"/>
        </w:rPr>
        <w:t xml:space="preserve"> </w:t>
      </w:r>
      <w:r>
        <w:rPr>
          <w:color w:val="231F20"/>
        </w:rPr>
        <w:t>has</w:t>
      </w:r>
      <w:r>
        <w:rPr>
          <w:color w:val="231F20"/>
          <w:spacing w:val="-9"/>
        </w:rPr>
        <w:t xml:space="preserve"> </w:t>
      </w:r>
      <w:r>
        <w:rPr>
          <w:color w:val="231F20"/>
        </w:rPr>
        <w:t>specific</w:t>
      </w:r>
      <w:r>
        <w:rPr>
          <w:color w:val="231F20"/>
          <w:spacing w:val="-9"/>
        </w:rPr>
        <w:t xml:space="preserve"> </w:t>
      </w:r>
      <w:r>
        <w:rPr>
          <w:color w:val="231F20"/>
        </w:rPr>
        <w:t>plans</w:t>
      </w:r>
      <w:r>
        <w:rPr>
          <w:color w:val="231F20"/>
          <w:spacing w:val="-8"/>
        </w:rPr>
        <w:t xml:space="preserve"> </w:t>
      </w:r>
      <w:r>
        <w:rPr>
          <w:color w:val="231F20"/>
        </w:rPr>
        <w:t>for</w:t>
      </w:r>
      <w:r>
        <w:rPr>
          <w:color w:val="231F20"/>
          <w:spacing w:val="-9"/>
        </w:rPr>
        <w:t xml:space="preserve"> </w:t>
      </w:r>
      <w:r>
        <w:rPr>
          <w:color w:val="231F20"/>
        </w:rPr>
        <w:t>support</w:t>
      </w:r>
      <w:r>
        <w:rPr>
          <w:color w:val="231F20"/>
          <w:spacing w:val="-9"/>
        </w:rPr>
        <w:t xml:space="preserve"> </w:t>
      </w:r>
      <w:r>
        <w:rPr>
          <w:color w:val="231F20"/>
        </w:rPr>
        <w:t>outlined,</w:t>
      </w:r>
      <w:r>
        <w:rPr>
          <w:color w:val="231F20"/>
          <w:spacing w:val="-9"/>
        </w:rPr>
        <w:t xml:space="preserve"> </w:t>
      </w:r>
      <w:r>
        <w:rPr>
          <w:color w:val="231F20"/>
        </w:rPr>
        <w:t>insert</w:t>
      </w:r>
      <w:r>
        <w:rPr>
          <w:color w:val="231F20"/>
          <w:spacing w:val="-9"/>
        </w:rPr>
        <w:t xml:space="preserve"> </w:t>
      </w:r>
      <w:r>
        <w:rPr>
          <w:color w:val="231F20"/>
        </w:rPr>
        <w:t>those</w:t>
      </w:r>
      <w:r>
        <w:rPr>
          <w:color w:val="231F20"/>
          <w:spacing w:val="-9"/>
        </w:rPr>
        <w:t xml:space="preserve"> </w:t>
      </w:r>
      <w:r>
        <w:rPr>
          <w:color w:val="231F20"/>
        </w:rPr>
        <w:t>plans</w:t>
      </w:r>
      <w:r>
        <w:rPr>
          <w:color w:val="231F20"/>
          <w:spacing w:val="-8"/>
        </w:rPr>
        <w:t xml:space="preserve"> </w:t>
      </w:r>
      <w:r>
        <w:rPr>
          <w:color w:val="231F20"/>
        </w:rPr>
        <w:t>here.</w:t>
      </w:r>
      <w:r>
        <w:rPr>
          <w:color w:val="231F20"/>
          <w:spacing w:val="-9"/>
        </w:rPr>
        <w:t xml:space="preserve"> </w:t>
      </w:r>
      <w:r>
        <w:rPr>
          <w:color w:val="231F20"/>
        </w:rPr>
        <w:t>Include</w:t>
      </w:r>
      <w:r>
        <w:rPr>
          <w:color w:val="231F20"/>
          <w:spacing w:val="-9"/>
        </w:rPr>
        <w:t xml:space="preserve"> </w:t>
      </w:r>
      <w:r>
        <w:rPr>
          <w:color w:val="231F20"/>
        </w:rPr>
        <w:t>details</w:t>
      </w:r>
      <w:r>
        <w:rPr>
          <w:color w:val="231F20"/>
          <w:spacing w:val="-9"/>
        </w:rPr>
        <w:t xml:space="preserve"> </w:t>
      </w:r>
      <w:r>
        <w:rPr>
          <w:color w:val="231F20"/>
        </w:rPr>
        <w:t>like</w:t>
      </w:r>
      <w:r>
        <w:rPr>
          <w:color w:val="231F20"/>
          <w:spacing w:val="-9"/>
        </w:rPr>
        <w:t xml:space="preserve"> </w:t>
      </w:r>
      <w:r>
        <w:rPr>
          <w:color w:val="231F20"/>
        </w:rPr>
        <w:t>when,</w:t>
      </w:r>
      <w:r>
        <w:rPr>
          <w:color w:val="231F20"/>
          <w:spacing w:val="-8"/>
        </w:rPr>
        <w:t xml:space="preserve"> </w:t>
      </w:r>
      <w:r>
        <w:rPr>
          <w:color w:val="231F20"/>
          <w:spacing w:val="-2"/>
        </w:rPr>
        <w:t>where,</w:t>
      </w:r>
    </w:p>
    <w:p w14:paraId="6D25644F" w14:textId="77777777" w:rsidR="00D516B8" w:rsidRDefault="00000000">
      <w:pPr>
        <w:pStyle w:val="BodyText"/>
        <w:spacing w:before="48"/>
        <w:ind w:left="990"/>
      </w:pPr>
      <w:r>
        <w:rPr>
          <w:color w:val="231F20"/>
        </w:rPr>
        <w:t>who,</w:t>
      </w:r>
      <w:r>
        <w:rPr>
          <w:color w:val="231F20"/>
          <w:spacing w:val="-8"/>
        </w:rPr>
        <w:t xml:space="preserve"> </w:t>
      </w:r>
      <w:r>
        <w:rPr>
          <w:color w:val="231F20"/>
          <w:spacing w:val="-2"/>
        </w:rPr>
        <w:t>etc.]</w:t>
      </w:r>
    </w:p>
    <w:p w14:paraId="4E860EE1" w14:textId="77777777" w:rsidR="00D516B8" w:rsidRDefault="00D516B8">
      <w:pPr>
        <w:pStyle w:val="BodyText"/>
        <w:spacing w:before="15"/>
      </w:pPr>
    </w:p>
    <w:p w14:paraId="07F5A209" w14:textId="77777777" w:rsidR="00D516B8" w:rsidRDefault="00000000">
      <w:pPr>
        <w:spacing w:line="280" w:lineRule="auto"/>
        <w:ind w:left="990" w:right="1303"/>
        <w:rPr>
          <w:i/>
          <w:sz w:val="20"/>
        </w:rPr>
      </w:pPr>
      <w:r>
        <w:rPr>
          <w:i/>
          <w:color w:val="231F20"/>
          <w:sz w:val="20"/>
        </w:rPr>
        <w:t>Memorial services for</w:t>
      </w:r>
      <w:r>
        <w:rPr>
          <w:i/>
          <w:color w:val="231F20"/>
          <w:spacing w:val="-1"/>
          <w:sz w:val="20"/>
        </w:rPr>
        <w:t xml:space="preserve"> </w:t>
      </w:r>
      <w:r>
        <w:rPr>
          <w:color w:val="231F20"/>
          <w:sz w:val="20"/>
        </w:rPr>
        <w:t>[insert name of deceased]</w:t>
      </w:r>
      <w:r>
        <w:rPr>
          <w:color w:val="231F20"/>
          <w:spacing w:val="-1"/>
          <w:sz w:val="20"/>
        </w:rPr>
        <w:t xml:space="preserve"> </w:t>
      </w:r>
      <w:r>
        <w:rPr>
          <w:i/>
          <w:color w:val="231F20"/>
          <w:sz w:val="20"/>
        </w:rPr>
        <w:t xml:space="preserve">will take place on </w:t>
      </w:r>
      <w:r>
        <w:rPr>
          <w:color w:val="231F20"/>
          <w:sz w:val="20"/>
        </w:rPr>
        <w:t>[insert date, time, and location].</w:t>
      </w:r>
      <w:r>
        <w:rPr>
          <w:color w:val="231F20"/>
          <w:spacing w:val="-1"/>
          <w:sz w:val="20"/>
        </w:rPr>
        <w:t xml:space="preserve"> </w:t>
      </w:r>
      <w:r>
        <w:rPr>
          <w:i/>
          <w:color w:val="231F20"/>
          <w:sz w:val="20"/>
        </w:rPr>
        <w:t>We want to remind</w:t>
      </w:r>
      <w:r>
        <w:rPr>
          <w:i/>
          <w:color w:val="231F20"/>
          <w:spacing w:val="-2"/>
          <w:sz w:val="20"/>
        </w:rPr>
        <w:t xml:space="preserve"> </w:t>
      </w:r>
      <w:r>
        <w:rPr>
          <w:i/>
          <w:color w:val="231F20"/>
          <w:sz w:val="20"/>
        </w:rPr>
        <w:t>you</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released</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attend</w:t>
      </w:r>
      <w:r>
        <w:rPr>
          <w:i/>
          <w:color w:val="231F20"/>
          <w:spacing w:val="-2"/>
          <w:sz w:val="20"/>
        </w:rPr>
        <w:t xml:space="preserve"> </w:t>
      </w:r>
      <w:r>
        <w:rPr>
          <w:i/>
          <w:color w:val="231F20"/>
          <w:sz w:val="20"/>
        </w:rPr>
        <w:t>services</w:t>
      </w:r>
      <w:r>
        <w:rPr>
          <w:i/>
          <w:color w:val="231F20"/>
          <w:spacing w:val="-2"/>
          <w:sz w:val="20"/>
        </w:rPr>
        <w:t xml:space="preserve"> </w:t>
      </w:r>
      <w:r>
        <w:rPr>
          <w:i/>
          <w:color w:val="231F20"/>
          <w:sz w:val="20"/>
        </w:rPr>
        <w:t>only</w:t>
      </w:r>
      <w:r>
        <w:rPr>
          <w:i/>
          <w:color w:val="231F20"/>
          <w:spacing w:val="-2"/>
          <w:sz w:val="20"/>
        </w:rPr>
        <w:t xml:space="preserve"> </w:t>
      </w:r>
      <w:r>
        <w:rPr>
          <w:i/>
          <w:color w:val="231F20"/>
          <w:sz w:val="20"/>
        </w:rPr>
        <w:t>with</w:t>
      </w:r>
      <w:r>
        <w:rPr>
          <w:i/>
          <w:color w:val="231F20"/>
          <w:spacing w:val="-2"/>
          <w:sz w:val="20"/>
        </w:rPr>
        <w:t xml:space="preserve"> </w:t>
      </w:r>
      <w:r>
        <w:rPr>
          <w:i/>
          <w:color w:val="231F20"/>
          <w:sz w:val="20"/>
        </w:rPr>
        <w:t>parental</w:t>
      </w:r>
      <w:r>
        <w:rPr>
          <w:i/>
          <w:color w:val="231F20"/>
          <w:spacing w:val="-2"/>
          <w:sz w:val="20"/>
        </w:rPr>
        <w:t xml:space="preserve"> </w:t>
      </w:r>
      <w:r>
        <w:rPr>
          <w:i/>
          <w:color w:val="231F20"/>
          <w:sz w:val="20"/>
        </w:rPr>
        <w:t>permission,</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we</w:t>
      </w:r>
      <w:r>
        <w:rPr>
          <w:i/>
          <w:color w:val="231F20"/>
          <w:spacing w:val="-2"/>
          <w:sz w:val="20"/>
        </w:rPr>
        <w:t xml:space="preserve"> </w:t>
      </w:r>
      <w:r>
        <w:rPr>
          <w:i/>
          <w:color w:val="231F20"/>
          <w:sz w:val="20"/>
        </w:rPr>
        <w:t>strongly</w:t>
      </w:r>
      <w:r>
        <w:rPr>
          <w:i/>
          <w:color w:val="231F20"/>
          <w:spacing w:val="-2"/>
          <w:sz w:val="20"/>
        </w:rPr>
        <w:t xml:space="preserve"> </w:t>
      </w:r>
      <w:r>
        <w:rPr>
          <w:i/>
          <w:color w:val="231F20"/>
          <w:sz w:val="20"/>
        </w:rPr>
        <w:t>encourage you</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accompany</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child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they</w:t>
      </w:r>
      <w:r>
        <w:rPr>
          <w:i/>
          <w:color w:val="231F20"/>
          <w:spacing w:val="-10"/>
          <w:sz w:val="20"/>
        </w:rPr>
        <w:t xml:space="preserve"> </w:t>
      </w:r>
      <w:r>
        <w:rPr>
          <w:i/>
          <w:color w:val="231F20"/>
          <w:sz w:val="20"/>
        </w:rPr>
        <w:t>attend.</w:t>
      </w:r>
      <w:r>
        <w:rPr>
          <w:i/>
          <w:color w:val="231F20"/>
          <w:spacing w:val="-10"/>
          <w:sz w:val="20"/>
        </w:rPr>
        <w:t xml:space="preserve"> </w:t>
      </w:r>
      <w:r>
        <w:rPr>
          <w:i/>
          <w:color w:val="231F20"/>
          <w:sz w:val="20"/>
        </w:rPr>
        <w:t>Additionally,</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crisis</w:t>
      </w:r>
      <w:r>
        <w:rPr>
          <w:i/>
          <w:color w:val="231F20"/>
          <w:spacing w:val="-10"/>
          <w:sz w:val="20"/>
        </w:rPr>
        <w:t xml:space="preserve"> </w:t>
      </w:r>
      <w:r>
        <w:rPr>
          <w:i/>
          <w:color w:val="231F20"/>
          <w:sz w:val="20"/>
        </w:rPr>
        <w:t>counselors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continue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available to support any students in need.</w:t>
      </w:r>
    </w:p>
    <w:p w14:paraId="7555F401" w14:textId="77777777" w:rsidR="00D516B8" w:rsidRDefault="00000000">
      <w:pPr>
        <w:spacing w:before="246" w:line="280" w:lineRule="auto"/>
        <w:ind w:left="990" w:right="1222"/>
        <w:rPr>
          <w:i/>
          <w:sz w:val="20"/>
        </w:rPr>
      </w:pPr>
      <w:r>
        <w:rPr>
          <w:i/>
          <w:color w:val="231F20"/>
          <w:sz w:val="20"/>
        </w:rPr>
        <w:t>I</w:t>
      </w:r>
      <w:r>
        <w:rPr>
          <w:i/>
          <w:color w:val="231F20"/>
          <w:spacing w:val="-6"/>
          <w:sz w:val="20"/>
        </w:rPr>
        <w:t xml:space="preserve"> </w:t>
      </w:r>
      <w:r>
        <w:rPr>
          <w:i/>
          <w:color w:val="231F20"/>
          <w:sz w:val="20"/>
        </w:rPr>
        <w:t>appreciate</w:t>
      </w:r>
      <w:r>
        <w:rPr>
          <w:i/>
          <w:color w:val="231F20"/>
          <w:spacing w:val="-7"/>
          <w:sz w:val="20"/>
        </w:rPr>
        <w:t xml:space="preserve"> </w:t>
      </w:r>
      <w:r>
        <w:rPr>
          <w:i/>
          <w:color w:val="231F20"/>
          <w:sz w:val="20"/>
        </w:rPr>
        <w:t>your</w:t>
      </w:r>
      <w:r>
        <w:rPr>
          <w:i/>
          <w:color w:val="231F20"/>
          <w:spacing w:val="-6"/>
          <w:sz w:val="20"/>
        </w:rPr>
        <w:t xml:space="preserve"> </w:t>
      </w:r>
      <w:r>
        <w:rPr>
          <w:i/>
          <w:color w:val="231F20"/>
          <w:sz w:val="20"/>
        </w:rPr>
        <w:t>care</w:t>
      </w:r>
      <w:r>
        <w:rPr>
          <w:i/>
          <w:color w:val="231F20"/>
          <w:spacing w:val="-7"/>
          <w:sz w:val="20"/>
        </w:rPr>
        <w:t xml:space="preserve"> </w:t>
      </w:r>
      <w:r>
        <w:rPr>
          <w:i/>
          <w:color w:val="231F20"/>
          <w:sz w:val="20"/>
        </w:rPr>
        <w:t>and</w:t>
      </w:r>
      <w:r>
        <w:rPr>
          <w:i/>
          <w:color w:val="231F20"/>
          <w:spacing w:val="-6"/>
          <w:sz w:val="20"/>
        </w:rPr>
        <w:t xml:space="preserve"> </w:t>
      </w:r>
      <w:r>
        <w:rPr>
          <w:i/>
          <w:color w:val="231F20"/>
          <w:sz w:val="20"/>
        </w:rPr>
        <w:t>concern</w:t>
      </w:r>
      <w:r>
        <w:rPr>
          <w:i/>
          <w:color w:val="231F20"/>
          <w:spacing w:val="-7"/>
          <w:sz w:val="20"/>
        </w:rPr>
        <w:t xml:space="preserve"> </w:t>
      </w:r>
      <w:r>
        <w:rPr>
          <w:i/>
          <w:color w:val="231F20"/>
          <w:sz w:val="20"/>
        </w:rPr>
        <w:t>as</w:t>
      </w:r>
      <w:r>
        <w:rPr>
          <w:i/>
          <w:color w:val="231F20"/>
          <w:spacing w:val="-6"/>
          <w:sz w:val="20"/>
        </w:rPr>
        <w:t xml:space="preserve"> </w:t>
      </w:r>
      <w:r>
        <w:rPr>
          <w:i/>
          <w:color w:val="231F20"/>
          <w:sz w:val="20"/>
        </w:rPr>
        <w:t>we</w:t>
      </w:r>
      <w:r>
        <w:rPr>
          <w:i/>
          <w:color w:val="231F20"/>
          <w:spacing w:val="-7"/>
          <w:sz w:val="20"/>
        </w:rPr>
        <w:t xml:space="preserve"> </w:t>
      </w:r>
      <w:r>
        <w:rPr>
          <w:i/>
          <w:color w:val="231F20"/>
          <w:sz w:val="20"/>
        </w:rPr>
        <w:t>navigate</w:t>
      </w:r>
      <w:r>
        <w:rPr>
          <w:i/>
          <w:color w:val="231F20"/>
          <w:spacing w:val="-6"/>
          <w:sz w:val="20"/>
        </w:rPr>
        <w:t xml:space="preserve"> </w:t>
      </w:r>
      <w:r>
        <w:rPr>
          <w:i/>
          <w:color w:val="231F20"/>
          <w:sz w:val="20"/>
        </w:rPr>
        <w:t>this</w:t>
      </w:r>
      <w:r>
        <w:rPr>
          <w:i/>
          <w:color w:val="231F20"/>
          <w:spacing w:val="-7"/>
          <w:sz w:val="20"/>
        </w:rPr>
        <w:t xml:space="preserve"> </w:t>
      </w:r>
      <w:r>
        <w:rPr>
          <w:i/>
          <w:color w:val="231F20"/>
          <w:sz w:val="20"/>
        </w:rPr>
        <w:t>loss</w:t>
      </w:r>
      <w:r>
        <w:rPr>
          <w:i/>
          <w:color w:val="231F20"/>
          <w:spacing w:val="-6"/>
          <w:sz w:val="20"/>
        </w:rPr>
        <w:t xml:space="preserve"> </w:t>
      </w:r>
      <w:r>
        <w:rPr>
          <w:i/>
          <w:color w:val="231F20"/>
          <w:sz w:val="20"/>
        </w:rPr>
        <w:t>together.</w:t>
      </w:r>
      <w:r>
        <w:rPr>
          <w:i/>
          <w:color w:val="231F20"/>
          <w:spacing w:val="-7"/>
          <w:sz w:val="20"/>
        </w:rPr>
        <w:t xml:space="preserve"> </w:t>
      </w:r>
      <w:r>
        <w:rPr>
          <w:i/>
          <w:color w:val="231F20"/>
          <w:sz w:val="20"/>
        </w:rPr>
        <w:t>Please</w:t>
      </w:r>
      <w:r>
        <w:rPr>
          <w:i/>
          <w:color w:val="231F20"/>
          <w:spacing w:val="-6"/>
          <w:sz w:val="20"/>
        </w:rPr>
        <w:t xml:space="preserve"> </w:t>
      </w:r>
      <w:r>
        <w:rPr>
          <w:i/>
          <w:color w:val="231F20"/>
          <w:sz w:val="20"/>
        </w:rPr>
        <w:t>know</w:t>
      </w:r>
      <w:r>
        <w:rPr>
          <w:i/>
          <w:color w:val="231F20"/>
          <w:spacing w:val="-7"/>
          <w:sz w:val="20"/>
        </w:rPr>
        <w:t xml:space="preserve"> </w:t>
      </w:r>
      <w:r>
        <w:rPr>
          <w:i/>
          <w:color w:val="231F20"/>
          <w:sz w:val="20"/>
        </w:rPr>
        <w:t>that</w:t>
      </w:r>
      <w:r>
        <w:rPr>
          <w:i/>
          <w:color w:val="231F20"/>
          <w:spacing w:val="-6"/>
          <w:sz w:val="20"/>
        </w:rPr>
        <w:t xml:space="preserve"> </w:t>
      </w:r>
      <w:r>
        <w:rPr>
          <w:i/>
          <w:color w:val="231F20"/>
          <w:sz w:val="20"/>
        </w:rPr>
        <w:t>resources</w:t>
      </w:r>
      <w:r>
        <w:rPr>
          <w:i/>
          <w:color w:val="231F20"/>
          <w:spacing w:val="-7"/>
          <w:sz w:val="20"/>
        </w:rPr>
        <w:t xml:space="preserve"> </w:t>
      </w:r>
      <w:r>
        <w:rPr>
          <w:i/>
          <w:color w:val="231F20"/>
          <w:sz w:val="20"/>
        </w:rPr>
        <w:t>are</w:t>
      </w:r>
      <w:r>
        <w:rPr>
          <w:i/>
          <w:color w:val="231F20"/>
          <w:spacing w:val="-6"/>
          <w:sz w:val="20"/>
        </w:rPr>
        <w:t xml:space="preserve"> </w:t>
      </w:r>
      <w:r>
        <w:rPr>
          <w:i/>
          <w:color w:val="231F20"/>
          <w:sz w:val="20"/>
        </w:rPr>
        <w:t>available</w:t>
      </w:r>
      <w:r>
        <w:rPr>
          <w:i/>
          <w:color w:val="231F20"/>
          <w:spacing w:val="-7"/>
          <w:sz w:val="20"/>
        </w:rPr>
        <w:t xml:space="preserve"> </w:t>
      </w:r>
      <w:r>
        <w:rPr>
          <w:i/>
          <w:color w:val="231F20"/>
          <w:sz w:val="20"/>
        </w:rPr>
        <w:t>for</w:t>
      </w:r>
      <w:r>
        <w:rPr>
          <w:i/>
          <w:color w:val="231F20"/>
          <w:spacing w:val="-6"/>
          <w:sz w:val="20"/>
        </w:rPr>
        <w:t xml:space="preserve"> </w:t>
      </w:r>
      <w:r>
        <w:rPr>
          <w:i/>
          <w:color w:val="231F20"/>
          <w:sz w:val="20"/>
        </w:rPr>
        <w:t>you and/or</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loved</w:t>
      </w:r>
      <w:r>
        <w:rPr>
          <w:i/>
          <w:color w:val="231F20"/>
          <w:spacing w:val="-10"/>
          <w:sz w:val="20"/>
        </w:rPr>
        <w:t xml:space="preserve"> </w:t>
      </w:r>
      <w:r>
        <w:rPr>
          <w:i/>
          <w:color w:val="231F20"/>
          <w:sz w:val="20"/>
        </w:rPr>
        <w:t>ones</w:t>
      </w:r>
      <w:r>
        <w:rPr>
          <w:i/>
          <w:color w:val="231F20"/>
          <w:spacing w:val="-10"/>
          <w:sz w:val="20"/>
        </w:rPr>
        <w:t xml:space="preserve"> </w:t>
      </w:r>
      <w:r>
        <w:rPr>
          <w:i/>
          <w:color w:val="231F20"/>
          <w:sz w:val="20"/>
        </w:rPr>
        <w:t>who</w:t>
      </w:r>
      <w:r>
        <w:rPr>
          <w:i/>
          <w:color w:val="231F20"/>
          <w:spacing w:val="-10"/>
          <w:sz w:val="20"/>
        </w:rPr>
        <w:t xml:space="preserve"> </w:t>
      </w:r>
      <w:r>
        <w:rPr>
          <w:i/>
          <w:color w:val="231F20"/>
          <w:sz w:val="20"/>
        </w:rPr>
        <w:t>may</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struggling</w:t>
      </w:r>
      <w:r>
        <w:rPr>
          <w:i/>
          <w:color w:val="231F20"/>
          <w:spacing w:val="-10"/>
          <w:sz w:val="20"/>
        </w:rPr>
        <w:t xml:space="preserve"> </w:t>
      </w:r>
      <w:r>
        <w:rPr>
          <w:i/>
          <w:color w:val="231F20"/>
          <w:sz w:val="20"/>
        </w:rPr>
        <w:t>at</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time.</w:t>
      </w:r>
      <w:r>
        <w:rPr>
          <w:i/>
          <w:color w:val="231F20"/>
          <w:spacing w:val="-10"/>
          <w:sz w:val="20"/>
        </w:rPr>
        <w:t xml:space="preserve"> </w:t>
      </w:r>
      <w:r>
        <w:rPr>
          <w:i/>
          <w:color w:val="231F20"/>
          <w:sz w:val="20"/>
        </w:rPr>
        <w:t>Please</w:t>
      </w:r>
      <w:r>
        <w:rPr>
          <w:i/>
          <w:color w:val="231F20"/>
          <w:spacing w:val="-10"/>
          <w:sz w:val="20"/>
        </w:rPr>
        <w:t xml:space="preserve"> </w:t>
      </w:r>
      <w:r>
        <w:rPr>
          <w:i/>
          <w:color w:val="231F20"/>
          <w:sz w:val="20"/>
        </w:rPr>
        <w:t>check</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emails</w:t>
      </w:r>
      <w:r>
        <w:rPr>
          <w:i/>
          <w:color w:val="231F20"/>
          <w:spacing w:val="-10"/>
          <w:sz w:val="20"/>
        </w:rPr>
        <w:t xml:space="preserve"> </w:t>
      </w:r>
      <w:r>
        <w:rPr>
          <w:i/>
          <w:color w:val="231F20"/>
          <w:sz w:val="20"/>
        </w:rPr>
        <w:t>for</w:t>
      </w:r>
      <w:r>
        <w:rPr>
          <w:i/>
          <w:color w:val="231F20"/>
          <w:spacing w:val="-10"/>
          <w:sz w:val="20"/>
        </w:rPr>
        <w:t xml:space="preserve"> </w:t>
      </w:r>
      <w:r>
        <w:rPr>
          <w:i/>
          <w:color w:val="231F20"/>
          <w:sz w:val="20"/>
        </w:rPr>
        <w:t>additional</w:t>
      </w:r>
      <w:r>
        <w:rPr>
          <w:i/>
          <w:color w:val="231F20"/>
          <w:spacing w:val="-10"/>
          <w:sz w:val="20"/>
        </w:rPr>
        <w:t xml:space="preserve"> </w:t>
      </w:r>
      <w:r>
        <w:rPr>
          <w:i/>
          <w:color w:val="231F20"/>
          <w:sz w:val="20"/>
        </w:rPr>
        <w:t>information and</w:t>
      </w:r>
      <w:r>
        <w:rPr>
          <w:i/>
          <w:color w:val="231F20"/>
          <w:spacing w:val="-2"/>
          <w:sz w:val="20"/>
        </w:rPr>
        <w:t xml:space="preserve"> </w:t>
      </w:r>
      <w:r>
        <w:rPr>
          <w:i/>
          <w:color w:val="231F20"/>
          <w:sz w:val="20"/>
        </w:rPr>
        <w:t>know</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you</w:t>
      </w:r>
      <w:r>
        <w:rPr>
          <w:i/>
          <w:color w:val="231F20"/>
          <w:spacing w:val="-2"/>
          <w:sz w:val="20"/>
        </w:rPr>
        <w:t xml:space="preserve"> </w:t>
      </w:r>
      <w:r>
        <w:rPr>
          <w:i/>
          <w:color w:val="231F20"/>
          <w:sz w:val="20"/>
        </w:rPr>
        <w:t>can</w:t>
      </w:r>
      <w:r>
        <w:rPr>
          <w:i/>
          <w:color w:val="231F20"/>
          <w:spacing w:val="-2"/>
          <w:sz w:val="20"/>
        </w:rPr>
        <w:t xml:space="preserve"> </w:t>
      </w:r>
      <w:r>
        <w:rPr>
          <w:i/>
          <w:color w:val="231F20"/>
          <w:sz w:val="20"/>
        </w:rPr>
        <w:t>call</w:t>
      </w:r>
      <w:r>
        <w:rPr>
          <w:i/>
          <w:color w:val="231F20"/>
          <w:spacing w:val="-2"/>
          <w:sz w:val="20"/>
        </w:rPr>
        <w:t xml:space="preserve"> </w:t>
      </w:r>
      <w:r>
        <w:rPr>
          <w:i/>
          <w:color w:val="231F20"/>
          <w:sz w:val="20"/>
        </w:rPr>
        <w:t>or</w:t>
      </w:r>
      <w:r>
        <w:rPr>
          <w:i/>
          <w:color w:val="231F20"/>
          <w:spacing w:val="-2"/>
          <w:sz w:val="20"/>
        </w:rPr>
        <w:t xml:space="preserve"> </w:t>
      </w:r>
      <w:r>
        <w:rPr>
          <w:i/>
          <w:color w:val="231F20"/>
          <w:sz w:val="20"/>
        </w:rPr>
        <w:t>text</w:t>
      </w:r>
      <w:r>
        <w:rPr>
          <w:i/>
          <w:color w:val="231F20"/>
          <w:spacing w:val="-2"/>
          <w:sz w:val="20"/>
        </w:rPr>
        <w:t xml:space="preserve"> </w:t>
      </w:r>
      <w:r>
        <w:rPr>
          <w:i/>
          <w:color w:val="231F20"/>
          <w:sz w:val="20"/>
        </w:rPr>
        <w:t>the</w:t>
      </w:r>
      <w:r>
        <w:rPr>
          <w:i/>
          <w:color w:val="231F20"/>
          <w:spacing w:val="-2"/>
          <w:sz w:val="20"/>
        </w:rPr>
        <w:t xml:space="preserve"> </w:t>
      </w:r>
      <w:r>
        <w:rPr>
          <w:i/>
          <w:color w:val="231F20"/>
          <w:sz w:val="20"/>
        </w:rPr>
        <w:t>number</w:t>
      </w:r>
      <w:r>
        <w:rPr>
          <w:i/>
          <w:color w:val="231F20"/>
          <w:spacing w:val="-2"/>
          <w:sz w:val="20"/>
        </w:rPr>
        <w:t xml:space="preserve"> </w:t>
      </w:r>
      <w:r>
        <w:rPr>
          <w:i/>
          <w:color w:val="231F20"/>
          <w:sz w:val="20"/>
        </w:rPr>
        <w:t>9-8-8</w:t>
      </w:r>
      <w:r>
        <w:rPr>
          <w:i/>
          <w:color w:val="231F20"/>
          <w:spacing w:val="-2"/>
          <w:sz w:val="20"/>
        </w:rPr>
        <w:t xml:space="preserve"> </w:t>
      </w:r>
      <w:r>
        <w:rPr>
          <w:i/>
          <w:color w:val="231F20"/>
          <w:sz w:val="20"/>
        </w:rPr>
        <w:t>any</w:t>
      </w:r>
      <w:r>
        <w:rPr>
          <w:i/>
          <w:color w:val="231F20"/>
          <w:spacing w:val="-2"/>
          <w:sz w:val="20"/>
        </w:rPr>
        <w:t xml:space="preserve"> </w:t>
      </w:r>
      <w:r>
        <w:rPr>
          <w:i/>
          <w:color w:val="231F20"/>
          <w:sz w:val="20"/>
        </w:rPr>
        <w:t>time</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connected</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a</w:t>
      </w:r>
      <w:r>
        <w:rPr>
          <w:i/>
          <w:color w:val="231F20"/>
          <w:spacing w:val="-2"/>
          <w:sz w:val="20"/>
        </w:rPr>
        <w:t xml:space="preserve"> </w:t>
      </w:r>
      <w:r>
        <w:rPr>
          <w:i/>
          <w:color w:val="231F20"/>
          <w:sz w:val="20"/>
        </w:rPr>
        <w:t>crisis</w:t>
      </w:r>
      <w:r>
        <w:rPr>
          <w:i/>
          <w:color w:val="231F20"/>
          <w:spacing w:val="-2"/>
          <w:sz w:val="20"/>
        </w:rPr>
        <w:t xml:space="preserve"> </w:t>
      </w:r>
      <w:r>
        <w:rPr>
          <w:i/>
          <w:color w:val="231F20"/>
          <w:sz w:val="20"/>
        </w:rPr>
        <w:t>counselor.</w:t>
      </w:r>
    </w:p>
    <w:p w14:paraId="7D7EC82A" w14:textId="77777777" w:rsidR="00D516B8" w:rsidRDefault="00000000">
      <w:pPr>
        <w:spacing w:before="244"/>
        <w:ind w:left="990"/>
        <w:rPr>
          <w:i/>
          <w:sz w:val="20"/>
        </w:rPr>
      </w:pPr>
      <w:r>
        <w:rPr>
          <w:i/>
          <w:color w:val="231F20"/>
          <w:sz w:val="20"/>
        </w:rPr>
        <w:t>Thank</w:t>
      </w:r>
      <w:r>
        <w:rPr>
          <w:i/>
          <w:color w:val="231F20"/>
          <w:spacing w:val="-8"/>
          <w:sz w:val="20"/>
        </w:rPr>
        <w:t xml:space="preserve"> </w:t>
      </w:r>
      <w:r>
        <w:rPr>
          <w:i/>
          <w:color w:val="231F20"/>
          <w:spacing w:val="-4"/>
          <w:sz w:val="20"/>
        </w:rPr>
        <w:t>you.</w:t>
      </w:r>
    </w:p>
    <w:p w14:paraId="03D1F291" w14:textId="77777777" w:rsidR="00D516B8" w:rsidRDefault="00D516B8">
      <w:pPr>
        <w:rPr>
          <w:i/>
          <w:sz w:val="20"/>
        </w:rPr>
        <w:sectPr w:rsidR="00D516B8">
          <w:pgSz w:w="12240" w:h="15840"/>
          <w:pgMar w:top="780" w:right="0" w:bottom="700" w:left="0" w:header="0" w:footer="513" w:gutter="0"/>
          <w:cols w:space="720"/>
        </w:sectPr>
      </w:pPr>
    </w:p>
    <w:p w14:paraId="2853492B" w14:textId="77777777" w:rsidR="00D516B8" w:rsidRDefault="00D516B8">
      <w:pPr>
        <w:pStyle w:val="BodyText"/>
        <w:rPr>
          <w:i/>
        </w:rPr>
      </w:pPr>
    </w:p>
    <w:p w14:paraId="1E2ABBB5" w14:textId="77777777" w:rsidR="00D516B8" w:rsidRDefault="00D516B8">
      <w:pPr>
        <w:pStyle w:val="BodyText"/>
        <w:spacing w:before="218"/>
        <w:rPr>
          <w:i/>
        </w:rPr>
      </w:pPr>
    </w:p>
    <w:p w14:paraId="686FD45C" w14:textId="77777777" w:rsidR="00D516B8" w:rsidRDefault="00000000">
      <w:pPr>
        <w:spacing w:before="1"/>
        <w:ind w:left="990"/>
        <w:rPr>
          <w:rFonts w:ascii="Open Sans"/>
          <w:b/>
          <w:sz w:val="20"/>
        </w:rPr>
      </w:pPr>
      <w:r>
        <w:rPr>
          <w:rFonts w:ascii="Open Sans"/>
          <w:b/>
          <w:color w:val="11284B"/>
          <w:sz w:val="20"/>
        </w:rPr>
        <w:t>Support</w:t>
      </w:r>
      <w:r>
        <w:rPr>
          <w:rFonts w:ascii="Open Sans"/>
          <w:b/>
          <w:color w:val="11284B"/>
          <w:spacing w:val="-11"/>
          <w:sz w:val="20"/>
        </w:rPr>
        <w:t xml:space="preserve"> </w:t>
      </w:r>
      <w:r>
        <w:rPr>
          <w:rFonts w:ascii="Open Sans"/>
          <w:b/>
          <w:color w:val="11284B"/>
          <w:sz w:val="20"/>
        </w:rPr>
        <w:t>Plan</w:t>
      </w:r>
      <w:r>
        <w:rPr>
          <w:rFonts w:ascii="Open Sans"/>
          <w:b/>
          <w:color w:val="11284B"/>
          <w:spacing w:val="-10"/>
          <w:sz w:val="20"/>
        </w:rPr>
        <w:t xml:space="preserve"> </w:t>
      </w:r>
      <w:r>
        <w:rPr>
          <w:rFonts w:ascii="Open Sans"/>
          <w:b/>
          <w:color w:val="11284B"/>
          <w:sz w:val="20"/>
        </w:rPr>
        <w:t>Update</w:t>
      </w:r>
      <w:r>
        <w:rPr>
          <w:rFonts w:ascii="Open Sans"/>
          <w:b/>
          <w:color w:val="11284B"/>
          <w:spacing w:val="-10"/>
          <w:sz w:val="20"/>
        </w:rPr>
        <w:t xml:space="preserve"> </w:t>
      </w:r>
      <w:r>
        <w:rPr>
          <w:rFonts w:ascii="Open Sans"/>
          <w:b/>
          <w:color w:val="11284B"/>
          <w:sz w:val="20"/>
        </w:rPr>
        <w:t>(Written</w:t>
      </w:r>
      <w:r>
        <w:rPr>
          <w:rFonts w:ascii="Open Sans"/>
          <w:b/>
          <w:color w:val="11284B"/>
          <w:spacing w:val="-10"/>
          <w:sz w:val="20"/>
        </w:rPr>
        <w:t xml:space="preserve"> </w:t>
      </w:r>
      <w:r>
        <w:rPr>
          <w:rFonts w:ascii="Open Sans"/>
          <w:b/>
          <w:color w:val="11284B"/>
          <w:sz w:val="20"/>
        </w:rPr>
        <w:t>Correspondence)</w:t>
      </w:r>
      <w:r>
        <w:rPr>
          <w:rFonts w:ascii="Open Sans"/>
          <w:b/>
          <w:color w:val="11284B"/>
          <w:spacing w:val="-11"/>
          <w:sz w:val="20"/>
        </w:rPr>
        <w:t xml:space="preserve"> </w:t>
      </w:r>
      <w:r>
        <w:rPr>
          <w:rFonts w:ascii="Open Sans"/>
          <w:b/>
          <w:color w:val="11284B"/>
          <w:sz w:val="20"/>
        </w:rPr>
        <w:t>|</w:t>
      </w:r>
      <w:r>
        <w:rPr>
          <w:rFonts w:ascii="Open Sans"/>
          <w:b/>
          <w:color w:val="11284B"/>
          <w:spacing w:val="-10"/>
          <w:sz w:val="20"/>
        </w:rPr>
        <w:t xml:space="preserve"> </w:t>
      </w:r>
      <w:r>
        <w:rPr>
          <w:rFonts w:ascii="Open Sans"/>
          <w:b/>
          <w:color w:val="11284B"/>
          <w:sz w:val="20"/>
        </w:rPr>
        <w:t>End</w:t>
      </w:r>
      <w:r>
        <w:rPr>
          <w:rFonts w:ascii="Open Sans"/>
          <w:b/>
          <w:color w:val="11284B"/>
          <w:spacing w:val="-10"/>
          <w:sz w:val="20"/>
        </w:rPr>
        <w:t xml:space="preserve"> </w:t>
      </w:r>
      <w:r>
        <w:rPr>
          <w:rFonts w:ascii="Open Sans"/>
          <w:b/>
          <w:color w:val="11284B"/>
          <w:sz w:val="20"/>
        </w:rPr>
        <w:t>of</w:t>
      </w:r>
      <w:r>
        <w:rPr>
          <w:rFonts w:ascii="Open Sans"/>
          <w:b/>
          <w:color w:val="11284B"/>
          <w:spacing w:val="-10"/>
          <w:sz w:val="20"/>
        </w:rPr>
        <w:t xml:space="preserve"> </w:t>
      </w:r>
      <w:r>
        <w:rPr>
          <w:rFonts w:ascii="Open Sans"/>
          <w:b/>
          <w:color w:val="11284B"/>
          <w:sz w:val="20"/>
        </w:rPr>
        <w:t>Week</w:t>
      </w:r>
      <w:r>
        <w:rPr>
          <w:rFonts w:ascii="Open Sans"/>
          <w:b/>
          <w:color w:val="11284B"/>
          <w:spacing w:val="-10"/>
          <w:sz w:val="20"/>
        </w:rPr>
        <w:t xml:space="preserve"> 1</w:t>
      </w:r>
    </w:p>
    <w:p w14:paraId="2532C3CF" w14:textId="77777777" w:rsidR="00D516B8" w:rsidRDefault="00D516B8">
      <w:pPr>
        <w:pStyle w:val="BodyText"/>
        <w:spacing w:before="15"/>
        <w:rPr>
          <w:rFonts w:ascii="Open Sans"/>
          <w:b/>
        </w:rPr>
      </w:pPr>
    </w:p>
    <w:p w14:paraId="278EB5BE" w14:textId="77777777" w:rsidR="00D516B8" w:rsidRDefault="00000000">
      <w:pPr>
        <w:pStyle w:val="BodyText"/>
        <w:spacing w:line="280" w:lineRule="auto"/>
        <w:ind w:left="990" w:right="1780"/>
      </w:pPr>
      <w:r>
        <w:rPr>
          <w:color w:val="231F20"/>
        </w:rPr>
        <w:t>This</w:t>
      </w:r>
      <w:r>
        <w:rPr>
          <w:color w:val="231F20"/>
          <w:spacing w:val="-11"/>
        </w:rPr>
        <w:t xml:space="preserve"> </w:t>
      </w:r>
      <w:r>
        <w:rPr>
          <w:color w:val="231F20"/>
        </w:rPr>
        <w:t>letter</w:t>
      </w:r>
      <w:r>
        <w:rPr>
          <w:color w:val="231F20"/>
          <w:spacing w:val="-11"/>
        </w:rPr>
        <w:t xml:space="preserve"> </w:t>
      </w:r>
      <w:r>
        <w:rPr>
          <w:color w:val="231F20"/>
        </w:rPr>
        <w:t>and</w:t>
      </w:r>
      <w:r>
        <w:rPr>
          <w:color w:val="231F20"/>
          <w:spacing w:val="-11"/>
        </w:rPr>
        <w:t xml:space="preserve"> </w:t>
      </w:r>
      <w:r>
        <w:rPr>
          <w:color w:val="231F20"/>
        </w:rPr>
        <w:t>essential</w:t>
      </w:r>
      <w:r>
        <w:rPr>
          <w:color w:val="231F20"/>
          <w:spacing w:val="-11"/>
        </w:rPr>
        <w:t xml:space="preserve"> </w:t>
      </w:r>
      <w:r>
        <w:rPr>
          <w:color w:val="231F20"/>
        </w:rPr>
        <w:t>resources</w:t>
      </w:r>
      <w:r>
        <w:rPr>
          <w:color w:val="231F20"/>
          <w:spacing w:val="-11"/>
        </w:rPr>
        <w:t xml:space="preserve"> </w:t>
      </w:r>
      <w:r>
        <w:rPr>
          <w:color w:val="231F20"/>
        </w:rPr>
        <w:t>should</w:t>
      </w:r>
      <w:r>
        <w:rPr>
          <w:color w:val="231F20"/>
          <w:spacing w:val="-11"/>
        </w:rPr>
        <w:t xml:space="preserve"> </w:t>
      </w:r>
      <w:r>
        <w:rPr>
          <w:color w:val="231F20"/>
        </w:rPr>
        <w:t>be</w:t>
      </w:r>
      <w:r>
        <w:rPr>
          <w:color w:val="231F20"/>
          <w:spacing w:val="-11"/>
        </w:rPr>
        <w:t xml:space="preserve"> </w:t>
      </w:r>
      <w:r>
        <w:rPr>
          <w:color w:val="231F20"/>
        </w:rPr>
        <w:t>sent</w:t>
      </w:r>
      <w:r>
        <w:rPr>
          <w:color w:val="231F20"/>
          <w:spacing w:val="-11"/>
        </w:rPr>
        <w:t xml:space="preserve"> </w:t>
      </w:r>
      <w:r>
        <w:rPr>
          <w:color w:val="231F20"/>
        </w:rPr>
        <w:t>home</w:t>
      </w:r>
      <w:r>
        <w:rPr>
          <w:color w:val="231F20"/>
          <w:spacing w:val="-11"/>
        </w:rPr>
        <w:t xml:space="preserve"> </w:t>
      </w:r>
      <w:r>
        <w:rPr>
          <w:color w:val="231F20"/>
        </w:rPr>
        <w:t>with</w:t>
      </w:r>
      <w:r>
        <w:rPr>
          <w:color w:val="231F20"/>
          <w:spacing w:val="-11"/>
        </w:rPr>
        <w:t xml:space="preserve"> </w:t>
      </w:r>
      <w:r>
        <w:rPr>
          <w:color w:val="231F20"/>
        </w:rPr>
        <w:t>students</w:t>
      </w:r>
      <w:r>
        <w:rPr>
          <w:color w:val="231F20"/>
          <w:spacing w:val="-11"/>
        </w:rPr>
        <w:t xml:space="preserve"> </w:t>
      </w:r>
      <w:r>
        <w:rPr>
          <w:color w:val="231F20"/>
        </w:rPr>
        <w:t>and</w:t>
      </w:r>
      <w:r>
        <w:rPr>
          <w:color w:val="231F20"/>
          <w:spacing w:val="-11"/>
        </w:rPr>
        <w:t xml:space="preserve"> </w:t>
      </w:r>
      <w:r>
        <w:rPr>
          <w:color w:val="231F20"/>
        </w:rPr>
        <w:t>sent</w:t>
      </w:r>
      <w:r>
        <w:rPr>
          <w:color w:val="231F20"/>
          <w:spacing w:val="-11"/>
        </w:rPr>
        <w:t xml:space="preserve"> </w:t>
      </w:r>
      <w:r>
        <w:rPr>
          <w:color w:val="231F20"/>
        </w:rPr>
        <w:t>out</w:t>
      </w:r>
      <w:r>
        <w:rPr>
          <w:color w:val="231F20"/>
          <w:spacing w:val="-11"/>
        </w:rPr>
        <w:t xml:space="preserve"> </w:t>
      </w:r>
      <w:r>
        <w:rPr>
          <w:color w:val="231F20"/>
        </w:rPr>
        <w:t>to</w:t>
      </w:r>
      <w:r>
        <w:rPr>
          <w:color w:val="231F20"/>
          <w:spacing w:val="-11"/>
        </w:rPr>
        <w:t xml:space="preserve"> </w:t>
      </w:r>
      <w:r>
        <w:rPr>
          <w:color w:val="231F20"/>
        </w:rPr>
        <w:t>parents/guardians via</w:t>
      </w:r>
      <w:r>
        <w:rPr>
          <w:color w:val="231F20"/>
          <w:spacing w:val="-5"/>
        </w:rPr>
        <w:t xml:space="preserve"> </w:t>
      </w:r>
      <w:r>
        <w:rPr>
          <w:color w:val="231F20"/>
        </w:rPr>
        <w:t>email/text.</w:t>
      </w:r>
    </w:p>
    <w:p w14:paraId="28DEEFD3" w14:textId="77777777" w:rsidR="00D516B8" w:rsidRDefault="00000000">
      <w:pPr>
        <w:spacing w:before="242"/>
        <w:ind w:left="990"/>
        <w:rPr>
          <w:i/>
          <w:sz w:val="20"/>
        </w:rPr>
      </w:pPr>
      <w:r>
        <w:rPr>
          <w:i/>
          <w:color w:val="231F20"/>
          <w:sz w:val="20"/>
        </w:rPr>
        <w:t>Hello</w:t>
      </w:r>
      <w:r>
        <w:rPr>
          <w:i/>
          <w:color w:val="231F20"/>
          <w:spacing w:val="-9"/>
          <w:sz w:val="20"/>
        </w:rPr>
        <w:t xml:space="preserve"> </w:t>
      </w:r>
      <w:r>
        <w:rPr>
          <w:i/>
          <w:color w:val="231F20"/>
          <w:sz w:val="20"/>
        </w:rPr>
        <w:t>Parents</w:t>
      </w:r>
      <w:r>
        <w:rPr>
          <w:i/>
          <w:color w:val="231F20"/>
          <w:spacing w:val="-9"/>
          <w:sz w:val="20"/>
        </w:rPr>
        <w:t xml:space="preserve"> </w:t>
      </w:r>
      <w:r>
        <w:rPr>
          <w:i/>
          <w:color w:val="231F20"/>
          <w:sz w:val="20"/>
        </w:rPr>
        <w:t>and</w:t>
      </w:r>
      <w:r>
        <w:rPr>
          <w:i/>
          <w:color w:val="231F20"/>
          <w:spacing w:val="-8"/>
          <w:sz w:val="20"/>
        </w:rPr>
        <w:t xml:space="preserve"> </w:t>
      </w:r>
      <w:r>
        <w:rPr>
          <w:i/>
          <w:color w:val="231F20"/>
          <w:spacing w:val="-2"/>
          <w:sz w:val="20"/>
        </w:rPr>
        <w:t>Guardians,</w:t>
      </w:r>
    </w:p>
    <w:p w14:paraId="0BA3352B" w14:textId="77777777" w:rsidR="00D516B8" w:rsidRDefault="00D516B8">
      <w:pPr>
        <w:pStyle w:val="BodyText"/>
        <w:spacing w:before="16"/>
        <w:rPr>
          <w:i/>
        </w:rPr>
      </w:pPr>
    </w:p>
    <w:p w14:paraId="0F3B58FD" w14:textId="77777777" w:rsidR="00D516B8" w:rsidRDefault="00000000">
      <w:pPr>
        <w:ind w:left="990"/>
        <w:rPr>
          <w:i/>
          <w:sz w:val="20"/>
        </w:rPr>
      </w:pPr>
      <w:r>
        <w:rPr>
          <w:i/>
          <w:color w:val="231F20"/>
          <w:sz w:val="20"/>
        </w:rPr>
        <w:t>We</w:t>
      </w:r>
      <w:r>
        <w:rPr>
          <w:i/>
          <w:color w:val="231F20"/>
          <w:spacing w:val="-11"/>
          <w:sz w:val="20"/>
        </w:rPr>
        <w:t xml:space="preserve"> </w:t>
      </w:r>
      <w:r>
        <w:rPr>
          <w:i/>
          <w:color w:val="231F20"/>
          <w:sz w:val="20"/>
        </w:rPr>
        <w:t>want</w:t>
      </w:r>
      <w:r>
        <w:rPr>
          <w:i/>
          <w:color w:val="231F20"/>
          <w:spacing w:val="-11"/>
          <w:sz w:val="20"/>
        </w:rPr>
        <w:t xml:space="preserve"> </w:t>
      </w:r>
      <w:r>
        <w:rPr>
          <w:i/>
          <w:color w:val="231F20"/>
          <w:sz w:val="20"/>
        </w:rPr>
        <w:t>to</w:t>
      </w:r>
      <w:r>
        <w:rPr>
          <w:i/>
          <w:color w:val="231F20"/>
          <w:spacing w:val="-11"/>
          <w:sz w:val="20"/>
        </w:rPr>
        <w:t xml:space="preserve"> </w:t>
      </w:r>
      <w:r>
        <w:rPr>
          <w:i/>
          <w:color w:val="231F20"/>
          <w:sz w:val="20"/>
        </w:rPr>
        <w:t>acknowledge</w:t>
      </w:r>
      <w:r>
        <w:rPr>
          <w:i/>
          <w:color w:val="231F20"/>
          <w:spacing w:val="-11"/>
          <w:sz w:val="20"/>
        </w:rPr>
        <w:t xml:space="preserve"> </w:t>
      </w:r>
      <w:r>
        <w:rPr>
          <w:i/>
          <w:color w:val="231F20"/>
          <w:sz w:val="20"/>
        </w:rPr>
        <w:t>the</w:t>
      </w:r>
      <w:r>
        <w:rPr>
          <w:i/>
          <w:color w:val="231F20"/>
          <w:spacing w:val="-11"/>
          <w:sz w:val="20"/>
        </w:rPr>
        <w:t xml:space="preserve"> </w:t>
      </w:r>
      <w:r>
        <w:rPr>
          <w:i/>
          <w:color w:val="231F20"/>
          <w:sz w:val="20"/>
        </w:rPr>
        <w:t>immense</w:t>
      </w:r>
      <w:r>
        <w:rPr>
          <w:i/>
          <w:color w:val="231F20"/>
          <w:spacing w:val="-11"/>
          <w:sz w:val="20"/>
        </w:rPr>
        <w:t xml:space="preserve"> </w:t>
      </w:r>
      <w:r>
        <w:rPr>
          <w:i/>
          <w:color w:val="231F20"/>
          <w:sz w:val="20"/>
        </w:rPr>
        <w:t>difficulty</w:t>
      </w:r>
      <w:r>
        <w:rPr>
          <w:i/>
          <w:color w:val="231F20"/>
          <w:spacing w:val="-11"/>
          <w:sz w:val="20"/>
        </w:rPr>
        <w:t xml:space="preserve"> </w:t>
      </w:r>
      <w:r>
        <w:rPr>
          <w:i/>
          <w:color w:val="231F20"/>
          <w:sz w:val="20"/>
        </w:rPr>
        <w:t>of</w:t>
      </w:r>
      <w:r>
        <w:rPr>
          <w:i/>
          <w:color w:val="231F20"/>
          <w:spacing w:val="-11"/>
          <w:sz w:val="20"/>
        </w:rPr>
        <w:t xml:space="preserve"> </w:t>
      </w:r>
      <w:r>
        <w:rPr>
          <w:i/>
          <w:color w:val="231F20"/>
          <w:sz w:val="20"/>
        </w:rPr>
        <w:t>this</w:t>
      </w:r>
      <w:r>
        <w:rPr>
          <w:i/>
          <w:color w:val="231F20"/>
          <w:spacing w:val="-11"/>
          <w:sz w:val="20"/>
        </w:rPr>
        <w:t xml:space="preserve"> </w:t>
      </w:r>
      <w:r>
        <w:rPr>
          <w:i/>
          <w:color w:val="231F20"/>
          <w:sz w:val="20"/>
        </w:rPr>
        <w:t>week</w:t>
      </w:r>
      <w:r>
        <w:rPr>
          <w:i/>
          <w:color w:val="231F20"/>
          <w:spacing w:val="-11"/>
          <w:sz w:val="20"/>
        </w:rPr>
        <w:t xml:space="preserve"> </w:t>
      </w:r>
      <w:r>
        <w:rPr>
          <w:i/>
          <w:color w:val="231F20"/>
          <w:sz w:val="20"/>
        </w:rPr>
        <w:t>as</w:t>
      </w:r>
      <w:r>
        <w:rPr>
          <w:i/>
          <w:color w:val="231F20"/>
          <w:spacing w:val="-11"/>
          <w:sz w:val="20"/>
        </w:rPr>
        <w:t xml:space="preserve"> </w:t>
      </w:r>
      <w:r>
        <w:rPr>
          <w:i/>
          <w:color w:val="231F20"/>
          <w:sz w:val="20"/>
        </w:rPr>
        <w:t>our</w:t>
      </w:r>
      <w:r>
        <w:rPr>
          <w:i/>
          <w:color w:val="231F20"/>
          <w:spacing w:val="-11"/>
          <w:sz w:val="20"/>
        </w:rPr>
        <w:t xml:space="preserve"> </w:t>
      </w:r>
      <w:r>
        <w:rPr>
          <w:i/>
          <w:color w:val="231F20"/>
          <w:sz w:val="20"/>
        </w:rPr>
        <w:t>community</w:t>
      </w:r>
      <w:r>
        <w:rPr>
          <w:i/>
          <w:color w:val="231F20"/>
          <w:spacing w:val="-11"/>
          <w:sz w:val="20"/>
        </w:rPr>
        <w:t xml:space="preserve"> </w:t>
      </w:r>
      <w:r>
        <w:rPr>
          <w:i/>
          <w:color w:val="231F20"/>
          <w:sz w:val="20"/>
        </w:rPr>
        <w:t>continues</w:t>
      </w:r>
      <w:r>
        <w:rPr>
          <w:i/>
          <w:color w:val="231F20"/>
          <w:spacing w:val="-11"/>
          <w:sz w:val="20"/>
        </w:rPr>
        <w:t xml:space="preserve"> </w:t>
      </w:r>
      <w:r>
        <w:rPr>
          <w:i/>
          <w:color w:val="231F20"/>
          <w:sz w:val="20"/>
        </w:rPr>
        <w:t>to</w:t>
      </w:r>
      <w:r>
        <w:rPr>
          <w:i/>
          <w:color w:val="231F20"/>
          <w:spacing w:val="-11"/>
          <w:sz w:val="20"/>
        </w:rPr>
        <w:t xml:space="preserve"> </w:t>
      </w:r>
      <w:r>
        <w:rPr>
          <w:i/>
          <w:color w:val="231F20"/>
          <w:sz w:val="20"/>
        </w:rPr>
        <w:t>process</w:t>
      </w:r>
      <w:r>
        <w:rPr>
          <w:i/>
          <w:color w:val="231F20"/>
          <w:spacing w:val="-11"/>
          <w:sz w:val="20"/>
        </w:rPr>
        <w:t xml:space="preserve"> </w:t>
      </w:r>
      <w:r>
        <w:rPr>
          <w:i/>
          <w:color w:val="231F20"/>
          <w:sz w:val="20"/>
        </w:rPr>
        <w:t>and</w:t>
      </w:r>
      <w:r>
        <w:rPr>
          <w:i/>
          <w:color w:val="231F20"/>
          <w:spacing w:val="-11"/>
          <w:sz w:val="20"/>
        </w:rPr>
        <w:t xml:space="preserve"> </w:t>
      </w:r>
      <w:r>
        <w:rPr>
          <w:i/>
          <w:color w:val="231F20"/>
          <w:sz w:val="20"/>
        </w:rPr>
        <w:t>grieve</w:t>
      </w:r>
      <w:r>
        <w:rPr>
          <w:i/>
          <w:color w:val="231F20"/>
          <w:spacing w:val="-11"/>
          <w:sz w:val="20"/>
        </w:rPr>
        <w:t xml:space="preserve"> </w:t>
      </w:r>
      <w:r>
        <w:rPr>
          <w:i/>
          <w:color w:val="231F20"/>
          <w:spacing w:val="-5"/>
          <w:sz w:val="20"/>
        </w:rPr>
        <w:t>the</w:t>
      </w:r>
    </w:p>
    <w:p w14:paraId="72D19562" w14:textId="77777777" w:rsidR="00D516B8" w:rsidRDefault="00000000">
      <w:pPr>
        <w:spacing w:before="47"/>
        <w:ind w:left="990"/>
        <w:rPr>
          <w:i/>
          <w:sz w:val="20"/>
        </w:rPr>
      </w:pPr>
      <w:r>
        <w:rPr>
          <w:i/>
          <w:color w:val="231F20"/>
          <w:sz w:val="20"/>
        </w:rPr>
        <w:t>suicide-death</w:t>
      </w:r>
      <w:r>
        <w:rPr>
          <w:i/>
          <w:color w:val="231F20"/>
          <w:spacing w:val="-11"/>
          <w:sz w:val="20"/>
        </w:rPr>
        <w:t xml:space="preserve"> </w:t>
      </w:r>
      <w:r>
        <w:rPr>
          <w:i/>
          <w:color w:val="231F20"/>
          <w:sz w:val="20"/>
        </w:rPr>
        <w:t>of</w:t>
      </w:r>
      <w:r>
        <w:rPr>
          <w:i/>
          <w:color w:val="231F20"/>
          <w:spacing w:val="-11"/>
          <w:sz w:val="20"/>
        </w:rPr>
        <w:t xml:space="preserve"> </w:t>
      </w:r>
      <w:r>
        <w:rPr>
          <w:color w:val="231F20"/>
          <w:sz w:val="20"/>
        </w:rPr>
        <w:t>[insert</w:t>
      </w:r>
      <w:r>
        <w:rPr>
          <w:color w:val="231F20"/>
          <w:spacing w:val="-11"/>
          <w:sz w:val="20"/>
        </w:rPr>
        <w:t xml:space="preserve"> </w:t>
      </w:r>
      <w:r>
        <w:rPr>
          <w:color w:val="231F20"/>
          <w:sz w:val="20"/>
        </w:rPr>
        <w:t>name,</w:t>
      </w:r>
      <w:r>
        <w:rPr>
          <w:color w:val="231F20"/>
          <w:spacing w:val="-11"/>
          <w:sz w:val="20"/>
        </w:rPr>
        <w:t xml:space="preserve"> </w:t>
      </w:r>
      <w:r>
        <w:rPr>
          <w:color w:val="231F20"/>
          <w:sz w:val="20"/>
        </w:rPr>
        <w:t>if</w:t>
      </w:r>
      <w:r>
        <w:rPr>
          <w:color w:val="231F20"/>
          <w:spacing w:val="-11"/>
          <w:sz w:val="20"/>
        </w:rPr>
        <w:t xml:space="preserve"> </w:t>
      </w:r>
      <w:r>
        <w:rPr>
          <w:color w:val="231F20"/>
          <w:sz w:val="20"/>
        </w:rPr>
        <w:t>permitted].</w:t>
      </w:r>
      <w:r>
        <w:rPr>
          <w:color w:val="231F20"/>
          <w:spacing w:val="-12"/>
          <w:sz w:val="20"/>
        </w:rPr>
        <w:t xml:space="preserve"> </w:t>
      </w:r>
      <w:r>
        <w:rPr>
          <w:i/>
          <w:color w:val="231F20"/>
          <w:sz w:val="20"/>
        </w:rPr>
        <w:t>In</w:t>
      </w:r>
      <w:r>
        <w:rPr>
          <w:i/>
          <w:color w:val="231F20"/>
          <w:spacing w:val="-11"/>
          <w:sz w:val="20"/>
        </w:rPr>
        <w:t xml:space="preserve"> </w:t>
      </w:r>
      <w:r>
        <w:rPr>
          <w:i/>
          <w:color w:val="231F20"/>
          <w:sz w:val="20"/>
        </w:rPr>
        <w:t>the</w:t>
      </w:r>
      <w:r>
        <w:rPr>
          <w:i/>
          <w:color w:val="231F20"/>
          <w:spacing w:val="-11"/>
          <w:sz w:val="20"/>
        </w:rPr>
        <w:t xml:space="preserve"> </w:t>
      </w:r>
      <w:r>
        <w:rPr>
          <w:i/>
          <w:color w:val="231F20"/>
          <w:sz w:val="20"/>
        </w:rPr>
        <w:t>face</w:t>
      </w:r>
      <w:r>
        <w:rPr>
          <w:i/>
          <w:color w:val="231F20"/>
          <w:spacing w:val="-11"/>
          <w:sz w:val="20"/>
        </w:rPr>
        <w:t xml:space="preserve"> </w:t>
      </w:r>
      <w:r>
        <w:rPr>
          <w:i/>
          <w:color w:val="231F20"/>
          <w:sz w:val="20"/>
        </w:rPr>
        <w:t>of</w:t>
      </w:r>
      <w:r>
        <w:rPr>
          <w:i/>
          <w:color w:val="231F20"/>
          <w:spacing w:val="-11"/>
          <w:sz w:val="20"/>
        </w:rPr>
        <w:t xml:space="preserve"> </w:t>
      </w:r>
      <w:r>
        <w:rPr>
          <w:i/>
          <w:color w:val="231F20"/>
          <w:sz w:val="20"/>
        </w:rPr>
        <w:t>adversity,</w:t>
      </w:r>
      <w:r>
        <w:rPr>
          <w:i/>
          <w:color w:val="231F20"/>
          <w:spacing w:val="-11"/>
          <w:sz w:val="20"/>
        </w:rPr>
        <w:t xml:space="preserve"> </w:t>
      </w:r>
      <w:r>
        <w:rPr>
          <w:i/>
          <w:color w:val="231F20"/>
          <w:sz w:val="20"/>
        </w:rPr>
        <w:t>we</w:t>
      </w:r>
      <w:r>
        <w:rPr>
          <w:i/>
          <w:color w:val="231F20"/>
          <w:spacing w:val="-11"/>
          <w:sz w:val="20"/>
        </w:rPr>
        <w:t xml:space="preserve"> </w:t>
      </w:r>
      <w:r>
        <w:rPr>
          <w:i/>
          <w:color w:val="231F20"/>
          <w:sz w:val="20"/>
        </w:rPr>
        <w:t>have</w:t>
      </w:r>
      <w:r>
        <w:rPr>
          <w:i/>
          <w:color w:val="231F20"/>
          <w:spacing w:val="-11"/>
          <w:sz w:val="20"/>
        </w:rPr>
        <w:t xml:space="preserve"> </w:t>
      </w:r>
      <w:r>
        <w:rPr>
          <w:i/>
          <w:color w:val="231F20"/>
          <w:sz w:val="20"/>
        </w:rPr>
        <w:t>witnessed</w:t>
      </w:r>
      <w:r>
        <w:rPr>
          <w:i/>
          <w:color w:val="231F20"/>
          <w:spacing w:val="-11"/>
          <w:sz w:val="20"/>
        </w:rPr>
        <w:t xml:space="preserve"> </w:t>
      </w:r>
      <w:r>
        <w:rPr>
          <w:i/>
          <w:color w:val="231F20"/>
          <w:sz w:val="20"/>
        </w:rPr>
        <w:t>our</w:t>
      </w:r>
      <w:r>
        <w:rPr>
          <w:i/>
          <w:color w:val="231F20"/>
          <w:spacing w:val="-11"/>
          <w:sz w:val="20"/>
        </w:rPr>
        <w:t xml:space="preserve"> </w:t>
      </w:r>
      <w:r>
        <w:rPr>
          <w:i/>
          <w:color w:val="231F20"/>
          <w:sz w:val="20"/>
        </w:rPr>
        <w:t>students,</w:t>
      </w:r>
      <w:r>
        <w:rPr>
          <w:i/>
          <w:color w:val="231F20"/>
          <w:spacing w:val="-11"/>
          <w:sz w:val="20"/>
        </w:rPr>
        <w:t xml:space="preserve"> </w:t>
      </w:r>
      <w:r>
        <w:rPr>
          <w:i/>
          <w:color w:val="231F20"/>
          <w:sz w:val="20"/>
        </w:rPr>
        <w:t>our</w:t>
      </w:r>
      <w:r>
        <w:rPr>
          <w:i/>
          <w:color w:val="231F20"/>
          <w:spacing w:val="-11"/>
          <w:sz w:val="20"/>
        </w:rPr>
        <w:t xml:space="preserve"> </w:t>
      </w:r>
      <w:r>
        <w:rPr>
          <w:i/>
          <w:color w:val="231F20"/>
          <w:sz w:val="20"/>
        </w:rPr>
        <w:t>teachers</w:t>
      </w:r>
      <w:r>
        <w:rPr>
          <w:i/>
          <w:color w:val="231F20"/>
          <w:spacing w:val="-10"/>
          <w:sz w:val="20"/>
        </w:rPr>
        <w:t xml:space="preserve"> </w:t>
      </w:r>
      <w:r>
        <w:rPr>
          <w:i/>
          <w:color w:val="231F20"/>
          <w:spacing w:val="-5"/>
          <w:sz w:val="20"/>
        </w:rPr>
        <w:t>and</w:t>
      </w:r>
    </w:p>
    <w:p w14:paraId="6D5CC8A2" w14:textId="77777777" w:rsidR="00D516B8" w:rsidRDefault="00000000">
      <w:pPr>
        <w:spacing w:before="48"/>
        <w:ind w:left="990"/>
        <w:rPr>
          <w:i/>
          <w:sz w:val="20"/>
        </w:rPr>
      </w:pPr>
      <w:r>
        <w:rPr>
          <w:i/>
          <w:color w:val="231F20"/>
          <w:sz w:val="20"/>
        </w:rPr>
        <w:t>staff,</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our</w:t>
      </w:r>
      <w:r>
        <w:rPr>
          <w:i/>
          <w:color w:val="231F20"/>
          <w:spacing w:val="-12"/>
          <w:sz w:val="20"/>
        </w:rPr>
        <w:t xml:space="preserve"> </w:t>
      </w:r>
      <w:r>
        <w:rPr>
          <w:i/>
          <w:color w:val="231F20"/>
          <w:sz w:val="20"/>
        </w:rPr>
        <w:t>parents</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guardians</w:t>
      </w:r>
      <w:r>
        <w:rPr>
          <w:i/>
          <w:color w:val="231F20"/>
          <w:spacing w:val="-11"/>
          <w:sz w:val="20"/>
        </w:rPr>
        <w:t xml:space="preserve"> </w:t>
      </w:r>
      <w:r>
        <w:rPr>
          <w:i/>
          <w:color w:val="231F20"/>
          <w:sz w:val="20"/>
        </w:rPr>
        <w:t>display</w:t>
      </w:r>
      <w:r>
        <w:rPr>
          <w:i/>
          <w:color w:val="231F20"/>
          <w:spacing w:val="-12"/>
          <w:sz w:val="20"/>
        </w:rPr>
        <w:t xml:space="preserve"> </w:t>
      </w:r>
      <w:r>
        <w:rPr>
          <w:i/>
          <w:color w:val="231F20"/>
          <w:sz w:val="20"/>
        </w:rPr>
        <w:t>profound</w:t>
      </w:r>
      <w:r>
        <w:rPr>
          <w:i/>
          <w:color w:val="231F20"/>
          <w:spacing w:val="-12"/>
          <w:sz w:val="20"/>
        </w:rPr>
        <w:t xml:space="preserve"> </w:t>
      </w:r>
      <w:r>
        <w:rPr>
          <w:i/>
          <w:color w:val="231F20"/>
          <w:sz w:val="20"/>
        </w:rPr>
        <w:t>strength,</w:t>
      </w:r>
      <w:r>
        <w:rPr>
          <w:i/>
          <w:color w:val="231F20"/>
          <w:spacing w:val="-12"/>
          <w:sz w:val="20"/>
        </w:rPr>
        <w:t xml:space="preserve"> </w:t>
      </w:r>
      <w:r>
        <w:rPr>
          <w:i/>
          <w:color w:val="231F20"/>
          <w:sz w:val="20"/>
        </w:rPr>
        <w:t>resilience,</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support.</w:t>
      </w:r>
      <w:r>
        <w:rPr>
          <w:i/>
          <w:color w:val="231F20"/>
          <w:spacing w:val="-11"/>
          <w:sz w:val="20"/>
        </w:rPr>
        <w:t xml:space="preserve"> </w:t>
      </w:r>
      <w:r>
        <w:rPr>
          <w:i/>
          <w:color w:val="231F20"/>
          <w:sz w:val="20"/>
        </w:rPr>
        <w:t>For</w:t>
      </w:r>
      <w:r>
        <w:rPr>
          <w:i/>
          <w:color w:val="231F20"/>
          <w:spacing w:val="-12"/>
          <w:sz w:val="20"/>
        </w:rPr>
        <w:t xml:space="preserve"> </w:t>
      </w:r>
      <w:r>
        <w:rPr>
          <w:i/>
          <w:color w:val="231F20"/>
          <w:sz w:val="20"/>
        </w:rPr>
        <w:t>this,</w:t>
      </w:r>
      <w:r>
        <w:rPr>
          <w:i/>
          <w:color w:val="231F20"/>
          <w:spacing w:val="-12"/>
          <w:sz w:val="20"/>
        </w:rPr>
        <w:t xml:space="preserve"> </w:t>
      </w:r>
      <w:r>
        <w:rPr>
          <w:i/>
          <w:color w:val="231F20"/>
          <w:sz w:val="20"/>
        </w:rPr>
        <w:t>we</w:t>
      </w:r>
      <w:r>
        <w:rPr>
          <w:i/>
          <w:color w:val="231F20"/>
          <w:spacing w:val="-12"/>
          <w:sz w:val="20"/>
        </w:rPr>
        <w:t xml:space="preserve"> </w:t>
      </w:r>
      <w:r>
        <w:rPr>
          <w:i/>
          <w:color w:val="231F20"/>
          <w:sz w:val="20"/>
        </w:rPr>
        <w:t>are</w:t>
      </w:r>
      <w:r>
        <w:rPr>
          <w:i/>
          <w:color w:val="231F20"/>
          <w:spacing w:val="-12"/>
          <w:sz w:val="20"/>
        </w:rPr>
        <w:t xml:space="preserve"> </w:t>
      </w:r>
      <w:r>
        <w:rPr>
          <w:i/>
          <w:color w:val="231F20"/>
          <w:sz w:val="20"/>
        </w:rPr>
        <w:t>extremely</w:t>
      </w:r>
      <w:r>
        <w:rPr>
          <w:i/>
          <w:color w:val="231F20"/>
          <w:spacing w:val="-12"/>
          <w:sz w:val="20"/>
        </w:rPr>
        <w:t xml:space="preserve"> </w:t>
      </w:r>
      <w:r>
        <w:rPr>
          <w:i/>
          <w:color w:val="231F20"/>
          <w:spacing w:val="-2"/>
          <w:sz w:val="20"/>
        </w:rPr>
        <w:t>grateful.</w:t>
      </w:r>
    </w:p>
    <w:p w14:paraId="1B89EEC2" w14:textId="77777777" w:rsidR="00D516B8" w:rsidRDefault="00D516B8">
      <w:pPr>
        <w:pStyle w:val="BodyText"/>
        <w:spacing w:before="15"/>
        <w:rPr>
          <w:i/>
        </w:rPr>
      </w:pPr>
    </w:p>
    <w:p w14:paraId="15993E5A" w14:textId="77777777" w:rsidR="00D516B8" w:rsidRDefault="00000000">
      <w:pPr>
        <w:spacing w:line="280" w:lineRule="auto"/>
        <w:ind w:left="990" w:right="1780"/>
        <w:rPr>
          <w:i/>
          <w:sz w:val="20"/>
        </w:rPr>
      </w:pPr>
      <w:r>
        <w:rPr>
          <w:i/>
          <w:color w:val="231F20"/>
          <w:sz w:val="20"/>
        </w:rPr>
        <w:t>We</w:t>
      </w:r>
      <w:r>
        <w:rPr>
          <w:i/>
          <w:color w:val="231F20"/>
          <w:spacing w:val="-10"/>
          <w:sz w:val="20"/>
        </w:rPr>
        <w:t xml:space="preserve"> </w:t>
      </w:r>
      <w:r>
        <w:rPr>
          <w:i/>
          <w:color w:val="231F20"/>
          <w:sz w:val="20"/>
        </w:rPr>
        <w:t>honor</w:t>
      </w:r>
      <w:r>
        <w:rPr>
          <w:i/>
          <w:color w:val="231F20"/>
          <w:spacing w:val="-10"/>
          <w:sz w:val="20"/>
        </w:rPr>
        <w:t xml:space="preserve"> </w:t>
      </w:r>
      <w:r>
        <w:rPr>
          <w:i/>
          <w:color w:val="231F20"/>
          <w:sz w:val="20"/>
        </w:rPr>
        <w:t>that</w:t>
      </w:r>
      <w:r>
        <w:rPr>
          <w:i/>
          <w:color w:val="231F20"/>
          <w:spacing w:val="-10"/>
          <w:sz w:val="20"/>
        </w:rPr>
        <w:t xml:space="preserve"> </w:t>
      </w:r>
      <w:r>
        <w:rPr>
          <w:i/>
          <w:color w:val="231F20"/>
          <w:sz w:val="20"/>
        </w:rPr>
        <w:t>every</w:t>
      </w:r>
      <w:r>
        <w:rPr>
          <w:i/>
          <w:color w:val="231F20"/>
          <w:spacing w:val="-10"/>
          <w:sz w:val="20"/>
        </w:rPr>
        <w:t xml:space="preserve"> </w:t>
      </w:r>
      <w:r>
        <w:rPr>
          <w:i/>
          <w:color w:val="231F20"/>
          <w:sz w:val="20"/>
        </w:rPr>
        <w:t>person</w:t>
      </w:r>
      <w:r>
        <w:rPr>
          <w:i/>
          <w:color w:val="231F20"/>
          <w:spacing w:val="-10"/>
          <w:sz w:val="20"/>
        </w:rPr>
        <w:t xml:space="preserve"> </w:t>
      </w:r>
      <w:r>
        <w:rPr>
          <w:i/>
          <w:color w:val="231F20"/>
          <w:sz w:val="20"/>
        </w:rPr>
        <w:t>experiences</w:t>
      </w:r>
      <w:r>
        <w:rPr>
          <w:i/>
          <w:color w:val="231F20"/>
          <w:spacing w:val="-10"/>
          <w:sz w:val="20"/>
        </w:rPr>
        <w:t xml:space="preserve"> </w:t>
      </w:r>
      <w:r>
        <w:rPr>
          <w:i/>
          <w:color w:val="231F20"/>
          <w:sz w:val="20"/>
        </w:rPr>
        <w:t>grief</w:t>
      </w:r>
      <w:r>
        <w:rPr>
          <w:i/>
          <w:color w:val="231F20"/>
          <w:spacing w:val="-10"/>
          <w:sz w:val="20"/>
        </w:rPr>
        <w:t xml:space="preserve"> </w:t>
      </w:r>
      <w:r>
        <w:rPr>
          <w:i/>
          <w:color w:val="231F20"/>
          <w:sz w:val="20"/>
        </w:rPr>
        <w:t>differently,</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believe</w:t>
      </w:r>
      <w:r>
        <w:rPr>
          <w:i/>
          <w:color w:val="231F20"/>
          <w:spacing w:val="-10"/>
          <w:sz w:val="20"/>
        </w:rPr>
        <w:t xml:space="preserve"> </w:t>
      </w:r>
      <w:r>
        <w:rPr>
          <w:i/>
          <w:color w:val="231F20"/>
          <w:sz w:val="20"/>
        </w:rPr>
        <w:t>there</w:t>
      </w:r>
      <w:r>
        <w:rPr>
          <w:i/>
          <w:color w:val="231F20"/>
          <w:spacing w:val="-10"/>
          <w:sz w:val="20"/>
        </w:rPr>
        <w:t xml:space="preserve"> </w:t>
      </w:r>
      <w:r>
        <w:rPr>
          <w:i/>
          <w:color w:val="231F20"/>
          <w:sz w:val="20"/>
        </w:rPr>
        <w:t>is</w:t>
      </w:r>
      <w:r>
        <w:rPr>
          <w:i/>
          <w:color w:val="231F20"/>
          <w:spacing w:val="-10"/>
          <w:sz w:val="20"/>
        </w:rPr>
        <w:t xml:space="preserve"> </w:t>
      </w:r>
      <w:r>
        <w:rPr>
          <w:i/>
          <w:color w:val="231F20"/>
          <w:sz w:val="20"/>
        </w:rPr>
        <w:t>no</w:t>
      </w:r>
      <w:r>
        <w:rPr>
          <w:i/>
          <w:color w:val="231F20"/>
          <w:spacing w:val="-10"/>
          <w:sz w:val="20"/>
        </w:rPr>
        <w:t xml:space="preserve"> </w:t>
      </w:r>
      <w:r>
        <w:rPr>
          <w:i/>
          <w:color w:val="231F20"/>
          <w:sz w:val="20"/>
        </w:rPr>
        <w:t>“right</w:t>
      </w:r>
      <w:r>
        <w:rPr>
          <w:i/>
          <w:color w:val="231F20"/>
          <w:spacing w:val="-10"/>
          <w:sz w:val="20"/>
        </w:rPr>
        <w:t xml:space="preserve"> </w:t>
      </w:r>
      <w:r>
        <w:rPr>
          <w:i/>
          <w:color w:val="231F20"/>
          <w:sz w:val="20"/>
        </w:rPr>
        <w:t>way”</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grieve</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kind</w:t>
      </w:r>
      <w:r>
        <w:rPr>
          <w:i/>
          <w:color w:val="231F20"/>
          <w:spacing w:val="-10"/>
          <w:sz w:val="20"/>
        </w:rPr>
        <w:t xml:space="preserve"> </w:t>
      </w:r>
      <w:r>
        <w:rPr>
          <w:i/>
          <w:color w:val="231F20"/>
          <w:sz w:val="20"/>
        </w:rPr>
        <w:t>of loss.</w:t>
      </w:r>
      <w:r>
        <w:rPr>
          <w:i/>
          <w:color w:val="231F20"/>
          <w:spacing w:val="-2"/>
          <w:sz w:val="20"/>
        </w:rPr>
        <w:t xml:space="preserve"> </w:t>
      </w:r>
      <w:r>
        <w:rPr>
          <w:i/>
          <w:color w:val="231F20"/>
          <w:sz w:val="20"/>
        </w:rPr>
        <w:t>Because</w:t>
      </w:r>
      <w:r>
        <w:rPr>
          <w:i/>
          <w:color w:val="231F20"/>
          <w:spacing w:val="-2"/>
          <w:sz w:val="20"/>
        </w:rPr>
        <w:t xml:space="preserve"> </w:t>
      </w:r>
      <w:r>
        <w:rPr>
          <w:i/>
          <w:color w:val="231F20"/>
          <w:sz w:val="20"/>
        </w:rPr>
        <w:t>this</w:t>
      </w:r>
      <w:r>
        <w:rPr>
          <w:i/>
          <w:color w:val="231F20"/>
          <w:spacing w:val="-2"/>
          <w:sz w:val="20"/>
        </w:rPr>
        <w:t xml:space="preserve"> </w:t>
      </w:r>
      <w:r>
        <w:rPr>
          <w:i/>
          <w:color w:val="231F20"/>
          <w:sz w:val="20"/>
        </w:rPr>
        <w:t>loss</w:t>
      </w:r>
      <w:r>
        <w:rPr>
          <w:i/>
          <w:color w:val="231F20"/>
          <w:spacing w:val="-2"/>
          <w:sz w:val="20"/>
        </w:rPr>
        <w:t xml:space="preserve"> </w:t>
      </w:r>
      <w:r>
        <w:rPr>
          <w:i/>
          <w:color w:val="231F20"/>
          <w:sz w:val="20"/>
        </w:rPr>
        <w:t>was</w:t>
      </w:r>
      <w:r>
        <w:rPr>
          <w:i/>
          <w:color w:val="231F20"/>
          <w:spacing w:val="-2"/>
          <w:sz w:val="20"/>
        </w:rPr>
        <w:t xml:space="preserve"> </w:t>
      </w:r>
      <w:r>
        <w:rPr>
          <w:i/>
          <w:color w:val="231F20"/>
          <w:sz w:val="20"/>
        </w:rPr>
        <w:t>so</w:t>
      </w:r>
      <w:r>
        <w:rPr>
          <w:i/>
          <w:color w:val="231F20"/>
          <w:spacing w:val="-2"/>
          <w:sz w:val="20"/>
        </w:rPr>
        <w:t xml:space="preserve"> </w:t>
      </w:r>
      <w:r>
        <w:rPr>
          <w:i/>
          <w:color w:val="231F20"/>
          <w:sz w:val="20"/>
        </w:rPr>
        <w:t>recent,</w:t>
      </w:r>
      <w:r>
        <w:rPr>
          <w:i/>
          <w:color w:val="231F20"/>
          <w:spacing w:val="-2"/>
          <w:sz w:val="20"/>
        </w:rPr>
        <w:t xml:space="preserve"> </w:t>
      </w:r>
      <w:r>
        <w:rPr>
          <w:i/>
          <w:color w:val="231F20"/>
          <w:sz w:val="20"/>
        </w:rPr>
        <w:t>we</w:t>
      </w:r>
      <w:r>
        <w:rPr>
          <w:i/>
          <w:color w:val="231F20"/>
          <w:spacing w:val="-2"/>
          <w:sz w:val="20"/>
        </w:rPr>
        <w:t xml:space="preserve"> </w:t>
      </w:r>
      <w:r>
        <w:rPr>
          <w:i/>
          <w:color w:val="231F20"/>
          <w:sz w:val="20"/>
        </w:rPr>
        <w:t>feel</w:t>
      </w:r>
      <w:r>
        <w:rPr>
          <w:i/>
          <w:color w:val="231F20"/>
          <w:spacing w:val="-2"/>
          <w:sz w:val="20"/>
        </w:rPr>
        <w:t xml:space="preserve"> </w:t>
      </w:r>
      <w:r>
        <w:rPr>
          <w:i/>
          <w:color w:val="231F20"/>
          <w:sz w:val="20"/>
        </w:rPr>
        <w:t>it</w:t>
      </w:r>
      <w:r>
        <w:rPr>
          <w:i/>
          <w:color w:val="231F20"/>
          <w:spacing w:val="-2"/>
          <w:sz w:val="20"/>
        </w:rPr>
        <w:t xml:space="preserve"> </w:t>
      </w:r>
      <w:r>
        <w:rPr>
          <w:i/>
          <w:color w:val="231F20"/>
          <w:sz w:val="20"/>
        </w:rPr>
        <w:t>is</w:t>
      </w:r>
      <w:r>
        <w:rPr>
          <w:i/>
          <w:color w:val="231F20"/>
          <w:spacing w:val="-2"/>
          <w:sz w:val="20"/>
        </w:rPr>
        <w:t xml:space="preserve"> </w:t>
      </w:r>
      <w:r>
        <w:rPr>
          <w:i/>
          <w:color w:val="231F20"/>
          <w:sz w:val="20"/>
        </w:rPr>
        <w:t>important</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all</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our</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have</w:t>
      </w:r>
      <w:r>
        <w:rPr>
          <w:i/>
          <w:color w:val="231F20"/>
          <w:spacing w:val="-2"/>
          <w:sz w:val="20"/>
        </w:rPr>
        <w:t xml:space="preserve"> </w:t>
      </w:r>
      <w:r>
        <w:rPr>
          <w:i/>
          <w:color w:val="231F20"/>
          <w:sz w:val="20"/>
        </w:rPr>
        <w:t>the</w:t>
      </w:r>
      <w:r>
        <w:rPr>
          <w:i/>
          <w:color w:val="231F20"/>
          <w:spacing w:val="-2"/>
          <w:sz w:val="20"/>
        </w:rPr>
        <w:t xml:space="preserve"> </w:t>
      </w:r>
      <w:r>
        <w:rPr>
          <w:i/>
          <w:color w:val="231F20"/>
          <w:sz w:val="20"/>
        </w:rPr>
        <w:t>option</w:t>
      </w:r>
      <w:r>
        <w:rPr>
          <w:i/>
          <w:color w:val="231F20"/>
          <w:spacing w:val="-2"/>
          <w:sz w:val="20"/>
        </w:rPr>
        <w:t xml:space="preserve"> </w:t>
      </w:r>
      <w:r>
        <w:rPr>
          <w:i/>
          <w:color w:val="231F20"/>
          <w:sz w:val="20"/>
        </w:rPr>
        <w:t>of</w:t>
      </w:r>
      <w:r>
        <w:rPr>
          <w:i/>
          <w:color w:val="231F20"/>
          <w:spacing w:val="-2"/>
          <w:sz w:val="20"/>
        </w:rPr>
        <w:t xml:space="preserve"> </w:t>
      </w:r>
      <w:r>
        <w:rPr>
          <w:i/>
          <w:color w:val="231F20"/>
          <w:sz w:val="20"/>
        </w:rPr>
        <w:t>receiving continued</w:t>
      </w:r>
      <w:r>
        <w:rPr>
          <w:i/>
          <w:color w:val="231F20"/>
          <w:spacing w:val="-5"/>
          <w:sz w:val="20"/>
        </w:rPr>
        <w:t xml:space="preserve"> </w:t>
      </w:r>
      <w:r>
        <w:rPr>
          <w:i/>
          <w:color w:val="231F20"/>
          <w:sz w:val="20"/>
        </w:rPr>
        <w:t>support.</w:t>
      </w:r>
    </w:p>
    <w:p w14:paraId="32F9CD2D" w14:textId="77777777" w:rsidR="00D516B8" w:rsidRDefault="00000000">
      <w:pPr>
        <w:spacing w:before="244" w:line="280" w:lineRule="auto"/>
        <w:ind w:left="990" w:right="988"/>
        <w:rPr>
          <w:i/>
          <w:sz w:val="20"/>
        </w:rPr>
      </w:pPr>
      <w:r>
        <w:rPr>
          <w:i/>
          <w:color w:val="231F20"/>
          <w:sz w:val="20"/>
        </w:rPr>
        <w:t>It’s</w:t>
      </w:r>
      <w:r>
        <w:rPr>
          <w:i/>
          <w:color w:val="231F20"/>
          <w:spacing w:val="-3"/>
          <w:sz w:val="20"/>
        </w:rPr>
        <w:t xml:space="preserve"> </w:t>
      </w:r>
      <w:r>
        <w:rPr>
          <w:i/>
          <w:color w:val="231F20"/>
          <w:sz w:val="20"/>
        </w:rPr>
        <w:t>important</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us</w:t>
      </w:r>
      <w:r>
        <w:rPr>
          <w:i/>
          <w:color w:val="231F20"/>
          <w:spacing w:val="-3"/>
          <w:sz w:val="20"/>
        </w:rPr>
        <w:t xml:space="preserve"> </w:t>
      </w:r>
      <w:r>
        <w:rPr>
          <w:i/>
          <w:color w:val="231F20"/>
          <w:sz w:val="20"/>
        </w:rPr>
        <w:t>that</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keep</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informed</w:t>
      </w:r>
      <w:r>
        <w:rPr>
          <w:i/>
          <w:color w:val="231F20"/>
          <w:spacing w:val="-3"/>
          <w:sz w:val="20"/>
        </w:rPr>
        <w:t xml:space="preserve"> </w:t>
      </w:r>
      <w:r>
        <w:rPr>
          <w:i/>
          <w:color w:val="231F20"/>
          <w:sz w:val="20"/>
        </w:rPr>
        <w:t>on</w:t>
      </w:r>
      <w:r>
        <w:rPr>
          <w:i/>
          <w:color w:val="231F20"/>
          <w:spacing w:val="-3"/>
          <w:sz w:val="20"/>
        </w:rPr>
        <w:t xml:space="preserve"> </w:t>
      </w:r>
      <w:r>
        <w:rPr>
          <w:i/>
          <w:color w:val="231F20"/>
          <w:sz w:val="20"/>
        </w:rPr>
        <w:t>all</w:t>
      </w:r>
      <w:r>
        <w:rPr>
          <w:i/>
          <w:color w:val="231F20"/>
          <w:spacing w:val="-3"/>
          <w:sz w:val="20"/>
        </w:rPr>
        <w:t xml:space="preserve"> </w:t>
      </w:r>
      <w:r>
        <w:rPr>
          <w:i/>
          <w:color w:val="231F20"/>
          <w:sz w:val="20"/>
        </w:rPr>
        <w:t>the</w:t>
      </w:r>
      <w:r>
        <w:rPr>
          <w:i/>
          <w:color w:val="231F20"/>
          <w:spacing w:val="-3"/>
          <w:sz w:val="20"/>
        </w:rPr>
        <w:t xml:space="preserve"> </w:t>
      </w:r>
      <w:r>
        <w:rPr>
          <w:i/>
          <w:color w:val="231F20"/>
          <w:sz w:val="20"/>
        </w:rPr>
        <w:t>steps</w:t>
      </w:r>
      <w:r>
        <w:rPr>
          <w:i/>
          <w:color w:val="231F20"/>
          <w:spacing w:val="-3"/>
          <w:sz w:val="20"/>
        </w:rPr>
        <w:t xml:space="preserve"> </w:t>
      </w:r>
      <w:r>
        <w:rPr>
          <w:i/>
          <w:color w:val="231F20"/>
          <w:sz w:val="20"/>
        </w:rPr>
        <w:t>we</w:t>
      </w:r>
      <w:r>
        <w:rPr>
          <w:i/>
          <w:color w:val="231F20"/>
          <w:spacing w:val="-3"/>
          <w:sz w:val="20"/>
        </w:rPr>
        <w:t xml:space="preserve"> </w:t>
      </w:r>
      <w:r>
        <w:rPr>
          <w:i/>
          <w:color w:val="231F20"/>
          <w:sz w:val="20"/>
        </w:rPr>
        <w:t>are</w:t>
      </w:r>
      <w:r>
        <w:rPr>
          <w:i/>
          <w:color w:val="231F20"/>
          <w:spacing w:val="-3"/>
          <w:sz w:val="20"/>
        </w:rPr>
        <w:t xml:space="preserve"> </w:t>
      </w:r>
      <w:r>
        <w:rPr>
          <w:i/>
          <w:color w:val="231F20"/>
          <w:sz w:val="20"/>
        </w:rPr>
        <w:t>taking</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support</w:t>
      </w:r>
      <w:r>
        <w:rPr>
          <w:i/>
          <w:color w:val="231F20"/>
          <w:spacing w:val="-3"/>
          <w:sz w:val="20"/>
        </w:rPr>
        <w:t xml:space="preserve"> </w:t>
      </w:r>
      <w:r>
        <w:rPr>
          <w:i/>
          <w:color w:val="231F20"/>
          <w:sz w:val="20"/>
        </w:rPr>
        <w:t>the</w:t>
      </w:r>
      <w:r>
        <w:rPr>
          <w:i/>
          <w:color w:val="231F20"/>
          <w:spacing w:val="-3"/>
          <w:sz w:val="20"/>
        </w:rPr>
        <w:t xml:space="preserve"> </w:t>
      </w:r>
      <w:r>
        <w:rPr>
          <w:i/>
          <w:color w:val="231F20"/>
          <w:sz w:val="20"/>
        </w:rPr>
        <w:t>safety</w:t>
      </w:r>
      <w:r>
        <w:rPr>
          <w:i/>
          <w:color w:val="231F20"/>
          <w:spacing w:val="-3"/>
          <w:sz w:val="20"/>
        </w:rPr>
        <w:t xml:space="preserve"> </w:t>
      </w:r>
      <w:r>
        <w:rPr>
          <w:i/>
          <w:color w:val="231F20"/>
          <w:sz w:val="20"/>
        </w:rPr>
        <w:t>and</w:t>
      </w:r>
      <w:r>
        <w:rPr>
          <w:i/>
          <w:color w:val="231F20"/>
          <w:spacing w:val="-3"/>
          <w:sz w:val="20"/>
        </w:rPr>
        <w:t xml:space="preserve"> </w:t>
      </w:r>
      <w:r>
        <w:rPr>
          <w:i/>
          <w:color w:val="231F20"/>
          <w:sz w:val="20"/>
        </w:rPr>
        <w:t>well-being</w:t>
      </w:r>
      <w:r>
        <w:rPr>
          <w:i/>
          <w:color w:val="231F20"/>
          <w:spacing w:val="-3"/>
          <w:sz w:val="20"/>
        </w:rPr>
        <w:t xml:space="preserve"> </w:t>
      </w:r>
      <w:r>
        <w:rPr>
          <w:i/>
          <w:color w:val="231F20"/>
          <w:sz w:val="20"/>
        </w:rPr>
        <w:t>of</w:t>
      </w:r>
      <w:r>
        <w:rPr>
          <w:i/>
          <w:color w:val="231F20"/>
          <w:spacing w:val="-3"/>
          <w:sz w:val="20"/>
        </w:rPr>
        <w:t xml:space="preserve"> </w:t>
      </w:r>
      <w:r>
        <w:rPr>
          <w:i/>
          <w:color w:val="231F20"/>
          <w:sz w:val="20"/>
        </w:rPr>
        <w:t>our students.</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continue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collaborate</w:t>
      </w:r>
      <w:r>
        <w:rPr>
          <w:i/>
          <w:color w:val="231F20"/>
          <w:spacing w:val="-10"/>
          <w:sz w:val="20"/>
        </w:rPr>
        <w:t xml:space="preserve"> </w:t>
      </w:r>
      <w:r>
        <w:rPr>
          <w:i/>
          <w:color w:val="231F20"/>
          <w:sz w:val="20"/>
        </w:rPr>
        <w:t>with</w:t>
      </w:r>
      <w:r>
        <w:rPr>
          <w:i/>
          <w:color w:val="231F20"/>
          <w:spacing w:val="-10"/>
          <w:sz w:val="20"/>
        </w:rPr>
        <w:t xml:space="preserve"> </w:t>
      </w:r>
      <w:r>
        <w:rPr>
          <w:i/>
          <w:color w:val="231F20"/>
          <w:sz w:val="20"/>
        </w:rPr>
        <w:t>mental</w:t>
      </w:r>
      <w:r>
        <w:rPr>
          <w:i/>
          <w:color w:val="231F20"/>
          <w:spacing w:val="-10"/>
          <w:sz w:val="20"/>
        </w:rPr>
        <w:t xml:space="preserve"> </w:t>
      </w:r>
      <w:r>
        <w:rPr>
          <w:i/>
          <w:color w:val="231F20"/>
          <w:sz w:val="20"/>
        </w:rPr>
        <w:t>health</w:t>
      </w:r>
      <w:r>
        <w:rPr>
          <w:i/>
          <w:color w:val="231F20"/>
          <w:spacing w:val="-10"/>
          <w:sz w:val="20"/>
        </w:rPr>
        <w:t xml:space="preserve"> </w:t>
      </w:r>
      <w:r>
        <w:rPr>
          <w:i/>
          <w:color w:val="231F20"/>
          <w:sz w:val="20"/>
        </w:rPr>
        <w:t>professionals</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communicate</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support</w:t>
      </w:r>
      <w:r>
        <w:rPr>
          <w:i/>
          <w:color w:val="231F20"/>
          <w:spacing w:val="-10"/>
          <w:sz w:val="20"/>
        </w:rPr>
        <w:t xml:space="preserve"> </w:t>
      </w:r>
      <w:r>
        <w:rPr>
          <w:i/>
          <w:color w:val="231F20"/>
          <w:sz w:val="20"/>
        </w:rPr>
        <w:t>plans</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 xml:space="preserve">you </w:t>
      </w:r>
      <w:r>
        <w:rPr>
          <w:i/>
          <w:color w:val="231F20"/>
          <w:spacing w:val="-2"/>
          <w:sz w:val="20"/>
        </w:rPr>
        <w:t>accordingly.</w:t>
      </w:r>
    </w:p>
    <w:p w14:paraId="3440FFF4" w14:textId="77777777" w:rsidR="00D516B8" w:rsidRDefault="00000000">
      <w:pPr>
        <w:pStyle w:val="BodyText"/>
        <w:spacing w:before="244"/>
        <w:ind w:left="990"/>
      </w:pPr>
      <w:r>
        <w:rPr>
          <w:color w:val="231F20"/>
        </w:rPr>
        <w:t>[If</w:t>
      </w:r>
      <w:r>
        <w:rPr>
          <w:color w:val="231F20"/>
          <w:spacing w:val="-9"/>
        </w:rPr>
        <w:t xml:space="preserve"> </w:t>
      </w:r>
      <w:r>
        <w:rPr>
          <w:color w:val="231F20"/>
        </w:rPr>
        <w:t>the</w:t>
      </w:r>
      <w:r>
        <w:rPr>
          <w:color w:val="231F20"/>
          <w:spacing w:val="-9"/>
        </w:rPr>
        <w:t xml:space="preserve"> </w:t>
      </w:r>
      <w:r>
        <w:rPr>
          <w:color w:val="231F20"/>
        </w:rPr>
        <w:t>school</w:t>
      </w:r>
      <w:r>
        <w:rPr>
          <w:color w:val="231F20"/>
          <w:spacing w:val="-9"/>
        </w:rPr>
        <w:t xml:space="preserve"> </w:t>
      </w:r>
      <w:r>
        <w:rPr>
          <w:color w:val="231F20"/>
        </w:rPr>
        <w:t>has</w:t>
      </w:r>
      <w:r>
        <w:rPr>
          <w:color w:val="231F20"/>
          <w:spacing w:val="-9"/>
        </w:rPr>
        <w:t xml:space="preserve"> </w:t>
      </w:r>
      <w:r>
        <w:rPr>
          <w:color w:val="231F20"/>
        </w:rPr>
        <w:t>specific</w:t>
      </w:r>
      <w:r>
        <w:rPr>
          <w:color w:val="231F20"/>
          <w:spacing w:val="-9"/>
        </w:rPr>
        <w:t xml:space="preserve"> </w:t>
      </w:r>
      <w:r>
        <w:rPr>
          <w:color w:val="231F20"/>
        </w:rPr>
        <w:t>plans</w:t>
      </w:r>
      <w:r>
        <w:rPr>
          <w:color w:val="231F20"/>
          <w:spacing w:val="-9"/>
        </w:rPr>
        <w:t xml:space="preserve"> </w:t>
      </w:r>
      <w:r>
        <w:rPr>
          <w:color w:val="231F20"/>
        </w:rPr>
        <w:t>for</w:t>
      </w:r>
      <w:r>
        <w:rPr>
          <w:color w:val="231F20"/>
          <w:spacing w:val="-9"/>
        </w:rPr>
        <w:t xml:space="preserve"> </w:t>
      </w:r>
      <w:r>
        <w:rPr>
          <w:color w:val="231F20"/>
        </w:rPr>
        <w:t>support</w:t>
      </w:r>
      <w:r>
        <w:rPr>
          <w:color w:val="231F20"/>
          <w:spacing w:val="-8"/>
        </w:rPr>
        <w:t xml:space="preserve"> </w:t>
      </w:r>
      <w:r>
        <w:rPr>
          <w:color w:val="231F20"/>
        </w:rPr>
        <w:t>outlined,</w:t>
      </w:r>
      <w:r>
        <w:rPr>
          <w:color w:val="231F20"/>
          <w:spacing w:val="-9"/>
        </w:rPr>
        <w:t xml:space="preserve"> </w:t>
      </w:r>
      <w:r>
        <w:rPr>
          <w:color w:val="231F20"/>
        </w:rPr>
        <w:t>insert</w:t>
      </w:r>
      <w:r>
        <w:rPr>
          <w:color w:val="231F20"/>
          <w:spacing w:val="-9"/>
        </w:rPr>
        <w:t xml:space="preserve"> </w:t>
      </w:r>
      <w:r>
        <w:rPr>
          <w:color w:val="231F20"/>
        </w:rPr>
        <w:t>those</w:t>
      </w:r>
      <w:r>
        <w:rPr>
          <w:color w:val="231F20"/>
          <w:spacing w:val="-9"/>
        </w:rPr>
        <w:t xml:space="preserve"> </w:t>
      </w:r>
      <w:r>
        <w:rPr>
          <w:color w:val="231F20"/>
        </w:rPr>
        <w:t>plans</w:t>
      </w:r>
      <w:r>
        <w:rPr>
          <w:color w:val="231F20"/>
          <w:spacing w:val="-9"/>
        </w:rPr>
        <w:t xml:space="preserve"> </w:t>
      </w:r>
      <w:r>
        <w:rPr>
          <w:color w:val="231F20"/>
        </w:rPr>
        <w:t>here.</w:t>
      </w:r>
      <w:r>
        <w:rPr>
          <w:color w:val="231F20"/>
          <w:spacing w:val="-9"/>
        </w:rPr>
        <w:t xml:space="preserve"> </w:t>
      </w:r>
      <w:r>
        <w:rPr>
          <w:color w:val="231F20"/>
        </w:rPr>
        <w:t>Include</w:t>
      </w:r>
      <w:r>
        <w:rPr>
          <w:color w:val="231F20"/>
          <w:spacing w:val="-9"/>
        </w:rPr>
        <w:t xml:space="preserve"> </w:t>
      </w:r>
      <w:r>
        <w:rPr>
          <w:color w:val="231F20"/>
        </w:rPr>
        <w:t>details</w:t>
      </w:r>
      <w:r>
        <w:rPr>
          <w:color w:val="231F20"/>
          <w:spacing w:val="-9"/>
        </w:rPr>
        <w:t xml:space="preserve"> </w:t>
      </w:r>
      <w:r>
        <w:rPr>
          <w:color w:val="231F20"/>
        </w:rPr>
        <w:t>like</w:t>
      </w:r>
      <w:r>
        <w:rPr>
          <w:color w:val="231F20"/>
          <w:spacing w:val="-8"/>
        </w:rPr>
        <w:t xml:space="preserve"> </w:t>
      </w:r>
      <w:r>
        <w:rPr>
          <w:color w:val="231F20"/>
          <w:spacing w:val="-2"/>
        </w:rPr>
        <w:t>when,</w:t>
      </w:r>
    </w:p>
    <w:p w14:paraId="3CA80DDB" w14:textId="77777777" w:rsidR="00D516B8" w:rsidRDefault="00000000">
      <w:pPr>
        <w:pStyle w:val="BodyText"/>
        <w:spacing w:before="48"/>
        <w:ind w:left="990"/>
      </w:pPr>
      <w:r>
        <w:rPr>
          <w:color w:val="231F20"/>
        </w:rPr>
        <w:t>where,</w:t>
      </w:r>
      <w:r>
        <w:rPr>
          <w:color w:val="231F20"/>
          <w:spacing w:val="-8"/>
        </w:rPr>
        <w:t xml:space="preserve"> </w:t>
      </w:r>
      <w:r>
        <w:rPr>
          <w:color w:val="231F20"/>
        </w:rPr>
        <w:t>who,</w:t>
      </w:r>
      <w:r>
        <w:rPr>
          <w:color w:val="231F20"/>
          <w:spacing w:val="-8"/>
        </w:rPr>
        <w:t xml:space="preserve"> </w:t>
      </w:r>
      <w:r>
        <w:rPr>
          <w:color w:val="231F20"/>
          <w:spacing w:val="-2"/>
        </w:rPr>
        <w:t>etc.]</w:t>
      </w:r>
    </w:p>
    <w:p w14:paraId="162858B6" w14:textId="77777777" w:rsidR="00D516B8" w:rsidRDefault="00D516B8">
      <w:pPr>
        <w:pStyle w:val="BodyText"/>
        <w:spacing w:before="15"/>
      </w:pPr>
    </w:p>
    <w:p w14:paraId="24E002E7" w14:textId="77777777" w:rsidR="00D516B8" w:rsidRDefault="00000000">
      <w:pPr>
        <w:spacing w:line="280" w:lineRule="auto"/>
        <w:ind w:left="990" w:right="988"/>
        <w:rPr>
          <w:i/>
          <w:sz w:val="20"/>
        </w:rPr>
      </w:pPr>
      <w:r>
        <w:rPr>
          <w:i/>
          <w:color w:val="231F20"/>
          <w:sz w:val="20"/>
        </w:rPr>
        <w:t>Memorial</w:t>
      </w:r>
      <w:r>
        <w:rPr>
          <w:i/>
          <w:color w:val="231F20"/>
          <w:spacing w:val="-2"/>
          <w:sz w:val="20"/>
        </w:rPr>
        <w:t xml:space="preserve"> </w:t>
      </w:r>
      <w:r>
        <w:rPr>
          <w:i/>
          <w:color w:val="231F20"/>
          <w:sz w:val="20"/>
        </w:rPr>
        <w:t>services</w:t>
      </w:r>
      <w:r>
        <w:rPr>
          <w:i/>
          <w:color w:val="231F20"/>
          <w:spacing w:val="-2"/>
          <w:sz w:val="20"/>
        </w:rPr>
        <w:t xml:space="preserve"> </w:t>
      </w:r>
      <w:r>
        <w:rPr>
          <w:i/>
          <w:color w:val="231F20"/>
          <w:sz w:val="20"/>
        </w:rPr>
        <w:t>for</w:t>
      </w:r>
      <w:r>
        <w:rPr>
          <w:i/>
          <w:color w:val="231F20"/>
          <w:spacing w:val="-3"/>
          <w:sz w:val="20"/>
        </w:rPr>
        <w:t xml:space="preserve"> </w:t>
      </w:r>
      <w:r>
        <w:rPr>
          <w:color w:val="231F20"/>
          <w:sz w:val="20"/>
        </w:rPr>
        <w:t>[insert</w:t>
      </w:r>
      <w:r>
        <w:rPr>
          <w:color w:val="231F20"/>
          <w:spacing w:val="-2"/>
          <w:sz w:val="20"/>
        </w:rPr>
        <w:t xml:space="preserve"> </w:t>
      </w:r>
      <w:r>
        <w:rPr>
          <w:color w:val="231F20"/>
          <w:sz w:val="20"/>
        </w:rPr>
        <w:t>name</w:t>
      </w:r>
      <w:r>
        <w:rPr>
          <w:color w:val="231F20"/>
          <w:spacing w:val="-2"/>
          <w:sz w:val="20"/>
        </w:rPr>
        <w:t xml:space="preserve"> </w:t>
      </w:r>
      <w:r>
        <w:rPr>
          <w:color w:val="231F20"/>
          <w:sz w:val="20"/>
        </w:rPr>
        <w:t>of</w:t>
      </w:r>
      <w:r>
        <w:rPr>
          <w:color w:val="231F20"/>
          <w:spacing w:val="-2"/>
          <w:sz w:val="20"/>
        </w:rPr>
        <w:t xml:space="preserve"> </w:t>
      </w:r>
      <w:r>
        <w:rPr>
          <w:color w:val="231F20"/>
          <w:sz w:val="20"/>
        </w:rPr>
        <w:t>deceased]</w:t>
      </w:r>
      <w:r>
        <w:rPr>
          <w:color w:val="231F20"/>
          <w:spacing w:val="-3"/>
          <w:sz w:val="20"/>
        </w:rPr>
        <w:t xml:space="preserve"> </w:t>
      </w:r>
      <w:r>
        <w:rPr>
          <w:i/>
          <w:color w:val="231F20"/>
          <w:sz w:val="20"/>
        </w:rPr>
        <w:t>will</w:t>
      </w:r>
      <w:r>
        <w:rPr>
          <w:i/>
          <w:color w:val="231F20"/>
          <w:spacing w:val="-2"/>
          <w:sz w:val="20"/>
        </w:rPr>
        <w:t xml:space="preserve"> </w:t>
      </w:r>
      <w:r>
        <w:rPr>
          <w:i/>
          <w:color w:val="231F20"/>
          <w:sz w:val="20"/>
        </w:rPr>
        <w:t>take</w:t>
      </w:r>
      <w:r>
        <w:rPr>
          <w:i/>
          <w:color w:val="231F20"/>
          <w:spacing w:val="-2"/>
          <w:sz w:val="20"/>
        </w:rPr>
        <w:t xml:space="preserve"> </w:t>
      </w:r>
      <w:r>
        <w:rPr>
          <w:i/>
          <w:color w:val="231F20"/>
          <w:sz w:val="20"/>
        </w:rPr>
        <w:t>place</w:t>
      </w:r>
      <w:r>
        <w:rPr>
          <w:i/>
          <w:color w:val="231F20"/>
          <w:spacing w:val="-2"/>
          <w:sz w:val="20"/>
        </w:rPr>
        <w:t xml:space="preserve"> </w:t>
      </w:r>
      <w:r>
        <w:rPr>
          <w:i/>
          <w:color w:val="231F20"/>
          <w:sz w:val="20"/>
        </w:rPr>
        <w:t>on</w:t>
      </w:r>
      <w:r>
        <w:rPr>
          <w:i/>
          <w:color w:val="231F20"/>
          <w:spacing w:val="-2"/>
          <w:sz w:val="20"/>
        </w:rPr>
        <w:t xml:space="preserve"> </w:t>
      </w:r>
      <w:r>
        <w:rPr>
          <w:color w:val="231F20"/>
          <w:sz w:val="20"/>
        </w:rPr>
        <w:t>[insert</w:t>
      </w:r>
      <w:r>
        <w:rPr>
          <w:color w:val="231F20"/>
          <w:spacing w:val="-2"/>
          <w:sz w:val="20"/>
        </w:rPr>
        <w:t xml:space="preserve"> </w:t>
      </w:r>
      <w:r>
        <w:rPr>
          <w:color w:val="231F20"/>
          <w:sz w:val="20"/>
        </w:rPr>
        <w:t>date,</w:t>
      </w:r>
      <w:r>
        <w:rPr>
          <w:color w:val="231F20"/>
          <w:spacing w:val="-2"/>
          <w:sz w:val="20"/>
        </w:rPr>
        <w:t xml:space="preserve"> </w:t>
      </w:r>
      <w:r>
        <w:rPr>
          <w:color w:val="231F20"/>
          <w:sz w:val="20"/>
        </w:rPr>
        <w:t>time,</w:t>
      </w:r>
      <w:r>
        <w:rPr>
          <w:color w:val="231F20"/>
          <w:spacing w:val="-2"/>
          <w:sz w:val="20"/>
        </w:rPr>
        <w:t xml:space="preserve"> </w:t>
      </w:r>
      <w:r>
        <w:rPr>
          <w:color w:val="231F20"/>
          <w:sz w:val="20"/>
        </w:rPr>
        <w:t>and</w:t>
      </w:r>
      <w:r>
        <w:rPr>
          <w:color w:val="231F20"/>
          <w:spacing w:val="-2"/>
          <w:sz w:val="20"/>
        </w:rPr>
        <w:t xml:space="preserve"> </w:t>
      </w:r>
      <w:r>
        <w:rPr>
          <w:color w:val="231F20"/>
          <w:sz w:val="20"/>
        </w:rPr>
        <w:t>location].</w:t>
      </w:r>
      <w:r>
        <w:rPr>
          <w:color w:val="231F20"/>
          <w:spacing w:val="-3"/>
          <w:sz w:val="20"/>
        </w:rPr>
        <w:t xml:space="preserve"> </w:t>
      </w:r>
      <w:r>
        <w:rPr>
          <w:i/>
          <w:color w:val="231F20"/>
          <w:sz w:val="20"/>
        </w:rPr>
        <w:t>We</w:t>
      </w:r>
      <w:r>
        <w:rPr>
          <w:i/>
          <w:color w:val="231F20"/>
          <w:spacing w:val="-2"/>
          <w:sz w:val="20"/>
        </w:rPr>
        <w:t xml:space="preserve"> </w:t>
      </w:r>
      <w:r>
        <w:rPr>
          <w:i/>
          <w:color w:val="231F20"/>
          <w:sz w:val="20"/>
        </w:rPr>
        <w:t>want</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remind you</w:t>
      </w:r>
      <w:r>
        <w:rPr>
          <w:i/>
          <w:color w:val="231F20"/>
          <w:spacing w:val="-2"/>
          <w:sz w:val="20"/>
        </w:rPr>
        <w:t xml:space="preserve"> </w:t>
      </w:r>
      <w:r>
        <w:rPr>
          <w:i/>
          <w:color w:val="231F20"/>
          <w:sz w:val="20"/>
        </w:rPr>
        <w:t>that</w:t>
      </w:r>
      <w:r>
        <w:rPr>
          <w:i/>
          <w:color w:val="231F20"/>
          <w:spacing w:val="-2"/>
          <w:sz w:val="20"/>
        </w:rPr>
        <w:t xml:space="preserve"> </w:t>
      </w:r>
      <w:r>
        <w:rPr>
          <w:i/>
          <w:color w:val="231F20"/>
          <w:sz w:val="20"/>
        </w:rPr>
        <w:t>students</w:t>
      </w:r>
      <w:r>
        <w:rPr>
          <w:i/>
          <w:color w:val="231F20"/>
          <w:spacing w:val="-2"/>
          <w:sz w:val="20"/>
        </w:rPr>
        <w:t xml:space="preserve"> </w:t>
      </w:r>
      <w:r>
        <w:rPr>
          <w:i/>
          <w:color w:val="231F20"/>
          <w:sz w:val="20"/>
        </w:rPr>
        <w:t>will</w:t>
      </w:r>
      <w:r>
        <w:rPr>
          <w:i/>
          <w:color w:val="231F20"/>
          <w:spacing w:val="-2"/>
          <w:sz w:val="20"/>
        </w:rPr>
        <w:t xml:space="preserve"> </w:t>
      </w:r>
      <w:r>
        <w:rPr>
          <w:i/>
          <w:color w:val="231F20"/>
          <w:sz w:val="20"/>
        </w:rPr>
        <w:t>be</w:t>
      </w:r>
      <w:r>
        <w:rPr>
          <w:i/>
          <w:color w:val="231F20"/>
          <w:spacing w:val="-2"/>
          <w:sz w:val="20"/>
        </w:rPr>
        <w:t xml:space="preserve"> </w:t>
      </w:r>
      <w:r>
        <w:rPr>
          <w:i/>
          <w:color w:val="231F20"/>
          <w:sz w:val="20"/>
        </w:rPr>
        <w:t>released</w:t>
      </w:r>
      <w:r>
        <w:rPr>
          <w:i/>
          <w:color w:val="231F20"/>
          <w:spacing w:val="-2"/>
          <w:sz w:val="20"/>
        </w:rPr>
        <w:t xml:space="preserve"> </w:t>
      </w:r>
      <w:r>
        <w:rPr>
          <w:i/>
          <w:color w:val="231F20"/>
          <w:sz w:val="20"/>
        </w:rPr>
        <w:t>to</w:t>
      </w:r>
      <w:r>
        <w:rPr>
          <w:i/>
          <w:color w:val="231F20"/>
          <w:spacing w:val="-2"/>
          <w:sz w:val="20"/>
        </w:rPr>
        <w:t xml:space="preserve"> </w:t>
      </w:r>
      <w:r>
        <w:rPr>
          <w:i/>
          <w:color w:val="231F20"/>
          <w:sz w:val="20"/>
        </w:rPr>
        <w:t>attend</w:t>
      </w:r>
      <w:r>
        <w:rPr>
          <w:i/>
          <w:color w:val="231F20"/>
          <w:spacing w:val="-2"/>
          <w:sz w:val="20"/>
        </w:rPr>
        <w:t xml:space="preserve"> </w:t>
      </w:r>
      <w:r>
        <w:rPr>
          <w:i/>
          <w:color w:val="231F20"/>
          <w:sz w:val="20"/>
        </w:rPr>
        <w:t>services</w:t>
      </w:r>
      <w:r>
        <w:rPr>
          <w:i/>
          <w:color w:val="231F20"/>
          <w:spacing w:val="-2"/>
          <w:sz w:val="20"/>
        </w:rPr>
        <w:t xml:space="preserve"> </w:t>
      </w:r>
      <w:r>
        <w:rPr>
          <w:i/>
          <w:color w:val="231F20"/>
          <w:sz w:val="20"/>
        </w:rPr>
        <w:t>only</w:t>
      </w:r>
      <w:r>
        <w:rPr>
          <w:i/>
          <w:color w:val="231F20"/>
          <w:spacing w:val="-2"/>
          <w:sz w:val="20"/>
        </w:rPr>
        <w:t xml:space="preserve"> </w:t>
      </w:r>
      <w:r>
        <w:rPr>
          <w:i/>
          <w:color w:val="231F20"/>
          <w:sz w:val="20"/>
        </w:rPr>
        <w:t>with</w:t>
      </w:r>
      <w:r>
        <w:rPr>
          <w:i/>
          <w:color w:val="231F20"/>
          <w:spacing w:val="-2"/>
          <w:sz w:val="20"/>
        </w:rPr>
        <w:t xml:space="preserve"> </w:t>
      </w:r>
      <w:r>
        <w:rPr>
          <w:i/>
          <w:color w:val="231F20"/>
          <w:sz w:val="20"/>
        </w:rPr>
        <w:t>parental</w:t>
      </w:r>
      <w:r>
        <w:rPr>
          <w:i/>
          <w:color w:val="231F20"/>
          <w:spacing w:val="-2"/>
          <w:sz w:val="20"/>
        </w:rPr>
        <w:t xml:space="preserve"> </w:t>
      </w:r>
      <w:r>
        <w:rPr>
          <w:i/>
          <w:color w:val="231F20"/>
          <w:sz w:val="20"/>
        </w:rPr>
        <w:t>permission,</w:t>
      </w:r>
      <w:r>
        <w:rPr>
          <w:i/>
          <w:color w:val="231F20"/>
          <w:spacing w:val="-2"/>
          <w:sz w:val="20"/>
        </w:rPr>
        <w:t xml:space="preserve"> </w:t>
      </w:r>
      <w:r>
        <w:rPr>
          <w:i/>
          <w:color w:val="231F20"/>
          <w:sz w:val="20"/>
        </w:rPr>
        <w:t>and</w:t>
      </w:r>
      <w:r>
        <w:rPr>
          <w:i/>
          <w:color w:val="231F20"/>
          <w:spacing w:val="-2"/>
          <w:sz w:val="20"/>
        </w:rPr>
        <w:t xml:space="preserve"> </w:t>
      </w:r>
      <w:r>
        <w:rPr>
          <w:i/>
          <w:color w:val="231F20"/>
          <w:sz w:val="20"/>
        </w:rPr>
        <w:t>we</w:t>
      </w:r>
      <w:r>
        <w:rPr>
          <w:i/>
          <w:color w:val="231F20"/>
          <w:spacing w:val="-2"/>
          <w:sz w:val="20"/>
        </w:rPr>
        <w:t xml:space="preserve"> </w:t>
      </w:r>
      <w:r>
        <w:rPr>
          <w:i/>
          <w:color w:val="231F20"/>
          <w:sz w:val="20"/>
        </w:rPr>
        <w:t>strongly</w:t>
      </w:r>
      <w:r>
        <w:rPr>
          <w:i/>
          <w:color w:val="231F20"/>
          <w:spacing w:val="-2"/>
          <w:sz w:val="20"/>
        </w:rPr>
        <w:t xml:space="preserve"> </w:t>
      </w:r>
      <w:r>
        <w:rPr>
          <w:i/>
          <w:color w:val="231F20"/>
          <w:sz w:val="20"/>
        </w:rPr>
        <w:t>encourage</w:t>
      </w:r>
      <w:r>
        <w:rPr>
          <w:i/>
          <w:color w:val="231F20"/>
          <w:spacing w:val="-2"/>
          <w:sz w:val="20"/>
        </w:rPr>
        <w:t xml:space="preserve"> </w:t>
      </w:r>
      <w:r>
        <w:rPr>
          <w:i/>
          <w:color w:val="231F20"/>
          <w:sz w:val="20"/>
        </w:rPr>
        <w:t>you</w:t>
      </w:r>
      <w:r>
        <w:rPr>
          <w:i/>
          <w:color w:val="231F20"/>
          <w:spacing w:val="-2"/>
          <w:sz w:val="20"/>
        </w:rPr>
        <w:t xml:space="preserve"> </w:t>
      </w:r>
      <w:r>
        <w:rPr>
          <w:i/>
          <w:color w:val="231F20"/>
          <w:sz w:val="20"/>
        </w:rPr>
        <w:t>to accompany</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child</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services</w:t>
      </w:r>
      <w:r>
        <w:rPr>
          <w:i/>
          <w:color w:val="231F20"/>
          <w:spacing w:val="-10"/>
          <w:sz w:val="20"/>
        </w:rPr>
        <w:t xml:space="preserve"> </w:t>
      </w:r>
      <w:r>
        <w:rPr>
          <w:i/>
          <w:color w:val="231F20"/>
          <w:sz w:val="20"/>
        </w:rPr>
        <w:t>they</w:t>
      </w:r>
      <w:r>
        <w:rPr>
          <w:i/>
          <w:color w:val="231F20"/>
          <w:spacing w:val="-10"/>
          <w:sz w:val="20"/>
        </w:rPr>
        <w:t xml:space="preserve"> </w:t>
      </w:r>
      <w:r>
        <w:rPr>
          <w:i/>
          <w:color w:val="231F20"/>
          <w:sz w:val="20"/>
        </w:rPr>
        <w:t>attend.</w:t>
      </w:r>
      <w:r>
        <w:rPr>
          <w:i/>
          <w:color w:val="231F20"/>
          <w:spacing w:val="-10"/>
          <w:sz w:val="20"/>
        </w:rPr>
        <w:t xml:space="preserve"> </w:t>
      </w:r>
      <w:r>
        <w:rPr>
          <w:i/>
          <w:color w:val="231F20"/>
          <w:sz w:val="20"/>
        </w:rPr>
        <w:t>Additionally,</w:t>
      </w:r>
      <w:r>
        <w:rPr>
          <w:i/>
          <w:color w:val="231F20"/>
          <w:spacing w:val="-10"/>
          <w:sz w:val="20"/>
        </w:rPr>
        <w:t xml:space="preserve"> </w:t>
      </w:r>
      <w:r>
        <w:rPr>
          <w:i/>
          <w:color w:val="231F20"/>
          <w:sz w:val="20"/>
        </w:rPr>
        <w:t>our</w:t>
      </w:r>
      <w:r>
        <w:rPr>
          <w:i/>
          <w:color w:val="231F20"/>
          <w:spacing w:val="-10"/>
          <w:sz w:val="20"/>
        </w:rPr>
        <w:t xml:space="preserve"> </w:t>
      </w:r>
      <w:r>
        <w:rPr>
          <w:i/>
          <w:color w:val="231F20"/>
          <w:sz w:val="20"/>
        </w:rPr>
        <w:t>crisis</w:t>
      </w:r>
      <w:r>
        <w:rPr>
          <w:i/>
          <w:color w:val="231F20"/>
          <w:spacing w:val="-10"/>
          <w:sz w:val="20"/>
        </w:rPr>
        <w:t xml:space="preserve"> </w:t>
      </w:r>
      <w:r>
        <w:rPr>
          <w:i/>
          <w:color w:val="231F20"/>
          <w:sz w:val="20"/>
        </w:rPr>
        <w:t>counselors</w:t>
      </w:r>
      <w:r>
        <w:rPr>
          <w:i/>
          <w:color w:val="231F20"/>
          <w:spacing w:val="-10"/>
          <w:sz w:val="20"/>
        </w:rPr>
        <w:t xml:space="preserve"> </w:t>
      </w:r>
      <w:r>
        <w:rPr>
          <w:i/>
          <w:color w:val="231F20"/>
          <w:sz w:val="20"/>
        </w:rPr>
        <w:t>will</w:t>
      </w:r>
      <w:r>
        <w:rPr>
          <w:i/>
          <w:color w:val="231F20"/>
          <w:spacing w:val="-10"/>
          <w:sz w:val="20"/>
        </w:rPr>
        <w:t xml:space="preserve"> </w:t>
      </w:r>
      <w:r>
        <w:rPr>
          <w:i/>
          <w:color w:val="231F20"/>
          <w:sz w:val="20"/>
        </w:rPr>
        <w:t>continue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available</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support any students in need.</w:t>
      </w:r>
    </w:p>
    <w:p w14:paraId="40DC2804" w14:textId="77777777" w:rsidR="00D516B8" w:rsidRDefault="00000000">
      <w:pPr>
        <w:spacing w:before="246" w:line="280" w:lineRule="auto"/>
        <w:ind w:left="990" w:right="1137"/>
        <w:rPr>
          <w:i/>
          <w:sz w:val="20"/>
        </w:rPr>
      </w:pPr>
      <w:r>
        <w:rPr>
          <w:i/>
          <w:color w:val="231F20"/>
          <w:sz w:val="20"/>
        </w:rPr>
        <w:t>We</w:t>
      </w:r>
      <w:r>
        <w:rPr>
          <w:i/>
          <w:color w:val="231F20"/>
          <w:spacing w:val="-6"/>
          <w:sz w:val="20"/>
        </w:rPr>
        <w:t xml:space="preserve"> </w:t>
      </w:r>
      <w:r>
        <w:rPr>
          <w:i/>
          <w:color w:val="231F20"/>
          <w:sz w:val="20"/>
        </w:rPr>
        <w:t>appreciate</w:t>
      </w:r>
      <w:r>
        <w:rPr>
          <w:i/>
          <w:color w:val="231F20"/>
          <w:spacing w:val="-6"/>
          <w:sz w:val="20"/>
        </w:rPr>
        <w:t xml:space="preserve"> </w:t>
      </w:r>
      <w:r>
        <w:rPr>
          <w:i/>
          <w:color w:val="231F20"/>
          <w:sz w:val="20"/>
        </w:rPr>
        <w:t>your</w:t>
      </w:r>
      <w:r>
        <w:rPr>
          <w:i/>
          <w:color w:val="231F20"/>
          <w:spacing w:val="-6"/>
          <w:sz w:val="20"/>
        </w:rPr>
        <w:t xml:space="preserve"> </w:t>
      </w:r>
      <w:r>
        <w:rPr>
          <w:i/>
          <w:color w:val="231F20"/>
          <w:sz w:val="20"/>
        </w:rPr>
        <w:t>care</w:t>
      </w:r>
      <w:r>
        <w:rPr>
          <w:i/>
          <w:color w:val="231F20"/>
          <w:spacing w:val="-6"/>
          <w:sz w:val="20"/>
        </w:rPr>
        <w:t xml:space="preserve"> </w:t>
      </w:r>
      <w:r>
        <w:rPr>
          <w:i/>
          <w:color w:val="231F20"/>
          <w:sz w:val="20"/>
        </w:rPr>
        <w:t>and</w:t>
      </w:r>
      <w:r>
        <w:rPr>
          <w:i/>
          <w:color w:val="231F20"/>
          <w:spacing w:val="-6"/>
          <w:sz w:val="20"/>
        </w:rPr>
        <w:t xml:space="preserve"> </w:t>
      </w:r>
      <w:r>
        <w:rPr>
          <w:i/>
          <w:color w:val="231F20"/>
          <w:sz w:val="20"/>
        </w:rPr>
        <w:t>concern</w:t>
      </w:r>
      <w:r>
        <w:rPr>
          <w:i/>
          <w:color w:val="231F20"/>
          <w:spacing w:val="-6"/>
          <w:sz w:val="20"/>
        </w:rPr>
        <w:t xml:space="preserve"> </w:t>
      </w:r>
      <w:r>
        <w:rPr>
          <w:i/>
          <w:color w:val="231F20"/>
          <w:sz w:val="20"/>
        </w:rPr>
        <w:t>as</w:t>
      </w:r>
      <w:r>
        <w:rPr>
          <w:i/>
          <w:color w:val="231F20"/>
          <w:spacing w:val="-6"/>
          <w:sz w:val="20"/>
        </w:rPr>
        <w:t xml:space="preserve"> </w:t>
      </w:r>
      <w:r>
        <w:rPr>
          <w:i/>
          <w:color w:val="231F20"/>
          <w:sz w:val="20"/>
        </w:rPr>
        <w:t>we</w:t>
      </w:r>
      <w:r>
        <w:rPr>
          <w:i/>
          <w:color w:val="231F20"/>
          <w:spacing w:val="-6"/>
          <w:sz w:val="20"/>
        </w:rPr>
        <w:t xml:space="preserve"> </w:t>
      </w:r>
      <w:r>
        <w:rPr>
          <w:i/>
          <w:color w:val="231F20"/>
          <w:sz w:val="20"/>
        </w:rPr>
        <w:t>navigate</w:t>
      </w:r>
      <w:r>
        <w:rPr>
          <w:i/>
          <w:color w:val="231F20"/>
          <w:spacing w:val="-6"/>
          <w:sz w:val="20"/>
        </w:rPr>
        <w:t xml:space="preserve"> </w:t>
      </w:r>
      <w:r>
        <w:rPr>
          <w:i/>
          <w:color w:val="231F20"/>
          <w:sz w:val="20"/>
        </w:rPr>
        <w:t>this</w:t>
      </w:r>
      <w:r>
        <w:rPr>
          <w:i/>
          <w:color w:val="231F20"/>
          <w:spacing w:val="-6"/>
          <w:sz w:val="20"/>
        </w:rPr>
        <w:t xml:space="preserve"> </w:t>
      </w:r>
      <w:r>
        <w:rPr>
          <w:i/>
          <w:color w:val="231F20"/>
          <w:sz w:val="20"/>
        </w:rPr>
        <w:t>loss</w:t>
      </w:r>
      <w:r>
        <w:rPr>
          <w:i/>
          <w:color w:val="231F20"/>
          <w:spacing w:val="-6"/>
          <w:sz w:val="20"/>
        </w:rPr>
        <w:t xml:space="preserve"> </w:t>
      </w:r>
      <w:r>
        <w:rPr>
          <w:i/>
          <w:color w:val="231F20"/>
          <w:sz w:val="20"/>
        </w:rPr>
        <w:t>together.</w:t>
      </w:r>
      <w:r>
        <w:rPr>
          <w:i/>
          <w:color w:val="231F20"/>
          <w:spacing w:val="-6"/>
          <w:sz w:val="20"/>
        </w:rPr>
        <w:t xml:space="preserve"> </w:t>
      </w:r>
      <w:r>
        <w:rPr>
          <w:i/>
          <w:color w:val="231F20"/>
          <w:sz w:val="20"/>
        </w:rPr>
        <w:t>Please</w:t>
      </w:r>
      <w:r>
        <w:rPr>
          <w:i/>
          <w:color w:val="231F20"/>
          <w:spacing w:val="-6"/>
          <w:sz w:val="20"/>
        </w:rPr>
        <w:t xml:space="preserve"> </w:t>
      </w:r>
      <w:r>
        <w:rPr>
          <w:i/>
          <w:color w:val="231F20"/>
          <w:sz w:val="20"/>
        </w:rPr>
        <w:t>know</w:t>
      </w:r>
      <w:r>
        <w:rPr>
          <w:i/>
          <w:color w:val="231F20"/>
          <w:spacing w:val="-6"/>
          <w:sz w:val="20"/>
        </w:rPr>
        <w:t xml:space="preserve"> </w:t>
      </w:r>
      <w:r>
        <w:rPr>
          <w:i/>
          <w:color w:val="231F20"/>
          <w:sz w:val="20"/>
        </w:rPr>
        <w:t>that</w:t>
      </w:r>
      <w:r>
        <w:rPr>
          <w:i/>
          <w:color w:val="231F20"/>
          <w:spacing w:val="-6"/>
          <w:sz w:val="20"/>
        </w:rPr>
        <w:t xml:space="preserve"> </w:t>
      </w:r>
      <w:r>
        <w:rPr>
          <w:i/>
          <w:color w:val="231F20"/>
          <w:sz w:val="20"/>
        </w:rPr>
        <w:t>resources</w:t>
      </w:r>
      <w:r>
        <w:rPr>
          <w:i/>
          <w:color w:val="231F20"/>
          <w:spacing w:val="-6"/>
          <w:sz w:val="20"/>
        </w:rPr>
        <w:t xml:space="preserve"> </w:t>
      </w:r>
      <w:r>
        <w:rPr>
          <w:i/>
          <w:color w:val="231F20"/>
          <w:sz w:val="20"/>
        </w:rPr>
        <w:t>are</w:t>
      </w:r>
      <w:r>
        <w:rPr>
          <w:i/>
          <w:color w:val="231F20"/>
          <w:spacing w:val="-6"/>
          <w:sz w:val="20"/>
        </w:rPr>
        <w:t xml:space="preserve"> </w:t>
      </w:r>
      <w:r>
        <w:rPr>
          <w:i/>
          <w:color w:val="231F20"/>
          <w:sz w:val="20"/>
        </w:rPr>
        <w:t>available</w:t>
      </w:r>
      <w:r>
        <w:rPr>
          <w:i/>
          <w:color w:val="231F20"/>
          <w:spacing w:val="-6"/>
          <w:sz w:val="20"/>
        </w:rPr>
        <w:t xml:space="preserve"> </w:t>
      </w:r>
      <w:r>
        <w:rPr>
          <w:i/>
          <w:color w:val="231F20"/>
          <w:sz w:val="20"/>
        </w:rPr>
        <w:t>for</w:t>
      </w:r>
      <w:r>
        <w:rPr>
          <w:i/>
          <w:color w:val="231F20"/>
          <w:spacing w:val="-6"/>
          <w:sz w:val="20"/>
        </w:rPr>
        <w:t xml:space="preserve"> </w:t>
      </w:r>
      <w:r>
        <w:rPr>
          <w:i/>
          <w:color w:val="231F20"/>
          <w:sz w:val="20"/>
        </w:rPr>
        <w:t>you and/or</w:t>
      </w:r>
      <w:r>
        <w:rPr>
          <w:i/>
          <w:color w:val="231F20"/>
          <w:spacing w:val="-10"/>
          <w:sz w:val="20"/>
        </w:rPr>
        <w:t xml:space="preserve"> </w:t>
      </w:r>
      <w:r>
        <w:rPr>
          <w:i/>
          <w:color w:val="231F20"/>
          <w:sz w:val="20"/>
        </w:rPr>
        <w:t>any</w:t>
      </w:r>
      <w:r>
        <w:rPr>
          <w:i/>
          <w:color w:val="231F20"/>
          <w:spacing w:val="-10"/>
          <w:sz w:val="20"/>
        </w:rPr>
        <w:t xml:space="preserve"> </w:t>
      </w:r>
      <w:r>
        <w:rPr>
          <w:i/>
          <w:color w:val="231F20"/>
          <w:sz w:val="20"/>
        </w:rPr>
        <w:t>of</w:t>
      </w:r>
      <w:r>
        <w:rPr>
          <w:i/>
          <w:color w:val="231F20"/>
          <w:spacing w:val="-10"/>
          <w:sz w:val="20"/>
        </w:rPr>
        <w:t xml:space="preserve"> </w:t>
      </w:r>
      <w:r>
        <w:rPr>
          <w:i/>
          <w:color w:val="231F20"/>
          <w:sz w:val="20"/>
        </w:rPr>
        <w:t>your</w:t>
      </w:r>
      <w:r>
        <w:rPr>
          <w:i/>
          <w:color w:val="231F20"/>
          <w:spacing w:val="-10"/>
          <w:sz w:val="20"/>
        </w:rPr>
        <w:t xml:space="preserve"> </w:t>
      </w:r>
      <w:r>
        <w:rPr>
          <w:i/>
          <w:color w:val="231F20"/>
          <w:sz w:val="20"/>
        </w:rPr>
        <w:t>loved</w:t>
      </w:r>
      <w:r>
        <w:rPr>
          <w:i/>
          <w:color w:val="231F20"/>
          <w:spacing w:val="-10"/>
          <w:sz w:val="20"/>
        </w:rPr>
        <w:t xml:space="preserve"> </w:t>
      </w:r>
      <w:r>
        <w:rPr>
          <w:i/>
          <w:color w:val="231F20"/>
          <w:sz w:val="20"/>
        </w:rPr>
        <w:t>ones</w:t>
      </w:r>
      <w:r>
        <w:rPr>
          <w:i/>
          <w:color w:val="231F20"/>
          <w:spacing w:val="-10"/>
          <w:sz w:val="20"/>
        </w:rPr>
        <w:t xml:space="preserve"> </w:t>
      </w:r>
      <w:r>
        <w:rPr>
          <w:i/>
          <w:color w:val="231F20"/>
          <w:sz w:val="20"/>
        </w:rPr>
        <w:t>who</w:t>
      </w:r>
      <w:r>
        <w:rPr>
          <w:i/>
          <w:color w:val="231F20"/>
          <w:spacing w:val="-10"/>
          <w:sz w:val="20"/>
        </w:rPr>
        <w:t xml:space="preserve"> </w:t>
      </w:r>
      <w:r>
        <w:rPr>
          <w:i/>
          <w:color w:val="231F20"/>
          <w:sz w:val="20"/>
        </w:rPr>
        <w:t>may</w:t>
      </w:r>
      <w:r>
        <w:rPr>
          <w:i/>
          <w:color w:val="231F20"/>
          <w:spacing w:val="-10"/>
          <w:sz w:val="20"/>
        </w:rPr>
        <w:t xml:space="preserve"> </w:t>
      </w:r>
      <w:r>
        <w:rPr>
          <w:i/>
          <w:color w:val="231F20"/>
          <w:sz w:val="20"/>
        </w:rPr>
        <w:t>be</w:t>
      </w:r>
      <w:r>
        <w:rPr>
          <w:i/>
          <w:color w:val="231F20"/>
          <w:spacing w:val="-10"/>
          <w:sz w:val="20"/>
        </w:rPr>
        <w:t xml:space="preserve"> </w:t>
      </w:r>
      <w:r>
        <w:rPr>
          <w:i/>
          <w:color w:val="231F20"/>
          <w:sz w:val="20"/>
        </w:rPr>
        <w:t>struggling</w:t>
      </w:r>
      <w:r>
        <w:rPr>
          <w:i/>
          <w:color w:val="231F20"/>
          <w:spacing w:val="-10"/>
          <w:sz w:val="20"/>
        </w:rPr>
        <w:t xml:space="preserve"> </w:t>
      </w:r>
      <w:r>
        <w:rPr>
          <w:i/>
          <w:color w:val="231F20"/>
          <w:sz w:val="20"/>
        </w:rPr>
        <w:t>at</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time.</w:t>
      </w:r>
      <w:r>
        <w:rPr>
          <w:i/>
          <w:color w:val="231F20"/>
          <w:spacing w:val="-10"/>
          <w:sz w:val="20"/>
        </w:rPr>
        <w:t xml:space="preserve"> </w:t>
      </w:r>
      <w:r>
        <w:rPr>
          <w:i/>
          <w:color w:val="231F20"/>
          <w:sz w:val="20"/>
        </w:rPr>
        <w:t>We</w:t>
      </w:r>
      <w:r>
        <w:rPr>
          <w:i/>
          <w:color w:val="231F20"/>
          <w:spacing w:val="-10"/>
          <w:sz w:val="20"/>
        </w:rPr>
        <w:t xml:space="preserve"> </w:t>
      </w:r>
      <w:r>
        <w:rPr>
          <w:i/>
          <w:color w:val="231F20"/>
          <w:sz w:val="20"/>
        </w:rPr>
        <w:t>have</w:t>
      </w:r>
      <w:r>
        <w:rPr>
          <w:i/>
          <w:color w:val="231F20"/>
          <w:spacing w:val="-10"/>
          <w:sz w:val="20"/>
        </w:rPr>
        <w:t xml:space="preserve"> </w:t>
      </w:r>
      <w:r>
        <w:rPr>
          <w:i/>
          <w:color w:val="231F20"/>
          <w:sz w:val="20"/>
        </w:rPr>
        <w:t>attached</w:t>
      </w:r>
      <w:r>
        <w:rPr>
          <w:i/>
          <w:color w:val="231F20"/>
          <w:spacing w:val="-10"/>
          <w:sz w:val="20"/>
        </w:rPr>
        <w:t xml:space="preserve"> </w:t>
      </w:r>
      <w:r>
        <w:rPr>
          <w:i/>
          <w:color w:val="231F20"/>
          <w:sz w:val="20"/>
        </w:rPr>
        <w:t>additional</w:t>
      </w:r>
      <w:r>
        <w:rPr>
          <w:i/>
          <w:color w:val="231F20"/>
          <w:spacing w:val="-10"/>
          <w:sz w:val="20"/>
        </w:rPr>
        <w:t xml:space="preserve"> </w:t>
      </w:r>
      <w:r>
        <w:rPr>
          <w:i/>
          <w:color w:val="231F20"/>
          <w:sz w:val="20"/>
        </w:rPr>
        <w:t>information</w:t>
      </w:r>
      <w:r>
        <w:rPr>
          <w:i/>
          <w:color w:val="231F20"/>
          <w:spacing w:val="-10"/>
          <w:sz w:val="20"/>
        </w:rPr>
        <w:t xml:space="preserve"> </w:t>
      </w:r>
      <w:r>
        <w:rPr>
          <w:i/>
          <w:color w:val="231F20"/>
          <w:sz w:val="20"/>
        </w:rPr>
        <w:t>to</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letter. Please</w:t>
      </w:r>
      <w:r>
        <w:rPr>
          <w:i/>
          <w:color w:val="231F20"/>
          <w:spacing w:val="-3"/>
          <w:sz w:val="20"/>
        </w:rPr>
        <w:t xml:space="preserve"> </w:t>
      </w:r>
      <w:r>
        <w:rPr>
          <w:i/>
          <w:color w:val="231F20"/>
          <w:sz w:val="20"/>
        </w:rPr>
        <w:t>remember</w:t>
      </w:r>
      <w:r>
        <w:rPr>
          <w:i/>
          <w:color w:val="231F20"/>
          <w:spacing w:val="-3"/>
          <w:sz w:val="20"/>
        </w:rPr>
        <w:t xml:space="preserve"> </w:t>
      </w:r>
      <w:r>
        <w:rPr>
          <w:i/>
          <w:color w:val="231F20"/>
          <w:sz w:val="20"/>
        </w:rPr>
        <w:t>that</w:t>
      </w:r>
      <w:r>
        <w:rPr>
          <w:i/>
          <w:color w:val="231F20"/>
          <w:spacing w:val="-3"/>
          <w:sz w:val="20"/>
        </w:rPr>
        <w:t xml:space="preserve"> </w:t>
      </w:r>
      <w:r>
        <w:rPr>
          <w:i/>
          <w:color w:val="231F20"/>
          <w:sz w:val="20"/>
        </w:rPr>
        <w:t>you</w:t>
      </w:r>
      <w:r>
        <w:rPr>
          <w:i/>
          <w:color w:val="231F20"/>
          <w:spacing w:val="-3"/>
          <w:sz w:val="20"/>
        </w:rPr>
        <w:t xml:space="preserve"> </w:t>
      </w:r>
      <w:r>
        <w:rPr>
          <w:i/>
          <w:color w:val="231F20"/>
          <w:sz w:val="20"/>
        </w:rPr>
        <w:t>can</w:t>
      </w:r>
      <w:r>
        <w:rPr>
          <w:i/>
          <w:color w:val="231F20"/>
          <w:spacing w:val="-3"/>
          <w:sz w:val="20"/>
        </w:rPr>
        <w:t xml:space="preserve"> </w:t>
      </w:r>
      <w:r>
        <w:rPr>
          <w:i/>
          <w:color w:val="231F20"/>
          <w:sz w:val="20"/>
        </w:rPr>
        <w:t>call</w:t>
      </w:r>
      <w:r>
        <w:rPr>
          <w:i/>
          <w:color w:val="231F20"/>
          <w:spacing w:val="-3"/>
          <w:sz w:val="20"/>
        </w:rPr>
        <w:t xml:space="preserve"> </w:t>
      </w:r>
      <w:r>
        <w:rPr>
          <w:i/>
          <w:color w:val="231F20"/>
          <w:sz w:val="20"/>
        </w:rPr>
        <w:t>or</w:t>
      </w:r>
      <w:r>
        <w:rPr>
          <w:i/>
          <w:color w:val="231F20"/>
          <w:spacing w:val="-3"/>
          <w:sz w:val="20"/>
        </w:rPr>
        <w:t xml:space="preserve"> </w:t>
      </w:r>
      <w:r>
        <w:rPr>
          <w:i/>
          <w:color w:val="231F20"/>
          <w:sz w:val="20"/>
        </w:rPr>
        <w:t>text</w:t>
      </w:r>
      <w:r>
        <w:rPr>
          <w:i/>
          <w:color w:val="231F20"/>
          <w:spacing w:val="-3"/>
          <w:sz w:val="20"/>
        </w:rPr>
        <w:t xml:space="preserve"> </w:t>
      </w:r>
      <w:r>
        <w:rPr>
          <w:i/>
          <w:color w:val="231F20"/>
          <w:sz w:val="20"/>
        </w:rPr>
        <w:t>9-8-8</w:t>
      </w:r>
      <w:r>
        <w:rPr>
          <w:i/>
          <w:color w:val="231F20"/>
          <w:spacing w:val="-3"/>
          <w:sz w:val="20"/>
        </w:rPr>
        <w:t xml:space="preserve"> </w:t>
      </w:r>
      <w:r>
        <w:rPr>
          <w:i/>
          <w:color w:val="231F20"/>
          <w:sz w:val="20"/>
        </w:rPr>
        <w:t>at</w:t>
      </w:r>
      <w:r>
        <w:rPr>
          <w:i/>
          <w:color w:val="231F20"/>
          <w:spacing w:val="-3"/>
          <w:sz w:val="20"/>
        </w:rPr>
        <w:t xml:space="preserve"> </w:t>
      </w:r>
      <w:r>
        <w:rPr>
          <w:i/>
          <w:color w:val="231F20"/>
          <w:sz w:val="20"/>
        </w:rPr>
        <w:t>any</w:t>
      </w:r>
      <w:r>
        <w:rPr>
          <w:i/>
          <w:color w:val="231F20"/>
          <w:spacing w:val="-3"/>
          <w:sz w:val="20"/>
        </w:rPr>
        <w:t xml:space="preserve"> </w:t>
      </w:r>
      <w:r>
        <w:rPr>
          <w:i/>
          <w:color w:val="231F20"/>
          <w:sz w:val="20"/>
        </w:rPr>
        <w:t>time</w:t>
      </w:r>
      <w:r>
        <w:rPr>
          <w:i/>
          <w:color w:val="231F20"/>
          <w:spacing w:val="-3"/>
          <w:sz w:val="20"/>
        </w:rPr>
        <w:t xml:space="preserve"> </w:t>
      </w:r>
      <w:r>
        <w:rPr>
          <w:i/>
          <w:color w:val="231F20"/>
          <w:sz w:val="20"/>
        </w:rPr>
        <w:t>for</w:t>
      </w:r>
      <w:r>
        <w:rPr>
          <w:i/>
          <w:color w:val="231F20"/>
          <w:spacing w:val="-3"/>
          <w:sz w:val="20"/>
        </w:rPr>
        <w:t xml:space="preserve"> </w:t>
      </w:r>
      <w:r>
        <w:rPr>
          <w:i/>
          <w:color w:val="231F20"/>
          <w:sz w:val="20"/>
        </w:rPr>
        <w:t>any</w:t>
      </w:r>
      <w:r>
        <w:rPr>
          <w:i/>
          <w:color w:val="231F20"/>
          <w:spacing w:val="-3"/>
          <w:sz w:val="20"/>
        </w:rPr>
        <w:t xml:space="preserve"> </w:t>
      </w:r>
      <w:r>
        <w:rPr>
          <w:i/>
          <w:color w:val="231F20"/>
          <w:sz w:val="20"/>
        </w:rPr>
        <w:t>reason</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be</w:t>
      </w:r>
      <w:r>
        <w:rPr>
          <w:i/>
          <w:color w:val="231F20"/>
          <w:spacing w:val="-3"/>
          <w:sz w:val="20"/>
        </w:rPr>
        <w:t xml:space="preserve"> </w:t>
      </w:r>
      <w:r>
        <w:rPr>
          <w:i/>
          <w:color w:val="231F20"/>
          <w:sz w:val="20"/>
        </w:rPr>
        <w:t>connected</w:t>
      </w:r>
      <w:r>
        <w:rPr>
          <w:i/>
          <w:color w:val="231F20"/>
          <w:spacing w:val="-3"/>
          <w:sz w:val="20"/>
        </w:rPr>
        <w:t xml:space="preserve"> </w:t>
      </w:r>
      <w:r>
        <w:rPr>
          <w:i/>
          <w:color w:val="231F20"/>
          <w:sz w:val="20"/>
        </w:rPr>
        <w:t>to</w:t>
      </w:r>
      <w:r>
        <w:rPr>
          <w:i/>
          <w:color w:val="231F20"/>
          <w:spacing w:val="-3"/>
          <w:sz w:val="20"/>
        </w:rPr>
        <w:t xml:space="preserve"> </w:t>
      </w:r>
      <w:r>
        <w:rPr>
          <w:i/>
          <w:color w:val="231F20"/>
          <w:sz w:val="20"/>
        </w:rPr>
        <w:t>a</w:t>
      </w:r>
      <w:r>
        <w:rPr>
          <w:i/>
          <w:color w:val="231F20"/>
          <w:spacing w:val="-3"/>
          <w:sz w:val="20"/>
        </w:rPr>
        <w:t xml:space="preserve"> </w:t>
      </w:r>
      <w:r>
        <w:rPr>
          <w:i/>
          <w:color w:val="231F20"/>
          <w:sz w:val="20"/>
        </w:rPr>
        <w:t>crisis</w:t>
      </w:r>
      <w:r>
        <w:rPr>
          <w:i/>
          <w:color w:val="231F20"/>
          <w:spacing w:val="-3"/>
          <w:sz w:val="20"/>
        </w:rPr>
        <w:t xml:space="preserve"> </w:t>
      </w:r>
      <w:r>
        <w:rPr>
          <w:i/>
          <w:color w:val="231F20"/>
          <w:sz w:val="20"/>
        </w:rPr>
        <w:t>counselor.</w:t>
      </w:r>
    </w:p>
    <w:p w14:paraId="58F801F6" w14:textId="77777777" w:rsidR="00D516B8" w:rsidRDefault="00000000">
      <w:pPr>
        <w:spacing w:before="244" w:line="494" w:lineRule="auto"/>
        <w:ind w:left="990" w:right="6255"/>
        <w:rPr>
          <w:i/>
          <w:sz w:val="20"/>
        </w:rPr>
      </w:pPr>
      <w:r>
        <w:rPr>
          <w:i/>
          <w:color w:val="231F20"/>
          <w:sz w:val="20"/>
        </w:rPr>
        <w:t>Please</w:t>
      </w:r>
      <w:r>
        <w:rPr>
          <w:i/>
          <w:color w:val="231F20"/>
          <w:spacing w:val="-13"/>
          <w:sz w:val="20"/>
        </w:rPr>
        <w:t xml:space="preserve"> </w:t>
      </w:r>
      <w:r>
        <w:rPr>
          <w:i/>
          <w:color w:val="231F20"/>
          <w:sz w:val="20"/>
        </w:rPr>
        <w:t>reach</w:t>
      </w:r>
      <w:r>
        <w:rPr>
          <w:i/>
          <w:color w:val="231F20"/>
          <w:spacing w:val="-13"/>
          <w:sz w:val="20"/>
        </w:rPr>
        <w:t xml:space="preserve"> </w:t>
      </w:r>
      <w:r>
        <w:rPr>
          <w:i/>
          <w:color w:val="231F20"/>
          <w:sz w:val="20"/>
        </w:rPr>
        <w:t>out</w:t>
      </w:r>
      <w:r>
        <w:rPr>
          <w:i/>
          <w:color w:val="231F20"/>
          <w:spacing w:val="-13"/>
          <w:sz w:val="20"/>
        </w:rPr>
        <w:t xml:space="preserve"> </w:t>
      </w:r>
      <w:r>
        <w:rPr>
          <w:i/>
          <w:color w:val="231F20"/>
          <w:sz w:val="20"/>
        </w:rPr>
        <w:t>with</w:t>
      </w:r>
      <w:r>
        <w:rPr>
          <w:i/>
          <w:color w:val="231F20"/>
          <w:spacing w:val="-13"/>
          <w:sz w:val="20"/>
        </w:rPr>
        <w:t xml:space="preserve"> </w:t>
      </w:r>
      <w:r>
        <w:rPr>
          <w:i/>
          <w:color w:val="231F20"/>
          <w:sz w:val="20"/>
        </w:rPr>
        <w:t>any</w:t>
      </w:r>
      <w:r>
        <w:rPr>
          <w:i/>
          <w:color w:val="231F20"/>
          <w:spacing w:val="-13"/>
          <w:sz w:val="20"/>
        </w:rPr>
        <w:t xml:space="preserve"> </w:t>
      </w:r>
      <w:r>
        <w:rPr>
          <w:i/>
          <w:color w:val="231F20"/>
          <w:sz w:val="20"/>
        </w:rPr>
        <w:t>questions,</w:t>
      </w:r>
      <w:r>
        <w:rPr>
          <w:i/>
          <w:color w:val="231F20"/>
          <w:spacing w:val="-13"/>
          <w:sz w:val="20"/>
        </w:rPr>
        <w:t xml:space="preserve"> </w:t>
      </w:r>
      <w:r>
        <w:rPr>
          <w:i/>
          <w:color w:val="231F20"/>
          <w:sz w:val="20"/>
        </w:rPr>
        <w:t>needs,</w:t>
      </w:r>
      <w:r>
        <w:rPr>
          <w:i/>
          <w:color w:val="231F20"/>
          <w:spacing w:val="-13"/>
          <w:sz w:val="20"/>
        </w:rPr>
        <w:t xml:space="preserve"> </w:t>
      </w:r>
      <w:r>
        <w:rPr>
          <w:i/>
          <w:color w:val="231F20"/>
          <w:sz w:val="20"/>
        </w:rPr>
        <w:t>or</w:t>
      </w:r>
      <w:r>
        <w:rPr>
          <w:i/>
          <w:color w:val="231F20"/>
          <w:spacing w:val="-13"/>
          <w:sz w:val="20"/>
        </w:rPr>
        <w:t xml:space="preserve"> </w:t>
      </w:r>
      <w:r>
        <w:rPr>
          <w:i/>
          <w:color w:val="231F20"/>
          <w:sz w:val="20"/>
        </w:rPr>
        <w:t xml:space="preserve">concerns. </w:t>
      </w:r>
      <w:r>
        <w:rPr>
          <w:i/>
          <w:color w:val="231F20"/>
          <w:spacing w:val="-2"/>
          <w:sz w:val="20"/>
        </w:rPr>
        <w:t>Kindly,</w:t>
      </w:r>
    </w:p>
    <w:p w14:paraId="3D701269" w14:textId="77777777" w:rsidR="00D516B8" w:rsidRDefault="00000000">
      <w:pPr>
        <w:pStyle w:val="BodyText"/>
        <w:spacing w:line="270" w:lineRule="exact"/>
        <w:ind w:left="990"/>
      </w:pPr>
      <w:r>
        <w:rPr>
          <w:color w:val="231F20"/>
        </w:rPr>
        <w:t>[insert</w:t>
      </w:r>
      <w:r>
        <w:rPr>
          <w:color w:val="231F20"/>
          <w:spacing w:val="-8"/>
        </w:rPr>
        <w:t xml:space="preserve"> </w:t>
      </w:r>
      <w:r>
        <w:rPr>
          <w:color w:val="231F20"/>
          <w:spacing w:val="-2"/>
        </w:rPr>
        <w:t>signature]</w:t>
      </w:r>
    </w:p>
    <w:p w14:paraId="0F7F0A08" w14:textId="77777777" w:rsidR="00D516B8" w:rsidRDefault="00D516B8">
      <w:pPr>
        <w:pStyle w:val="BodyText"/>
        <w:spacing w:before="15"/>
      </w:pPr>
    </w:p>
    <w:p w14:paraId="17B09E1D" w14:textId="77777777" w:rsidR="00D516B8" w:rsidRDefault="00000000">
      <w:pPr>
        <w:pStyle w:val="BodyText"/>
        <w:ind w:left="990"/>
      </w:pPr>
      <w:r>
        <w:rPr>
          <w:color w:val="231F20"/>
        </w:rPr>
        <w:t>[include</w:t>
      </w:r>
      <w:r>
        <w:rPr>
          <w:color w:val="231F20"/>
          <w:spacing w:val="-8"/>
        </w:rPr>
        <w:t xml:space="preserve"> </w:t>
      </w:r>
      <w:r>
        <w:rPr>
          <w:color w:val="231F20"/>
        </w:rPr>
        <w:t>relevant</w:t>
      </w:r>
      <w:r>
        <w:rPr>
          <w:color w:val="231F20"/>
          <w:spacing w:val="-8"/>
        </w:rPr>
        <w:t xml:space="preserve"> </w:t>
      </w:r>
      <w:r>
        <w:rPr>
          <w:color w:val="231F20"/>
          <w:spacing w:val="-2"/>
        </w:rPr>
        <w:t>attachments]</w:t>
      </w:r>
    </w:p>
    <w:p w14:paraId="6DAE83C4" w14:textId="77777777" w:rsidR="00D516B8" w:rsidRDefault="00D516B8">
      <w:pPr>
        <w:pStyle w:val="BodyText"/>
        <w:sectPr w:rsidR="00D516B8">
          <w:pgSz w:w="12240" w:h="15840"/>
          <w:pgMar w:top="780" w:right="0" w:bottom="700" w:left="0" w:header="0" w:footer="513" w:gutter="0"/>
          <w:cols w:space="720"/>
        </w:sectPr>
      </w:pPr>
    </w:p>
    <w:p w14:paraId="5B01F01C" w14:textId="77777777" w:rsidR="00D516B8" w:rsidRDefault="00D516B8">
      <w:pPr>
        <w:pStyle w:val="BodyText"/>
        <w:spacing w:before="233"/>
        <w:rPr>
          <w:sz w:val="24"/>
        </w:rPr>
      </w:pPr>
    </w:p>
    <w:p w14:paraId="74655063" w14:textId="77777777" w:rsidR="00D516B8" w:rsidRDefault="00000000">
      <w:pPr>
        <w:pStyle w:val="Heading4"/>
        <w:ind w:left="96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4.27</w:t>
      </w:r>
    </w:p>
    <w:p w14:paraId="6DC9ED95" w14:textId="77777777" w:rsidR="00D516B8" w:rsidRDefault="00000000">
      <w:pPr>
        <w:spacing w:before="192" w:line="235" w:lineRule="auto"/>
        <w:ind w:left="964" w:right="2743"/>
        <w:rPr>
          <w:rFonts w:ascii="Open Sans"/>
          <w:b/>
          <w:sz w:val="36"/>
        </w:rPr>
      </w:pPr>
      <w:r>
        <w:rPr>
          <w:rFonts w:ascii="Open Sans"/>
          <w:b/>
          <w:color w:val="00284B"/>
          <w:sz w:val="36"/>
        </w:rPr>
        <w:t xml:space="preserve">GUIDELINES FOR MEDIA </w:t>
      </w:r>
      <w:r>
        <w:rPr>
          <w:rFonts w:ascii="Open Sans"/>
          <w:b/>
          <w:color w:val="00284B"/>
          <w:spacing w:val="10"/>
          <w:sz w:val="36"/>
        </w:rPr>
        <w:t xml:space="preserve">INTERACTIONS </w:t>
      </w:r>
      <w:r>
        <w:rPr>
          <w:rFonts w:ascii="Open Sans"/>
          <w:b/>
          <w:color w:val="00284B"/>
          <w:sz w:val="36"/>
        </w:rPr>
        <w:t xml:space="preserve">| SUICIDE / </w:t>
      </w:r>
      <w:r>
        <w:rPr>
          <w:rFonts w:ascii="Open Sans"/>
          <w:b/>
          <w:color w:val="00284B"/>
          <w:spacing w:val="9"/>
          <w:sz w:val="36"/>
        </w:rPr>
        <w:t xml:space="preserve">PERMITTED </w:t>
      </w:r>
      <w:r>
        <w:rPr>
          <w:rFonts w:ascii="Open Sans"/>
          <w:b/>
          <w:color w:val="00284B"/>
          <w:sz w:val="36"/>
        </w:rPr>
        <w:t>TO DISCLOSE</w:t>
      </w:r>
    </w:p>
    <w:p w14:paraId="76AC64A3" w14:textId="77777777" w:rsidR="00D516B8" w:rsidRDefault="00D516B8">
      <w:pPr>
        <w:pStyle w:val="BodyText"/>
        <w:spacing w:before="6"/>
        <w:rPr>
          <w:rFonts w:ascii="Open Sans"/>
          <w:b/>
          <w:sz w:val="10"/>
        </w:rPr>
      </w:pPr>
    </w:p>
    <w:p w14:paraId="4E9DB6A0" w14:textId="77777777" w:rsidR="00D516B8" w:rsidRDefault="00D516B8">
      <w:pPr>
        <w:pStyle w:val="BodyText"/>
        <w:rPr>
          <w:rFonts w:ascii="Open Sans"/>
          <w:b/>
          <w:sz w:val="10"/>
        </w:rPr>
        <w:sectPr w:rsidR="00D516B8">
          <w:pgSz w:w="12240" w:h="15840"/>
          <w:pgMar w:top="780" w:right="0" w:bottom="700" w:left="0" w:header="0" w:footer="513" w:gutter="0"/>
          <w:cols w:space="720"/>
        </w:sectPr>
      </w:pPr>
    </w:p>
    <w:p w14:paraId="13740A3E" w14:textId="77777777" w:rsidR="00D516B8" w:rsidRDefault="00000000">
      <w:pPr>
        <w:pStyle w:val="BodyText"/>
        <w:spacing w:before="101" w:line="280" w:lineRule="auto"/>
        <w:ind w:left="990"/>
      </w:pPr>
      <w:r>
        <w:rPr>
          <w:color w:val="231F20"/>
        </w:rPr>
        <w:t>The</w:t>
      </w:r>
      <w:r>
        <w:rPr>
          <w:color w:val="231F20"/>
          <w:spacing w:val="-2"/>
        </w:rPr>
        <w:t xml:space="preserve"> </w:t>
      </w:r>
      <w:r>
        <w:rPr>
          <w:color w:val="231F20"/>
        </w:rPr>
        <w:t>following</w:t>
      </w:r>
      <w:r>
        <w:rPr>
          <w:color w:val="231F20"/>
          <w:spacing w:val="-2"/>
        </w:rPr>
        <w:t xml:space="preserve"> </w:t>
      </w:r>
      <w:r>
        <w:rPr>
          <w:color w:val="231F20"/>
        </w:rPr>
        <w:t>guidelines</w:t>
      </w:r>
      <w:r>
        <w:rPr>
          <w:color w:val="231F20"/>
          <w:spacing w:val="-2"/>
        </w:rPr>
        <w:t xml:space="preserve"> </w:t>
      </w:r>
      <w:r>
        <w:rPr>
          <w:color w:val="231F20"/>
        </w:rPr>
        <w:t>should</w:t>
      </w:r>
      <w:r>
        <w:rPr>
          <w:color w:val="231F20"/>
          <w:spacing w:val="-2"/>
        </w:rPr>
        <w:t xml:space="preserve"> </w:t>
      </w:r>
      <w:r>
        <w:rPr>
          <w:color w:val="231F20"/>
        </w:rPr>
        <w:t>be</w:t>
      </w:r>
      <w:r>
        <w:rPr>
          <w:color w:val="231F20"/>
          <w:spacing w:val="-2"/>
        </w:rPr>
        <w:t xml:space="preserve"> </w:t>
      </w:r>
      <w:r>
        <w:rPr>
          <w:color w:val="231F20"/>
        </w:rPr>
        <w:t>used</w:t>
      </w:r>
      <w:r>
        <w:rPr>
          <w:color w:val="231F20"/>
          <w:spacing w:val="-2"/>
        </w:rPr>
        <w:t xml:space="preserve"> </w:t>
      </w:r>
      <w:r>
        <w:rPr>
          <w:color w:val="231F20"/>
        </w:rPr>
        <w:t>when</w:t>
      </w:r>
      <w:r>
        <w:rPr>
          <w:color w:val="231F20"/>
          <w:spacing w:val="-2"/>
        </w:rPr>
        <w:t xml:space="preserve"> </w:t>
      </w:r>
      <w:r>
        <w:rPr>
          <w:color w:val="231F20"/>
        </w:rPr>
        <w:t>interact-ing</w:t>
      </w:r>
      <w:r>
        <w:rPr>
          <w:color w:val="231F20"/>
          <w:spacing w:val="-12"/>
        </w:rPr>
        <w:t xml:space="preserve"> </w:t>
      </w:r>
      <w:r>
        <w:rPr>
          <w:color w:val="231F20"/>
        </w:rPr>
        <w:t>with</w:t>
      </w:r>
      <w:r>
        <w:rPr>
          <w:color w:val="231F20"/>
          <w:spacing w:val="-12"/>
        </w:rPr>
        <w:t xml:space="preserve"> </w:t>
      </w:r>
      <w:r>
        <w:rPr>
          <w:color w:val="231F20"/>
        </w:rPr>
        <w:t>media</w:t>
      </w:r>
      <w:r>
        <w:rPr>
          <w:color w:val="231F20"/>
          <w:spacing w:val="-12"/>
        </w:rPr>
        <w:t xml:space="preserve"> </w:t>
      </w:r>
      <w:r>
        <w:rPr>
          <w:color w:val="231F20"/>
        </w:rPr>
        <w:t>about</w:t>
      </w:r>
      <w:r>
        <w:rPr>
          <w:color w:val="231F20"/>
          <w:spacing w:val="-12"/>
        </w:rPr>
        <w:t xml:space="preserve"> </w:t>
      </w:r>
      <w:r>
        <w:rPr>
          <w:color w:val="231F20"/>
        </w:rPr>
        <w:t>a</w:t>
      </w:r>
      <w:r>
        <w:rPr>
          <w:color w:val="231F20"/>
          <w:spacing w:val="-12"/>
        </w:rPr>
        <w:t xml:space="preserve"> </w:t>
      </w:r>
      <w:r>
        <w:rPr>
          <w:color w:val="231F20"/>
        </w:rPr>
        <w:t>death.</w:t>
      </w:r>
      <w:r>
        <w:rPr>
          <w:color w:val="231F20"/>
          <w:spacing w:val="-12"/>
        </w:rPr>
        <w:t xml:space="preserve"> </w:t>
      </w:r>
      <w:r>
        <w:rPr>
          <w:color w:val="231F20"/>
        </w:rPr>
        <w:t>In</w:t>
      </w:r>
      <w:r>
        <w:rPr>
          <w:color w:val="231F20"/>
          <w:spacing w:val="-12"/>
        </w:rPr>
        <w:t xml:space="preserve"> </w:t>
      </w:r>
      <w:r>
        <w:rPr>
          <w:color w:val="231F20"/>
        </w:rPr>
        <w:t>this</w:t>
      </w:r>
      <w:r>
        <w:rPr>
          <w:color w:val="231F20"/>
          <w:spacing w:val="-12"/>
        </w:rPr>
        <w:t xml:space="preserve"> </w:t>
      </w:r>
      <w:r>
        <w:rPr>
          <w:color w:val="231F20"/>
        </w:rPr>
        <w:t>case,</w:t>
      </w:r>
      <w:r>
        <w:rPr>
          <w:color w:val="231F20"/>
          <w:spacing w:val="-12"/>
        </w:rPr>
        <w:t xml:space="preserve"> </w:t>
      </w:r>
      <w:r>
        <w:rPr>
          <w:color w:val="231F20"/>
        </w:rPr>
        <w:t>“death”</w:t>
      </w:r>
      <w:r>
        <w:rPr>
          <w:color w:val="231F20"/>
          <w:spacing w:val="-12"/>
        </w:rPr>
        <w:t xml:space="preserve"> </w:t>
      </w:r>
      <w:r>
        <w:rPr>
          <w:color w:val="231F20"/>
        </w:rPr>
        <w:t xml:space="preserve">refers to a staff or student suicide-death </w:t>
      </w:r>
      <w:r>
        <w:rPr>
          <w:rFonts w:ascii="Open Sans" w:hAnsi="Open Sans"/>
          <w:b/>
          <w:color w:val="11284B"/>
        </w:rPr>
        <w:t xml:space="preserve">and </w:t>
      </w:r>
      <w:r>
        <w:rPr>
          <w:color w:val="231F20"/>
        </w:rPr>
        <w:t>the family has given</w:t>
      </w:r>
      <w:r>
        <w:rPr>
          <w:color w:val="231F20"/>
          <w:spacing w:val="-3"/>
        </w:rPr>
        <w:t xml:space="preserve"> </w:t>
      </w:r>
      <w:r>
        <w:rPr>
          <w:color w:val="231F20"/>
        </w:rPr>
        <w:t>the</w:t>
      </w:r>
      <w:r>
        <w:rPr>
          <w:color w:val="231F20"/>
          <w:spacing w:val="-3"/>
        </w:rPr>
        <w:t xml:space="preserve"> </w:t>
      </w:r>
      <w:r>
        <w:rPr>
          <w:color w:val="231F20"/>
        </w:rPr>
        <w:t>school</w:t>
      </w:r>
      <w:r>
        <w:rPr>
          <w:color w:val="231F20"/>
          <w:spacing w:val="-3"/>
        </w:rPr>
        <w:t xml:space="preserve"> </w:t>
      </w:r>
      <w:r>
        <w:rPr>
          <w:color w:val="231F20"/>
        </w:rPr>
        <w:t>permission</w:t>
      </w:r>
      <w:r>
        <w:rPr>
          <w:color w:val="231F20"/>
          <w:spacing w:val="-3"/>
        </w:rPr>
        <w:t xml:space="preserve"> </w:t>
      </w:r>
      <w:r>
        <w:rPr>
          <w:color w:val="231F20"/>
        </w:rPr>
        <w:t>to</w:t>
      </w:r>
      <w:r>
        <w:rPr>
          <w:color w:val="231F20"/>
          <w:spacing w:val="-3"/>
        </w:rPr>
        <w:t xml:space="preserve"> </w:t>
      </w:r>
      <w:r>
        <w:rPr>
          <w:color w:val="231F20"/>
        </w:rPr>
        <w:t>disclose</w:t>
      </w:r>
      <w:r>
        <w:rPr>
          <w:color w:val="231F20"/>
          <w:spacing w:val="-3"/>
        </w:rPr>
        <w:t xml:space="preserve"> </w:t>
      </w:r>
      <w:r>
        <w:rPr>
          <w:color w:val="231F20"/>
        </w:rPr>
        <w:t>cause</w:t>
      </w:r>
      <w:r>
        <w:rPr>
          <w:color w:val="231F20"/>
          <w:spacing w:val="-3"/>
        </w:rPr>
        <w:t xml:space="preserve"> </w:t>
      </w:r>
      <w:r>
        <w:rPr>
          <w:color w:val="231F20"/>
        </w:rPr>
        <w:t>of</w:t>
      </w:r>
      <w:r>
        <w:rPr>
          <w:color w:val="231F20"/>
          <w:spacing w:val="-3"/>
        </w:rPr>
        <w:t xml:space="preserve"> </w:t>
      </w:r>
      <w:r>
        <w:rPr>
          <w:color w:val="231F20"/>
        </w:rPr>
        <w:t>death.</w:t>
      </w:r>
    </w:p>
    <w:p w14:paraId="65B9B880" w14:textId="77777777" w:rsidR="00D516B8" w:rsidRDefault="00000000">
      <w:pPr>
        <w:pStyle w:val="BodyText"/>
        <w:spacing w:before="165" w:line="280" w:lineRule="auto"/>
        <w:ind w:left="990"/>
      </w:pPr>
      <w:r>
        <w:rPr>
          <w:color w:val="231F20"/>
        </w:rPr>
        <w:t>The</w:t>
      </w:r>
      <w:r>
        <w:rPr>
          <w:color w:val="231F20"/>
          <w:spacing w:val="-13"/>
        </w:rPr>
        <w:t xml:space="preserve"> </w:t>
      </w:r>
      <w:r>
        <w:rPr>
          <w:color w:val="231F20"/>
        </w:rPr>
        <w:t>staff</w:t>
      </w:r>
      <w:r>
        <w:rPr>
          <w:color w:val="231F20"/>
          <w:spacing w:val="-13"/>
        </w:rPr>
        <w:t xml:space="preserve"> </w:t>
      </w:r>
      <w:r>
        <w:rPr>
          <w:color w:val="231F20"/>
        </w:rPr>
        <w:t>person</w:t>
      </w:r>
      <w:r>
        <w:rPr>
          <w:color w:val="231F20"/>
          <w:spacing w:val="-13"/>
        </w:rPr>
        <w:t xml:space="preserve"> </w:t>
      </w:r>
      <w:r>
        <w:rPr>
          <w:color w:val="231F20"/>
        </w:rPr>
        <w:t>responsible</w:t>
      </w:r>
      <w:r>
        <w:rPr>
          <w:color w:val="231F20"/>
          <w:spacing w:val="-13"/>
        </w:rPr>
        <w:t xml:space="preserve"> </w:t>
      </w:r>
      <w:r>
        <w:rPr>
          <w:color w:val="231F20"/>
        </w:rPr>
        <w:t>for</w:t>
      </w:r>
      <w:r>
        <w:rPr>
          <w:color w:val="231F20"/>
          <w:spacing w:val="-13"/>
        </w:rPr>
        <w:t xml:space="preserve"> </w:t>
      </w:r>
      <w:r>
        <w:rPr>
          <w:color w:val="231F20"/>
        </w:rPr>
        <w:t>working</w:t>
      </w:r>
      <w:r>
        <w:rPr>
          <w:color w:val="231F20"/>
          <w:spacing w:val="-13"/>
        </w:rPr>
        <w:t xml:space="preserve"> </w:t>
      </w:r>
      <w:r>
        <w:rPr>
          <w:color w:val="231F20"/>
        </w:rPr>
        <w:t>with</w:t>
      </w:r>
      <w:r>
        <w:rPr>
          <w:color w:val="231F20"/>
          <w:spacing w:val="-13"/>
        </w:rPr>
        <w:t xml:space="preserve"> </w:t>
      </w:r>
      <w:r>
        <w:rPr>
          <w:color w:val="231F20"/>
        </w:rPr>
        <w:t>the</w:t>
      </w:r>
      <w:r>
        <w:rPr>
          <w:color w:val="231F20"/>
          <w:spacing w:val="-13"/>
        </w:rPr>
        <w:t xml:space="preserve"> </w:t>
      </w:r>
      <w:r>
        <w:rPr>
          <w:color w:val="231F20"/>
        </w:rPr>
        <w:t>media should</w:t>
      </w:r>
      <w:r>
        <w:rPr>
          <w:color w:val="231F20"/>
          <w:spacing w:val="-11"/>
        </w:rPr>
        <w:t xml:space="preserve"> </w:t>
      </w:r>
      <w:r>
        <w:rPr>
          <w:color w:val="231F20"/>
        </w:rPr>
        <w:t>prepare</w:t>
      </w:r>
      <w:r>
        <w:rPr>
          <w:color w:val="231F20"/>
          <w:spacing w:val="-11"/>
        </w:rPr>
        <w:t xml:space="preserve"> </w:t>
      </w:r>
      <w:r>
        <w:rPr>
          <w:color w:val="231F20"/>
        </w:rPr>
        <w:t>a</w:t>
      </w:r>
      <w:r>
        <w:rPr>
          <w:color w:val="231F20"/>
          <w:spacing w:val="-11"/>
        </w:rPr>
        <w:t xml:space="preserve"> </w:t>
      </w:r>
      <w:r>
        <w:rPr>
          <w:color w:val="231F20"/>
        </w:rPr>
        <w:t>written</w:t>
      </w:r>
      <w:r>
        <w:rPr>
          <w:color w:val="231F20"/>
          <w:spacing w:val="-11"/>
        </w:rPr>
        <w:t xml:space="preserve"> </w:t>
      </w:r>
      <w:r>
        <w:rPr>
          <w:color w:val="231F20"/>
        </w:rPr>
        <w:t>statement</w:t>
      </w:r>
      <w:r>
        <w:rPr>
          <w:color w:val="231F20"/>
          <w:spacing w:val="-12"/>
        </w:rPr>
        <w:t xml:space="preserve"> </w:t>
      </w:r>
      <w:r>
        <w:rPr>
          <w:color w:val="231F20"/>
        </w:rPr>
        <w:t>for</w:t>
      </w:r>
      <w:r>
        <w:rPr>
          <w:color w:val="231F20"/>
          <w:spacing w:val="-11"/>
        </w:rPr>
        <w:t xml:space="preserve"> </w:t>
      </w:r>
      <w:r>
        <w:rPr>
          <w:color w:val="231F20"/>
        </w:rPr>
        <w:t>release</w:t>
      </w:r>
      <w:r>
        <w:rPr>
          <w:color w:val="231F20"/>
          <w:spacing w:val="-11"/>
        </w:rPr>
        <w:t xml:space="preserve"> </w:t>
      </w:r>
      <w:r>
        <w:rPr>
          <w:color w:val="231F20"/>
        </w:rPr>
        <w:t>to</w:t>
      </w:r>
      <w:r>
        <w:rPr>
          <w:color w:val="231F20"/>
          <w:spacing w:val="-11"/>
        </w:rPr>
        <w:t xml:space="preserve"> </w:t>
      </w:r>
      <w:r>
        <w:rPr>
          <w:color w:val="231F20"/>
        </w:rPr>
        <w:t>those media representatives who request it. The statement should</w:t>
      </w:r>
      <w:r>
        <w:rPr>
          <w:color w:val="231F20"/>
          <w:spacing w:val="-5"/>
        </w:rPr>
        <w:t xml:space="preserve"> </w:t>
      </w:r>
      <w:r>
        <w:rPr>
          <w:color w:val="231F20"/>
        </w:rPr>
        <w:t>include:</w:t>
      </w:r>
    </w:p>
    <w:p w14:paraId="20E7E762" w14:textId="77777777" w:rsidR="00D516B8" w:rsidRDefault="00000000">
      <w:pPr>
        <w:pStyle w:val="ListParagraph"/>
        <w:numPr>
          <w:ilvl w:val="0"/>
          <w:numId w:val="8"/>
        </w:numPr>
        <w:tabs>
          <w:tab w:val="left" w:pos="1170"/>
        </w:tabs>
        <w:spacing w:before="165" w:line="280" w:lineRule="auto"/>
        <w:ind w:right="545"/>
        <w:rPr>
          <w:sz w:val="20"/>
        </w:rPr>
      </w:pPr>
      <w:r>
        <w:rPr>
          <w:color w:val="231F20"/>
          <w:sz w:val="20"/>
        </w:rPr>
        <w:t>A</w:t>
      </w:r>
      <w:r>
        <w:rPr>
          <w:color w:val="231F20"/>
          <w:spacing w:val="-13"/>
          <w:sz w:val="20"/>
        </w:rPr>
        <w:t xml:space="preserve"> </w:t>
      </w:r>
      <w:r>
        <w:rPr>
          <w:color w:val="231F20"/>
          <w:sz w:val="20"/>
        </w:rPr>
        <w:t>very</w:t>
      </w:r>
      <w:r>
        <w:rPr>
          <w:color w:val="231F20"/>
          <w:spacing w:val="-13"/>
          <w:sz w:val="20"/>
        </w:rPr>
        <w:t xml:space="preserve"> </w:t>
      </w:r>
      <w:r>
        <w:rPr>
          <w:color w:val="231F20"/>
          <w:sz w:val="20"/>
        </w:rPr>
        <w:t>brief</w:t>
      </w:r>
      <w:r>
        <w:rPr>
          <w:color w:val="231F20"/>
          <w:spacing w:val="-13"/>
          <w:sz w:val="20"/>
        </w:rPr>
        <w:t xml:space="preserve"> </w:t>
      </w:r>
      <w:r>
        <w:rPr>
          <w:color w:val="231F20"/>
          <w:sz w:val="20"/>
        </w:rPr>
        <w:t>statement</w:t>
      </w:r>
      <w:r>
        <w:rPr>
          <w:color w:val="231F20"/>
          <w:spacing w:val="-13"/>
          <w:sz w:val="20"/>
        </w:rPr>
        <w:t xml:space="preserve"> </w:t>
      </w:r>
      <w:r>
        <w:rPr>
          <w:color w:val="231F20"/>
          <w:sz w:val="20"/>
        </w:rPr>
        <w:t>acknowledging</w:t>
      </w:r>
      <w:r>
        <w:rPr>
          <w:color w:val="231F20"/>
          <w:spacing w:val="-13"/>
          <w:sz w:val="20"/>
        </w:rPr>
        <w:t xml:space="preserve"> </w:t>
      </w:r>
      <w:r>
        <w:rPr>
          <w:color w:val="231F20"/>
          <w:sz w:val="20"/>
        </w:rPr>
        <w:t>the</w:t>
      </w:r>
      <w:r>
        <w:rPr>
          <w:color w:val="231F20"/>
          <w:spacing w:val="-13"/>
          <w:sz w:val="20"/>
        </w:rPr>
        <w:t xml:space="preserve"> </w:t>
      </w:r>
      <w:r>
        <w:rPr>
          <w:color w:val="231F20"/>
          <w:sz w:val="20"/>
        </w:rPr>
        <w:t xml:space="preserve">death that does </w:t>
      </w:r>
      <w:r>
        <w:rPr>
          <w:rFonts w:ascii="Open Sans" w:hAnsi="Open Sans"/>
          <w:b/>
          <w:color w:val="11284B"/>
          <w:sz w:val="20"/>
        </w:rPr>
        <w:t xml:space="preserve">not </w:t>
      </w:r>
      <w:r>
        <w:rPr>
          <w:color w:val="231F20"/>
          <w:sz w:val="20"/>
        </w:rPr>
        <w:t>include details about the death.</w:t>
      </w:r>
    </w:p>
    <w:p w14:paraId="7BA46F1E" w14:textId="77777777" w:rsidR="00D516B8" w:rsidRDefault="00000000">
      <w:pPr>
        <w:pStyle w:val="ListParagraph"/>
        <w:numPr>
          <w:ilvl w:val="0"/>
          <w:numId w:val="8"/>
        </w:numPr>
        <w:tabs>
          <w:tab w:val="left" w:pos="1170"/>
        </w:tabs>
        <w:spacing w:before="163" w:line="280" w:lineRule="auto"/>
        <w:ind w:right="714"/>
        <w:rPr>
          <w:sz w:val="20"/>
        </w:rPr>
      </w:pPr>
      <w:r>
        <w:rPr>
          <w:color w:val="231F20"/>
          <w:sz w:val="20"/>
        </w:rPr>
        <w:t>An</w:t>
      </w:r>
      <w:r>
        <w:rPr>
          <w:color w:val="231F20"/>
          <w:spacing w:val="-13"/>
          <w:sz w:val="20"/>
        </w:rPr>
        <w:t xml:space="preserve"> </w:t>
      </w:r>
      <w:r>
        <w:rPr>
          <w:color w:val="231F20"/>
          <w:sz w:val="20"/>
        </w:rPr>
        <w:t>expression</w:t>
      </w:r>
      <w:r>
        <w:rPr>
          <w:color w:val="231F20"/>
          <w:spacing w:val="-13"/>
          <w:sz w:val="20"/>
        </w:rPr>
        <w:t xml:space="preserve"> </w:t>
      </w:r>
      <w:r>
        <w:rPr>
          <w:color w:val="231F20"/>
          <w:sz w:val="20"/>
        </w:rPr>
        <w:t>of</w:t>
      </w:r>
      <w:r>
        <w:rPr>
          <w:color w:val="231F20"/>
          <w:spacing w:val="-13"/>
          <w:sz w:val="20"/>
        </w:rPr>
        <w:t xml:space="preserve"> </w:t>
      </w:r>
      <w:r>
        <w:rPr>
          <w:color w:val="231F20"/>
          <w:sz w:val="20"/>
        </w:rPr>
        <w:t>the</w:t>
      </w:r>
      <w:r>
        <w:rPr>
          <w:color w:val="231F20"/>
          <w:spacing w:val="-13"/>
          <w:sz w:val="20"/>
        </w:rPr>
        <w:t xml:space="preserve"> </w:t>
      </w:r>
      <w:r>
        <w:rPr>
          <w:color w:val="231F20"/>
          <w:sz w:val="20"/>
        </w:rPr>
        <w:t>school’s</w:t>
      </w:r>
      <w:r>
        <w:rPr>
          <w:color w:val="231F20"/>
          <w:spacing w:val="-13"/>
          <w:sz w:val="20"/>
        </w:rPr>
        <w:t xml:space="preserve"> </w:t>
      </w:r>
      <w:r>
        <w:rPr>
          <w:color w:val="231F20"/>
          <w:sz w:val="20"/>
        </w:rPr>
        <w:t>sympathy</w:t>
      </w:r>
      <w:r>
        <w:rPr>
          <w:color w:val="231F20"/>
          <w:spacing w:val="-13"/>
          <w:sz w:val="20"/>
        </w:rPr>
        <w:t xml:space="preserve"> </w:t>
      </w:r>
      <w:r>
        <w:rPr>
          <w:color w:val="231F20"/>
          <w:sz w:val="20"/>
        </w:rPr>
        <w:t>to</w:t>
      </w:r>
      <w:r>
        <w:rPr>
          <w:color w:val="231F20"/>
          <w:spacing w:val="-13"/>
          <w:sz w:val="20"/>
        </w:rPr>
        <w:t xml:space="preserve"> </w:t>
      </w:r>
      <w:r>
        <w:rPr>
          <w:color w:val="231F20"/>
          <w:sz w:val="20"/>
        </w:rPr>
        <w:t>the survivors of the deceased.</w:t>
      </w:r>
    </w:p>
    <w:p w14:paraId="6E47CDE7" w14:textId="77777777" w:rsidR="00D516B8" w:rsidRDefault="00000000">
      <w:pPr>
        <w:pStyle w:val="ListParagraph"/>
        <w:numPr>
          <w:ilvl w:val="0"/>
          <w:numId w:val="8"/>
        </w:numPr>
        <w:tabs>
          <w:tab w:val="left" w:pos="1170"/>
        </w:tabs>
        <w:spacing w:before="163" w:line="280" w:lineRule="auto"/>
        <w:ind w:right="943"/>
        <w:rPr>
          <w:sz w:val="20"/>
        </w:rPr>
      </w:pPr>
      <w:r>
        <w:rPr>
          <w:color w:val="231F20"/>
          <w:sz w:val="20"/>
        </w:rPr>
        <w:t>Information</w:t>
      </w:r>
      <w:r>
        <w:rPr>
          <w:color w:val="231F20"/>
          <w:spacing w:val="-13"/>
          <w:sz w:val="20"/>
        </w:rPr>
        <w:t xml:space="preserve"> </w:t>
      </w:r>
      <w:r>
        <w:rPr>
          <w:color w:val="231F20"/>
          <w:sz w:val="20"/>
        </w:rPr>
        <w:t>about</w:t>
      </w:r>
      <w:r>
        <w:rPr>
          <w:color w:val="231F20"/>
          <w:spacing w:val="-13"/>
          <w:sz w:val="20"/>
        </w:rPr>
        <w:t xml:space="preserve"> </w:t>
      </w:r>
      <w:r>
        <w:rPr>
          <w:color w:val="231F20"/>
          <w:sz w:val="20"/>
        </w:rPr>
        <w:t>the</w:t>
      </w:r>
      <w:r>
        <w:rPr>
          <w:color w:val="231F20"/>
          <w:spacing w:val="-13"/>
          <w:sz w:val="20"/>
        </w:rPr>
        <w:t xml:space="preserve"> </w:t>
      </w:r>
      <w:r>
        <w:rPr>
          <w:color w:val="231F20"/>
          <w:sz w:val="20"/>
        </w:rPr>
        <w:t>school’s</w:t>
      </w:r>
      <w:r>
        <w:rPr>
          <w:color w:val="231F20"/>
          <w:spacing w:val="-13"/>
          <w:sz w:val="20"/>
        </w:rPr>
        <w:t xml:space="preserve"> </w:t>
      </w:r>
      <w:r>
        <w:rPr>
          <w:color w:val="231F20"/>
          <w:sz w:val="20"/>
        </w:rPr>
        <w:t>postvention response</w:t>
      </w:r>
      <w:r>
        <w:rPr>
          <w:color w:val="231F20"/>
          <w:spacing w:val="-5"/>
          <w:sz w:val="20"/>
        </w:rPr>
        <w:t xml:space="preserve"> </w:t>
      </w:r>
      <w:r>
        <w:rPr>
          <w:color w:val="231F20"/>
          <w:sz w:val="20"/>
        </w:rPr>
        <w:t>plan.</w:t>
      </w:r>
    </w:p>
    <w:p w14:paraId="53B3086F" w14:textId="77777777" w:rsidR="00D516B8" w:rsidRDefault="00000000">
      <w:pPr>
        <w:spacing w:before="162"/>
        <w:ind w:left="990"/>
        <w:rPr>
          <w:rFonts w:ascii="Open Sans"/>
          <w:b/>
          <w:sz w:val="20"/>
        </w:rPr>
      </w:pPr>
      <w:r>
        <w:rPr>
          <w:rFonts w:ascii="Open Sans"/>
          <w:b/>
          <w:color w:val="11284B"/>
          <w:spacing w:val="-2"/>
          <w:sz w:val="20"/>
        </w:rPr>
        <w:t>SAMPLE</w:t>
      </w:r>
      <w:r>
        <w:rPr>
          <w:rFonts w:ascii="Open Sans"/>
          <w:b/>
          <w:color w:val="11284B"/>
          <w:spacing w:val="-1"/>
          <w:sz w:val="20"/>
        </w:rPr>
        <w:t xml:space="preserve"> </w:t>
      </w:r>
      <w:r>
        <w:rPr>
          <w:rFonts w:ascii="Open Sans"/>
          <w:b/>
          <w:color w:val="11284B"/>
          <w:spacing w:val="-2"/>
          <w:sz w:val="20"/>
        </w:rPr>
        <w:t>STATEMENT</w:t>
      </w:r>
    </w:p>
    <w:p w14:paraId="16576B5C" w14:textId="77777777" w:rsidR="00D516B8" w:rsidRDefault="00000000">
      <w:pPr>
        <w:spacing w:before="48"/>
        <w:ind w:left="990"/>
        <w:rPr>
          <w:rFonts w:ascii="Open Sans"/>
          <w:b/>
          <w:sz w:val="20"/>
        </w:rPr>
      </w:pPr>
      <w:r>
        <w:rPr>
          <w:rFonts w:ascii="Open Sans"/>
          <w:b/>
          <w:color w:val="11284B"/>
          <w:sz w:val="20"/>
        </w:rPr>
        <w:t>(Suicide</w:t>
      </w:r>
      <w:r>
        <w:rPr>
          <w:rFonts w:ascii="Open Sans"/>
          <w:b/>
          <w:color w:val="11284B"/>
          <w:spacing w:val="-9"/>
          <w:sz w:val="20"/>
        </w:rPr>
        <w:t xml:space="preserve"> </w:t>
      </w:r>
      <w:r>
        <w:rPr>
          <w:rFonts w:ascii="Open Sans"/>
          <w:b/>
          <w:color w:val="11284B"/>
          <w:sz w:val="20"/>
        </w:rPr>
        <w:t>|</w:t>
      </w:r>
      <w:r>
        <w:rPr>
          <w:rFonts w:ascii="Open Sans"/>
          <w:b/>
          <w:color w:val="11284B"/>
          <w:spacing w:val="-8"/>
          <w:sz w:val="20"/>
        </w:rPr>
        <w:t xml:space="preserve"> </w:t>
      </w:r>
      <w:r>
        <w:rPr>
          <w:rFonts w:ascii="Open Sans"/>
          <w:b/>
          <w:color w:val="11284B"/>
          <w:sz w:val="20"/>
        </w:rPr>
        <w:t>Permitted</w:t>
      </w:r>
      <w:r>
        <w:rPr>
          <w:rFonts w:ascii="Open Sans"/>
          <w:b/>
          <w:color w:val="11284B"/>
          <w:spacing w:val="-8"/>
          <w:sz w:val="20"/>
        </w:rPr>
        <w:t xml:space="preserve"> </w:t>
      </w:r>
      <w:r>
        <w:rPr>
          <w:rFonts w:ascii="Open Sans"/>
          <w:b/>
          <w:color w:val="11284B"/>
          <w:sz w:val="20"/>
        </w:rPr>
        <w:t>to</w:t>
      </w:r>
      <w:r>
        <w:rPr>
          <w:rFonts w:ascii="Open Sans"/>
          <w:b/>
          <w:color w:val="11284B"/>
          <w:spacing w:val="-8"/>
          <w:sz w:val="20"/>
        </w:rPr>
        <w:t xml:space="preserve"> </w:t>
      </w:r>
      <w:r>
        <w:rPr>
          <w:rFonts w:ascii="Open Sans"/>
          <w:b/>
          <w:color w:val="11284B"/>
          <w:spacing w:val="-2"/>
          <w:sz w:val="20"/>
        </w:rPr>
        <w:t>Disclose)</w:t>
      </w:r>
    </w:p>
    <w:p w14:paraId="32BE6484" w14:textId="77777777" w:rsidR="00D516B8" w:rsidRDefault="00000000">
      <w:pPr>
        <w:spacing w:before="207" w:line="280" w:lineRule="auto"/>
        <w:ind w:left="990" w:right="136"/>
        <w:rPr>
          <w:i/>
          <w:sz w:val="20"/>
        </w:rPr>
      </w:pPr>
      <w:r>
        <w:rPr>
          <w:i/>
          <w:color w:val="231F20"/>
          <w:sz w:val="20"/>
        </w:rPr>
        <w:t xml:space="preserve">I am very sad to report that </w:t>
      </w:r>
      <w:r>
        <w:rPr>
          <w:color w:val="231F20"/>
          <w:sz w:val="20"/>
        </w:rPr>
        <w:t xml:space="preserve">[insert school] </w:t>
      </w:r>
      <w:r>
        <w:rPr>
          <w:i/>
          <w:color w:val="231F20"/>
          <w:sz w:val="20"/>
        </w:rPr>
        <w:t>has lost a student/staff to suicide this week. On behalf of the entire school</w:t>
      </w:r>
      <w:r>
        <w:rPr>
          <w:i/>
          <w:color w:val="231F20"/>
          <w:spacing w:val="-12"/>
          <w:sz w:val="20"/>
        </w:rPr>
        <w:t xml:space="preserve"> </w:t>
      </w:r>
      <w:r>
        <w:rPr>
          <w:i/>
          <w:color w:val="231F20"/>
          <w:sz w:val="20"/>
        </w:rPr>
        <w:t>district,</w:t>
      </w:r>
      <w:r>
        <w:rPr>
          <w:i/>
          <w:color w:val="231F20"/>
          <w:spacing w:val="-12"/>
          <w:sz w:val="20"/>
        </w:rPr>
        <w:t xml:space="preserve"> </w:t>
      </w:r>
      <w:r>
        <w:rPr>
          <w:i/>
          <w:color w:val="231F20"/>
          <w:sz w:val="20"/>
        </w:rPr>
        <w:t>I</w:t>
      </w:r>
      <w:r>
        <w:rPr>
          <w:i/>
          <w:color w:val="231F20"/>
          <w:spacing w:val="-12"/>
          <w:sz w:val="20"/>
        </w:rPr>
        <w:t xml:space="preserve"> </w:t>
      </w:r>
      <w:r>
        <w:rPr>
          <w:i/>
          <w:color w:val="231F20"/>
          <w:sz w:val="20"/>
        </w:rPr>
        <w:t>want</w:t>
      </w:r>
      <w:r>
        <w:rPr>
          <w:i/>
          <w:color w:val="231F20"/>
          <w:spacing w:val="-12"/>
          <w:sz w:val="20"/>
        </w:rPr>
        <w:t xml:space="preserve"> </w:t>
      </w:r>
      <w:r>
        <w:rPr>
          <w:i/>
          <w:color w:val="231F20"/>
          <w:sz w:val="20"/>
        </w:rPr>
        <w:t>to</w:t>
      </w:r>
      <w:r>
        <w:rPr>
          <w:i/>
          <w:color w:val="231F20"/>
          <w:spacing w:val="-12"/>
          <w:sz w:val="20"/>
        </w:rPr>
        <w:t xml:space="preserve"> </w:t>
      </w:r>
      <w:r>
        <w:rPr>
          <w:i/>
          <w:color w:val="231F20"/>
          <w:sz w:val="20"/>
        </w:rPr>
        <w:t>express</w:t>
      </w:r>
      <w:r>
        <w:rPr>
          <w:i/>
          <w:color w:val="231F20"/>
          <w:spacing w:val="-12"/>
          <w:sz w:val="20"/>
        </w:rPr>
        <w:t xml:space="preserve"> </w:t>
      </w:r>
      <w:r>
        <w:rPr>
          <w:i/>
          <w:color w:val="231F20"/>
          <w:sz w:val="20"/>
        </w:rPr>
        <w:t>our</w:t>
      </w:r>
      <w:r>
        <w:rPr>
          <w:i/>
          <w:color w:val="231F20"/>
          <w:spacing w:val="-12"/>
          <w:sz w:val="20"/>
        </w:rPr>
        <w:t xml:space="preserve"> </w:t>
      </w:r>
      <w:r>
        <w:rPr>
          <w:i/>
          <w:color w:val="231F20"/>
          <w:sz w:val="20"/>
        </w:rPr>
        <w:t>heartfelt</w:t>
      </w:r>
      <w:r>
        <w:rPr>
          <w:i/>
          <w:color w:val="231F20"/>
          <w:spacing w:val="-12"/>
          <w:sz w:val="20"/>
        </w:rPr>
        <w:t xml:space="preserve"> </w:t>
      </w:r>
      <w:r>
        <w:rPr>
          <w:i/>
          <w:color w:val="231F20"/>
          <w:sz w:val="20"/>
        </w:rPr>
        <w:t>condolences and sympathies to the student’s family and friends for this</w:t>
      </w:r>
      <w:r>
        <w:rPr>
          <w:i/>
          <w:color w:val="231F20"/>
          <w:spacing w:val="-12"/>
          <w:sz w:val="20"/>
        </w:rPr>
        <w:t xml:space="preserve"> </w:t>
      </w:r>
      <w:r>
        <w:rPr>
          <w:i/>
          <w:color w:val="231F20"/>
          <w:sz w:val="20"/>
        </w:rPr>
        <w:t>painful</w:t>
      </w:r>
      <w:r>
        <w:rPr>
          <w:i/>
          <w:color w:val="231F20"/>
          <w:spacing w:val="-12"/>
          <w:sz w:val="20"/>
        </w:rPr>
        <w:t xml:space="preserve"> </w:t>
      </w:r>
      <w:r>
        <w:rPr>
          <w:i/>
          <w:color w:val="231F20"/>
          <w:sz w:val="20"/>
        </w:rPr>
        <w:t>loss.</w:t>
      </w:r>
      <w:r>
        <w:rPr>
          <w:i/>
          <w:color w:val="231F20"/>
          <w:spacing w:val="-12"/>
          <w:sz w:val="20"/>
        </w:rPr>
        <w:t xml:space="preserve"> </w:t>
      </w:r>
      <w:r>
        <w:rPr>
          <w:i/>
          <w:color w:val="231F20"/>
          <w:sz w:val="20"/>
        </w:rPr>
        <w:t>Our</w:t>
      </w:r>
      <w:r>
        <w:rPr>
          <w:i/>
          <w:color w:val="231F20"/>
          <w:spacing w:val="-12"/>
          <w:sz w:val="20"/>
        </w:rPr>
        <w:t xml:space="preserve"> </w:t>
      </w:r>
      <w:r>
        <w:rPr>
          <w:i/>
          <w:color w:val="231F20"/>
          <w:sz w:val="20"/>
        </w:rPr>
        <w:t>school</w:t>
      </w:r>
      <w:r>
        <w:rPr>
          <w:i/>
          <w:color w:val="231F20"/>
          <w:spacing w:val="-12"/>
          <w:sz w:val="20"/>
        </w:rPr>
        <w:t xml:space="preserve"> </w:t>
      </w:r>
      <w:r>
        <w:rPr>
          <w:i/>
          <w:color w:val="231F20"/>
          <w:sz w:val="20"/>
        </w:rPr>
        <w:t>is</w:t>
      </w:r>
      <w:r>
        <w:rPr>
          <w:i/>
          <w:color w:val="231F20"/>
          <w:spacing w:val="-12"/>
          <w:sz w:val="20"/>
        </w:rPr>
        <w:t xml:space="preserve"> </w:t>
      </w:r>
      <w:r>
        <w:rPr>
          <w:i/>
          <w:color w:val="231F20"/>
          <w:sz w:val="20"/>
        </w:rPr>
        <w:t>working</w:t>
      </w:r>
      <w:r>
        <w:rPr>
          <w:i/>
          <w:color w:val="231F20"/>
          <w:spacing w:val="-12"/>
          <w:sz w:val="20"/>
        </w:rPr>
        <w:t xml:space="preserve"> </w:t>
      </w:r>
      <w:r>
        <w:rPr>
          <w:i/>
          <w:color w:val="231F20"/>
          <w:sz w:val="20"/>
        </w:rPr>
        <w:t>with</w:t>
      </w:r>
      <w:r>
        <w:rPr>
          <w:i/>
          <w:color w:val="231F20"/>
          <w:spacing w:val="-12"/>
          <w:sz w:val="20"/>
        </w:rPr>
        <w:t xml:space="preserve"> </w:t>
      </w:r>
      <w:r>
        <w:rPr>
          <w:i/>
          <w:color w:val="231F20"/>
          <w:sz w:val="20"/>
        </w:rPr>
        <w:t>mental</w:t>
      </w:r>
      <w:r>
        <w:rPr>
          <w:i/>
          <w:color w:val="231F20"/>
          <w:spacing w:val="-12"/>
          <w:sz w:val="20"/>
        </w:rPr>
        <w:t xml:space="preserve"> </w:t>
      </w:r>
      <w:r>
        <w:rPr>
          <w:i/>
          <w:color w:val="231F20"/>
          <w:sz w:val="20"/>
        </w:rPr>
        <w:t>health professionals to provide suicide postvention services and</w:t>
      </w:r>
    </w:p>
    <w:p w14:paraId="4D22E95B" w14:textId="77777777" w:rsidR="00D516B8" w:rsidRDefault="00000000">
      <w:pPr>
        <w:spacing w:before="8"/>
        <w:ind w:left="990"/>
        <w:rPr>
          <w:i/>
          <w:sz w:val="20"/>
        </w:rPr>
      </w:pPr>
      <w:r>
        <w:rPr>
          <w:i/>
          <w:color w:val="231F20"/>
          <w:sz w:val="20"/>
        </w:rPr>
        <w:t>support</w:t>
      </w:r>
      <w:r>
        <w:rPr>
          <w:i/>
          <w:color w:val="231F20"/>
          <w:spacing w:val="-11"/>
          <w:sz w:val="20"/>
        </w:rPr>
        <w:t xml:space="preserve"> </w:t>
      </w:r>
      <w:r>
        <w:rPr>
          <w:i/>
          <w:color w:val="231F20"/>
          <w:sz w:val="20"/>
        </w:rPr>
        <w:t>to</w:t>
      </w:r>
      <w:r>
        <w:rPr>
          <w:i/>
          <w:color w:val="231F20"/>
          <w:spacing w:val="-10"/>
          <w:sz w:val="20"/>
        </w:rPr>
        <w:t xml:space="preserve"> </w:t>
      </w:r>
      <w:r>
        <w:rPr>
          <w:i/>
          <w:color w:val="231F20"/>
          <w:sz w:val="20"/>
        </w:rPr>
        <w:t>students,</w:t>
      </w:r>
      <w:r>
        <w:rPr>
          <w:i/>
          <w:color w:val="231F20"/>
          <w:spacing w:val="-10"/>
          <w:sz w:val="20"/>
        </w:rPr>
        <w:t xml:space="preserve"> </w:t>
      </w:r>
      <w:r>
        <w:rPr>
          <w:i/>
          <w:color w:val="231F20"/>
          <w:sz w:val="20"/>
        </w:rPr>
        <w:t>staff,</w:t>
      </w:r>
      <w:r>
        <w:rPr>
          <w:i/>
          <w:color w:val="231F20"/>
          <w:spacing w:val="-10"/>
          <w:sz w:val="20"/>
        </w:rPr>
        <w:t xml:space="preserve"> </w:t>
      </w:r>
      <w:r>
        <w:rPr>
          <w:i/>
          <w:color w:val="231F20"/>
          <w:sz w:val="20"/>
        </w:rPr>
        <w:t>and</w:t>
      </w:r>
      <w:r>
        <w:rPr>
          <w:i/>
          <w:color w:val="231F20"/>
          <w:spacing w:val="-11"/>
          <w:sz w:val="20"/>
        </w:rPr>
        <w:t xml:space="preserve"> </w:t>
      </w:r>
      <w:r>
        <w:rPr>
          <w:i/>
          <w:color w:val="231F20"/>
          <w:sz w:val="20"/>
        </w:rPr>
        <w:t>families</w:t>
      </w:r>
      <w:r>
        <w:rPr>
          <w:i/>
          <w:color w:val="231F20"/>
          <w:spacing w:val="-10"/>
          <w:sz w:val="20"/>
        </w:rPr>
        <w:t xml:space="preserve"> </w:t>
      </w:r>
      <w:r>
        <w:rPr>
          <w:i/>
          <w:color w:val="231F20"/>
          <w:sz w:val="20"/>
        </w:rPr>
        <w:t>this</w:t>
      </w:r>
      <w:r>
        <w:rPr>
          <w:i/>
          <w:color w:val="231F20"/>
          <w:spacing w:val="-10"/>
          <w:sz w:val="20"/>
        </w:rPr>
        <w:t xml:space="preserve"> </w:t>
      </w:r>
      <w:r>
        <w:rPr>
          <w:i/>
          <w:color w:val="231F20"/>
          <w:sz w:val="20"/>
        </w:rPr>
        <w:t>week</w:t>
      </w:r>
      <w:r>
        <w:rPr>
          <w:i/>
          <w:color w:val="231F20"/>
          <w:spacing w:val="-10"/>
          <w:sz w:val="20"/>
        </w:rPr>
        <w:t xml:space="preserve"> </w:t>
      </w:r>
      <w:r>
        <w:rPr>
          <w:i/>
          <w:color w:val="231F20"/>
          <w:sz w:val="20"/>
        </w:rPr>
        <w:t>and</w:t>
      </w:r>
      <w:r>
        <w:rPr>
          <w:i/>
          <w:color w:val="231F20"/>
          <w:spacing w:val="-10"/>
          <w:sz w:val="20"/>
        </w:rPr>
        <w:t xml:space="preserve"> </w:t>
      </w:r>
      <w:r>
        <w:rPr>
          <w:i/>
          <w:color w:val="231F20"/>
          <w:sz w:val="20"/>
        </w:rPr>
        <w:t>in</w:t>
      </w:r>
      <w:r>
        <w:rPr>
          <w:i/>
          <w:color w:val="231F20"/>
          <w:spacing w:val="-11"/>
          <w:sz w:val="20"/>
        </w:rPr>
        <w:t xml:space="preserve"> </w:t>
      </w:r>
      <w:r>
        <w:rPr>
          <w:i/>
          <w:color w:val="231F20"/>
          <w:spacing w:val="-5"/>
          <w:sz w:val="20"/>
        </w:rPr>
        <w:t>the</w:t>
      </w:r>
    </w:p>
    <w:p w14:paraId="4F5F13E3" w14:textId="77777777" w:rsidR="00D516B8" w:rsidRDefault="00000000">
      <w:pPr>
        <w:spacing w:before="48"/>
        <w:ind w:left="990"/>
        <w:rPr>
          <w:i/>
          <w:sz w:val="20"/>
        </w:rPr>
      </w:pPr>
      <w:r>
        <w:rPr>
          <w:i/>
          <w:color w:val="231F20"/>
          <w:sz w:val="20"/>
        </w:rPr>
        <w:t>weeks</w:t>
      </w:r>
      <w:r>
        <w:rPr>
          <w:i/>
          <w:color w:val="231F20"/>
          <w:spacing w:val="-8"/>
          <w:sz w:val="20"/>
        </w:rPr>
        <w:t xml:space="preserve"> </w:t>
      </w:r>
      <w:r>
        <w:rPr>
          <w:i/>
          <w:color w:val="231F20"/>
          <w:sz w:val="20"/>
        </w:rPr>
        <w:t>to</w:t>
      </w:r>
      <w:r>
        <w:rPr>
          <w:i/>
          <w:color w:val="231F20"/>
          <w:spacing w:val="-8"/>
          <w:sz w:val="20"/>
        </w:rPr>
        <w:t xml:space="preserve"> </w:t>
      </w:r>
      <w:r>
        <w:rPr>
          <w:i/>
          <w:color w:val="231F20"/>
          <w:spacing w:val="-2"/>
          <w:sz w:val="20"/>
        </w:rPr>
        <w:t>come.</w:t>
      </w:r>
    </w:p>
    <w:p w14:paraId="0D8ABE6A" w14:textId="77777777" w:rsidR="00D516B8" w:rsidRDefault="00000000">
      <w:pPr>
        <w:spacing w:before="208" w:line="280" w:lineRule="auto"/>
        <w:ind w:left="990"/>
        <w:rPr>
          <w:i/>
          <w:sz w:val="20"/>
        </w:rPr>
      </w:pPr>
      <w:r>
        <w:rPr>
          <w:i/>
          <w:color w:val="231F20"/>
          <w:sz w:val="20"/>
        </w:rPr>
        <w:t>During this time, we would like to remind the community that help is available. If you or anyone you know is strug-gling</w:t>
      </w:r>
      <w:r>
        <w:rPr>
          <w:i/>
          <w:color w:val="231F20"/>
          <w:spacing w:val="-11"/>
          <w:sz w:val="20"/>
        </w:rPr>
        <w:t xml:space="preserve"> </w:t>
      </w:r>
      <w:r>
        <w:rPr>
          <w:i/>
          <w:color w:val="231F20"/>
          <w:sz w:val="20"/>
        </w:rPr>
        <w:t>with</w:t>
      </w:r>
      <w:r>
        <w:rPr>
          <w:i/>
          <w:color w:val="231F20"/>
          <w:spacing w:val="-11"/>
          <w:sz w:val="20"/>
        </w:rPr>
        <w:t xml:space="preserve"> </w:t>
      </w:r>
      <w:r>
        <w:rPr>
          <w:i/>
          <w:color w:val="231F20"/>
          <w:sz w:val="20"/>
        </w:rPr>
        <w:t>suicidal</w:t>
      </w:r>
      <w:r>
        <w:rPr>
          <w:i/>
          <w:color w:val="231F20"/>
          <w:spacing w:val="-11"/>
          <w:sz w:val="20"/>
        </w:rPr>
        <w:t xml:space="preserve"> </w:t>
      </w:r>
      <w:r>
        <w:rPr>
          <w:i/>
          <w:color w:val="231F20"/>
          <w:sz w:val="20"/>
        </w:rPr>
        <w:t>thoughts</w:t>
      </w:r>
      <w:r>
        <w:rPr>
          <w:i/>
          <w:color w:val="231F20"/>
          <w:spacing w:val="-11"/>
          <w:sz w:val="20"/>
        </w:rPr>
        <w:t xml:space="preserve"> </w:t>
      </w:r>
      <w:r>
        <w:rPr>
          <w:i/>
          <w:color w:val="231F20"/>
          <w:sz w:val="20"/>
        </w:rPr>
        <w:t>or</w:t>
      </w:r>
      <w:r>
        <w:rPr>
          <w:i/>
          <w:color w:val="231F20"/>
          <w:spacing w:val="-11"/>
          <w:sz w:val="20"/>
        </w:rPr>
        <w:t xml:space="preserve"> </w:t>
      </w:r>
      <w:r>
        <w:rPr>
          <w:i/>
          <w:color w:val="231F20"/>
          <w:sz w:val="20"/>
        </w:rPr>
        <w:t>feelings,</w:t>
      </w:r>
      <w:r>
        <w:rPr>
          <w:i/>
          <w:color w:val="231F20"/>
          <w:spacing w:val="-11"/>
          <w:sz w:val="20"/>
        </w:rPr>
        <w:t xml:space="preserve"> </w:t>
      </w:r>
      <w:r>
        <w:rPr>
          <w:i/>
          <w:color w:val="231F20"/>
          <w:sz w:val="20"/>
        </w:rPr>
        <w:t>please</w:t>
      </w:r>
      <w:r>
        <w:rPr>
          <w:i/>
          <w:color w:val="231F20"/>
          <w:spacing w:val="-11"/>
          <w:sz w:val="20"/>
        </w:rPr>
        <w:t xml:space="preserve"> </w:t>
      </w:r>
      <w:r>
        <w:rPr>
          <w:i/>
          <w:color w:val="231F20"/>
          <w:sz w:val="20"/>
        </w:rPr>
        <w:t>reach</w:t>
      </w:r>
      <w:r>
        <w:rPr>
          <w:i/>
          <w:color w:val="231F20"/>
          <w:spacing w:val="-11"/>
          <w:sz w:val="20"/>
        </w:rPr>
        <w:t xml:space="preserve"> </w:t>
      </w:r>
      <w:r>
        <w:rPr>
          <w:i/>
          <w:color w:val="231F20"/>
          <w:sz w:val="20"/>
        </w:rPr>
        <w:t>out</w:t>
      </w:r>
      <w:r>
        <w:rPr>
          <w:i/>
          <w:color w:val="231F20"/>
          <w:spacing w:val="-11"/>
          <w:sz w:val="20"/>
        </w:rPr>
        <w:t xml:space="preserve"> </w:t>
      </w:r>
      <w:r>
        <w:rPr>
          <w:i/>
          <w:color w:val="231F20"/>
          <w:sz w:val="20"/>
        </w:rPr>
        <w:t>for assistance.</w:t>
      </w:r>
      <w:r>
        <w:rPr>
          <w:i/>
          <w:color w:val="231F20"/>
          <w:spacing w:val="-13"/>
          <w:sz w:val="20"/>
        </w:rPr>
        <w:t xml:space="preserve"> </w:t>
      </w:r>
      <w:r>
        <w:rPr>
          <w:i/>
          <w:color w:val="231F20"/>
          <w:sz w:val="20"/>
        </w:rPr>
        <w:t>Trained</w:t>
      </w:r>
      <w:r>
        <w:rPr>
          <w:i/>
          <w:color w:val="231F20"/>
          <w:spacing w:val="-13"/>
          <w:sz w:val="20"/>
        </w:rPr>
        <w:t xml:space="preserve"> </w:t>
      </w:r>
      <w:r>
        <w:rPr>
          <w:i/>
          <w:color w:val="231F20"/>
          <w:sz w:val="20"/>
        </w:rPr>
        <w:t>counselors</w:t>
      </w:r>
      <w:r>
        <w:rPr>
          <w:i/>
          <w:color w:val="231F20"/>
          <w:spacing w:val="-13"/>
          <w:sz w:val="20"/>
        </w:rPr>
        <w:t xml:space="preserve"> </w:t>
      </w:r>
      <w:r>
        <w:rPr>
          <w:i/>
          <w:color w:val="231F20"/>
          <w:sz w:val="20"/>
        </w:rPr>
        <w:t>are</w:t>
      </w:r>
      <w:r>
        <w:rPr>
          <w:i/>
          <w:color w:val="231F20"/>
          <w:spacing w:val="-13"/>
          <w:sz w:val="20"/>
        </w:rPr>
        <w:t xml:space="preserve"> </w:t>
      </w:r>
      <w:r>
        <w:rPr>
          <w:i/>
          <w:color w:val="231F20"/>
          <w:sz w:val="20"/>
        </w:rPr>
        <w:t>available</w:t>
      </w:r>
      <w:r>
        <w:rPr>
          <w:i/>
          <w:color w:val="231F20"/>
          <w:spacing w:val="-13"/>
          <w:sz w:val="20"/>
        </w:rPr>
        <w:t xml:space="preserve"> </w:t>
      </w:r>
      <w:r>
        <w:rPr>
          <w:i/>
          <w:color w:val="231F20"/>
          <w:sz w:val="20"/>
        </w:rPr>
        <w:t>24/7</w:t>
      </w:r>
      <w:r>
        <w:rPr>
          <w:i/>
          <w:color w:val="231F20"/>
          <w:spacing w:val="-13"/>
          <w:sz w:val="20"/>
        </w:rPr>
        <w:t xml:space="preserve"> </w:t>
      </w:r>
      <w:r>
        <w:rPr>
          <w:i/>
          <w:color w:val="231F20"/>
          <w:sz w:val="20"/>
        </w:rPr>
        <w:t>by</w:t>
      </w:r>
      <w:r>
        <w:rPr>
          <w:i/>
          <w:color w:val="231F20"/>
          <w:spacing w:val="-13"/>
          <w:sz w:val="20"/>
        </w:rPr>
        <w:t xml:space="preserve"> </w:t>
      </w:r>
      <w:r>
        <w:rPr>
          <w:i/>
          <w:color w:val="231F20"/>
          <w:sz w:val="20"/>
        </w:rPr>
        <w:t>calling or texting the Suicide &amp; Crisis Lifeline at 9-8-8. You can use this</w:t>
      </w:r>
      <w:r>
        <w:rPr>
          <w:i/>
          <w:color w:val="231F20"/>
          <w:spacing w:val="-3"/>
          <w:sz w:val="20"/>
        </w:rPr>
        <w:t xml:space="preserve"> </w:t>
      </w:r>
      <w:r>
        <w:rPr>
          <w:i/>
          <w:color w:val="231F20"/>
          <w:sz w:val="20"/>
        </w:rPr>
        <w:t>resource</w:t>
      </w:r>
      <w:r>
        <w:rPr>
          <w:i/>
          <w:color w:val="231F20"/>
          <w:spacing w:val="-3"/>
          <w:sz w:val="20"/>
        </w:rPr>
        <w:t xml:space="preserve"> </w:t>
      </w:r>
      <w:r>
        <w:rPr>
          <w:i/>
          <w:color w:val="231F20"/>
          <w:sz w:val="20"/>
        </w:rPr>
        <w:t>for</w:t>
      </w:r>
      <w:r>
        <w:rPr>
          <w:i/>
          <w:color w:val="231F20"/>
          <w:spacing w:val="-3"/>
          <w:sz w:val="20"/>
        </w:rPr>
        <w:t xml:space="preserve"> </w:t>
      </w:r>
      <w:r>
        <w:rPr>
          <w:i/>
          <w:color w:val="231F20"/>
          <w:sz w:val="20"/>
        </w:rPr>
        <w:t>any</w:t>
      </w:r>
      <w:r>
        <w:rPr>
          <w:i/>
          <w:color w:val="231F20"/>
          <w:spacing w:val="-3"/>
          <w:sz w:val="20"/>
        </w:rPr>
        <w:t xml:space="preserve"> </w:t>
      </w:r>
      <w:r>
        <w:rPr>
          <w:i/>
          <w:color w:val="231F20"/>
          <w:sz w:val="20"/>
        </w:rPr>
        <w:t>mental</w:t>
      </w:r>
      <w:r>
        <w:rPr>
          <w:i/>
          <w:color w:val="231F20"/>
          <w:spacing w:val="-3"/>
          <w:sz w:val="20"/>
        </w:rPr>
        <w:t xml:space="preserve"> </w:t>
      </w:r>
      <w:r>
        <w:rPr>
          <w:i/>
          <w:color w:val="231F20"/>
          <w:sz w:val="20"/>
        </w:rPr>
        <w:t>health</w:t>
      </w:r>
      <w:r>
        <w:rPr>
          <w:i/>
          <w:color w:val="231F20"/>
          <w:spacing w:val="-3"/>
          <w:sz w:val="20"/>
        </w:rPr>
        <w:t xml:space="preserve"> </w:t>
      </w:r>
      <w:r>
        <w:rPr>
          <w:i/>
          <w:color w:val="231F20"/>
          <w:sz w:val="20"/>
        </w:rPr>
        <w:t>related</w:t>
      </w:r>
      <w:r>
        <w:rPr>
          <w:i/>
          <w:color w:val="231F20"/>
          <w:spacing w:val="-3"/>
          <w:sz w:val="20"/>
        </w:rPr>
        <w:t xml:space="preserve"> </w:t>
      </w:r>
      <w:r>
        <w:rPr>
          <w:i/>
          <w:color w:val="231F20"/>
          <w:sz w:val="20"/>
        </w:rPr>
        <w:t>crisis,</w:t>
      </w:r>
      <w:r>
        <w:rPr>
          <w:i/>
          <w:color w:val="231F20"/>
          <w:spacing w:val="-3"/>
          <w:sz w:val="20"/>
        </w:rPr>
        <w:t xml:space="preserve"> </w:t>
      </w:r>
      <w:r>
        <w:rPr>
          <w:i/>
          <w:color w:val="231F20"/>
          <w:sz w:val="20"/>
        </w:rPr>
        <w:t>including suicide. You can call or text for any reason, at any time.</w:t>
      </w:r>
    </w:p>
    <w:p w14:paraId="1EB79EE8" w14:textId="77777777" w:rsidR="00D516B8" w:rsidRDefault="00000000">
      <w:pPr>
        <w:pStyle w:val="Heading5"/>
        <w:ind w:left="321"/>
      </w:pPr>
      <w:r>
        <w:rPr>
          <w:b w:val="0"/>
        </w:rPr>
        <w:br w:type="column"/>
      </w:r>
      <w:r>
        <w:rPr>
          <w:color w:val="00284B"/>
        </w:rPr>
        <w:t>ADDITIONAL</w:t>
      </w:r>
      <w:r>
        <w:rPr>
          <w:color w:val="00284B"/>
          <w:spacing w:val="47"/>
        </w:rPr>
        <w:t xml:space="preserve"> </w:t>
      </w:r>
      <w:r>
        <w:rPr>
          <w:color w:val="00284B"/>
          <w:spacing w:val="-2"/>
        </w:rPr>
        <w:t>GUIDELINES</w:t>
      </w:r>
    </w:p>
    <w:p w14:paraId="0557FF2E" w14:textId="77777777" w:rsidR="00D516B8" w:rsidRDefault="00000000">
      <w:pPr>
        <w:pStyle w:val="BodyText"/>
        <w:spacing w:before="207"/>
        <w:ind w:left="321"/>
      </w:pPr>
      <w:r>
        <w:rPr>
          <w:color w:val="231F20"/>
        </w:rPr>
        <w:t>All</w:t>
      </w:r>
      <w:r>
        <w:rPr>
          <w:color w:val="231F20"/>
          <w:spacing w:val="-11"/>
        </w:rPr>
        <w:t xml:space="preserve"> </w:t>
      </w:r>
      <w:r>
        <w:rPr>
          <w:color w:val="231F20"/>
        </w:rPr>
        <w:t>other</w:t>
      </w:r>
      <w:r>
        <w:rPr>
          <w:color w:val="231F20"/>
          <w:spacing w:val="-10"/>
        </w:rPr>
        <w:t xml:space="preserve"> </w:t>
      </w:r>
      <w:r>
        <w:rPr>
          <w:color w:val="231F20"/>
        </w:rPr>
        <w:t>staff,</w:t>
      </w:r>
      <w:r>
        <w:rPr>
          <w:color w:val="231F20"/>
          <w:spacing w:val="-10"/>
        </w:rPr>
        <w:t xml:space="preserve"> </w:t>
      </w:r>
      <w:r>
        <w:rPr>
          <w:color w:val="231F20"/>
        </w:rPr>
        <w:t>including</w:t>
      </w:r>
      <w:r>
        <w:rPr>
          <w:color w:val="231F20"/>
          <w:spacing w:val="-10"/>
        </w:rPr>
        <w:t xml:space="preserve"> </w:t>
      </w:r>
      <w:r>
        <w:rPr>
          <w:color w:val="231F20"/>
        </w:rPr>
        <w:t>school</w:t>
      </w:r>
      <w:r>
        <w:rPr>
          <w:color w:val="231F20"/>
          <w:spacing w:val="-10"/>
        </w:rPr>
        <w:t xml:space="preserve"> </w:t>
      </w:r>
      <w:r>
        <w:rPr>
          <w:color w:val="231F20"/>
        </w:rPr>
        <w:t>board</w:t>
      </w:r>
      <w:r>
        <w:rPr>
          <w:color w:val="231F20"/>
          <w:spacing w:val="-10"/>
        </w:rPr>
        <w:t xml:space="preserve"> </w:t>
      </w:r>
      <w:r>
        <w:rPr>
          <w:color w:val="231F20"/>
        </w:rPr>
        <w:t>members,</w:t>
      </w:r>
      <w:r>
        <w:rPr>
          <w:color w:val="231F20"/>
          <w:spacing w:val="-10"/>
        </w:rPr>
        <w:t xml:space="preserve"> </w:t>
      </w:r>
      <w:r>
        <w:rPr>
          <w:color w:val="231F20"/>
          <w:spacing w:val="-2"/>
        </w:rPr>
        <w:t>should:</w:t>
      </w:r>
    </w:p>
    <w:p w14:paraId="1BE53379" w14:textId="77777777" w:rsidR="00D516B8" w:rsidRDefault="00000000">
      <w:pPr>
        <w:pStyle w:val="ListParagraph"/>
        <w:numPr>
          <w:ilvl w:val="0"/>
          <w:numId w:val="7"/>
        </w:numPr>
        <w:tabs>
          <w:tab w:val="left" w:pos="501"/>
        </w:tabs>
        <w:spacing w:line="280" w:lineRule="auto"/>
        <w:ind w:right="1064"/>
        <w:rPr>
          <w:sz w:val="20"/>
        </w:rPr>
      </w:pPr>
      <w:r>
        <w:rPr>
          <w:color w:val="231F20"/>
          <w:sz w:val="20"/>
        </w:rPr>
        <w:t>Refrain</w:t>
      </w:r>
      <w:r>
        <w:rPr>
          <w:color w:val="231F20"/>
          <w:spacing w:val="-13"/>
          <w:sz w:val="20"/>
        </w:rPr>
        <w:t xml:space="preserve"> </w:t>
      </w:r>
      <w:r>
        <w:rPr>
          <w:color w:val="231F20"/>
          <w:sz w:val="20"/>
        </w:rPr>
        <w:t>from</w:t>
      </w:r>
      <w:r>
        <w:rPr>
          <w:color w:val="231F20"/>
          <w:spacing w:val="-13"/>
          <w:sz w:val="20"/>
        </w:rPr>
        <w:t xml:space="preserve"> </w:t>
      </w:r>
      <w:r>
        <w:rPr>
          <w:color w:val="231F20"/>
          <w:sz w:val="20"/>
        </w:rPr>
        <w:t>making</w:t>
      </w:r>
      <w:r>
        <w:rPr>
          <w:color w:val="231F20"/>
          <w:spacing w:val="-13"/>
          <w:sz w:val="20"/>
        </w:rPr>
        <w:t xml:space="preserve"> </w:t>
      </w:r>
      <w:r>
        <w:rPr>
          <w:color w:val="231F20"/>
          <w:sz w:val="20"/>
        </w:rPr>
        <w:t>any</w:t>
      </w:r>
      <w:r>
        <w:rPr>
          <w:color w:val="231F20"/>
          <w:spacing w:val="-13"/>
          <w:sz w:val="20"/>
        </w:rPr>
        <w:t xml:space="preserve"> </w:t>
      </w:r>
      <w:r>
        <w:rPr>
          <w:color w:val="231F20"/>
          <w:sz w:val="20"/>
        </w:rPr>
        <w:t>comments</w:t>
      </w:r>
      <w:r>
        <w:rPr>
          <w:color w:val="231F20"/>
          <w:spacing w:val="-13"/>
          <w:sz w:val="20"/>
        </w:rPr>
        <w:t xml:space="preserve"> </w:t>
      </w:r>
      <w:r>
        <w:rPr>
          <w:color w:val="231F20"/>
          <w:sz w:val="20"/>
        </w:rPr>
        <w:t>to</w:t>
      </w:r>
      <w:r>
        <w:rPr>
          <w:color w:val="231F20"/>
          <w:spacing w:val="-13"/>
          <w:sz w:val="20"/>
        </w:rPr>
        <w:t xml:space="preserve"> </w:t>
      </w:r>
      <w:r>
        <w:rPr>
          <w:color w:val="231F20"/>
          <w:sz w:val="20"/>
        </w:rPr>
        <w:t>or</w:t>
      </w:r>
      <w:r>
        <w:rPr>
          <w:color w:val="231F20"/>
          <w:spacing w:val="-13"/>
          <w:sz w:val="20"/>
        </w:rPr>
        <w:t xml:space="preserve"> </w:t>
      </w:r>
      <w:r>
        <w:rPr>
          <w:color w:val="231F20"/>
          <w:sz w:val="20"/>
        </w:rPr>
        <w:t>responding to requests from the media.</w:t>
      </w:r>
    </w:p>
    <w:p w14:paraId="42F45F6E" w14:textId="77777777" w:rsidR="00D516B8" w:rsidRDefault="00000000">
      <w:pPr>
        <w:pStyle w:val="ListParagraph"/>
        <w:numPr>
          <w:ilvl w:val="0"/>
          <w:numId w:val="7"/>
        </w:numPr>
        <w:tabs>
          <w:tab w:val="left" w:pos="501"/>
        </w:tabs>
        <w:spacing w:before="162" w:line="280" w:lineRule="auto"/>
        <w:ind w:right="1191"/>
        <w:rPr>
          <w:sz w:val="20"/>
        </w:rPr>
      </w:pPr>
      <w:r>
        <w:rPr>
          <w:color w:val="231F20"/>
          <w:sz w:val="20"/>
        </w:rPr>
        <w:t>Refer</w:t>
      </w:r>
      <w:r>
        <w:rPr>
          <w:color w:val="231F20"/>
          <w:spacing w:val="-13"/>
          <w:sz w:val="20"/>
        </w:rPr>
        <w:t xml:space="preserve"> </w:t>
      </w:r>
      <w:r>
        <w:rPr>
          <w:color w:val="231F20"/>
          <w:sz w:val="20"/>
        </w:rPr>
        <w:t>all</w:t>
      </w:r>
      <w:r>
        <w:rPr>
          <w:color w:val="231F20"/>
          <w:spacing w:val="-13"/>
          <w:sz w:val="20"/>
        </w:rPr>
        <w:t xml:space="preserve"> </w:t>
      </w:r>
      <w:r>
        <w:rPr>
          <w:color w:val="231F20"/>
          <w:sz w:val="20"/>
        </w:rPr>
        <w:t>requests</w:t>
      </w:r>
      <w:r>
        <w:rPr>
          <w:color w:val="231F20"/>
          <w:spacing w:val="-13"/>
          <w:sz w:val="20"/>
        </w:rPr>
        <w:t xml:space="preserve"> </w:t>
      </w:r>
      <w:r>
        <w:rPr>
          <w:color w:val="231F20"/>
          <w:sz w:val="20"/>
        </w:rPr>
        <w:t>from</w:t>
      </w:r>
      <w:r>
        <w:rPr>
          <w:color w:val="231F20"/>
          <w:spacing w:val="-13"/>
          <w:sz w:val="20"/>
        </w:rPr>
        <w:t xml:space="preserve"> </w:t>
      </w:r>
      <w:r>
        <w:rPr>
          <w:color w:val="231F20"/>
          <w:sz w:val="20"/>
        </w:rPr>
        <w:t>the</w:t>
      </w:r>
      <w:r>
        <w:rPr>
          <w:color w:val="231F20"/>
          <w:spacing w:val="-13"/>
          <w:sz w:val="20"/>
        </w:rPr>
        <w:t xml:space="preserve"> </w:t>
      </w:r>
      <w:r>
        <w:rPr>
          <w:color w:val="231F20"/>
          <w:sz w:val="20"/>
        </w:rPr>
        <w:t>media</w:t>
      </w:r>
      <w:r>
        <w:rPr>
          <w:color w:val="231F20"/>
          <w:spacing w:val="-13"/>
          <w:sz w:val="20"/>
        </w:rPr>
        <w:t xml:space="preserve"> </w:t>
      </w:r>
      <w:r>
        <w:rPr>
          <w:color w:val="231F20"/>
          <w:sz w:val="20"/>
        </w:rPr>
        <w:t>to</w:t>
      </w:r>
      <w:r>
        <w:rPr>
          <w:color w:val="231F20"/>
          <w:spacing w:val="-13"/>
          <w:sz w:val="20"/>
        </w:rPr>
        <w:t xml:space="preserve"> </w:t>
      </w:r>
      <w:r>
        <w:rPr>
          <w:color w:val="231F20"/>
          <w:sz w:val="20"/>
        </w:rPr>
        <w:t>the</w:t>
      </w:r>
      <w:r>
        <w:rPr>
          <w:color w:val="231F20"/>
          <w:spacing w:val="-13"/>
          <w:sz w:val="20"/>
        </w:rPr>
        <w:t xml:space="preserve"> </w:t>
      </w:r>
      <w:r>
        <w:rPr>
          <w:color w:val="231F20"/>
          <w:sz w:val="20"/>
        </w:rPr>
        <w:t>designated person responsible for working with the media.</w:t>
      </w:r>
    </w:p>
    <w:p w14:paraId="33FDDAD3" w14:textId="77777777" w:rsidR="00D516B8" w:rsidRDefault="00000000">
      <w:pPr>
        <w:pStyle w:val="BodyText"/>
        <w:spacing w:before="163"/>
        <w:ind w:left="321"/>
      </w:pPr>
      <w:r>
        <w:rPr>
          <w:color w:val="231F20"/>
        </w:rPr>
        <w:t>MEDIA</w:t>
      </w:r>
      <w:r>
        <w:rPr>
          <w:color w:val="231F20"/>
          <w:spacing w:val="-10"/>
        </w:rPr>
        <w:t xml:space="preserve"> </w:t>
      </w:r>
      <w:r>
        <w:rPr>
          <w:color w:val="231F20"/>
        </w:rPr>
        <w:t>REPRESENTATIVES</w:t>
      </w:r>
      <w:r>
        <w:rPr>
          <w:color w:val="231F20"/>
          <w:spacing w:val="-10"/>
        </w:rPr>
        <w:t xml:space="preserve"> </w:t>
      </w:r>
      <w:r>
        <w:rPr>
          <w:color w:val="231F20"/>
          <w:spacing w:val="-2"/>
        </w:rPr>
        <w:t>SHOULD:</w:t>
      </w:r>
    </w:p>
    <w:p w14:paraId="2CC09EA7" w14:textId="77777777" w:rsidR="00D516B8" w:rsidRDefault="00000000">
      <w:pPr>
        <w:pStyle w:val="ListParagraph"/>
        <w:numPr>
          <w:ilvl w:val="0"/>
          <w:numId w:val="7"/>
        </w:numPr>
        <w:tabs>
          <w:tab w:val="left" w:pos="501"/>
        </w:tabs>
        <w:spacing w:line="280" w:lineRule="auto"/>
        <w:ind w:right="1993"/>
        <w:rPr>
          <w:sz w:val="20"/>
        </w:rPr>
      </w:pPr>
      <w:r>
        <w:rPr>
          <w:color w:val="231F20"/>
          <w:sz w:val="20"/>
        </w:rPr>
        <w:t>Not</w:t>
      </w:r>
      <w:r>
        <w:rPr>
          <w:color w:val="231F20"/>
          <w:spacing w:val="-13"/>
          <w:sz w:val="20"/>
        </w:rPr>
        <w:t xml:space="preserve"> </w:t>
      </w:r>
      <w:r>
        <w:rPr>
          <w:color w:val="231F20"/>
          <w:sz w:val="20"/>
        </w:rPr>
        <w:t>be</w:t>
      </w:r>
      <w:r>
        <w:rPr>
          <w:color w:val="231F20"/>
          <w:spacing w:val="-13"/>
          <w:sz w:val="20"/>
        </w:rPr>
        <w:t xml:space="preserve"> </w:t>
      </w:r>
      <w:r>
        <w:rPr>
          <w:color w:val="231F20"/>
          <w:sz w:val="20"/>
        </w:rPr>
        <w:t>permitted</w:t>
      </w:r>
      <w:r>
        <w:rPr>
          <w:color w:val="231F20"/>
          <w:spacing w:val="-13"/>
          <w:sz w:val="20"/>
        </w:rPr>
        <w:t xml:space="preserve"> </w:t>
      </w:r>
      <w:r>
        <w:rPr>
          <w:color w:val="231F20"/>
          <w:sz w:val="20"/>
        </w:rPr>
        <w:t>to</w:t>
      </w:r>
      <w:r>
        <w:rPr>
          <w:color w:val="231F20"/>
          <w:spacing w:val="-13"/>
          <w:sz w:val="20"/>
        </w:rPr>
        <w:t xml:space="preserve"> </w:t>
      </w:r>
      <w:r>
        <w:rPr>
          <w:color w:val="231F20"/>
          <w:sz w:val="20"/>
        </w:rPr>
        <w:t>conduct</w:t>
      </w:r>
      <w:r>
        <w:rPr>
          <w:color w:val="231F20"/>
          <w:spacing w:val="-13"/>
          <w:sz w:val="20"/>
        </w:rPr>
        <w:t xml:space="preserve"> </w:t>
      </w:r>
      <w:r>
        <w:rPr>
          <w:color w:val="231F20"/>
          <w:sz w:val="20"/>
        </w:rPr>
        <w:t>interviews</w:t>
      </w:r>
      <w:r>
        <w:rPr>
          <w:color w:val="231F20"/>
          <w:spacing w:val="-13"/>
          <w:sz w:val="20"/>
        </w:rPr>
        <w:t xml:space="preserve"> </w:t>
      </w:r>
      <w:r>
        <w:rPr>
          <w:color w:val="231F20"/>
          <w:sz w:val="20"/>
        </w:rPr>
        <w:t>on school</w:t>
      </w:r>
      <w:r>
        <w:rPr>
          <w:color w:val="231F20"/>
          <w:spacing w:val="-5"/>
          <w:sz w:val="20"/>
        </w:rPr>
        <w:t xml:space="preserve"> </w:t>
      </w:r>
      <w:r>
        <w:rPr>
          <w:color w:val="231F20"/>
          <w:sz w:val="20"/>
        </w:rPr>
        <w:t>grounds.</w:t>
      </w:r>
    </w:p>
    <w:p w14:paraId="749349E0" w14:textId="77777777" w:rsidR="00D516B8" w:rsidRDefault="00000000">
      <w:pPr>
        <w:pStyle w:val="ListParagraph"/>
        <w:numPr>
          <w:ilvl w:val="0"/>
          <w:numId w:val="7"/>
        </w:numPr>
        <w:tabs>
          <w:tab w:val="left" w:pos="501"/>
        </w:tabs>
        <w:spacing w:before="162" w:line="280" w:lineRule="auto"/>
        <w:ind w:right="1667"/>
        <w:rPr>
          <w:sz w:val="20"/>
        </w:rPr>
      </w:pPr>
      <w:r>
        <w:rPr>
          <w:color w:val="231F20"/>
          <w:sz w:val="20"/>
        </w:rPr>
        <w:t>Not be allowed to attend parents or student group</w:t>
      </w:r>
      <w:r>
        <w:rPr>
          <w:color w:val="231F20"/>
          <w:spacing w:val="-13"/>
          <w:sz w:val="20"/>
        </w:rPr>
        <w:t xml:space="preserve"> </w:t>
      </w:r>
      <w:r>
        <w:rPr>
          <w:color w:val="231F20"/>
          <w:sz w:val="20"/>
        </w:rPr>
        <w:t>meetings</w:t>
      </w:r>
      <w:r>
        <w:rPr>
          <w:color w:val="231F20"/>
          <w:spacing w:val="-13"/>
          <w:sz w:val="20"/>
        </w:rPr>
        <w:t xml:space="preserve"> </w:t>
      </w:r>
      <w:r>
        <w:rPr>
          <w:color w:val="231F20"/>
          <w:sz w:val="20"/>
        </w:rPr>
        <w:t>to</w:t>
      </w:r>
      <w:r>
        <w:rPr>
          <w:color w:val="231F20"/>
          <w:spacing w:val="-13"/>
          <w:sz w:val="20"/>
        </w:rPr>
        <w:t xml:space="preserve"> </w:t>
      </w:r>
      <w:r>
        <w:rPr>
          <w:color w:val="231F20"/>
          <w:sz w:val="20"/>
        </w:rPr>
        <w:t>protect</w:t>
      </w:r>
      <w:r>
        <w:rPr>
          <w:color w:val="231F20"/>
          <w:spacing w:val="-13"/>
          <w:sz w:val="20"/>
        </w:rPr>
        <w:t xml:space="preserve"> </w:t>
      </w:r>
      <w:r>
        <w:rPr>
          <w:color w:val="231F20"/>
          <w:sz w:val="20"/>
        </w:rPr>
        <w:t>information</w:t>
      </w:r>
      <w:r>
        <w:rPr>
          <w:color w:val="231F20"/>
          <w:spacing w:val="-13"/>
          <w:sz w:val="20"/>
        </w:rPr>
        <w:t xml:space="preserve"> </w:t>
      </w:r>
      <w:r>
        <w:rPr>
          <w:color w:val="231F20"/>
          <w:sz w:val="20"/>
        </w:rPr>
        <w:t>shared in those meetings.</w:t>
      </w:r>
    </w:p>
    <w:p w14:paraId="51861514" w14:textId="77777777" w:rsidR="00D516B8" w:rsidRDefault="00000000">
      <w:pPr>
        <w:pStyle w:val="ListParagraph"/>
        <w:numPr>
          <w:ilvl w:val="0"/>
          <w:numId w:val="7"/>
        </w:numPr>
        <w:tabs>
          <w:tab w:val="left" w:pos="501"/>
        </w:tabs>
        <w:spacing w:before="164" w:line="280" w:lineRule="auto"/>
        <w:ind w:right="1361"/>
        <w:rPr>
          <w:rFonts w:ascii="Open Sans Semibold" w:hAnsi="Open Sans Semibold"/>
          <w:b/>
          <w:sz w:val="20"/>
        </w:rPr>
      </w:pPr>
      <w:r>
        <w:rPr>
          <w:color w:val="231F20"/>
          <w:sz w:val="20"/>
        </w:rPr>
        <w:t>Be provided with a copy of the safe reporting guidelines outlined by the American Foundation for</w:t>
      </w:r>
      <w:r>
        <w:rPr>
          <w:color w:val="231F20"/>
          <w:spacing w:val="-13"/>
          <w:sz w:val="20"/>
        </w:rPr>
        <w:t xml:space="preserve"> </w:t>
      </w:r>
      <w:r>
        <w:rPr>
          <w:color w:val="231F20"/>
          <w:sz w:val="20"/>
        </w:rPr>
        <w:t>Suicide</w:t>
      </w:r>
      <w:r>
        <w:rPr>
          <w:color w:val="231F20"/>
          <w:spacing w:val="-13"/>
          <w:sz w:val="20"/>
        </w:rPr>
        <w:t xml:space="preserve"> </w:t>
      </w:r>
      <w:r>
        <w:rPr>
          <w:color w:val="231F20"/>
          <w:sz w:val="20"/>
        </w:rPr>
        <w:t>Prevention</w:t>
      </w:r>
      <w:r>
        <w:rPr>
          <w:color w:val="231F20"/>
          <w:spacing w:val="-13"/>
          <w:sz w:val="20"/>
        </w:rPr>
        <w:t xml:space="preserve"> </w:t>
      </w:r>
      <w:r>
        <w:rPr>
          <w:color w:val="231F20"/>
          <w:sz w:val="20"/>
        </w:rPr>
        <w:t>(AFSP)</w:t>
      </w:r>
      <w:r>
        <w:rPr>
          <w:color w:val="231F20"/>
          <w:spacing w:val="-13"/>
          <w:sz w:val="20"/>
        </w:rPr>
        <w:t xml:space="preserve"> </w:t>
      </w:r>
      <w:r>
        <w:rPr>
          <w:color w:val="231F20"/>
          <w:sz w:val="20"/>
        </w:rPr>
        <w:t>at</w:t>
      </w:r>
      <w:r>
        <w:rPr>
          <w:color w:val="231F20"/>
          <w:spacing w:val="-13"/>
          <w:sz w:val="20"/>
        </w:rPr>
        <w:t xml:space="preserve"> </w:t>
      </w:r>
      <w:hyperlink r:id="rId105">
        <w:r w:rsidR="00D516B8">
          <w:rPr>
            <w:rFonts w:ascii="Open Sans Semibold" w:hAnsi="Open Sans Semibold"/>
            <w:b/>
            <w:color w:val="005587"/>
            <w:sz w:val="20"/>
            <w:u w:val="single" w:color="CEDAE6"/>
          </w:rPr>
          <w:t>https://afsp.org/</w:t>
        </w:r>
      </w:hyperlink>
      <w:r>
        <w:rPr>
          <w:rFonts w:ascii="Open Sans Semibold" w:hAnsi="Open Sans Semibold"/>
          <w:b/>
          <w:color w:val="005587"/>
          <w:sz w:val="20"/>
        </w:rPr>
        <w:t xml:space="preserve"> </w:t>
      </w:r>
      <w:hyperlink r:id="rId106">
        <w:r w:rsidR="00D516B8">
          <w:rPr>
            <w:rFonts w:ascii="Open Sans Semibold" w:hAnsi="Open Sans Semibold"/>
            <w:b/>
            <w:color w:val="005587"/>
            <w:spacing w:val="-2"/>
            <w:sz w:val="20"/>
            <w:u w:val="single" w:color="CEDAE6"/>
          </w:rPr>
          <w:t>safereporting/</w:t>
        </w:r>
      </w:hyperlink>
    </w:p>
    <w:p w14:paraId="1FE3801A" w14:textId="77777777" w:rsidR="00D516B8" w:rsidRDefault="00D516B8">
      <w:pPr>
        <w:pStyle w:val="ListParagraph"/>
        <w:spacing w:line="280" w:lineRule="auto"/>
        <w:rPr>
          <w:rFonts w:ascii="Open Sans Semibold" w:hAnsi="Open Sans Semibold"/>
          <w:b/>
          <w:sz w:val="20"/>
        </w:rPr>
        <w:sectPr w:rsidR="00D516B8">
          <w:type w:val="continuous"/>
          <w:pgSz w:w="12240" w:h="15840"/>
          <w:pgMar w:top="0" w:right="0" w:bottom="0" w:left="0" w:header="0" w:footer="513" w:gutter="0"/>
          <w:cols w:num="2" w:space="720" w:equalWidth="0">
            <w:col w:w="5939" w:space="40"/>
            <w:col w:w="6261"/>
          </w:cols>
        </w:sectPr>
      </w:pPr>
    </w:p>
    <w:p w14:paraId="75B62522" w14:textId="77777777" w:rsidR="00D516B8" w:rsidRDefault="00D516B8">
      <w:pPr>
        <w:pStyle w:val="BodyText"/>
        <w:spacing w:before="233"/>
        <w:rPr>
          <w:rFonts w:ascii="Open Sans Semibold"/>
          <w:b/>
          <w:sz w:val="24"/>
        </w:rPr>
      </w:pPr>
    </w:p>
    <w:p w14:paraId="67BB7253" w14:textId="77777777" w:rsidR="00D516B8" w:rsidRDefault="00000000">
      <w:pPr>
        <w:pStyle w:val="Heading4"/>
        <w:rPr>
          <w:rFonts w:ascii="Open Sans Semibold"/>
        </w:rPr>
      </w:pPr>
      <w:r w:rsidRPr="00500794">
        <w:rPr>
          <w:rFonts w:ascii="Open Sans Semibold"/>
          <w:color w:val="69748A"/>
        </w:rPr>
        <w:t>ATTACHMENT</w:t>
      </w:r>
      <w:r w:rsidRPr="00500794">
        <w:rPr>
          <w:rFonts w:ascii="Open Sans Semibold"/>
          <w:color w:val="69748A"/>
          <w:spacing w:val="54"/>
        </w:rPr>
        <w:t xml:space="preserve"> </w:t>
      </w:r>
      <w:r w:rsidRPr="00500794">
        <w:rPr>
          <w:rFonts w:ascii="Open Sans Semibold"/>
          <w:color w:val="69748A"/>
          <w:spacing w:val="-4"/>
        </w:rPr>
        <w:t>4.28</w:t>
      </w:r>
    </w:p>
    <w:p w14:paraId="1D1DC66D" w14:textId="77777777" w:rsidR="00D516B8" w:rsidRDefault="00000000">
      <w:pPr>
        <w:spacing w:before="192" w:line="235" w:lineRule="auto"/>
        <w:ind w:left="990" w:right="4481"/>
        <w:rPr>
          <w:rFonts w:ascii="Open Sans"/>
          <w:b/>
          <w:sz w:val="36"/>
        </w:rPr>
      </w:pPr>
      <w:r>
        <w:rPr>
          <w:rFonts w:ascii="Open Sans"/>
          <w:b/>
          <w:color w:val="00284B"/>
          <w:sz w:val="36"/>
        </w:rPr>
        <w:t xml:space="preserve">MONITORING SOCIAL MEDIA | SUICIDE / </w:t>
      </w:r>
      <w:r>
        <w:rPr>
          <w:rFonts w:ascii="Open Sans"/>
          <w:b/>
          <w:color w:val="00284B"/>
          <w:spacing w:val="9"/>
          <w:sz w:val="36"/>
        </w:rPr>
        <w:t xml:space="preserve">PERMITTED </w:t>
      </w:r>
      <w:r>
        <w:rPr>
          <w:rFonts w:ascii="Open Sans"/>
          <w:b/>
          <w:color w:val="00284B"/>
          <w:sz w:val="36"/>
        </w:rPr>
        <w:t>TO DISCLOSE</w:t>
      </w:r>
    </w:p>
    <w:p w14:paraId="1A520922" w14:textId="77777777" w:rsidR="00D516B8" w:rsidRDefault="00D516B8">
      <w:pPr>
        <w:pStyle w:val="BodyText"/>
        <w:spacing w:before="6"/>
        <w:rPr>
          <w:rFonts w:ascii="Open Sans"/>
          <w:b/>
          <w:sz w:val="10"/>
        </w:rPr>
      </w:pPr>
    </w:p>
    <w:p w14:paraId="58352668" w14:textId="77777777" w:rsidR="00D516B8" w:rsidRDefault="00D516B8">
      <w:pPr>
        <w:pStyle w:val="BodyText"/>
        <w:rPr>
          <w:rFonts w:ascii="Open Sans"/>
          <w:b/>
          <w:sz w:val="10"/>
        </w:rPr>
        <w:sectPr w:rsidR="00D516B8">
          <w:pgSz w:w="12240" w:h="15840"/>
          <w:pgMar w:top="780" w:right="0" w:bottom="700" w:left="0" w:header="0" w:footer="513" w:gutter="0"/>
          <w:cols w:space="720"/>
        </w:sectPr>
      </w:pPr>
    </w:p>
    <w:p w14:paraId="0A0F4172" w14:textId="77777777" w:rsidR="00D516B8" w:rsidRDefault="00000000">
      <w:pPr>
        <w:pStyle w:val="BodyText"/>
        <w:spacing w:before="101" w:line="280" w:lineRule="auto"/>
        <w:ind w:left="990"/>
      </w:pPr>
      <w:r>
        <w:rPr>
          <w:color w:val="231F20"/>
        </w:rPr>
        <w:t>While we cannot control what other people say on social</w:t>
      </w:r>
      <w:r>
        <w:rPr>
          <w:color w:val="231F20"/>
          <w:spacing w:val="-1"/>
        </w:rPr>
        <w:t xml:space="preserve"> </w:t>
      </w:r>
      <w:r>
        <w:rPr>
          <w:color w:val="231F20"/>
        </w:rPr>
        <w:t>media,</w:t>
      </w:r>
      <w:r>
        <w:rPr>
          <w:color w:val="231F20"/>
          <w:spacing w:val="-1"/>
        </w:rPr>
        <w:t xml:space="preserve"> </w:t>
      </w:r>
      <w:r>
        <w:rPr>
          <w:color w:val="231F20"/>
        </w:rPr>
        <w:t>we</w:t>
      </w:r>
      <w:r>
        <w:rPr>
          <w:color w:val="231F20"/>
          <w:spacing w:val="-1"/>
        </w:rPr>
        <w:t xml:space="preserve"> </w:t>
      </w:r>
      <w:r>
        <w:rPr>
          <w:color w:val="231F20"/>
        </w:rPr>
        <w:t>can</w:t>
      </w:r>
      <w:r>
        <w:rPr>
          <w:color w:val="231F20"/>
          <w:spacing w:val="-1"/>
        </w:rPr>
        <w:t xml:space="preserve"> </w:t>
      </w:r>
      <w:r>
        <w:rPr>
          <w:color w:val="231F20"/>
        </w:rPr>
        <w:t>work</w:t>
      </w:r>
      <w:r>
        <w:rPr>
          <w:color w:val="231F20"/>
          <w:spacing w:val="-1"/>
        </w:rPr>
        <w:t xml:space="preserve"> </w:t>
      </w:r>
      <w:r>
        <w:rPr>
          <w:color w:val="231F20"/>
        </w:rPr>
        <w:t>in</w:t>
      </w:r>
      <w:r>
        <w:rPr>
          <w:color w:val="231F20"/>
          <w:spacing w:val="-1"/>
        </w:rPr>
        <w:t xml:space="preserve"> </w:t>
      </w:r>
      <w:r>
        <w:rPr>
          <w:color w:val="231F20"/>
        </w:rPr>
        <w:t>partnership</w:t>
      </w:r>
      <w:r>
        <w:rPr>
          <w:color w:val="231F20"/>
          <w:spacing w:val="-1"/>
        </w:rPr>
        <w:t xml:space="preserve"> </w:t>
      </w:r>
      <w:r>
        <w:rPr>
          <w:color w:val="231F20"/>
        </w:rPr>
        <w:t>with</w:t>
      </w:r>
      <w:r>
        <w:rPr>
          <w:color w:val="231F20"/>
          <w:spacing w:val="-1"/>
        </w:rPr>
        <w:t xml:space="preserve"> </w:t>
      </w:r>
      <w:r>
        <w:rPr>
          <w:color w:val="231F20"/>
        </w:rPr>
        <w:t>students to identify and monitor relevant social media sites. By doing so, schools can strategically disseminate infor-mation, share prevention-oriented messaging, offer support</w:t>
      </w:r>
      <w:r>
        <w:rPr>
          <w:color w:val="231F20"/>
          <w:spacing w:val="-13"/>
        </w:rPr>
        <w:t xml:space="preserve"> </w:t>
      </w:r>
      <w:r>
        <w:rPr>
          <w:color w:val="231F20"/>
        </w:rPr>
        <w:t>to</w:t>
      </w:r>
      <w:r>
        <w:rPr>
          <w:color w:val="231F20"/>
          <w:spacing w:val="-13"/>
        </w:rPr>
        <w:t xml:space="preserve"> </w:t>
      </w:r>
      <w:r>
        <w:rPr>
          <w:color w:val="231F20"/>
        </w:rPr>
        <w:t>students</w:t>
      </w:r>
      <w:r>
        <w:rPr>
          <w:color w:val="231F20"/>
          <w:spacing w:val="-13"/>
        </w:rPr>
        <w:t xml:space="preserve"> </w:t>
      </w:r>
      <w:r>
        <w:rPr>
          <w:color w:val="231F20"/>
        </w:rPr>
        <w:t>who</w:t>
      </w:r>
      <w:r>
        <w:rPr>
          <w:color w:val="231F20"/>
          <w:spacing w:val="-13"/>
        </w:rPr>
        <w:t xml:space="preserve"> </w:t>
      </w:r>
      <w:r>
        <w:rPr>
          <w:color w:val="231F20"/>
        </w:rPr>
        <w:t>may</w:t>
      </w:r>
      <w:r>
        <w:rPr>
          <w:color w:val="231F20"/>
          <w:spacing w:val="-13"/>
        </w:rPr>
        <w:t xml:space="preserve"> </w:t>
      </w:r>
      <w:r>
        <w:rPr>
          <w:color w:val="231F20"/>
        </w:rPr>
        <w:t>be</w:t>
      </w:r>
      <w:r>
        <w:rPr>
          <w:color w:val="231F20"/>
          <w:spacing w:val="-13"/>
        </w:rPr>
        <w:t xml:space="preserve"> </w:t>
      </w:r>
      <w:r>
        <w:rPr>
          <w:color w:val="231F20"/>
        </w:rPr>
        <w:t>struggling,</w:t>
      </w:r>
      <w:r>
        <w:rPr>
          <w:color w:val="231F20"/>
          <w:spacing w:val="-13"/>
        </w:rPr>
        <w:t xml:space="preserve"> </w:t>
      </w:r>
      <w:r>
        <w:rPr>
          <w:color w:val="231F20"/>
        </w:rPr>
        <w:t>and</w:t>
      </w:r>
      <w:r>
        <w:rPr>
          <w:color w:val="231F20"/>
          <w:spacing w:val="-13"/>
        </w:rPr>
        <w:t xml:space="preserve"> </w:t>
      </w:r>
      <w:r>
        <w:rPr>
          <w:color w:val="231F20"/>
        </w:rPr>
        <w:t>identify and respond to students who could be at risk.</w:t>
      </w:r>
    </w:p>
    <w:p w14:paraId="064E67D7" w14:textId="77777777" w:rsidR="00D516B8" w:rsidRDefault="00000000">
      <w:pPr>
        <w:pStyle w:val="Heading5"/>
        <w:spacing w:before="169"/>
      </w:pPr>
      <w:r>
        <w:rPr>
          <w:color w:val="00284B"/>
        </w:rPr>
        <w:t>GENERAL</w:t>
      </w:r>
      <w:r>
        <w:rPr>
          <w:color w:val="00284B"/>
          <w:spacing w:val="35"/>
        </w:rPr>
        <w:t xml:space="preserve"> </w:t>
      </w:r>
      <w:r>
        <w:rPr>
          <w:color w:val="00284B"/>
        </w:rPr>
        <w:t>MONITORING</w:t>
      </w:r>
      <w:r>
        <w:rPr>
          <w:color w:val="00284B"/>
          <w:spacing w:val="35"/>
        </w:rPr>
        <w:t xml:space="preserve"> </w:t>
      </w:r>
      <w:r>
        <w:rPr>
          <w:color w:val="00284B"/>
          <w:spacing w:val="-2"/>
        </w:rPr>
        <w:t>GUIDANCE</w:t>
      </w:r>
    </w:p>
    <w:p w14:paraId="08F26A24" w14:textId="77777777" w:rsidR="00D516B8" w:rsidRDefault="00000000">
      <w:pPr>
        <w:pStyle w:val="ListParagraph"/>
        <w:numPr>
          <w:ilvl w:val="1"/>
          <w:numId w:val="7"/>
        </w:numPr>
        <w:tabs>
          <w:tab w:val="left" w:pos="1169"/>
        </w:tabs>
        <w:ind w:left="1169" w:hanging="179"/>
        <w:rPr>
          <w:sz w:val="20"/>
        </w:rPr>
      </w:pPr>
      <w:r>
        <w:rPr>
          <w:color w:val="231F20"/>
          <w:sz w:val="20"/>
        </w:rPr>
        <w:t>Monitor</w:t>
      </w:r>
      <w:r>
        <w:rPr>
          <w:color w:val="231F20"/>
          <w:spacing w:val="-12"/>
          <w:sz w:val="20"/>
        </w:rPr>
        <w:t xml:space="preserve"> </w:t>
      </w:r>
      <w:r>
        <w:rPr>
          <w:color w:val="231F20"/>
          <w:sz w:val="20"/>
        </w:rPr>
        <w:t>social</w:t>
      </w:r>
      <w:r>
        <w:rPr>
          <w:color w:val="231F20"/>
          <w:spacing w:val="-10"/>
          <w:sz w:val="20"/>
        </w:rPr>
        <w:t xml:space="preserve"> </w:t>
      </w:r>
      <w:r>
        <w:rPr>
          <w:color w:val="231F20"/>
          <w:sz w:val="20"/>
        </w:rPr>
        <w:t>media</w:t>
      </w:r>
      <w:r>
        <w:rPr>
          <w:color w:val="231F20"/>
          <w:spacing w:val="-10"/>
          <w:sz w:val="20"/>
        </w:rPr>
        <w:t xml:space="preserve"> </w:t>
      </w:r>
      <w:r>
        <w:rPr>
          <w:color w:val="231F20"/>
          <w:sz w:val="20"/>
        </w:rPr>
        <w:t>posts</w:t>
      </w:r>
      <w:r>
        <w:rPr>
          <w:color w:val="231F20"/>
          <w:spacing w:val="-10"/>
          <w:sz w:val="20"/>
        </w:rPr>
        <w:t xml:space="preserve"> </w:t>
      </w:r>
      <w:r>
        <w:rPr>
          <w:color w:val="231F20"/>
          <w:sz w:val="20"/>
        </w:rPr>
        <w:t>from</w:t>
      </w:r>
      <w:r>
        <w:rPr>
          <w:color w:val="231F20"/>
          <w:spacing w:val="-10"/>
          <w:sz w:val="20"/>
        </w:rPr>
        <w:t xml:space="preserve"> </w:t>
      </w:r>
      <w:r>
        <w:rPr>
          <w:color w:val="231F20"/>
          <w:sz w:val="20"/>
        </w:rPr>
        <w:t>students</w:t>
      </w:r>
      <w:r>
        <w:rPr>
          <w:color w:val="231F20"/>
          <w:spacing w:val="-10"/>
          <w:sz w:val="20"/>
        </w:rPr>
        <w:t xml:space="preserve"> </w:t>
      </w:r>
      <w:r>
        <w:rPr>
          <w:color w:val="231F20"/>
          <w:sz w:val="20"/>
        </w:rPr>
        <w:t>and</w:t>
      </w:r>
      <w:r>
        <w:rPr>
          <w:color w:val="231F20"/>
          <w:spacing w:val="-9"/>
          <w:sz w:val="20"/>
        </w:rPr>
        <w:t xml:space="preserve"> </w:t>
      </w:r>
      <w:r>
        <w:rPr>
          <w:color w:val="231F20"/>
          <w:spacing w:val="-2"/>
          <w:sz w:val="20"/>
        </w:rPr>
        <w:t>staff</w:t>
      </w:r>
    </w:p>
    <w:p w14:paraId="56DEA20C" w14:textId="77777777" w:rsidR="00D516B8" w:rsidRDefault="00000000">
      <w:pPr>
        <w:pStyle w:val="BodyText"/>
        <w:spacing w:before="47"/>
        <w:ind w:left="1170"/>
      </w:pPr>
      <w:r>
        <w:rPr>
          <w:color w:val="231F20"/>
        </w:rPr>
        <w:t>members</w:t>
      </w:r>
      <w:r>
        <w:rPr>
          <w:color w:val="231F20"/>
          <w:spacing w:val="-10"/>
        </w:rPr>
        <w:t xml:space="preserve"> </w:t>
      </w:r>
      <w:r>
        <w:rPr>
          <w:color w:val="231F20"/>
        </w:rPr>
        <w:t>related</w:t>
      </w:r>
      <w:r>
        <w:rPr>
          <w:color w:val="231F20"/>
          <w:spacing w:val="-9"/>
        </w:rPr>
        <w:t xml:space="preserve"> </w:t>
      </w:r>
      <w:r>
        <w:rPr>
          <w:color w:val="231F20"/>
        </w:rPr>
        <w:t>to</w:t>
      </w:r>
      <w:r>
        <w:rPr>
          <w:color w:val="231F20"/>
          <w:spacing w:val="-10"/>
        </w:rPr>
        <w:t xml:space="preserve"> </w:t>
      </w:r>
      <w:r>
        <w:rPr>
          <w:color w:val="231F20"/>
        </w:rPr>
        <w:t>the</w:t>
      </w:r>
      <w:r>
        <w:rPr>
          <w:color w:val="231F20"/>
          <w:spacing w:val="-9"/>
        </w:rPr>
        <w:t xml:space="preserve"> </w:t>
      </w:r>
      <w:r>
        <w:rPr>
          <w:color w:val="231F20"/>
          <w:spacing w:val="-2"/>
        </w:rPr>
        <w:t>death.</w:t>
      </w:r>
    </w:p>
    <w:p w14:paraId="35FB7E53" w14:textId="77777777" w:rsidR="00D516B8" w:rsidRDefault="00000000">
      <w:pPr>
        <w:pStyle w:val="ListParagraph"/>
        <w:numPr>
          <w:ilvl w:val="2"/>
          <w:numId w:val="7"/>
        </w:numPr>
        <w:tabs>
          <w:tab w:val="left" w:pos="1439"/>
        </w:tabs>
        <w:ind w:left="1439" w:hanging="179"/>
        <w:rPr>
          <w:sz w:val="20"/>
        </w:rPr>
      </w:pPr>
      <w:r>
        <w:rPr>
          <w:color w:val="231F20"/>
          <w:sz w:val="20"/>
        </w:rPr>
        <w:t>Look</w:t>
      </w:r>
      <w:r>
        <w:rPr>
          <w:color w:val="231F20"/>
          <w:spacing w:val="-11"/>
          <w:sz w:val="20"/>
        </w:rPr>
        <w:t xml:space="preserve"> </w:t>
      </w:r>
      <w:r>
        <w:rPr>
          <w:color w:val="231F20"/>
          <w:sz w:val="20"/>
        </w:rPr>
        <w:t>for</w:t>
      </w:r>
      <w:r>
        <w:rPr>
          <w:color w:val="231F20"/>
          <w:spacing w:val="-8"/>
          <w:sz w:val="20"/>
        </w:rPr>
        <w:t xml:space="preserve"> </w:t>
      </w:r>
      <w:r>
        <w:rPr>
          <w:color w:val="231F20"/>
          <w:sz w:val="20"/>
        </w:rPr>
        <w:t>warning</w:t>
      </w:r>
      <w:r>
        <w:rPr>
          <w:color w:val="231F20"/>
          <w:spacing w:val="-9"/>
          <w:sz w:val="20"/>
        </w:rPr>
        <w:t xml:space="preserve"> </w:t>
      </w:r>
      <w:r>
        <w:rPr>
          <w:color w:val="231F20"/>
          <w:sz w:val="20"/>
        </w:rPr>
        <w:t>signs</w:t>
      </w:r>
      <w:r>
        <w:rPr>
          <w:color w:val="231F20"/>
          <w:spacing w:val="-8"/>
          <w:sz w:val="20"/>
        </w:rPr>
        <w:t xml:space="preserve"> </w:t>
      </w:r>
      <w:r>
        <w:rPr>
          <w:color w:val="231F20"/>
          <w:sz w:val="20"/>
        </w:rPr>
        <w:t>of</w:t>
      </w:r>
      <w:r>
        <w:rPr>
          <w:color w:val="231F20"/>
          <w:spacing w:val="-8"/>
          <w:sz w:val="20"/>
        </w:rPr>
        <w:t xml:space="preserve"> </w:t>
      </w:r>
      <w:r>
        <w:rPr>
          <w:color w:val="231F20"/>
          <w:spacing w:val="-2"/>
          <w:sz w:val="20"/>
        </w:rPr>
        <w:t>suicide.</w:t>
      </w:r>
    </w:p>
    <w:p w14:paraId="0C2A1970" w14:textId="77777777" w:rsidR="00D516B8" w:rsidRDefault="00000000">
      <w:pPr>
        <w:pStyle w:val="ListParagraph"/>
        <w:numPr>
          <w:ilvl w:val="2"/>
          <w:numId w:val="7"/>
        </w:numPr>
        <w:tabs>
          <w:tab w:val="left" w:pos="1440"/>
        </w:tabs>
        <w:spacing w:before="207" w:line="280" w:lineRule="auto"/>
        <w:ind w:right="200"/>
        <w:rPr>
          <w:sz w:val="20"/>
        </w:rPr>
      </w:pPr>
      <w:r>
        <w:rPr>
          <w:color w:val="231F20"/>
          <w:sz w:val="20"/>
        </w:rPr>
        <w:t>Provide</w:t>
      </w:r>
      <w:r>
        <w:rPr>
          <w:color w:val="231F20"/>
          <w:spacing w:val="-12"/>
          <w:sz w:val="20"/>
        </w:rPr>
        <w:t xml:space="preserve"> </w:t>
      </w:r>
      <w:r>
        <w:rPr>
          <w:color w:val="231F20"/>
          <w:sz w:val="20"/>
        </w:rPr>
        <w:t>grief</w:t>
      </w:r>
      <w:r>
        <w:rPr>
          <w:color w:val="231F20"/>
          <w:spacing w:val="-12"/>
          <w:sz w:val="20"/>
        </w:rPr>
        <w:t xml:space="preserve"> </w:t>
      </w:r>
      <w:r>
        <w:rPr>
          <w:color w:val="231F20"/>
          <w:sz w:val="20"/>
        </w:rPr>
        <w:t>resources</w:t>
      </w:r>
      <w:r>
        <w:rPr>
          <w:color w:val="231F20"/>
          <w:spacing w:val="-12"/>
          <w:sz w:val="20"/>
        </w:rPr>
        <w:t xml:space="preserve"> </w:t>
      </w:r>
      <w:r>
        <w:rPr>
          <w:color w:val="231F20"/>
          <w:sz w:val="20"/>
        </w:rPr>
        <w:t>if</w:t>
      </w:r>
      <w:r>
        <w:rPr>
          <w:color w:val="231F20"/>
          <w:spacing w:val="-12"/>
          <w:sz w:val="20"/>
        </w:rPr>
        <w:t xml:space="preserve"> </w:t>
      </w:r>
      <w:r>
        <w:rPr>
          <w:color w:val="231F20"/>
          <w:sz w:val="20"/>
        </w:rPr>
        <w:t>you</w:t>
      </w:r>
      <w:r>
        <w:rPr>
          <w:color w:val="231F20"/>
          <w:spacing w:val="-12"/>
          <w:sz w:val="20"/>
        </w:rPr>
        <w:t xml:space="preserve"> </w:t>
      </w:r>
      <w:r>
        <w:rPr>
          <w:color w:val="231F20"/>
          <w:sz w:val="20"/>
        </w:rPr>
        <w:t>see</w:t>
      </w:r>
      <w:r>
        <w:rPr>
          <w:color w:val="231F20"/>
          <w:spacing w:val="-12"/>
          <w:sz w:val="20"/>
        </w:rPr>
        <w:t xml:space="preserve"> </w:t>
      </w:r>
      <w:r>
        <w:rPr>
          <w:color w:val="231F20"/>
          <w:sz w:val="20"/>
        </w:rPr>
        <w:t>a</w:t>
      </w:r>
      <w:r>
        <w:rPr>
          <w:color w:val="231F20"/>
          <w:spacing w:val="-12"/>
          <w:sz w:val="20"/>
        </w:rPr>
        <w:t xml:space="preserve"> </w:t>
      </w:r>
      <w:r>
        <w:rPr>
          <w:color w:val="231F20"/>
          <w:sz w:val="20"/>
        </w:rPr>
        <w:t>need</w:t>
      </w:r>
      <w:r>
        <w:rPr>
          <w:color w:val="231F20"/>
          <w:spacing w:val="-12"/>
          <w:sz w:val="20"/>
        </w:rPr>
        <w:t xml:space="preserve"> </w:t>
      </w:r>
      <w:r>
        <w:rPr>
          <w:color w:val="231F20"/>
          <w:sz w:val="20"/>
        </w:rPr>
        <w:t>for</w:t>
      </w:r>
      <w:r>
        <w:rPr>
          <w:color w:val="231F20"/>
          <w:spacing w:val="-12"/>
          <w:sz w:val="20"/>
        </w:rPr>
        <w:t xml:space="preserve"> </w:t>
      </w:r>
      <w:r>
        <w:rPr>
          <w:color w:val="231F20"/>
          <w:sz w:val="20"/>
        </w:rPr>
        <w:t>that unrelated to suicide-risk.</w:t>
      </w:r>
    </w:p>
    <w:p w14:paraId="461E84A6" w14:textId="77777777" w:rsidR="00D516B8" w:rsidRDefault="00000000">
      <w:pPr>
        <w:pStyle w:val="Heading5"/>
        <w:spacing w:before="163"/>
      </w:pPr>
      <w:r>
        <w:rPr>
          <w:color w:val="00284B"/>
        </w:rPr>
        <w:t>ENGAGING</w:t>
      </w:r>
      <w:r>
        <w:rPr>
          <w:color w:val="00284B"/>
          <w:spacing w:val="26"/>
        </w:rPr>
        <w:t xml:space="preserve"> </w:t>
      </w:r>
      <w:r>
        <w:rPr>
          <w:color w:val="00284B"/>
        </w:rPr>
        <w:t>SCHOOL</w:t>
      </w:r>
      <w:r>
        <w:rPr>
          <w:color w:val="00284B"/>
          <w:spacing w:val="27"/>
        </w:rPr>
        <w:t xml:space="preserve"> </w:t>
      </w:r>
      <w:r>
        <w:rPr>
          <w:color w:val="00284B"/>
        </w:rPr>
        <w:t>SOCIAL</w:t>
      </w:r>
      <w:r>
        <w:rPr>
          <w:color w:val="00284B"/>
          <w:spacing w:val="26"/>
        </w:rPr>
        <w:t xml:space="preserve"> </w:t>
      </w:r>
      <w:r>
        <w:rPr>
          <w:color w:val="00284B"/>
        </w:rPr>
        <w:t>MEDIA</w:t>
      </w:r>
      <w:r>
        <w:rPr>
          <w:color w:val="00284B"/>
          <w:spacing w:val="27"/>
        </w:rPr>
        <w:t xml:space="preserve"> </w:t>
      </w:r>
      <w:r>
        <w:rPr>
          <w:color w:val="00284B"/>
          <w:spacing w:val="-2"/>
        </w:rPr>
        <w:t>ACCOUNTS</w:t>
      </w:r>
    </w:p>
    <w:p w14:paraId="1BD3BF88" w14:textId="77777777" w:rsidR="00D516B8" w:rsidRDefault="00000000">
      <w:pPr>
        <w:pStyle w:val="ListParagraph"/>
        <w:numPr>
          <w:ilvl w:val="1"/>
          <w:numId w:val="7"/>
        </w:numPr>
        <w:tabs>
          <w:tab w:val="left" w:pos="1169"/>
        </w:tabs>
        <w:ind w:left="1169" w:hanging="179"/>
        <w:rPr>
          <w:sz w:val="20"/>
        </w:rPr>
      </w:pPr>
      <w:r>
        <w:rPr>
          <w:color w:val="231F20"/>
          <w:sz w:val="20"/>
        </w:rPr>
        <w:t>Do</w:t>
      </w:r>
      <w:r>
        <w:rPr>
          <w:color w:val="231F20"/>
          <w:spacing w:val="-11"/>
          <w:sz w:val="20"/>
        </w:rPr>
        <w:t xml:space="preserve"> </w:t>
      </w:r>
      <w:r>
        <w:rPr>
          <w:rFonts w:ascii="Open Sans" w:hAnsi="Open Sans"/>
          <w:b/>
          <w:color w:val="11284B"/>
          <w:sz w:val="20"/>
        </w:rPr>
        <w:t>not</w:t>
      </w:r>
      <w:r>
        <w:rPr>
          <w:rFonts w:ascii="Open Sans" w:hAnsi="Open Sans"/>
          <w:b/>
          <w:color w:val="11284B"/>
          <w:spacing w:val="-8"/>
          <w:sz w:val="20"/>
        </w:rPr>
        <w:t xml:space="preserve"> </w:t>
      </w:r>
      <w:r>
        <w:rPr>
          <w:color w:val="231F20"/>
          <w:sz w:val="20"/>
        </w:rPr>
        <w:t>announce</w:t>
      </w:r>
      <w:r>
        <w:rPr>
          <w:color w:val="231F20"/>
          <w:spacing w:val="-8"/>
          <w:sz w:val="20"/>
        </w:rPr>
        <w:t xml:space="preserve"> </w:t>
      </w:r>
      <w:r>
        <w:rPr>
          <w:color w:val="231F20"/>
          <w:sz w:val="20"/>
        </w:rPr>
        <w:t>the</w:t>
      </w:r>
      <w:r>
        <w:rPr>
          <w:color w:val="231F20"/>
          <w:spacing w:val="-9"/>
          <w:sz w:val="20"/>
        </w:rPr>
        <w:t xml:space="preserve"> </w:t>
      </w:r>
      <w:r>
        <w:rPr>
          <w:color w:val="231F20"/>
          <w:sz w:val="20"/>
        </w:rPr>
        <w:t>death</w:t>
      </w:r>
      <w:r>
        <w:rPr>
          <w:color w:val="231F20"/>
          <w:spacing w:val="-8"/>
          <w:sz w:val="20"/>
        </w:rPr>
        <w:t xml:space="preserve"> </w:t>
      </w:r>
      <w:r>
        <w:rPr>
          <w:color w:val="231F20"/>
          <w:sz w:val="20"/>
        </w:rPr>
        <w:t>of</w:t>
      </w:r>
      <w:r>
        <w:rPr>
          <w:color w:val="231F20"/>
          <w:spacing w:val="-8"/>
          <w:sz w:val="20"/>
        </w:rPr>
        <w:t xml:space="preserve"> </w:t>
      </w:r>
      <w:r>
        <w:rPr>
          <w:color w:val="231F20"/>
          <w:sz w:val="20"/>
        </w:rPr>
        <w:t>a</w:t>
      </w:r>
      <w:r>
        <w:rPr>
          <w:color w:val="231F20"/>
          <w:spacing w:val="-9"/>
          <w:sz w:val="20"/>
        </w:rPr>
        <w:t xml:space="preserve"> </w:t>
      </w:r>
      <w:r>
        <w:rPr>
          <w:color w:val="231F20"/>
          <w:sz w:val="20"/>
        </w:rPr>
        <w:t>student</w:t>
      </w:r>
      <w:r>
        <w:rPr>
          <w:color w:val="231F20"/>
          <w:spacing w:val="-8"/>
          <w:sz w:val="20"/>
        </w:rPr>
        <w:t xml:space="preserve"> </w:t>
      </w:r>
      <w:r>
        <w:rPr>
          <w:color w:val="231F20"/>
          <w:sz w:val="20"/>
        </w:rPr>
        <w:t>or</w:t>
      </w:r>
      <w:r>
        <w:rPr>
          <w:color w:val="231F20"/>
          <w:spacing w:val="-8"/>
          <w:sz w:val="20"/>
        </w:rPr>
        <w:t xml:space="preserve"> </w:t>
      </w:r>
      <w:r>
        <w:rPr>
          <w:color w:val="231F20"/>
          <w:spacing w:val="-2"/>
          <w:sz w:val="20"/>
        </w:rPr>
        <w:t>staff</w:t>
      </w:r>
    </w:p>
    <w:p w14:paraId="2567751D" w14:textId="77777777" w:rsidR="00D516B8" w:rsidRDefault="00000000">
      <w:pPr>
        <w:pStyle w:val="BodyText"/>
        <w:spacing w:before="47"/>
        <w:ind w:left="1170"/>
      </w:pPr>
      <w:r>
        <w:rPr>
          <w:color w:val="231F20"/>
        </w:rPr>
        <w:t>member</w:t>
      </w:r>
      <w:r>
        <w:rPr>
          <w:color w:val="231F20"/>
          <w:spacing w:val="-13"/>
        </w:rPr>
        <w:t xml:space="preserve"> </w:t>
      </w:r>
      <w:r>
        <w:rPr>
          <w:color w:val="231F20"/>
        </w:rPr>
        <w:t>on</w:t>
      </w:r>
      <w:r>
        <w:rPr>
          <w:color w:val="231F20"/>
          <w:spacing w:val="-11"/>
        </w:rPr>
        <w:t xml:space="preserve"> </w:t>
      </w:r>
      <w:r>
        <w:rPr>
          <w:color w:val="231F20"/>
        </w:rPr>
        <w:t>school</w:t>
      </w:r>
      <w:r>
        <w:rPr>
          <w:color w:val="231F20"/>
          <w:spacing w:val="-11"/>
        </w:rPr>
        <w:t xml:space="preserve"> </w:t>
      </w:r>
      <w:r>
        <w:rPr>
          <w:color w:val="231F20"/>
        </w:rPr>
        <w:t>social</w:t>
      </w:r>
      <w:r>
        <w:rPr>
          <w:color w:val="231F20"/>
          <w:spacing w:val="-11"/>
        </w:rPr>
        <w:t xml:space="preserve"> </w:t>
      </w:r>
      <w:r>
        <w:rPr>
          <w:color w:val="231F20"/>
        </w:rPr>
        <w:t>media</w:t>
      </w:r>
      <w:r>
        <w:rPr>
          <w:color w:val="231F20"/>
          <w:spacing w:val="-11"/>
        </w:rPr>
        <w:t xml:space="preserve"> </w:t>
      </w:r>
      <w:r>
        <w:rPr>
          <w:color w:val="231F20"/>
          <w:spacing w:val="-2"/>
        </w:rPr>
        <w:t>accounts.</w:t>
      </w:r>
    </w:p>
    <w:p w14:paraId="0D048F90" w14:textId="77777777" w:rsidR="00D516B8" w:rsidRDefault="00000000">
      <w:pPr>
        <w:pStyle w:val="ListParagraph"/>
        <w:numPr>
          <w:ilvl w:val="1"/>
          <w:numId w:val="7"/>
        </w:numPr>
        <w:tabs>
          <w:tab w:val="left" w:pos="1170"/>
        </w:tabs>
        <w:spacing w:line="280" w:lineRule="auto"/>
        <w:ind w:right="296"/>
        <w:rPr>
          <w:sz w:val="20"/>
        </w:rPr>
      </w:pPr>
      <w:r>
        <w:rPr>
          <w:color w:val="231F20"/>
          <w:sz w:val="20"/>
        </w:rPr>
        <w:t>Schools can acknowledge when the community is experiencing</w:t>
      </w:r>
      <w:r>
        <w:rPr>
          <w:color w:val="231F20"/>
          <w:spacing w:val="-13"/>
          <w:sz w:val="20"/>
        </w:rPr>
        <w:t xml:space="preserve"> </w:t>
      </w:r>
      <w:r>
        <w:rPr>
          <w:color w:val="231F20"/>
          <w:sz w:val="20"/>
        </w:rPr>
        <w:t>adversity,</w:t>
      </w:r>
      <w:r>
        <w:rPr>
          <w:color w:val="231F20"/>
          <w:spacing w:val="-13"/>
          <w:sz w:val="20"/>
        </w:rPr>
        <w:t xml:space="preserve"> </w:t>
      </w:r>
      <w:r>
        <w:rPr>
          <w:color w:val="231F20"/>
          <w:sz w:val="20"/>
        </w:rPr>
        <w:t>without</w:t>
      </w:r>
      <w:r>
        <w:rPr>
          <w:color w:val="231F20"/>
          <w:spacing w:val="-13"/>
          <w:sz w:val="20"/>
        </w:rPr>
        <w:t xml:space="preserve"> </w:t>
      </w:r>
      <w:r>
        <w:rPr>
          <w:color w:val="231F20"/>
          <w:sz w:val="20"/>
        </w:rPr>
        <w:t>sharing</w:t>
      </w:r>
      <w:r>
        <w:rPr>
          <w:color w:val="231F20"/>
          <w:spacing w:val="-13"/>
          <w:sz w:val="20"/>
        </w:rPr>
        <w:t xml:space="preserve"> </w:t>
      </w:r>
      <w:r>
        <w:rPr>
          <w:color w:val="231F20"/>
          <w:sz w:val="20"/>
        </w:rPr>
        <w:t>any</w:t>
      </w:r>
      <w:r>
        <w:rPr>
          <w:color w:val="231F20"/>
          <w:spacing w:val="-13"/>
          <w:sz w:val="20"/>
        </w:rPr>
        <w:t xml:space="preserve"> </w:t>
      </w:r>
      <w:r>
        <w:rPr>
          <w:color w:val="231F20"/>
          <w:sz w:val="20"/>
        </w:rPr>
        <w:t>details about specific events.</w:t>
      </w:r>
    </w:p>
    <w:p w14:paraId="0304395E" w14:textId="77777777" w:rsidR="00D516B8" w:rsidRDefault="00000000">
      <w:pPr>
        <w:pStyle w:val="ListParagraph"/>
        <w:numPr>
          <w:ilvl w:val="1"/>
          <w:numId w:val="7"/>
        </w:numPr>
        <w:tabs>
          <w:tab w:val="left" w:pos="1170"/>
        </w:tabs>
        <w:spacing w:before="164" w:line="280" w:lineRule="auto"/>
        <w:ind w:right="83"/>
        <w:rPr>
          <w:sz w:val="20"/>
        </w:rPr>
      </w:pPr>
      <w:r>
        <w:rPr>
          <w:color w:val="231F20"/>
          <w:sz w:val="20"/>
        </w:rPr>
        <w:t>Schools should regularly share information related to</w:t>
      </w:r>
      <w:r>
        <w:rPr>
          <w:color w:val="231F20"/>
          <w:spacing w:val="-13"/>
          <w:sz w:val="20"/>
        </w:rPr>
        <w:t xml:space="preserve"> </w:t>
      </w:r>
      <w:r>
        <w:rPr>
          <w:color w:val="231F20"/>
          <w:sz w:val="20"/>
        </w:rPr>
        <w:t>protective</w:t>
      </w:r>
      <w:r>
        <w:rPr>
          <w:color w:val="231F20"/>
          <w:spacing w:val="-13"/>
          <w:sz w:val="20"/>
        </w:rPr>
        <w:t xml:space="preserve"> </w:t>
      </w:r>
      <w:r>
        <w:rPr>
          <w:color w:val="231F20"/>
          <w:sz w:val="20"/>
        </w:rPr>
        <w:t>factors,</w:t>
      </w:r>
      <w:r>
        <w:rPr>
          <w:color w:val="231F20"/>
          <w:spacing w:val="-13"/>
          <w:sz w:val="20"/>
        </w:rPr>
        <w:t xml:space="preserve"> </w:t>
      </w:r>
      <w:r>
        <w:rPr>
          <w:color w:val="231F20"/>
          <w:sz w:val="20"/>
        </w:rPr>
        <w:t>hope,</w:t>
      </w:r>
      <w:r>
        <w:rPr>
          <w:color w:val="231F20"/>
          <w:spacing w:val="-13"/>
          <w:sz w:val="20"/>
        </w:rPr>
        <w:t xml:space="preserve"> </w:t>
      </w:r>
      <w:r>
        <w:rPr>
          <w:color w:val="231F20"/>
          <w:sz w:val="20"/>
        </w:rPr>
        <w:t>and</w:t>
      </w:r>
      <w:r>
        <w:rPr>
          <w:color w:val="231F20"/>
          <w:spacing w:val="-13"/>
          <w:sz w:val="20"/>
        </w:rPr>
        <w:t xml:space="preserve"> </w:t>
      </w:r>
      <w:r>
        <w:rPr>
          <w:color w:val="231F20"/>
          <w:sz w:val="20"/>
        </w:rPr>
        <w:t>resources</w:t>
      </w:r>
      <w:r>
        <w:rPr>
          <w:color w:val="231F20"/>
          <w:spacing w:val="-13"/>
          <w:sz w:val="20"/>
        </w:rPr>
        <w:t xml:space="preserve"> </w:t>
      </w:r>
      <w:r>
        <w:rPr>
          <w:color w:val="231F20"/>
          <w:sz w:val="20"/>
        </w:rPr>
        <w:t>for</w:t>
      </w:r>
      <w:r>
        <w:rPr>
          <w:color w:val="231F20"/>
          <w:spacing w:val="-13"/>
          <w:sz w:val="20"/>
        </w:rPr>
        <w:t xml:space="preserve"> </w:t>
      </w:r>
      <w:r>
        <w:rPr>
          <w:color w:val="231F20"/>
          <w:sz w:val="20"/>
        </w:rPr>
        <w:t>mental health</w:t>
      </w:r>
      <w:r>
        <w:rPr>
          <w:color w:val="231F20"/>
          <w:spacing w:val="-5"/>
          <w:sz w:val="20"/>
        </w:rPr>
        <w:t xml:space="preserve"> </w:t>
      </w:r>
      <w:r>
        <w:rPr>
          <w:color w:val="231F20"/>
          <w:sz w:val="20"/>
        </w:rPr>
        <w:t>support.</w:t>
      </w:r>
    </w:p>
    <w:p w14:paraId="54198B83" w14:textId="77777777" w:rsidR="00D516B8" w:rsidRDefault="00000000">
      <w:pPr>
        <w:pStyle w:val="Heading5"/>
        <w:spacing w:before="164"/>
      </w:pPr>
      <w:r>
        <w:rPr>
          <w:color w:val="00284B"/>
        </w:rPr>
        <w:t>WHEN</w:t>
      </w:r>
      <w:r>
        <w:rPr>
          <w:color w:val="00284B"/>
          <w:spacing w:val="17"/>
        </w:rPr>
        <w:t xml:space="preserve"> </w:t>
      </w:r>
      <w:r>
        <w:rPr>
          <w:color w:val="00284B"/>
        </w:rPr>
        <w:t>SOMEONE</w:t>
      </w:r>
      <w:r>
        <w:rPr>
          <w:color w:val="00284B"/>
          <w:spacing w:val="19"/>
        </w:rPr>
        <w:t xml:space="preserve"> </w:t>
      </w:r>
      <w:r>
        <w:rPr>
          <w:color w:val="00284B"/>
        </w:rPr>
        <w:t>IS</w:t>
      </w:r>
      <w:r>
        <w:rPr>
          <w:color w:val="00284B"/>
          <w:spacing w:val="19"/>
        </w:rPr>
        <w:t xml:space="preserve"> </w:t>
      </w:r>
      <w:r>
        <w:rPr>
          <w:color w:val="00284B"/>
        </w:rPr>
        <w:t>PLACING</w:t>
      </w:r>
      <w:r>
        <w:rPr>
          <w:color w:val="00284B"/>
          <w:spacing w:val="19"/>
        </w:rPr>
        <w:t xml:space="preserve"> </w:t>
      </w:r>
      <w:r>
        <w:rPr>
          <w:color w:val="00284B"/>
          <w:spacing w:val="-2"/>
        </w:rPr>
        <w:t>BLAME</w:t>
      </w:r>
    </w:p>
    <w:p w14:paraId="7309FB8D" w14:textId="77777777" w:rsidR="00D516B8" w:rsidRDefault="00000000">
      <w:pPr>
        <w:pStyle w:val="BodyText"/>
        <w:spacing w:before="208" w:line="280" w:lineRule="auto"/>
        <w:ind w:left="990"/>
      </w:pPr>
      <w:r>
        <w:rPr>
          <w:color w:val="231F20"/>
        </w:rPr>
        <w:t>It is common for people to place blame as a way of trying to make sense of why this happened. Keep in mind</w:t>
      </w:r>
      <w:r>
        <w:rPr>
          <w:color w:val="231F20"/>
          <w:spacing w:val="-12"/>
        </w:rPr>
        <w:t xml:space="preserve"> </w:t>
      </w:r>
      <w:r>
        <w:rPr>
          <w:color w:val="231F20"/>
        </w:rPr>
        <w:t>that</w:t>
      </w:r>
      <w:r>
        <w:rPr>
          <w:color w:val="231F20"/>
          <w:spacing w:val="-12"/>
        </w:rPr>
        <w:t xml:space="preserve"> </w:t>
      </w:r>
      <w:r>
        <w:rPr>
          <w:color w:val="231F20"/>
        </w:rPr>
        <w:t>people</w:t>
      </w:r>
      <w:r>
        <w:rPr>
          <w:color w:val="231F20"/>
          <w:spacing w:val="-12"/>
        </w:rPr>
        <w:t xml:space="preserve"> </w:t>
      </w:r>
      <w:r>
        <w:rPr>
          <w:color w:val="231F20"/>
        </w:rPr>
        <w:t>who</w:t>
      </w:r>
      <w:r>
        <w:rPr>
          <w:color w:val="231F20"/>
          <w:spacing w:val="-12"/>
        </w:rPr>
        <w:t xml:space="preserve"> </w:t>
      </w:r>
      <w:r>
        <w:rPr>
          <w:color w:val="231F20"/>
        </w:rPr>
        <w:t>are</w:t>
      </w:r>
      <w:r>
        <w:rPr>
          <w:color w:val="231F20"/>
          <w:spacing w:val="-12"/>
        </w:rPr>
        <w:t xml:space="preserve"> </w:t>
      </w:r>
      <w:r>
        <w:rPr>
          <w:color w:val="231F20"/>
        </w:rPr>
        <w:t>engaging</w:t>
      </w:r>
      <w:r>
        <w:rPr>
          <w:color w:val="231F20"/>
          <w:spacing w:val="-12"/>
        </w:rPr>
        <w:t xml:space="preserve"> </w:t>
      </w:r>
      <w:r>
        <w:rPr>
          <w:color w:val="231F20"/>
        </w:rPr>
        <w:t>in</w:t>
      </w:r>
      <w:r>
        <w:rPr>
          <w:color w:val="231F20"/>
          <w:spacing w:val="-12"/>
        </w:rPr>
        <w:t xml:space="preserve"> </w:t>
      </w:r>
      <w:r>
        <w:rPr>
          <w:color w:val="231F20"/>
        </w:rPr>
        <w:t>this</w:t>
      </w:r>
      <w:r>
        <w:rPr>
          <w:color w:val="231F20"/>
          <w:spacing w:val="-12"/>
        </w:rPr>
        <w:t xml:space="preserve"> </w:t>
      </w:r>
      <w:r>
        <w:rPr>
          <w:color w:val="231F20"/>
        </w:rPr>
        <w:t>behavior</w:t>
      </w:r>
      <w:r>
        <w:rPr>
          <w:color w:val="231F20"/>
          <w:spacing w:val="-12"/>
        </w:rPr>
        <w:t xml:space="preserve"> </w:t>
      </w:r>
      <w:r>
        <w:rPr>
          <w:color w:val="231F20"/>
        </w:rPr>
        <w:t>are in a lot of pain, which means it’s important to respond with compassion and offer support.</w:t>
      </w:r>
    </w:p>
    <w:p w14:paraId="610454B2" w14:textId="77777777" w:rsidR="00D516B8" w:rsidRDefault="00000000">
      <w:pPr>
        <w:pStyle w:val="Heading6"/>
        <w:spacing w:before="101" w:line="280" w:lineRule="auto"/>
        <w:ind w:left="332" w:right="1601"/>
      </w:pPr>
      <w:r>
        <w:rPr>
          <w:b w:val="0"/>
        </w:rPr>
        <w:br w:type="column"/>
      </w:r>
      <w:r>
        <w:rPr>
          <w:color w:val="11284B"/>
        </w:rPr>
        <w:t>Below</w:t>
      </w:r>
      <w:r>
        <w:rPr>
          <w:color w:val="11284B"/>
          <w:spacing w:val="-13"/>
        </w:rPr>
        <w:t xml:space="preserve"> </w:t>
      </w:r>
      <w:r>
        <w:rPr>
          <w:color w:val="11284B"/>
        </w:rPr>
        <w:t>is</w:t>
      </w:r>
      <w:r>
        <w:rPr>
          <w:color w:val="11284B"/>
          <w:spacing w:val="-13"/>
        </w:rPr>
        <w:t xml:space="preserve"> </w:t>
      </w:r>
      <w:r>
        <w:rPr>
          <w:color w:val="11284B"/>
        </w:rPr>
        <w:t>a</w:t>
      </w:r>
      <w:r>
        <w:rPr>
          <w:color w:val="11284B"/>
          <w:spacing w:val="-13"/>
        </w:rPr>
        <w:t xml:space="preserve"> </w:t>
      </w:r>
      <w:r>
        <w:rPr>
          <w:color w:val="11284B"/>
        </w:rPr>
        <w:t>general</w:t>
      </w:r>
      <w:r>
        <w:rPr>
          <w:color w:val="11284B"/>
          <w:spacing w:val="-13"/>
        </w:rPr>
        <w:t xml:space="preserve"> </w:t>
      </w:r>
      <w:r>
        <w:rPr>
          <w:color w:val="11284B"/>
        </w:rPr>
        <w:t>example</w:t>
      </w:r>
      <w:r>
        <w:rPr>
          <w:color w:val="11284B"/>
          <w:spacing w:val="-13"/>
        </w:rPr>
        <w:t xml:space="preserve"> </w:t>
      </w:r>
      <w:r>
        <w:rPr>
          <w:color w:val="11284B"/>
        </w:rPr>
        <w:t>of</w:t>
      </w:r>
      <w:r>
        <w:rPr>
          <w:color w:val="11284B"/>
          <w:spacing w:val="-13"/>
        </w:rPr>
        <w:t xml:space="preserve"> </w:t>
      </w:r>
      <w:r>
        <w:rPr>
          <w:color w:val="11284B"/>
        </w:rPr>
        <w:t>how</w:t>
      </w:r>
      <w:r>
        <w:rPr>
          <w:color w:val="11284B"/>
          <w:spacing w:val="-13"/>
        </w:rPr>
        <w:t xml:space="preserve"> </w:t>
      </w:r>
      <w:r>
        <w:rPr>
          <w:color w:val="11284B"/>
        </w:rPr>
        <w:t>you might</w:t>
      </w:r>
      <w:r>
        <w:rPr>
          <w:color w:val="11284B"/>
          <w:spacing w:val="-5"/>
        </w:rPr>
        <w:t xml:space="preserve"> </w:t>
      </w:r>
      <w:r>
        <w:rPr>
          <w:color w:val="11284B"/>
        </w:rPr>
        <w:t>respond:</w:t>
      </w:r>
    </w:p>
    <w:p w14:paraId="7E320FE5" w14:textId="77777777" w:rsidR="00D516B8" w:rsidRDefault="00000000">
      <w:pPr>
        <w:spacing w:before="162" w:line="280" w:lineRule="auto"/>
        <w:ind w:left="332" w:right="1096"/>
        <w:rPr>
          <w:i/>
          <w:sz w:val="20"/>
        </w:rPr>
      </w:pPr>
      <w:r>
        <w:rPr>
          <w:i/>
          <w:color w:val="231F20"/>
          <w:sz w:val="20"/>
        </w:rPr>
        <w:t>We</w:t>
      </w:r>
      <w:r>
        <w:rPr>
          <w:i/>
          <w:color w:val="231F20"/>
          <w:spacing w:val="-12"/>
          <w:sz w:val="20"/>
        </w:rPr>
        <w:t xml:space="preserve"> </w:t>
      </w:r>
      <w:r>
        <w:rPr>
          <w:i/>
          <w:color w:val="231F20"/>
          <w:sz w:val="20"/>
        </w:rPr>
        <w:t>understand</w:t>
      </w:r>
      <w:r>
        <w:rPr>
          <w:i/>
          <w:color w:val="231F20"/>
          <w:spacing w:val="-12"/>
          <w:sz w:val="20"/>
        </w:rPr>
        <w:t xml:space="preserve"> </w:t>
      </w:r>
      <w:r>
        <w:rPr>
          <w:i/>
          <w:color w:val="231F20"/>
          <w:sz w:val="20"/>
        </w:rPr>
        <w:t>that</w:t>
      </w:r>
      <w:r>
        <w:rPr>
          <w:i/>
          <w:color w:val="231F20"/>
          <w:spacing w:val="-12"/>
          <w:sz w:val="20"/>
        </w:rPr>
        <w:t xml:space="preserve"> </w:t>
      </w:r>
      <w:r>
        <w:rPr>
          <w:i/>
          <w:color w:val="231F20"/>
          <w:sz w:val="20"/>
        </w:rPr>
        <w:t>this</w:t>
      </w:r>
      <w:r>
        <w:rPr>
          <w:i/>
          <w:color w:val="231F20"/>
          <w:spacing w:val="-12"/>
          <w:sz w:val="20"/>
        </w:rPr>
        <w:t xml:space="preserve"> </w:t>
      </w:r>
      <w:r>
        <w:rPr>
          <w:i/>
          <w:color w:val="231F20"/>
          <w:sz w:val="20"/>
        </w:rPr>
        <w:t>loss</w:t>
      </w:r>
      <w:r>
        <w:rPr>
          <w:i/>
          <w:color w:val="231F20"/>
          <w:spacing w:val="-12"/>
          <w:sz w:val="20"/>
        </w:rPr>
        <w:t xml:space="preserve"> </w:t>
      </w:r>
      <w:r>
        <w:rPr>
          <w:i/>
          <w:color w:val="231F20"/>
          <w:sz w:val="20"/>
        </w:rPr>
        <w:t>is</w:t>
      </w:r>
      <w:r>
        <w:rPr>
          <w:i/>
          <w:color w:val="231F20"/>
          <w:spacing w:val="-12"/>
          <w:sz w:val="20"/>
        </w:rPr>
        <w:t xml:space="preserve"> </w:t>
      </w:r>
      <w:r>
        <w:rPr>
          <w:i/>
          <w:color w:val="231F20"/>
          <w:sz w:val="20"/>
        </w:rPr>
        <w:t>incredibly</w:t>
      </w:r>
      <w:r>
        <w:rPr>
          <w:i/>
          <w:color w:val="231F20"/>
          <w:spacing w:val="-12"/>
          <w:sz w:val="20"/>
        </w:rPr>
        <w:t xml:space="preserve"> </w:t>
      </w:r>
      <w:r>
        <w:rPr>
          <w:i/>
          <w:color w:val="231F20"/>
          <w:sz w:val="20"/>
        </w:rPr>
        <w:t>painful,</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that it feels like there should be an explanation for why this happened. However, we know that there is never just one cause</w:t>
      </w:r>
      <w:r>
        <w:rPr>
          <w:i/>
          <w:color w:val="231F20"/>
          <w:spacing w:val="-9"/>
          <w:sz w:val="20"/>
        </w:rPr>
        <w:t xml:space="preserve"> </w:t>
      </w:r>
      <w:r>
        <w:rPr>
          <w:i/>
          <w:color w:val="231F20"/>
          <w:sz w:val="20"/>
        </w:rPr>
        <w:t>of</w:t>
      </w:r>
      <w:r>
        <w:rPr>
          <w:i/>
          <w:color w:val="231F20"/>
          <w:spacing w:val="-9"/>
          <w:sz w:val="20"/>
        </w:rPr>
        <w:t xml:space="preserve"> </w:t>
      </w:r>
      <w:r>
        <w:rPr>
          <w:i/>
          <w:color w:val="231F20"/>
          <w:sz w:val="20"/>
        </w:rPr>
        <w:t>suicide</w:t>
      </w:r>
      <w:r>
        <w:rPr>
          <w:i/>
          <w:color w:val="231F20"/>
          <w:spacing w:val="-9"/>
          <w:sz w:val="20"/>
        </w:rPr>
        <w:t xml:space="preserve"> </w:t>
      </w:r>
      <w:r>
        <w:rPr>
          <w:i/>
          <w:color w:val="231F20"/>
          <w:sz w:val="20"/>
        </w:rPr>
        <w:t>and</w:t>
      </w:r>
      <w:r>
        <w:rPr>
          <w:i/>
          <w:color w:val="231F20"/>
          <w:spacing w:val="-9"/>
          <w:sz w:val="20"/>
        </w:rPr>
        <w:t xml:space="preserve"> </w:t>
      </w:r>
      <w:r>
        <w:rPr>
          <w:i/>
          <w:color w:val="231F20"/>
          <w:sz w:val="20"/>
        </w:rPr>
        <w:t>we</w:t>
      </w:r>
      <w:r>
        <w:rPr>
          <w:i/>
          <w:color w:val="231F20"/>
          <w:spacing w:val="-9"/>
          <w:sz w:val="20"/>
        </w:rPr>
        <w:t xml:space="preserve"> </w:t>
      </w:r>
      <w:r>
        <w:rPr>
          <w:i/>
          <w:color w:val="231F20"/>
          <w:sz w:val="20"/>
        </w:rPr>
        <w:t>want</w:t>
      </w:r>
      <w:r>
        <w:rPr>
          <w:i/>
          <w:color w:val="231F20"/>
          <w:spacing w:val="-9"/>
          <w:sz w:val="20"/>
        </w:rPr>
        <w:t xml:space="preserve"> </w:t>
      </w:r>
      <w:r>
        <w:rPr>
          <w:i/>
          <w:color w:val="231F20"/>
          <w:sz w:val="20"/>
        </w:rPr>
        <w:t>to</w:t>
      </w:r>
      <w:r>
        <w:rPr>
          <w:i/>
          <w:color w:val="231F20"/>
          <w:spacing w:val="-9"/>
          <w:sz w:val="20"/>
        </w:rPr>
        <w:t xml:space="preserve"> </w:t>
      </w:r>
      <w:r>
        <w:rPr>
          <w:i/>
          <w:color w:val="231F20"/>
          <w:sz w:val="20"/>
        </w:rPr>
        <w:t>make</w:t>
      </w:r>
      <w:r>
        <w:rPr>
          <w:i/>
          <w:color w:val="231F20"/>
          <w:spacing w:val="-9"/>
          <w:sz w:val="20"/>
        </w:rPr>
        <w:t xml:space="preserve"> </w:t>
      </w:r>
      <w:r>
        <w:rPr>
          <w:i/>
          <w:color w:val="231F20"/>
          <w:sz w:val="20"/>
        </w:rPr>
        <w:t>sure</w:t>
      </w:r>
      <w:r>
        <w:rPr>
          <w:i/>
          <w:color w:val="231F20"/>
          <w:spacing w:val="-9"/>
          <w:sz w:val="20"/>
        </w:rPr>
        <w:t xml:space="preserve"> </w:t>
      </w:r>
      <w:r>
        <w:rPr>
          <w:i/>
          <w:color w:val="231F20"/>
          <w:sz w:val="20"/>
        </w:rPr>
        <w:t>we</w:t>
      </w:r>
      <w:r>
        <w:rPr>
          <w:i/>
          <w:color w:val="231F20"/>
          <w:spacing w:val="-9"/>
          <w:sz w:val="20"/>
        </w:rPr>
        <w:t xml:space="preserve"> </w:t>
      </w:r>
      <w:r>
        <w:rPr>
          <w:i/>
          <w:color w:val="231F20"/>
          <w:sz w:val="20"/>
        </w:rPr>
        <w:t>are</w:t>
      </w:r>
      <w:r>
        <w:rPr>
          <w:i/>
          <w:color w:val="231F20"/>
          <w:spacing w:val="-9"/>
          <w:sz w:val="20"/>
        </w:rPr>
        <w:t xml:space="preserve"> </w:t>
      </w:r>
      <w:r>
        <w:rPr>
          <w:i/>
          <w:color w:val="231F20"/>
          <w:sz w:val="20"/>
        </w:rPr>
        <w:t>sharing accurate information about this topic. Please look at these</w:t>
      </w:r>
      <w:r>
        <w:rPr>
          <w:i/>
          <w:color w:val="231F20"/>
          <w:spacing w:val="-5"/>
          <w:sz w:val="20"/>
        </w:rPr>
        <w:t xml:space="preserve"> </w:t>
      </w:r>
      <w:r>
        <w:rPr>
          <w:i/>
          <w:color w:val="231F20"/>
          <w:sz w:val="20"/>
        </w:rPr>
        <w:t>resources</w:t>
      </w:r>
      <w:r>
        <w:rPr>
          <w:i/>
          <w:color w:val="231F20"/>
          <w:spacing w:val="-5"/>
          <w:sz w:val="20"/>
        </w:rPr>
        <w:t xml:space="preserve"> </w:t>
      </w:r>
      <w:r>
        <w:rPr>
          <w:i/>
          <w:color w:val="231F20"/>
          <w:sz w:val="20"/>
        </w:rPr>
        <w:t>for</w:t>
      </w:r>
      <w:r>
        <w:rPr>
          <w:i/>
          <w:color w:val="231F20"/>
          <w:spacing w:val="-5"/>
          <w:sz w:val="20"/>
        </w:rPr>
        <w:t xml:space="preserve"> </w:t>
      </w:r>
      <w:r>
        <w:rPr>
          <w:i/>
          <w:color w:val="231F20"/>
          <w:sz w:val="20"/>
        </w:rPr>
        <w:t>more</w:t>
      </w:r>
      <w:r>
        <w:rPr>
          <w:i/>
          <w:color w:val="231F20"/>
          <w:spacing w:val="-5"/>
          <w:sz w:val="20"/>
        </w:rPr>
        <w:t xml:space="preserve"> </w:t>
      </w:r>
      <w:r>
        <w:rPr>
          <w:i/>
          <w:color w:val="231F20"/>
          <w:sz w:val="20"/>
        </w:rPr>
        <w:t>information</w:t>
      </w:r>
      <w:r>
        <w:rPr>
          <w:i/>
          <w:color w:val="231F20"/>
          <w:spacing w:val="-5"/>
          <w:sz w:val="20"/>
        </w:rPr>
        <w:t xml:space="preserve"> </w:t>
      </w:r>
      <w:r>
        <w:rPr>
          <w:i/>
          <w:color w:val="231F20"/>
          <w:sz w:val="20"/>
        </w:rPr>
        <w:t>and</w:t>
      </w:r>
      <w:r>
        <w:rPr>
          <w:i/>
          <w:color w:val="231F20"/>
          <w:spacing w:val="-5"/>
          <w:sz w:val="20"/>
        </w:rPr>
        <w:t xml:space="preserve"> </w:t>
      </w:r>
      <w:r>
        <w:rPr>
          <w:i/>
          <w:color w:val="231F20"/>
          <w:sz w:val="20"/>
        </w:rPr>
        <w:t>remember</w:t>
      </w:r>
      <w:r>
        <w:rPr>
          <w:i/>
          <w:color w:val="231F20"/>
          <w:spacing w:val="-5"/>
          <w:sz w:val="20"/>
        </w:rPr>
        <w:t xml:space="preserve"> </w:t>
      </w:r>
      <w:r>
        <w:rPr>
          <w:i/>
          <w:color w:val="231F20"/>
          <w:sz w:val="20"/>
        </w:rPr>
        <w:t>that support is available to you at this time.</w:t>
      </w:r>
    </w:p>
    <w:p w14:paraId="6198BF39" w14:textId="77777777" w:rsidR="00D516B8" w:rsidRDefault="00000000">
      <w:pPr>
        <w:pStyle w:val="Heading5"/>
        <w:spacing w:before="170"/>
        <w:ind w:left="332"/>
      </w:pPr>
      <w:r>
        <w:rPr>
          <w:color w:val="00284B"/>
        </w:rPr>
        <w:t>WHEN</w:t>
      </w:r>
      <w:r>
        <w:rPr>
          <w:color w:val="00284B"/>
          <w:spacing w:val="10"/>
        </w:rPr>
        <w:t xml:space="preserve"> </w:t>
      </w:r>
      <w:r>
        <w:rPr>
          <w:color w:val="00284B"/>
        </w:rPr>
        <w:t>SOMEONE</w:t>
      </w:r>
      <w:r>
        <w:rPr>
          <w:color w:val="00284B"/>
          <w:spacing w:val="13"/>
        </w:rPr>
        <w:t xml:space="preserve"> </w:t>
      </w:r>
      <w:r>
        <w:rPr>
          <w:color w:val="00284B"/>
        </w:rPr>
        <w:t>IS</w:t>
      </w:r>
      <w:r>
        <w:rPr>
          <w:color w:val="00284B"/>
          <w:spacing w:val="13"/>
        </w:rPr>
        <w:t xml:space="preserve"> </w:t>
      </w:r>
      <w:r>
        <w:rPr>
          <w:color w:val="00284B"/>
        </w:rPr>
        <w:t>AT</w:t>
      </w:r>
      <w:r>
        <w:rPr>
          <w:color w:val="00284B"/>
          <w:spacing w:val="13"/>
        </w:rPr>
        <w:t xml:space="preserve"> </w:t>
      </w:r>
      <w:r>
        <w:rPr>
          <w:color w:val="00284B"/>
        </w:rPr>
        <w:t>RISK</w:t>
      </w:r>
      <w:r>
        <w:rPr>
          <w:color w:val="00284B"/>
          <w:spacing w:val="13"/>
        </w:rPr>
        <w:t xml:space="preserve"> </w:t>
      </w:r>
      <w:r>
        <w:rPr>
          <w:color w:val="00284B"/>
        </w:rPr>
        <w:t>OF</w:t>
      </w:r>
      <w:r>
        <w:rPr>
          <w:color w:val="00284B"/>
          <w:spacing w:val="13"/>
        </w:rPr>
        <w:t xml:space="preserve"> </w:t>
      </w:r>
      <w:r>
        <w:rPr>
          <w:color w:val="00284B"/>
          <w:spacing w:val="-2"/>
        </w:rPr>
        <w:t>SUICIDE</w:t>
      </w:r>
    </w:p>
    <w:p w14:paraId="3BECD170" w14:textId="77777777" w:rsidR="00D516B8" w:rsidRDefault="00000000">
      <w:pPr>
        <w:pStyle w:val="BodyText"/>
        <w:spacing w:before="207" w:line="280" w:lineRule="auto"/>
        <w:ind w:left="332" w:right="1322"/>
      </w:pPr>
      <w:r>
        <w:rPr>
          <w:color w:val="231F20"/>
        </w:rPr>
        <w:t>There</w:t>
      </w:r>
      <w:r>
        <w:rPr>
          <w:color w:val="231F20"/>
          <w:spacing w:val="-11"/>
        </w:rPr>
        <w:t xml:space="preserve"> </w:t>
      </w:r>
      <w:r>
        <w:rPr>
          <w:color w:val="231F20"/>
        </w:rPr>
        <w:t>may</w:t>
      </w:r>
      <w:r>
        <w:rPr>
          <w:color w:val="231F20"/>
          <w:spacing w:val="-11"/>
        </w:rPr>
        <w:t xml:space="preserve"> </w:t>
      </w:r>
      <w:r>
        <w:rPr>
          <w:color w:val="231F20"/>
        </w:rPr>
        <w:t>be</w:t>
      </w:r>
      <w:r>
        <w:rPr>
          <w:color w:val="231F20"/>
          <w:spacing w:val="-11"/>
        </w:rPr>
        <w:t xml:space="preserve"> </w:t>
      </w:r>
      <w:r>
        <w:rPr>
          <w:color w:val="231F20"/>
        </w:rPr>
        <w:t>an</w:t>
      </w:r>
      <w:r>
        <w:rPr>
          <w:color w:val="231F20"/>
          <w:spacing w:val="-11"/>
        </w:rPr>
        <w:t xml:space="preserve"> </w:t>
      </w:r>
      <w:r>
        <w:rPr>
          <w:color w:val="231F20"/>
        </w:rPr>
        <w:t>uptick</w:t>
      </w:r>
      <w:r>
        <w:rPr>
          <w:color w:val="231F20"/>
          <w:spacing w:val="-11"/>
        </w:rPr>
        <w:t xml:space="preserve"> </w:t>
      </w:r>
      <w:r>
        <w:rPr>
          <w:color w:val="231F20"/>
        </w:rPr>
        <w:t>in</w:t>
      </w:r>
      <w:r>
        <w:rPr>
          <w:color w:val="231F20"/>
          <w:spacing w:val="-11"/>
        </w:rPr>
        <w:t xml:space="preserve"> </w:t>
      </w:r>
      <w:r>
        <w:rPr>
          <w:color w:val="231F20"/>
        </w:rPr>
        <w:t>suicide</w:t>
      </w:r>
      <w:r>
        <w:rPr>
          <w:color w:val="231F20"/>
          <w:spacing w:val="-11"/>
        </w:rPr>
        <w:t xml:space="preserve"> </w:t>
      </w:r>
      <w:r>
        <w:rPr>
          <w:color w:val="231F20"/>
        </w:rPr>
        <w:t>risk</w:t>
      </w:r>
      <w:r>
        <w:rPr>
          <w:color w:val="231F20"/>
          <w:spacing w:val="-11"/>
        </w:rPr>
        <w:t xml:space="preserve"> </w:t>
      </w:r>
      <w:r>
        <w:rPr>
          <w:color w:val="231F20"/>
        </w:rPr>
        <w:t>after</w:t>
      </w:r>
      <w:r>
        <w:rPr>
          <w:color w:val="231F20"/>
          <w:spacing w:val="-11"/>
        </w:rPr>
        <w:t xml:space="preserve"> </w:t>
      </w:r>
      <w:r>
        <w:rPr>
          <w:color w:val="231F20"/>
        </w:rPr>
        <w:t>a</w:t>
      </w:r>
      <w:r>
        <w:rPr>
          <w:color w:val="231F20"/>
          <w:spacing w:val="-11"/>
        </w:rPr>
        <w:t xml:space="preserve"> </w:t>
      </w:r>
      <w:r>
        <w:rPr>
          <w:color w:val="231F20"/>
        </w:rPr>
        <w:t>suicide loss. It’s important to take all information about students being at-risk of suicide seriously, whether it</w:t>
      </w:r>
      <w:r>
        <w:rPr>
          <w:color w:val="231F20"/>
          <w:spacing w:val="-12"/>
        </w:rPr>
        <w:t xml:space="preserve"> </w:t>
      </w:r>
      <w:r>
        <w:rPr>
          <w:color w:val="231F20"/>
        </w:rPr>
        <w:t>is</w:t>
      </w:r>
      <w:r>
        <w:rPr>
          <w:color w:val="231F20"/>
          <w:spacing w:val="-12"/>
        </w:rPr>
        <w:t xml:space="preserve"> </w:t>
      </w:r>
      <w:r>
        <w:rPr>
          <w:color w:val="231F20"/>
        </w:rPr>
        <w:t>coming</w:t>
      </w:r>
      <w:r>
        <w:rPr>
          <w:color w:val="231F20"/>
          <w:spacing w:val="-12"/>
        </w:rPr>
        <w:t xml:space="preserve"> </w:t>
      </w:r>
      <w:r>
        <w:rPr>
          <w:color w:val="231F20"/>
        </w:rPr>
        <w:t>directly</w:t>
      </w:r>
      <w:r>
        <w:rPr>
          <w:color w:val="231F20"/>
          <w:spacing w:val="-12"/>
        </w:rPr>
        <w:t xml:space="preserve"> </w:t>
      </w:r>
      <w:r>
        <w:rPr>
          <w:color w:val="231F20"/>
        </w:rPr>
        <w:t>from</w:t>
      </w:r>
      <w:r>
        <w:rPr>
          <w:color w:val="231F20"/>
          <w:spacing w:val="-12"/>
        </w:rPr>
        <w:t xml:space="preserve"> </w:t>
      </w:r>
      <w:r>
        <w:rPr>
          <w:color w:val="231F20"/>
        </w:rPr>
        <w:t>a</w:t>
      </w:r>
      <w:r>
        <w:rPr>
          <w:color w:val="231F20"/>
          <w:spacing w:val="-12"/>
        </w:rPr>
        <w:t xml:space="preserve"> </w:t>
      </w:r>
      <w:r>
        <w:rPr>
          <w:color w:val="231F20"/>
        </w:rPr>
        <w:t>student</w:t>
      </w:r>
      <w:r>
        <w:rPr>
          <w:color w:val="231F20"/>
          <w:spacing w:val="-12"/>
        </w:rPr>
        <w:t xml:space="preserve"> </w:t>
      </w:r>
      <w:r>
        <w:rPr>
          <w:color w:val="231F20"/>
        </w:rPr>
        <w:t>asking</w:t>
      </w:r>
      <w:r>
        <w:rPr>
          <w:color w:val="231F20"/>
          <w:spacing w:val="-12"/>
        </w:rPr>
        <w:t xml:space="preserve"> </w:t>
      </w:r>
      <w:r>
        <w:rPr>
          <w:color w:val="231F20"/>
        </w:rPr>
        <w:t>for</w:t>
      </w:r>
      <w:r>
        <w:rPr>
          <w:color w:val="231F20"/>
          <w:spacing w:val="-12"/>
        </w:rPr>
        <w:t xml:space="preserve"> </w:t>
      </w:r>
      <w:r>
        <w:rPr>
          <w:color w:val="231F20"/>
        </w:rPr>
        <w:t>help,</w:t>
      </w:r>
      <w:r>
        <w:rPr>
          <w:color w:val="231F20"/>
          <w:spacing w:val="-12"/>
        </w:rPr>
        <w:t xml:space="preserve"> </w:t>
      </w:r>
      <w:r>
        <w:rPr>
          <w:color w:val="231F20"/>
        </w:rPr>
        <w:t>a</w:t>
      </w:r>
    </w:p>
    <w:p w14:paraId="072B8677" w14:textId="77777777" w:rsidR="00D516B8" w:rsidRDefault="00000000">
      <w:pPr>
        <w:pStyle w:val="BodyText"/>
        <w:spacing w:before="6" w:line="280" w:lineRule="auto"/>
        <w:ind w:left="332" w:right="1166"/>
        <w:jc w:val="both"/>
      </w:pPr>
      <w:r>
        <w:rPr>
          <w:color w:val="231F20"/>
        </w:rPr>
        <w:t>student</w:t>
      </w:r>
      <w:r>
        <w:rPr>
          <w:color w:val="231F20"/>
          <w:spacing w:val="-13"/>
        </w:rPr>
        <w:t xml:space="preserve"> </w:t>
      </w:r>
      <w:r>
        <w:rPr>
          <w:color w:val="231F20"/>
        </w:rPr>
        <w:t>exhibiting</w:t>
      </w:r>
      <w:r>
        <w:rPr>
          <w:color w:val="231F20"/>
          <w:spacing w:val="-13"/>
        </w:rPr>
        <w:t xml:space="preserve"> </w:t>
      </w:r>
      <w:r>
        <w:rPr>
          <w:color w:val="231F20"/>
        </w:rPr>
        <w:t>warning</w:t>
      </w:r>
      <w:r>
        <w:rPr>
          <w:color w:val="231F20"/>
          <w:spacing w:val="-13"/>
        </w:rPr>
        <w:t xml:space="preserve"> </w:t>
      </w:r>
      <w:r>
        <w:rPr>
          <w:color w:val="231F20"/>
        </w:rPr>
        <w:t>signs,</w:t>
      </w:r>
      <w:r>
        <w:rPr>
          <w:color w:val="231F20"/>
          <w:spacing w:val="-13"/>
        </w:rPr>
        <w:t xml:space="preserve"> </w:t>
      </w:r>
      <w:r>
        <w:rPr>
          <w:color w:val="231F20"/>
        </w:rPr>
        <w:t>or</w:t>
      </w:r>
      <w:r>
        <w:rPr>
          <w:color w:val="231F20"/>
          <w:spacing w:val="-13"/>
        </w:rPr>
        <w:t xml:space="preserve"> </w:t>
      </w:r>
      <w:r>
        <w:rPr>
          <w:color w:val="231F20"/>
        </w:rPr>
        <w:t>a</w:t>
      </w:r>
      <w:r>
        <w:rPr>
          <w:color w:val="231F20"/>
          <w:spacing w:val="-13"/>
        </w:rPr>
        <w:t xml:space="preserve"> </w:t>
      </w:r>
      <w:r>
        <w:rPr>
          <w:color w:val="231F20"/>
        </w:rPr>
        <w:t>peer</w:t>
      </w:r>
      <w:r>
        <w:rPr>
          <w:color w:val="231F20"/>
          <w:spacing w:val="-13"/>
        </w:rPr>
        <w:t xml:space="preserve"> </w:t>
      </w:r>
      <w:r>
        <w:rPr>
          <w:color w:val="231F20"/>
        </w:rPr>
        <w:t>expressing concern</w:t>
      </w:r>
      <w:r>
        <w:rPr>
          <w:color w:val="231F20"/>
          <w:spacing w:val="-8"/>
        </w:rPr>
        <w:t xml:space="preserve"> </w:t>
      </w:r>
      <w:r>
        <w:rPr>
          <w:color w:val="231F20"/>
        </w:rPr>
        <w:t>for</w:t>
      </w:r>
      <w:r>
        <w:rPr>
          <w:color w:val="231F20"/>
          <w:spacing w:val="-8"/>
        </w:rPr>
        <w:t xml:space="preserve"> </w:t>
      </w:r>
      <w:r>
        <w:rPr>
          <w:color w:val="231F20"/>
        </w:rPr>
        <w:t>someone</w:t>
      </w:r>
      <w:r>
        <w:rPr>
          <w:color w:val="231F20"/>
          <w:spacing w:val="-8"/>
        </w:rPr>
        <w:t xml:space="preserve"> </w:t>
      </w:r>
      <w:r>
        <w:rPr>
          <w:color w:val="231F20"/>
        </w:rPr>
        <w:t>else.</w:t>
      </w:r>
      <w:r>
        <w:rPr>
          <w:color w:val="231F20"/>
          <w:spacing w:val="-8"/>
        </w:rPr>
        <w:t xml:space="preserve"> </w:t>
      </w:r>
      <w:r>
        <w:rPr>
          <w:color w:val="231F20"/>
        </w:rPr>
        <w:t>Be</w:t>
      </w:r>
      <w:r>
        <w:rPr>
          <w:color w:val="231F20"/>
          <w:spacing w:val="-8"/>
        </w:rPr>
        <w:t xml:space="preserve"> </w:t>
      </w:r>
      <w:r>
        <w:rPr>
          <w:color w:val="231F20"/>
        </w:rPr>
        <w:t>sure</w:t>
      </w:r>
      <w:r>
        <w:rPr>
          <w:color w:val="231F20"/>
          <w:spacing w:val="-8"/>
        </w:rPr>
        <w:t xml:space="preserve"> </w:t>
      </w:r>
      <w:r>
        <w:rPr>
          <w:color w:val="231F20"/>
        </w:rPr>
        <w:t>to</w:t>
      </w:r>
      <w:r>
        <w:rPr>
          <w:color w:val="231F20"/>
          <w:spacing w:val="-8"/>
        </w:rPr>
        <w:t xml:space="preserve"> </w:t>
      </w:r>
      <w:r>
        <w:rPr>
          <w:color w:val="231F20"/>
        </w:rPr>
        <w:t>alert</w:t>
      </w:r>
      <w:r>
        <w:rPr>
          <w:color w:val="231F20"/>
          <w:spacing w:val="-8"/>
        </w:rPr>
        <w:t xml:space="preserve"> </w:t>
      </w:r>
      <w:r>
        <w:rPr>
          <w:color w:val="231F20"/>
        </w:rPr>
        <w:t>the</w:t>
      </w:r>
      <w:r>
        <w:rPr>
          <w:color w:val="231F20"/>
          <w:spacing w:val="-8"/>
        </w:rPr>
        <w:t xml:space="preserve"> </w:t>
      </w:r>
      <w:r>
        <w:rPr>
          <w:color w:val="231F20"/>
        </w:rPr>
        <w:t>school mental health team so they can follow up.</w:t>
      </w:r>
    </w:p>
    <w:p w14:paraId="2BD22F5D" w14:textId="77777777" w:rsidR="00D516B8" w:rsidRDefault="00000000">
      <w:pPr>
        <w:pStyle w:val="Heading6"/>
        <w:spacing w:before="164" w:line="280" w:lineRule="auto"/>
        <w:ind w:left="332" w:right="1264"/>
      </w:pPr>
      <w:r>
        <w:rPr>
          <w:color w:val="11284B"/>
        </w:rPr>
        <w:t>Below</w:t>
      </w:r>
      <w:r>
        <w:rPr>
          <w:color w:val="11284B"/>
          <w:spacing w:val="-13"/>
        </w:rPr>
        <w:t xml:space="preserve"> </w:t>
      </w:r>
      <w:r>
        <w:rPr>
          <w:color w:val="11284B"/>
        </w:rPr>
        <w:t>is</w:t>
      </w:r>
      <w:r>
        <w:rPr>
          <w:color w:val="11284B"/>
          <w:spacing w:val="-13"/>
        </w:rPr>
        <w:t xml:space="preserve"> </w:t>
      </w:r>
      <w:r>
        <w:rPr>
          <w:color w:val="11284B"/>
        </w:rPr>
        <w:t>an</w:t>
      </w:r>
      <w:r>
        <w:rPr>
          <w:color w:val="11284B"/>
          <w:spacing w:val="-13"/>
        </w:rPr>
        <w:t xml:space="preserve"> </w:t>
      </w:r>
      <w:r>
        <w:rPr>
          <w:color w:val="11284B"/>
        </w:rPr>
        <w:t>example</w:t>
      </w:r>
      <w:r>
        <w:rPr>
          <w:color w:val="11284B"/>
          <w:spacing w:val="-13"/>
        </w:rPr>
        <w:t xml:space="preserve"> </w:t>
      </w:r>
      <w:r>
        <w:rPr>
          <w:color w:val="11284B"/>
        </w:rPr>
        <w:t>of</w:t>
      </w:r>
      <w:r>
        <w:rPr>
          <w:color w:val="11284B"/>
          <w:spacing w:val="-13"/>
        </w:rPr>
        <w:t xml:space="preserve"> </w:t>
      </w:r>
      <w:r>
        <w:rPr>
          <w:color w:val="11284B"/>
        </w:rPr>
        <w:t>how</w:t>
      </w:r>
      <w:r>
        <w:rPr>
          <w:color w:val="11284B"/>
          <w:spacing w:val="-13"/>
        </w:rPr>
        <w:t xml:space="preserve"> </w:t>
      </w:r>
      <w:r>
        <w:rPr>
          <w:color w:val="11284B"/>
        </w:rPr>
        <w:t>you</w:t>
      </w:r>
      <w:r>
        <w:rPr>
          <w:color w:val="11284B"/>
          <w:spacing w:val="-13"/>
        </w:rPr>
        <w:t xml:space="preserve"> </w:t>
      </w:r>
      <w:r>
        <w:rPr>
          <w:color w:val="11284B"/>
        </w:rPr>
        <w:t>might</w:t>
      </w:r>
      <w:r>
        <w:rPr>
          <w:color w:val="11284B"/>
          <w:spacing w:val="-13"/>
        </w:rPr>
        <w:t xml:space="preserve"> </w:t>
      </w:r>
      <w:r>
        <w:rPr>
          <w:color w:val="11284B"/>
        </w:rPr>
        <w:t>respond directly on social media:</w:t>
      </w:r>
    </w:p>
    <w:p w14:paraId="396FDC1A" w14:textId="77777777" w:rsidR="00D516B8" w:rsidRDefault="00000000">
      <w:pPr>
        <w:spacing w:before="162"/>
        <w:ind w:left="332"/>
        <w:rPr>
          <w:i/>
          <w:sz w:val="20"/>
        </w:rPr>
      </w:pPr>
      <w:r>
        <w:rPr>
          <w:i/>
          <w:color w:val="231F20"/>
          <w:sz w:val="20"/>
        </w:rPr>
        <w:t>Your</w:t>
      </w:r>
      <w:r>
        <w:rPr>
          <w:i/>
          <w:color w:val="231F20"/>
          <w:spacing w:val="-12"/>
          <w:sz w:val="20"/>
        </w:rPr>
        <w:t xml:space="preserve"> </w:t>
      </w:r>
      <w:r>
        <w:rPr>
          <w:i/>
          <w:color w:val="231F20"/>
          <w:sz w:val="20"/>
        </w:rPr>
        <w:t>safety</w:t>
      </w:r>
      <w:r>
        <w:rPr>
          <w:i/>
          <w:color w:val="231F20"/>
          <w:spacing w:val="-9"/>
          <w:sz w:val="20"/>
        </w:rPr>
        <w:t xml:space="preserve"> </w:t>
      </w:r>
      <w:r>
        <w:rPr>
          <w:i/>
          <w:color w:val="231F20"/>
          <w:sz w:val="20"/>
        </w:rPr>
        <w:t>and</w:t>
      </w:r>
      <w:r>
        <w:rPr>
          <w:i/>
          <w:color w:val="231F20"/>
          <w:spacing w:val="-10"/>
          <w:sz w:val="20"/>
        </w:rPr>
        <w:t xml:space="preserve"> </w:t>
      </w:r>
      <w:r>
        <w:rPr>
          <w:i/>
          <w:color w:val="231F20"/>
          <w:sz w:val="20"/>
        </w:rPr>
        <w:t>well-being</w:t>
      </w:r>
      <w:r>
        <w:rPr>
          <w:i/>
          <w:color w:val="231F20"/>
          <w:spacing w:val="-9"/>
          <w:sz w:val="20"/>
        </w:rPr>
        <w:t xml:space="preserve"> </w:t>
      </w:r>
      <w:r>
        <w:rPr>
          <w:i/>
          <w:color w:val="231F20"/>
          <w:sz w:val="20"/>
        </w:rPr>
        <w:t>are</w:t>
      </w:r>
      <w:r>
        <w:rPr>
          <w:i/>
          <w:color w:val="231F20"/>
          <w:spacing w:val="-10"/>
          <w:sz w:val="20"/>
        </w:rPr>
        <w:t xml:space="preserve"> </w:t>
      </w:r>
      <w:r>
        <w:rPr>
          <w:i/>
          <w:color w:val="231F20"/>
          <w:sz w:val="20"/>
        </w:rPr>
        <w:t>important</w:t>
      </w:r>
      <w:r>
        <w:rPr>
          <w:i/>
          <w:color w:val="231F20"/>
          <w:spacing w:val="-9"/>
          <w:sz w:val="20"/>
        </w:rPr>
        <w:t xml:space="preserve"> </w:t>
      </w:r>
      <w:r>
        <w:rPr>
          <w:i/>
          <w:color w:val="231F20"/>
          <w:sz w:val="20"/>
        </w:rPr>
        <w:t>to</w:t>
      </w:r>
      <w:r>
        <w:rPr>
          <w:i/>
          <w:color w:val="231F20"/>
          <w:spacing w:val="-10"/>
          <w:sz w:val="20"/>
        </w:rPr>
        <w:t xml:space="preserve"> </w:t>
      </w:r>
      <w:r>
        <w:rPr>
          <w:i/>
          <w:color w:val="231F20"/>
          <w:sz w:val="20"/>
        </w:rPr>
        <w:t>us.</w:t>
      </w:r>
      <w:r>
        <w:rPr>
          <w:i/>
          <w:color w:val="231F20"/>
          <w:spacing w:val="-9"/>
          <w:sz w:val="20"/>
        </w:rPr>
        <w:t xml:space="preserve"> </w:t>
      </w:r>
      <w:r>
        <w:rPr>
          <w:i/>
          <w:color w:val="231F20"/>
          <w:sz w:val="20"/>
        </w:rPr>
        <w:t>If</w:t>
      </w:r>
      <w:r>
        <w:rPr>
          <w:i/>
          <w:color w:val="231F20"/>
          <w:spacing w:val="-9"/>
          <w:sz w:val="20"/>
        </w:rPr>
        <w:t xml:space="preserve"> </w:t>
      </w:r>
      <w:r>
        <w:rPr>
          <w:i/>
          <w:color w:val="231F20"/>
          <w:spacing w:val="-5"/>
          <w:sz w:val="20"/>
        </w:rPr>
        <w:t>you</w:t>
      </w:r>
    </w:p>
    <w:p w14:paraId="135B98B5" w14:textId="77777777" w:rsidR="00D516B8" w:rsidRDefault="00000000">
      <w:pPr>
        <w:spacing w:before="48" w:line="280" w:lineRule="auto"/>
        <w:ind w:left="332" w:right="1197"/>
        <w:rPr>
          <w:i/>
          <w:sz w:val="20"/>
        </w:rPr>
      </w:pPr>
      <w:r>
        <w:rPr>
          <w:i/>
          <w:color w:val="231F20"/>
          <w:sz w:val="20"/>
        </w:rPr>
        <w:t>or</w:t>
      </w:r>
      <w:r>
        <w:rPr>
          <w:i/>
          <w:color w:val="231F20"/>
          <w:spacing w:val="-13"/>
          <w:sz w:val="20"/>
        </w:rPr>
        <w:t xml:space="preserve"> </w:t>
      </w:r>
      <w:r>
        <w:rPr>
          <w:i/>
          <w:color w:val="231F20"/>
          <w:sz w:val="20"/>
        </w:rPr>
        <w:t>someone</w:t>
      </w:r>
      <w:r>
        <w:rPr>
          <w:i/>
          <w:color w:val="231F20"/>
          <w:spacing w:val="-13"/>
          <w:sz w:val="20"/>
        </w:rPr>
        <w:t xml:space="preserve"> </w:t>
      </w:r>
      <w:r>
        <w:rPr>
          <w:i/>
          <w:color w:val="231F20"/>
          <w:sz w:val="20"/>
        </w:rPr>
        <w:t>you</w:t>
      </w:r>
      <w:r>
        <w:rPr>
          <w:i/>
          <w:color w:val="231F20"/>
          <w:spacing w:val="-13"/>
          <w:sz w:val="20"/>
        </w:rPr>
        <w:t xml:space="preserve"> </w:t>
      </w:r>
      <w:r>
        <w:rPr>
          <w:i/>
          <w:color w:val="231F20"/>
          <w:sz w:val="20"/>
        </w:rPr>
        <w:t>know</w:t>
      </w:r>
      <w:r>
        <w:rPr>
          <w:i/>
          <w:color w:val="231F20"/>
          <w:spacing w:val="-13"/>
          <w:sz w:val="20"/>
        </w:rPr>
        <w:t xml:space="preserve"> </w:t>
      </w:r>
      <w:r>
        <w:rPr>
          <w:i/>
          <w:color w:val="231F20"/>
          <w:sz w:val="20"/>
        </w:rPr>
        <w:t>is</w:t>
      </w:r>
      <w:r>
        <w:rPr>
          <w:i/>
          <w:color w:val="231F20"/>
          <w:spacing w:val="-13"/>
          <w:sz w:val="20"/>
        </w:rPr>
        <w:t xml:space="preserve"> </w:t>
      </w:r>
      <w:r>
        <w:rPr>
          <w:i/>
          <w:color w:val="231F20"/>
          <w:sz w:val="20"/>
        </w:rPr>
        <w:t>struggling,</w:t>
      </w:r>
      <w:r>
        <w:rPr>
          <w:i/>
          <w:color w:val="231F20"/>
          <w:spacing w:val="-13"/>
          <w:sz w:val="20"/>
        </w:rPr>
        <w:t xml:space="preserve"> </w:t>
      </w:r>
      <w:r>
        <w:rPr>
          <w:i/>
          <w:color w:val="231F20"/>
          <w:sz w:val="20"/>
        </w:rPr>
        <w:t>please</w:t>
      </w:r>
      <w:r>
        <w:rPr>
          <w:i/>
          <w:color w:val="231F20"/>
          <w:spacing w:val="-12"/>
          <w:sz w:val="20"/>
        </w:rPr>
        <w:t xml:space="preserve"> </w:t>
      </w:r>
      <w:r>
        <w:rPr>
          <w:i/>
          <w:color w:val="231F20"/>
          <w:sz w:val="20"/>
        </w:rPr>
        <w:t>reach</w:t>
      </w:r>
      <w:r>
        <w:rPr>
          <w:i/>
          <w:color w:val="231F20"/>
          <w:spacing w:val="-13"/>
          <w:sz w:val="20"/>
        </w:rPr>
        <w:t xml:space="preserve"> </w:t>
      </w:r>
      <w:r>
        <w:rPr>
          <w:i/>
          <w:color w:val="231F20"/>
          <w:sz w:val="20"/>
        </w:rPr>
        <w:t>out</w:t>
      </w:r>
      <w:r>
        <w:rPr>
          <w:i/>
          <w:color w:val="231F20"/>
          <w:spacing w:val="-13"/>
          <w:sz w:val="20"/>
        </w:rPr>
        <w:t xml:space="preserve"> </w:t>
      </w:r>
      <w:r>
        <w:rPr>
          <w:i/>
          <w:color w:val="231F20"/>
          <w:sz w:val="20"/>
        </w:rPr>
        <w:t>for support.</w:t>
      </w:r>
      <w:r>
        <w:rPr>
          <w:i/>
          <w:color w:val="231F20"/>
          <w:spacing w:val="-4"/>
          <w:sz w:val="20"/>
        </w:rPr>
        <w:t xml:space="preserve"> </w:t>
      </w:r>
      <w:r>
        <w:rPr>
          <w:i/>
          <w:color w:val="231F20"/>
          <w:sz w:val="20"/>
        </w:rPr>
        <w:t>You</w:t>
      </w:r>
      <w:r>
        <w:rPr>
          <w:i/>
          <w:color w:val="231F20"/>
          <w:spacing w:val="-4"/>
          <w:sz w:val="20"/>
        </w:rPr>
        <w:t xml:space="preserve"> </w:t>
      </w:r>
      <w:r>
        <w:rPr>
          <w:i/>
          <w:color w:val="231F20"/>
          <w:sz w:val="20"/>
        </w:rPr>
        <w:t>can</w:t>
      </w:r>
      <w:r>
        <w:rPr>
          <w:i/>
          <w:color w:val="231F20"/>
          <w:spacing w:val="-4"/>
          <w:sz w:val="20"/>
        </w:rPr>
        <w:t xml:space="preserve"> </w:t>
      </w:r>
      <w:r>
        <w:rPr>
          <w:i/>
          <w:color w:val="231F20"/>
          <w:sz w:val="20"/>
        </w:rPr>
        <w:t>call</w:t>
      </w:r>
      <w:r>
        <w:rPr>
          <w:i/>
          <w:color w:val="231F20"/>
          <w:spacing w:val="-4"/>
          <w:sz w:val="20"/>
        </w:rPr>
        <w:t xml:space="preserve"> </w:t>
      </w:r>
      <w:r>
        <w:rPr>
          <w:i/>
          <w:color w:val="231F20"/>
          <w:sz w:val="20"/>
        </w:rPr>
        <w:t>or</w:t>
      </w:r>
      <w:r>
        <w:rPr>
          <w:i/>
          <w:color w:val="231F20"/>
          <w:spacing w:val="-4"/>
          <w:sz w:val="20"/>
        </w:rPr>
        <w:t xml:space="preserve"> </w:t>
      </w:r>
      <w:r>
        <w:rPr>
          <w:i/>
          <w:color w:val="231F20"/>
          <w:sz w:val="20"/>
        </w:rPr>
        <w:t>text</w:t>
      </w:r>
      <w:r>
        <w:rPr>
          <w:i/>
          <w:color w:val="231F20"/>
          <w:spacing w:val="-4"/>
          <w:sz w:val="20"/>
        </w:rPr>
        <w:t xml:space="preserve"> </w:t>
      </w:r>
      <w:r>
        <w:rPr>
          <w:i/>
          <w:color w:val="231F20"/>
          <w:sz w:val="20"/>
        </w:rPr>
        <w:t>the</w:t>
      </w:r>
      <w:r>
        <w:rPr>
          <w:i/>
          <w:color w:val="231F20"/>
          <w:spacing w:val="-4"/>
          <w:sz w:val="20"/>
        </w:rPr>
        <w:t xml:space="preserve"> </w:t>
      </w:r>
      <w:r>
        <w:rPr>
          <w:i/>
          <w:color w:val="231F20"/>
          <w:sz w:val="20"/>
        </w:rPr>
        <w:t>Suicide</w:t>
      </w:r>
      <w:r>
        <w:rPr>
          <w:i/>
          <w:color w:val="231F20"/>
          <w:spacing w:val="-4"/>
          <w:sz w:val="20"/>
        </w:rPr>
        <w:t xml:space="preserve"> </w:t>
      </w:r>
      <w:r>
        <w:rPr>
          <w:i/>
          <w:color w:val="231F20"/>
          <w:sz w:val="20"/>
        </w:rPr>
        <w:t>&amp;</w:t>
      </w:r>
      <w:r>
        <w:rPr>
          <w:i/>
          <w:color w:val="231F20"/>
          <w:spacing w:val="-4"/>
          <w:sz w:val="20"/>
        </w:rPr>
        <w:t xml:space="preserve"> </w:t>
      </w:r>
      <w:r>
        <w:rPr>
          <w:i/>
          <w:color w:val="231F20"/>
          <w:sz w:val="20"/>
        </w:rPr>
        <w:t>Crisis</w:t>
      </w:r>
      <w:r>
        <w:rPr>
          <w:i/>
          <w:color w:val="231F20"/>
          <w:spacing w:val="-4"/>
          <w:sz w:val="20"/>
        </w:rPr>
        <w:t xml:space="preserve"> </w:t>
      </w:r>
      <w:r>
        <w:rPr>
          <w:i/>
          <w:color w:val="231F20"/>
          <w:sz w:val="20"/>
        </w:rPr>
        <w:t>Lifeline at 9-8-8 or you can call HeadQuarters Kansas at</w:t>
      </w:r>
    </w:p>
    <w:p w14:paraId="3BFE0144" w14:textId="77777777" w:rsidR="00D516B8" w:rsidRDefault="00000000">
      <w:pPr>
        <w:spacing w:before="4" w:line="280" w:lineRule="auto"/>
        <w:ind w:left="332" w:right="1176"/>
        <w:rPr>
          <w:i/>
          <w:sz w:val="20"/>
        </w:rPr>
      </w:pPr>
      <w:r>
        <w:rPr>
          <w:i/>
          <w:color w:val="231F20"/>
          <w:sz w:val="20"/>
        </w:rPr>
        <w:t>(785) 841-2345. These hotlines are available 24/7 for free</w:t>
      </w:r>
      <w:r>
        <w:rPr>
          <w:i/>
          <w:color w:val="231F20"/>
          <w:spacing w:val="-12"/>
          <w:sz w:val="20"/>
        </w:rPr>
        <w:t xml:space="preserve"> </w:t>
      </w:r>
      <w:r>
        <w:rPr>
          <w:i/>
          <w:color w:val="231F20"/>
          <w:sz w:val="20"/>
        </w:rPr>
        <w:t>and</w:t>
      </w:r>
      <w:r>
        <w:rPr>
          <w:i/>
          <w:color w:val="231F20"/>
          <w:spacing w:val="-12"/>
          <w:sz w:val="20"/>
        </w:rPr>
        <w:t xml:space="preserve"> </w:t>
      </w:r>
      <w:r>
        <w:rPr>
          <w:i/>
          <w:color w:val="231F20"/>
          <w:sz w:val="20"/>
        </w:rPr>
        <w:t>they</w:t>
      </w:r>
      <w:r>
        <w:rPr>
          <w:i/>
          <w:color w:val="231F20"/>
          <w:spacing w:val="-12"/>
          <w:sz w:val="20"/>
        </w:rPr>
        <w:t xml:space="preserve"> </w:t>
      </w:r>
      <w:r>
        <w:rPr>
          <w:i/>
          <w:color w:val="231F20"/>
          <w:sz w:val="20"/>
        </w:rPr>
        <w:t>are</w:t>
      </w:r>
      <w:r>
        <w:rPr>
          <w:i/>
          <w:color w:val="231F20"/>
          <w:spacing w:val="-12"/>
          <w:sz w:val="20"/>
        </w:rPr>
        <w:t xml:space="preserve"> </w:t>
      </w:r>
      <w:r>
        <w:rPr>
          <w:i/>
          <w:color w:val="231F20"/>
          <w:sz w:val="20"/>
        </w:rPr>
        <w:t>confidential.</w:t>
      </w:r>
      <w:r>
        <w:rPr>
          <w:i/>
          <w:color w:val="231F20"/>
          <w:spacing w:val="-12"/>
          <w:sz w:val="20"/>
        </w:rPr>
        <w:t xml:space="preserve"> </w:t>
      </w:r>
      <w:r>
        <w:rPr>
          <w:i/>
          <w:color w:val="231F20"/>
          <w:sz w:val="20"/>
        </w:rPr>
        <w:t>You</w:t>
      </w:r>
      <w:r>
        <w:rPr>
          <w:i/>
          <w:color w:val="231F20"/>
          <w:spacing w:val="-12"/>
          <w:sz w:val="20"/>
        </w:rPr>
        <w:t xml:space="preserve"> </w:t>
      </w:r>
      <w:r>
        <w:rPr>
          <w:i/>
          <w:color w:val="231F20"/>
          <w:sz w:val="20"/>
        </w:rPr>
        <w:t>can</w:t>
      </w:r>
      <w:r>
        <w:rPr>
          <w:i/>
          <w:color w:val="231F20"/>
          <w:spacing w:val="-12"/>
          <w:sz w:val="20"/>
        </w:rPr>
        <w:t xml:space="preserve"> </w:t>
      </w:r>
      <w:r>
        <w:rPr>
          <w:i/>
          <w:color w:val="231F20"/>
          <w:sz w:val="20"/>
        </w:rPr>
        <w:t>call</w:t>
      </w:r>
      <w:r>
        <w:rPr>
          <w:i/>
          <w:color w:val="231F20"/>
          <w:spacing w:val="-12"/>
          <w:sz w:val="20"/>
        </w:rPr>
        <w:t xml:space="preserve"> </w:t>
      </w:r>
      <w:r>
        <w:rPr>
          <w:i/>
          <w:color w:val="231F20"/>
          <w:sz w:val="20"/>
        </w:rPr>
        <w:t>or</w:t>
      </w:r>
      <w:r>
        <w:rPr>
          <w:i/>
          <w:color w:val="231F20"/>
          <w:spacing w:val="-12"/>
          <w:sz w:val="20"/>
        </w:rPr>
        <w:t xml:space="preserve"> </w:t>
      </w:r>
      <w:r>
        <w:rPr>
          <w:i/>
          <w:color w:val="231F20"/>
          <w:sz w:val="20"/>
        </w:rPr>
        <w:t>text</w:t>
      </w:r>
      <w:r>
        <w:rPr>
          <w:i/>
          <w:color w:val="231F20"/>
          <w:spacing w:val="-12"/>
          <w:sz w:val="20"/>
        </w:rPr>
        <w:t xml:space="preserve"> </w:t>
      </w:r>
      <w:r>
        <w:rPr>
          <w:i/>
          <w:color w:val="231F20"/>
          <w:sz w:val="20"/>
        </w:rPr>
        <w:t>for</w:t>
      </w:r>
      <w:r>
        <w:rPr>
          <w:i/>
          <w:color w:val="231F20"/>
          <w:spacing w:val="-12"/>
          <w:sz w:val="20"/>
        </w:rPr>
        <w:t xml:space="preserve"> </w:t>
      </w:r>
      <w:r>
        <w:rPr>
          <w:i/>
          <w:color w:val="231F20"/>
          <w:sz w:val="20"/>
        </w:rPr>
        <w:t>any reason at anytime.</w:t>
      </w:r>
    </w:p>
    <w:p w14:paraId="1A83594F" w14:textId="77777777" w:rsidR="00D516B8" w:rsidRDefault="00000000">
      <w:pPr>
        <w:spacing w:before="164" w:line="280" w:lineRule="auto"/>
        <w:ind w:left="332" w:right="805"/>
        <w:rPr>
          <w:rFonts w:ascii="Open Sans" w:hAnsi="Open Sans"/>
          <w:position w:val="7"/>
          <w:sz w:val="11"/>
        </w:rPr>
      </w:pPr>
      <w:r>
        <w:rPr>
          <w:color w:val="231F20"/>
          <w:sz w:val="20"/>
        </w:rPr>
        <w:t>For</w:t>
      </w:r>
      <w:r>
        <w:rPr>
          <w:color w:val="231F20"/>
          <w:spacing w:val="-13"/>
          <w:sz w:val="20"/>
        </w:rPr>
        <w:t xml:space="preserve"> </w:t>
      </w:r>
      <w:r>
        <w:rPr>
          <w:color w:val="231F20"/>
          <w:sz w:val="20"/>
        </w:rPr>
        <w:t>more</w:t>
      </w:r>
      <w:r>
        <w:rPr>
          <w:color w:val="231F20"/>
          <w:spacing w:val="-13"/>
          <w:sz w:val="20"/>
        </w:rPr>
        <w:t xml:space="preserve"> </w:t>
      </w:r>
      <w:r>
        <w:rPr>
          <w:color w:val="231F20"/>
          <w:sz w:val="20"/>
        </w:rPr>
        <w:t>guidance</w:t>
      </w:r>
      <w:r>
        <w:rPr>
          <w:color w:val="231F20"/>
          <w:spacing w:val="-13"/>
          <w:sz w:val="20"/>
        </w:rPr>
        <w:t xml:space="preserve"> </w:t>
      </w:r>
      <w:r>
        <w:rPr>
          <w:color w:val="231F20"/>
          <w:sz w:val="20"/>
        </w:rPr>
        <w:t>regarding</w:t>
      </w:r>
      <w:r>
        <w:rPr>
          <w:color w:val="231F20"/>
          <w:spacing w:val="-13"/>
          <w:sz w:val="20"/>
        </w:rPr>
        <w:t xml:space="preserve"> </w:t>
      </w:r>
      <w:r>
        <w:rPr>
          <w:color w:val="231F20"/>
          <w:sz w:val="20"/>
        </w:rPr>
        <w:t>monitoring</w:t>
      </w:r>
      <w:r>
        <w:rPr>
          <w:color w:val="231F20"/>
          <w:spacing w:val="-13"/>
          <w:sz w:val="20"/>
        </w:rPr>
        <w:t xml:space="preserve"> </w:t>
      </w:r>
      <w:r>
        <w:rPr>
          <w:color w:val="231F20"/>
          <w:sz w:val="20"/>
        </w:rPr>
        <w:t>social</w:t>
      </w:r>
      <w:r>
        <w:rPr>
          <w:color w:val="231F20"/>
          <w:spacing w:val="-13"/>
          <w:sz w:val="20"/>
        </w:rPr>
        <w:t xml:space="preserve"> </w:t>
      </w:r>
      <w:r>
        <w:rPr>
          <w:color w:val="231F20"/>
          <w:sz w:val="20"/>
        </w:rPr>
        <w:t xml:space="preserve">media after a suicide, please review pages 32–36 of </w:t>
      </w:r>
      <w:r>
        <w:rPr>
          <w:rFonts w:ascii="Open Sans" w:hAnsi="Open Sans"/>
          <w:i/>
          <w:color w:val="00284B"/>
          <w:sz w:val="20"/>
        </w:rPr>
        <w:t>After a Suicide: A Toolkit for Schools.</w:t>
      </w:r>
      <w:r>
        <w:rPr>
          <w:rFonts w:ascii="Open Sans" w:hAnsi="Open Sans"/>
          <w:color w:val="00284B"/>
          <w:position w:val="7"/>
          <w:sz w:val="11"/>
        </w:rPr>
        <w:t>19</w:t>
      </w:r>
    </w:p>
    <w:p w14:paraId="3C05E9BE" w14:textId="77777777" w:rsidR="00D516B8" w:rsidRDefault="00D516B8">
      <w:pPr>
        <w:spacing w:line="280" w:lineRule="auto"/>
        <w:rPr>
          <w:rFonts w:ascii="Open Sans" w:hAnsi="Open Sans"/>
          <w:position w:val="7"/>
          <w:sz w:val="11"/>
        </w:rPr>
        <w:sectPr w:rsidR="00D516B8">
          <w:type w:val="continuous"/>
          <w:pgSz w:w="12240" w:h="15840"/>
          <w:pgMar w:top="0" w:right="0" w:bottom="0" w:left="0" w:header="0" w:footer="513" w:gutter="0"/>
          <w:cols w:num="2" w:space="720" w:equalWidth="0">
            <w:col w:w="5928" w:space="40"/>
            <w:col w:w="6272"/>
          </w:cols>
        </w:sectPr>
      </w:pPr>
    </w:p>
    <w:p w14:paraId="49E4E0C9" w14:textId="77777777" w:rsidR="00D516B8" w:rsidRDefault="00000000">
      <w:pPr>
        <w:spacing w:before="232" w:line="211" w:lineRule="auto"/>
        <w:ind w:left="990" w:right="988"/>
        <w:rPr>
          <w:sz w:val="30"/>
        </w:rPr>
      </w:pPr>
      <w:r>
        <w:rPr>
          <w:noProof/>
          <w:sz w:val="30"/>
        </w:rPr>
        <w:lastRenderedPageBreak/>
        <mc:AlternateContent>
          <mc:Choice Requires="wps">
            <w:drawing>
              <wp:anchor distT="0" distB="0" distL="0" distR="0" simplePos="0" relativeHeight="15755264" behindDoc="0" locked="0" layoutInCell="1" allowOverlap="1" wp14:anchorId="6EC45571" wp14:editId="7D0EB5A6">
                <wp:simplePos x="0" y="0"/>
                <wp:positionH relativeFrom="page">
                  <wp:posOffset>7242047</wp:posOffset>
                </wp:positionH>
                <wp:positionV relativeFrom="paragraph">
                  <wp:posOffset>0</wp:posOffset>
                </wp:positionV>
                <wp:extent cx="530860" cy="585470"/>
                <wp:effectExtent l="0" t="0" r="0" b="0"/>
                <wp:wrapNone/>
                <wp:docPr id="210" name="Graphic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0860" cy="585470"/>
                        </a:xfrm>
                        <a:custGeom>
                          <a:avLst/>
                          <a:gdLst/>
                          <a:ahLst/>
                          <a:cxnLst/>
                          <a:rect l="l" t="t" r="r" b="b"/>
                          <a:pathLst>
                            <a:path w="530860" h="585470">
                              <a:moveTo>
                                <a:pt x="530351" y="0"/>
                              </a:moveTo>
                              <a:lnTo>
                                <a:pt x="0" y="0"/>
                              </a:lnTo>
                              <a:lnTo>
                                <a:pt x="0" y="585216"/>
                              </a:lnTo>
                              <a:lnTo>
                                <a:pt x="530351" y="585216"/>
                              </a:lnTo>
                              <a:lnTo>
                                <a:pt x="530351" y="0"/>
                              </a:lnTo>
                              <a:close/>
                            </a:path>
                          </a:pathLst>
                        </a:custGeom>
                        <a:solidFill>
                          <a:srgbClr val="00284B"/>
                        </a:solidFill>
                      </wps:spPr>
                      <wps:bodyPr wrap="square" lIns="0" tIns="0" rIns="0" bIns="0" rtlCol="0">
                        <a:prstTxWarp prst="textNoShape">
                          <a:avLst/>
                        </a:prstTxWarp>
                        <a:noAutofit/>
                      </wps:bodyPr>
                    </wps:wsp>
                  </a:graphicData>
                </a:graphic>
              </wp:anchor>
            </w:drawing>
          </mc:Choice>
          <mc:Fallback>
            <w:pict>
              <v:shape w14:anchorId="65BF1CAD" id="Graphic 210" o:spid="_x0000_s1026" style="position:absolute;margin-left:570.25pt;margin-top:0;width:41.8pt;height:46.1pt;z-index:15755264;visibility:visible;mso-wrap-style:square;mso-wrap-distance-left:0;mso-wrap-distance-top:0;mso-wrap-distance-right:0;mso-wrap-distance-bottom:0;mso-position-horizontal:absolute;mso-position-horizontal-relative:page;mso-position-vertical:absolute;mso-position-vertical-relative:text;v-text-anchor:top" coordsize="530860,585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" path="m530351,l,,,585216r530351,l530351,xe" fillcolor="#00284b" stroked="f">
                <v:path arrowok="t"/>
                <w10:wrap anchorx="page"/>
              </v:shape>
            </w:pict>
          </mc:Fallback>
        </mc:AlternateContent>
      </w:r>
      <w:bookmarkStart w:id="30" w:name="Helpful_Terminology"/>
      <w:bookmarkStart w:id="31" w:name="Appendix"/>
      <w:bookmarkEnd w:id="30"/>
      <w:bookmarkEnd w:id="31"/>
      <w:r>
        <w:rPr>
          <w:color w:val="394361"/>
          <w:sz w:val="30"/>
        </w:rPr>
        <w:t>SUICIDE</w:t>
      </w:r>
      <w:r>
        <w:rPr>
          <w:color w:val="394361"/>
          <w:spacing w:val="-9"/>
          <w:sz w:val="30"/>
        </w:rPr>
        <w:t xml:space="preserve"> </w:t>
      </w:r>
      <w:r>
        <w:rPr>
          <w:color w:val="394361"/>
          <w:sz w:val="30"/>
        </w:rPr>
        <w:t>PREVENTION,</w:t>
      </w:r>
      <w:r>
        <w:rPr>
          <w:color w:val="394361"/>
          <w:spacing w:val="-9"/>
          <w:sz w:val="30"/>
        </w:rPr>
        <w:t xml:space="preserve"> </w:t>
      </w:r>
      <w:r>
        <w:rPr>
          <w:color w:val="394361"/>
          <w:sz w:val="30"/>
        </w:rPr>
        <w:t>INTERVENTION,</w:t>
      </w:r>
      <w:r>
        <w:rPr>
          <w:color w:val="394361"/>
          <w:spacing w:val="-9"/>
          <w:sz w:val="30"/>
        </w:rPr>
        <w:t xml:space="preserve"> </w:t>
      </w:r>
      <w:r>
        <w:rPr>
          <w:color w:val="394361"/>
          <w:sz w:val="30"/>
        </w:rPr>
        <w:t>REINTEGRATION</w:t>
      </w:r>
      <w:r>
        <w:rPr>
          <w:color w:val="394361"/>
          <w:spacing w:val="-9"/>
          <w:sz w:val="30"/>
        </w:rPr>
        <w:t xml:space="preserve"> </w:t>
      </w:r>
      <w:r>
        <w:rPr>
          <w:color w:val="394361"/>
          <w:sz w:val="30"/>
        </w:rPr>
        <w:t>AND</w:t>
      </w:r>
      <w:r>
        <w:rPr>
          <w:color w:val="394361"/>
          <w:spacing w:val="-9"/>
          <w:sz w:val="30"/>
        </w:rPr>
        <w:t xml:space="preserve"> </w:t>
      </w:r>
      <w:r>
        <w:rPr>
          <w:color w:val="394361"/>
          <w:sz w:val="30"/>
        </w:rPr>
        <w:t>POSTVENTION: A TOOLKIT FOR KANSAS SCHOOLS</w:t>
      </w:r>
    </w:p>
    <w:p w14:paraId="6C9052C9" w14:textId="77777777" w:rsidR="00D516B8" w:rsidRDefault="00D516B8">
      <w:pPr>
        <w:pStyle w:val="BodyText"/>
        <w:spacing w:before="134"/>
        <w:rPr>
          <w:sz w:val="30"/>
        </w:rPr>
      </w:pPr>
    </w:p>
    <w:p w14:paraId="77C4EC11" w14:textId="77777777" w:rsidR="00D516B8" w:rsidRDefault="00000000">
      <w:pPr>
        <w:pStyle w:val="Heading1"/>
      </w:pPr>
      <w:r>
        <w:rPr>
          <w:color w:val="00284B"/>
          <w:spacing w:val="-2"/>
        </w:rPr>
        <w:t>Appendix</w:t>
      </w:r>
    </w:p>
    <w:p w14:paraId="58A13C8A" w14:textId="77777777" w:rsidR="00D516B8" w:rsidRDefault="00D516B8">
      <w:pPr>
        <w:pStyle w:val="Heading1"/>
        <w:sectPr w:rsidR="00D516B8">
          <w:headerReference w:type="default" r:id="rId107"/>
          <w:footerReference w:type="even" r:id="rId108"/>
          <w:footerReference w:type="default" r:id="rId109"/>
          <w:pgSz w:w="12240" w:h="15840"/>
          <w:pgMar w:top="1000" w:right="0" w:bottom="700" w:left="0" w:header="0" w:footer="513" w:gutter="0"/>
          <w:pgNumType w:start="105"/>
          <w:cols w:space="720"/>
        </w:sectPr>
      </w:pPr>
    </w:p>
    <w:p w14:paraId="3C9C576B" w14:textId="77777777" w:rsidR="00D516B8" w:rsidRDefault="00D516B8">
      <w:pPr>
        <w:pStyle w:val="BodyText"/>
        <w:spacing w:before="50"/>
        <w:rPr>
          <w:rFonts w:ascii="Open Sans"/>
          <w:b/>
          <w:sz w:val="48"/>
        </w:rPr>
      </w:pPr>
    </w:p>
    <w:p w14:paraId="54D2832E" w14:textId="77777777" w:rsidR="00D516B8" w:rsidRDefault="00000000">
      <w:pPr>
        <w:pStyle w:val="Heading2"/>
        <w:rPr>
          <w:rFonts w:ascii="Open Sans"/>
        </w:rPr>
      </w:pPr>
      <w:bookmarkStart w:id="32" w:name="_bookmark20"/>
      <w:bookmarkEnd w:id="32"/>
      <w:r>
        <w:rPr>
          <w:rFonts w:ascii="Open Sans"/>
          <w:color w:val="00284B"/>
          <w:spacing w:val="-5"/>
        </w:rPr>
        <w:t>Helpful</w:t>
      </w:r>
      <w:r>
        <w:rPr>
          <w:rFonts w:ascii="Open Sans"/>
          <w:color w:val="00284B"/>
          <w:spacing w:val="-24"/>
        </w:rPr>
        <w:t xml:space="preserve"> </w:t>
      </w:r>
      <w:r>
        <w:rPr>
          <w:rFonts w:ascii="Open Sans"/>
          <w:color w:val="00284B"/>
          <w:spacing w:val="-2"/>
        </w:rPr>
        <w:t>Terminology</w:t>
      </w:r>
    </w:p>
    <w:p w14:paraId="2AFF575A" w14:textId="77777777" w:rsidR="00D516B8" w:rsidRDefault="00D516B8">
      <w:pPr>
        <w:pStyle w:val="BodyText"/>
        <w:spacing w:before="73"/>
        <w:rPr>
          <w:rFonts w:ascii="Open Sans"/>
          <w:b/>
        </w:rPr>
      </w:pPr>
    </w:p>
    <w:p w14:paraId="20C6D0CB" w14:textId="77777777" w:rsidR="00D516B8" w:rsidRDefault="00D516B8">
      <w:pPr>
        <w:pStyle w:val="BodyText"/>
        <w:rPr>
          <w:rFonts w:ascii="Open Sans"/>
          <w:b/>
        </w:rPr>
        <w:sectPr w:rsidR="00D516B8">
          <w:headerReference w:type="even" r:id="rId110"/>
          <w:headerReference w:type="default" r:id="rId111"/>
          <w:pgSz w:w="12240" w:h="15840"/>
          <w:pgMar w:top="780" w:right="0" w:bottom="700" w:left="0" w:header="274" w:footer="0" w:gutter="0"/>
          <w:cols w:space="720"/>
        </w:sectPr>
      </w:pPr>
    </w:p>
    <w:p w14:paraId="0644BEF6" w14:textId="77777777" w:rsidR="00D516B8" w:rsidRDefault="00000000">
      <w:pPr>
        <w:pStyle w:val="Heading5"/>
      </w:pPr>
      <w:r>
        <w:rPr>
          <w:color w:val="00284B"/>
          <w:spacing w:val="-2"/>
        </w:rPr>
        <w:t>CONTAGION</w:t>
      </w:r>
    </w:p>
    <w:p w14:paraId="165E9439" w14:textId="77777777" w:rsidR="00D516B8" w:rsidRDefault="00000000">
      <w:pPr>
        <w:pStyle w:val="BodyText"/>
        <w:spacing w:before="127" w:line="280" w:lineRule="auto"/>
        <w:ind w:left="990"/>
        <w:rPr>
          <w:position w:val="7"/>
          <w:sz w:val="11"/>
        </w:rPr>
      </w:pPr>
      <w:r>
        <w:rPr>
          <w:color w:val="231F20"/>
        </w:rPr>
        <w:t>“A phenomenon whereby susceptible persons are influenced</w:t>
      </w:r>
      <w:r>
        <w:rPr>
          <w:color w:val="231F20"/>
          <w:spacing w:val="-13"/>
        </w:rPr>
        <w:t xml:space="preserve"> </w:t>
      </w:r>
      <w:r>
        <w:rPr>
          <w:color w:val="231F20"/>
        </w:rPr>
        <w:t>toward</w:t>
      </w:r>
      <w:r>
        <w:rPr>
          <w:color w:val="231F20"/>
          <w:spacing w:val="-13"/>
        </w:rPr>
        <w:t xml:space="preserve"> </w:t>
      </w:r>
      <w:r>
        <w:rPr>
          <w:color w:val="231F20"/>
        </w:rPr>
        <w:t>suicidal</w:t>
      </w:r>
      <w:r>
        <w:rPr>
          <w:color w:val="231F20"/>
          <w:spacing w:val="-13"/>
        </w:rPr>
        <w:t xml:space="preserve"> </w:t>
      </w:r>
      <w:r>
        <w:rPr>
          <w:color w:val="231F20"/>
        </w:rPr>
        <w:t>behavior</w:t>
      </w:r>
      <w:r>
        <w:rPr>
          <w:color w:val="231F20"/>
          <w:spacing w:val="-13"/>
        </w:rPr>
        <w:t xml:space="preserve"> </w:t>
      </w:r>
      <w:r>
        <w:rPr>
          <w:color w:val="231F20"/>
        </w:rPr>
        <w:t>through</w:t>
      </w:r>
      <w:r>
        <w:rPr>
          <w:color w:val="231F20"/>
          <w:spacing w:val="-13"/>
        </w:rPr>
        <w:t xml:space="preserve"> </w:t>
      </w:r>
      <w:r>
        <w:rPr>
          <w:color w:val="231F20"/>
        </w:rPr>
        <w:t>knowledge of another person’s suicidal acts.”</w:t>
      </w:r>
      <w:r>
        <w:rPr>
          <w:color w:val="231F20"/>
          <w:position w:val="7"/>
          <w:sz w:val="11"/>
        </w:rPr>
        <w:t>17</w:t>
      </w:r>
    </w:p>
    <w:p w14:paraId="456912AB" w14:textId="77777777" w:rsidR="00D516B8" w:rsidRDefault="00D516B8">
      <w:pPr>
        <w:pStyle w:val="BodyText"/>
        <w:spacing w:before="52"/>
      </w:pPr>
    </w:p>
    <w:p w14:paraId="6AFDFA4B" w14:textId="77777777" w:rsidR="00D516B8" w:rsidRDefault="00000000">
      <w:pPr>
        <w:pStyle w:val="Heading5"/>
        <w:spacing w:before="0"/>
      </w:pPr>
      <w:r>
        <w:rPr>
          <w:color w:val="00284B"/>
          <w:spacing w:val="-2"/>
        </w:rPr>
        <w:t>POSTVENTION</w:t>
      </w:r>
    </w:p>
    <w:p w14:paraId="2C77F6B9" w14:textId="77777777" w:rsidR="00D516B8" w:rsidRDefault="00000000">
      <w:pPr>
        <w:pStyle w:val="BodyText"/>
        <w:spacing w:before="127" w:line="280" w:lineRule="auto"/>
        <w:ind w:left="990"/>
        <w:rPr>
          <w:position w:val="7"/>
          <w:sz w:val="11"/>
        </w:rPr>
      </w:pPr>
      <w:r>
        <w:rPr>
          <w:color w:val="231F20"/>
        </w:rPr>
        <w:t>“Refers to programs and interventions for survivors following a death by suicide. These activities help alleviate</w:t>
      </w:r>
      <w:r>
        <w:rPr>
          <w:color w:val="231F20"/>
          <w:spacing w:val="-13"/>
        </w:rPr>
        <w:t xml:space="preserve"> </w:t>
      </w:r>
      <w:r>
        <w:rPr>
          <w:color w:val="231F20"/>
        </w:rPr>
        <w:t>the</w:t>
      </w:r>
      <w:r>
        <w:rPr>
          <w:color w:val="231F20"/>
          <w:spacing w:val="-13"/>
        </w:rPr>
        <w:t xml:space="preserve"> </w:t>
      </w:r>
      <w:r>
        <w:rPr>
          <w:color w:val="231F20"/>
        </w:rPr>
        <w:t>suffering</w:t>
      </w:r>
      <w:r>
        <w:rPr>
          <w:color w:val="231F20"/>
          <w:spacing w:val="-13"/>
        </w:rPr>
        <w:t xml:space="preserve"> </w:t>
      </w:r>
      <w:r>
        <w:rPr>
          <w:color w:val="231F20"/>
        </w:rPr>
        <w:t>and</w:t>
      </w:r>
      <w:r>
        <w:rPr>
          <w:color w:val="231F20"/>
          <w:spacing w:val="-13"/>
        </w:rPr>
        <w:t xml:space="preserve"> </w:t>
      </w:r>
      <w:r>
        <w:rPr>
          <w:color w:val="231F20"/>
        </w:rPr>
        <w:t>emotional</w:t>
      </w:r>
      <w:r>
        <w:rPr>
          <w:color w:val="231F20"/>
          <w:spacing w:val="-13"/>
        </w:rPr>
        <w:t xml:space="preserve"> </w:t>
      </w:r>
      <w:r>
        <w:rPr>
          <w:color w:val="231F20"/>
        </w:rPr>
        <w:t>distress</w:t>
      </w:r>
      <w:r>
        <w:rPr>
          <w:color w:val="231F20"/>
          <w:spacing w:val="-13"/>
        </w:rPr>
        <w:t xml:space="preserve"> </w:t>
      </w:r>
      <w:r>
        <w:rPr>
          <w:color w:val="231F20"/>
        </w:rPr>
        <w:t>of</w:t>
      </w:r>
      <w:r>
        <w:rPr>
          <w:color w:val="231F20"/>
          <w:spacing w:val="-13"/>
        </w:rPr>
        <w:t xml:space="preserve"> </w:t>
      </w:r>
      <w:r>
        <w:rPr>
          <w:color w:val="231F20"/>
        </w:rPr>
        <w:t>suicide survivors and help prevent suicide contagion.”</w:t>
      </w:r>
      <w:r>
        <w:rPr>
          <w:color w:val="231F20"/>
          <w:position w:val="7"/>
          <w:sz w:val="11"/>
        </w:rPr>
        <w:t>18</w:t>
      </w:r>
    </w:p>
    <w:p w14:paraId="1140EB34" w14:textId="77777777" w:rsidR="00D516B8" w:rsidRDefault="00D516B8">
      <w:pPr>
        <w:pStyle w:val="BodyText"/>
        <w:spacing w:before="53"/>
      </w:pPr>
    </w:p>
    <w:p w14:paraId="028BF51F" w14:textId="77777777" w:rsidR="00D516B8" w:rsidRDefault="00000000">
      <w:pPr>
        <w:pStyle w:val="Heading5"/>
        <w:spacing w:before="0"/>
      </w:pPr>
      <w:r>
        <w:rPr>
          <w:color w:val="00284B"/>
        </w:rPr>
        <w:t>PROTECTIVE</w:t>
      </w:r>
      <w:r>
        <w:rPr>
          <w:color w:val="00284B"/>
          <w:spacing w:val="38"/>
        </w:rPr>
        <w:t xml:space="preserve"> </w:t>
      </w:r>
      <w:r>
        <w:rPr>
          <w:color w:val="00284B"/>
          <w:spacing w:val="-2"/>
        </w:rPr>
        <w:t>FACTORS</w:t>
      </w:r>
    </w:p>
    <w:p w14:paraId="4E4767D3" w14:textId="77777777" w:rsidR="00D516B8" w:rsidRDefault="00000000">
      <w:pPr>
        <w:pStyle w:val="BodyText"/>
        <w:spacing w:before="128" w:line="280" w:lineRule="auto"/>
        <w:ind w:left="990"/>
        <w:rPr>
          <w:position w:val="7"/>
          <w:sz w:val="11"/>
        </w:rPr>
      </w:pPr>
      <w:r>
        <w:rPr>
          <w:color w:val="231F20"/>
        </w:rPr>
        <w:t>“Personal</w:t>
      </w:r>
      <w:r>
        <w:rPr>
          <w:color w:val="231F20"/>
          <w:spacing w:val="-13"/>
        </w:rPr>
        <w:t xml:space="preserve"> </w:t>
      </w:r>
      <w:r>
        <w:rPr>
          <w:color w:val="231F20"/>
        </w:rPr>
        <w:t>or</w:t>
      </w:r>
      <w:r>
        <w:rPr>
          <w:color w:val="231F20"/>
          <w:spacing w:val="-13"/>
        </w:rPr>
        <w:t xml:space="preserve"> </w:t>
      </w:r>
      <w:r>
        <w:rPr>
          <w:color w:val="231F20"/>
        </w:rPr>
        <w:t>environmental</w:t>
      </w:r>
      <w:r>
        <w:rPr>
          <w:color w:val="231F20"/>
          <w:spacing w:val="-13"/>
        </w:rPr>
        <w:t xml:space="preserve"> </w:t>
      </w:r>
      <w:r>
        <w:rPr>
          <w:color w:val="231F20"/>
        </w:rPr>
        <w:t>characteristics</w:t>
      </w:r>
      <w:r>
        <w:rPr>
          <w:color w:val="231F20"/>
          <w:spacing w:val="-13"/>
        </w:rPr>
        <w:t xml:space="preserve"> </w:t>
      </w:r>
      <w:r>
        <w:rPr>
          <w:color w:val="231F20"/>
        </w:rPr>
        <w:t>that</w:t>
      </w:r>
      <w:r>
        <w:rPr>
          <w:color w:val="231F20"/>
          <w:spacing w:val="-13"/>
        </w:rPr>
        <w:t xml:space="preserve"> </w:t>
      </w:r>
      <w:r>
        <w:rPr>
          <w:color w:val="231F20"/>
        </w:rPr>
        <w:t>reduce the</w:t>
      </w:r>
      <w:r>
        <w:rPr>
          <w:color w:val="231F20"/>
          <w:spacing w:val="-6"/>
        </w:rPr>
        <w:t xml:space="preserve"> </w:t>
      </w:r>
      <w:r>
        <w:rPr>
          <w:color w:val="231F20"/>
        </w:rPr>
        <w:t>probability</w:t>
      </w:r>
      <w:r>
        <w:rPr>
          <w:color w:val="231F20"/>
          <w:spacing w:val="-6"/>
        </w:rPr>
        <w:t xml:space="preserve"> </w:t>
      </w:r>
      <w:r>
        <w:rPr>
          <w:color w:val="231F20"/>
        </w:rPr>
        <w:t>of</w:t>
      </w:r>
      <w:r>
        <w:rPr>
          <w:color w:val="231F20"/>
          <w:spacing w:val="-6"/>
        </w:rPr>
        <w:t xml:space="preserve"> </w:t>
      </w:r>
      <w:r>
        <w:rPr>
          <w:color w:val="231F20"/>
        </w:rPr>
        <w:t>suicide.</w:t>
      </w:r>
      <w:r>
        <w:rPr>
          <w:color w:val="231F20"/>
          <w:spacing w:val="-6"/>
        </w:rPr>
        <w:t xml:space="preserve"> </w:t>
      </w:r>
      <w:r>
        <w:rPr>
          <w:color w:val="231F20"/>
        </w:rPr>
        <w:t>Protective</w:t>
      </w:r>
      <w:r>
        <w:rPr>
          <w:color w:val="231F20"/>
          <w:spacing w:val="-6"/>
        </w:rPr>
        <w:t xml:space="preserve"> </w:t>
      </w:r>
      <w:r>
        <w:rPr>
          <w:color w:val="231F20"/>
        </w:rPr>
        <w:t>factors</w:t>
      </w:r>
      <w:r>
        <w:rPr>
          <w:color w:val="231F20"/>
          <w:spacing w:val="-6"/>
        </w:rPr>
        <w:t xml:space="preserve"> </w:t>
      </w:r>
      <w:r>
        <w:rPr>
          <w:color w:val="231F20"/>
        </w:rPr>
        <w:t>can</w:t>
      </w:r>
      <w:r>
        <w:rPr>
          <w:color w:val="231F20"/>
          <w:spacing w:val="-6"/>
        </w:rPr>
        <w:t xml:space="preserve"> </w:t>
      </w:r>
      <w:r>
        <w:rPr>
          <w:color w:val="231F20"/>
        </w:rPr>
        <w:t>buffer the effects of risk factors. The capacity to resist the effects of risk factors is known as resilience.”</w:t>
      </w:r>
      <w:r>
        <w:rPr>
          <w:color w:val="231F20"/>
          <w:position w:val="7"/>
          <w:sz w:val="11"/>
        </w:rPr>
        <w:t>19</w:t>
      </w:r>
    </w:p>
    <w:p w14:paraId="2466E106" w14:textId="77777777" w:rsidR="00D516B8" w:rsidRDefault="00D516B8">
      <w:pPr>
        <w:pStyle w:val="BodyText"/>
        <w:spacing w:before="53"/>
      </w:pPr>
    </w:p>
    <w:p w14:paraId="19D365B8" w14:textId="77777777" w:rsidR="00D516B8" w:rsidRDefault="00000000">
      <w:pPr>
        <w:pStyle w:val="Heading5"/>
        <w:spacing w:before="0"/>
      </w:pPr>
      <w:r>
        <w:rPr>
          <w:color w:val="00284B"/>
        </w:rPr>
        <w:t>SELF-</w:t>
      </w:r>
      <w:r>
        <w:rPr>
          <w:color w:val="00284B"/>
          <w:spacing w:val="-2"/>
        </w:rPr>
        <w:t>INJURY</w:t>
      </w:r>
    </w:p>
    <w:p w14:paraId="5DF202B5" w14:textId="77777777" w:rsidR="00D516B8" w:rsidRDefault="00000000">
      <w:pPr>
        <w:pStyle w:val="BodyText"/>
        <w:spacing w:before="128" w:line="280" w:lineRule="auto"/>
        <w:ind w:left="990" w:right="124"/>
        <w:rPr>
          <w:position w:val="7"/>
          <w:sz w:val="11"/>
        </w:rPr>
      </w:pPr>
      <w:r>
        <w:rPr>
          <w:color w:val="231F20"/>
        </w:rPr>
        <w:t>“Self-injury</w:t>
      </w:r>
      <w:r>
        <w:rPr>
          <w:color w:val="231F20"/>
          <w:spacing w:val="-13"/>
        </w:rPr>
        <w:t xml:space="preserve"> </w:t>
      </w:r>
      <w:r>
        <w:rPr>
          <w:color w:val="231F20"/>
        </w:rPr>
        <w:t>(also</w:t>
      </w:r>
      <w:r>
        <w:rPr>
          <w:color w:val="231F20"/>
          <w:spacing w:val="-13"/>
        </w:rPr>
        <w:t xml:space="preserve"> </w:t>
      </w:r>
      <w:r>
        <w:rPr>
          <w:color w:val="231F20"/>
        </w:rPr>
        <w:t>known</w:t>
      </w:r>
      <w:r>
        <w:rPr>
          <w:color w:val="231F20"/>
          <w:spacing w:val="-13"/>
        </w:rPr>
        <w:t xml:space="preserve"> </w:t>
      </w:r>
      <w:r>
        <w:rPr>
          <w:color w:val="231F20"/>
        </w:rPr>
        <w:t>as</w:t>
      </w:r>
      <w:r>
        <w:rPr>
          <w:color w:val="231F20"/>
          <w:spacing w:val="-13"/>
        </w:rPr>
        <w:t xml:space="preserve"> </w:t>
      </w:r>
      <w:r>
        <w:rPr>
          <w:color w:val="231F20"/>
        </w:rPr>
        <w:t>self-mutilation</w:t>
      </w:r>
      <w:r>
        <w:rPr>
          <w:color w:val="231F20"/>
          <w:spacing w:val="-13"/>
        </w:rPr>
        <w:t xml:space="preserve"> </w:t>
      </w:r>
      <w:r>
        <w:rPr>
          <w:color w:val="231F20"/>
        </w:rPr>
        <w:t>or</w:t>
      </w:r>
      <w:r>
        <w:rPr>
          <w:color w:val="231F20"/>
          <w:spacing w:val="-13"/>
        </w:rPr>
        <w:t xml:space="preserve"> </w:t>
      </w:r>
      <w:r>
        <w:rPr>
          <w:color w:val="231F20"/>
        </w:rPr>
        <w:t>deliberate self-harm) is defined as intentionally and often repet-itively inflicting socially unacceptable bodily harm to oneself without the intent to die.”</w:t>
      </w:r>
      <w:r>
        <w:rPr>
          <w:color w:val="231F20"/>
          <w:position w:val="7"/>
          <w:sz w:val="11"/>
        </w:rPr>
        <w:t>20</w:t>
      </w:r>
    </w:p>
    <w:p w14:paraId="285EC2CE" w14:textId="77777777" w:rsidR="00D516B8" w:rsidRDefault="00000000">
      <w:pPr>
        <w:pStyle w:val="Heading5"/>
        <w:ind w:left="343"/>
      </w:pPr>
      <w:r>
        <w:rPr>
          <w:b w:val="0"/>
        </w:rPr>
        <w:br w:type="column"/>
      </w:r>
      <w:r>
        <w:rPr>
          <w:color w:val="00284B"/>
        </w:rPr>
        <w:t>SUICIDAL</w:t>
      </w:r>
      <w:r>
        <w:rPr>
          <w:color w:val="00284B"/>
          <w:spacing w:val="35"/>
        </w:rPr>
        <w:t xml:space="preserve"> </w:t>
      </w:r>
      <w:r>
        <w:rPr>
          <w:color w:val="00284B"/>
          <w:spacing w:val="-2"/>
        </w:rPr>
        <w:t>BEHAVIOR</w:t>
      </w:r>
    </w:p>
    <w:p w14:paraId="566425A3" w14:textId="77777777" w:rsidR="00D516B8" w:rsidRDefault="00000000">
      <w:pPr>
        <w:pStyle w:val="BodyText"/>
        <w:spacing w:before="127" w:line="280" w:lineRule="auto"/>
        <w:ind w:left="343" w:right="1378"/>
        <w:jc w:val="both"/>
      </w:pPr>
      <w:r>
        <w:rPr>
          <w:color w:val="231F20"/>
        </w:rPr>
        <w:t>Any</w:t>
      </w:r>
      <w:r>
        <w:rPr>
          <w:color w:val="231F20"/>
          <w:spacing w:val="-13"/>
        </w:rPr>
        <w:t xml:space="preserve"> </w:t>
      </w:r>
      <w:r>
        <w:rPr>
          <w:color w:val="231F20"/>
        </w:rPr>
        <w:t>behavior</w:t>
      </w:r>
      <w:r>
        <w:rPr>
          <w:color w:val="231F20"/>
          <w:spacing w:val="-13"/>
        </w:rPr>
        <w:t xml:space="preserve"> </w:t>
      </w:r>
      <w:r>
        <w:rPr>
          <w:color w:val="231F20"/>
        </w:rPr>
        <w:t>resulting</w:t>
      </w:r>
      <w:r>
        <w:rPr>
          <w:color w:val="231F20"/>
          <w:spacing w:val="-13"/>
        </w:rPr>
        <w:t xml:space="preserve"> </w:t>
      </w:r>
      <w:r>
        <w:rPr>
          <w:color w:val="231F20"/>
        </w:rPr>
        <w:t>in</w:t>
      </w:r>
      <w:r>
        <w:rPr>
          <w:color w:val="231F20"/>
          <w:spacing w:val="-13"/>
        </w:rPr>
        <w:t xml:space="preserve"> </w:t>
      </w:r>
      <w:r>
        <w:rPr>
          <w:color w:val="231F20"/>
        </w:rPr>
        <w:t>an</w:t>
      </w:r>
      <w:r>
        <w:rPr>
          <w:color w:val="231F20"/>
          <w:spacing w:val="-13"/>
        </w:rPr>
        <w:t xml:space="preserve"> </w:t>
      </w:r>
      <w:r>
        <w:rPr>
          <w:color w:val="231F20"/>
        </w:rPr>
        <w:t>attempt</w:t>
      </w:r>
      <w:r>
        <w:rPr>
          <w:color w:val="231F20"/>
          <w:spacing w:val="-13"/>
        </w:rPr>
        <w:t xml:space="preserve"> </w:t>
      </w:r>
      <w:r>
        <w:rPr>
          <w:color w:val="231F20"/>
        </w:rPr>
        <w:t>or</w:t>
      </w:r>
      <w:r>
        <w:rPr>
          <w:color w:val="231F20"/>
          <w:spacing w:val="-13"/>
        </w:rPr>
        <w:t xml:space="preserve"> </w:t>
      </w:r>
      <w:r>
        <w:rPr>
          <w:color w:val="231F20"/>
        </w:rPr>
        <w:t>preparation for</w:t>
      </w:r>
      <w:r>
        <w:rPr>
          <w:color w:val="231F20"/>
          <w:spacing w:val="-7"/>
        </w:rPr>
        <w:t xml:space="preserve"> </w:t>
      </w:r>
      <w:r>
        <w:rPr>
          <w:color w:val="231F20"/>
        </w:rPr>
        <w:t>a</w:t>
      </w:r>
      <w:r>
        <w:rPr>
          <w:color w:val="231F20"/>
          <w:spacing w:val="-7"/>
        </w:rPr>
        <w:t xml:space="preserve"> </w:t>
      </w:r>
      <w:r>
        <w:rPr>
          <w:color w:val="231F20"/>
        </w:rPr>
        <w:t>suicide</w:t>
      </w:r>
      <w:r>
        <w:rPr>
          <w:color w:val="231F20"/>
          <w:spacing w:val="-7"/>
        </w:rPr>
        <w:t xml:space="preserve"> </w:t>
      </w:r>
      <w:r>
        <w:rPr>
          <w:color w:val="231F20"/>
        </w:rPr>
        <w:t>attempt;</w:t>
      </w:r>
      <w:r>
        <w:rPr>
          <w:color w:val="231F20"/>
          <w:spacing w:val="-7"/>
        </w:rPr>
        <w:t xml:space="preserve"> </w:t>
      </w:r>
      <w:r>
        <w:rPr>
          <w:color w:val="231F20"/>
        </w:rPr>
        <w:t>this</w:t>
      </w:r>
      <w:r>
        <w:rPr>
          <w:color w:val="231F20"/>
          <w:spacing w:val="-7"/>
        </w:rPr>
        <w:t xml:space="preserve"> </w:t>
      </w:r>
      <w:r>
        <w:rPr>
          <w:color w:val="231F20"/>
        </w:rPr>
        <w:t>may</w:t>
      </w:r>
      <w:r>
        <w:rPr>
          <w:color w:val="231F20"/>
          <w:spacing w:val="-7"/>
        </w:rPr>
        <w:t xml:space="preserve"> </w:t>
      </w:r>
      <w:r>
        <w:rPr>
          <w:color w:val="231F20"/>
        </w:rPr>
        <w:t>include</w:t>
      </w:r>
      <w:r>
        <w:rPr>
          <w:color w:val="231F20"/>
          <w:spacing w:val="-7"/>
        </w:rPr>
        <w:t xml:space="preserve"> </w:t>
      </w:r>
      <w:r>
        <w:rPr>
          <w:color w:val="231F20"/>
        </w:rPr>
        <w:t>practicing</w:t>
      </w:r>
      <w:r>
        <w:rPr>
          <w:color w:val="231F20"/>
          <w:spacing w:val="-7"/>
        </w:rPr>
        <w:t xml:space="preserve"> </w:t>
      </w:r>
      <w:r>
        <w:rPr>
          <w:color w:val="231F20"/>
        </w:rPr>
        <w:t xml:space="preserve">or </w:t>
      </w:r>
      <w:r>
        <w:rPr>
          <w:color w:val="231F20"/>
          <w:spacing w:val="-2"/>
        </w:rPr>
        <w:t>rehearsing.</w:t>
      </w:r>
    </w:p>
    <w:p w14:paraId="5B04BF05" w14:textId="77777777" w:rsidR="00D516B8" w:rsidRDefault="00D516B8">
      <w:pPr>
        <w:pStyle w:val="BodyText"/>
        <w:spacing w:before="52"/>
      </w:pPr>
    </w:p>
    <w:p w14:paraId="602116BB" w14:textId="77777777" w:rsidR="00D516B8" w:rsidRDefault="00000000">
      <w:pPr>
        <w:pStyle w:val="Heading5"/>
        <w:spacing w:before="0"/>
        <w:ind w:left="343"/>
      </w:pPr>
      <w:r>
        <w:rPr>
          <w:color w:val="00284B"/>
        </w:rPr>
        <w:t>SUICIDAL</w:t>
      </w:r>
      <w:r>
        <w:rPr>
          <w:color w:val="00284B"/>
          <w:spacing w:val="35"/>
        </w:rPr>
        <w:t xml:space="preserve"> </w:t>
      </w:r>
      <w:r>
        <w:rPr>
          <w:color w:val="00284B"/>
          <w:spacing w:val="-2"/>
        </w:rPr>
        <w:t>IDEATION</w:t>
      </w:r>
    </w:p>
    <w:p w14:paraId="7071DDB2" w14:textId="77777777" w:rsidR="00D516B8" w:rsidRDefault="00000000">
      <w:pPr>
        <w:pStyle w:val="BodyText"/>
        <w:spacing w:before="127"/>
        <w:ind w:left="343"/>
        <w:jc w:val="both"/>
      </w:pPr>
      <w:r>
        <w:rPr>
          <w:color w:val="231F20"/>
        </w:rPr>
        <w:t>Self-reported</w:t>
      </w:r>
      <w:r>
        <w:rPr>
          <w:color w:val="231F20"/>
          <w:spacing w:val="-13"/>
        </w:rPr>
        <w:t xml:space="preserve"> </w:t>
      </w:r>
      <w:r>
        <w:rPr>
          <w:color w:val="231F20"/>
        </w:rPr>
        <w:t>thoughts</w:t>
      </w:r>
      <w:r>
        <w:rPr>
          <w:color w:val="231F20"/>
          <w:spacing w:val="-10"/>
        </w:rPr>
        <w:t xml:space="preserve"> </w:t>
      </w:r>
      <w:r>
        <w:rPr>
          <w:color w:val="231F20"/>
        </w:rPr>
        <w:t>of</w:t>
      </w:r>
      <w:r>
        <w:rPr>
          <w:color w:val="231F20"/>
          <w:spacing w:val="-11"/>
        </w:rPr>
        <w:t xml:space="preserve"> </w:t>
      </w:r>
      <w:r>
        <w:rPr>
          <w:color w:val="231F20"/>
        </w:rPr>
        <w:t>ending</w:t>
      </w:r>
      <w:r>
        <w:rPr>
          <w:color w:val="231F20"/>
          <w:spacing w:val="-10"/>
        </w:rPr>
        <w:t xml:space="preserve"> </w:t>
      </w:r>
      <w:r>
        <w:rPr>
          <w:color w:val="231F20"/>
        </w:rPr>
        <w:t>one’s</w:t>
      </w:r>
      <w:r>
        <w:rPr>
          <w:color w:val="231F20"/>
          <w:spacing w:val="-10"/>
        </w:rPr>
        <w:t xml:space="preserve"> </w:t>
      </w:r>
      <w:r>
        <w:rPr>
          <w:color w:val="231F20"/>
          <w:spacing w:val="-2"/>
        </w:rPr>
        <w:t>life.</w:t>
      </w:r>
    </w:p>
    <w:p w14:paraId="5B52E6BB" w14:textId="77777777" w:rsidR="00D516B8" w:rsidRDefault="00D516B8">
      <w:pPr>
        <w:pStyle w:val="BodyText"/>
        <w:spacing w:before="96"/>
      </w:pPr>
    </w:p>
    <w:p w14:paraId="166A7186" w14:textId="77777777" w:rsidR="00D516B8" w:rsidRDefault="00000000">
      <w:pPr>
        <w:pStyle w:val="Heading5"/>
        <w:spacing w:before="0"/>
        <w:ind w:left="343"/>
      </w:pPr>
      <w:r>
        <w:rPr>
          <w:color w:val="00284B"/>
          <w:spacing w:val="-2"/>
        </w:rPr>
        <w:t>SUICIDE</w:t>
      </w:r>
    </w:p>
    <w:p w14:paraId="0C91D024" w14:textId="77777777" w:rsidR="00D516B8" w:rsidRDefault="00000000">
      <w:pPr>
        <w:pStyle w:val="BodyText"/>
        <w:spacing w:before="127" w:line="280" w:lineRule="auto"/>
        <w:ind w:left="343" w:right="999"/>
        <w:rPr>
          <w:position w:val="7"/>
          <w:sz w:val="11"/>
        </w:rPr>
      </w:pPr>
      <w:r>
        <w:rPr>
          <w:color w:val="231F20"/>
        </w:rPr>
        <w:t>“Death</w:t>
      </w:r>
      <w:r>
        <w:rPr>
          <w:color w:val="231F20"/>
          <w:spacing w:val="-13"/>
        </w:rPr>
        <w:t xml:space="preserve"> </w:t>
      </w:r>
      <w:r>
        <w:rPr>
          <w:color w:val="231F20"/>
        </w:rPr>
        <w:t>from</w:t>
      </w:r>
      <w:r>
        <w:rPr>
          <w:color w:val="231F20"/>
          <w:spacing w:val="-13"/>
        </w:rPr>
        <w:t xml:space="preserve"> </w:t>
      </w:r>
      <w:r>
        <w:rPr>
          <w:color w:val="231F20"/>
        </w:rPr>
        <w:t>injury,</w:t>
      </w:r>
      <w:r>
        <w:rPr>
          <w:color w:val="231F20"/>
          <w:spacing w:val="-13"/>
        </w:rPr>
        <w:t xml:space="preserve"> </w:t>
      </w:r>
      <w:r>
        <w:rPr>
          <w:color w:val="231F20"/>
        </w:rPr>
        <w:t>poisoning,</w:t>
      </w:r>
      <w:r>
        <w:rPr>
          <w:color w:val="231F20"/>
          <w:spacing w:val="-13"/>
        </w:rPr>
        <w:t xml:space="preserve"> </w:t>
      </w:r>
      <w:r>
        <w:rPr>
          <w:color w:val="231F20"/>
        </w:rPr>
        <w:t>or</w:t>
      </w:r>
      <w:r>
        <w:rPr>
          <w:color w:val="231F20"/>
          <w:spacing w:val="-13"/>
        </w:rPr>
        <w:t xml:space="preserve"> </w:t>
      </w:r>
      <w:r>
        <w:rPr>
          <w:color w:val="231F20"/>
        </w:rPr>
        <w:t>suffocation</w:t>
      </w:r>
      <w:r>
        <w:rPr>
          <w:color w:val="231F20"/>
          <w:spacing w:val="-13"/>
        </w:rPr>
        <w:t xml:space="preserve"> </w:t>
      </w:r>
      <w:r>
        <w:rPr>
          <w:color w:val="231F20"/>
        </w:rPr>
        <w:t>where there is evidence that a self-inflicted act led to the person’s</w:t>
      </w:r>
      <w:r>
        <w:rPr>
          <w:color w:val="231F20"/>
          <w:spacing w:val="-5"/>
        </w:rPr>
        <w:t xml:space="preserve"> </w:t>
      </w:r>
      <w:r>
        <w:rPr>
          <w:color w:val="231F20"/>
        </w:rPr>
        <w:t>death.”</w:t>
      </w:r>
      <w:r>
        <w:rPr>
          <w:color w:val="231F20"/>
          <w:position w:val="7"/>
          <w:sz w:val="11"/>
        </w:rPr>
        <w:t>17</w:t>
      </w:r>
    </w:p>
    <w:p w14:paraId="50EA99DE" w14:textId="77777777" w:rsidR="00D516B8" w:rsidRDefault="00D516B8">
      <w:pPr>
        <w:pStyle w:val="BodyText"/>
        <w:spacing w:before="52"/>
      </w:pPr>
    </w:p>
    <w:p w14:paraId="531DBA9B" w14:textId="77777777" w:rsidR="00D516B8" w:rsidRDefault="00000000">
      <w:pPr>
        <w:pStyle w:val="Heading5"/>
        <w:spacing w:before="0"/>
        <w:ind w:left="343"/>
      </w:pPr>
      <w:r>
        <w:rPr>
          <w:color w:val="00284B"/>
        </w:rPr>
        <w:t>SUICIDE</w:t>
      </w:r>
      <w:r>
        <w:rPr>
          <w:color w:val="00284B"/>
          <w:spacing w:val="24"/>
        </w:rPr>
        <w:t xml:space="preserve"> </w:t>
      </w:r>
      <w:r>
        <w:rPr>
          <w:color w:val="00284B"/>
        </w:rPr>
        <w:t>ATTEMPT</w:t>
      </w:r>
      <w:r>
        <w:rPr>
          <w:color w:val="00284B"/>
          <w:spacing w:val="25"/>
        </w:rPr>
        <w:t xml:space="preserve"> </w:t>
      </w:r>
      <w:r>
        <w:rPr>
          <w:color w:val="00284B"/>
        </w:rPr>
        <w:t>(OR</w:t>
      </w:r>
      <w:r>
        <w:rPr>
          <w:color w:val="00284B"/>
          <w:spacing w:val="25"/>
        </w:rPr>
        <w:t xml:space="preserve"> </w:t>
      </w:r>
      <w:r>
        <w:rPr>
          <w:color w:val="00284B"/>
        </w:rPr>
        <w:t>SUICIDAL</w:t>
      </w:r>
      <w:r>
        <w:rPr>
          <w:color w:val="00284B"/>
          <w:spacing w:val="25"/>
        </w:rPr>
        <w:t xml:space="preserve"> </w:t>
      </w:r>
      <w:r>
        <w:rPr>
          <w:color w:val="00284B"/>
          <w:spacing w:val="-4"/>
        </w:rPr>
        <w:t>ACT)</w:t>
      </w:r>
    </w:p>
    <w:p w14:paraId="368CA7CC" w14:textId="77777777" w:rsidR="00D516B8" w:rsidRDefault="00000000">
      <w:pPr>
        <w:pStyle w:val="BodyText"/>
        <w:spacing w:before="128" w:line="280" w:lineRule="auto"/>
        <w:ind w:left="343" w:right="1400"/>
        <w:jc w:val="both"/>
        <w:rPr>
          <w:position w:val="7"/>
          <w:sz w:val="11"/>
        </w:rPr>
      </w:pPr>
      <w:r>
        <w:rPr>
          <w:color w:val="231F20"/>
        </w:rPr>
        <w:t>“A</w:t>
      </w:r>
      <w:r>
        <w:rPr>
          <w:color w:val="231F20"/>
          <w:spacing w:val="-13"/>
        </w:rPr>
        <w:t xml:space="preserve"> </w:t>
      </w:r>
      <w:r>
        <w:rPr>
          <w:color w:val="231F20"/>
        </w:rPr>
        <w:t>potentially</w:t>
      </w:r>
      <w:r>
        <w:rPr>
          <w:color w:val="231F20"/>
          <w:spacing w:val="-13"/>
        </w:rPr>
        <w:t xml:space="preserve"> </w:t>
      </w:r>
      <w:r>
        <w:rPr>
          <w:color w:val="231F20"/>
        </w:rPr>
        <w:t>self-injurious</w:t>
      </w:r>
      <w:r>
        <w:rPr>
          <w:color w:val="231F20"/>
          <w:spacing w:val="-13"/>
        </w:rPr>
        <w:t xml:space="preserve"> </w:t>
      </w:r>
      <w:r>
        <w:rPr>
          <w:color w:val="231F20"/>
        </w:rPr>
        <w:t>behavior</w:t>
      </w:r>
      <w:r>
        <w:rPr>
          <w:color w:val="231F20"/>
          <w:spacing w:val="-13"/>
        </w:rPr>
        <w:t xml:space="preserve"> </w:t>
      </w:r>
      <w:r>
        <w:rPr>
          <w:color w:val="231F20"/>
        </w:rPr>
        <w:t>with</w:t>
      </w:r>
      <w:r>
        <w:rPr>
          <w:color w:val="231F20"/>
          <w:spacing w:val="-13"/>
        </w:rPr>
        <w:t xml:space="preserve"> </w:t>
      </w:r>
      <w:r>
        <w:rPr>
          <w:color w:val="231F20"/>
        </w:rPr>
        <w:t>a</w:t>
      </w:r>
      <w:r>
        <w:rPr>
          <w:color w:val="231F20"/>
          <w:spacing w:val="-13"/>
        </w:rPr>
        <w:t xml:space="preserve"> </w:t>
      </w:r>
      <w:r>
        <w:rPr>
          <w:color w:val="231F20"/>
        </w:rPr>
        <w:t>nonfatal outcome,</w:t>
      </w:r>
      <w:r>
        <w:rPr>
          <w:color w:val="231F20"/>
          <w:spacing w:val="-7"/>
        </w:rPr>
        <w:t xml:space="preserve"> </w:t>
      </w:r>
      <w:r>
        <w:rPr>
          <w:color w:val="231F20"/>
        </w:rPr>
        <w:t>for</w:t>
      </w:r>
      <w:r>
        <w:rPr>
          <w:color w:val="231F20"/>
          <w:spacing w:val="-7"/>
        </w:rPr>
        <w:t xml:space="preserve"> </w:t>
      </w:r>
      <w:r>
        <w:rPr>
          <w:color w:val="231F20"/>
        </w:rPr>
        <w:t>which</w:t>
      </w:r>
      <w:r>
        <w:rPr>
          <w:color w:val="231F20"/>
          <w:spacing w:val="-7"/>
        </w:rPr>
        <w:t xml:space="preserve"> </w:t>
      </w:r>
      <w:r>
        <w:rPr>
          <w:color w:val="231F20"/>
        </w:rPr>
        <w:t>there</w:t>
      </w:r>
      <w:r>
        <w:rPr>
          <w:color w:val="231F20"/>
          <w:spacing w:val="-7"/>
        </w:rPr>
        <w:t xml:space="preserve"> </w:t>
      </w:r>
      <w:r>
        <w:rPr>
          <w:color w:val="231F20"/>
        </w:rPr>
        <w:t>is</w:t>
      </w:r>
      <w:r>
        <w:rPr>
          <w:color w:val="231F20"/>
          <w:spacing w:val="-7"/>
        </w:rPr>
        <w:t xml:space="preserve"> </w:t>
      </w:r>
      <w:r>
        <w:rPr>
          <w:color w:val="231F20"/>
        </w:rPr>
        <w:t>evidence</w:t>
      </w:r>
      <w:r>
        <w:rPr>
          <w:color w:val="231F20"/>
          <w:spacing w:val="-7"/>
        </w:rPr>
        <w:t xml:space="preserve"> </w:t>
      </w:r>
      <w:r>
        <w:rPr>
          <w:color w:val="231F20"/>
        </w:rPr>
        <w:t>that</w:t>
      </w:r>
      <w:r>
        <w:rPr>
          <w:color w:val="231F20"/>
          <w:spacing w:val="-7"/>
        </w:rPr>
        <w:t xml:space="preserve"> </w:t>
      </w:r>
      <w:r>
        <w:rPr>
          <w:color w:val="231F20"/>
        </w:rPr>
        <w:t>a</w:t>
      </w:r>
      <w:r>
        <w:rPr>
          <w:color w:val="231F20"/>
          <w:spacing w:val="-7"/>
        </w:rPr>
        <w:t xml:space="preserve"> </w:t>
      </w:r>
      <w:r>
        <w:rPr>
          <w:color w:val="231F20"/>
        </w:rPr>
        <w:t>person intended</w:t>
      </w:r>
      <w:r>
        <w:rPr>
          <w:color w:val="231F20"/>
          <w:spacing w:val="-13"/>
        </w:rPr>
        <w:t xml:space="preserve"> </w:t>
      </w:r>
      <w:r>
        <w:rPr>
          <w:color w:val="231F20"/>
        </w:rPr>
        <w:t>to</w:t>
      </w:r>
      <w:r>
        <w:rPr>
          <w:color w:val="231F20"/>
          <w:spacing w:val="-13"/>
        </w:rPr>
        <w:t xml:space="preserve"> </w:t>
      </w:r>
      <w:r>
        <w:rPr>
          <w:color w:val="231F20"/>
        </w:rPr>
        <w:t>kill</w:t>
      </w:r>
      <w:r>
        <w:rPr>
          <w:color w:val="231F20"/>
          <w:spacing w:val="-13"/>
        </w:rPr>
        <w:t xml:space="preserve"> </w:t>
      </w:r>
      <w:r>
        <w:rPr>
          <w:color w:val="231F20"/>
        </w:rPr>
        <w:t>himself</w:t>
      </w:r>
      <w:r>
        <w:rPr>
          <w:color w:val="231F20"/>
          <w:spacing w:val="-13"/>
        </w:rPr>
        <w:t xml:space="preserve"> </w:t>
      </w:r>
      <w:r>
        <w:rPr>
          <w:color w:val="231F20"/>
        </w:rPr>
        <w:t>or</w:t>
      </w:r>
      <w:r>
        <w:rPr>
          <w:color w:val="231F20"/>
          <w:spacing w:val="-13"/>
        </w:rPr>
        <w:t xml:space="preserve"> </w:t>
      </w:r>
      <w:r>
        <w:rPr>
          <w:color w:val="231F20"/>
        </w:rPr>
        <w:t>herself.</w:t>
      </w:r>
      <w:r>
        <w:rPr>
          <w:color w:val="231F20"/>
          <w:spacing w:val="-13"/>
        </w:rPr>
        <w:t xml:space="preserve"> </w:t>
      </w:r>
      <w:r>
        <w:rPr>
          <w:color w:val="231F20"/>
        </w:rPr>
        <w:t>A</w:t>
      </w:r>
      <w:r>
        <w:rPr>
          <w:color w:val="231F20"/>
          <w:spacing w:val="-13"/>
        </w:rPr>
        <w:t xml:space="preserve"> </w:t>
      </w:r>
      <w:r>
        <w:rPr>
          <w:color w:val="231F20"/>
        </w:rPr>
        <w:t>suicide</w:t>
      </w:r>
      <w:r>
        <w:rPr>
          <w:color w:val="231F20"/>
          <w:spacing w:val="-13"/>
        </w:rPr>
        <w:t xml:space="preserve"> </w:t>
      </w:r>
      <w:r>
        <w:rPr>
          <w:color w:val="231F20"/>
        </w:rPr>
        <w:t>attempt may or may not result in injuries.”</w:t>
      </w:r>
      <w:r>
        <w:rPr>
          <w:color w:val="231F20"/>
          <w:position w:val="7"/>
          <w:sz w:val="11"/>
        </w:rPr>
        <w:t>17</w:t>
      </w:r>
    </w:p>
    <w:p w14:paraId="4D0E0EA2" w14:textId="77777777" w:rsidR="00D516B8" w:rsidRDefault="00D516B8">
      <w:pPr>
        <w:pStyle w:val="BodyText"/>
        <w:spacing w:before="52"/>
      </w:pPr>
    </w:p>
    <w:p w14:paraId="2F54284E" w14:textId="77777777" w:rsidR="00D516B8" w:rsidRDefault="00000000">
      <w:pPr>
        <w:pStyle w:val="Heading5"/>
        <w:spacing w:before="1"/>
        <w:ind w:left="343"/>
      </w:pPr>
      <w:r>
        <w:rPr>
          <w:color w:val="00284B"/>
        </w:rPr>
        <w:t>SUICIDE</w:t>
      </w:r>
      <w:r>
        <w:rPr>
          <w:color w:val="00284B"/>
          <w:spacing w:val="26"/>
        </w:rPr>
        <w:t xml:space="preserve"> </w:t>
      </w:r>
      <w:r>
        <w:rPr>
          <w:color w:val="00284B"/>
          <w:spacing w:val="-2"/>
        </w:rPr>
        <w:t>SURVIVOR</w:t>
      </w:r>
    </w:p>
    <w:p w14:paraId="4A9B0ECE" w14:textId="77777777" w:rsidR="00D516B8" w:rsidRDefault="00000000">
      <w:pPr>
        <w:pStyle w:val="BodyText"/>
        <w:spacing w:before="127" w:line="280" w:lineRule="auto"/>
        <w:ind w:left="343" w:right="999"/>
        <w:rPr>
          <w:position w:val="7"/>
          <w:sz w:val="11"/>
        </w:rPr>
      </w:pPr>
      <w:r>
        <w:rPr>
          <w:color w:val="231F20"/>
        </w:rPr>
        <w:t>“Family</w:t>
      </w:r>
      <w:r>
        <w:rPr>
          <w:color w:val="231F20"/>
          <w:spacing w:val="-13"/>
        </w:rPr>
        <w:t xml:space="preserve"> </w:t>
      </w:r>
      <w:r>
        <w:rPr>
          <w:color w:val="231F20"/>
        </w:rPr>
        <w:t>members,</w:t>
      </w:r>
      <w:r>
        <w:rPr>
          <w:color w:val="231F20"/>
          <w:spacing w:val="-13"/>
        </w:rPr>
        <w:t xml:space="preserve"> </w:t>
      </w:r>
      <w:r>
        <w:rPr>
          <w:color w:val="231F20"/>
        </w:rPr>
        <w:t>significant</w:t>
      </w:r>
      <w:r>
        <w:rPr>
          <w:color w:val="231F20"/>
          <w:spacing w:val="-13"/>
        </w:rPr>
        <w:t xml:space="preserve"> </w:t>
      </w:r>
      <w:r>
        <w:rPr>
          <w:color w:val="231F20"/>
        </w:rPr>
        <w:t>others,</w:t>
      </w:r>
      <w:r>
        <w:rPr>
          <w:color w:val="231F20"/>
          <w:spacing w:val="-13"/>
        </w:rPr>
        <w:t xml:space="preserve"> </w:t>
      </w:r>
      <w:r>
        <w:rPr>
          <w:color w:val="231F20"/>
        </w:rPr>
        <w:t>or</w:t>
      </w:r>
      <w:r>
        <w:rPr>
          <w:color w:val="231F20"/>
          <w:spacing w:val="-13"/>
        </w:rPr>
        <w:t xml:space="preserve"> </w:t>
      </w:r>
      <w:r>
        <w:rPr>
          <w:color w:val="231F20"/>
        </w:rPr>
        <w:t xml:space="preserve">acquaintances who have experienced the loss of a loved one due to </w:t>
      </w:r>
      <w:r>
        <w:rPr>
          <w:color w:val="231F20"/>
          <w:spacing w:val="-2"/>
        </w:rPr>
        <w:t>suicide.”</w:t>
      </w:r>
      <w:r>
        <w:rPr>
          <w:color w:val="231F20"/>
          <w:spacing w:val="-2"/>
          <w:position w:val="7"/>
          <w:sz w:val="11"/>
        </w:rPr>
        <w:t>17</w:t>
      </w:r>
    </w:p>
    <w:p w14:paraId="3993BFD7" w14:textId="77777777" w:rsidR="00D516B8" w:rsidRDefault="00D516B8">
      <w:pPr>
        <w:pStyle w:val="BodyText"/>
        <w:spacing w:line="280" w:lineRule="auto"/>
        <w:rPr>
          <w:position w:val="7"/>
          <w:sz w:val="11"/>
        </w:rPr>
        <w:sectPr w:rsidR="00D516B8">
          <w:type w:val="continuous"/>
          <w:pgSz w:w="12240" w:h="15840"/>
          <w:pgMar w:top="0" w:right="0" w:bottom="0" w:left="0" w:header="274" w:footer="0" w:gutter="0"/>
          <w:cols w:num="2" w:space="720" w:equalWidth="0">
            <w:col w:w="5917" w:space="40"/>
            <w:col w:w="6283"/>
          </w:cols>
        </w:sectPr>
      </w:pPr>
    </w:p>
    <w:p w14:paraId="74336E20" w14:textId="77777777" w:rsidR="00D516B8" w:rsidRDefault="00D516B8">
      <w:pPr>
        <w:pStyle w:val="BodyText"/>
      </w:pPr>
    </w:p>
    <w:p w14:paraId="7414A55A" w14:textId="77777777" w:rsidR="00D516B8" w:rsidRDefault="00D516B8">
      <w:pPr>
        <w:pStyle w:val="BodyText"/>
      </w:pPr>
    </w:p>
    <w:p w14:paraId="571864E8" w14:textId="77777777" w:rsidR="00D516B8" w:rsidRDefault="00D516B8">
      <w:pPr>
        <w:pStyle w:val="BodyText"/>
      </w:pPr>
    </w:p>
    <w:p w14:paraId="5DE3F1D2" w14:textId="77777777" w:rsidR="00D516B8" w:rsidRDefault="00D516B8">
      <w:pPr>
        <w:pStyle w:val="BodyText"/>
      </w:pPr>
    </w:p>
    <w:p w14:paraId="0CC0E174" w14:textId="77777777" w:rsidR="00D516B8" w:rsidRDefault="00D516B8">
      <w:pPr>
        <w:pStyle w:val="BodyText"/>
      </w:pPr>
    </w:p>
    <w:p w14:paraId="5E95E2A6" w14:textId="77777777" w:rsidR="00D516B8" w:rsidRDefault="00D516B8">
      <w:pPr>
        <w:pStyle w:val="BodyText"/>
        <w:spacing w:before="69"/>
      </w:pPr>
    </w:p>
    <w:p w14:paraId="3724ED65" w14:textId="77777777" w:rsidR="00D516B8" w:rsidRDefault="00D516B8">
      <w:pPr>
        <w:pStyle w:val="BodyText"/>
        <w:sectPr w:rsidR="00D516B8">
          <w:footerReference w:type="even" r:id="rId112"/>
          <w:footerReference w:type="default" r:id="rId113"/>
          <w:pgSz w:w="12240" w:h="15840"/>
          <w:pgMar w:top="780" w:right="0" w:bottom="700" w:left="0" w:header="0" w:footer="513" w:gutter="0"/>
          <w:pgNumType w:start="107"/>
          <w:cols w:space="720"/>
        </w:sectPr>
      </w:pPr>
    </w:p>
    <w:p w14:paraId="1EB41588" w14:textId="77777777" w:rsidR="00D516B8" w:rsidRDefault="00000000">
      <w:pPr>
        <w:pStyle w:val="Heading6"/>
        <w:spacing w:before="100" w:line="280" w:lineRule="auto"/>
        <w:ind w:right="1757"/>
      </w:pPr>
      <w:r>
        <w:rPr>
          <w:color w:val="00284B"/>
        </w:rPr>
        <w:t>Centers for Disease Control and Prevention (CDC)</w:t>
      </w:r>
    </w:p>
    <w:p w14:paraId="7DAAD413" w14:textId="77777777" w:rsidR="00D516B8" w:rsidRDefault="00000000">
      <w:pPr>
        <w:pStyle w:val="BodyText"/>
        <w:spacing w:before="83" w:line="280" w:lineRule="auto"/>
        <w:ind w:left="990"/>
      </w:pPr>
      <w:r>
        <w:rPr>
          <w:color w:val="231F20"/>
        </w:rPr>
        <w:t>CDC</w:t>
      </w:r>
      <w:r>
        <w:rPr>
          <w:color w:val="231F20"/>
          <w:spacing w:val="-13"/>
        </w:rPr>
        <w:t xml:space="preserve"> </w:t>
      </w:r>
      <w:r>
        <w:rPr>
          <w:color w:val="231F20"/>
        </w:rPr>
        <w:t>is</w:t>
      </w:r>
      <w:r>
        <w:rPr>
          <w:color w:val="231F20"/>
          <w:spacing w:val="-13"/>
        </w:rPr>
        <w:t xml:space="preserve"> </w:t>
      </w:r>
      <w:r>
        <w:rPr>
          <w:color w:val="231F20"/>
        </w:rPr>
        <w:t>the</w:t>
      </w:r>
      <w:r>
        <w:rPr>
          <w:color w:val="231F20"/>
          <w:spacing w:val="-13"/>
        </w:rPr>
        <w:t xml:space="preserve"> </w:t>
      </w:r>
      <w:r>
        <w:rPr>
          <w:color w:val="231F20"/>
        </w:rPr>
        <w:t>nation’s</w:t>
      </w:r>
      <w:r>
        <w:rPr>
          <w:color w:val="231F20"/>
          <w:spacing w:val="-13"/>
        </w:rPr>
        <w:t xml:space="preserve"> </w:t>
      </w:r>
      <w:r>
        <w:rPr>
          <w:color w:val="231F20"/>
        </w:rPr>
        <w:t>leading</w:t>
      </w:r>
      <w:r>
        <w:rPr>
          <w:color w:val="231F20"/>
          <w:spacing w:val="-13"/>
        </w:rPr>
        <w:t xml:space="preserve"> </w:t>
      </w:r>
      <w:r>
        <w:rPr>
          <w:color w:val="231F20"/>
        </w:rPr>
        <w:t>science-based,</w:t>
      </w:r>
      <w:r>
        <w:rPr>
          <w:color w:val="231F20"/>
          <w:spacing w:val="-13"/>
        </w:rPr>
        <w:t xml:space="preserve"> </w:t>
      </w:r>
      <w:r>
        <w:rPr>
          <w:color w:val="231F20"/>
        </w:rPr>
        <w:t>data-driven, service organization that protects the public’s health. For more than 70 years, we’ve put science into action to help children stay healthy so they can grow and learn; to help families, businesses, and communities fight disease and stay strong; and to protect the public’s</w:t>
      </w:r>
      <w:r>
        <w:rPr>
          <w:color w:val="231F20"/>
          <w:spacing w:val="-5"/>
        </w:rPr>
        <w:t xml:space="preserve"> </w:t>
      </w:r>
      <w:r>
        <w:rPr>
          <w:color w:val="231F20"/>
        </w:rPr>
        <w:t>health.</w:t>
      </w:r>
    </w:p>
    <w:p w14:paraId="1D96DCA8" w14:textId="77777777" w:rsidR="00D516B8" w:rsidRDefault="00D516B8">
      <w:pPr>
        <w:pStyle w:val="BodyText"/>
        <w:spacing w:before="57"/>
      </w:pPr>
    </w:p>
    <w:p w14:paraId="3F9BE755" w14:textId="77777777" w:rsidR="00D516B8" w:rsidRDefault="00000000">
      <w:pPr>
        <w:pStyle w:val="Heading6"/>
        <w:spacing w:before="0" w:line="280" w:lineRule="auto"/>
        <w:ind w:right="162"/>
      </w:pPr>
      <w:r>
        <w:rPr>
          <w:color w:val="00284B"/>
        </w:rPr>
        <w:t>Health Insurance Portability and Accountability Act (HIPAA)</w:t>
      </w:r>
    </w:p>
    <w:p w14:paraId="5B067A99" w14:textId="77777777" w:rsidR="00D516B8" w:rsidRDefault="00000000">
      <w:pPr>
        <w:pStyle w:val="BodyText"/>
        <w:spacing w:before="82" w:line="280" w:lineRule="auto"/>
        <w:ind w:left="990"/>
      </w:pPr>
      <w:r>
        <w:rPr>
          <w:color w:val="231F20"/>
        </w:rPr>
        <w:t>The</w:t>
      </w:r>
      <w:r>
        <w:rPr>
          <w:color w:val="231F20"/>
          <w:spacing w:val="-13"/>
        </w:rPr>
        <w:t xml:space="preserve"> </w:t>
      </w:r>
      <w:r>
        <w:rPr>
          <w:color w:val="231F20"/>
        </w:rPr>
        <w:t>Health</w:t>
      </w:r>
      <w:r>
        <w:rPr>
          <w:color w:val="231F20"/>
          <w:spacing w:val="-13"/>
        </w:rPr>
        <w:t xml:space="preserve"> </w:t>
      </w:r>
      <w:r>
        <w:rPr>
          <w:color w:val="231F20"/>
        </w:rPr>
        <w:t>Insurance</w:t>
      </w:r>
      <w:r>
        <w:rPr>
          <w:color w:val="231F20"/>
          <w:spacing w:val="-13"/>
        </w:rPr>
        <w:t xml:space="preserve"> </w:t>
      </w:r>
      <w:r>
        <w:rPr>
          <w:color w:val="231F20"/>
        </w:rPr>
        <w:t>Portability</w:t>
      </w:r>
      <w:r>
        <w:rPr>
          <w:color w:val="231F20"/>
          <w:spacing w:val="-13"/>
        </w:rPr>
        <w:t xml:space="preserve"> </w:t>
      </w:r>
      <w:r>
        <w:rPr>
          <w:color w:val="231F20"/>
        </w:rPr>
        <w:t>and</w:t>
      </w:r>
      <w:r>
        <w:rPr>
          <w:color w:val="231F20"/>
          <w:spacing w:val="-13"/>
        </w:rPr>
        <w:t xml:space="preserve"> </w:t>
      </w:r>
      <w:r>
        <w:rPr>
          <w:color w:val="231F20"/>
        </w:rPr>
        <w:t>Accountability</w:t>
      </w:r>
      <w:r>
        <w:rPr>
          <w:color w:val="231F20"/>
          <w:spacing w:val="-13"/>
        </w:rPr>
        <w:t xml:space="preserve"> </w:t>
      </w:r>
      <w:r>
        <w:rPr>
          <w:color w:val="231F20"/>
        </w:rPr>
        <w:t>Act of 1996 (HIPAA) is a federal law that required the cre-ation</w:t>
      </w:r>
      <w:r>
        <w:rPr>
          <w:color w:val="231F20"/>
          <w:spacing w:val="-8"/>
        </w:rPr>
        <w:t xml:space="preserve"> </w:t>
      </w:r>
      <w:r>
        <w:rPr>
          <w:color w:val="231F20"/>
        </w:rPr>
        <w:t>of</w:t>
      </w:r>
      <w:r>
        <w:rPr>
          <w:color w:val="231F20"/>
          <w:spacing w:val="-8"/>
        </w:rPr>
        <w:t xml:space="preserve"> </w:t>
      </w:r>
      <w:r>
        <w:rPr>
          <w:color w:val="231F20"/>
        </w:rPr>
        <w:t>national</w:t>
      </w:r>
      <w:r>
        <w:rPr>
          <w:color w:val="231F20"/>
          <w:spacing w:val="-8"/>
        </w:rPr>
        <w:t xml:space="preserve"> </w:t>
      </w:r>
      <w:r>
        <w:rPr>
          <w:color w:val="231F20"/>
        </w:rPr>
        <w:t>standards</w:t>
      </w:r>
      <w:r>
        <w:rPr>
          <w:color w:val="231F20"/>
          <w:spacing w:val="-8"/>
        </w:rPr>
        <w:t xml:space="preserve"> </w:t>
      </w:r>
      <w:r>
        <w:rPr>
          <w:color w:val="231F20"/>
        </w:rPr>
        <w:t>to</w:t>
      </w:r>
      <w:r>
        <w:rPr>
          <w:color w:val="231F20"/>
          <w:spacing w:val="-8"/>
        </w:rPr>
        <w:t xml:space="preserve"> </w:t>
      </w:r>
      <w:r>
        <w:rPr>
          <w:color w:val="231F20"/>
        </w:rPr>
        <w:t>protect</w:t>
      </w:r>
      <w:r>
        <w:rPr>
          <w:color w:val="231F20"/>
          <w:spacing w:val="-8"/>
        </w:rPr>
        <w:t xml:space="preserve"> </w:t>
      </w:r>
      <w:r>
        <w:rPr>
          <w:color w:val="231F20"/>
        </w:rPr>
        <w:t>sensitive</w:t>
      </w:r>
      <w:r>
        <w:rPr>
          <w:color w:val="231F20"/>
          <w:spacing w:val="-8"/>
        </w:rPr>
        <w:t xml:space="preserve"> </w:t>
      </w:r>
      <w:r>
        <w:rPr>
          <w:color w:val="231F20"/>
        </w:rPr>
        <w:t>patient health information from being disclosed without the patient’s consent or knowledge. The US Department</w:t>
      </w:r>
    </w:p>
    <w:p w14:paraId="229A2DCE" w14:textId="77777777" w:rsidR="00D516B8" w:rsidRDefault="00000000">
      <w:pPr>
        <w:pStyle w:val="BodyText"/>
        <w:spacing w:before="7" w:line="280" w:lineRule="auto"/>
        <w:ind w:left="990" w:right="57"/>
        <w:jc w:val="both"/>
      </w:pPr>
      <w:r>
        <w:rPr>
          <w:color w:val="231F20"/>
        </w:rPr>
        <w:t>of</w:t>
      </w:r>
      <w:r>
        <w:rPr>
          <w:color w:val="231F20"/>
          <w:spacing w:val="-13"/>
        </w:rPr>
        <w:t xml:space="preserve"> </w:t>
      </w:r>
      <w:r>
        <w:rPr>
          <w:color w:val="231F20"/>
        </w:rPr>
        <w:t>Health</w:t>
      </w:r>
      <w:r>
        <w:rPr>
          <w:color w:val="231F20"/>
          <w:spacing w:val="-13"/>
        </w:rPr>
        <w:t xml:space="preserve"> </w:t>
      </w:r>
      <w:r>
        <w:rPr>
          <w:color w:val="231F20"/>
        </w:rPr>
        <w:t>and</w:t>
      </w:r>
      <w:r>
        <w:rPr>
          <w:color w:val="231F20"/>
          <w:spacing w:val="-13"/>
        </w:rPr>
        <w:t xml:space="preserve"> </w:t>
      </w:r>
      <w:r>
        <w:rPr>
          <w:color w:val="231F20"/>
        </w:rPr>
        <w:t>Human</w:t>
      </w:r>
      <w:r>
        <w:rPr>
          <w:color w:val="231F20"/>
          <w:spacing w:val="-13"/>
        </w:rPr>
        <w:t xml:space="preserve"> </w:t>
      </w:r>
      <w:r>
        <w:rPr>
          <w:color w:val="231F20"/>
        </w:rPr>
        <w:t>Services</w:t>
      </w:r>
      <w:r>
        <w:rPr>
          <w:color w:val="231F20"/>
          <w:spacing w:val="-13"/>
        </w:rPr>
        <w:t xml:space="preserve"> </w:t>
      </w:r>
      <w:r>
        <w:rPr>
          <w:color w:val="231F20"/>
        </w:rPr>
        <w:t>(HHS)</w:t>
      </w:r>
      <w:r>
        <w:rPr>
          <w:color w:val="231F20"/>
          <w:spacing w:val="-13"/>
        </w:rPr>
        <w:t xml:space="preserve"> </w:t>
      </w:r>
      <w:r>
        <w:rPr>
          <w:color w:val="231F20"/>
        </w:rPr>
        <w:t>issued</w:t>
      </w:r>
      <w:r>
        <w:rPr>
          <w:color w:val="231F20"/>
          <w:spacing w:val="-13"/>
        </w:rPr>
        <w:t xml:space="preserve"> </w:t>
      </w:r>
      <w:r>
        <w:rPr>
          <w:color w:val="231F20"/>
        </w:rPr>
        <w:t>the</w:t>
      </w:r>
      <w:r>
        <w:rPr>
          <w:color w:val="231F20"/>
          <w:spacing w:val="-13"/>
        </w:rPr>
        <w:t xml:space="preserve"> </w:t>
      </w:r>
      <w:r>
        <w:rPr>
          <w:color w:val="231F20"/>
        </w:rPr>
        <w:t>HIPAA Privacy</w:t>
      </w:r>
      <w:r>
        <w:rPr>
          <w:color w:val="231F20"/>
          <w:spacing w:val="-11"/>
        </w:rPr>
        <w:t xml:space="preserve"> </w:t>
      </w:r>
      <w:r>
        <w:rPr>
          <w:color w:val="231F20"/>
        </w:rPr>
        <w:t>Rule</w:t>
      </w:r>
      <w:r>
        <w:rPr>
          <w:color w:val="231F20"/>
          <w:spacing w:val="-11"/>
        </w:rPr>
        <w:t xml:space="preserve"> </w:t>
      </w:r>
      <w:r>
        <w:rPr>
          <w:color w:val="231F20"/>
        </w:rPr>
        <w:t>to</w:t>
      </w:r>
      <w:r>
        <w:rPr>
          <w:color w:val="231F20"/>
          <w:spacing w:val="-11"/>
        </w:rPr>
        <w:t xml:space="preserve"> </w:t>
      </w:r>
      <w:r>
        <w:rPr>
          <w:color w:val="231F20"/>
        </w:rPr>
        <w:t>implement</w:t>
      </w:r>
      <w:r>
        <w:rPr>
          <w:color w:val="231F20"/>
          <w:spacing w:val="-11"/>
        </w:rPr>
        <w:t xml:space="preserve"> </w:t>
      </w:r>
      <w:r>
        <w:rPr>
          <w:color w:val="231F20"/>
        </w:rPr>
        <w:t>the</w:t>
      </w:r>
      <w:r>
        <w:rPr>
          <w:color w:val="231F20"/>
          <w:spacing w:val="-11"/>
        </w:rPr>
        <w:t xml:space="preserve"> </w:t>
      </w:r>
      <w:r>
        <w:rPr>
          <w:color w:val="231F20"/>
        </w:rPr>
        <w:t>requirements</w:t>
      </w:r>
      <w:r>
        <w:rPr>
          <w:color w:val="231F20"/>
          <w:spacing w:val="-11"/>
        </w:rPr>
        <w:t xml:space="preserve"> </w:t>
      </w:r>
      <w:r>
        <w:rPr>
          <w:color w:val="231F20"/>
        </w:rPr>
        <w:t>of</w:t>
      </w:r>
      <w:r>
        <w:rPr>
          <w:color w:val="231F20"/>
          <w:spacing w:val="-11"/>
        </w:rPr>
        <w:t xml:space="preserve"> </w:t>
      </w:r>
      <w:r>
        <w:rPr>
          <w:color w:val="231F20"/>
        </w:rPr>
        <w:t>HIPAA. The</w:t>
      </w:r>
      <w:r>
        <w:rPr>
          <w:color w:val="231F20"/>
          <w:spacing w:val="-7"/>
        </w:rPr>
        <w:t xml:space="preserve"> </w:t>
      </w:r>
      <w:r>
        <w:rPr>
          <w:color w:val="231F20"/>
        </w:rPr>
        <w:t>HIPAA</w:t>
      </w:r>
      <w:r>
        <w:rPr>
          <w:color w:val="231F20"/>
          <w:spacing w:val="-7"/>
        </w:rPr>
        <w:t xml:space="preserve"> </w:t>
      </w:r>
      <w:r>
        <w:rPr>
          <w:color w:val="231F20"/>
        </w:rPr>
        <w:t>Security</w:t>
      </w:r>
      <w:r>
        <w:rPr>
          <w:color w:val="231F20"/>
          <w:spacing w:val="-7"/>
        </w:rPr>
        <w:t xml:space="preserve"> </w:t>
      </w:r>
      <w:r>
        <w:rPr>
          <w:color w:val="231F20"/>
        </w:rPr>
        <w:t>Rule</w:t>
      </w:r>
      <w:r>
        <w:rPr>
          <w:color w:val="231F20"/>
          <w:spacing w:val="-7"/>
        </w:rPr>
        <w:t xml:space="preserve"> </w:t>
      </w:r>
      <w:r>
        <w:rPr>
          <w:color w:val="231F20"/>
        </w:rPr>
        <w:t>protects</w:t>
      </w:r>
      <w:r>
        <w:rPr>
          <w:color w:val="231F20"/>
          <w:spacing w:val="-7"/>
        </w:rPr>
        <w:t xml:space="preserve"> </w:t>
      </w:r>
      <w:r>
        <w:rPr>
          <w:color w:val="231F20"/>
        </w:rPr>
        <w:t>a</w:t>
      </w:r>
      <w:r>
        <w:rPr>
          <w:color w:val="231F20"/>
          <w:spacing w:val="-7"/>
        </w:rPr>
        <w:t xml:space="preserve"> </w:t>
      </w:r>
      <w:r>
        <w:rPr>
          <w:color w:val="231F20"/>
        </w:rPr>
        <w:t>subset</w:t>
      </w:r>
      <w:r>
        <w:rPr>
          <w:color w:val="231F20"/>
          <w:spacing w:val="-7"/>
        </w:rPr>
        <w:t xml:space="preserve"> </w:t>
      </w:r>
      <w:r>
        <w:rPr>
          <w:color w:val="231F20"/>
        </w:rPr>
        <w:t>of</w:t>
      </w:r>
      <w:r>
        <w:rPr>
          <w:color w:val="231F20"/>
          <w:spacing w:val="-7"/>
        </w:rPr>
        <w:t xml:space="preserve"> </w:t>
      </w:r>
      <w:r>
        <w:rPr>
          <w:color w:val="231F20"/>
        </w:rPr>
        <w:t>informa-tion covered by the Privacy Rule</w:t>
      </w:r>
    </w:p>
    <w:p w14:paraId="0FDBF2BC" w14:textId="77777777" w:rsidR="00D516B8" w:rsidRDefault="00000000">
      <w:pPr>
        <w:pStyle w:val="Heading6"/>
        <w:spacing w:before="100" w:line="280" w:lineRule="auto"/>
        <w:ind w:left="423" w:right="2188"/>
      </w:pPr>
      <w:r>
        <w:rPr>
          <w:b w:val="0"/>
        </w:rPr>
        <w:br w:type="column"/>
      </w:r>
      <w:r>
        <w:rPr>
          <w:color w:val="00284B"/>
        </w:rPr>
        <w:t>Family Educational Rights’ and Privacy Act (FERPA)</w:t>
      </w:r>
    </w:p>
    <w:p w14:paraId="03FBC0EF" w14:textId="77777777" w:rsidR="00D516B8" w:rsidRDefault="00000000">
      <w:pPr>
        <w:pStyle w:val="BodyText"/>
        <w:spacing w:before="83" w:line="280" w:lineRule="auto"/>
        <w:ind w:left="423" w:right="1097"/>
      </w:pPr>
      <w:r>
        <w:rPr>
          <w:color w:val="231F20"/>
        </w:rPr>
        <w:t>The</w:t>
      </w:r>
      <w:r>
        <w:rPr>
          <w:color w:val="231F20"/>
          <w:spacing w:val="-8"/>
        </w:rPr>
        <w:t xml:space="preserve"> </w:t>
      </w:r>
      <w:r>
        <w:rPr>
          <w:color w:val="231F20"/>
        </w:rPr>
        <w:t>Family</w:t>
      </w:r>
      <w:r>
        <w:rPr>
          <w:color w:val="231F20"/>
          <w:spacing w:val="-8"/>
        </w:rPr>
        <w:t xml:space="preserve"> </w:t>
      </w:r>
      <w:r>
        <w:rPr>
          <w:color w:val="231F20"/>
        </w:rPr>
        <w:t>Educational</w:t>
      </w:r>
      <w:r>
        <w:rPr>
          <w:color w:val="231F20"/>
          <w:spacing w:val="-8"/>
        </w:rPr>
        <w:t xml:space="preserve"> </w:t>
      </w:r>
      <w:r>
        <w:rPr>
          <w:color w:val="231F20"/>
        </w:rPr>
        <w:t>Rights</w:t>
      </w:r>
      <w:r>
        <w:rPr>
          <w:color w:val="231F20"/>
          <w:spacing w:val="-8"/>
        </w:rPr>
        <w:t xml:space="preserve"> </w:t>
      </w:r>
      <w:r>
        <w:rPr>
          <w:color w:val="231F20"/>
        </w:rPr>
        <w:t>and</w:t>
      </w:r>
      <w:r>
        <w:rPr>
          <w:color w:val="231F20"/>
          <w:spacing w:val="-8"/>
        </w:rPr>
        <w:t xml:space="preserve"> </w:t>
      </w:r>
      <w:r>
        <w:rPr>
          <w:color w:val="231F20"/>
        </w:rPr>
        <w:t>Privacy</w:t>
      </w:r>
      <w:r>
        <w:rPr>
          <w:color w:val="231F20"/>
          <w:spacing w:val="-8"/>
        </w:rPr>
        <w:t xml:space="preserve"> </w:t>
      </w:r>
      <w:r>
        <w:rPr>
          <w:color w:val="231F20"/>
        </w:rPr>
        <w:t>Act</w:t>
      </w:r>
      <w:r>
        <w:rPr>
          <w:color w:val="231F20"/>
          <w:spacing w:val="-8"/>
        </w:rPr>
        <w:t xml:space="preserve"> </w:t>
      </w:r>
      <w:r>
        <w:rPr>
          <w:color w:val="231F20"/>
        </w:rPr>
        <w:t>(FERPA) is a federal law that affords parents the right to have access</w:t>
      </w:r>
      <w:r>
        <w:rPr>
          <w:color w:val="231F20"/>
          <w:spacing w:val="-3"/>
        </w:rPr>
        <w:t xml:space="preserve"> </w:t>
      </w:r>
      <w:r>
        <w:rPr>
          <w:color w:val="231F20"/>
        </w:rPr>
        <w:t>to</w:t>
      </w:r>
      <w:r>
        <w:rPr>
          <w:color w:val="231F20"/>
          <w:spacing w:val="-3"/>
        </w:rPr>
        <w:t xml:space="preserve"> </w:t>
      </w:r>
      <w:r>
        <w:rPr>
          <w:color w:val="231F20"/>
        </w:rPr>
        <w:t>their</w:t>
      </w:r>
      <w:r>
        <w:rPr>
          <w:color w:val="231F20"/>
          <w:spacing w:val="-3"/>
        </w:rPr>
        <w:t xml:space="preserve"> </w:t>
      </w:r>
      <w:r>
        <w:rPr>
          <w:color w:val="231F20"/>
        </w:rPr>
        <w:t>children’s</w:t>
      </w:r>
      <w:r>
        <w:rPr>
          <w:color w:val="231F20"/>
          <w:spacing w:val="-3"/>
        </w:rPr>
        <w:t xml:space="preserve"> </w:t>
      </w:r>
      <w:r>
        <w:rPr>
          <w:color w:val="231F20"/>
        </w:rPr>
        <w:t>education</w:t>
      </w:r>
      <w:r>
        <w:rPr>
          <w:color w:val="231F20"/>
          <w:spacing w:val="-3"/>
        </w:rPr>
        <w:t xml:space="preserve"> </w:t>
      </w:r>
      <w:r>
        <w:rPr>
          <w:color w:val="231F20"/>
        </w:rPr>
        <w:t>records,</w:t>
      </w:r>
      <w:r>
        <w:rPr>
          <w:color w:val="231F20"/>
          <w:spacing w:val="-3"/>
        </w:rPr>
        <w:t xml:space="preserve"> </w:t>
      </w:r>
      <w:r>
        <w:rPr>
          <w:color w:val="231F20"/>
        </w:rPr>
        <w:t>the</w:t>
      </w:r>
      <w:r>
        <w:rPr>
          <w:color w:val="231F20"/>
          <w:spacing w:val="-3"/>
        </w:rPr>
        <w:t xml:space="preserve"> </w:t>
      </w:r>
      <w:r>
        <w:rPr>
          <w:color w:val="231F20"/>
        </w:rPr>
        <w:t>right to</w:t>
      </w:r>
      <w:r>
        <w:rPr>
          <w:color w:val="231F20"/>
          <w:spacing w:val="-12"/>
        </w:rPr>
        <w:t xml:space="preserve"> </w:t>
      </w:r>
      <w:r>
        <w:rPr>
          <w:color w:val="231F20"/>
        </w:rPr>
        <w:t>seek</w:t>
      </w:r>
      <w:r>
        <w:rPr>
          <w:color w:val="231F20"/>
          <w:spacing w:val="-12"/>
        </w:rPr>
        <w:t xml:space="preserve"> </w:t>
      </w:r>
      <w:r>
        <w:rPr>
          <w:color w:val="231F20"/>
        </w:rPr>
        <w:t>to</w:t>
      </w:r>
      <w:r>
        <w:rPr>
          <w:color w:val="231F20"/>
          <w:spacing w:val="-12"/>
        </w:rPr>
        <w:t xml:space="preserve"> </w:t>
      </w:r>
      <w:r>
        <w:rPr>
          <w:color w:val="231F20"/>
        </w:rPr>
        <w:t>have</w:t>
      </w:r>
      <w:r>
        <w:rPr>
          <w:color w:val="231F20"/>
          <w:spacing w:val="-12"/>
        </w:rPr>
        <w:t xml:space="preserve"> </w:t>
      </w:r>
      <w:r>
        <w:rPr>
          <w:color w:val="231F20"/>
        </w:rPr>
        <w:t>the</w:t>
      </w:r>
      <w:r>
        <w:rPr>
          <w:color w:val="231F20"/>
          <w:spacing w:val="-12"/>
        </w:rPr>
        <w:t xml:space="preserve"> </w:t>
      </w:r>
      <w:r>
        <w:rPr>
          <w:color w:val="231F20"/>
        </w:rPr>
        <w:t>records</w:t>
      </w:r>
      <w:r>
        <w:rPr>
          <w:color w:val="231F20"/>
          <w:spacing w:val="-12"/>
        </w:rPr>
        <w:t xml:space="preserve"> </w:t>
      </w:r>
      <w:r>
        <w:rPr>
          <w:color w:val="231F20"/>
        </w:rPr>
        <w:t>amended,</w:t>
      </w:r>
      <w:r>
        <w:rPr>
          <w:color w:val="231F20"/>
          <w:spacing w:val="-12"/>
        </w:rPr>
        <w:t xml:space="preserve"> </w:t>
      </w:r>
      <w:r>
        <w:rPr>
          <w:color w:val="231F20"/>
        </w:rPr>
        <w:t>and</w:t>
      </w:r>
      <w:r>
        <w:rPr>
          <w:color w:val="231F20"/>
          <w:spacing w:val="-12"/>
        </w:rPr>
        <w:t xml:space="preserve"> </w:t>
      </w:r>
      <w:r>
        <w:rPr>
          <w:color w:val="231F20"/>
        </w:rPr>
        <w:t>the</w:t>
      </w:r>
      <w:r>
        <w:rPr>
          <w:color w:val="231F20"/>
          <w:spacing w:val="-12"/>
        </w:rPr>
        <w:t xml:space="preserve"> </w:t>
      </w:r>
      <w:r>
        <w:rPr>
          <w:color w:val="231F20"/>
        </w:rPr>
        <w:t>right</w:t>
      </w:r>
      <w:r>
        <w:rPr>
          <w:color w:val="231F20"/>
          <w:spacing w:val="-12"/>
        </w:rPr>
        <w:t xml:space="preserve"> </w:t>
      </w:r>
      <w:r>
        <w:rPr>
          <w:color w:val="231F20"/>
        </w:rPr>
        <w:t>to have some control over the disclosure of personally identifiable information from the education records.</w:t>
      </w:r>
    </w:p>
    <w:p w14:paraId="6C2551DC" w14:textId="77777777" w:rsidR="00D516B8" w:rsidRDefault="00000000">
      <w:pPr>
        <w:pStyle w:val="BodyText"/>
        <w:spacing w:before="8" w:line="280" w:lineRule="auto"/>
        <w:ind w:left="423" w:right="1034"/>
      </w:pPr>
      <w:r>
        <w:rPr>
          <w:color w:val="231F20"/>
        </w:rPr>
        <w:t>When</w:t>
      </w:r>
      <w:r>
        <w:rPr>
          <w:color w:val="231F20"/>
          <w:spacing w:val="-12"/>
        </w:rPr>
        <w:t xml:space="preserve"> </w:t>
      </w:r>
      <w:r>
        <w:rPr>
          <w:color w:val="231F20"/>
        </w:rPr>
        <w:t>a</w:t>
      </w:r>
      <w:r>
        <w:rPr>
          <w:color w:val="231F20"/>
          <w:spacing w:val="-12"/>
        </w:rPr>
        <w:t xml:space="preserve"> </w:t>
      </w:r>
      <w:r>
        <w:rPr>
          <w:color w:val="231F20"/>
        </w:rPr>
        <w:t>student</w:t>
      </w:r>
      <w:r>
        <w:rPr>
          <w:color w:val="231F20"/>
          <w:spacing w:val="-12"/>
        </w:rPr>
        <w:t xml:space="preserve"> </w:t>
      </w:r>
      <w:r>
        <w:rPr>
          <w:color w:val="231F20"/>
        </w:rPr>
        <w:t>turns</w:t>
      </w:r>
      <w:r>
        <w:rPr>
          <w:color w:val="231F20"/>
          <w:spacing w:val="-12"/>
        </w:rPr>
        <w:t xml:space="preserve"> </w:t>
      </w:r>
      <w:r>
        <w:rPr>
          <w:color w:val="231F20"/>
        </w:rPr>
        <w:t>18</w:t>
      </w:r>
      <w:r>
        <w:rPr>
          <w:color w:val="231F20"/>
          <w:spacing w:val="-12"/>
        </w:rPr>
        <w:t xml:space="preserve"> </w:t>
      </w:r>
      <w:r>
        <w:rPr>
          <w:color w:val="231F20"/>
        </w:rPr>
        <w:t>years</w:t>
      </w:r>
      <w:r>
        <w:rPr>
          <w:color w:val="231F20"/>
          <w:spacing w:val="-12"/>
        </w:rPr>
        <w:t xml:space="preserve"> </w:t>
      </w:r>
      <w:r>
        <w:rPr>
          <w:color w:val="231F20"/>
        </w:rPr>
        <w:t>old,</w:t>
      </w:r>
      <w:r>
        <w:rPr>
          <w:color w:val="231F20"/>
          <w:spacing w:val="-12"/>
        </w:rPr>
        <w:t xml:space="preserve"> </w:t>
      </w:r>
      <w:r>
        <w:rPr>
          <w:color w:val="231F20"/>
        </w:rPr>
        <w:t>or</w:t>
      </w:r>
      <w:r>
        <w:rPr>
          <w:color w:val="231F20"/>
          <w:spacing w:val="-12"/>
        </w:rPr>
        <w:t xml:space="preserve"> </w:t>
      </w:r>
      <w:r>
        <w:rPr>
          <w:color w:val="231F20"/>
        </w:rPr>
        <w:t>enters</w:t>
      </w:r>
      <w:r>
        <w:rPr>
          <w:color w:val="231F20"/>
          <w:spacing w:val="-12"/>
        </w:rPr>
        <w:t xml:space="preserve"> </w:t>
      </w:r>
      <w:r>
        <w:rPr>
          <w:color w:val="231F20"/>
        </w:rPr>
        <w:t>a</w:t>
      </w:r>
      <w:r>
        <w:rPr>
          <w:color w:val="231F20"/>
          <w:spacing w:val="-12"/>
        </w:rPr>
        <w:t xml:space="preserve"> </w:t>
      </w:r>
      <w:r>
        <w:rPr>
          <w:color w:val="231F20"/>
        </w:rPr>
        <w:t>postsec-ondary institution at any age, the rights under FERPA transfer from the parents to the student (“eligible student”). The FERPA statute is found at 20 U.S.C. § 1232g and the FERPA regulations are found at 34 CFR Part</w:t>
      </w:r>
      <w:r>
        <w:rPr>
          <w:color w:val="231F20"/>
          <w:spacing w:val="-5"/>
        </w:rPr>
        <w:t xml:space="preserve"> </w:t>
      </w:r>
      <w:r>
        <w:rPr>
          <w:color w:val="231F20"/>
        </w:rPr>
        <w:t>99.</w:t>
      </w:r>
    </w:p>
    <w:p w14:paraId="6EC2583C" w14:textId="77777777" w:rsidR="00D516B8" w:rsidRDefault="00D516B8">
      <w:pPr>
        <w:pStyle w:val="BodyText"/>
        <w:spacing w:line="280" w:lineRule="auto"/>
        <w:sectPr w:rsidR="00D516B8">
          <w:type w:val="continuous"/>
          <w:pgSz w:w="12240" w:h="15840"/>
          <w:pgMar w:top="0" w:right="0" w:bottom="0" w:left="0" w:header="0" w:footer="513" w:gutter="0"/>
          <w:cols w:num="2" w:space="720" w:equalWidth="0">
            <w:col w:w="5837" w:space="40"/>
            <w:col w:w="6363"/>
          </w:cols>
        </w:sectPr>
      </w:pPr>
    </w:p>
    <w:p w14:paraId="30BFE49E" w14:textId="77777777" w:rsidR="00D516B8" w:rsidRDefault="00D516B8">
      <w:pPr>
        <w:pStyle w:val="BodyText"/>
        <w:spacing w:before="50"/>
        <w:rPr>
          <w:sz w:val="48"/>
        </w:rPr>
      </w:pPr>
    </w:p>
    <w:p w14:paraId="4CB24DC0" w14:textId="77777777" w:rsidR="00D516B8" w:rsidRDefault="00000000">
      <w:pPr>
        <w:pStyle w:val="Heading2"/>
        <w:rPr>
          <w:rFonts w:ascii="Open Sans"/>
        </w:rPr>
      </w:pPr>
      <w:bookmarkStart w:id="33" w:name="_bookmark21"/>
      <w:bookmarkStart w:id="34" w:name="Resources"/>
      <w:bookmarkEnd w:id="33"/>
      <w:bookmarkEnd w:id="34"/>
      <w:r>
        <w:rPr>
          <w:rFonts w:ascii="Open Sans"/>
          <w:color w:val="00284B"/>
          <w:spacing w:val="-2"/>
        </w:rPr>
        <w:t>Resources</w:t>
      </w:r>
    </w:p>
    <w:p w14:paraId="6F5D9C1C" w14:textId="77777777" w:rsidR="00D516B8" w:rsidRDefault="00000000">
      <w:pPr>
        <w:pStyle w:val="Heading5"/>
        <w:spacing w:before="446"/>
      </w:pPr>
      <w:r>
        <w:rPr>
          <w:color w:val="00284B"/>
          <w:spacing w:val="-2"/>
        </w:rPr>
        <w:t>LIFELINES</w:t>
      </w:r>
    </w:p>
    <w:p w14:paraId="753AC472" w14:textId="77777777" w:rsidR="00D516B8" w:rsidRDefault="00000000">
      <w:pPr>
        <w:pStyle w:val="BodyText"/>
        <w:spacing w:before="128" w:line="422" w:lineRule="auto"/>
        <w:ind w:left="990" w:right="5179"/>
      </w:pPr>
      <w:r>
        <w:rPr>
          <w:color w:val="231F20"/>
        </w:rPr>
        <w:t>988</w:t>
      </w:r>
      <w:r>
        <w:rPr>
          <w:color w:val="231F20"/>
          <w:spacing w:val="-12"/>
        </w:rPr>
        <w:t xml:space="preserve"> </w:t>
      </w:r>
      <w:r>
        <w:rPr>
          <w:color w:val="231F20"/>
        </w:rPr>
        <w:t>Suicide</w:t>
      </w:r>
      <w:r>
        <w:rPr>
          <w:color w:val="231F20"/>
          <w:spacing w:val="-12"/>
        </w:rPr>
        <w:t xml:space="preserve"> </w:t>
      </w:r>
      <w:r>
        <w:rPr>
          <w:color w:val="231F20"/>
        </w:rPr>
        <w:t>&amp;</w:t>
      </w:r>
      <w:r>
        <w:rPr>
          <w:color w:val="231F20"/>
          <w:spacing w:val="-12"/>
        </w:rPr>
        <w:t xml:space="preserve"> </w:t>
      </w:r>
      <w:r>
        <w:rPr>
          <w:color w:val="231F20"/>
        </w:rPr>
        <w:t>Crisis</w:t>
      </w:r>
      <w:r>
        <w:rPr>
          <w:color w:val="231F20"/>
          <w:spacing w:val="-12"/>
        </w:rPr>
        <w:t xml:space="preserve"> </w:t>
      </w:r>
      <w:r>
        <w:rPr>
          <w:color w:val="231F20"/>
        </w:rPr>
        <w:t>Lifeline:</w:t>
      </w:r>
      <w:r>
        <w:rPr>
          <w:color w:val="231F20"/>
          <w:spacing w:val="-12"/>
        </w:rPr>
        <w:t xml:space="preserve"> </w:t>
      </w:r>
      <w:r>
        <w:rPr>
          <w:color w:val="231F20"/>
        </w:rPr>
        <w:t>call</w:t>
      </w:r>
      <w:r>
        <w:rPr>
          <w:color w:val="231F20"/>
          <w:spacing w:val="-12"/>
        </w:rPr>
        <w:t xml:space="preserve"> </w:t>
      </w:r>
      <w:r>
        <w:rPr>
          <w:color w:val="231F20"/>
        </w:rPr>
        <w:t>or</w:t>
      </w:r>
      <w:r>
        <w:rPr>
          <w:color w:val="231F20"/>
          <w:spacing w:val="-12"/>
        </w:rPr>
        <w:t xml:space="preserve"> </w:t>
      </w:r>
      <w:r>
        <w:rPr>
          <w:color w:val="231F20"/>
        </w:rPr>
        <w:t>text</w:t>
      </w:r>
      <w:r>
        <w:rPr>
          <w:color w:val="231F20"/>
          <w:spacing w:val="-12"/>
        </w:rPr>
        <w:t xml:space="preserve"> </w:t>
      </w:r>
      <w:r>
        <w:rPr>
          <w:color w:val="231F20"/>
        </w:rPr>
        <w:t>the</w:t>
      </w:r>
      <w:r>
        <w:rPr>
          <w:color w:val="231F20"/>
          <w:spacing w:val="-12"/>
        </w:rPr>
        <w:t xml:space="preserve"> </w:t>
      </w:r>
      <w:r>
        <w:rPr>
          <w:color w:val="231F20"/>
        </w:rPr>
        <w:t>number</w:t>
      </w:r>
      <w:r>
        <w:rPr>
          <w:color w:val="231F20"/>
          <w:spacing w:val="-12"/>
        </w:rPr>
        <w:t xml:space="preserve"> </w:t>
      </w:r>
      <w:r>
        <w:rPr>
          <w:color w:val="231F20"/>
        </w:rPr>
        <w:t>9-8-8 HeadQuarters Kansas: (785) 841-2345</w:t>
      </w:r>
    </w:p>
    <w:p w14:paraId="6A8F475E" w14:textId="77777777" w:rsidR="00D516B8" w:rsidRDefault="00D516B8">
      <w:pPr>
        <w:pStyle w:val="BodyText"/>
        <w:spacing w:before="4"/>
        <w:rPr>
          <w:sz w:val="10"/>
        </w:rPr>
      </w:pPr>
    </w:p>
    <w:p w14:paraId="15B1C807" w14:textId="77777777" w:rsidR="00D516B8" w:rsidRDefault="00D516B8">
      <w:pPr>
        <w:pStyle w:val="BodyText"/>
        <w:rPr>
          <w:sz w:val="10"/>
        </w:rPr>
        <w:sectPr w:rsidR="00D516B8">
          <w:pgSz w:w="12240" w:h="15840"/>
          <w:pgMar w:top="780" w:right="0" w:bottom="700" w:left="0" w:header="0" w:footer="513" w:gutter="0"/>
          <w:cols w:space="720"/>
        </w:sectPr>
      </w:pPr>
    </w:p>
    <w:p w14:paraId="60537714" w14:textId="77777777" w:rsidR="00D516B8" w:rsidRDefault="00000000">
      <w:pPr>
        <w:pStyle w:val="Heading5"/>
      </w:pPr>
      <w:r>
        <w:rPr>
          <w:color w:val="00284B"/>
        </w:rPr>
        <w:t>LGBTQ</w:t>
      </w:r>
      <w:r>
        <w:rPr>
          <w:color w:val="00284B"/>
          <w:spacing w:val="22"/>
        </w:rPr>
        <w:t xml:space="preserve"> </w:t>
      </w:r>
      <w:r>
        <w:rPr>
          <w:color w:val="00284B"/>
          <w:spacing w:val="-2"/>
        </w:rPr>
        <w:t>RESOURCES</w:t>
      </w:r>
    </w:p>
    <w:p w14:paraId="7D0C1F7E" w14:textId="77777777" w:rsidR="00D516B8" w:rsidRDefault="00000000">
      <w:pPr>
        <w:pStyle w:val="BodyText"/>
        <w:spacing w:before="127"/>
        <w:ind w:left="990"/>
      </w:pPr>
      <w:r>
        <w:rPr>
          <w:color w:val="231F20"/>
        </w:rPr>
        <w:t>Human</w:t>
      </w:r>
      <w:r>
        <w:rPr>
          <w:color w:val="231F20"/>
          <w:spacing w:val="-10"/>
        </w:rPr>
        <w:t xml:space="preserve"> </w:t>
      </w:r>
      <w:r>
        <w:rPr>
          <w:color w:val="231F20"/>
        </w:rPr>
        <w:t>Rights</w:t>
      </w:r>
      <w:r>
        <w:rPr>
          <w:color w:val="231F20"/>
          <w:spacing w:val="-8"/>
        </w:rPr>
        <w:t xml:space="preserve"> </w:t>
      </w:r>
      <w:r>
        <w:rPr>
          <w:color w:val="231F20"/>
          <w:spacing w:val="-2"/>
        </w:rPr>
        <w:t>Campaign</w:t>
      </w:r>
    </w:p>
    <w:p w14:paraId="55210DD2" w14:textId="77777777" w:rsidR="00D516B8" w:rsidRDefault="00D516B8">
      <w:pPr>
        <w:spacing w:before="128"/>
        <w:ind w:left="990"/>
        <w:rPr>
          <w:rFonts w:ascii="Open Sans Semibold"/>
          <w:b/>
          <w:sz w:val="20"/>
        </w:rPr>
      </w:pPr>
      <w:hyperlink r:id="rId114">
        <w:r>
          <w:rPr>
            <w:rFonts w:ascii="Open Sans Semibold"/>
            <w:b/>
            <w:color w:val="005587"/>
            <w:spacing w:val="-2"/>
            <w:sz w:val="20"/>
            <w:u w:val="single" w:color="CEDAE6"/>
          </w:rPr>
          <w:t>https://www.hrc.org/</w:t>
        </w:r>
      </w:hyperlink>
    </w:p>
    <w:p w14:paraId="701C249A" w14:textId="77777777" w:rsidR="00D516B8" w:rsidRDefault="00D516B8">
      <w:pPr>
        <w:pStyle w:val="BodyText"/>
        <w:spacing w:before="95"/>
        <w:rPr>
          <w:rFonts w:ascii="Open Sans Semibold"/>
          <w:b/>
        </w:rPr>
      </w:pPr>
    </w:p>
    <w:p w14:paraId="02B516B2" w14:textId="77777777" w:rsidR="00D516B8" w:rsidRDefault="00000000">
      <w:pPr>
        <w:pStyle w:val="BodyText"/>
        <w:spacing w:line="280" w:lineRule="auto"/>
        <w:ind w:left="990"/>
      </w:pPr>
      <w:r>
        <w:rPr>
          <w:color w:val="231F20"/>
        </w:rPr>
        <w:t>LGBTQ</w:t>
      </w:r>
      <w:r>
        <w:rPr>
          <w:color w:val="231F20"/>
          <w:spacing w:val="-13"/>
        </w:rPr>
        <w:t xml:space="preserve"> </w:t>
      </w:r>
      <w:r>
        <w:rPr>
          <w:color w:val="231F20"/>
        </w:rPr>
        <w:t>Youth</w:t>
      </w:r>
      <w:r>
        <w:rPr>
          <w:color w:val="231F20"/>
          <w:spacing w:val="-13"/>
        </w:rPr>
        <w:t xml:space="preserve"> </w:t>
      </w:r>
      <w:r>
        <w:rPr>
          <w:color w:val="231F20"/>
        </w:rPr>
        <w:t>from</w:t>
      </w:r>
      <w:r>
        <w:rPr>
          <w:color w:val="231F20"/>
          <w:spacing w:val="-13"/>
        </w:rPr>
        <w:t xml:space="preserve"> </w:t>
      </w:r>
      <w:r>
        <w:rPr>
          <w:color w:val="231F20"/>
        </w:rPr>
        <w:t>the</w:t>
      </w:r>
      <w:r>
        <w:rPr>
          <w:color w:val="231F20"/>
          <w:spacing w:val="-13"/>
        </w:rPr>
        <w:t xml:space="preserve"> </w:t>
      </w:r>
      <w:r>
        <w:rPr>
          <w:color w:val="231F20"/>
        </w:rPr>
        <w:t>National</w:t>
      </w:r>
      <w:r>
        <w:rPr>
          <w:color w:val="231F20"/>
          <w:spacing w:val="-13"/>
        </w:rPr>
        <w:t xml:space="preserve"> </w:t>
      </w:r>
      <w:r>
        <w:rPr>
          <w:color w:val="231F20"/>
        </w:rPr>
        <w:t>Association</w:t>
      </w:r>
      <w:r>
        <w:rPr>
          <w:color w:val="231F20"/>
          <w:spacing w:val="-13"/>
        </w:rPr>
        <w:t xml:space="preserve"> </w:t>
      </w:r>
      <w:r>
        <w:rPr>
          <w:color w:val="231F20"/>
        </w:rPr>
        <w:t>of</w:t>
      </w:r>
      <w:r>
        <w:rPr>
          <w:color w:val="231F20"/>
          <w:spacing w:val="-13"/>
        </w:rPr>
        <w:t xml:space="preserve"> </w:t>
      </w:r>
      <w:r>
        <w:rPr>
          <w:color w:val="231F20"/>
        </w:rPr>
        <w:t>School Psychologists</w:t>
      </w:r>
      <w:r>
        <w:rPr>
          <w:color w:val="231F20"/>
          <w:spacing w:val="-5"/>
        </w:rPr>
        <w:t xml:space="preserve"> </w:t>
      </w:r>
      <w:r>
        <w:rPr>
          <w:color w:val="231F20"/>
        </w:rPr>
        <w:t>(NASP)</w:t>
      </w:r>
    </w:p>
    <w:p w14:paraId="783449C2" w14:textId="77777777" w:rsidR="00D516B8" w:rsidRDefault="00D516B8">
      <w:pPr>
        <w:spacing w:before="83"/>
        <w:ind w:left="990"/>
        <w:rPr>
          <w:rFonts w:ascii="Open Sans Semibold"/>
          <w:b/>
          <w:sz w:val="20"/>
        </w:rPr>
      </w:pPr>
      <w:hyperlink r:id="rId115">
        <w:r>
          <w:rPr>
            <w:rFonts w:ascii="Open Sans Semibold"/>
            <w:b/>
            <w:color w:val="005587"/>
            <w:sz w:val="20"/>
            <w:u w:val="single" w:color="CEDAE6"/>
          </w:rPr>
          <w:t>https://www.nasponline.org/lgbtqi2-</w:t>
        </w:r>
        <w:r>
          <w:rPr>
            <w:rFonts w:ascii="Open Sans Semibold"/>
            <w:b/>
            <w:color w:val="005587"/>
            <w:spacing w:val="-10"/>
            <w:sz w:val="20"/>
            <w:u w:val="single" w:color="CEDAE6"/>
          </w:rPr>
          <w:t>s</w:t>
        </w:r>
      </w:hyperlink>
    </w:p>
    <w:p w14:paraId="08FE7FEF" w14:textId="77777777" w:rsidR="00D516B8" w:rsidRDefault="00D516B8">
      <w:pPr>
        <w:pStyle w:val="BodyText"/>
        <w:spacing w:before="95"/>
        <w:rPr>
          <w:rFonts w:ascii="Open Sans Semibold"/>
          <w:b/>
        </w:rPr>
      </w:pPr>
    </w:p>
    <w:p w14:paraId="267E9FF5" w14:textId="77777777" w:rsidR="00D516B8" w:rsidRDefault="00000000">
      <w:pPr>
        <w:pStyle w:val="BodyText"/>
        <w:spacing w:line="280" w:lineRule="auto"/>
        <w:ind w:left="990"/>
      </w:pPr>
      <w:r>
        <w:rPr>
          <w:color w:val="231F20"/>
        </w:rPr>
        <w:t>Suicide</w:t>
      </w:r>
      <w:r>
        <w:rPr>
          <w:color w:val="231F20"/>
          <w:spacing w:val="-13"/>
        </w:rPr>
        <w:t xml:space="preserve"> </w:t>
      </w:r>
      <w:r>
        <w:rPr>
          <w:color w:val="231F20"/>
        </w:rPr>
        <w:t>Prevention</w:t>
      </w:r>
      <w:r>
        <w:rPr>
          <w:color w:val="231F20"/>
          <w:spacing w:val="-13"/>
        </w:rPr>
        <w:t xml:space="preserve"> </w:t>
      </w:r>
      <w:r>
        <w:rPr>
          <w:color w:val="231F20"/>
        </w:rPr>
        <w:t>Resource</w:t>
      </w:r>
      <w:r>
        <w:rPr>
          <w:color w:val="231F20"/>
          <w:spacing w:val="-13"/>
        </w:rPr>
        <w:t xml:space="preserve"> </w:t>
      </w:r>
      <w:r>
        <w:rPr>
          <w:color w:val="231F20"/>
        </w:rPr>
        <w:t>Center</w:t>
      </w:r>
      <w:r>
        <w:rPr>
          <w:color w:val="231F20"/>
          <w:spacing w:val="-13"/>
        </w:rPr>
        <w:t xml:space="preserve"> </w:t>
      </w:r>
      <w:r>
        <w:rPr>
          <w:color w:val="231F20"/>
        </w:rPr>
        <w:t>(see</w:t>
      </w:r>
      <w:r>
        <w:rPr>
          <w:color w:val="231F20"/>
          <w:spacing w:val="-13"/>
        </w:rPr>
        <w:t xml:space="preserve"> </w:t>
      </w:r>
      <w:r>
        <w:rPr>
          <w:color w:val="231F20"/>
        </w:rPr>
        <w:t>Resources and Programs for Lesbian, Gay, Bisexual, and/or Transgender</w:t>
      </w:r>
      <w:r>
        <w:rPr>
          <w:color w:val="231F20"/>
          <w:spacing w:val="-5"/>
        </w:rPr>
        <w:t xml:space="preserve"> </w:t>
      </w:r>
      <w:r>
        <w:rPr>
          <w:color w:val="231F20"/>
        </w:rPr>
        <w:t>People)</w:t>
      </w:r>
    </w:p>
    <w:p w14:paraId="62CB5351" w14:textId="77777777" w:rsidR="00D516B8" w:rsidRDefault="00D516B8">
      <w:pPr>
        <w:spacing w:before="84"/>
        <w:ind w:left="990"/>
        <w:rPr>
          <w:rFonts w:ascii="Open Sans Semibold"/>
          <w:b/>
          <w:sz w:val="20"/>
        </w:rPr>
      </w:pPr>
      <w:hyperlink r:id="rId116">
        <w:r>
          <w:rPr>
            <w:rFonts w:ascii="Open Sans Semibold"/>
            <w:b/>
            <w:color w:val="005587"/>
            <w:spacing w:val="-2"/>
            <w:sz w:val="20"/>
            <w:u w:val="single" w:color="CEDAE6"/>
          </w:rPr>
          <w:t>https://sprc.org/</w:t>
        </w:r>
      </w:hyperlink>
    </w:p>
    <w:p w14:paraId="2D48380C" w14:textId="77777777" w:rsidR="00D516B8" w:rsidRDefault="00000000">
      <w:pPr>
        <w:pStyle w:val="Heading5"/>
        <w:ind w:left="534"/>
      </w:pPr>
      <w:r>
        <w:rPr>
          <w:b w:val="0"/>
        </w:rPr>
        <w:br w:type="column"/>
      </w:r>
      <w:r>
        <w:rPr>
          <w:color w:val="00284B"/>
        </w:rPr>
        <w:t>CAREGIVER</w:t>
      </w:r>
      <w:r>
        <w:rPr>
          <w:color w:val="00284B"/>
          <w:spacing w:val="34"/>
        </w:rPr>
        <w:t xml:space="preserve"> </w:t>
      </w:r>
      <w:r>
        <w:rPr>
          <w:color w:val="00284B"/>
          <w:spacing w:val="-2"/>
        </w:rPr>
        <w:t>RESOURCES</w:t>
      </w:r>
    </w:p>
    <w:p w14:paraId="469AF43C" w14:textId="77777777" w:rsidR="00D516B8" w:rsidRDefault="00000000">
      <w:pPr>
        <w:pStyle w:val="BodyText"/>
        <w:spacing w:before="127" w:line="280" w:lineRule="auto"/>
        <w:ind w:left="534" w:right="560"/>
      </w:pPr>
      <w:r>
        <w:rPr>
          <w:color w:val="231F20"/>
        </w:rPr>
        <w:t>Preventing</w:t>
      </w:r>
      <w:r>
        <w:rPr>
          <w:color w:val="231F20"/>
          <w:spacing w:val="-13"/>
        </w:rPr>
        <w:t xml:space="preserve"> </w:t>
      </w:r>
      <w:r>
        <w:rPr>
          <w:color w:val="231F20"/>
        </w:rPr>
        <w:t>Youth</w:t>
      </w:r>
      <w:r>
        <w:rPr>
          <w:color w:val="231F20"/>
          <w:spacing w:val="-13"/>
        </w:rPr>
        <w:t xml:space="preserve"> </w:t>
      </w:r>
      <w:r>
        <w:rPr>
          <w:color w:val="231F20"/>
        </w:rPr>
        <w:t>Suicide:</w:t>
      </w:r>
      <w:r>
        <w:rPr>
          <w:color w:val="231F20"/>
          <w:spacing w:val="-13"/>
        </w:rPr>
        <w:t xml:space="preserve"> </w:t>
      </w:r>
      <w:r>
        <w:rPr>
          <w:color w:val="231F20"/>
        </w:rPr>
        <w:t>Tips</w:t>
      </w:r>
      <w:r>
        <w:rPr>
          <w:color w:val="231F20"/>
          <w:spacing w:val="-13"/>
        </w:rPr>
        <w:t xml:space="preserve"> </w:t>
      </w:r>
      <w:r>
        <w:rPr>
          <w:color w:val="231F20"/>
        </w:rPr>
        <w:t>for</w:t>
      </w:r>
      <w:r>
        <w:rPr>
          <w:color w:val="231F20"/>
          <w:spacing w:val="-13"/>
        </w:rPr>
        <w:t xml:space="preserve"> </w:t>
      </w:r>
      <w:r>
        <w:rPr>
          <w:color w:val="231F20"/>
        </w:rPr>
        <w:t>Parents</w:t>
      </w:r>
      <w:r>
        <w:rPr>
          <w:color w:val="231F20"/>
          <w:spacing w:val="-13"/>
        </w:rPr>
        <w:t xml:space="preserve"> </w:t>
      </w:r>
      <w:r>
        <w:rPr>
          <w:color w:val="231F20"/>
        </w:rPr>
        <w:t>&amp;</w:t>
      </w:r>
      <w:r>
        <w:rPr>
          <w:color w:val="231F20"/>
          <w:spacing w:val="-13"/>
        </w:rPr>
        <w:t xml:space="preserve"> </w:t>
      </w:r>
      <w:r>
        <w:rPr>
          <w:color w:val="231F20"/>
        </w:rPr>
        <w:t>Educators School Psychologists (NASP)</w:t>
      </w:r>
    </w:p>
    <w:p w14:paraId="41986D66" w14:textId="77777777" w:rsidR="00D516B8" w:rsidRDefault="00D516B8">
      <w:pPr>
        <w:spacing w:before="83" w:line="280" w:lineRule="auto"/>
        <w:ind w:left="534" w:right="1272"/>
        <w:rPr>
          <w:rFonts w:ascii="Open Sans Semibold"/>
          <w:b/>
          <w:sz w:val="20"/>
        </w:rPr>
      </w:pPr>
      <w:hyperlink r:id="rId117">
        <w:r>
          <w:rPr>
            <w:rFonts w:ascii="Open Sans Semibold"/>
            <w:b/>
            <w:color w:val="005587"/>
            <w:spacing w:val="-2"/>
            <w:sz w:val="20"/>
            <w:u w:val="single" w:color="CEDAE6"/>
          </w:rPr>
          <w:t>https://www.nasponline.org/resources-and-pub-</w:t>
        </w:r>
      </w:hyperlink>
      <w:hyperlink r:id="rId118">
        <w:r>
          <w:rPr>
            <w:rFonts w:ascii="Open Sans Semibold"/>
            <w:b/>
            <w:color w:val="005587"/>
            <w:spacing w:val="-2"/>
            <w:sz w:val="20"/>
            <w:u w:val="single" w:color="CEDAE6"/>
          </w:rPr>
          <w:t>lications/resources-and-podcasts/school-</w:t>
        </w:r>
      </w:hyperlink>
    </w:p>
    <w:p w14:paraId="0FA9C676" w14:textId="77777777" w:rsidR="00D516B8" w:rsidRDefault="00D516B8">
      <w:pPr>
        <w:pStyle w:val="Heading6"/>
        <w:spacing w:before="3" w:line="280" w:lineRule="auto"/>
        <w:ind w:left="534" w:right="1363"/>
        <w:rPr>
          <w:rFonts w:ascii="Open Sans Semibold"/>
        </w:rPr>
      </w:pPr>
      <w:hyperlink r:id="rId119">
        <w:r>
          <w:rPr>
            <w:rFonts w:ascii="Open Sans Semibold"/>
            <w:color w:val="005587"/>
            <w:spacing w:val="-2"/>
            <w:u w:val="single" w:color="CEDAE6"/>
          </w:rPr>
          <w:t>safety-and-crisis/mental-health-resources/</w:t>
        </w:r>
      </w:hyperlink>
      <w:r w:rsidR="00000000">
        <w:rPr>
          <w:rFonts w:ascii="Open Sans Semibold"/>
          <w:color w:val="005587"/>
          <w:spacing w:val="-2"/>
        </w:rPr>
        <w:t xml:space="preserve"> </w:t>
      </w:r>
      <w:hyperlink r:id="rId120">
        <w:r>
          <w:rPr>
            <w:rFonts w:ascii="Open Sans Semibold"/>
            <w:color w:val="005587"/>
            <w:spacing w:val="-2"/>
            <w:u w:val="single" w:color="CEDAE6"/>
          </w:rPr>
          <w:t>preventing-youth-suicide/preventing-youth-sui-</w:t>
        </w:r>
      </w:hyperlink>
      <w:hyperlink r:id="rId121">
        <w:r>
          <w:rPr>
            <w:rFonts w:ascii="Open Sans Semibold"/>
            <w:color w:val="005587"/>
            <w:spacing w:val="-2"/>
            <w:u w:val="single" w:color="CEDAE6"/>
          </w:rPr>
          <w:t>cide-tips-for-parents-and-educators</w:t>
        </w:r>
      </w:hyperlink>
    </w:p>
    <w:p w14:paraId="7F2F5FA0" w14:textId="77777777" w:rsidR="00D516B8" w:rsidRDefault="00D516B8">
      <w:pPr>
        <w:pStyle w:val="BodyText"/>
        <w:spacing w:before="51"/>
        <w:rPr>
          <w:rFonts w:ascii="Open Sans Semibold"/>
          <w:b/>
        </w:rPr>
      </w:pPr>
    </w:p>
    <w:p w14:paraId="57747742" w14:textId="77777777" w:rsidR="00D516B8" w:rsidRDefault="00000000">
      <w:pPr>
        <w:pStyle w:val="BodyText"/>
        <w:ind w:left="534"/>
      </w:pPr>
      <w:r>
        <w:rPr>
          <w:color w:val="231F20"/>
        </w:rPr>
        <w:t>Society</w:t>
      </w:r>
      <w:r>
        <w:rPr>
          <w:color w:val="231F20"/>
          <w:spacing w:val="-9"/>
        </w:rPr>
        <w:t xml:space="preserve"> </w:t>
      </w:r>
      <w:r>
        <w:rPr>
          <w:color w:val="231F20"/>
        </w:rPr>
        <w:t>for</w:t>
      </w:r>
      <w:r>
        <w:rPr>
          <w:color w:val="231F20"/>
          <w:spacing w:val="-8"/>
        </w:rPr>
        <w:t xml:space="preserve"> </w:t>
      </w:r>
      <w:r>
        <w:rPr>
          <w:color w:val="231F20"/>
        </w:rPr>
        <w:t>the</w:t>
      </w:r>
      <w:r>
        <w:rPr>
          <w:color w:val="231F20"/>
          <w:spacing w:val="-8"/>
        </w:rPr>
        <w:t xml:space="preserve"> </w:t>
      </w:r>
      <w:r>
        <w:rPr>
          <w:color w:val="231F20"/>
        </w:rPr>
        <w:t>Prevention</w:t>
      </w:r>
      <w:r>
        <w:rPr>
          <w:color w:val="231F20"/>
          <w:spacing w:val="-9"/>
        </w:rPr>
        <w:t xml:space="preserve"> </w:t>
      </w:r>
      <w:r>
        <w:rPr>
          <w:color w:val="231F20"/>
        </w:rPr>
        <w:t>of</w:t>
      </w:r>
      <w:r>
        <w:rPr>
          <w:color w:val="231F20"/>
          <w:spacing w:val="-8"/>
        </w:rPr>
        <w:t xml:space="preserve"> </w:t>
      </w:r>
      <w:r>
        <w:rPr>
          <w:color w:val="231F20"/>
        </w:rPr>
        <w:t>Teen</w:t>
      </w:r>
      <w:r>
        <w:rPr>
          <w:color w:val="231F20"/>
          <w:spacing w:val="-8"/>
        </w:rPr>
        <w:t xml:space="preserve"> </w:t>
      </w:r>
      <w:r>
        <w:rPr>
          <w:color w:val="231F20"/>
          <w:spacing w:val="-2"/>
        </w:rPr>
        <w:t>Suicide</w:t>
      </w:r>
    </w:p>
    <w:p w14:paraId="2A0FFBD0" w14:textId="77777777" w:rsidR="00D516B8" w:rsidRDefault="00D516B8">
      <w:pPr>
        <w:spacing w:before="128"/>
        <w:ind w:left="534"/>
        <w:rPr>
          <w:rFonts w:ascii="Open Sans Semibold"/>
          <w:b/>
          <w:sz w:val="20"/>
        </w:rPr>
      </w:pPr>
      <w:hyperlink r:id="rId122">
        <w:r>
          <w:rPr>
            <w:rFonts w:ascii="Open Sans Semibold"/>
            <w:b/>
            <w:color w:val="005587"/>
            <w:spacing w:val="-2"/>
            <w:sz w:val="20"/>
            <w:u w:val="single" w:color="CEDAE6"/>
          </w:rPr>
          <w:t>http://sptsusa.org/parents/</w:t>
        </w:r>
      </w:hyperlink>
    </w:p>
    <w:p w14:paraId="423C366D" w14:textId="77777777" w:rsidR="00D516B8" w:rsidRDefault="00000000">
      <w:pPr>
        <w:pStyle w:val="BodyText"/>
        <w:spacing w:before="208" w:line="280" w:lineRule="auto"/>
        <w:ind w:left="534" w:right="560"/>
      </w:pPr>
      <w:r>
        <w:rPr>
          <w:color w:val="231F20"/>
        </w:rPr>
        <w:t>Teens</w:t>
      </w:r>
      <w:r>
        <w:rPr>
          <w:color w:val="231F20"/>
          <w:spacing w:val="-13"/>
        </w:rPr>
        <w:t xml:space="preserve"> </w:t>
      </w:r>
      <w:r>
        <w:rPr>
          <w:color w:val="231F20"/>
        </w:rPr>
        <w:t>and</w:t>
      </w:r>
      <w:r>
        <w:rPr>
          <w:color w:val="231F20"/>
          <w:spacing w:val="-13"/>
        </w:rPr>
        <w:t xml:space="preserve"> </w:t>
      </w:r>
      <w:r>
        <w:rPr>
          <w:color w:val="231F20"/>
        </w:rPr>
        <w:t>Suicide:</w:t>
      </w:r>
      <w:r>
        <w:rPr>
          <w:color w:val="231F20"/>
          <w:spacing w:val="-13"/>
        </w:rPr>
        <w:t xml:space="preserve"> </w:t>
      </w:r>
      <w:r>
        <w:rPr>
          <w:color w:val="231F20"/>
        </w:rPr>
        <w:t>What</w:t>
      </w:r>
      <w:r>
        <w:rPr>
          <w:color w:val="231F20"/>
          <w:spacing w:val="-13"/>
        </w:rPr>
        <w:t xml:space="preserve"> </w:t>
      </w:r>
      <w:r>
        <w:rPr>
          <w:color w:val="231F20"/>
        </w:rPr>
        <w:t>Parents</w:t>
      </w:r>
      <w:r>
        <w:rPr>
          <w:color w:val="231F20"/>
          <w:spacing w:val="-13"/>
        </w:rPr>
        <w:t xml:space="preserve"> </w:t>
      </w:r>
      <w:r>
        <w:rPr>
          <w:color w:val="231F20"/>
        </w:rPr>
        <w:t>Should</w:t>
      </w:r>
      <w:r>
        <w:rPr>
          <w:color w:val="231F20"/>
          <w:spacing w:val="-13"/>
        </w:rPr>
        <w:t xml:space="preserve"> </w:t>
      </w:r>
      <w:r>
        <w:rPr>
          <w:color w:val="231F20"/>
        </w:rPr>
        <w:t>Know</w:t>
      </w:r>
      <w:r>
        <w:rPr>
          <w:color w:val="231F20"/>
          <w:spacing w:val="-13"/>
        </w:rPr>
        <w:t xml:space="preserve"> </w:t>
      </w:r>
      <w:r>
        <w:rPr>
          <w:color w:val="231F20"/>
        </w:rPr>
        <w:t>from</w:t>
      </w:r>
      <w:r>
        <w:rPr>
          <w:color w:val="231F20"/>
          <w:spacing w:val="-13"/>
        </w:rPr>
        <w:t xml:space="preserve"> </w:t>
      </w:r>
      <w:r>
        <w:rPr>
          <w:color w:val="231F20"/>
        </w:rPr>
        <w:t>the American Foundation for Suicide Prevention</w:t>
      </w:r>
    </w:p>
    <w:p w14:paraId="1B00C19A" w14:textId="77777777" w:rsidR="00D516B8" w:rsidRDefault="00D516B8">
      <w:pPr>
        <w:spacing w:before="82"/>
        <w:ind w:left="534"/>
        <w:rPr>
          <w:rFonts w:ascii="Open Sans Semibold"/>
          <w:b/>
          <w:sz w:val="20"/>
        </w:rPr>
      </w:pPr>
      <w:hyperlink r:id="rId123">
        <w:r>
          <w:rPr>
            <w:rFonts w:ascii="Open Sans Semibold"/>
            <w:b/>
            <w:color w:val="005587"/>
            <w:spacing w:val="-2"/>
            <w:sz w:val="20"/>
            <w:u w:val="single" w:color="CEDAE6"/>
          </w:rPr>
          <w:t>https://afsp.org/</w:t>
        </w:r>
      </w:hyperlink>
    </w:p>
    <w:p w14:paraId="070FE7CC" w14:textId="77777777" w:rsidR="00D516B8" w:rsidRDefault="00D516B8">
      <w:pPr>
        <w:spacing w:before="48"/>
        <w:ind w:left="534"/>
        <w:rPr>
          <w:rFonts w:ascii="Open Sans Semibold"/>
          <w:b/>
          <w:sz w:val="20"/>
        </w:rPr>
      </w:pPr>
      <w:hyperlink r:id="rId124">
        <w:r>
          <w:rPr>
            <w:rFonts w:ascii="Open Sans Semibold"/>
            <w:b/>
            <w:color w:val="005587"/>
            <w:spacing w:val="-2"/>
            <w:sz w:val="20"/>
            <w:u w:val="single" w:color="CEDAE6"/>
          </w:rPr>
          <w:t>teens-and-suicide-what-parents-should-know/</w:t>
        </w:r>
      </w:hyperlink>
    </w:p>
    <w:p w14:paraId="083C2F17" w14:textId="77777777" w:rsidR="00D516B8" w:rsidRDefault="00D516B8">
      <w:pPr>
        <w:rPr>
          <w:rFonts w:ascii="Open Sans Semibold"/>
          <w:b/>
          <w:sz w:val="20"/>
        </w:rPr>
        <w:sectPr w:rsidR="00D516B8">
          <w:type w:val="continuous"/>
          <w:pgSz w:w="12240" w:h="15840"/>
          <w:pgMar w:top="0" w:right="0" w:bottom="0" w:left="0" w:header="0" w:footer="513" w:gutter="0"/>
          <w:cols w:num="2" w:space="720" w:equalWidth="0">
            <w:col w:w="5726" w:space="40"/>
            <w:col w:w="6474"/>
          </w:cols>
        </w:sectPr>
      </w:pPr>
    </w:p>
    <w:p w14:paraId="07E73EC1" w14:textId="77777777" w:rsidR="00D516B8" w:rsidRDefault="00D516B8">
      <w:pPr>
        <w:pStyle w:val="BodyText"/>
        <w:rPr>
          <w:rFonts w:ascii="Open Sans Semibold"/>
          <w:b/>
        </w:rPr>
      </w:pPr>
    </w:p>
    <w:p w14:paraId="4D5F2AD5" w14:textId="77777777" w:rsidR="00D516B8" w:rsidRDefault="00D516B8">
      <w:pPr>
        <w:pStyle w:val="BodyText"/>
        <w:rPr>
          <w:rFonts w:ascii="Open Sans Semibold"/>
          <w:b/>
        </w:rPr>
      </w:pPr>
    </w:p>
    <w:p w14:paraId="56FB1A79" w14:textId="77777777" w:rsidR="00D516B8" w:rsidRDefault="00D516B8">
      <w:pPr>
        <w:pStyle w:val="BodyText"/>
        <w:rPr>
          <w:rFonts w:ascii="Open Sans Semibold"/>
          <w:b/>
        </w:rPr>
      </w:pPr>
    </w:p>
    <w:p w14:paraId="7A337FC7" w14:textId="77777777" w:rsidR="00D516B8" w:rsidRDefault="00D516B8">
      <w:pPr>
        <w:pStyle w:val="BodyText"/>
        <w:rPr>
          <w:rFonts w:ascii="Open Sans Semibold"/>
          <w:b/>
        </w:rPr>
      </w:pPr>
    </w:p>
    <w:p w14:paraId="24B9DDBF" w14:textId="77777777" w:rsidR="00D516B8" w:rsidRDefault="00D516B8">
      <w:pPr>
        <w:pStyle w:val="BodyText"/>
        <w:rPr>
          <w:rFonts w:ascii="Open Sans Semibold"/>
          <w:b/>
        </w:rPr>
      </w:pPr>
    </w:p>
    <w:p w14:paraId="097CA3F5" w14:textId="77777777" w:rsidR="00D516B8" w:rsidRDefault="00D516B8">
      <w:pPr>
        <w:pStyle w:val="BodyText"/>
        <w:spacing w:before="69"/>
        <w:rPr>
          <w:rFonts w:ascii="Open Sans Semibold"/>
          <w:b/>
        </w:rPr>
      </w:pPr>
    </w:p>
    <w:p w14:paraId="0DAAB0FE" w14:textId="77777777" w:rsidR="00D516B8" w:rsidRDefault="00D516B8">
      <w:pPr>
        <w:pStyle w:val="BodyText"/>
        <w:rPr>
          <w:rFonts w:ascii="Open Sans Semibold"/>
          <w:b/>
        </w:rPr>
        <w:sectPr w:rsidR="00D516B8">
          <w:pgSz w:w="12240" w:h="15840"/>
          <w:pgMar w:top="780" w:right="0" w:bottom="700" w:left="0" w:header="0" w:footer="513" w:gutter="0"/>
          <w:cols w:space="720"/>
        </w:sectPr>
      </w:pPr>
    </w:p>
    <w:p w14:paraId="6854C295" w14:textId="77777777" w:rsidR="00D516B8" w:rsidRDefault="00000000">
      <w:pPr>
        <w:pStyle w:val="Heading5"/>
        <w:spacing w:before="100"/>
      </w:pPr>
      <w:r>
        <w:rPr>
          <w:color w:val="00284B"/>
        </w:rPr>
        <w:t>EDUCATIONAL</w:t>
      </w:r>
      <w:r>
        <w:rPr>
          <w:color w:val="00284B"/>
          <w:spacing w:val="51"/>
        </w:rPr>
        <w:t xml:space="preserve"> </w:t>
      </w:r>
      <w:r>
        <w:rPr>
          <w:color w:val="00284B"/>
          <w:spacing w:val="-2"/>
        </w:rPr>
        <w:t>RESOURCES</w:t>
      </w:r>
    </w:p>
    <w:p w14:paraId="16B9C4D1" w14:textId="77777777" w:rsidR="00D516B8" w:rsidRDefault="00000000">
      <w:pPr>
        <w:pStyle w:val="BodyText"/>
        <w:spacing w:before="127" w:line="280" w:lineRule="auto"/>
        <w:ind w:left="989"/>
      </w:pPr>
      <w:r>
        <w:rPr>
          <w:color w:val="231F20"/>
        </w:rPr>
        <w:t>Linking</w:t>
      </w:r>
      <w:r>
        <w:rPr>
          <w:color w:val="231F20"/>
          <w:spacing w:val="-13"/>
        </w:rPr>
        <w:t xml:space="preserve"> </w:t>
      </w:r>
      <w:r>
        <w:rPr>
          <w:color w:val="231F20"/>
        </w:rPr>
        <w:t>Education</w:t>
      </w:r>
      <w:r>
        <w:rPr>
          <w:color w:val="231F20"/>
          <w:spacing w:val="-13"/>
        </w:rPr>
        <w:t xml:space="preserve"> </w:t>
      </w:r>
      <w:r>
        <w:rPr>
          <w:color w:val="231F20"/>
        </w:rPr>
        <w:t>and</w:t>
      </w:r>
      <w:r>
        <w:rPr>
          <w:color w:val="231F20"/>
          <w:spacing w:val="-13"/>
        </w:rPr>
        <w:t xml:space="preserve"> </w:t>
      </w:r>
      <w:r>
        <w:rPr>
          <w:color w:val="231F20"/>
        </w:rPr>
        <w:t>Awareness</w:t>
      </w:r>
      <w:r>
        <w:rPr>
          <w:color w:val="231F20"/>
          <w:spacing w:val="-13"/>
        </w:rPr>
        <w:t xml:space="preserve"> </w:t>
      </w:r>
      <w:r>
        <w:rPr>
          <w:color w:val="231F20"/>
        </w:rPr>
        <w:t>of</w:t>
      </w:r>
      <w:r>
        <w:rPr>
          <w:color w:val="231F20"/>
          <w:spacing w:val="-13"/>
        </w:rPr>
        <w:t xml:space="preserve"> </w:t>
      </w:r>
      <w:r>
        <w:rPr>
          <w:color w:val="231F20"/>
        </w:rPr>
        <w:t>Depression</w:t>
      </w:r>
      <w:r>
        <w:rPr>
          <w:color w:val="231F20"/>
          <w:spacing w:val="-13"/>
        </w:rPr>
        <w:t xml:space="preserve"> </w:t>
      </w:r>
      <w:r>
        <w:rPr>
          <w:color w:val="231F20"/>
        </w:rPr>
        <w:t>and Suicide</w:t>
      </w:r>
      <w:r>
        <w:rPr>
          <w:color w:val="231F20"/>
          <w:spacing w:val="-5"/>
        </w:rPr>
        <w:t xml:space="preserve"> </w:t>
      </w:r>
      <w:r>
        <w:rPr>
          <w:color w:val="231F20"/>
        </w:rPr>
        <w:t>(LEADS)</w:t>
      </w:r>
    </w:p>
    <w:p w14:paraId="6FC054F9" w14:textId="77777777" w:rsidR="00D516B8" w:rsidRDefault="00D516B8">
      <w:pPr>
        <w:spacing w:before="83"/>
        <w:ind w:left="989"/>
        <w:rPr>
          <w:rFonts w:ascii="Open Sans Semibold"/>
          <w:b/>
          <w:sz w:val="20"/>
        </w:rPr>
      </w:pPr>
      <w:hyperlink r:id="rId125">
        <w:r>
          <w:rPr>
            <w:rFonts w:ascii="Open Sans Semibold"/>
            <w:b/>
            <w:color w:val="005587"/>
            <w:spacing w:val="-2"/>
            <w:sz w:val="20"/>
            <w:u w:val="single" w:color="005587"/>
          </w:rPr>
          <w:t>https://sprc.org/</w:t>
        </w:r>
      </w:hyperlink>
    </w:p>
    <w:p w14:paraId="4088C680" w14:textId="77777777" w:rsidR="00D516B8" w:rsidRDefault="00D516B8">
      <w:pPr>
        <w:pStyle w:val="BodyText"/>
        <w:spacing w:before="94"/>
        <w:rPr>
          <w:rFonts w:ascii="Open Sans Semibold"/>
          <w:b/>
        </w:rPr>
      </w:pPr>
    </w:p>
    <w:p w14:paraId="5A33E1A8" w14:textId="77777777" w:rsidR="00D516B8" w:rsidRDefault="00000000">
      <w:pPr>
        <w:pStyle w:val="BodyText"/>
        <w:spacing w:before="1"/>
        <w:ind w:left="989"/>
      </w:pPr>
      <w:r>
        <w:rPr>
          <w:color w:val="231F20"/>
        </w:rPr>
        <w:t>American</w:t>
      </w:r>
      <w:r>
        <w:rPr>
          <w:color w:val="231F20"/>
          <w:spacing w:val="-13"/>
        </w:rPr>
        <w:t xml:space="preserve"> </w:t>
      </w:r>
      <w:r>
        <w:rPr>
          <w:color w:val="231F20"/>
        </w:rPr>
        <w:t>School</w:t>
      </w:r>
      <w:r>
        <w:rPr>
          <w:color w:val="231F20"/>
          <w:spacing w:val="-11"/>
        </w:rPr>
        <w:t xml:space="preserve"> </w:t>
      </w:r>
      <w:r>
        <w:rPr>
          <w:color w:val="231F20"/>
        </w:rPr>
        <w:t>Counselor</w:t>
      </w:r>
      <w:r>
        <w:rPr>
          <w:color w:val="231F20"/>
          <w:spacing w:val="-11"/>
        </w:rPr>
        <w:t xml:space="preserve"> </w:t>
      </w:r>
      <w:r>
        <w:rPr>
          <w:color w:val="231F20"/>
        </w:rPr>
        <w:t>Association</w:t>
      </w:r>
      <w:r>
        <w:rPr>
          <w:color w:val="231F20"/>
          <w:spacing w:val="-12"/>
        </w:rPr>
        <w:t xml:space="preserve"> </w:t>
      </w:r>
      <w:r>
        <w:rPr>
          <w:color w:val="231F20"/>
          <w:spacing w:val="-2"/>
        </w:rPr>
        <w:t>(ASCA)</w:t>
      </w:r>
    </w:p>
    <w:p w14:paraId="1364DCF9" w14:textId="77777777" w:rsidR="00D516B8" w:rsidRDefault="00D516B8">
      <w:pPr>
        <w:spacing w:before="127"/>
        <w:ind w:left="989"/>
        <w:rPr>
          <w:rFonts w:ascii="Open Sans Semibold"/>
          <w:b/>
          <w:sz w:val="20"/>
        </w:rPr>
      </w:pPr>
      <w:hyperlink r:id="rId126">
        <w:r>
          <w:rPr>
            <w:rFonts w:ascii="Open Sans Semibold"/>
            <w:b/>
            <w:color w:val="005587"/>
            <w:spacing w:val="-2"/>
            <w:sz w:val="20"/>
            <w:u w:val="single" w:color="005587"/>
          </w:rPr>
          <w:t>https://www.schoolcounselor.org/</w:t>
        </w:r>
      </w:hyperlink>
    </w:p>
    <w:p w14:paraId="1F7E085D" w14:textId="77777777" w:rsidR="00D516B8" w:rsidRDefault="00D516B8">
      <w:pPr>
        <w:pStyle w:val="BodyText"/>
        <w:spacing w:before="95"/>
        <w:rPr>
          <w:rFonts w:ascii="Open Sans Semibold"/>
          <w:b/>
        </w:rPr>
      </w:pPr>
    </w:p>
    <w:p w14:paraId="41138B56" w14:textId="77777777" w:rsidR="00D516B8" w:rsidRDefault="00000000">
      <w:pPr>
        <w:pStyle w:val="BodyText"/>
        <w:spacing w:before="1"/>
        <w:ind w:left="989"/>
      </w:pPr>
      <w:r>
        <w:rPr>
          <w:color w:val="231F20"/>
        </w:rPr>
        <w:t>National</w:t>
      </w:r>
      <w:r>
        <w:rPr>
          <w:color w:val="231F20"/>
          <w:spacing w:val="-14"/>
        </w:rPr>
        <w:t xml:space="preserve"> </w:t>
      </w:r>
      <w:r>
        <w:rPr>
          <w:color w:val="231F20"/>
        </w:rPr>
        <w:t>Association</w:t>
      </w:r>
      <w:r>
        <w:rPr>
          <w:color w:val="231F20"/>
          <w:spacing w:val="-11"/>
        </w:rPr>
        <w:t xml:space="preserve"> </w:t>
      </w:r>
      <w:r>
        <w:rPr>
          <w:color w:val="231F20"/>
        </w:rPr>
        <w:t>of</w:t>
      </w:r>
      <w:r>
        <w:rPr>
          <w:color w:val="231F20"/>
          <w:spacing w:val="-11"/>
        </w:rPr>
        <w:t xml:space="preserve"> </w:t>
      </w:r>
      <w:r>
        <w:rPr>
          <w:color w:val="231F20"/>
        </w:rPr>
        <w:t>School</w:t>
      </w:r>
      <w:r>
        <w:rPr>
          <w:color w:val="231F20"/>
          <w:spacing w:val="-11"/>
        </w:rPr>
        <w:t xml:space="preserve"> </w:t>
      </w:r>
      <w:r>
        <w:rPr>
          <w:color w:val="231F20"/>
          <w:spacing w:val="-2"/>
        </w:rPr>
        <w:t>Psychologists</w:t>
      </w:r>
    </w:p>
    <w:p w14:paraId="25D53AE2" w14:textId="77777777" w:rsidR="00D516B8" w:rsidRDefault="00D516B8">
      <w:pPr>
        <w:spacing w:before="127"/>
        <w:ind w:left="989"/>
        <w:rPr>
          <w:rFonts w:ascii="Open Sans Semibold"/>
          <w:b/>
          <w:sz w:val="20"/>
        </w:rPr>
      </w:pPr>
      <w:hyperlink r:id="rId127">
        <w:r>
          <w:rPr>
            <w:rFonts w:ascii="Open Sans Semibold"/>
            <w:b/>
            <w:color w:val="005587"/>
            <w:spacing w:val="-2"/>
            <w:sz w:val="20"/>
            <w:u w:val="single" w:color="005587"/>
          </w:rPr>
          <w:t>https://www.nasponline.org</w:t>
        </w:r>
      </w:hyperlink>
    </w:p>
    <w:p w14:paraId="0040C560" w14:textId="77777777" w:rsidR="00D516B8" w:rsidRDefault="00D516B8">
      <w:pPr>
        <w:pStyle w:val="BodyText"/>
        <w:spacing w:before="95"/>
        <w:rPr>
          <w:rFonts w:ascii="Open Sans Semibold"/>
          <w:b/>
        </w:rPr>
      </w:pPr>
    </w:p>
    <w:p w14:paraId="4FE09C1C" w14:textId="77777777" w:rsidR="00D516B8" w:rsidRDefault="00000000">
      <w:pPr>
        <w:pStyle w:val="BodyText"/>
        <w:ind w:left="989"/>
      </w:pPr>
      <w:r>
        <w:rPr>
          <w:color w:val="231F20"/>
        </w:rPr>
        <w:t>School</w:t>
      </w:r>
      <w:r>
        <w:rPr>
          <w:color w:val="231F20"/>
          <w:spacing w:val="-10"/>
        </w:rPr>
        <w:t xml:space="preserve"> </w:t>
      </w:r>
      <w:r>
        <w:rPr>
          <w:color w:val="231F20"/>
        </w:rPr>
        <w:t>Social</w:t>
      </w:r>
      <w:r>
        <w:rPr>
          <w:color w:val="231F20"/>
          <w:spacing w:val="-10"/>
        </w:rPr>
        <w:t xml:space="preserve"> </w:t>
      </w:r>
      <w:r>
        <w:rPr>
          <w:color w:val="231F20"/>
        </w:rPr>
        <w:t>Work</w:t>
      </w:r>
      <w:r>
        <w:rPr>
          <w:color w:val="231F20"/>
          <w:spacing w:val="-10"/>
        </w:rPr>
        <w:t xml:space="preserve"> </w:t>
      </w:r>
      <w:r>
        <w:rPr>
          <w:color w:val="231F20"/>
        </w:rPr>
        <w:t>Association</w:t>
      </w:r>
      <w:r>
        <w:rPr>
          <w:color w:val="231F20"/>
          <w:spacing w:val="-10"/>
        </w:rPr>
        <w:t xml:space="preserve"> </w:t>
      </w:r>
      <w:r>
        <w:rPr>
          <w:color w:val="231F20"/>
        </w:rPr>
        <w:t>of</w:t>
      </w:r>
      <w:r>
        <w:rPr>
          <w:color w:val="231F20"/>
          <w:spacing w:val="-10"/>
        </w:rPr>
        <w:t xml:space="preserve"> </w:t>
      </w:r>
      <w:r>
        <w:rPr>
          <w:color w:val="231F20"/>
        </w:rPr>
        <w:t>America</w:t>
      </w:r>
      <w:r>
        <w:rPr>
          <w:color w:val="231F20"/>
          <w:spacing w:val="-9"/>
        </w:rPr>
        <w:t xml:space="preserve"> </w:t>
      </w:r>
      <w:r>
        <w:rPr>
          <w:color w:val="231F20"/>
          <w:spacing w:val="-2"/>
        </w:rPr>
        <w:t>(SSWAA)</w:t>
      </w:r>
    </w:p>
    <w:p w14:paraId="76D1CCC4" w14:textId="77777777" w:rsidR="00D516B8" w:rsidRDefault="00D516B8">
      <w:pPr>
        <w:spacing w:before="128"/>
        <w:ind w:left="989"/>
        <w:rPr>
          <w:rFonts w:ascii="Open Sans Semibold"/>
          <w:b/>
          <w:sz w:val="20"/>
        </w:rPr>
      </w:pPr>
      <w:hyperlink r:id="rId128">
        <w:r>
          <w:rPr>
            <w:rFonts w:ascii="Open Sans Semibold"/>
            <w:b/>
            <w:color w:val="005587"/>
            <w:spacing w:val="-2"/>
            <w:sz w:val="20"/>
            <w:u w:val="single" w:color="005587"/>
          </w:rPr>
          <w:t>https://www.sswaa.org/</w:t>
        </w:r>
      </w:hyperlink>
    </w:p>
    <w:p w14:paraId="69A96753" w14:textId="77777777" w:rsidR="00D516B8" w:rsidRDefault="00D516B8">
      <w:pPr>
        <w:pStyle w:val="BodyText"/>
        <w:spacing w:before="95"/>
        <w:rPr>
          <w:rFonts w:ascii="Open Sans Semibold"/>
          <w:b/>
        </w:rPr>
      </w:pPr>
    </w:p>
    <w:p w14:paraId="22EDB930" w14:textId="77777777" w:rsidR="00D516B8" w:rsidRDefault="00000000">
      <w:pPr>
        <w:pStyle w:val="BodyText"/>
        <w:spacing w:line="280" w:lineRule="auto"/>
        <w:ind w:left="989"/>
      </w:pPr>
      <w:r>
        <w:rPr>
          <w:color w:val="231F20"/>
        </w:rPr>
        <w:t>HeadQuarters</w:t>
      </w:r>
      <w:r>
        <w:rPr>
          <w:color w:val="231F20"/>
          <w:spacing w:val="-13"/>
        </w:rPr>
        <w:t xml:space="preserve"> </w:t>
      </w:r>
      <w:r>
        <w:rPr>
          <w:color w:val="231F20"/>
        </w:rPr>
        <w:t>Kansas</w:t>
      </w:r>
      <w:r>
        <w:rPr>
          <w:color w:val="231F20"/>
          <w:spacing w:val="-13"/>
        </w:rPr>
        <w:t xml:space="preserve"> </w:t>
      </w:r>
      <w:r>
        <w:rPr>
          <w:color w:val="231F20"/>
        </w:rPr>
        <w:t>(formerly</w:t>
      </w:r>
      <w:r>
        <w:rPr>
          <w:color w:val="231F20"/>
          <w:spacing w:val="-13"/>
        </w:rPr>
        <w:t xml:space="preserve"> </w:t>
      </w:r>
      <w:r>
        <w:rPr>
          <w:color w:val="231F20"/>
        </w:rPr>
        <w:t>Kansas</w:t>
      </w:r>
      <w:r>
        <w:rPr>
          <w:color w:val="231F20"/>
          <w:spacing w:val="-13"/>
        </w:rPr>
        <w:t xml:space="preserve"> </w:t>
      </w:r>
      <w:r>
        <w:rPr>
          <w:color w:val="231F20"/>
        </w:rPr>
        <w:t>Suicide Prevention</w:t>
      </w:r>
      <w:r>
        <w:rPr>
          <w:color w:val="231F20"/>
          <w:spacing w:val="-7"/>
        </w:rPr>
        <w:t xml:space="preserve"> </w:t>
      </w:r>
      <w:r>
        <w:rPr>
          <w:color w:val="231F20"/>
        </w:rPr>
        <w:t>HQ)</w:t>
      </w:r>
    </w:p>
    <w:p w14:paraId="14E63EB5" w14:textId="77777777" w:rsidR="00D516B8" w:rsidRDefault="00D516B8">
      <w:pPr>
        <w:spacing w:before="84"/>
        <w:ind w:left="989"/>
        <w:rPr>
          <w:rFonts w:ascii="Open Sans Semibold"/>
          <w:b/>
          <w:sz w:val="20"/>
        </w:rPr>
      </w:pPr>
      <w:hyperlink r:id="rId129">
        <w:r>
          <w:rPr>
            <w:rFonts w:ascii="Open Sans Semibold"/>
            <w:b/>
            <w:color w:val="005587"/>
            <w:spacing w:val="-2"/>
            <w:sz w:val="20"/>
            <w:u w:val="single" w:color="005587"/>
          </w:rPr>
          <w:t>https://hqkansas.org/</w:t>
        </w:r>
      </w:hyperlink>
    </w:p>
    <w:p w14:paraId="6000582E" w14:textId="77777777" w:rsidR="00D516B8" w:rsidRDefault="00D516B8">
      <w:pPr>
        <w:pStyle w:val="BodyText"/>
        <w:spacing w:before="94"/>
        <w:rPr>
          <w:rFonts w:ascii="Open Sans Semibold"/>
          <w:b/>
        </w:rPr>
      </w:pPr>
    </w:p>
    <w:p w14:paraId="0843BFEB" w14:textId="77777777" w:rsidR="00D516B8" w:rsidRDefault="00000000">
      <w:pPr>
        <w:pStyle w:val="BodyText"/>
        <w:ind w:left="989"/>
      </w:pPr>
      <w:r>
        <w:rPr>
          <w:color w:val="231F20"/>
        </w:rPr>
        <w:t>Kansas</w:t>
      </w:r>
      <w:r>
        <w:rPr>
          <w:color w:val="231F20"/>
          <w:spacing w:val="-9"/>
        </w:rPr>
        <w:t xml:space="preserve"> </w:t>
      </w:r>
      <w:r>
        <w:rPr>
          <w:color w:val="231F20"/>
          <w:spacing w:val="-2"/>
        </w:rPr>
        <w:t>Train</w:t>
      </w:r>
    </w:p>
    <w:p w14:paraId="2A2660BB" w14:textId="77777777" w:rsidR="00D516B8" w:rsidRDefault="00D516B8">
      <w:pPr>
        <w:spacing w:before="128"/>
        <w:ind w:left="989"/>
        <w:rPr>
          <w:rFonts w:ascii="Open Sans Semibold"/>
          <w:b/>
          <w:sz w:val="20"/>
        </w:rPr>
      </w:pPr>
      <w:hyperlink r:id="rId130">
        <w:r>
          <w:rPr>
            <w:rFonts w:ascii="Open Sans Semibold"/>
            <w:b/>
            <w:color w:val="005587"/>
            <w:spacing w:val="-2"/>
            <w:sz w:val="20"/>
            <w:u w:val="single" w:color="005587"/>
          </w:rPr>
          <w:t>https://ks.train.org/ks/login</w:t>
        </w:r>
      </w:hyperlink>
    </w:p>
    <w:p w14:paraId="1D59AEEB" w14:textId="77777777" w:rsidR="00D516B8" w:rsidRDefault="00D516B8">
      <w:pPr>
        <w:pStyle w:val="BodyText"/>
        <w:spacing w:before="255"/>
        <w:rPr>
          <w:rFonts w:ascii="Open Sans Semibold"/>
          <w:b/>
        </w:rPr>
      </w:pPr>
    </w:p>
    <w:p w14:paraId="14981DB4" w14:textId="77777777" w:rsidR="00D516B8" w:rsidRDefault="00000000">
      <w:pPr>
        <w:pStyle w:val="BodyText"/>
        <w:spacing w:line="352" w:lineRule="auto"/>
        <w:ind w:left="989" w:right="109"/>
      </w:pPr>
      <w:r>
        <w:rPr>
          <w:noProof/>
        </w:rPr>
        <mc:AlternateContent>
          <mc:Choice Requires="wps">
            <w:drawing>
              <wp:anchor distT="0" distB="0" distL="0" distR="0" simplePos="0" relativeHeight="15755776" behindDoc="0" locked="0" layoutInCell="1" allowOverlap="1" wp14:anchorId="385BAD32" wp14:editId="301035CD">
                <wp:simplePos x="0" y="0"/>
                <wp:positionH relativeFrom="page">
                  <wp:posOffset>628655</wp:posOffset>
                </wp:positionH>
                <wp:positionV relativeFrom="paragraph">
                  <wp:posOffset>665393</wp:posOffset>
                </wp:positionV>
                <wp:extent cx="2881630" cy="1270"/>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1630" cy="1270"/>
                        </a:xfrm>
                        <a:custGeom>
                          <a:avLst/>
                          <a:gdLst/>
                          <a:ahLst/>
                          <a:cxnLst/>
                          <a:rect l="l" t="t" r="r" b="b"/>
                          <a:pathLst>
                            <a:path w="2881630">
                              <a:moveTo>
                                <a:pt x="0" y="0"/>
                              </a:moveTo>
                              <a:lnTo>
                                <a:pt x="2881548" y="0"/>
                              </a:lnTo>
                            </a:path>
                          </a:pathLst>
                        </a:custGeom>
                        <a:ln w="0">
                          <a:solidFill>
                            <a:srgbClr val="005385"/>
                          </a:solidFill>
                          <a:prstDash val="solid"/>
                        </a:ln>
                      </wps:spPr>
                      <wps:bodyPr wrap="square" lIns="0" tIns="0" rIns="0" bIns="0" rtlCol="0">
                        <a:prstTxWarp prst="textNoShape">
                          <a:avLst/>
                        </a:prstTxWarp>
                        <a:noAutofit/>
                      </wps:bodyPr>
                    </wps:wsp>
                  </a:graphicData>
                </a:graphic>
              </wp:anchor>
            </w:drawing>
          </mc:Choice>
          <mc:Fallback>
            <w:pict>
              <v:shape w14:anchorId="03BE6180" id="Graphic 217" o:spid="_x0000_s1026" style="position:absolute;margin-left:49.5pt;margin-top:52.4pt;width:226.9pt;height:.1pt;z-index:15755776;visibility:visible;mso-wrap-style:square;mso-wrap-distance-left:0;mso-wrap-distance-top:0;mso-wrap-distance-right:0;mso-wrap-distance-bottom:0;mso-position-horizontal:absolute;mso-position-horizontal-relative:page;mso-position-vertical:absolute;mso-position-vertical-relative:text;v-text-anchor:top" coordsize="28816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" path="m,l2881548,e" filled="f" strokecolor="#005385" strokeweight="0">
                <v:path arrowok="t"/>
                <w10:wrap anchorx="page"/>
              </v:shape>
            </w:pict>
          </mc:Fallback>
        </mc:AlternateContent>
      </w:r>
      <w:r>
        <w:rPr>
          <w:noProof/>
        </w:rPr>
        <mc:AlternateContent>
          <mc:Choice Requires="wps">
            <w:drawing>
              <wp:anchor distT="0" distB="0" distL="0" distR="0" simplePos="0" relativeHeight="15756288" behindDoc="0" locked="0" layoutInCell="1" allowOverlap="1" wp14:anchorId="78ECBCC1" wp14:editId="2D123CAA">
                <wp:simplePos x="0" y="0"/>
                <wp:positionH relativeFrom="page">
                  <wp:posOffset>628649</wp:posOffset>
                </wp:positionH>
                <wp:positionV relativeFrom="paragraph">
                  <wp:posOffset>919393</wp:posOffset>
                </wp:positionV>
                <wp:extent cx="2816225" cy="1270"/>
                <wp:effectExtent l="0" t="0" r="0" b="0"/>
                <wp:wrapNone/>
                <wp:docPr id="218" name="Graphic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6225" cy="1270"/>
                        </a:xfrm>
                        <a:custGeom>
                          <a:avLst/>
                          <a:gdLst/>
                          <a:ahLst/>
                          <a:cxnLst/>
                          <a:rect l="l" t="t" r="r" b="b"/>
                          <a:pathLst>
                            <a:path w="2816225">
                              <a:moveTo>
                                <a:pt x="0" y="0"/>
                              </a:moveTo>
                              <a:lnTo>
                                <a:pt x="2816015" y="0"/>
                              </a:lnTo>
                            </a:path>
                          </a:pathLst>
                        </a:custGeom>
                        <a:ln w="0">
                          <a:solidFill>
                            <a:srgbClr val="005385"/>
                          </a:solidFill>
                          <a:prstDash val="solid"/>
                        </a:ln>
                      </wps:spPr>
                      <wps:bodyPr wrap="square" lIns="0" tIns="0" rIns="0" bIns="0" rtlCol="0">
                        <a:prstTxWarp prst="textNoShape">
                          <a:avLst/>
                        </a:prstTxWarp>
                        <a:noAutofit/>
                      </wps:bodyPr>
                    </wps:wsp>
                  </a:graphicData>
                </a:graphic>
              </wp:anchor>
            </w:drawing>
          </mc:Choice>
          <mc:Fallback>
            <w:pict>
              <v:shape w14:anchorId="65B88ED7" id="Graphic 218" o:spid="_x0000_s1026" style="position:absolute;margin-left:49.5pt;margin-top:72.4pt;width:221.75pt;height:.1pt;z-index:15756288;visibility:visible;mso-wrap-style:square;mso-wrap-distance-left:0;mso-wrap-distance-top:0;mso-wrap-distance-right:0;mso-wrap-distance-bottom:0;mso-position-horizontal:absolute;mso-position-horizontal-relative:page;mso-position-vertical:absolute;mso-position-vertical-relative:text;v-text-anchor:top" coordsize="28162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" path="m,l2816015,e" filled="f" strokecolor="#005385" strokeweight="0">
                <v:path arrowok="t"/>
                <w10:wrap anchorx="page"/>
              </v:shape>
            </w:pict>
          </mc:Fallback>
        </mc:AlternateContent>
      </w:r>
      <w:r>
        <w:rPr>
          <w:noProof/>
        </w:rPr>
        <mc:AlternateContent>
          <mc:Choice Requires="wps">
            <w:drawing>
              <wp:anchor distT="0" distB="0" distL="0" distR="0" simplePos="0" relativeHeight="15756800" behindDoc="0" locked="0" layoutInCell="1" allowOverlap="1" wp14:anchorId="2FAE05AC" wp14:editId="421C6F00">
                <wp:simplePos x="0" y="0"/>
                <wp:positionH relativeFrom="page">
                  <wp:posOffset>628649</wp:posOffset>
                </wp:positionH>
                <wp:positionV relativeFrom="paragraph">
                  <wp:posOffset>1173393</wp:posOffset>
                </wp:positionV>
                <wp:extent cx="1178560" cy="1270"/>
                <wp:effectExtent l="0" t="0" r="0" b="0"/>
                <wp:wrapNone/>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8560" cy="1270"/>
                        </a:xfrm>
                        <a:custGeom>
                          <a:avLst/>
                          <a:gdLst/>
                          <a:ahLst/>
                          <a:cxnLst/>
                          <a:rect l="l" t="t" r="r" b="b"/>
                          <a:pathLst>
                            <a:path w="1178560">
                              <a:moveTo>
                                <a:pt x="0" y="0"/>
                              </a:moveTo>
                              <a:lnTo>
                                <a:pt x="1178409" y="0"/>
                              </a:lnTo>
                            </a:path>
                          </a:pathLst>
                        </a:custGeom>
                        <a:ln w="0">
                          <a:solidFill>
                            <a:srgbClr val="005385"/>
                          </a:solidFill>
                          <a:prstDash val="solid"/>
                        </a:ln>
                      </wps:spPr>
                      <wps:bodyPr wrap="square" lIns="0" tIns="0" rIns="0" bIns="0" rtlCol="0">
                        <a:prstTxWarp prst="textNoShape">
                          <a:avLst/>
                        </a:prstTxWarp>
                        <a:noAutofit/>
                      </wps:bodyPr>
                    </wps:wsp>
                  </a:graphicData>
                </a:graphic>
              </wp:anchor>
            </w:drawing>
          </mc:Choice>
          <mc:Fallback>
            <w:pict>
              <v:shape w14:anchorId="7DB6448A" id="Graphic 219" o:spid="_x0000_s1026" style="position:absolute;margin-left:49.5pt;margin-top:92.4pt;width:92.8pt;height:.1pt;z-index:15756800;visibility:visible;mso-wrap-style:square;mso-wrap-distance-left:0;mso-wrap-distance-top:0;mso-wrap-distance-right:0;mso-wrap-distance-bottom:0;mso-position-horizontal:absolute;mso-position-horizontal-relative:page;mso-position-vertical:absolute;mso-position-vertical-relative:text;v-text-anchor:top" coordsize="1178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" path="m,l1178409,e" filled="f" strokecolor="#005385" strokeweight="0">
                <v:path arrowok="t"/>
                <w10:wrap anchorx="page"/>
              </v:shape>
            </w:pict>
          </mc:Fallback>
        </mc:AlternateContent>
      </w:r>
      <w:r>
        <w:t xml:space="preserve">Evidence-Based Guide: Suicide Prevention Strategies for Underserved Youth </w:t>
      </w:r>
      <w:hyperlink r:id="rId131">
        <w:r w:rsidR="00D516B8">
          <w:rPr>
            <w:color w:val="005385"/>
            <w:spacing w:val="-2"/>
          </w:rPr>
          <w:t>https://store.samhsa.gov/product/evidence-based-</w:t>
        </w:r>
      </w:hyperlink>
      <w:r>
        <w:rPr>
          <w:color w:val="005385"/>
          <w:spacing w:val="-2"/>
        </w:rPr>
        <w:t>guide-suicide-prevention-strategies-underserved-youth/pep24-06-005</w:t>
      </w:r>
    </w:p>
    <w:p w14:paraId="2AB83BF0" w14:textId="77777777" w:rsidR="00D516B8" w:rsidRDefault="00000000">
      <w:pPr>
        <w:pStyle w:val="BodyText"/>
        <w:spacing w:before="228"/>
      </w:pPr>
      <w:r>
        <w:br w:type="column"/>
      </w:r>
    </w:p>
    <w:p w14:paraId="78E02CD7" w14:textId="77777777" w:rsidR="00D516B8" w:rsidRDefault="00000000">
      <w:pPr>
        <w:pStyle w:val="BodyText"/>
        <w:ind w:left="619"/>
      </w:pPr>
      <w:r>
        <w:rPr>
          <w:color w:val="231F20"/>
        </w:rPr>
        <w:t>Mental</w:t>
      </w:r>
      <w:r>
        <w:rPr>
          <w:color w:val="231F20"/>
          <w:spacing w:val="-12"/>
        </w:rPr>
        <w:t xml:space="preserve"> </w:t>
      </w:r>
      <w:r>
        <w:rPr>
          <w:color w:val="231F20"/>
        </w:rPr>
        <w:t>Health</w:t>
      </w:r>
      <w:r>
        <w:rPr>
          <w:color w:val="231F20"/>
          <w:spacing w:val="-10"/>
        </w:rPr>
        <w:t xml:space="preserve"> </w:t>
      </w:r>
      <w:r>
        <w:rPr>
          <w:color w:val="231F20"/>
        </w:rPr>
        <w:t>First</w:t>
      </w:r>
      <w:r>
        <w:rPr>
          <w:color w:val="231F20"/>
          <w:spacing w:val="-9"/>
        </w:rPr>
        <w:t xml:space="preserve"> </w:t>
      </w:r>
      <w:r>
        <w:rPr>
          <w:color w:val="231F20"/>
          <w:spacing w:val="-5"/>
        </w:rPr>
        <w:t>Aid</w:t>
      </w:r>
    </w:p>
    <w:p w14:paraId="4B253F52" w14:textId="77777777" w:rsidR="00D516B8" w:rsidRDefault="00D516B8">
      <w:pPr>
        <w:spacing w:before="127"/>
        <w:ind w:left="619"/>
        <w:rPr>
          <w:rFonts w:ascii="Open Sans Semibold"/>
          <w:b/>
          <w:sz w:val="20"/>
        </w:rPr>
      </w:pPr>
      <w:hyperlink r:id="rId132">
        <w:r>
          <w:rPr>
            <w:rFonts w:ascii="Open Sans Semibold"/>
            <w:b/>
            <w:color w:val="005587"/>
            <w:spacing w:val="-2"/>
            <w:sz w:val="20"/>
            <w:u w:val="single" w:color="CEDAE6"/>
          </w:rPr>
          <w:t>https://www.mentalhealthfirstaid.org/</w:t>
        </w:r>
      </w:hyperlink>
    </w:p>
    <w:p w14:paraId="6EFB1982" w14:textId="77777777" w:rsidR="00D516B8" w:rsidRDefault="00D516B8">
      <w:pPr>
        <w:pStyle w:val="BodyText"/>
        <w:spacing w:before="95"/>
        <w:rPr>
          <w:rFonts w:ascii="Open Sans Semibold"/>
          <w:b/>
        </w:rPr>
      </w:pPr>
    </w:p>
    <w:p w14:paraId="320E7F92" w14:textId="77777777" w:rsidR="00D516B8" w:rsidRDefault="00000000">
      <w:pPr>
        <w:pStyle w:val="BodyText"/>
        <w:spacing w:before="1"/>
        <w:ind w:left="619"/>
      </w:pPr>
      <w:r>
        <w:rPr>
          <w:color w:val="231F20"/>
        </w:rPr>
        <w:t>Zero</w:t>
      </w:r>
      <w:r>
        <w:rPr>
          <w:color w:val="231F20"/>
          <w:spacing w:val="-8"/>
        </w:rPr>
        <w:t xml:space="preserve"> </w:t>
      </w:r>
      <w:r>
        <w:rPr>
          <w:color w:val="231F20"/>
          <w:spacing w:val="-2"/>
        </w:rPr>
        <w:t>Suicide</w:t>
      </w:r>
    </w:p>
    <w:p w14:paraId="7140DAE1" w14:textId="77777777" w:rsidR="00D516B8" w:rsidRDefault="00D516B8">
      <w:pPr>
        <w:spacing w:before="127"/>
        <w:ind w:left="619"/>
        <w:rPr>
          <w:rFonts w:ascii="Open Sans Semibold"/>
          <w:b/>
          <w:sz w:val="20"/>
        </w:rPr>
      </w:pPr>
      <w:hyperlink r:id="rId133">
        <w:r>
          <w:rPr>
            <w:rFonts w:ascii="Open Sans Semibold"/>
            <w:b/>
            <w:color w:val="005587"/>
            <w:spacing w:val="-2"/>
            <w:sz w:val="20"/>
            <w:u w:val="single" w:color="CEDAE6"/>
          </w:rPr>
          <w:t>https://zerosuicide.edc.org/</w:t>
        </w:r>
      </w:hyperlink>
    </w:p>
    <w:p w14:paraId="6019D795" w14:textId="77777777" w:rsidR="00D516B8" w:rsidRDefault="00D516B8">
      <w:pPr>
        <w:pStyle w:val="BodyText"/>
        <w:spacing w:before="95"/>
        <w:rPr>
          <w:rFonts w:ascii="Open Sans Semibold"/>
          <w:b/>
        </w:rPr>
      </w:pPr>
    </w:p>
    <w:p w14:paraId="5A70540E" w14:textId="77777777" w:rsidR="00D516B8" w:rsidRDefault="00000000">
      <w:pPr>
        <w:pStyle w:val="BodyText"/>
        <w:spacing w:before="1"/>
        <w:ind w:left="619"/>
      </w:pPr>
      <w:r>
        <w:rPr>
          <w:color w:val="231F20"/>
        </w:rPr>
        <w:t>Kansas</w:t>
      </w:r>
      <w:r>
        <w:rPr>
          <w:color w:val="231F20"/>
          <w:spacing w:val="-8"/>
        </w:rPr>
        <w:t xml:space="preserve"> </w:t>
      </w:r>
      <w:r>
        <w:rPr>
          <w:color w:val="231F20"/>
        </w:rPr>
        <w:t>Prevention</w:t>
      </w:r>
      <w:r>
        <w:rPr>
          <w:color w:val="231F20"/>
          <w:spacing w:val="-8"/>
        </w:rPr>
        <w:t xml:space="preserve"> </w:t>
      </w:r>
      <w:r>
        <w:rPr>
          <w:color w:val="231F20"/>
          <w:spacing w:val="-2"/>
        </w:rPr>
        <w:t>Collaborative</w:t>
      </w:r>
    </w:p>
    <w:p w14:paraId="225590A1" w14:textId="77777777" w:rsidR="00D516B8" w:rsidRDefault="00D516B8">
      <w:pPr>
        <w:spacing w:before="127" w:line="280" w:lineRule="auto"/>
        <w:ind w:left="619" w:right="1788"/>
        <w:rPr>
          <w:rFonts w:ascii="Open Sans Semibold"/>
          <w:b/>
          <w:sz w:val="20"/>
        </w:rPr>
      </w:pPr>
      <w:hyperlink r:id="rId134">
        <w:r>
          <w:rPr>
            <w:rFonts w:ascii="Open Sans Semibold"/>
            <w:b/>
            <w:color w:val="005587"/>
            <w:spacing w:val="-2"/>
            <w:sz w:val="20"/>
            <w:u w:val="single" w:color="CEDAE6"/>
          </w:rPr>
          <w:t>https://kansaspreventioncollaborative.org/</w:t>
        </w:r>
      </w:hyperlink>
      <w:r w:rsidR="00000000">
        <w:rPr>
          <w:rFonts w:ascii="Open Sans Semibold"/>
          <w:b/>
          <w:color w:val="005587"/>
          <w:spacing w:val="-2"/>
          <w:sz w:val="20"/>
        </w:rPr>
        <w:t xml:space="preserve"> </w:t>
      </w:r>
      <w:hyperlink r:id="rId135">
        <w:r>
          <w:rPr>
            <w:rFonts w:ascii="Open Sans Semibold"/>
            <w:b/>
            <w:color w:val="005587"/>
            <w:spacing w:val="-2"/>
            <w:sz w:val="20"/>
            <w:u w:val="single" w:color="CEDAE6"/>
          </w:rPr>
          <w:t>suicide-prevention2/</w:t>
        </w:r>
      </w:hyperlink>
    </w:p>
    <w:p w14:paraId="479A2769" w14:textId="77777777" w:rsidR="00D516B8" w:rsidRDefault="00D516B8">
      <w:pPr>
        <w:pStyle w:val="BodyText"/>
        <w:spacing w:before="50"/>
        <w:rPr>
          <w:rFonts w:ascii="Open Sans Semibold"/>
          <w:b/>
        </w:rPr>
      </w:pPr>
    </w:p>
    <w:p w14:paraId="7FE6C673" w14:textId="77777777" w:rsidR="00D516B8" w:rsidRDefault="00000000">
      <w:pPr>
        <w:pStyle w:val="BodyText"/>
        <w:ind w:left="619"/>
      </w:pPr>
      <w:r>
        <w:rPr>
          <w:color w:val="231F20"/>
        </w:rPr>
        <w:t>Suicide</w:t>
      </w:r>
      <w:r>
        <w:rPr>
          <w:color w:val="231F20"/>
          <w:spacing w:val="-8"/>
        </w:rPr>
        <w:t xml:space="preserve"> </w:t>
      </w:r>
      <w:r>
        <w:rPr>
          <w:color w:val="231F20"/>
        </w:rPr>
        <w:t>Prevention</w:t>
      </w:r>
      <w:r>
        <w:rPr>
          <w:color w:val="231F20"/>
          <w:spacing w:val="-8"/>
        </w:rPr>
        <w:t xml:space="preserve"> </w:t>
      </w:r>
      <w:r>
        <w:rPr>
          <w:color w:val="231F20"/>
        </w:rPr>
        <w:t>Resource</w:t>
      </w:r>
      <w:r>
        <w:rPr>
          <w:color w:val="231F20"/>
          <w:spacing w:val="-8"/>
        </w:rPr>
        <w:t xml:space="preserve"> </w:t>
      </w:r>
      <w:r>
        <w:rPr>
          <w:color w:val="231F20"/>
          <w:spacing w:val="-2"/>
        </w:rPr>
        <w:t>Center</w:t>
      </w:r>
    </w:p>
    <w:p w14:paraId="53582BC7" w14:textId="77777777" w:rsidR="00D516B8" w:rsidRDefault="00D516B8">
      <w:pPr>
        <w:spacing w:before="128"/>
        <w:ind w:left="619"/>
        <w:rPr>
          <w:rFonts w:ascii="Open Sans Semibold"/>
          <w:b/>
          <w:sz w:val="20"/>
        </w:rPr>
      </w:pPr>
      <w:hyperlink r:id="rId136">
        <w:r>
          <w:rPr>
            <w:rFonts w:ascii="Open Sans Semibold"/>
            <w:b/>
            <w:color w:val="005587"/>
            <w:spacing w:val="-2"/>
            <w:sz w:val="20"/>
            <w:u w:val="single" w:color="CEDAE6"/>
          </w:rPr>
          <w:t>https://sprc.org/</w:t>
        </w:r>
      </w:hyperlink>
    </w:p>
    <w:p w14:paraId="789450D3" w14:textId="77777777" w:rsidR="00D516B8" w:rsidRDefault="00D516B8">
      <w:pPr>
        <w:pStyle w:val="BodyText"/>
        <w:spacing w:before="95"/>
        <w:rPr>
          <w:rFonts w:ascii="Open Sans Semibold"/>
          <w:b/>
        </w:rPr>
      </w:pPr>
    </w:p>
    <w:p w14:paraId="6CED9F31" w14:textId="77777777" w:rsidR="00D516B8" w:rsidRDefault="00000000">
      <w:pPr>
        <w:pStyle w:val="BodyText"/>
        <w:ind w:left="619"/>
      </w:pPr>
      <w:r>
        <w:rPr>
          <w:color w:val="231F20"/>
        </w:rPr>
        <w:t>KSDE</w:t>
      </w:r>
      <w:r>
        <w:rPr>
          <w:color w:val="231F20"/>
          <w:spacing w:val="-12"/>
        </w:rPr>
        <w:t xml:space="preserve"> </w:t>
      </w:r>
      <w:r>
        <w:rPr>
          <w:color w:val="231F20"/>
        </w:rPr>
        <w:t>annual</w:t>
      </w:r>
      <w:r>
        <w:rPr>
          <w:color w:val="231F20"/>
          <w:spacing w:val="-12"/>
        </w:rPr>
        <w:t xml:space="preserve"> </w:t>
      </w:r>
      <w:r>
        <w:rPr>
          <w:color w:val="231F20"/>
        </w:rPr>
        <w:t>staff-required</w:t>
      </w:r>
      <w:r>
        <w:rPr>
          <w:color w:val="231F20"/>
          <w:spacing w:val="-11"/>
        </w:rPr>
        <w:t xml:space="preserve"> </w:t>
      </w:r>
      <w:r>
        <w:rPr>
          <w:color w:val="231F20"/>
        </w:rPr>
        <w:t>Suicide</w:t>
      </w:r>
      <w:r>
        <w:rPr>
          <w:color w:val="231F20"/>
          <w:spacing w:val="-12"/>
        </w:rPr>
        <w:t xml:space="preserve"> </w:t>
      </w:r>
      <w:r>
        <w:rPr>
          <w:color w:val="231F20"/>
        </w:rPr>
        <w:t>Awareness</w:t>
      </w:r>
      <w:r>
        <w:rPr>
          <w:color w:val="231F20"/>
          <w:spacing w:val="-11"/>
        </w:rPr>
        <w:t xml:space="preserve"> </w:t>
      </w:r>
      <w:r>
        <w:rPr>
          <w:color w:val="231F20"/>
          <w:spacing w:val="-5"/>
        </w:rPr>
        <w:t>and</w:t>
      </w:r>
    </w:p>
    <w:p w14:paraId="73011468" w14:textId="77777777" w:rsidR="00D516B8" w:rsidRDefault="00000000">
      <w:pPr>
        <w:pStyle w:val="BodyText"/>
        <w:spacing w:before="48"/>
        <w:ind w:left="619"/>
      </w:pPr>
      <w:r>
        <w:rPr>
          <w:color w:val="231F20"/>
        </w:rPr>
        <w:t>Prevention</w:t>
      </w:r>
      <w:r>
        <w:rPr>
          <w:color w:val="231F20"/>
          <w:spacing w:val="-9"/>
        </w:rPr>
        <w:t xml:space="preserve"> </w:t>
      </w:r>
      <w:r>
        <w:rPr>
          <w:color w:val="231F20"/>
        </w:rPr>
        <w:t>training</w:t>
      </w:r>
      <w:r>
        <w:rPr>
          <w:color w:val="231F20"/>
          <w:spacing w:val="-9"/>
        </w:rPr>
        <w:t xml:space="preserve"> </w:t>
      </w:r>
      <w:r>
        <w:rPr>
          <w:color w:val="231F20"/>
        </w:rPr>
        <w:t>can</w:t>
      </w:r>
      <w:r>
        <w:rPr>
          <w:color w:val="231F20"/>
          <w:spacing w:val="-9"/>
        </w:rPr>
        <w:t xml:space="preserve"> </w:t>
      </w:r>
      <w:r>
        <w:rPr>
          <w:color w:val="231F20"/>
        </w:rPr>
        <w:t>be</w:t>
      </w:r>
      <w:r>
        <w:rPr>
          <w:color w:val="231F20"/>
          <w:spacing w:val="-9"/>
        </w:rPr>
        <w:t xml:space="preserve"> </w:t>
      </w:r>
      <w:r>
        <w:rPr>
          <w:color w:val="231F20"/>
        </w:rPr>
        <w:t>found</w:t>
      </w:r>
      <w:r>
        <w:rPr>
          <w:color w:val="231F20"/>
          <w:spacing w:val="-8"/>
        </w:rPr>
        <w:t xml:space="preserve"> </w:t>
      </w:r>
      <w:r>
        <w:rPr>
          <w:color w:val="231F20"/>
          <w:spacing w:val="-5"/>
        </w:rPr>
        <w:t>at</w:t>
      </w:r>
    </w:p>
    <w:p w14:paraId="0B78D27F" w14:textId="77777777" w:rsidR="00D516B8" w:rsidRDefault="00D516B8">
      <w:pPr>
        <w:spacing w:before="128" w:line="280" w:lineRule="auto"/>
        <w:ind w:left="619" w:right="3002"/>
        <w:rPr>
          <w:rFonts w:ascii="Open Sans Semibold"/>
          <w:b/>
          <w:sz w:val="20"/>
        </w:rPr>
      </w:pPr>
      <w:hyperlink r:id="rId137">
        <w:r>
          <w:rPr>
            <w:rFonts w:ascii="Open Sans Semibold"/>
            <w:b/>
            <w:color w:val="005587"/>
            <w:spacing w:val="-2"/>
            <w:sz w:val="20"/>
            <w:u w:val="single" w:color="CEDAE6"/>
          </w:rPr>
          <w:t>https://www.ksde.org/Agency/</w:t>
        </w:r>
      </w:hyperlink>
      <w:r w:rsidR="00000000">
        <w:rPr>
          <w:rFonts w:ascii="Open Sans Semibold"/>
          <w:b/>
          <w:color w:val="005587"/>
          <w:spacing w:val="-2"/>
          <w:sz w:val="20"/>
        </w:rPr>
        <w:t xml:space="preserve"> </w:t>
      </w:r>
      <w:hyperlink r:id="rId138">
        <w:r>
          <w:rPr>
            <w:rFonts w:ascii="Open Sans Semibold"/>
            <w:b/>
            <w:color w:val="005587"/>
            <w:spacing w:val="-2"/>
            <w:sz w:val="20"/>
            <w:u w:val="single" w:color="CEDAE6"/>
          </w:rPr>
          <w:t>Division-of-Learning-Services/</w:t>
        </w:r>
      </w:hyperlink>
      <w:r w:rsidR="00000000">
        <w:rPr>
          <w:rFonts w:ascii="Open Sans Semibold"/>
          <w:b/>
          <w:color w:val="005587"/>
          <w:spacing w:val="-2"/>
          <w:sz w:val="20"/>
        </w:rPr>
        <w:t xml:space="preserve"> </w:t>
      </w:r>
      <w:hyperlink r:id="rId139">
        <w:r>
          <w:rPr>
            <w:rFonts w:ascii="Open Sans Semibold"/>
            <w:b/>
            <w:color w:val="005587"/>
            <w:spacing w:val="-2"/>
            <w:sz w:val="20"/>
            <w:u w:val="single" w:color="CEDAE6"/>
          </w:rPr>
          <w:t>Student-Staff-Training</w:t>
        </w:r>
      </w:hyperlink>
    </w:p>
    <w:p w14:paraId="352FF73A" w14:textId="77777777" w:rsidR="00D516B8" w:rsidRDefault="00D516B8">
      <w:pPr>
        <w:spacing w:line="280" w:lineRule="auto"/>
        <w:rPr>
          <w:rFonts w:ascii="Open Sans Semibold"/>
          <w:b/>
          <w:sz w:val="20"/>
        </w:rPr>
        <w:sectPr w:rsidR="00D516B8">
          <w:type w:val="continuous"/>
          <w:pgSz w:w="12240" w:h="15840"/>
          <w:pgMar w:top="0" w:right="0" w:bottom="0" w:left="0" w:header="0" w:footer="513" w:gutter="0"/>
          <w:cols w:num="2" w:space="720" w:equalWidth="0">
            <w:col w:w="5641" w:space="40"/>
            <w:col w:w="6559"/>
          </w:cols>
        </w:sectPr>
      </w:pPr>
    </w:p>
    <w:p w14:paraId="0C2C428B" w14:textId="77777777" w:rsidR="00D516B8" w:rsidRDefault="00D516B8">
      <w:pPr>
        <w:pStyle w:val="BodyText"/>
        <w:rPr>
          <w:rFonts w:ascii="Open Sans Semibold"/>
          <w:b/>
        </w:rPr>
      </w:pPr>
    </w:p>
    <w:p w14:paraId="19017324" w14:textId="77777777" w:rsidR="00D516B8" w:rsidRDefault="00D516B8">
      <w:pPr>
        <w:pStyle w:val="BodyText"/>
        <w:spacing w:before="218"/>
        <w:rPr>
          <w:rFonts w:ascii="Open Sans Semibold"/>
          <w:b/>
        </w:rPr>
      </w:pPr>
    </w:p>
    <w:p w14:paraId="67AAD8BC" w14:textId="77777777" w:rsidR="00D516B8" w:rsidRDefault="00000000">
      <w:pPr>
        <w:spacing w:before="1"/>
        <w:ind w:left="52" w:right="22"/>
        <w:jc w:val="center"/>
        <w:rPr>
          <w:i/>
          <w:sz w:val="20"/>
        </w:rPr>
      </w:pPr>
      <w:r>
        <w:rPr>
          <w:i/>
          <w:color w:val="231F20"/>
          <w:sz w:val="20"/>
        </w:rPr>
        <w:t>This</w:t>
      </w:r>
      <w:r>
        <w:rPr>
          <w:i/>
          <w:color w:val="231F20"/>
          <w:spacing w:val="-9"/>
          <w:sz w:val="20"/>
        </w:rPr>
        <w:t xml:space="preserve"> </w:t>
      </w:r>
      <w:r>
        <w:rPr>
          <w:i/>
          <w:color w:val="231F20"/>
          <w:sz w:val="20"/>
        </w:rPr>
        <w:t>page</w:t>
      </w:r>
      <w:r>
        <w:rPr>
          <w:i/>
          <w:color w:val="231F20"/>
          <w:spacing w:val="-9"/>
          <w:sz w:val="20"/>
        </w:rPr>
        <w:t xml:space="preserve"> </w:t>
      </w:r>
      <w:r>
        <w:rPr>
          <w:i/>
          <w:color w:val="231F20"/>
          <w:sz w:val="20"/>
        </w:rPr>
        <w:t>is</w:t>
      </w:r>
      <w:r>
        <w:rPr>
          <w:i/>
          <w:color w:val="231F20"/>
          <w:spacing w:val="-9"/>
          <w:sz w:val="20"/>
        </w:rPr>
        <w:t xml:space="preserve"> </w:t>
      </w:r>
      <w:r>
        <w:rPr>
          <w:i/>
          <w:color w:val="231F20"/>
          <w:sz w:val="20"/>
        </w:rPr>
        <w:t>blank</w:t>
      </w:r>
      <w:r>
        <w:rPr>
          <w:i/>
          <w:color w:val="231F20"/>
          <w:spacing w:val="-9"/>
          <w:sz w:val="20"/>
        </w:rPr>
        <w:t xml:space="preserve"> </w:t>
      </w:r>
      <w:r>
        <w:rPr>
          <w:i/>
          <w:color w:val="231F20"/>
          <w:sz w:val="20"/>
        </w:rPr>
        <w:t>for</w:t>
      </w:r>
      <w:r>
        <w:rPr>
          <w:i/>
          <w:color w:val="231F20"/>
          <w:spacing w:val="-9"/>
          <w:sz w:val="20"/>
        </w:rPr>
        <w:t xml:space="preserve"> </w:t>
      </w:r>
      <w:r>
        <w:rPr>
          <w:i/>
          <w:color w:val="231F20"/>
          <w:sz w:val="20"/>
        </w:rPr>
        <w:t>printing</w:t>
      </w:r>
      <w:r>
        <w:rPr>
          <w:i/>
          <w:color w:val="231F20"/>
          <w:spacing w:val="-8"/>
          <w:sz w:val="20"/>
        </w:rPr>
        <w:t xml:space="preserve"> </w:t>
      </w:r>
      <w:r>
        <w:rPr>
          <w:i/>
          <w:color w:val="231F20"/>
          <w:spacing w:val="-2"/>
          <w:sz w:val="20"/>
        </w:rPr>
        <w:t>purposes.</w:t>
      </w:r>
    </w:p>
    <w:p w14:paraId="20498807" w14:textId="77777777" w:rsidR="00D516B8" w:rsidRDefault="00D516B8">
      <w:pPr>
        <w:jc w:val="center"/>
        <w:rPr>
          <w:i/>
          <w:sz w:val="20"/>
        </w:rPr>
        <w:sectPr w:rsidR="00D516B8">
          <w:pgSz w:w="12240" w:h="15840"/>
          <w:pgMar w:top="780" w:right="0" w:bottom="700" w:left="0" w:header="0" w:footer="513" w:gutter="0"/>
          <w:cols w:space="720"/>
        </w:sectPr>
      </w:pPr>
    </w:p>
    <w:p w14:paraId="3FF44551" w14:textId="77777777" w:rsidR="00D516B8" w:rsidRDefault="00D516B8">
      <w:pPr>
        <w:pStyle w:val="BodyText"/>
        <w:spacing w:before="50"/>
        <w:rPr>
          <w:i/>
          <w:sz w:val="48"/>
        </w:rPr>
      </w:pPr>
    </w:p>
    <w:p w14:paraId="191406ED" w14:textId="77777777" w:rsidR="00D516B8" w:rsidRDefault="00000000">
      <w:pPr>
        <w:pStyle w:val="Heading2"/>
        <w:rPr>
          <w:rFonts w:ascii="Open Sans"/>
        </w:rPr>
      </w:pPr>
      <w:bookmarkStart w:id="35" w:name="Evidence-Informed_Interventions"/>
      <w:bookmarkEnd w:id="35"/>
      <w:r>
        <w:rPr>
          <w:rFonts w:ascii="Open Sans"/>
          <w:color w:val="00284B"/>
          <w:spacing w:val="-6"/>
        </w:rPr>
        <w:t>Evidence-Informed</w:t>
      </w:r>
      <w:r>
        <w:rPr>
          <w:rFonts w:ascii="Open Sans"/>
          <w:color w:val="00284B"/>
          <w:spacing w:val="-7"/>
        </w:rPr>
        <w:t xml:space="preserve"> </w:t>
      </w:r>
      <w:r>
        <w:rPr>
          <w:rFonts w:ascii="Open Sans"/>
          <w:color w:val="00284B"/>
          <w:spacing w:val="-6"/>
        </w:rPr>
        <w:t>Interventions</w:t>
      </w:r>
    </w:p>
    <w:p w14:paraId="305A650D" w14:textId="77777777" w:rsidR="00D516B8" w:rsidRDefault="00000000">
      <w:pPr>
        <w:pStyle w:val="BodyText"/>
        <w:spacing w:before="446"/>
        <w:ind w:left="990"/>
      </w:pPr>
      <w:r>
        <w:rPr>
          <w:color w:val="231F20"/>
        </w:rPr>
        <w:t>The</w:t>
      </w:r>
      <w:r>
        <w:rPr>
          <w:color w:val="231F20"/>
          <w:spacing w:val="-11"/>
        </w:rPr>
        <w:t xml:space="preserve"> </w:t>
      </w:r>
      <w:r>
        <w:rPr>
          <w:color w:val="231F20"/>
        </w:rPr>
        <w:t>following</w:t>
      </w:r>
      <w:r>
        <w:rPr>
          <w:color w:val="231F20"/>
          <w:spacing w:val="-10"/>
        </w:rPr>
        <w:t xml:space="preserve"> </w:t>
      </w:r>
      <w:r>
        <w:rPr>
          <w:color w:val="231F20"/>
        </w:rPr>
        <w:t>websites</w:t>
      </w:r>
      <w:r>
        <w:rPr>
          <w:color w:val="231F20"/>
          <w:spacing w:val="-10"/>
        </w:rPr>
        <w:t xml:space="preserve"> </w:t>
      </w:r>
      <w:r>
        <w:rPr>
          <w:color w:val="231F20"/>
        </w:rPr>
        <w:t>can</w:t>
      </w:r>
      <w:r>
        <w:rPr>
          <w:color w:val="231F20"/>
          <w:spacing w:val="-10"/>
        </w:rPr>
        <w:t xml:space="preserve"> </w:t>
      </w:r>
      <w:r>
        <w:rPr>
          <w:color w:val="231F20"/>
        </w:rPr>
        <w:t>be</w:t>
      </w:r>
      <w:r>
        <w:rPr>
          <w:color w:val="231F20"/>
          <w:spacing w:val="-10"/>
        </w:rPr>
        <w:t xml:space="preserve"> </w:t>
      </w:r>
      <w:r>
        <w:rPr>
          <w:color w:val="231F20"/>
        </w:rPr>
        <w:t>used</w:t>
      </w:r>
      <w:r>
        <w:rPr>
          <w:color w:val="231F20"/>
          <w:spacing w:val="-11"/>
        </w:rPr>
        <w:t xml:space="preserve"> </w:t>
      </w:r>
      <w:r>
        <w:rPr>
          <w:color w:val="231F20"/>
        </w:rPr>
        <w:t>to</w:t>
      </w:r>
      <w:r>
        <w:rPr>
          <w:color w:val="231F20"/>
          <w:spacing w:val="-10"/>
        </w:rPr>
        <w:t xml:space="preserve"> </w:t>
      </w:r>
      <w:r>
        <w:rPr>
          <w:color w:val="231F20"/>
        </w:rPr>
        <w:t>find</w:t>
      </w:r>
      <w:r>
        <w:rPr>
          <w:color w:val="231F20"/>
          <w:spacing w:val="-10"/>
        </w:rPr>
        <w:t xml:space="preserve"> </w:t>
      </w:r>
      <w:r>
        <w:rPr>
          <w:color w:val="231F20"/>
        </w:rPr>
        <w:t>evidence-informed</w:t>
      </w:r>
      <w:r>
        <w:rPr>
          <w:color w:val="231F20"/>
          <w:spacing w:val="-11"/>
        </w:rPr>
        <w:t xml:space="preserve"> </w:t>
      </w:r>
      <w:r>
        <w:rPr>
          <w:color w:val="231F20"/>
        </w:rPr>
        <w:t>interventions</w:t>
      </w:r>
      <w:r>
        <w:rPr>
          <w:color w:val="231F20"/>
          <w:spacing w:val="-10"/>
        </w:rPr>
        <w:t xml:space="preserve"> </w:t>
      </w:r>
      <w:r>
        <w:rPr>
          <w:color w:val="231F20"/>
        </w:rPr>
        <w:t>and</w:t>
      </w:r>
      <w:r>
        <w:rPr>
          <w:color w:val="231F20"/>
          <w:spacing w:val="-10"/>
        </w:rPr>
        <w:t xml:space="preserve"> </w:t>
      </w:r>
      <w:r>
        <w:rPr>
          <w:color w:val="231F20"/>
          <w:spacing w:val="-2"/>
        </w:rPr>
        <w:t>resources</w:t>
      </w:r>
    </w:p>
    <w:p w14:paraId="16E36AFB" w14:textId="77777777" w:rsidR="00D516B8" w:rsidRDefault="00000000">
      <w:pPr>
        <w:pStyle w:val="BodyText"/>
        <w:spacing w:before="48"/>
        <w:ind w:left="990"/>
      </w:pPr>
      <w:r>
        <w:rPr>
          <w:color w:val="231F20"/>
        </w:rPr>
        <w:t>related</w:t>
      </w:r>
      <w:r>
        <w:rPr>
          <w:color w:val="231F20"/>
          <w:spacing w:val="-10"/>
        </w:rPr>
        <w:t xml:space="preserve"> </w:t>
      </w:r>
      <w:r>
        <w:rPr>
          <w:color w:val="231F20"/>
        </w:rPr>
        <w:t>to</w:t>
      </w:r>
      <w:r>
        <w:rPr>
          <w:color w:val="231F20"/>
          <w:spacing w:val="-10"/>
        </w:rPr>
        <w:t xml:space="preserve"> </w:t>
      </w:r>
      <w:r>
        <w:rPr>
          <w:color w:val="231F20"/>
        </w:rPr>
        <w:t>suicide</w:t>
      </w:r>
      <w:r>
        <w:rPr>
          <w:color w:val="231F20"/>
          <w:spacing w:val="-10"/>
        </w:rPr>
        <w:t xml:space="preserve"> </w:t>
      </w:r>
      <w:r>
        <w:rPr>
          <w:color w:val="231F20"/>
          <w:spacing w:val="-2"/>
        </w:rPr>
        <w:t>prevention.</w:t>
      </w:r>
    </w:p>
    <w:p w14:paraId="2D8BEF0F" w14:textId="77777777" w:rsidR="00D516B8" w:rsidRDefault="00D516B8">
      <w:pPr>
        <w:pStyle w:val="BodyText"/>
        <w:spacing w:before="175"/>
      </w:pPr>
    </w:p>
    <w:p w14:paraId="6C5EDE0D" w14:textId="77777777" w:rsidR="00D516B8" w:rsidRDefault="00000000">
      <w:pPr>
        <w:pStyle w:val="BodyText"/>
        <w:ind w:left="990"/>
      </w:pPr>
      <w:r>
        <w:rPr>
          <w:color w:val="231F20"/>
        </w:rPr>
        <w:t>Blueprints</w:t>
      </w:r>
      <w:r>
        <w:rPr>
          <w:color w:val="231F20"/>
          <w:spacing w:val="-11"/>
        </w:rPr>
        <w:t xml:space="preserve"> </w:t>
      </w:r>
      <w:r>
        <w:rPr>
          <w:color w:val="231F20"/>
        </w:rPr>
        <w:t>for</w:t>
      </w:r>
      <w:r>
        <w:rPr>
          <w:color w:val="231F20"/>
          <w:spacing w:val="-8"/>
        </w:rPr>
        <w:t xml:space="preserve"> </w:t>
      </w:r>
      <w:r>
        <w:rPr>
          <w:color w:val="231F20"/>
        </w:rPr>
        <w:t>Healthy</w:t>
      </w:r>
      <w:r>
        <w:rPr>
          <w:color w:val="231F20"/>
          <w:spacing w:val="-9"/>
        </w:rPr>
        <w:t xml:space="preserve"> </w:t>
      </w:r>
      <w:r>
        <w:rPr>
          <w:color w:val="231F20"/>
        </w:rPr>
        <w:t>Youth</w:t>
      </w:r>
      <w:r>
        <w:rPr>
          <w:color w:val="231F20"/>
          <w:spacing w:val="-8"/>
        </w:rPr>
        <w:t xml:space="preserve"> </w:t>
      </w:r>
      <w:r>
        <w:rPr>
          <w:color w:val="231F20"/>
          <w:spacing w:val="-2"/>
        </w:rPr>
        <w:t>Development</w:t>
      </w:r>
    </w:p>
    <w:p w14:paraId="0E797D21" w14:textId="77777777" w:rsidR="00D516B8" w:rsidRDefault="00D516B8">
      <w:pPr>
        <w:spacing w:before="127"/>
        <w:ind w:left="990"/>
        <w:rPr>
          <w:rFonts w:ascii="Open Sans Semibold"/>
          <w:b/>
          <w:sz w:val="20"/>
        </w:rPr>
      </w:pPr>
      <w:hyperlink r:id="rId140">
        <w:r>
          <w:rPr>
            <w:rFonts w:ascii="Open Sans Semibold"/>
            <w:b/>
            <w:color w:val="005587"/>
            <w:spacing w:val="-2"/>
            <w:sz w:val="20"/>
            <w:u w:val="single" w:color="CEDAE6"/>
          </w:rPr>
          <w:t>https://www.blueprintsprograms.org/programs/</w:t>
        </w:r>
      </w:hyperlink>
    </w:p>
    <w:p w14:paraId="65C21DBF" w14:textId="77777777" w:rsidR="00D516B8" w:rsidRDefault="00D516B8">
      <w:pPr>
        <w:pStyle w:val="BodyText"/>
        <w:spacing w:before="96"/>
        <w:rPr>
          <w:rFonts w:ascii="Open Sans Semibold"/>
          <w:b/>
        </w:rPr>
      </w:pPr>
    </w:p>
    <w:p w14:paraId="62FC2285" w14:textId="77777777" w:rsidR="00D516B8" w:rsidRDefault="00000000">
      <w:pPr>
        <w:pStyle w:val="BodyText"/>
        <w:spacing w:line="280" w:lineRule="auto"/>
        <w:ind w:left="990" w:right="6255"/>
      </w:pPr>
      <w:r>
        <w:rPr>
          <w:color w:val="231F20"/>
        </w:rPr>
        <w:t>California</w:t>
      </w:r>
      <w:r>
        <w:rPr>
          <w:color w:val="231F20"/>
          <w:spacing w:val="-13"/>
        </w:rPr>
        <w:t xml:space="preserve"> </w:t>
      </w:r>
      <w:r>
        <w:rPr>
          <w:color w:val="231F20"/>
        </w:rPr>
        <w:t>Evidence-Based</w:t>
      </w:r>
      <w:r>
        <w:rPr>
          <w:color w:val="231F20"/>
          <w:spacing w:val="-13"/>
        </w:rPr>
        <w:t xml:space="preserve"> </w:t>
      </w:r>
      <w:r>
        <w:rPr>
          <w:color w:val="231F20"/>
        </w:rPr>
        <w:t>Clearinghouse</w:t>
      </w:r>
      <w:r>
        <w:rPr>
          <w:color w:val="231F20"/>
          <w:spacing w:val="-13"/>
        </w:rPr>
        <w:t xml:space="preserve"> </w:t>
      </w:r>
      <w:r>
        <w:rPr>
          <w:color w:val="231F20"/>
        </w:rPr>
        <w:t>for</w:t>
      </w:r>
      <w:r>
        <w:rPr>
          <w:color w:val="231F20"/>
          <w:spacing w:val="-13"/>
        </w:rPr>
        <w:t xml:space="preserve"> </w:t>
      </w:r>
      <w:r>
        <w:rPr>
          <w:color w:val="231F20"/>
        </w:rPr>
        <w:t>Child Welfare</w:t>
      </w:r>
      <w:r>
        <w:rPr>
          <w:color w:val="231F20"/>
          <w:spacing w:val="-5"/>
        </w:rPr>
        <w:t xml:space="preserve"> </w:t>
      </w:r>
      <w:r>
        <w:rPr>
          <w:color w:val="231F20"/>
        </w:rPr>
        <w:t>(CEBC)</w:t>
      </w:r>
    </w:p>
    <w:p w14:paraId="7DC52500" w14:textId="77777777" w:rsidR="00D516B8" w:rsidRDefault="00D516B8">
      <w:pPr>
        <w:spacing w:before="82"/>
        <w:ind w:left="990"/>
        <w:rPr>
          <w:rFonts w:ascii="Open Sans Semibold"/>
          <w:b/>
          <w:sz w:val="20"/>
        </w:rPr>
      </w:pPr>
      <w:hyperlink r:id="rId141">
        <w:r>
          <w:rPr>
            <w:rFonts w:ascii="Open Sans Semibold"/>
            <w:b/>
            <w:color w:val="005587"/>
            <w:spacing w:val="-2"/>
            <w:sz w:val="20"/>
            <w:u w:val="single" w:color="CEDAE6"/>
          </w:rPr>
          <w:t>https://www.cebc4cw.org/</w:t>
        </w:r>
      </w:hyperlink>
    </w:p>
    <w:p w14:paraId="0F29654B" w14:textId="77777777" w:rsidR="00D516B8" w:rsidRDefault="00D516B8">
      <w:pPr>
        <w:pStyle w:val="BodyText"/>
        <w:spacing w:before="96"/>
        <w:rPr>
          <w:rFonts w:ascii="Open Sans Semibold"/>
          <w:b/>
        </w:rPr>
      </w:pPr>
    </w:p>
    <w:p w14:paraId="421F9E20" w14:textId="77777777" w:rsidR="00D516B8" w:rsidRDefault="00000000">
      <w:pPr>
        <w:pStyle w:val="BodyText"/>
        <w:ind w:left="990"/>
      </w:pPr>
      <w:r>
        <w:rPr>
          <w:color w:val="231F20"/>
        </w:rPr>
        <w:t>Child</w:t>
      </w:r>
      <w:r>
        <w:rPr>
          <w:color w:val="231F20"/>
          <w:spacing w:val="-10"/>
        </w:rPr>
        <w:t xml:space="preserve"> </w:t>
      </w:r>
      <w:r>
        <w:rPr>
          <w:color w:val="231F20"/>
        </w:rPr>
        <w:t>Trends:</w:t>
      </w:r>
      <w:r>
        <w:rPr>
          <w:color w:val="231F20"/>
          <w:spacing w:val="-9"/>
        </w:rPr>
        <w:t xml:space="preserve"> </w:t>
      </w:r>
      <w:r>
        <w:rPr>
          <w:color w:val="231F20"/>
        </w:rPr>
        <w:t>What</w:t>
      </w:r>
      <w:r>
        <w:rPr>
          <w:color w:val="231F20"/>
          <w:spacing w:val="-9"/>
        </w:rPr>
        <w:t xml:space="preserve"> </w:t>
      </w:r>
      <w:r>
        <w:rPr>
          <w:color w:val="231F20"/>
          <w:spacing w:val="-2"/>
        </w:rPr>
        <w:t>Works</w:t>
      </w:r>
    </w:p>
    <w:p w14:paraId="52020E16" w14:textId="77777777" w:rsidR="00D516B8" w:rsidRDefault="00D516B8">
      <w:pPr>
        <w:spacing w:before="127"/>
        <w:ind w:left="990"/>
        <w:rPr>
          <w:rFonts w:ascii="Open Sans Semibold"/>
          <w:b/>
          <w:sz w:val="20"/>
        </w:rPr>
      </w:pPr>
      <w:hyperlink r:id="rId142">
        <w:r>
          <w:rPr>
            <w:rFonts w:ascii="Open Sans Semibold"/>
            <w:b/>
            <w:color w:val="005587"/>
            <w:sz w:val="20"/>
            <w:u w:val="single" w:color="CEDAE6"/>
          </w:rPr>
          <w:t>https://www.childtrends.org/what-</w:t>
        </w:r>
        <w:r>
          <w:rPr>
            <w:rFonts w:ascii="Open Sans Semibold"/>
            <w:b/>
            <w:color w:val="005587"/>
            <w:spacing w:val="-2"/>
            <w:sz w:val="20"/>
            <w:u w:val="single" w:color="CEDAE6"/>
          </w:rPr>
          <w:t>works</w:t>
        </w:r>
      </w:hyperlink>
    </w:p>
    <w:p w14:paraId="33E34161" w14:textId="77777777" w:rsidR="00D516B8" w:rsidRDefault="00D516B8">
      <w:pPr>
        <w:pStyle w:val="BodyText"/>
        <w:spacing w:before="95"/>
        <w:rPr>
          <w:rFonts w:ascii="Open Sans Semibold"/>
          <w:b/>
        </w:rPr>
      </w:pPr>
    </w:p>
    <w:p w14:paraId="304FE27B" w14:textId="77777777" w:rsidR="00D516B8" w:rsidRDefault="00000000">
      <w:pPr>
        <w:pStyle w:val="BodyText"/>
        <w:spacing w:before="1"/>
        <w:ind w:left="990"/>
      </w:pPr>
      <w:r>
        <w:rPr>
          <w:color w:val="231F20"/>
        </w:rPr>
        <w:t>Office</w:t>
      </w:r>
      <w:r>
        <w:rPr>
          <w:color w:val="231F20"/>
          <w:spacing w:val="-11"/>
        </w:rPr>
        <w:t xml:space="preserve"> </w:t>
      </w:r>
      <w:r>
        <w:rPr>
          <w:color w:val="231F20"/>
        </w:rPr>
        <w:t>of</w:t>
      </w:r>
      <w:r>
        <w:rPr>
          <w:color w:val="231F20"/>
          <w:spacing w:val="-8"/>
        </w:rPr>
        <w:t xml:space="preserve"> </w:t>
      </w:r>
      <w:r>
        <w:rPr>
          <w:color w:val="231F20"/>
        </w:rPr>
        <w:t>Juvenile</w:t>
      </w:r>
      <w:r>
        <w:rPr>
          <w:color w:val="231F20"/>
          <w:spacing w:val="-8"/>
        </w:rPr>
        <w:t xml:space="preserve"> </w:t>
      </w:r>
      <w:r>
        <w:rPr>
          <w:color w:val="231F20"/>
        </w:rPr>
        <w:t>Justice</w:t>
      </w:r>
      <w:r>
        <w:rPr>
          <w:color w:val="231F20"/>
          <w:spacing w:val="-9"/>
        </w:rPr>
        <w:t xml:space="preserve"> </w:t>
      </w:r>
      <w:r>
        <w:rPr>
          <w:color w:val="231F20"/>
        </w:rPr>
        <w:t>and</w:t>
      </w:r>
      <w:r>
        <w:rPr>
          <w:color w:val="231F20"/>
          <w:spacing w:val="-8"/>
        </w:rPr>
        <w:t xml:space="preserve"> </w:t>
      </w:r>
      <w:r>
        <w:rPr>
          <w:color w:val="231F20"/>
        </w:rPr>
        <w:t>Delinquency</w:t>
      </w:r>
      <w:r>
        <w:rPr>
          <w:color w:val="231F20"/>
          <w:spacing w:val="-8"/>
        </w:rPr>
        <w:t xml:space="preserve"> </w:t>
      </w:r>
      <w:r>
        <w:rPr>
          <w:color w:val="231F20"/>
          <w:spacing w:val="-2"/>
        </w:rPr>
        <w:t>Prevention:</w:t>
      </w:r>
    </w:p>
    <w:p w14:paraId="03B06406" w14:textId="77777777" w:rsidR="00D516B8" w:rsidRDefault="00000000">
      <w:pPr>
        <w:pStyle w:val="BodyText"/>
        <w:spacing w:before="47"/>
        <w:ind w:left="990"/>
      </w:pPr>
      <w:r>
        <w:rPr>
          <w:color w:val="231F20"/>
        </w:rPr>
        <w:t>Model</w:t>
      </w:r>
      <w:r>
        <w:rPr>
          <w:color w:val="231F20"/>
          <w:spacing w:val="-10"/>
        </w:rPr>
        <w:t xml:space="preserve"> </w:t>
      </w:r>
      <w:r>
        <w:rPr>
          <w:color w:val="231F20"/>
        </w:rPr>
        <w:t>Programs</w:t>
      </w:r>
      <w:r>
        <w:rPr>
          <w:color w:val="231F20"/>
          <w:spacing w:val="-10"/>
        </w:rPr>
        <w:t xml:space="preserve"> </w:t>
      </w:r>
      <w:r>
        <w:rPr>
          <w:color w:val="231F20"/>
          <w:spacing w:val="-2"/>
        </w:rPr>
        <w:t>Guide</w:t>
      </w:r>
    </w:p>
    <w:p w14:paraId="20F9FDC4" w14:textId="77777777" w:rsidR="00D516B8" w:rsidRDefault="00D516B8">
      <w:pPr>
        <w:spacing w:before="128"/>
        <w:ind w:left="990"/>
        <w:rPr>
          <w:rFonts w:ascii="Open Sans Semibold"/>
          <w:b/>
          <w:sz w:val="20"/>
        </w:rPr>
      </w:pPr>
      <w:hyperlink r:id="rId143">
        <w:r>
          <w:rPr>
            <w:rFonts w:ascii="Open Sans Semibold"/>
            <w:b/>
            <w:color w:val="005587"/>
            <w:spacing w:val="-2"/>
            <w:sz w:val="20"/>
            <w:u w:val="single" w:color="CEDAE6"/>
          </w:rPr>
          <w:t>https://ojjdp.ojp.gov/model-programs-guide/home</w:t>
        </w:r>
      </w:hyperlink>
    </w:p>
    <w:p w14:paraId="31891BE6" w14:textId="77777777" w:rsidR="00D516B8" w:rsidRDefault="00D516B8">
      <w:pPr>
        <w:pStyle w:val="BodyText"/>
        <w:spacing w:before="95"/>
        <w:rPr>
          <w:rFonts w:ascii="Open Sans Semibold"/>
          <w:b/>
        </w:rPr>
      </w:pPr>
    </w:p>
    <w:p w14:paraId="74001C45" w14:textId="77777777" w:rsidR="00D516B8" w:rsidRDefault="00000000">
      <w:pPr>
        <w:pStyle w:val="BodyText"/>
        <w:spacing w:line="280" w:lineRule="auto"/>
        <w:ind w:left="990" w:right="6644"/>
      </w:pPr>
      <w:r>
        <w:rPr>
          <w:color w:val="231F20"/>
        </w:rPr>
        <w:t>Substance Abuse and Mental Health Services Administration</w:t>
      </w:r>
      <w:r>
        <w:rPr>
          <w:color w:val="231F20"/>
          <w:spacing w:val="-13"/>
        </w:rPr>
        <w:t xml:space="preserve"> </w:t>
      </w:r>
      <w:r>
        <w:rPr>
          <w:color w:val="231F20"/>
        </w:rPr>
        <w:t>(SAMHSA):</w:t>
      </w:r>
      <w:r>
        <w:rPr>
          <w:color w:val="231F20"/>
          <w:spacing w:val="-13"/>
        </w:rPr>
        <w:t xml:space="preserve"> </w:t>
      </w:r>
      <w:r>
        <w:rPr>
          <w:color w:val="231F20"/>
        </w:rPr>
        <w:t>Evidence-Based</w:t>
      </w:r>
      <w:r>
        <w:rPr>
          <w:color w:val="231F20"/>
          <w:spacing w:val="-13"/>
        </w:rPr>
        <w:t xml:space="preserve"> </w:t>
      </w:r>
      <w:r>
        <w:rPr>
          <w:color w:val="231F20"/>
        </w:rPr>
        <w:t>Practices Resource</w:t>
      </w:r>
      <w:r>
        <w:rPr>
          <w:color w:val="231F20"/>
          <w:spacing w:val="-5"/>
        </w:rPr>
        <w:t xml:space="preserve"> </w:t>
      </w:r>
      <w:r>
        <w:rPr>
          <w:color w:val="231F20"/>
        </w:rPr>
        <w:t>Center</w:t>
      </w:r>
    </w:p>
    <w:p w14:paraId="43497B7A" w14:textId="77777777" w:rsidR="00D516B8" w:rsidRDefault="00D516B8">
      <w:pPr>
        <w:spacing w:before="84"/>
        <w:ind w:left="990"/>
        <w:rPr>
          <w:rFonts w:ascii="Open Sans Semibold"/>
          <w:b/>
          <w:sz w:val="20"/>
        </w:rPr>
      </w:pPr>
      <w:hyperlink r:id="rId144">
        <w:r>
          <w:rPr>
            <w:rFonts w:ascii="Open Sans Semibold"/>
            <w:b/>
            <w:color w:val="005587"/>
            <w:spacing w:val="-2"/>
            <w:sz w:val="20"/>
            <w:u w:val="single" w:color="CEDAE6"/>
          </w:rPr>
          <w:t>https://www.samhsa.gov/ebp-resource-center</w:t>
        </w:r>
      </w:hyperlink>
    </w:p>
    <w:p w14:paraId="7512CD43" w14:textId="77777777" w:rsidR="00D516B8" w:rsidRDefault="00D516B8">
      <w:pPr>
        <w:pStyle w:val="BodyText"/>
        <w:spacing w:before="95"/>
        <w:rPr>
          <w:rFonts w:ascii="Open Sans Semibold"/>
          <w:b/>
        </w:rPr>
      </w:pPr>
    </w:p>
    <w:p w14:paraId="6D596A4A" w14:textId="77777777" w:rsidR="00D516B8" w:rsidRDefault="00000000">
      <w:pPr>
        <w:pStyle w:val="Heading5"/>
        <w:spacing w:before="0"/>
      </w:pPr>
      <w:r>
        <w:rPr>
          <w:color w:val="00284B"/>
        </w:rPr>
        <w:t>MEDIA</w:t>
      </w:r>
      <w:r>
        <w:rPr>
          <w:color w:val="00284B"/>
          <w:spacing w:val="22"/>
        </w:rPr>
        <w:t xml:space="preserve"> </w:t>
      </w:r>
      <w:r>
        <w:rPr>
          <w:color w:val="00284B"/>
          <w:spacing w:val="-2"/>
        </w:rPr>
        <w:t>RESOURCES</w:t>
      </w:r>
    </w:p>
    <w:p w14:paraId="1A4F88E7" w14:textId="77777777" w:rsidR="00D516B8" w:rsidRDefault="00000000">
      <w:pPr>
        <w:pStyle w:val="BodyText"/>
        <w:spacing w:before="128"/>
        <w:ind w:left="990"/>
      </w:pPr>
      <w:r>
        <w:rPr>
          <w:color w:val="231F20"/>
        </w:rPr>
        <w:t>Reporting</w:t>
      </w:r>
      <w:r>
        <w:rPr>
          <w:color w:val="231F20"/>
          <w:spacing w:val="-11"/>
        </w:rPr>
        <w:t xml:space="preserve"> </w:t>
      </w:r>
      <w:r>
        <w:rPr>
          <w:color w:val="231F20"/>
        </w:rPr>
        <w:t>on</w:t>
      </w:r>
      <w:r>
        <w:rPr>
          <w:color w:val="231F20"/>
          <w:spacing w:val="-8"/>
        </w:rPr>
        <w:t xml:space="preserve"> </w:t>
      </w:r>
      <w:r>
        <w:rPr>
          <w:color w:val="231F20"/>
        </w:rPr>
        <w:t>Suicide—Recommendations</w:t>
      </w:r>
      <w:r>
        <w:rPr>
          <w:color w:val="231F20"/>
          <w:spacing w:val="-9"/>
        </w:rPr>
        <w:t xml:space="preserve"> </w:t>
      </w:r>
      <w:r>
        <w:rPr>
          <w:color w:val="231F20"/>
        </w:rPr>
        <w:t>for</w:t>
      </w:r>
      <w:r>
        <w:rPr>
          <w:color w:val="231F20"/>
          <w:spacing w:val="-8"/>
        </w:rPr>
        <w:t xml:space="preserve"> </w:t>
      </w:r>
      <w:r>
        <w:rPr>
          <w:color w:val="231F20"/>
        </w:rPr>
        <w:t>the</w:t>
      </w:r>
      <w:r>
        <w:rPr>
          <w:color w:val="231F20"/>
          <w:spacing w:val="-8"/>
        </w:rPr>
        <w:t xml:space="preserve"> </w:t>
      </w:r>
      <w:r>
        <w:rPr>
          <w:color w:val="231F20"/>
          <w:spacing w:val="-2"/>
        </w:rPr>
        <w:t>Media</w:t>
      </w:r>
    </w:p>
    <w:p w14:paraId="7843CEAC" w14:textId="77777777" w:rsidR="00D516B8" w:rsidRDefault="00D516B8">
      <w:pPr>
        <w:spacing w:before="208"/>
        <w:ind w:left="990"/>
        <w:rPr>
          <w:rFonts w:ascii="Open Sans Semibold"/>
          <w:b/>
          <w:sz w:val="20"/>
        </w:rPr>
      </w:pPr>
      <w:hyperlink r:id="rId145">
        <w:r>
          <w:rPr>
            <w:rFonts w:ascii="Open Sans Semibold"/>
            <w:b/>
            <w:color w:val="005587"/>
            <w:spacing w:val="-2"/>
            <w:sz w:val="20"/>
            <w:u w:val="single" w:color="CEDAE6"/>
          </w:rPr>
          <w:t>https://afsp.org/safereporting/</w:t>
        </w:r>
      </w:hyperlink>
    </w:p>
    <w:p w14:paraId="5C5C84A2" w14:textId="77777777" w:rsidR="00D516B8" w:rsidRDefault="00D516B8">
      <w:pPr>
        <w:rPr>
          <w:rFonts w:ascii="Open Sans Semibold"/>
          <w:b/>
          <w:sz w:val="20"/>
        </w:rPr>
        <w:sectPr w:rsidR="00D516B8">
          <w:pgSz w:w="12240" w:h="15840"/>
          <w:pgMar w:top="780" w:right="0" w:bottom="700" w:left="0" w:header="0" w:footer="513" w:gutter="0"/>
          <w:cols w:space="720"/>
        </w:sectPr>
      </w:pPr>
    </w:p>
    <w:p w14:paraId="64592745" w14:textId="77777777" w:rsidR="00D516B8" w:rsidRDefault="00D516B8">
      <w:pPr>
        <w:pStyle w:val="BodyText"/>
        <w:spacing w:before="50"/>
        <w:rPr>
          <w:rFonts w:ascii="Open Sans Semibold"/>
          <w:b/>
          <w:sz w:val="48"/>
        </w:rPr>
      </w:pPr>
    </w:p>
    <w:p w14:paraId="4B447BE6" w14:textId="77777777" w:rsidR="00D516B8" w:rsidRDefault="00000000">
      <w:pPr>
        <w:pStyle w:val="Heading2"/>
        <w:rPr>
          <w:rFonts w:ascii="Open Sans"/>
        </w:rPr>
      </w:pPr>
      <w:bookmarkStart w:id="36" w:name="_bookmark22"/>
      <w:bookmarkStart w:id="37" w:name="References"/>
      <w:bookmarkEnd w:id="36"/>
      <w:bookmarkEnd w:id="37"/>
      <w:r>
        <w:rPr>
          <w:rFonts w:ascii="Open Sans"/>
          <w:color w:val="00284B"/>
          <w:spacing w:val="-2"/>
        </w:rPr>
        <w:t>References</w:t>
      </w:r>
    </w:p>
    <w:p w14:paraId="1D520DBC" w14:textId="77777777" w:rsidR="00D516B8" w:rsidRDefault="00D516B8">
      <w:pPr>
        <w:pStyle w:val="BodyText"/>
        <w:spacing w:before="72"/>
        <w:rPr>
          <w:rFonts w:ascii="Open Sans"/>
          <w:b/>
        </w:rPr>
      </w:pPr>
    </w:p>
    <w:p w14:paraId="6FE59D57" w14:textId="77777777" w:rsidR="00D516B8" w:rsidRDefault="00D516B8">
      <w:pPr>
        <w:pStyle w:val="BodyText"/>
        <w:rPr>
          <w:rFonts w:ascii="Open Sans"/>
          <w:b/>
        </w:rPr>
        <w:sectPr w:rsidR="00D516B8">
          <w:pgSz w:w="12240" w:h="15840"/>
          <w:pgMar w:top="780" w:right="0" w:bottom="700" w:left="0" w:header="0" w:footer="513" w:gutter="0"/>
          <w:cols w:space="720"/>
        </w:sectPr>
      </w:pPr>
    </w:p>
    <w:p w14:paraId="56D20DB6" w14:textId="77777777" w:rsidR="00D516B8" w:rsidRDefault="00000000">
      <w:pPr>
        <w:pStyle w:val="ListParagraph"/>
        <w:numPr>
          <w:ilvl w:val="0"/>
          <w:numId w:val="6"/>
        </w:numPr>
        <w:tabs>
          <w:tab w:val="left" w:pos="1439"/>
        </w:tabs>
        <w:spacing w:before="102"/>
        <w:ind w:left="1439" w:hanging="449"/>
        <w:jc w:val="left"/>
        <w:rPr>
          <w:sz w:val="20"/>
        </w:rPr>
      </w:pPr>
      <w:r>
        <w:rPr>
          <w:color w:val="231F20"/>
          <w:sz w:val="20"/>
        </w:rPr>
        <w:t>HeadQuarters</w:t>
      </w:r>
      <w:r>
        <w:rPr>
          <w:color w:val="231F20"/>
          <w:spacing w:val="-8"/>
          <w:sz w:val="20"/>
        </w:rPr>
        <w:t xml:space="preserve"> </w:t>
      </w:r>
      <w:r>
        <w:rPr>
          <w:color w:val="231F20"/>
          <w:spacing w:val="-2"/>
          <w:sz w:val="20"/>
        </w:rPr>
        <w:t>Kansas</w:t>
      </w:r>
    </w:p>
    <w:p w14:paraId="5364E9BD" w14:textId="77777777" w:rsidR="00D516B8" w:rsidRDefault="00D516B8">
      <w:pPr>
        <w:spacing w:before="47"/>
        <w:ind w:left="1440"/>
        <w:rPr>
          <w:rFonts w:ascii="Open Sans Semibold"/>
          <w:b/>
          <w:sz w:val="20"/>
        </w:rPr>
      </w:pPr>
      <w:hyperlink r:id="rId146">
        <w:r>
          <w:rPr>
            <w:rFonts w:ascii="Open Sans Semibold"/>
            <w:b/>
            <w:color w:val="005587"/>
            <w:spacing w:val="-2"/>
            <w:sz w:val="20"/>
            <w:u w:val="single" w:color="CEDAE6"/>
          </w:rPr>
          <w:t>https://hqkansas.org/</w:t>
        </w:r>
      </w:hyperlink>
    </w:p>
    <w:p w14:paraId="6167E3B4" w14:textId="77777777" w:rsidR="00D516B8" w:rsidRDefault="00000000">
      <w:pPr>
        <w:pStyle w:val="ListParagraph"/>
        <w:numPr>
          <w:ilvl w:val="0"/>
          <w:numId w:val="6"/>
        </w:numPr>
        <w:tabs>
          <w:tab w:val="left" w:pos="1439"/>
        </w:tabs>
        <w:ind w:left="1439" w:hanging="449"/>
        <w:jc w:val="left"/>
        <w:rPr>
          <w:sz w:val="20"/>
        </w:rPr>
      </w:pPr>
      <w:r>
        <w:rPr>
          <w:color w:val="231F20"/>
          <w:sz w:val="20"/>
        </w:rPr>
        <w:t>Jason</w:t>
      </w:r>
      <w:r>
        <w:rPr>
          <w:color w:val="231F20"/>
          <w:spacing w:val="-8"/>
          <w:sz w:val="20"/>
        </w:rPr>
        <w:t xml:space="preserve"> </w:t>
      </w:r>
      <w:r>
        <w:rPr>
          <w:color w:val="231F20"/>
          <w:spacing w:val="-2"/>
          <w:sz w:val="20"/>
        </w:rPr>
        <w:t>Foundation</w:t>
      </w:r>
    </w:p>
    <w:p w14:paraId="69976DBE" w14:textId="77777777" w:rsidR="00D516B8" w:rsidRDefault="00D516B8">
      <w:pPr>
        <w:spacing w:before="47"/>
        <w:ind w:left="1440"/>
        <w:rPr>
          <w:rFonts w:ascii="Open Sans Semibold"/>
          <w:b/>
          <w:sz w:val="20"/>
        </w:rPr>
      </w:pPr>
      <w:hyperlink r:id="rId147">
        <w:r>
          <w:rPr>
            <w:rFonts w:ascii="Open Sans Semibold"/>
            <w:b/>
            <w:color w:val="005587"/>
            <w:spacing w:val="-2"/>
            <w:sz w:val="20"/>
            <w:u w:val="single" w:color="CEDAE6"/>
          </w:rPr>
          <w:t>https://jasonfoundation.com/</w:t>
        </w:r>
      </w:hyperlink>
    </w:p>
    <w:p w14:paraId="715A0DCD" w14:textId="77777777" w:rsidR="00D516B8" w:rsidRDefault="00000000">
      <w:pPr>
        <w:pStyle w:val="ListParagraph"/>
        <w:numPr>
          <w:ilvl w:val="0"/>
          <w:numId w:val="6"/>
        </w:numPr>
        <w:tabs>
          <w:tab w:val="left" w:pos="1440"/>
        </w:tabs>
        <w:spacing w:line="280" w:lineRule="auto"/>
        <w:ind w:right="5"/>
        <w:jc w:val="left"/>
        <w:rPr>
          <w:rFonts w:ascii="Open Sans Semibold"/>
          <w:b/>
          <w:sz w:val="20"/>
        </w:rPr>
      </w:pPr>
      <w:r>
        <w:rPr>
          <w:color w:val="231F20"/>
          <w:sz w:val="20"/>
        </w:rPr>
        <w:t xml:space="preserve">Jason Flat Act KSA 72-6284 (2016) </w:t>
      </w:r>
      <w:hyperlink r:id="rId148">
        <w:r w:rsidR="00D516B8">
          <w:rPr>
            <w:rFonts w:ascii="Open Sans Semibold"/>
            <w:b/>
            <w:color w:val="005587"/>
            <w:spacing w:val="-2"/>
            <w:sz w:val="20"/>
            <w:u w:val="single" w:color="CEDAE6"/>
          </w:rPr>
          <w:t>http://www.kslegislature.org/li/b2023_24/stat-</w:t>
        </w:r>
      </w:hyperlink>
      <w:hyperlink r:id="rId149">
        <w:r w:rsidR="00D516B8">
          <w:rPr>
            <w:rFonts w:ascii="Open Sans Semibold"/>
            <w:b/>
            <w:color w:val="005587"/>
            <w:spacing w:val="-2"/>
            <w:sz w:val="20"/>
            <w:u w:val="single" w:color="CEDAE6"/>
          </w:rPr>
          <w:t>ute/072_000_0000_chapter/072_062_0000_arti-</w:t>
        </w:r>
      </w:hyperlink>
      <w:hyperlink r:id="rId150">
        <w:r w:rsidR="00D516B8">
          <w:rPr>
            <w:rFonts w:ascii="Open Sans Semibold"/>
            <w:b/>
            <w:color w:val="005587"/>
            <w:spacing w:val="-2"/>
            <w:sz w:val="20"/>
            <w:u w:val="single" w:color="CEDAE6"/>
          </w:rPr>
          <w:t>cle/072_062_0084_section/072_062_0084_k/</w:t>
        </w:r>
      </w:hyperlink>
    </w:p>
    <w:p w14:paraId="26D07460" w14:textId="77777777" w:rsidR="00D516B8" w:rsidRDefault="00000000">
      <w:pPr>
        <w:pStyle w:val="ListParagraph"/>
        <w:numPr>
          <w:ilvl w:val="0"/>
          <w:numId w:val="6"/>
        </w:numPr>
        <w:tabs>
          <w:tab w:val="left" w:pos="1439"/>
        </w:tabs>
        <w:spacing w:before="165"/>
        <w:ind w:left="1439" w:hanging="449"/>
        <w:jc w:val="left"/>
        <w:rPr>
          <w:sz w:val="20"/>
        </w:rPr>
      </w:pPr>
      <w:r>
        <w:rPr>
          <w:color w:val="231F20"/>
          <w:sz w:val="20"/>
        </w:rPr>
        <w:t>Infinitec</w:t>
      </w:r>
      <w:r>
        <w:rPr>
          <w:color w:val="231F20"/>
          <w:spacing w:val="-14"/>
          <w:sz w:val="20"/>
        </w:rPr>
        <w:t xml:space="preserve"> </w:t>
      </w:r>
      <w:r>
        <w:rPr>
          <w:color w:val="231F20"/>
          <w:sz w:val="20"/>
        </w:rPr>
        <w:t>Training</w:t>
      </w:r>
      <w:r>
        <w:rPr>
          <w:color w:val="231F20"/>
          <w:spacing w:val="-12"/>
          <w:sz w:val="20"/>
        </w:rPr>
        <w:t xml:space="preserve"> </w:t>
      </w:r>
      <w:r>
        <w:rPr>
          <w:color w:val="231F20"/>
          <w:spacing w:val="-2"/>
          <w:sz w:val="20"/>
        </w:rPr>
        <w:t>Repository</w:t>
      </w:r>
    </w:p>
    <w:p w14:paraId="260D46F1" w14:textId="77777777" w:rsidR="00D516B8" w:rsidRDefault="00D516B8">
      <w:pPr>
        <w:spacing w:before="48"/>
        <w:ind w:left="1440"/>
        <w:rPr>
          <w:rFonts w:ascii="Open Sans Semibold"/>
          <w:b/>
          <w:sz w:val="20"/>
        </w:rPr>
      </w:pPr>
      <w:hyperlink r:id="rId151">
        <w:r>
          <w:rPr>
            <w:rFonts w:ascii="Open Sans Semibold"/>
            <w:b/>
            <w:color w:val="005587"/>
            <w:spacing w:val="-2"/>
            <w:sz w:val="20"/>
            <w:u w:val="single" w:color="CEDAE6"/>
          </w:rPr>
          <w:t>https://www.myinfinitec.org/</w:t>
        </w:r>
      </w:hyperlink>
    </w:p>
    <w:p w14:paraId="66674AA3" w14:textId="77777777" w:rsidR="00D516B8" w:rsidRDefault="00000000">
      <w:pPr>
        <w:pStyle w:val="ListParagraph"/>
        <w:numPr>
          <w:ilvl w:val="0"/>
          <w:numId w:val="6"/>
        </w:numPr>
        <w:tabs>
          <w:tab w:val="left" w:pos="1440"/>
        </w:tabs>
        <w:spacing w:line="280" w:lineRule="auto"/>
        <w:ind w:right="154"/>
        <w:jc w:val="left"/>
        <w:rPr>
          <w:rFonts w:ascii="Open Sans Semibold"/>
          <w:b/>
          <w:sz w:val="20"/>
        </w:rPr>
      </w:pPr>
      <w:r>
        <w:rPr>
          <w:color w:val="231F20"/>
          <w:sz w:val="20"/>
        </w:rPr>
        <w:t>School Mental Health: A Resource for Kansas School</w:t>
      </w:r>
      <w:r>
        <w:rPr>
          <w:color w:val="231F20"/>
          <w:spacing w:val="-5"/>
          <w:sz w:val="20"/>
        </w:rPr>
        <w:t xml:space="preserve"> </w:t>
      </w:r>
      <w:r>
        <w:rPr>
          <w:color w:val="231F20"/>
          <w:sz w:val="20"/>
        </w:rPr>
        <w:t xml:space="preserve">Communities </w:t>
      </w:r>
      <w:hyperlink r:id="rId152">
        <w:r w:rsidR="00D516B8">
          <w:rPr>
            <w:rFonts w:ascii="Open Sans Semibold"/>
            <w:b/>
            <w:color w:val="005587"/>
            <w:spacing w:val="-2"/>
            <w:sz w:val="20"/>
            <w:u w:val="single" w:color="CEDAE6"/>
          </w:rPr>
          <w:t>https://www.ksdetasn.org/smhi/school-</w:t>
        </w:r>
      </w:hyperlink>
      <w:hyperlink r:id="rId153">
        <w:r w:rsidR="00D516B8">
          <w:rPr>
            <w:rFonts w:ascii="Open Sans Semibold"/>
            <w:b/>
            <w:color w:val="005587"/>
            <w:spacing w:val="-2"/>
            <w:sz w:val="20"/>
            <w:u w:val="single" w:color="CEDAE6"/>
          </w:rPr>
          <w:t>mental-health-a-resource-for-kansas-school-</w:t>
        </w:r>
      </w:hyperlink>
      <w:hyperlink r:id="rId154">
        <w:r w:rsidR="00D516B8">
          <w:rPr>
            <w:rFonts w:ascii="Open Sans Semibold"/>
            <w:b/>
            <w:color w:val="005587"/>
            <w:spacing w:val="-2"/>
            <w:sz w:val="20"/>
            <w:u w:val="single" w:color="CEDAE6"/>
          </w:rPr>
          <w:t>communities</w:t>
        </w:r>
      </w:hyperlink>
    </w:p>
    <w:p w14:paraId="23A74D2C" w14:textId="77777777" w:rsidR="00D516B8" w:rsidRDefault="00000000">
      <w:pPr>
        <w:pStyle w:val="ListParagraph"/>
        <w:numPr>
          <w:ilvl w:val="0"/>
          <w:numId w:val="6"/>
        </w:numPr>
        <w:tabs>
          <w:tab w:val="left" w:pos="1440"/>
        </w:tabs>
        <w:spacing w:before="166" w:line="280" w:lineRule="auto"/>
        <w:ind w:right="30"/>
        <w:jc w:val="left"/>
        <w:rPr>
          <w:rFonts w:ascii="Open Sans Semibold"/>
          <w:b/>
          <w:sz w:val="20"/>
        </w:rPr>
      </w:pPr>
      <w:r>
        <w:rPr>
          <w:color w:val="231F20"/>
          <w:sz w:val="20"/>
        </w:rPr>
        <w:t>Zero</w:t>
      </w:r>
      <w:r>
        <w:rPr>
          <w:color w:val="231F20"/>
          <w:spacing w:val="-13"/>
          <w:sz w:val="20"/>
        </w:rPr>
        <w:t xml:space="preserve"> </w:t>
      </w:r>
      <w:r>
        <w:rPr>
          <w:color w:val="231F20"/>
          <w:sz w:val="20"/>
        </w:rPr>
        <w:t>Suicide</w:t>
      </w:r>
      <w:r>
        <w:rPr>
          <w:color w:val="231F20"/>
          <w:spacing w:val="-13"/>
          <w:sz w:val="20"/>
        </w:rPr>
        <w:t xml:space="preserve"> </w:t>
      </w:r>
      <w:r>
        <w:rPr>
          <w:color w:val="231F20"/>
          <w:sz w:val="20"/>
        </w:rPr>
        <w:t>in</w:t>
      </w:r>
      <w:r>
        <w:rPr>
          <w:color w:val="231F20"/>
          <w:spacing w:val="-13"/>
          <w:sz w:val="20"/>
        </w:rPr>
        <w:t xml:space="preserve"> </w:t>
      </w:r>
      <w:r>
        <w:rPr>
          <w:color w:val="231F20"/>
          <w:sz w:val="20"/>
        </w:rPr>
        <w:t>Health</w:t>
      </w:r>
      <w:r>
        <w:rPr>
          <w:color w:val="231F20"/>
          <w:spacing w:val="-13"/>
          <w:sz w:val="20"/>
        </w:rPr>
        <w:t xml:space="preserve"> </w:t>
      </w:r>
      <w:r>
        <w:rPr>
          <w:color w:val="231F20"/>
          <w:sz w:val="20"/>
        </w:rPr>
        <w:t>and</w:t>
      </w:r>
      <w:r>
        <w:rPr>
          <w:color w:val="231F20"/>
          <w:spacing w:val="-13"/>
          <w:sz w:val="20"/>
        </w:rPr>
        <w:t xml:space="preserve"> </w:t>
      </w:r>
      <w:r>
        <w:rPr>
          <w:color w:val="231F20"/>
          <w:sz w:val="20"/>
        </w:rPr>
        <w:t>Behavioral</w:t>
      </w:r>
      <w:r>
        <w:rPr>
          <w:color w:val="231F20"/>
          <w:spacing w:val="-13"/>
          <w:sz w:val="20"/>
        </w:rPr>
        <w:t xml:space="preserve"> </w:t>
      </w:r>
      <w:r>
        <w:rPr>
          <w:color w:val="231F20"/>
          <w:sz w:val="20"/>
        </w:rPr>
        <w:t>Health</w:t>
      </w:r>
      <w:r>
        <w:rPr>
          <w:color w:val="231F20"/>
          <w:spacing w:val="-13"/>
          <w:sz w:val="20"/>
        </w:rPr>
        <w:t xml:space="preserve"> </w:t>
      </w:r>
      <w:r>
        <w:rPr>
          <w:color w:val="231F20"/>
          <w:sz w:val="20"/>
        </w:rPr>
        <w:t xml:space="preserve">Care </w:t>
      </w:r>
      <w:hyperlink r:id="rId155">
        <w:r w:rsidR="00D516B8">
          <w:rPr>
            <w:rFonts w:ascii="Open Sans Semibold"/>
            <w:b/>
            <w:color w:val="005587"/>
            <w:spacing w:val="-2"/>
            <w:sz w:val="20"/>
            <w:u w:val="single" w:color="CEDAE6"/>
          </w:rPr>
          <w:t>https://zerosuicide.edc.org/sites/default/</w:t>
        </w:r>
      </w:hyperlink>
      <w:r>
        <w:rPr>
          <w:rFonts w:ascii="Open Sans Semibold"/>
          <w:b/>
          <w:color w:val="005587"/>
          <w:spacing w:val="-2"/>
          <w:sz w:val="20"/>
        </w:rPr>
        <w:t xml:space="preserve"> </w:t>
      </w:r>
      <w:r>
        <w:rPr>
          <w:rFonts w:ascii="Open Sans Semibold"/>
          <w:b/>
          <w:color w:val="005587"/>
          <w:spacing w:val="-2"/>
          <w:sz w:val="20"/>
          <w:u w:val="single" w:color="CEDAE6"/>
        </w:rPr>
        <w:t>files/Legal%20and%20Liability%20Issues%20</w:t>
      </w:r>
      <w:r>
        <w:rPr>
          <w:rFonts w:ascii="Open Sans Semibold"/>
          <w:b/>
          <w:color w:val="005587"/>
          <w:spacing w:val="-2"/>
          <w:sz w:val="20"/>
        </w:rPr>
        <w:t xml:space="preserve"> </w:t>
      </w:r>
      <w:r>
        <w:rPr>
          <w:rFonts w:ascii="Open Sans Semibold"/>
          <w:b/>
          <w:color w:val="005587"/>
          <w:spacing w:val="-2"/>
          <w:sz w:val="20"/>
          <w:u w:val="single" w:color="CEDAE6"/>
        </w:rPr>
        <w:t>in%20Suicide%20Care%205.27.16%20PPT%20</w:t>
      </w:r>
    </w:p>
    <w:p w14:paraId="6448516C" w14:textId="77777777" w:rsidR="00D516B8" w:rsidRDefault="00000000">
      <w:pPr>
        <w:pStyle w:val="Heading6"/>
        <w:spacing w:before="6"/>
        <w:ind w:left="1440"/>
        <w:rPr>
          <w:rFonts w:ascii="Open Sans Semibold"/>
        </w:rPr>
      </w:pPr>
      <w:r>
        <w:rPr>
          <w:rFonts w:ascii="Open Sans Semibold"/>
          <w:color w:val="005587"/>
          <w:spacing w:val="-2"/>
          <w:u w:val="single" w:color="CEDAE6"/>
        </w:rPr>
        <w:t>Transcript.pdf</w:t>
      </w:r>
    </w:p>
    <w:p w14:paraId="45687E2A" w14:textId="77777777" w:rsidR="00D516B8" w:rsidRDefault="00000000">
      <w:pPr>
        <w:pStyle w:val="ListParagraph"/>
        <w:numPr>
          <w:ilvl w:val="0"/>
          <w:numId w:val="6"/>
        </w:numPr>
        <w:tabs>
          <w:tab w:val="left" w:pos="1440"/>
        </w:tabs>
        <w:spacing w:before="207" w:line="280" w:lineRule="auto"/>
        <w:ind w:right="231"/>
        <w:jc w:val="left"/>
        <w:rPr>
          <w:rFonts w:ascii="Open Sans Semibold"/>
          <w:b/>
          <w:sz w:val="20"/>
        </w:rPr>
      </w:pPr>
      <w:r>
        <w:rPr>
          <w:color w:val="231F20"/>
          <w:sz w:val="20"/>
        </w:rPr>
        <w:t xml:space="preserve">HEARD Alliance K-12 Toolkit for Mental Health Promotion and Suicide Prevention </w:t>
      </w:r>
      <w:hyperlink r:id="rId156">
        <w:r w:rsidR="00D516B8">
          <w:rPr>
            <w:rFonts w:ascii="Open Sans Semibold"/>
            <w:b/>
            <w:color w:val="005587"/>
            <w:spacing w:val="-2"/>
            <w:sz w:val="20"/>
            <w:u w:val="single" w:color="CEDAE6"/>
          </w:rPr>
          <w:t>https://www.heardalliance.org/help-toolkit/</w:t>
        </w:r>
      </w:hyperlink>
    </w:p>
    <w:p w14:paraId="54BCFA9B" w14:textId="77777777" w:rsidR="00D516B8" w:rsidRDefault="00000000">
      <w:pPr>
        <w:pStyle w:val="ListParagraph"/>
        <w:numPr>
          <w:ilvl w:val="0"/>
          <w:numId w:val="6"/>
        </w:numPr>
        <w:tabs>
          <w:tab w:val="left" w:pos="1440"/>
        </w:tabs>
        <w:spacing w:before="164" w:line="280" w:lineRule="auto"/>
        <w:ind w:right="379"/>
        <w:jc w:val="left"/>
        <w:rPr>
          <w:rFonts w:ascii="Open Sans Semibold"/>
          <w:b/>
          <w:sz w:val="20"/>
        </w:rPr>
      </w:pPr>
      <w:r>
        <w:rPr>
          <w:color w:val="231F20"/>
          <w:sz w:val="20"/>
        </w:rPr>
        <w:t>SAMHSA</w:t>
      </w:r>
      <w:r>
        <w:rPr>
          <w:color w:val="231F20"/>
          <w:spacing w:val="-13"/>
          <w:sz w:val="20"/>
        </w:rPr>
        <w:t xml:space="preserve"> </w:t>
      </w:r>
      <w:r>
        <w:rPr>
          <w:color w:val="231F20"/>
          <w:sz w:val="20"/>
        </w:rPr>
        <w:t>Preventing</w:t>
      </w:r>
      <w:r>
        <w:rPr>
          <w:color w:val="231F20"/>
          <w:spacing w:val="-13"/>
          <w:sz w:val="20"/>
        </w:rPr>
        <w:t xml:space="preserve"> </w:t>
      </w:r>
      <w:r>
        <w:rPr>
          <w:color w:val="231F20"/>
          <w:sz w:val="20"/>
        </w:rPr>
        <w:t>Suicide:</w:t>
      </w:r>
      <w:r>
        <w:rPr>
          <w:color w:val="231F20"/>
          <w:spacing w:val="-13"/>
          <w:sz w:val="20"/>
        </w:rPr>
        <w:t xml:space="preserve"> </w:t>
      </w:r>
      <w:r>
        <w:rPr>
          <w:color w:val="231F20"/>
          <w:sz w:val="20"/>
        </w:rPr>
        <w:t>A</w:t>
      </w:r>
      <w:r>
        <w:rPr>
          <w:color w:val="231F20"/>
          <w:spacing w:val="-13"/>
          <w:sz w:val="20"/>
        </w:rPr>
        <w:t xml:space="preserve"> </w:t>
      </w:r>
      <w:r>
        <w:rPr>
          <w:color w:val="231F20"/>
          <w:sz w:val="20"/>
        </w:rPr>
        <w:t>Toolkit</w:t>
      </w:r>
      <w:r>
        <w:rPr>
          <w:color w:val="231F20"/>
          <w:spacing w:val="-13"/>
          <w:sz w:val="20"/>
        </w:rPr>
        <w:t xml:space="preserve"> </w:t>
      </w:r>
      <w:r>
        <w:rPr>
          <w:color w:val="231F20"/>
          <w:sz w:val="20"/>
        </w:rPr>
        <w:t>for</w:t>
      </w:r>
      <w:r>
        <w:rPr>
          <w:color w:val="231F20"/>
          <w:spacing w:val="-13"/>
          <w:sz w:val="20"/>
        </w:rPr>
        <w:t xml:space="preserve"> </w:t>
      </w:r>
      <w:r>
        <w:rPr>
          <w:color w:val="231F20"/>
          <w:sz w:val="20"/>
        </w:rPr>
        <w:t xml:space="preserve">High </w:t>
      </w:r>
      <w:r>
        <w:rPr>
          <w:color w:val="231F20"/>
          <w:spacing w:val="-2"/>
          <w:sz w:val="20"/>
        </w:rPr>
        <w:t>Schools</w:t>
      </w:r>
      <w:r>
        <w:rPr>
          <w:color w:val="231F20"/>
          <w:spacing w:val="40"/>
          <w:sz w:val="20"/>
        </w:rPr>
        <w:t xml:space="preserve">  </w:t>
      </w:r>
      <w:hyperlink r:id="rId157">
        <w:r w:rsidR="00D516B8">
          <w:rPr>
            <w:rFonts w:ascii="Open Sans Semibold"/>
            <w:b/>
            <w:color w:val="005587"/>
            <w:spacing w:val="-2"/>
            <w:sz w:val="20"/>
            <w:u w:val="single" w:color="CEDAE6"/>
          </w:rPr>
          <w:t>https://store.samhsa.gov/product/</w:t>
        </w:r>
      </w:hyperlink>
    </w:p>
    <w:p w14:paraId="70E6F4FB" w14:textId="77777777" w:rsidR="00D516B8" w:rsidRDefault="00D516B8">
      <w:pPr>
        <w:pStyle w:val="Heading6"/>
        <w:spacing w:before="4" w:line="280" w:lineRule="auto"/>
        <w:ind w:left="1440"/>
        <w:rPr>
          <w:rFonts w:ascii="Open Sans Semibold"/>
        </w:rPr>
      </w:pPr>
      <w:hyperlink r:id="rId158">
        <w:r>
          <w:rPr>
            <w:rFonts w:ascii="Open Sans Semibold"/>
            <w:color w:val="005587"/>
            <w:spacing w:val="-2"/>
            <w:u w:val="single" w:color="CEDAE6"/>
          </w:rPr>
          <w:t>Preventing-Suicide-A-Toolkit-for-High-Schools/</w:t>
        </w:r>
      </w:hyperlink>
      <w:r w:rsidR="00000000">
        <w:rPr>
          <w:rFonts w:ascii="Open Sans Semibold"/>
          <w:color w:val="005587"/>
          <w:spacing w:val="-2"/>
        </w:rPr>
        <w:t xml:space="preserve"> </w:t>
      </w:r>
      <w:hyperlink r:id="rId159">
        <w:r>
          <w:rPr>
            <w:rFonts w:ascii="Open Sans Semibold"/>
            <w:color w:val="005587"/>
            <w:spacing w:val="-2"/>
            <w:u w:val="single" w:color="CEDAE6"/>
          </w:rPr>
          <w:t>SMA12-4669</w:t>
        </w:r>
      </w:hyperlink>
    </w:p>
    <w:p w14:paraId="675137DE" w14:textId="77777777" w:rsidR="00D516B8" w:rsidRDefault="00000000">
      <w:pPr>
        <w:pStyle w:val="ListParagraph"/>
        <w:numPr>
          <w:ilvl w:val="0"/>
          <w:numId w:val="6"/>
        </w:numPr>
        <w:tabs>
          <w:tab w:val="left" w:pos="1440"/>
        </w:tabs>
        <w:spacing w:before="163" w:line="280" w:lineRule="auto"/>
        <w:ind w:right="207"/>
        <w:jc w:val="left"/>
        <w:rPr>
          <w:rFonts w:ascii="Open Sans Semibold"/>
          <w:b/>
          <w:sz w:val="20"/>
        </w:rPr>
      </w:pPr>
      <w:r>
        <w:rPr>
          <w:color w:val="231F20"/>
          <w:sz w:val="20"/>
        </w:rPr>
        <w:t>Family</w:t>
      </w:r>
      <w:r>
        <w:rPr>
          <w:color w:val="231F20"/>
          <w:spacing w:val="-13"/>
          <w:sz w:val="20"/>
        </w:rPr>
        <w:t xml:space="preserve"> </w:t>
      </w:r>
      <w:r>
        <w:rPr>
          <w:color w:val="231F20"/>
          <w:sz w:val="20"/>
        </w:rPr>
        <w:t>Educational</w:t>
      </w:r>
      <w:r>
        <w:rPr>
          <w:color w:val="231F20"/>
          <w:spacing w:val="-13"/>
          <w:sz w:val="20"/>
        </w:rPr>
        <w:t xml:space="preserve"> </w:t>
      </w:r>
      <w:r>
        <w:rPr>
          <w:color w:val="231F20"/>
          <w:sz w:val="20"/>
        </w:rPr>
        <w:t>Rights</w:t>
      </w:r>
      <w:r>
        <w:rPr>
          <w:color w:val="231F20"/>
          <w:spacing w:val="-13"/>
          <w:sz w:val="20"/>
        </w:rPr>
        <w:t xml:space="preserve"> </w:t>
      </w:r>
      <w:r>
        <w:rPr>
          <w:color w:val="231F20"/>
          <w:sz w:val="20"/>
        </w:rPr>
        <w:t>and</w:t>
      </w:r>
      <w:r>
        <w:rPr>
          <w:color w:val="231F20"/>
          <w:spacing w:val="-13"/>
          <w:sz w:val="20"/>
        </w:rPr>
        <w:t xml:space="preserve"> </w:t>
      </w:r>
      <w:r>
        <w:rPr>
          <w:color w:val="231F20"/>
          <w:sz w:val="20"/>
        </w:rPr>
        <w:t>Privacy</w:t>
      </w:r>
      <w:r>
        <w:rPr>
          <w:color w:val="231F20"/>
          <w:spacing w:val="-13"/>
          <w:sz w:val="20"/>
        </w:rPr>
        <w:t xml:space="preserve"> </w:t>
      </w:r>
      <w:r>
        <w:rPr>
          <w:color w:val="231F20"/>
          <w:sz w:val="20"/>
        </w:rPr>
        <w:t>Act</w:t>
      </w:r>
      <w:r>
        <w:rPr>
          <w:color w:val="231F20"/>
          <w:spacing w:val="-13"/>
          <w:sz w:val="20"/>
        </w:rPr>
        <w:t xml:space="preserve"> </w:t>
      </w:r>
      <w:r>
        <w:rPr>
          <w:color w:val="231F20"/>
          <w:sz w:val="20"/>
        </w:rPr>
        <w:t xml:space="preserve">FERPA </w:t>
      </w:r>
      <w:hyperlink r:id="rId160">
        <w:r w:rsidR="00D516B8">
          <w:rPr>
            <w:rFonts w:ascii="Open Sans Semibold"/>
            <w:b/>
            <w:color w:val="005587"/>
            <w:spacing w:val="-2"/>
            <w:sz w:val="20"/>
            <w:u w:val="single" w:color="CEDAE6"/>
          </w:rPr>
          <w:t>https://www2.ed.gov/policy/gen/guid/fpco/</w:t>
        </w:r>
      </w:hyperlink>
      <w:r>
        <w:rPr>
          <w:rFonts w:ascii="Open Sans Semibold"/>
          <w:b/>
          <w:color w:val="005587"/>
          <w:spacing w:val="-2"/>
          <w:sz w:val="20"/>
        </w:rPr>
        <w:t xml:space="preserve"> </w:t>
      </w:r>
      <w:hyperlink r:id="rId161">
        <w:r w:rsidR="00D516B8">
          <w:rPr>
            <w:rFonts w:ascii="Open Sans Semibold"/>
            <w:b/>
            <w:color w:val="005587"/>
            <w:spacing w:val="-2"/>
            <w:sz w:val="20"/>
            <w:u w:val="single" w:color="CEDAE6"/>
          </w:rPr>
          <w:t>ferpa/index.html</w:t>
        </w:r>
      </w:hyperlink>
    </w:p>
    <w:p w14:paraId="31D93510" w14:textId="77777777" w:rsidR="00D516B8" w:rsidRDefault="00000000">
      <w:pPr>
        <w:pStyle w:val="ListParagraph"/>
        <w:numPr>
          <w:ilvl w:val="0"/>
          <w:numId w:val="6"/>
        </w:numPr>
        <w:tabs>
          <w:tab w:val="left" w:pos="820"/>
        </w:tabs>
        <w:spacing w:before="101" w:line="280" w:lineRule="auto"/>
        <w:ind w:left="820" w:right="1018"/>
        <w:jc w:val="left"/>
        <w:rPr>
          <w:sz w:val="20"/>
        </w:rPr>
      </w:pPr>
      <w:r>
        <w:br w:type="column"/>
      </w:r>
      <w:r>
        <w:rPr>
          <w:color w:val="231F20"/>
          <w:sz w:val="20"/>
        </w:rPr>
        <w:t>Health</w:t>
      </w:r>
      <w:r>
        <w:rPr>
          <w:color w:val="231F20"/>
          <w:spacing w:val="-13"/>
          <w:sz w:val="20"/>
        </w:rPr>
        <w:t xml:space="preserve"> </w:t>
      </w:r>
      <w:r>
        <w:rPr>
          <w:color w:val="231F20"/>
          <w:sz w:val="20"/>
        </w:rPr>
        <w:t>Insurance</w:t>
      </w:r>
      <w:r>
        <w:rPr>
          <w:color w:val="231F20"/>
          <w:spacing w:val="-13"/>
          <w:sz w:val="20"/>
        </w:rPr>
        <w:t xml:space="preserve"> </w:t>
      </w:r>
      <w:r>
        <w:rPr>
          <w:color w:val="231F20"/>
          <w:sz w:val="20"/>
        </w:rPr>
        <w:t>Portability</w:t>
      </w:r>
      <w:r>
        <w:rPr>
          <w:color w:val="231F20"/>
          <w:spacing w:val="-13"/>
          <w:sz w:val="20"/>
        </w:rPr>
        <w:t xml:space="preserve"> </w:t>
      </w:r>
      <w:r>
        <w:rPr>
          <w:color w:val="231F20"/>
          <w:sz w:val="20"/>
        </w:rPr>
        <w:t>and</w:t>
      </w:r>
      <w:r>
        <w:rPr>
          <w:color w:val="231F20"/>
          <w:spacing w:val="-13"/>
          <w:sz w:val="20"/>
        </w:rPr>
        <w:t xml:space="preserve"> </w:t>
      </w:r>
      <w:r>
        <w:rPr>
          <w:color w:val="231F20"/>
          <w:sz w:val="20"/>
        </w:rPr>
        <w:t>Accountability</w:t>
      </w:r>
      <w:r>
        <w:rPr>
          <w:color w:val="231F20"/>
          <w:spacing w:val="-13"/>
          <w:sz w:val="20"/>
        </w:rPr>
        <w:t xml:space="preserve"> </w:t>
      </w:r>
      <w:r>
        <w:rPr>
          <w:color w:val="231F20"/>
          <w:sz w:val="20"/>
        </w:rPr>
        <w:t xml:space="preserve">Act </w:t>
      </w:r>
      <w:r>
        <w:rPr>
          <w:color w:val="231F20"/>
          <w:spacing w:val="-2"/>
          <w:sz w:val="20"/>
        </w:rPr>
        <w:t>HIPAA</w:t>
      </w:r>
    </w:p>
    <w:p w14:paraId="74D5727D" w14:textId="77777777" w:rsidR="00D516B8" w:rsidRDefault="00D516B8">
      <w:pPr>
        <w:spacing w:before="2" w:line="280" w:lineRule="auto"/>
        <w:ind w:left="820" w:right="182"/>
        <w:rPr>
          <w:rFonts w:ascii="Open Sans Semibold"/>
          <w:b/>
          <w:sz w:val="20"/>
        </w:rPr>
      </w:pPr>
      <w:hyperlink r:id="rId162">
        <w:r>
          <w:rPr>
            <w:rFonts w:ascii="Open Sans Semibold"/>
            <w:b/>
            <w:color w:val="005587"/>
            <w:spacing w:val="-2"/>
            <w:sz w:val="20"/>
            <w:u w:val="single" w:color="005587"/>
          </w:rPr>
          <w:t>https://www.cdc.gov/phlp/publications/topic/</w:t>
        </w:r>
      </w:hyperlink>
      <w:r w:rsidR="00000000">
        <w:rPr>
          <w:rFonts w:ascii="Open Sans Semibold"/>
          <w:b/>
          <w:color w:val="005587"/>
          <w:spacing w:val="-2"/>
          <w:sz w:val="20"/>
        </w:rPr>
        <w:t xml:space="preserve"> </w:t>
      </w:r>
      <w:r w:rsidR="00000000">
        <w:rPr>
          <w:rFonts w:ascii="Open Sans Semibold"/>
          <w:b/>
          <w:color w:val="005587"/>
          <w:spacing w:val="-2"/>
          <w:sz w:val="20"/>
          <w:u w:val="single" w:color="005587"/>
        </w:rPr>
        <w:t>hipaa.html</w:t>
      </w:r>
    </w:p>
    <w:p w14:paraId="3B9610C8" w14:textId="77777777" w:rsidR="00D516B8" w:rsidRDefault="00000000">
      <w:pPr>
        <w:pStyle w:val="ListParagraph"/>
        <w:numPr>
          <w:ilvl w:val="0"/>
          <w:numId w:val="6"/>
        </w:numPr>
        <w:tabs>
          <w:tab w:val="left" w:pos="819"/>
        </w:tabs>
        <w:spacing w:before="163"/>
        <w:ind w:left="819" w:hanging="449"/>
        <w:jc w:val="left"/>
        <w:rPr>
          <w:sz w:val="20"/>
        </w:rPr>
      </w:pPr>
      <w:r>
        <w:rPr>
          <w:color w:val="231F20"/>
          <w:sz w:val="20"/>
        </w:rPr>
        <w:t>Kansas</w:t>
      </w:r>
      <w:r>
        <w:rPr>
          <w:color w:val="231F20"/>
          <w:spacing w:val="-9"/>
          <w:sz w:val="20"/>
        </w:rPr>
        <w:t xml:space="preserve"> </w:t>
      </w:r>
      <w:r>
        <w:rPr>
          <w:color w:val="231F20"/>
          <w:sz w:val="20"/>
        </w:rPr>
        <w:t>Communities</w:t>
      </w:r>
      <w:r>
        <w:rPr>
          <w:color w:val="231F20"/>
          <w:spacing w:val="-9"/>
          <w:sz w:val="20"/>
        </w:rPr>
        <w:t xml:space="preserve"> </w:t>
      </w:r>
      <w:r>
        <w:rPr>
          <w:color w:val="231F20"/>
          <w:sz w:val="20"/>
        </w:rPr>
        <w:t>That</w:t>
      </w:r>
      <w:r>
        <w:rPr>
          <w:color w:val="231F20"/>
          <w:spacing w:val="-8"/>
          <w:sz w:val="20"/>
        </w:rPr>
        <w:t xml:space="preserve"> </w:t>
      </w:r>
      <w:r>
        <w:rPr>
          <w:color w:val="231F20"/>
          <w:sz w:val="20"/>
        </w:rPr>
        <w:t>Care</w:t>
      </w:r>
      <w:r>
        <w:rPr>
          <w:color w:val="231F20"/>
          <w:spacing w:val="-8"/>
          <w:sz w:val="20"/>
        </w:rPr>
        <w:t xml:space="preserve"> </w:t>
      </w:r>
      <w:r>
        <w:rPr>
          <w:color w:val="231F20"/>
          <w:spacing w:val="-2"/>
          <w:sz w:val="20"/>
        </w:rPr>
        <w:t>(KCTC)</w:t>
      </w:r>
    </w:p>
    <w:p w14:paraId="070EADBD" w14:textId="77777777" w:rsidR="00D516B8" w:rsidRDefault="00D516B8">
      <w:pPr>
        <w:spacing w:before="47"/>
        <w:ind w:left="820"/>
        <w:rPr>
          <w:rFonts w:ascii="Open Sans Semibold"/>
          <w:b/>
          <w:sz w:val="20"/>
        </w:rPr>
      </w:pPr>
      <w:hyperlink r:id="rId163">
        <w:r>
          <w:rPr>
            <w:rFonts w:ascii="Open Sans Semibold"/>
            <w:b/>
            <w:color w:val="005587"/>
            <w:spacing w:val="-2"/>
            <w:sz w:val="20"/>
            <w:u w:val="single" w:color="005587"/>
          </w:rPr>
          <w:t>https://kctcdata.org/</w:t>
        </w:r>
      </w:hyperlink>
    </w:p>
    <w:p w14:paraId="592BE069" w14:textId="77777777" w:rsidR="00D516B8" w:rsidRDefault="00000000">
      <w:pPr>
        <w:pStyle w:val="ListParagraph"/>
        <w:numPr>
          <w:ilvl w:val="0"/>
          <w:numId w:val="6"/>
        </w:numPr>
        <w:tabs>
          <w:tab w:val="left" w:pos="820"/>
        </w:tabs>
        <w:spacing w:line="280" w:lineRule="auto"/>
        <w:ind w:left="820" w:right="1066"/>
        <w:jc w:val="left"/>
        <w:rPr>
          <w:rFonts w:ascii="Open Sans Semibold"/>
          <w:b/>
          <w:sz w:val="20"/>
        </w:rPr>
      </w:pPr>
      <w:r>
        <w:rPr>
          <w:color w:val="231F20"/>
          <w:sz w:val="20"/>
        </w:rPr>
        <w:t xml:space="preserve">American Academy of Pediatrics </w:t>
      </w:r>
      <w:hyperlink r:id="rId164">
        <w:r w:rsidR="00D516B8">
          <w:rPr>
            <w:rFonts w:ascii="Open Sans Semibold"/>
            <w:b/>
            <w:color w:val="005587"/>
            <w:spacing w:val="-2"/>
            <w:sz w:val="20"/>
            <w:u w:val="single" w:color="005587"/>
          </w:rPr>
          <w:t>https://publications.aap.org/pediatrics/</w:t>
        </w:r>
      </w:hyperlink>
      <w:r>
        <w:rPr>
          <w:rFonts w:ascii="Open Sans Semibold"/>
          <w:b/>
          <w:color w:val="005587"/>
          <w:spacing w:val="-2"/>
          <w:sz w:val="20"/>
        </w:rPr>
        <w:t xml:space="preserve"> </w:t>
      </w:r>
      <w:hyperlink r:id="rId165">
        <w:r w:rsidR="00D516B8">
          <w:rPr>
            <w:rFonts w:ascii="Open Sans Semibold"/>
            <w:b/>
            <w:color w:val="005587"/>
            <w:spacing w:val="-2"/>
            <w:sz w:val="20"/>
            <w:u w:val="single" w:color="005587"/>
          </w:rPr>
          <w:t>article/142/4/e20174218/76767/Transgender-</w:t>
        </w:r>
      </w:hyperlink>
      <w:hyperlink r:id="rId166">
        <w:r w:rsidR="00D516B8">
          <w:rPr>
            <w:rFonts w:ascii="Open Sans Semibold"/>
            <w:b/>
            <w:color w:val="005587"/>
            <w:spacing w:val="-2"/>
            <w:sz w:val="20"/>
            <w:u w:val="single" w:color="005587"/>
          </w:rPr>
          <w:t>Adolescent-Suicide-Behavior?autologincheck=</w:t>
        </w:r>
      </w:hyperlink>
      <w:r>
        <w:rPr>
          <w:rFonts w:ascii="Open Sans Semibold"/>
          <w:b/>
          <w:color w:val="005587"/>
          <w:spacing w:val="-2"/>
          <w:sz w:val="20"/>
        </w:rPr>
        <w:t xml:space="preserve"> </w:t>
      </w:r>
      <w:hyperlink r:id="rId167">
        <w:r w:rsidR="00D516B8">
          <w:rPr>
            <w:rFonts w:ascii="Open Sans Semibold"/>
            <w:b/>
            <w:color w:val="005587"/>
            <w:spacing w:val="-2"/>
            <w:sz w:val="20"/>
            <w:u w:val="single" w:color="005587"/>
          </w:rPr>
          <w:t>redirected</w:t>
        </w:r>
      </w:hyperlink>
    </w:p>
    <w:p w14:paraId="034CF131" w14:textId="77777777" w:rsidR="00D516B8" w:rsidRDefault="00000000">
      <w:pPr>
        <w:pStyle w:val="ListParagraph"/>
        <w:numPr>
          <w:ilvl w:val="0"/>
          <w:numId w:val="6"/>
        </w:numPr>
        <w:tabs>
          <w:tab w:val="left" w:pos="820"/>
        </w:tabs>
        <w:spacing w:before="167" w:line="280" w:lineRule="auto"/>
        <w:ind w:left="820" w:right="1240"/>
        <w:jc w:val="left"/>
        <w:rPr>
          <w:rFonts w:ascii="Open Sans Semibold"/>
          <w:b/>
          <w:sz w:val="20"/>
        </w:rPr>
      </w:pPr>
      <w:r>
        <w:rPr>
          <w:color w:val="231F20"/>
          <w:sz w:val="20"/>
        </w:rPr>
        <w:t>Columbia-</w:t>
      </w:r>
      <w:r>
        <w:rPr>
          <w:color w:val="231F20"/>
          <w:spacing w:val="-13"/>
          <w:sz w:val="20"/>
        </w:rPr>
        <w:t xml:space="preserve"> </w:t>
      </w:r>
      <w:r>
        <w:rPr>
          <w:color w:val="231F20"/>
          <w:sz w:val="20"/>
        </w:rPr>
        <w:t>Suicide</w:t>
      </w:r>
      <w:r>
        <w:rPr>
          <w:color w:val="231F20"/>
          <w:spacing w:val="-13"/>
          <w:sz w:val="20"/>
        </w:rPr>
        <w:t xml:space="preserve"> </w:t>
      </w:r>
      <w:r>
        <w:rPr>
          <w:color w:val="231F20"/>
          <w:sz w:val="20"/>
        </w:rPr>
        <w:t>Severity</w:t>
      </w:r>
      <w:r>
        <w:rPr>
          <w:color w:val="231F20"/>
          <w:spacing w:val="-13"/>
          <w:sz w:val="20"/>
        </w:rPr>
        <w:t xml:space="preserve"> </w:t>
      </w:r>
      <w:r>
        <w:rPr>
          <w:color w:val="231F20"/>
          <w:sz w:val="20"/>
        </w:rPr>
        <w:t>Rating</w:t>
      </w:r>
      <w:r>
        <w:rPr>
          <w:color w:val="231F20"/>
          <w:spacing w:val="-13"/>
          <w:sz w:val="20"/>
        </w:rPr>
        <w:t xml:space="preserve"> </w:t>
      </w:r>
      <w:r>
        <w:rPr>
          <w:color w:val="231F20"/>
          <w:sz w:val="20"/>
        </w:rPr>
        <w:t>Scale</w:t>
      </w:r>
      <w:r>
        <w:rPr>
          <w:color w:val="231F20"/>
          <w:spacing w:val="-13"/>
          <w:sz w:val="20"/>
        </w:rPr>
        <w:t xml:space="preserve"> </w:t>
      </w:r>
      <w:r>
        <w:rPr>
          <w:color w:val="231F20"/>
          <w:sz w:val="20"/>
        </w:rPr>
        <w:t xml:space="preserve">(C-SSRS) </w:t>
      </w:r>
      <w:hyperlink r:id="rId168">
        <w:r w:rsidR="00D516B8">
          <w:rPr>
            <w:rFonts w:ascii="Open Sans Semibold"/>
            <w:b/>
            <w:color w:val="005587"/>
            <w:spacing w:val="-2"/>
            <w:sz w:val="20"/>
            <w:u w:val="single" w:color="005587"/>
          </w:rPr>
          <w:t>https://cssrs.columbia.edu/wp-content/</w:t>
        </w:r>
      </w:hyperlink>
      <w:r>
        <w:rPr>
          <w:rFonts w:ascii="Open Sans Semibold"/>
          <w:b/>
          <w:color w:val="005587"/>
          <w:spacing w:val="-2"/>
          <w:sz w:val="20"/>
        </w:rPr>
        <w:t xml:space="preserve"> </w:t>
      </w:r>
      <w:hyperlink r:id="rId169">
        <w:r w:rsidR="00D516B8">
          <w:rPr>
            <w:rFonts w:ascii="Open Sans Semibold"/>
            <w:b/>
            <w:color w:val="005587"/>
            <w:spacing w:val="-2"/>
            <w:sz w:val="20"/>
            <w:u w:val="single" w:color="005587"/>
          </w:rPr>
          <w:t>uploads/C-SSRS_Pediatric-SLC_11.14.16.pdf</w:t>
        </w:r>
      </w:hyperlink>
    </w:p>
    <w:p w14:paraId="39CD9E7F" w14:textId="77777777" w:rsidR="00D516B8" w:rsidRDefault="00D516B8">
      <w:pPr>
        <w:pStyle w:val="ListParagraph"/>
        <w:numPr>
          <w:ilvl w:val="0"/>
          <w:numId w:val="6"/>
        </w:numPr>
        <w:tabs>
          <w:tab w:val="left" w:pos="820"/>
        </w:tabs>
        <w:spacing w:before="164" w:line="280" w:lineRule="auto"/>
        <w:ind w:left="820" w:right="1147"/>
        <w:jc w:val="left"/>
        <w:rPr>
          <w:rFonts w:ascii="Open Sans Semibold"/>
          <w:b/>
          <w:sz w:val="20"/>
        </w:rPr>
      </w:pPr>
      <w:hyperlink r:id="rId170">
        <w:r>
          <w:rPr>
            <w:color w:val="231F20"/>
            <w:sz w:val="20"/>
          </w:rPr>
          <w:t>Stanley-Brown</w:t>
        </w:r>
        <w:r>
          <w:rPr>
            <w:color w:val="231F20"/>
            <w:spacing w:val="-13"/>
            <w:sz w:val="20"/>
          </w:rPr>
          <w:t xml:space="preserve"> </w:t>
        </w:r>
        <w:r>
          <w:rPr>
            <w:color w:val="231F20"/>
            <w:sz w:val="20"/>
          </w:rPr>
          <w:t>Safety</w:t>
        </w:r>
        <w:r>
          <w:rPr>
            <w:color w:val="231F20"/>
            <w:spacing w:val="-13"/>
            <w:sz w:val="20"/>
          </w:rPr>
          <w:t xml:space="preserve"> </w:t>
        </w:r>
        <w:r>
          <w:rPr>
            <w:color w:val="231F20"/>
            <w:sz w:val="20"/>
          </w:rPr>
          <w:t>Planning</w:t>
        </w:r>
        <w:r>
          <w:rPr>
            <w:color w:val="231F20"/>
            <w:spacing w:val="-13"/>
            <w:sz w:val="20"/>
          </w:rPr>
          <w:t xml:space="preserve"> </w:t>
        </w:r>
        <w:r>
          <w:rPr>
            <w:color w:val="231F20"/>
            <w:sz w:val="20"/>
          </w:rPr>
          <w:t>Template</w:t>
        </w:r>
        <w:r>
          <w:rPr>
            <w:color w:val="231F20"/>
            <w:spacing w:val="-13"/>
            <w:sz w:val="20"/>
          </w:rPr>
          <w:t xml:space="preserve"> </w:t>
        </w:r>
        <w:r>
          <w:rPr>
            <w:rFonts w:ascii="Open Sans Semibold"/>
            <w:b/>
            <w:color w:val="005587"/>
            <w:sz w:val="20"/>
            <w:u w:val="single" w:color="005587"/>
          </w:rPr>
          <w:t>https://</w:t>
        </w:r>
        <w:r>
          <w:rPr>
            <w:rFonts w:ascii="Open Sans Semibold"/>
            <w:b/>
            <w:color w:val="005587"/>
            <w:sz w:val="20"/>
          </w:rPr>
          <w:t xml:space="preserve"> </w:t>
        </w:r>
        <w:r>
          <w:rPr>
            <w:rFonts w:ascii="Open Sans Semibold"/>
            <w:b/>
            <w:color w:val="005587"/>
            <w:spacing w:val="-2"/>
            <w:sz w:val="20"/>
            <w:u w:val="single" w:color="005587"/>
          </w:rPr>
          <w:t>suicidesafetyplan.com/forms/</w:t>
        </w:r>
      </w:hyperlink>
    </w:p>
    <w:p w14:paraId="204642BC" w14:textId="77777777" w:rsidR="00D516B8" w:rsidRDefault="00000000">
      <w:pPr>
        <w:pStyle w:val="ListParagraph"/>
        <w:numPr>
          <w:ilvl w:val="0"/>
          <w:numId w:val="6"/>
        </w:numPr>
        <w:tabs>
          <w:tab w:val="left" w:pos="820"/>
        </w:tabs>
        <w:spacing w:before="162" w:line="280" w:lineRule="auto"/>
        <w:ind w:left="820" w:right="1455"/>
        <w:jc w:val="left"/>
        <w:rPr>
          <w:sz w:val="20"/>
        </w:rPr>
      </w:pPr>
      <w:r>
        <w:rPr>
          <w:color w:val="231F20"/>
          <w:sz w:val="20"/>
        </w:rPr>
        <w:t>Dazzi, T., Gribble, R., Wessely, S., &amp; Fear, N. T. (2014).</w:t>
      </w:r>
      <w:r>
        <w:rPr>
          <w:color w:val="231F20"/>
          <w:spacing w:val="-13"/>
          <w:sz w:val="20"/>
        </w:rPr>
        <w:t xml:space="preserve"> </w:t>
      </w:r>
      <w:r>
        <w:rPr>
          <w:color w:val="231F20"/>
          <w:sz w:val="20"/>
        </w:rPr>
        <w:t>Does</w:t>
      </w:r>
      <w:r>
        <w:rPr>
          <w:color w:val="231F20"/>
          <w:spacing w:val="-13"/>
          <w:sz w:val="20"/>
        </w:rPr>
        <w:t xml:space="preserve"> </w:t>
      </w:r>
      <w:r>
        <w:rPr>
          <w:color w:val="231F20"/>
          <w:sz w:val="20"/>
        </w:rPr>
        <w:t>asking</w:t>
      </w:r>
      <w:r>
        <w:rPr>
          <w:color w:val="231F20"/>
          <w:spacing w:val="-13"/>
          <w:sz w:val="20"/>
        </w:rPr>
        <w:t xml:space="preserve"> </w:t>
      </w:r>
      <w:r>
        <w:rPr>
          <w:color w:val="231F20"/>
          <w:sz w:val="20"/>
        </w:rPr>
        <w:t>about</w:t>
      </w:r>
      <w:r>
        <w:rPr>
          <w:color w:val="231F20"/>
          <w:spacing w:val="-13"/>
          <w:sz w:val="20"/>
        </w:rPr>
        <w:t xml:space="preserve"> </w:t>
      </w:r>
      <w:r>
        <w:rPr>
          <w:color w:val="231F20"/>
          <w:sz w:val="20"/>
        </w:rPr>
        <w:t>suicide</w:t>
      </w:r>
      <w:r>
        <w:rPr>
          <w:color w:val="231F20"/>
          <w:spacing w:val="-13"/>
          <w:sz w:val="20"/>
        </w:rPr>
        <w:t xml:space="preserve"> </w:t>
      </w:r>
      <w:r>
        <w:rPr>
          <w:color w:val="231F20"/>
          <w:sz w:val="20"/>
        </w:rPr>
        <w:t>and</w:t>
      </w:r>
      <w:r>
        <w:rPr>
          <w:color w:val="231F20"/>
          <w:spacing w:val="-13"/>
          <w:sz w:val="20"/>
        </w:rPr>
        <w:t xml:space="preserve"> </w:t>
      </w:r>
      <w:r>
        <w:rPr>
          <w:color w:val="231F20"/>
          <w:sz w:val="20"/>
        </w:rPr>
        <w:t>related behaviours induce suicidal ideation? What is</w:t>
      </w:r>
    </w:p>
    <w:p w14:paraId="427AF38C" w14:textId="77777777" w:rsidR="00D516B8" w:rsidRDefault="00000000">
      <w:pPr>
        <w:spacing w:before="4"/>
        <w:ind w:left="820"/>
        <w:rPr>
          <w:sz w:val="20"/>
        </w:rPr>
      </w:pPr>
      <w:r>
        <w:rPr>
          <w:color w:val="231F20"/>
          <w:sz w:val="20"/>
        </w:rPr>
        <w:t>the</w:t>
      </w:r>
      <w:r>
        <w:rPr>
          <w:color w:val="231F20"/>
          <w:spacing w:val="-12"/>
          <w:sz w:val="20"/>
        </w:rPr>
        <w:t xml:space="preserve"> </w:t>
      </w:r>
      <w:r>
        <w:rPr>
          <w:color w:val="231F20"/>
          <w:sz w:val="20"/>
        </w:rPr>
        <w:t>evidence?</w:t>
      </w:r>
      <w:r>
        <w:rPr>
          <w:color w:val="231F20"/>
          <w:spacing w:val="-10"/>
          <w:sz w:val="20"/>
        </w:rPr>
        <w:t xml:space="preserve"> </w:t>
      </w:r>
      <w:r>
        <w:rPr>
          <w:i/>
          <w:color w:val="231F20"/>
          <w:sz w:val="20"/>
        </w:rPr>
        <w:t>Psychological</w:t>
      </w:r>
      <w:r>
        <w:rPr>
          <w:i/>
          <w:color w:val="231F20"/>
          <w:spacing w:val="-10"/>
          <w:sz w:val="20"/>
        </w:rPr>
        <w:t xml:space="preserve"> </w:t>
      </w:r>
      <w:r>
        <w:rPr>
          <w:i/>
          <w:color w:val="231F20"/>
          <w:sz w:val="20"/>
        </w:rPr>
        <w:t>medicine,</w:t>
      </w:r>
      <w:r>
        <w:rPr>
          <w:i/>
          <w:color w:val="231F20"/>
          <w:spacing w:val="-9"/>
          <w:sz w:val="20"/>
        </w:rPr>
        <w:t xml:space="preserve"> </w:t>
      </w:r>
      <w:r>
        <w:rPr>
          <w:i/>
          <w:color w:val="231F20"/>
          <w:sz w:val="20"/>
        </w:rPr>
        <w:t>44</w:t>
      </w:r>
      <w:r>
        <w:rPr>
          <w:color w:val="231F20"/>
          <w:sz w:val="20"/>
        </w:rPr>
        <w:t>(16),</w:t>
      </w:r>
      <w:r>
        <w:rPr>
          <w:color w:val="231F20"/>
          <w:spacing w:val="-3"/>
          <w:sz w:val="20"/>
        </w:rPr>
        <w:t xml:space="preserve"> </w:t>
      </w:r>
      <w:r>
        <w:rPr>
          <w:color w:val="231F20"/>
          <w:spacing w:val="-2"/>
          <w:sz w:val="20"/>
        </w:rPr>
        <w:t>3361–</w:t>
      </w:r>
    </w:p>
    <w:p w14:paraId="01DE261E" w14:textId="77777777" w:rsidR="00D516B8" w:rsidRDefault="00000000">
      <w:pPr>
        <w:pStyle w:val="BodyText"/>
        <w:spacing w:before="48"/>
        <w:ind w:left="820"/>
      </w:pPr>
      <w:r>
        <w:rPr>
          <w:color w:val="231F20"/>
          <w:spacing w:val="-2"/>
        </w:rPr>
        <w:t>3363.</w:t>
      </w:r>
    </w:p>
    <w:p w14:paraId="426901B9" w14:textId="77777777" w:rsidR="00D516B8" w:rsidRDefault="00D516B8">
      <w:pPr>
        <w:spacing w:before="48"/>
        <w:ind w:left="820"/>
        <w:rPr>
          <w:rFonts w:ascii="Open Sans Semibold"/>
          <w:b/>
          <w:sz w:val="20"/>
        </w:rPr>
      </w:pPr>
      <w:hyperlink r:id="rId171">
        <w:r>
          <w:rPr>
            <w:rFonts w:ascii="Open Sans Semibold"/>
            <w:b/>
            <w:color w:val="005587"/>
            <w:spacing w:val="-2"/>
            <w:sz w:val="20"/>
            <w:u w:val="single" w:color="005587"/>
          </w:rPr>
          <w:t>https://doi.org/10.1017/S0033291714001299</w:t>
        </w:r>
      </w:hyperlink>
    </w:p>
    <w:p w14:paraId="5173F238" w14:textId="77777777" w:rsidR="00D516B8" w:rsidRDefault="00000000">
      <w:pPr>
        <w:pStyle w:val="ListParagraph"/>
        <w:numPr>
          <w:ilvl w:val="0"/>
          <w:numId w:val="6"/>
        </w:numPr>
        <w:tabs>
          <w:tab w:val="left" w:pos="820"/>
        </w:tabs>
        <w:spacing w:before="207" w:line="280" w:lineRule="auto"/>
        <w:ind w:left="820" w:right="1113"/>
        <w:jc w:val="left"/>
        <w:rPr>
          <w:rFonts w:ascii="Open Sans Semibold"/>
          <w:b/>
          <w:sz w:val="20"/>
        </w:rPr>
      </w:pPr>
      <w:r>
        <w:rPr>
          <w:color w:val="231F20"/>
          <w:sz w:val="20"/>
        </w:rPr>
        <w:t>Suicide</w:t>
      </w:r>
      <w:r>
        <w:rPr>
          <w:color w:val="231F20"/>
          <w:spacing w:val="-13"/>
          <w:sz w:val="20"/>
        </w:rPr>
        <w:t xml:space="preserve"> </w:t>
      </w:r>
      <w:r>
        <w:rPr>
          <w:color w:val="231F20"/>
          <w:sz w:val="20"/>
        </w:rPr>
        <w:t>Prevention</w:t>
      </w:r>
      <w:r>
        <w:rPr>
          <w:color w:val="231F20"/>
          <w:spacing w:val="-13"/>
          <w:sz w:val="20"/>
        </w:rPr>
        <w:t xml:space="preserve"> </w:t>
      </w:r>
      <w:r>
        <w:rPr>
          <w:color w:val="231F20"/>
          <w:sz w:val="20"/>
        </w:rPr>
        <w:t>Lifeline.</w:t>
      </w:r>
      <w:r>
        <w:rPr>
          <w:color w:val="231F20"/>
          <w:spacing w:val="-13"/>
          <w:sz w:val="20"/>
        </w:rPr>
        <w:t xml:space="preserve"> </w:t>
      </w:r>
      <w:r>
        <w:rPr>
          <w:color w:val="231F20"/>
          <w:sz w:val="20"/>
        </w:rPr>
        <w:t>(n.d.).</w:t>
      </w:r>
      <w:r>
        <w:rPr>
          <w:color w:val="231F20"/>
          <w:spacing w:val="-13"/>
          <w:sz w:val="20"/>
        </w:rPr>
        <w:t xml:space="preserve"> </w:t>
      </w:r>
      <w:r>
        <w:rPr>
          <w:color w:val="231F20"/>
          <w:sz w:val="20"/>
        </w:rPr>
        <w:t>Mental</w:t>
      </w:r>
      <w:r>
        <w:rPr>
          <w:color w:val="231F20"/>
          <w:spacing w:val="-13"/>
          <w:sz w:val="20"/>
        </w:rPr>
        <w:t xml:space="preserve"> </w:t>
      </w:r>
      <w:r>
        <w:rPr>
          <w:color w:val="231F20"/>
          <w:sz w:val="20"/>
        </w:rPr>
        <w:t>health</w:t>
      </w:r>
      <w:r>
        <w:rPr>
          <w:color w:val="231F20"/>
          <w:spacing w:val="-13"/>
          <w:sz w:val="20"/>
        </w:rPr>
        <w:t xml:space="preserve"> </w:t>
      </w:r>
      <w:r>
        <w:rPr>
          <w:color w:val="231F20"/>
          <w:sz w:val="20"/>
        </w:rPr>
        <w:t>&amp; suicide</w:t>
      </w:r>
      <w:r>
        <w:rPr>
          <w:color w:val="231F20"/>
          <w:spacing w:val="-13"/>
          <w:sz w:val="20"/>
        </w:rPr>
        <w:t xml:space="preserve"> </w:t>
      </w:r>
      <w:r>
        <w:rPr>
          <w:color w:val="231F20"/>
          <w:sz w:val="20"/>
        </w:rPr>
        <w:t>prevention</w:t>
      </w:r>
      <w:r>
        <w:rPr>
          <w:color w:val="231F20"/>
          <w:spacing w:val="-13"/>
          <w:sz w:val="20"/>
        </w:rPr>
        <w:t xml:space="preserve"> </w:t>
      </w:r>
      <w:r>
        <w:rPr>
          <w:color w:val="231F20"/>
          <w:sz w:val="20"/>
        </w:rPr>
        <w:t>glossary</w:t>
      </w:r>
      <w:r>
        <w:rPr>
          <w:color w:val="231F20"/>
          <w:spacing w:val="-13"/>
          <w:sz w:val="20"/>
        </w:rPr>
        <w:t xml:space="preserve"> </w:t>
      </w:r>
      <w:r>
        <w:rPr>
          <w:color w:val="231F20"/>
          <w:sz w:val="20"/>
        </w:rPr>
        <w:t>[Webpage].</w:t>
      </w:r>
      <w:r>
        <w:rPr>
          <w:color w:val="231F20"/>
          <w:spacing w:val="-13"/>
          <w:sz w:val="20"/>
        </w:rPr>
        <w:t xml:space="preserve"> </w:t>
      </w:r>
      <w:r>
        <w:rPr>
          <w:color w:val="231F20"/>
          <w:sz w:val="20"/>
        </w:rPr>
        <w:t>Retrieved from</w:t>
      </w:r>
      <w:r>
        <w:rPr>
          <w:color w:val="231F20"/>
          <w:spacing w:val="-5"/>
          <w:sz w:val="20"/>
        </w:rPr>
        <w:t xml:space="preserve"> </w:t>
      </w:r>
      <w:hyperlink r:id="rId172">
        <w:r w:rsidR="00D516B8">
          <w:rPr>
            <w:rFonts w:ascii="Open Sans Semibold"/>
            <w:b/>
            <w:color w:val="005587"/>
            <w:sz w:val="20"/>
            <w:u w:val="single" w:color="005587"/>
          </w:rPr>
          <w:t>https://suicidepreventionlifeline.org/</w:t>
        </w:r>
      </w:hyperlink>
      <w:r>
        <w:rPr>
          <w:rFonts w:ascii="Open Sans Semibold"/>
          <w:b/>
          <w:color w:val="005587"/>
          <w:sz w:val="20"/>
        </w:rPr>
        <w:t xml:space="preserve"> </w:t>
      </w:r>
      <w:r>
        <w:rPr>
          <w:rFonts w:ascii="Open Sans Semibold"/>
          <w:b/>
          <w:color w:val="005587"/>
          <w:spacing w:val="-2"/>
          <w:sz w:val="20"/>
          <w:u w:val="single" w:color="005587"/>
        </w:rPr>
        <w:t>mental-health-suicide-prevention-glossary/.</w:t>
      </w:r>
    </w:p>
    <w:p w14:paraId="68204148" w14:textId="77777777" w:rsidR="00D516B8" w:rsidRDefault="00D516B8">
      <w:pPr>
        <w:pStyle w:val="ListParagraph"/>
        <w:spacing w:line="280" w:lineRule="auto"/>
        <w:rPr>
          <w:rFonts w:ascii="Open Sans Semibold"/>
          <w:b/>
          <w:sz w:val="20"/>
        </w:rPr>
        <w:sectPr w:rsidR="00D516B8">
          <w:type w:val="continuous"/>
          <w:pgSz w:w="12240" w:h="15840"/>
          <w:pgMar w:top="0" w:right="0" w:bottom="0" w:left="0" w:header="0" w:footer="513" w:gutter="0"/>
          <w:cols w:num="2" w:space="720" w:equalWidth="0">
            <w:col w:w="5890" w:space="40"/>
            <w:col w:w="6310"/>
          </w:cols>
        </w:sectPr>
      </w:pPr>
    </w:p>
    <w:p w14:paraId="3875596C" w14:textId="77777777" w:rsidR="00D516B8" w:rsidRDefault="00D516B8">
      <w:pPr>
        <w:pStyle w:val="BodyText"/>
        <w:rPr>
          <w:rFonts w:ascii="Open Sans Semibold"/>
          <w:b/>
        </w:rPr>
      </w:pPr>
    </w:p>
    <w:p w14:paraId="08F45E27" w14:textId="77777777" w:rsidR="00D516B8" w:rsidRDefault="00D516B8">
      <w:pPr>
        <w:pStyle w:val="BodyText"/>
        <w:rPr>
          <w:rFonts w:ascii="Open Sans Semibold"/>
          <w:b/>
        </w:rPr>
      </w:pPr>
    </w:p>
    <w:p w14:paraId="21CCB072" w14:textId="77777777" w:rsidR="00D516B8" w:rsidRDefault="00D516B8">
      <w:pPr>
        <w:pStyle w:val="BodyText"/>
        <w:rPr>
          <w:rFonts w:ascii="Open Sans Semibold"/>
          <w:b/>
        </w:rPr>
      </w:pPr>
    </w:p>
    <w:p w14:paraId="4499DAAF" w14:textId="77777777" w:rsidR="00D516B8" w:rsidRDefault="00D516B8">
      <w:pPr>
        <w:pStyle w:val="BodyText"/>
        <w:rPr>
          <w:rFonts w:ascii="Open Sans Semibold"/>
          <w:b/>
        </w:rPr>
      </w:pPr>
    </w:p>
    <w:p w14:paraId="5D673A2C" w14:textId="77777777" w:rsidR="00D516B8" w:rsidRDefault="00D516B8">
      <w:pPr>
        <w:pStyle w:val="BodyText"/>
        <w:rPr>
          <w:rFonts w:ascii="Open Sans Semibold"/>
          <w:b/>
        </w:rPr>
      </w:pPr>
    </w:p>
    <w:p w14:paraId="5C2F9894" w14:textId="77777777" w:rsidR="00D516B8" w:rsidRDefault="00D516B8">
      <w:pPr>
        <w:pStyle w:val="BodyText"/>
        <w:spacing w:before="169"/>
        <w:rPr>
          <w:rFonts w:ascii="Open Sans Semibold"/>
          <w:b/>
        </w:rPr>
      </w:pPr>
    </w:p>
    <w:p w14:paraId="28FD4381" w14:textId="77777777" w:rsidR="00D516B8" w:rsidRDefault="00000000">
      <w:pPr>
        <w:pStyle w:val="ListParagraph"/>
        <w:numPr>
          <w:ilvl w:val="0"/>
          <w:numId w:val="5"/>
        </w:numPr>
        <w:tabs>
          <w:tab w:val="left" w:pos="1440"/>
        </w:tabs>
        <w:spacing w:before="0" w:line="280" w:lineRule="auto"/>
        <w:ind w:right="6664"/>
        <w:rPr>
          <w:sz w:val="20"/>
        </w:rPr>
      </w:pPr>
      <w:r>
        <w:rPr>
          <w:color w:val="231F20"/>
          <w:sz w:val="20"/>
        </w:rPr>
        <w:t>Substance Abuse and Mental Health Services Administration. Preventing suicide: A toolkit for high schools (p. 85). HHS Publication No. SMA-12-4669.</w:t>
      </w:r>
      <w:r>
        <w:rPr>
          <w:color w:val="231F20"/>
          <w:spacing w:val="-13"/>
          <w:sz w:val="20"/>
        </w:rPr>
        <w:t xml:space="preserve"> </w:t>
      </w:r>
      <w:r>
        <w:rPr>
          <w:color w:val="231F20"/>
          <w:sz w:val="20"/>
        </w:rPr>
        <w:t>Rockville,</w:t>
      </w:r>
      <w:r>
        <w:rPr>
          <w:color w:val="231F20"/>
          <w:spacing w:val="-13"/>
          <w:sz w:val="20"/>
        </w:rPr>
        <w:t xml:space="preserve"> </w:t>
      </w:r>
      <w:r>
        <w:rPr>
          <w:color w:val="231F20"/>
          <w:sz w:val="20"/>
        </w:rPr>
        <w:t>MD:</w:t>
      </w:r>
      <w:r>
        <w:rPr>
          <w:color w:val="231F20"/>
          <w:spacing w:val="-13"/>
          <w:sz w:val="20"/>
        </w:rPr>
        <w:t xml:space="preserve"> </w:t>
      </w:r>
      <w:r>
        <w:rPr>
          <w:color w:val="231F20"/>
          <w:sz w:val="20"/>
        </w:rPr>
        <w:t>Center</w:t>
      </w:r>
      <w:r>
        <w:rPr>
          <w:color w:val="231F20"/>
          <w:spacing w:val="-13"/>
          <w:sz w:val="20"/>
        </w:rPr>
        <w:t xml:space="preserve"> </w:t>
      </w:r>
      <w:r>
        <w:rPr>
          <w:color w:val="231F20"/>
          <w:sz w:val="20"/>
        </w:rPr>
        <w:t>for</w:t>
      </w:r>
      <w:r>
        <w:rPr>
          <w:color w:val="231F20"/>
          <w:spacing w:val="-13"/>
          <w:sz w:val="20"/>
        </w:rPr>
        <w:t xml:space="preserve"> </w:t>
      </w:r>
      <w:r>
        <w:rPr>
          <w:color w:val="231F20"/>
          <w:sz w:val="20"/>
        </w:rPr>
        <w:t>Mental Health Services, Substance Abuse and Mental</w:t>
      </w:r>
    </w:p>
    <w:p w14:paraId="17136842" w14:textId="77777777" w:rsidR="00D516B8" w:rsidRDefault="00000000">
      <w:pPr>
        <w:spacing w:before="7" w:line="280" w:lineRule="auto"/>
        <w:ind w:left="1440" w:right="6348"/>
        <w:rPr>
          <w:rFonts w:ascii="Open Sans Semibold"/>
          <w:b/>
          <w:sz w:val="20"/>
        </w:rPr>
      </w:pPr>
      <w:r>
        <w:rPr>
          <w:color w:val="231F20"/>
          <w:sz w:val="20"/>
        </w:rPr>
        <w:t>Health Services Administration, 2012. Retrieved from</w:t>
      </w:r>
      <w:r>
        <w:rPr>
          <w:rFonts w:ascii="Open Sans Semibold"/>
          <w:b/>
          <w:color w:val="005587"/>
          <w:spacing w:val="-5"/>
          <w:sz w:val="20"/>
          <w:u w:val="single" w:color="CEDAE6"/>
        </w:rPr>
        <w:t xml:space="preserve"> </w:t>
      </w:r>
      <w:hyperlink r:id="rId173">
        <w:r w:rsidR="00D516B8">
          <w:rPr>
            <w:rFonts w:ascii="Open Sans Semibold"/>
            <w:b/>
            <w:color w:val="005587"/>
            <w:sz w:val="20"/>
            <w:u w:val="single" w:color="CEDAE6"/>
          </w:rPr>
          <w:t>https://store.samhsa.gov/product/</w:t>
        </w:r>
      </w:hyperlink>
      <w:r>
        <w:rPr>
          <w:rFonts w:ascii="Open Sans Semibold"/>
          <w:b/>
          <w:color w:val="005587"/>
          <w:sz w:val="20"/>
        </w:rPr>
        <w:t xml:space="preserve"> </w:t>
      </w:r>
      <w:r>
        <w:rPr>
          <w:rFonts w:ascii="Open Sans Semibold"/>
          <w:b/>
          <w:color w:val="005587"/>
          <w:spacing w:val="-2"/>
          <w:sz w:val="20"/>
          <w:u w:val="single" w:color="CEDAE6"/>
        </w:rPr>
        <w:t>Preventing-Suicide-A-Toolkit-for-High-Schools/</w:t>
      </w:r>
      <w:r>
        <w:rPr>
          <w:rFonts w:ascii="Open Sans Semibold"/>
          <w:b/>
          <w:color w:val="005587"/>
          <w:spacing w:val="-2"/>
          <w:sz w:val="20"/>
        </w:rPr>
        <w:t xml:space="preserve"> </w:t>
      </w:r>
      <w:r>
        <w:rPr>
          <w:rFonts w:ascii="Open Sans Semibold"/>
          <w:b/>
          <w:color w:val="005587"/>
          <w:spacing w:val="-2"/>
          <w:sz w:val="20"/>
          <w:u w:val="single" w:color="CEDAE6"/>
        </w:rPr>
        <w:t>SMA12-4669.</w:t>
      </w:r>
    </w:p>
    <w:p w14:paraId="5E936EE3" w14:textId="77777777" w:rsidR="00D516B8" w:rsidRDefault="00000000">
      <w:pPr>
        <w:pStyle w:val="ListParagraph"/>
        <w:numPr>
          <w:ilvl w:val="0"/>
          <w:numId w:val="5"/>
        </w:numPr>
        <w:tabs>
          <w:tab w:val="left" w:pos="1440"/>
        </w:tabs>
        <w:spacing w:before="165" w:line="280" w:lineRule="auto"/>
        <w:ind w:right="6664"/>
        <w:rPr>
          <w:sz w:val="20"/>
        </w:rPr>
      </w:pPr>
      <w:r>
        <w:rPr>
          <w:color w:val="231F20"/>
          <w:sz w:val="20"/>
        </w:rPr>
        <w:t>Substance Abuse and Mental Health Services Administration. Preventing suicide: A toolkit for high schools (p. 32). HHS Publication No. SMA-12-4669.</w:t>
      </w:r>
      <w:r>
        <w:rPr>
          <w:color w:val="231F20"/>
          <w:spacing w:val="-13"/>
          <w:sz w:val="20"/>
        </w:rPr>
        <w:t xml:space="preserve"> </w:t>
      </w:r>
      <w:r>
        <w:rPr>
          <w:color w:val="231F20"/>
          <w:sz w:val="20"/>
        </w:rPr>
        <w:t>Rockville,</w:t>
      </w:r>
      <w:r>
        <w:rPr>
          <w:color w:val="231F20"/>
          <w:spacing w:val="-13"/>
          <w:sz w:val="20"/>
        </w:rPr>
        <w:t xml:space="preserve"> </w:t>
      </w:r>
      <w:r>
        <w:rPr>
          <w:color w:val="231F20"/>
          <w:sz w:val="20"/>
        </w:rPr>
        <w:t>MD:</w:t>
      </w:r>
      <w:r>
        <w:rPr>
          <w:color w:val="231F20"/>
          <w:spacing w:val="-13"/>
          <w:sz w:val="20"/>
        </w:rPr>
        <w:t xml:space="preserve"> </w:t>
      </w:r>
      <w:r>
        <w:rPr>
          <w:color w:val="231F20"/>
          <w:sz w:val="20"/>
        </w:rPr>
        <w:t>Center</w:t>
      </w:r>
      <w:r>
        <w:rPr>
          <w:color w:val="231F20"/>
          <w:spacing w:val="-13"/>
          <w:sz w:val="20"/>
        </w:rPr>
        <w:t xml:space="preserve"> </w:t>
      </w:r>
      <w:r>
        <w:rPr>
          <w:color w:val="231F20"/>
          <w:sz w:val="20"/>
        </w:rPr>
        <w:t>for</w:t>
      </w:r>
      <w:r>
        <w:rPr>
          <w:color w:val="231F20"/>
          <w:spacing w:val="-13"/>
          <w:sz w:val="20"/>
        </w:rPr>
        <w:t xml:space="preserve"> </w:t>
      </w:r>
      <w:r>
        <w:rPr>
          <w:color w:val="231F20"/>
          <w:sz w:val="20"/>
        </w:rPr>
        <w:t>Mental Health Services, Substance Abuse and Mental</w:t>
      </w:r>
    </w:p>
    <w:p w14:paraId="5911DC2C" w14:textId="77777777" w:rsidR="00D516B8" w:rsidRDefault="00000000">
      <w:pPr>
        <w:spacing w:before="7" w:line="280" w:lineRule="auto"/>
        <w:ind w:left="1440" w:right="6348"/>
        <w:rPr>
          <w:rFonts w:ascii="Open Sans Semibold"/>
          <w:b/>
          <w:sz w:val="20"/>
        </w:rPr>
      </w:pPr>
      <w:r>
        <w:rPr>
          <w:color w:val="231F20"/>
          <w:sz w:val="20"/>
        </w:rPr>
        <w:t>Health Services Administration, 2012. Retrieved from</w:t>
      </w:r>
      <w:r>
        <w:rPr>
          <w:color w:val="231F20"/>
          <w:spacing w:val="-5"/>
          <w:sz w:val="20"/>
        </w:rPr>
        <w:t xml:space="preserve"> </w:t>
      </w:r>
      <w:hyperlink r:id="rId174">
        <w:r w:rsidR="00D516B8">
          <w:rPr>
            <w:rFonts w:ascii="Open Sans Semibold"/>
            <w:b/>
            <w:color w:val="005587"/>
            <w:sz w:val="20"/>
            <w:u w:val="single" w:color="CEDAE6"/>
          </w:rPr>
          <w:t>https://store.samhsa.gov/product/</w:t>
        </w:r>
      </w:hyperlink>
      <w:r>
        <w:rPr>
          <w:rFonts w:ascii="Open Sans Semibold"/>
          <w:b/>
          <w:color w:val="005587"/>
          <w:sz w:val="20"/>
        </w:rPr>
        <w:t xml:space="preserve"> </w:t>
      </w:r>
      <w:r>
        <w:rPr>
          <w:rFonts w:ascii="Open Sans Semibold"/>
          <w:b/>
          <w:color w:val="005587"/>
          <w:spacing w:val="-2"/>
          <w:sz w:val="20"/>
          <w:u w:val="single" w:color="CEDAE6"/>
        </w:rPr>
        <w:t>Preventing-Suicide-A-Toolkit-for-High-Schools/</w:t>
      </w:r>
      <w:r>
        <w:rPr>
          <w:rFonts w:ascii="Open Sans Semibold"/>
          <w:b/>
          <w:color w:val="005587"/>
          <w:spacing w:val="-2"/>
          <w:sz w:val="20"/>
        </w:rPr>
        <w:t xml:space="preserve"> </w:t>
      </w:r>
      <w:r>
        <w:rPr>
          <w:rFonts w:ascii="Open Sans Semibold"/>
          <w:b/>
          <w:color w:val="005587"/>
          <w:spacing w:val="-2"/>
          <w:sz w:val="20"/>
          <w:u w:val="single" w:color="CEDAE6"/>
        </w:rPr>
        <w:t>SMA12-4669.</w:t>
      </w:r>
    </w:p>
    <w:p w14:paraId="1D38586E" w14:textId="77777777" w:rsidR="00D516B8" w:rsidRDefault="00000000">
      <w:pPr>
        <w:pStyle w:val="ListParagraph"/>
        <w:numPr>
          <w:ilvl w:val="0"/>
          <w:numId w:val="5"/>
        </w:numPr>
        <w:tabs>
          <w:tab w:val="left" w:pos="1440"/>
        </w:tabs>
        <w:spacing w:before="165" w:line="280" w:lineRule="auto"/>
        <w:ind w:right="6664"/>
        <w:rPr>
          <w:sz w:val="20"/>
        </w:rPr>
      </w:pPr>
      <w:r>
        <w:rPr>
          <w:color w:val="231F20"/>
          <w:sz w:val="20"/>
        </w:rPr>
        <w:t>Substance Abuse and Mental Health Services Administration. Preventing suicide: A toolkit for high schools (p. 71). HHS Publication No. SMA-12-4669.</w:t>
      </w:r>
      <w:r>
        <w:rPr>
          <w:color w:val="231F20"/>
          <w:spacing w:val="-13"/>
          <w:sz w:val="20"/>
        </w:rPr>
        <w:t xml:space="preserve"> </w:t>
      </w:r>
      <w:r>
        <w:rPr>
          <w:color w:val="231F20"/>
          <w:sz w:val="20"/>
        </w:rPr>
        <w:t>Rockville,</w:t>
      </w:r>
      <w:r>
        <w:rPr>
          <w:color w:val="231F20"/>
          <w:spacing w:val="-13"/>
          <w:sz w:val="20"/>
        </w:rPr>
        <w:t xml:space="preserve"> </w:t>
      </w:r>
      <w:r>
        <w:rPr>
          <w:color w:val="231F20"/>
          <w:sz w:val="20"/>
        </w:rPr>
        <w:t>MD:</w:t>
      </w:r>
      <w:r>
        <w:rPr>
          <w:color w:val="231F20"/>
          <w:spacing w:val="-13"/>
          <w:sz w:val="20"/>
        </w:rPr>
        <w:t xml:space="preserve"> </w:t>
      </w:r>
      <w:r>
        <w:rPr>
          <w:color w:val="231F20"/>
          <w:sz w:val="20"/>
        </w:rPr>
        <w:t>Center</w:t>
      </w:r>
      <w:r>
        <w:rPr>
          <w:color w:val="231F20"/>
          <w:spacing w:val="-13"/>
          <w:sz w:val="20"/>
        </w:rPr>
        <w:t xml:space="preserve"> </w:t>
      </w:r>
      <w:r>
        <w:rPr>
          <w:color w:val="231F20"/>
          <w:sz w:val="20"/>
        </w:rPr>
        <w:t>for</w:t>
      </w:r>
      <w:r>
        <w:rPr>
          <w:color w:val="231F20"/>
          <w:spacing w:val="-13"/>
          <w:sz w:val="20"/>
        </w:rPr>
        <w:t xml:space="preserve"> </w:t>
      </w:r>
      <w:r>
        <w:rPr>
          <w:color w:val="231F20"/>
          <w:sz w:val="20"/>
        </w:rPr>
        <w:t>Mental Health Services, Substance Abuse and Mental</w:t>
      </w:r>
    </w:p>
    <w:p w14:paraId="15A542A3" w14:textId="77777777" w:rsidR="00D516B8" w:rsidRDefault="00000000">
      <w:pPr>
        <w:spacing w:before="7" w:line="280" w:lineRule="auto"/>
        <w:ind w:left="1440" w:right="6348"/>
        <w:rPr>
          <w:rFonts w:ascii="Open Sans Semibold"/>
          <w:b/>
          <w:sz w:val="20"/>
        </w:rPr>
      </w:pPr>
      <w:r>
        <w:rPr>
          <w:color w:val="231F20"/>
          <w:sz w:val="20"/>
        </w:rPr>
        <w:t>Health Services Administration, 2012. Retrieved from</w:t>
      </w:r>
      <w:r>
        <w:rPr>
          <w:color w:val="231F20"/>
          <w:spacing w:val="-5"/>
          <w:sz w:val="20"/>
        </w:rPr>
        <w:t xml:space="preserve"> </w:t>
      </w:r>
      <w:hyperlink r:id="rId175">
        <w:r w:rsidR="00D516B8">
          <w:rPr>
            <w:rFonts w:ascii="Open Sans Semibold"/>
            <w:b/>
            <w:color w:val="005587"/>
            <w:sz w:val="20"/>
            <w:u w:val="single" w:color="CEDAE6"/>
          </w:rPr>
          <w:t>https://store.samhsa.gov/product/</w:t>
        </w:r>
      </w:hyperlink>
      <w:r>
        <w:rPr>
          <w:rFonts w:ascii="Open Sans Semibold"/>
          <w:b/>
          <w:color w:val="005587"/>
          <w:sz w:val="20"/>
        </w:rPr>
        <w:t xml:space="preserve"> </w:t>
      </w:r>
      <w:r>
        <w:rPr>
          <w:rFonts w:ascii="Open Sans Semibold"/>
          <w:b/>
          <w:color w:val="005587"/>
          <w:spacing w:val="-2"/>
          <w:sz w:val="20"/>
          <w:u w:val="single" w:color="CEDAE6"/>
        </w:rPr>
        <w:t>Preventing-Suicide-A-Toolkit-for-High-Schools/</w:t>
      </w:r>
      <w:r>
        <w:rPr>
          <w:rFonts w:ascii="Open Sans Semibold"/>
          <w:b/>
          <w:color w:val="005587"/>
          <w:spacing w:val="-2"/>
          <w:sz w:val="20"/>
        </w:rPr>
        <w:t xml:space="preserve"> </w:t>
      </w:r>
      <w:r>
        <w:rPr>
          <w:rFonts w:ascii="Open Sans Semibold"/>
          <w:b/>
          <w:color w:val="005587"/>
          <w:spacing w:val="-2"/>
          <w:sz w:val="20"/>
          <w:u w:val="single" w:color="CEDAE6"/>
        </w:rPr>
        <w:t>SMA12-4669.</w:t>
      </w:r>
    </w:p>
    <w:p w14:paraId="7FFA3669" w14:textId="77777777" w:rsidR="00D516B8" w:rsidRDefault="00D516B8">
      <w:pPr>
        <w:spacing w:line="280" w:lineRule="auto"/>
        <w:rPr>
          <w:rFonts w:ascii="Open Sans Semibold"/>
          <w:b/>
          <w:sz w:val="20"/>
        </w:rPr>
        <w:sectPr w:rsidR="00D516B8">
          <w:pgSz w:w="12240" w:h="15840"/>
          <w:pgMar w:top="780" w:right="0" w:bottom="700" w:left="0" w:header="0" w:footer="513" w:gutter="0"/>
          <w:cols w:space="720"/>
        </w:sectPr>
      </w:pPr>
    </w:p>
    <w:p w14:paraId="3D065A1F" w14:textId="77777777" w:rsidR="00D516B8" w:rsidRDefault="00000000">
      <w:pPr>
        <w:pStyle w:val="Heading4"/>
        <w:spacing w:before="87"/>
        <w:ind w:left="695"/>
        <w:rPr>
          <w:rFonts w:ascii="Open Sans Semibold"/>
        </w:rPr>
      </w:pPr>
      <w:r>
        <w:rPr>
          <w:rFonts w:ascii="Open Sans Semibold"/>
          <w:color w:val="00284B"/>
          <w:spacing w:val="-2"/>
        </w:rPr>
        <w:lastRenderedPageBreak/>
        <w:t>MISSION</w:t>
      </w:r>
    </w:p>
    <w:p w14:paraId="37BC3A65" w14:textId="77777777" w:rsidR="00D516B8" w:rsidRDefault="00000000">
      <w:pPr>
        <w:spacing w:before="71" w:line="235" w:lineRule="auto"/>
        <w:ind w:left="695"/>
        <w:rPr>
          <w:sz w:val="18"/>
        </w:rPr>
      </w:pPr>
      <w:r>
        <w:rPr>
          <w:color w:val="231F20"/>
          <w:sz w:val="18"/>
        </w:rPr>
        <w:t>To</w:t>
      </w:r>
      <w:r>
        <w:rPr>
          <w:color w:val="231F20"/>
          <w:spacing w:val="-2"/>
          <w:sz w:val="18"/>
        </w:rPr>
        <w:t xml:space="preserve"> </w:t>
      </w:r>
      <w:r>
        <w:rPr>
          <w:color w:val="231F20"/>
          <w:sz w:val="18"/>
        </w:rPr>
        <w:t>prepare</w:t>
      </w:r>
      <w:r>
        <w:rPr>
          <w:color w:val="231F20"/>
          <w:spacing w:val="-2"/>
          <w:sz w:val="18"/>
        </w:rPr>
        <w:t xml:space="preserve"> </w:t>
      </w:r>
      <w:r>
        <w:rPr>
          <w:color w:val="231F20"/>
          <w:sz w:val="18"/>
        </w:rPr>
        <w:t>Kansas</w:t>
      </w:r>
      <w:r>
        <w:rPr>
          <w:color w:val="231F20"/>
          <w:spacing w:val="-2"/>
          <w:sz w:val="18"/>
        </w:rPr>
        <w:t xml:space="preserve"> </w:t>
      </w:r>
      <w:r>
        <w:rPr>
          <w:color w:val="231F20"/>
          <w:sz w:val="18"/>
        </w:rPr>
        <w:t>students for lifelong success through rigorous, quality academic instruction, career training and character development according to each student’s gifts and talents.</w:t>
      </w:r>
    </w:p>
    <w:p w14:paraId="4B18F415" w14:textId="77777777" w:rsidR="00D516B8" w:rsidRDefault="00000000">
      <w:pPr>
        <w:pStyle w:val="Heading4"/>
        <w:spacing w:before="158"/>
        <w:ind w:left="695"/>
        <w:rPr>
          <w:rFonts w:ascii="Open Sans Semibold"/>
        </w:rPr>
      </w:pPr>
      <w:r>
        <w:rPr>
          <w:rFonts w:ascii="Open Sans Semibold"/>
          <w:color w:val="00284B"/>
          <w:spacing w:val="-2"/>
        </w:rPr>
        <w:t>VISION</w:t>
      </w:r>
    </w:p>
    <w:p w14:paraId="175896BC" w14:textId="77777777" w:rsidR="00D516B8" w:rsidRDefault="00000000">
      <w:pPr>
        <w:pStyle w:val="BodyText"/>
        <w:rPr>
          <w:rFonts w:ascii="Open Sans Semibold"/>
          <w:b/>
          <w:sz w:val="14"/>
        </w:rPr>
      </w:pPr>
      <w:r>
        <w:br w:type="column"/>
      </w:r>
    </w:p>
    <w:p w14:paraId="3C9B5A40" w14:textId="77777777" w:rsidR="00D516B8" w:rsidRDefault="00D516B8">
      <w:pPr>
        <w:pStyle w:val="BodyText"/>
        <w:rPr>
          <w:rFonts w:ascii="Open Sans Semibold"/>
          <w:b/>
          <w:sz w:val="14"/>
        </w:rPr>
      </w:pPr>
    </w:p>
    <w:p w14:paraId="2EE22CAE" w14:textId="77777777" w:rsidR="00D516B8" w:rsidRDefault="00D516B8">
      <w:pPr>
        <w:pStyle w:val="BodyText"/>
        <w:rPr>
          <w:rFonts w:ascii="Open Sans Semibold"/>
          <w:b/>
          <w:sz w:val="14"/>
        </w:rPr>
      </w:pPr>
    </w:p>
    <w:p w14:paraId="35D8EA79" w14:textId="77777777" w:rsidR="00D516B8" w:rsidRDefault="00D516B8">
      <w:pPr>
        <w:pStyle w:val="BodyText"/>
        <w:rPr>
          <w:rFonts w:ascii="Open Sans Semibold"/>
          <w:b/>
          <w:sz w:val="14"/>
        </w:rPr>
      </w:pPr>
    </w:p>
    <w:p w14:paraId="5DA806F0" w14:textId="77777777" w:rsidR="00D516B8" w:rsidRDefault="00D516B8">
      <w:pPr>
        <w:pStyle w:val="BodyText"/>
        <w:spacing w:before="89"/>
        <w:rPr>
          <w:rFonts w:ascii="Open Sans Semibold"/>
          <w:b/>
          <w:sz w:val="14"/>
        </w:rPr>
      </w:pPr>
    </w:p>
    <w:p w14:paraId="121EFD02" w14:textId="77777777" w:rsidR="00D516B8" w:rsidRDefault="00000000">
      <w:pPr>
        <w:ind w:left="2656"/>
        <w:rPr>
          <w:sz w:val="14"/>
        </w:rPr>
      </w:pPr>
      <w:r>
        <w:rPr>
          <w:color w:val="231F20"/>
          <w:sz w:val="14"/>
        </w:rPr>
        <w:t xml:space="preserve">900 S.W. Jackson Street, Suite </w:t>
      </w:r>
      <w:r>
        <w:rPr>
          <w:color w:val="231F20"/>
          <w:spacing w:val="-5"/>
          <w:sz w:val="14"/>
        </w:rPr>
        <w:t>600</w:t>
      </w:r>
    </w:p>
    <w:p w14:paraId="49DCE4B5" w14:textId="77777777" w:rsidR="00D516B8" w:rsidRDefault="00000000">
      <w:pPr>
        <w:spacing w:before="10"/>
        <w:ind w:left="2656"/>
        <w:rPr>
          <w:sz w:val="14"/>
        </w:rPr>
      </w:pPr>
      <w:r>
        <w:rPr>
          <w:noProof/>
          <w:sz w:val="14"/>
        </w:rPr>
        <w:drawing>
          <wp:anchor distT="0" distB="0" distL="0" distR="0" simplePos="0" relativeHeight="15761408" behindDoc="0" locked="0" layoutInCell="1" allowOverlap="1" wp14:anchorId="57DB32D5" wp14:editId="4DC06934">
            <wp:simplePos x="0" y="0"/>
            <wp:positionH relativeFrom="page">
              <wp:posOffset>2377563</wp:posOffset>
            </wp:positionH>
            <wp:positionV relativeFrom="paragraph">
              <wp:posOffset>-494443</wp:posOffset>
            </wp:positionV>
            <wp:extent cx="1131357" cy="1154442"/>
            <wp:effectExtent l="0" t="0" r="0" b="0"/>
            <wp:wrapNone/>
            <wp:docPr id="220" name="Image 220" descr="Picture of the Kansas State Board of Education Logo is  the picture of the outline of Kansas with a multi colored star on top of i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descr="Picture of the Kansas State Board of Education Logo is  the picture of the outline of Kansas with a multi colored star on top of it."/>
                    <pic:cNvPicPr/>
                  </pic:nvPicPr>
                  <pic:blipFill>
                    <a:blip r:embed="rId176" cstate="print"/>
                    <a:stretch>
                      <a:fillRect/>
                    </a:stretch>
                  </pic:blipFill>
                  <pic:spPr>
                    <a:xfrm>
                      <a:off x="0" y="0"/>
                      <a:ext cx="1131357" cy="1154442"/>
                    </a:xfrm>
                    <a:prstGeom prst="rect">
                      <a:avLst/>
                    </a:prstGeom>
                  </pic:spPr>
                </pic:pic>
              </a:graphicData>
            </a:graphic>
          </wp:anchor>
        </w:drawing>
      </w:r>
      <w:r>
        <w:rPr>
          <w:noProof/>
          <w:sz w:val="14"/>
        </w:rPr>
        <w:drawing>
          <wp:anchor distT="0" distB="0" distL="0" distR="0" simplePos="0" relativeHeight="15761920" behindDoc="0" locked="0" layoutInCell="1" allowOverlap="1" wp14:anchorId="3E6F93F0" wp14:editId="1A733313">
            <wp:simplePos x="0" y="0"/>
            <wp:positionH relativeFrom="page">
              <wp:posOffset>5210796</wp:posOffset>
            </wp:positionH>
            <wp:positionV relativeFrom="paragraph">
              <wp:posOffset>-457508</wp:posOffset>
            </wp:positionV>
            <wp:extent cx="2259978" cy="1157839"/>
            <wp:effectExtent l="0" t="0" r="0" b="0"/>
            <wp:wrapNone/>
            <wp:docPr id="221" name="Image 221" descr="Outline of each of the 10 State Board of Education Region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descr="Outline of each of the 10 State Board of Education Regions"/>
                    <pic:cNvPicPr/>
                  </pic:nvPicPr>
                  <pic:blipFill>
                    <a:blip r:embed="rId177" cstate="print"/>
                    <a:stretch>
                      <a:fillRect/>
                    </a:stretch>
                  </pic:blipFill>
                  <pic:spPr>
                    <a:xfrm>
                      <a:off x="0" y="0"/>
                      <a:ext cx="2259978" cy="1157839"/>
                    </a:xfrm>
                    <a:prstGeom prst="rect">
                      <a:avLst/>
                    </a:prstGeom>
                  </pic:spPr>
                </pic:pic>
              </a:graphicData>
            </a:graphic>
          </wp:anchor>
        </w:drawing>
      </w:r>
      <w:r>
        <w:rPr>
          <w:color w:val="231F20"/>
          <w:sz w:val="14"/>
        </w:rPr>
        <w:t>Topeka, Kansas 66612-</w:t>
      </w:r>
      <w:r>
        <w:rPr>
          <w:color w:val="231F20"/>
          <w:spacing w:val="-4"/>
          <w:sz w:val="14"/>
        </w:rPr>
        <w:t>1212</w:t>
      </w:r>
    </w:p>
    <w:p w14:paraId="3A3EC953" w14:textId="77777777" w:rsidR="00D516B8" w:rsidRDefault="00000000">
      <w:pPr>
        <w:spacing w:before="67"/>
        <w:ind w:left="2656"/>
        <w:rPr>
          <w:sz w:val="14"/>
        </w:rPr>
      </w:pPr>
      <w:r>
        <w:rPr>
          <w:color w:val="231F20"/>
          <w:sz w:val="14"/>
        </w:rPr>
        <w:t>(785) 296-</w:t>
      </w:r>
      <w:r>
        <w:rPr>
          <w:color w:val="231F20"/>
          <w:spacing w:val="-4"/>
          <w:sz w:val="14"/>
        </w:rPr>
        <w:t>3203</w:t>
      </w:r>
    </w:p>
    <w:p w14:paraId="15BE3944" w14:textId="77777777" w:rsidR="00D516B8" w:rsidRDefault="00D516B8">
      <w:pPr>
        <w:spacing w:before="67"/>
        <w:ind w:left="2656"/>
        <w:rPr>
          <w:i/>
          <w:sz w:val="14"/>
        </w:rPr>
      </w:pPr>
      <w:hyperlink r:id="rId178">
        <w:r>
          <w:rPr>
            <w:i/>
            <w:color w:val="065384"/>
            <w:spacing w:val="-2"/>
            <w:sz w:val="14"/>
          </w:rPr>
          <w:t>www.ksde.org/board</w:t>
        </w:r>
      </w:hyperlink>
    </w:p>
    <w:p w14:paraId="3DA79D73" w14:textId="77777777" w:rsidR="00D516B8" w:rsidRDefault="00D516B8">
      <w:pPr>
        <w:rPr>
          <w:i/>
          <w:sz w:val="14"/>
        </w:rPr>
        <w:sectPr w:rsidR="00D516B8">
          <w:headerReference w:type="even" r:id="rId179"/>
          <w:footerReference w:type="even" r:id="rId180"/>
          <w:pgSz w:w="12240" w:h="15840"/>
          <w:pgMar w:top="560" w:right="0" w:bottom="280" w:left="0" w:header="0" w:footer="0" w:gutter="0"/>
          <w:cols w:num="2" w:space="720" w:equalWidth="0">
            <w:col w:w="2993" w:space="56"/>
            <w:col w:w="9191"/>
          </w:cols>
        </w:sectPr>
      </w:pPr>
    </w:p>
    <w:p w14:paraId="62502402" w14:textId="77777777" w:rsidR="00D516B8" w:rsidRDefault="00000000">
      <w:pPr>
        <w:spacing w:before="72" w:line="235" w:lineRule="auto"/>
        <w:ind w:left="695" w:right="344"/>
        <w:rPr>
          <w:sz w:val="18"/>
        </w:rPr>
      </w:pPr>
      <w:r>
        <w:rPr>
          <w:color w:val="231F20"/>
          <w:sz w:val="18"/>
        </w:rPr>
        <w:t>Kansas</w:t>
      </w:r>
      <w:r>
        <w:rPr>
          <w:color w:val="231F20"/>
          <w:spacing w:val="-1"/>
          <w:sz w:val="18"/>
        </w:rPr>
        <w:t xml:space="preserve"> </w:t>
      </w:r>
      <w:r>
        <w:rPr>
          <w:color w:val="231F20"/>
          <w:sz w:val="18"/>
        </w:rPr>
        <w:t>leads</w:t>
      </w:r>
      <w:r>
        <w:rPr>
          <w:color w:val="231F20"/>
          <w:spacing w:val="-1"/>
          <w:sz w:val="18"/>
        </w:rPr>
        <w:t xml:space="preserve"> </w:t>
      </w:r>
      <w:r>
        <w:rPr>
          <w:color w:val="231F20"/>
          <w:sz w:val="18"/>
        </w:rPr>
        <w:t>the</w:t>
      </w:r>
      <w:r>
        <w:rPr>
          <w:color w:val="231F20"/>
          <w:spacing w:val="-1"/>
          <w:sz w:val="18"/>
        </w:rPr>
        <w:t xml:space="preserve"> </w:t>
      </w:r>
      <w:r>
        <w:rPr>
          <w:color w:val="231F20"/>
          <w:sz w:val="18"/>
        </w:rPr>
        <w:t xml:space="preserve">world in the success of each </w:t>
      </w:r>
      <w:r>
        <w:rPr>
          <w:color w:val="231F20"/>
          <w:spacing w:val="-2"/>
          <w:sz w:val="18"/>
        </w:rPr>
        <w:t>student.</w:t>
      </w:r>
    </w:p>
    <w:p w14:paraId="37825BC2" w14:textId="77777777" w:rsidR="00D516B8" w:rsidRDefault="00000000">
      <w:pPr>
        <w:pStyle w:val="Heading4"/>
        <w:spacing w:before="159"/>
        <w:ind w:left="695"/>
        <w:rPr>
          <w:rFonts w:ascii="Open Sans Semibold"/>
        </w:rPr>
      </w:pPr>
      <w:r>
        <w:rPr>
          <w:rFonts w:ascii="Open Sans Semibold"/>
          <w:color w:val="00284B"/>
          <w:spacing w:val="-2"/>
        </w:rPr>
        <w:t>MOTTO</w:t>
      </w:r>
    </w:p>
    <w:p w14:paraId="1F07050F" w14:textId="77777777" w:rsidR="00D516B8" w:rsidRDefault="00000000">
      <w:pPr>
        <w:spacing w:before="67"/>
        <w:ind w:left="695"/>
        <w:rPr>
          <w:sz w:val="18"/>
        </w:rPr>
      </w:pPr>
      <w:r>
        <w:rPr>
          <w:color w:val="231F20"/>
          <w:sz w:val="18"/>
        </w:rPr>
        <w:t>Kansans</w:t>
      </w:r>
      <w:r>
        <w:rPr>
          <w:color w:val="231F20"/>
          <w:spacing w:val="12"/>
          <w:sz w:val="18"/>
        </w:rPr>
        <w:t xml:space="preserve"> </w:t>
      </w:r>
      <w:r>
        <w:rPr>
          <w:color w:val="231F20"/>
          <w:spacing w:val="-5"/>
          <w:sz w:val="18"/>
        </w:rPr>
        <w:t>Can</w:t>
      </w:r>
    </w:p>
    <w:p w14:paraId="6B59D348" w14:textId="77777777" w:rsidR="00D516B8" w:rsidRDefault="00000000">
      <w:pPr>
        <w:pStyle w:val="Heading4"/>
        <w:spacing w:before="159"/>
        <w:ind w:left="695"/>
        <w:rPr>
          <w:rFonts w:ascii="Open Sans Semibold"/>
        </w:rPr>
      </w:pPr>
      <w:r>
        <w:rPr>
          <w:rFonts w:ascii="Open Sans Semibold"/>
          <w:color w:val="00284B"/>
        </w:rPr>
        <w:t>SUCCESS</w:t>
      </w:r>
      <w:r>
        <w:rPr>
          <w:rFonts w:ascii="Open Sans Semibold"/>
          <w:color w:val="00284B"/>
          <w:spacing w:val="48"/>
        </w:rPr>
        <w:t xml:space="preserve"> </w:t>
      </w:r>
      <w:r>
        <w:rPr>
          <w:rFonts w:ascii="Open Sans Semibold"/>
          <w:color w:val="00284B"/>
          <w:spacing w:val="-2"/>
        </w:rPr>
        <w:t>DEFINED</w:t>
      </w:r>
    </w:p>
    <w:p w14:paraId="700B7241" w14:textId="77777777" w:rsidR="00D516B8" w:rsidRDefault="00000000">
      <w:pPr>
        <w:spacing w:before="71" w:line="235" w:lineRule="auto"/>
        <w:ind w:left="695"/>
        <w:rPr>
          <w:sz w:val="18"/>
        </w:rPr>
      </w:pPr>
      <w:r>
        <w:rPr>
          <w:color w:val="231F20"/>
          <w:sz w:val="18"/>
        </w:rPr>
        <w:t>A successful Kansas high school graduate has the</w:t>
      </w:r>
    </w:p>
    <w:p w14:paraId="022B269F" w14:textId="77777777" w:rsidR="00D516B8" w:rsidRDefault="00000000">
      <w:pPr>
        <w:pStyle w:val="ListParagraph"/>
        <w:numPr>
          <w:ilvl w:val="0"/>
          <w:numId w:val="4"/>
        </w:numPr>
        <w:tabs>
          <w:tab w:val="left" w:pos="874"/>
        </w:tabs>
        <w:spacing w:before="98"/>
        <w:ind w:left="874" w:hanging="179"/>
        <w:rPr>
          <w:sz w:val="18"/>
        </w:rPr>
      </w:pPr>
      <w:r>
        <w:rPr>
          <w:color w:val="231F20"/>
          <w:sz w:val="18"/>
        </w:rPr>
        <w:t>Academic</w:t>
      </w:r>
      <w:r>
        <w:rPr>
          <w:color w:val="231F20"/>
          <w:spacing w:val="-7"/>
          <w:sz w:val="18"/>
        </w:rPr>
        <w:t xml:space="preserve"> </w:t>
      </w:r>
      <w:r>
        <w:rPr>
          <w:color w:val="231F20"/>
          <w:spacing w:val="-2"/>
          <w:sz w:val="18"/>
        </w:rPr>
        <w:t>preparation,</w:t>
      </w:r>
    </w:p>
    <w:p w14:paraId="4C7550BE" w14:textId="77777777" w:rsidR="00D516B8" w:rsidRDefault="00000000">
      <w:pPr>
        <w:pStyle w:val="ListParagraph"/>
        <w:numPr>
          <w:ilvl w:val="0"/>
          <w:numId w:val="4"/>
        </w:numPr>
        <w:tabs>
          <w:tab w:val="left" w:pos="874"/>
        </w:tabs>
        <w:spacing w:before="7"/>
        <w:ind w:left="874" w:hanging="179"/>
        <w:rPr>
          <w:sz w:val="18"/>
        </w:rPr>
      </w:pPr>
      <w:r>
        <w:rPr>
          <w:color w:val="231F20"/>
          <w:sz w:val="18"/>
        </w:rPr>
        <w:t xml:space="preserve">Cognitive </w:t>
      </w:r>
      <w:r>
        <w:rPr>
          <w:color w:val="231F20"/>
          <w:spacing w:val="-2"/>
          <w:sz w:val="18"/>
        </w:rPr>
        <w:t>preparation,</w:t>
      </w:r>
    </w:p>
    <w:p w14:paraId="4BA75E98" w14:textId="77777777" w:rsidR="00D516B8" w:rsidRDefault="00000000">
      <w:pPr>
        <w:pStyle w:val="ListParagraph"/>
        <w:numPr>
          <w:ilvl w:val="0"/>
          <w:numId w:val="4"/>
        </w:numPr>
        <w:tabs>
          <w:tab w:val="left" w:pos="874"/>
        </w:tabs>
        <w:spacing w:before="7"/>
        <w:ind w:left="874" w:hanging="179"/>
        <w:rPr>
          <w:sz w:val="18"/>
        </w:rPr>
      </w:pPr>
      <w:r>
        <w:rPr>
          <w:color w:val="231F20"/>
          <w:sz w:val="18"/>
        </w:rPr>
        <w:t>Technical</w:t>
      </w:r>
      <w:r>
        <w:rPr>
          <w:color w:val="231F20"/>
          <w:spacing w:val="-10"/>
          <w:sz w:val="18"/>
        </w:rPr>
        <w:t xml:space="preserve"> </w:t>
      </w:r>
      <w:r>
        <w:rPr>
          <w:color w:val="231F20"/>
          <w:spacing w:val="-2"/>
          <w:sz w:val="18"/>
        </w:rPr>
        <w:t>skills,</w:t>
      </w:r>
    </w:p>
    <w:p w14:paraId="6EE4C854" w14:textId="77777777" w:rsidR="00D516B8" w:rsidRDefault="00000000">
      <w:pPr>
        <w:pStyle w:val="ListParagraph"/>
        <w:numPr>
          <w:ilvl w:val="0"/>
          <w:numId w:val="4"/>
        </w:numPr>
        <w:tabs>
          <w:tab w:val="left" w:pos="874"/>
        </w:tabs>
        <w:spacing w:before="6"/>
        <w:ind w:left="874" w:hanging="179"/>
        <w:rPr>
          <w:sz w:val="18"/>
        </w:rPr>
      </w:pPr>
      <w:r>
        <w:rPr>
          <w:color w:val="231F20"/>
          <w:sz w:val="18"/>
        </w:rPr>
        <w:t xml:space="preserve">Employability skills </w:t>
      </w:r>
      <w:r>
        <w:rPr>
          <w:color w:val="231F20"/>
          <w:spacing w:val="-5"/>
          <w:sz w:val="18"/>
        </w:rPr>
        <w:t>and</w:t>
      </w:r>
    </w:p>
    <w:p w14:paraId="59E639EC" w14:textId="77777777" w:rsidR="00D516B8" w:rsidRDefault="00000000">
      <w:pPr>
        <w:pStyle w:val="ListParagraph"/>
        <w:numPr>
          <w:ilvl w:val="0"/>
          <w:numId w:val="4"/>
        </w:numPr>
        <w:tabs>
          <w:tab w:val="left" w:pos="874"/>
        </w:tabs>
        <w:spacing w:before="7"/>
        <w:ind w:left="874" w:hanging="179"/>
        <w:rPr>
          <w:sz w:val="18"/>
        </w:rPr>
      </w:pPr>
      <w:r>
        <w:rPr>
          <w:color w:val="231F20"/>
          <w:sz w:val="18"/>
        </w:rPr>
        <w:t>Civic</w:t>
      </w:r>
      <w:r>
        <w:rPr>
          <w:color w:val="231F20"/>
          <w:spacing w:val="-4"/>
          <w:sz w:val="18"/>
        </w:rPr>
        <w:t xml:space="preserve"> </w:t>
      </w:r>
      <w:r>
        <w:rPr>
          <w:color w:val="231F20"/>
          <w:spacing w:val="-2"/>
          <w:sz w:val="18"/>
        </w:rPr>
        <w:t>engagement</w:t>
      </w:r>
    </w:p>
    <w:p w14:paraId="7048F2DD" w14:textId="77777777" w:rsidR="00D516B8" w:rsidRDefault="00000000">
      <w:pPr>
        <w:spacing w:before="89" w:line="235" w:lineRule="auto"/>
        <w:ind w:left="695"/>
        <w:rPr>
          <w:sz w:val="18"/>
        </w:rPr>
      </w:pPr>
      <w:r>
        <w:rPr>
          <w:color w:val="231F20"/>
          <w:sz w:val="18"/>
        </w:rPr>
        <w:t>to be successful in postsecondary</w:t>
      </w:r>
      <w:r>
        <w:rPr>
          <w:color w:val="231F20"/>
          <w:spacing w:val="6"/>
          <w:sz w:val="18"/>
        </w:rPr>
        <w:t xml:space="preserve"> </w:t>
      </w:r>
      <w:r>
        <w:rPr>
          <w:color w:val="231F20"/>
          <w:sz w:val="18"/>
        </w:rPr>
        <w:t>education,</w:t>
      </w:r>
      <w:r>
        <w:rPr>
          <w:color w:val="231F20"/>
          <w:spacing w:val="80"/>
          <w:sz w:val="18"/>
        </w:rPr>
        <w:t xml:space="preserve"> </w:t>
      </w:r>
      <w:r>
        <w:rPr>
          <w:color w:val="231F20"/>
          <w:sz w:val="18"/>
        </w:rPr>
        <w:t>in the attainment of an industry recognized certification or in the workforce, without the need for remediation.</w:t>
      </w:r>
    </w:p>
    <w:p w14:paraId="399A0A36" w14:textId="77777777" w:rsidR="00D516B8" w:rsidRDefault="00000000">
      <w:pPr>
        <w:spacing w:before="182"/>
        <w:ind w:left="695" w:right="1"/>
        <w:jc w:val="center"/>
        <w:rPr>
          <w:rFonts w:ascii="Open Sans"/>
          <w:sz w:val="14"/>
        </w:rPr>
      </w:pPr>
      <w:r>
        <w:br w:type="column"/>
      </w:r>
      <w:r>
        <w:rPr>
          <w:rFonts w:ascii="Open Sans"/>
          <w:color w:val="231F20"/>
          <w:sz w:val="14"/>
        </w:rPr>
        <w:t>DISTRICT</w:t>
      </w:r>
      <w:r>
        <w:rPr>
          <w:rFonts w:ascii="Open Sans"/>
          <w:color w:val="231F20"/>
          <w:spacing w:val="-7"/>
          <w:sz w:val="14"/>
        </w:rPr>
        <w:t xml:space="preserve"> </w:t>
      </w:r>
      <w:r>
        <w:rPr>
          <w:rFonts w:ascii="Open Sans"/>
          <w:color w:val="231F20"/>
          <w:spacing w:val="-10"/>
          <w:sz w:val="14"/>
        </w:rPr>
        <w:t>1</w:t>
      </w:r>
    </w:p>
    <w:p w14:paraId="65869241" w14:textId="77777777" w:rsidR="00D516B8" w:rsidRDefault="00D516B8">
      <w:pPr>
        <w:pStyle w:val="BodyText"/>
        <w:spacing w:before="8"/>
        <w:rPr>
          <w:rFonts w:ascii="Open Sans"/>
          <w:sz w:val="2"/>
        </w:rPr>
      </w:pPr>
    </w:p>
    <w:p w14:paraId="76A5C33E" w14:textId="77777777" w:rsidR="00D516B8" w:rsidRDefault="00000000">
      <w:pPr>
        <w:ind w:left="695" w:right="-72"/>
        <w:rPr>
          <w:rFonts w:ascii="Open Sans"/>
          <w:sz w:val="20"/>
        </w:rPr>
      </w:pPr>
      <w:r>
        <w:rPr>
          <w:rFonts w:ascii="Open Sans"/>
          <w:noProof/>
          <w:sz w:val="20"/>
        </w:rPr>
        <mc:AlternateContent>
          <mc:Choice Requires="wpg">
            <w:drawing>
              <wp:inline distT="0" distB="0" distL="0" distR="0" wp14:anchorId="49F1B8BF" wp14:editId="4477E525">
                <wp:extent cx="914400" cy="914400"/>
                <wp:effectExtent l="0" t="0" r="0" b="0"/>
                <wp:docPr id="222" name="Group 222" descr="Picture of Danny Zeck"/>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0" cy="914400"/>
                          <a:chOff x="0" y="0"/>
                          <a:chExt cx="914400" cy="914400"/>
                        </a:xfrm>
                      </wpg:grpSpPr>
                      <pic:pic xmlns:pic="http://schemas.openxmlformats.org/drawingml/2006/picture">
                        <pic:nvPicPr>
                          <pic:cNvPr id="223" name="Image 223"/>
                          <pic:cNvPicPr/>
                        </pic:nvPicPr>
                        <pic:blipFill>
                          <a:blip r:embed="rId181" cstate="print"/>
                          <a:stretch>
                            <a:fillRect/>
                          </a:stretch>
                        </pic:blipFill>
                        <pic:spPr>
                          <a:xfrm>
                            <a:off x="3175" y="3174"/>
                            <a:ext cx="908049" cy="908049"/>
                          </a:xfrm>
                          <a:prstGeom prst="rect">
                            <a:avLst/>
                          </a:prstGeom>
                        </pic:spPr>
                      </pic:pic>
                      <wps:wsp>
                        <wps:cNvPr id="224" name="Graphic 224"/>
                        <wps:cNvSpPr/>
                        <wps:spPr>
                          <a:xfrm>
                            <a:off x="3175" y="3175"/>
                            <a:ext cx="908050" cy="908050"/>
                          </a:xfrm>
                          <a:custGeom>
                            <a:avLst/>
                            <a:gdLst/>
                            <a:ahLst/>
                            <a:cxnLst/>
                            <a:rect l="l" t="t" r="r" b="b"/>
                            <a:pathLst>
                              <a:path w="908050" h="908050">
                                <a:moveTo>
                                  <a:pt x="0" y="908050"/>
                                </a:moveTo>
                                <a:lnTo>
                                  <a:pt x="908050" y="908050"/>
                                </a:lnTo>
                                <a:lnTo>
                                  <a:pt x="908050" y="0"/>
                                </a:lnTo>
                                <a:lnTo>
                                  <a:pt x="0" y="0"/>
                                </a:lnTo>
                                <a:lnTo>
                                  <a:pt x="0" y="908050"/>
                                </a:lnTo>
                                <a:close/>
                              </a:path>
                            </a:pathLst>
                          </a:custGeom>
                          <a:ln w="6350">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66A65107" id="Group 222" o:spid="_x0000_s1026" alt="Picture of Danny Zeck" style="width:1in;height:1in;mso-position-horizontal-relative:char;mso-position-vertical-relative:line" coordsize="9144,91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">
                <v:shape id="Image 223" o:spid="_x0000_s1027" type="#_x0000_t75" style="position:absolute;left:31;top:31;width:9081;height:9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">
                  <v:imagedata r:id="rId182" o:title=""/>
                </v:shape>
                <v:shape id="Graphic 224" o:spid="_x0000_s1028" style="position:absolute;left:31;top:31;width:9081;height:9081;visibility:visible;mso-wrap-style:square;v-text-anchor:top" coordsize="908050,90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" path="m,908050r908050,l908050,,,,,908050xe" filled="f" strokecolor="#231f20" strokeweight=".5pt">
                  <v:path arrowok="t"/>
                </v:shape>
                <w10:anchorlock/>
              </v:group>
            </w:pict>
          </mc:Fallback>
        </mc:AlternateContent>
      </w:r>
    </w:p>
    <w:p w14:paraId="5040167C" w14:textId="77777777" w:rsidR="00D516B8" w:rsidRDefault="00000000">
      <w:pPr>
        <w:spacing w:before="44" w:line="212" w:lineRule="exact"/>
        <w:ind w:left="695"/>
        <w:jc w:val="center"/>
        <w:rPr>
          <w:sz w:val="16"/>
        </w:rPr>
      </w:pPr>
      <w:r>
        <w:rPr>
          <w:color w:val="231F20"/>
          <w:sz w:val="16"/>
        </w:rPr>
        <w:t xml:space="preserve">Danny </w:t>
      </w:r>
      <w:r>
        <w:rPr>
          <w:color w:val="231F20"/>
          <w:spacing w:val="-4"/>
          <w:sz w:val="16"/>
        </w:rPr>
        <w:t>Zeck</w:t>
      </w:r>
    </w:p>
    <w:p w14:paraId="45AB81B7" w14:textId="77777777" w:rsidR="00D516B8" w:rsidRDefault="00D516B8">
      <w:pPr>
        <w:spacing w:line="185" w:lineRule="exact"/>
        <w:ind w:left="695"/>
        <w:jc w:val="center"/>
        <w:rPr>
          <w:rFonts w:ascii="Open Sans"/>
          <w:i/>
          <w:sz w:val="14"/>
        </w:rPr>
      </w:pPr>
      <w:hyperlink r:id="rId183">
        <w:r>
          <w:rPr>
            <w:rFonts w:ascii="Open Sans"/>
            <w:i/>
            <w:color w:val="005587"/>
            <w:spacing w:val="-2"/>
            <w:sz w:val="14"/>
          </w:rPr>
          <w:t>dzeck@ksde.org</w:t>
        </w:r>
      </w:hyperlink>
    </w:p>
    <w:p w14:paraId="5F9C2E2F" w14:textId="77777777" w:rsidR="00D516B8" w:rsidRDefault="00D516B8">
      <w:pPr>
        <w:pStyle w:val="BodyText"/>
        <w:rPr>
          <w:rFonts w:ascii="Open Sans"/>
          <w:i/>
          <w:sz w:val="14"/>
        </w:rPr>
      </w:pPr>
    </w:p>
    <w:p w14:paraId="05A49FB6" w14:textId="77777777" w:rsidR="00D516B8" w:rsidRDefault="00D516B8">
      <w:pPr>
        <w:pStyle w:val="BodyText"/>
        <w:spacing w:before="150"/>
        <w:rPr>
          <w:rFonts w:ascii="Open Sans"/>
          <w:i/>
          <w:sz w:val="14"/>
        </w:rPr>
      </w:pPr>
    </w:p>
    <w:p w14:paraId="178FCC68" w14:textId="77777777" w:rsidR="00D516B8" w:rsidRDefault="00000000">
      <w:pPr>
        <w:ind w:left="695" w:right="1"/>
        <w:jc w:val="center"/>
        <w:rPr>
          <w:rFonts w:ascii="Open Sans"/>
          <w:sz w:val="14"/>
        </w:rPr>
      </w:pPr>
      <w:r>
        <w:rPr>
          <w:rFonts w:ascii="Open Sans"/>
          <w:color w:val="231F20"/>
          <w:sz w:val="14"/>
        </w:rPr>
        <w:t>DISTRICT</w:t>
      </w:r>
      <w:r>
        <w:rPr>
          <w:rFonts w:ascii="Open Sans"/>
          <w:color w:val="231F20"/>
          <w:spacing w:val="-7"/>
          <w:sz w:val="14"/>
        </w:rPr>
        <w:t xml:space="preserve"> </w:t>
      </w:r>
      <w:r>
        <w:rPr>
          <w:rFonts w:ascii="Open Sans"/>
          <w:color w:val="231F20"/>
          <w:spacing w:val="-10"/>
          <w:sz w:val="14"/>
        </w:rPr>
        <w:t>6</w:t>
      </w:r>
    </w:p>
    <w:p w14:paraId="02A1699B" w14:textId="77777777" w:rsidR="00D516B8" w:rsidRDefault="00D516B8">
      <w:pPr>
        <w:pStyle w:val="BodyText"/>
        <w:spacing w:before="8"/>
        <w:rPr>
          <w:rFonts w:ascii="Open Sans"/>
          <w:sz w:val="2"/>
        </w:rPr>
      </w:pPr>
    </w:p>
    <w:p w14:paraId="055D1F27" w14:textId="77777777" w:rsidR="00D516B8" w:rsidRDefault="00000000">
      <w:pPr>
        <w:ind w:left="695" w:right="-44"/>
        <w:rPr>
          <w:rFonts w:ascii="Open Sans"/>
          <w:sz w:val="20"/>
        </w:rPr>
      </w:pPr>
      <w:r>
        <w:rPr>
          <w:rFonts w:ascii="Open Sans"/>
          <w:noProof/>
          <w:sz w:val="20"/>
        </w:rPr>
        <w:drawing>
          <wp:inline distT="0" distB="0" distL="0" distR="0" wp14:anchorId="6AD82599" wp14:editId="74E2BA78">
            <wp:extent cx="914400" cy="914400"/>
            <wp:effectExtent l="0" t="0" r="0" b="0"/>
            <wp:docPr id="225" name="Image 225" descr="Picture of BOE member Dr. Deena Hor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5" name="Image 225" descr="Picture of BOE member Dr. Deena Horst"/>
                    <pic:cNvPicPr/>
                  </pic:nvPicPr>
                  <pic:blipFill>
                    <a:blip r:embed="rId184" cstate="print"/>
                    <a:stretch>
                      <a:fillRect/>
                    </a:stretch>
                  </pic:blipFill>
                  <pic:spPr>
                    <a:xfrm>
                      <a:off x="0" y="0"/>
                      <a:ext cx="914400" cy="914400"/>
                    </a:xfrm>
                    <a:prstGeom prst="rect">
                      <a:avLst/>
                    </a:prstGeom>
                  </pic:spPr>
                </pic:pic>
              </a:graphicData>
            </a:graphic>
          </wp:inline>
        </w:drawing>
      </w:r>
    </w:p>
    <w:p w14:paraId="6080C55A" w14:textId="77777777" w:rsidR="00D516B8" w:rsidRDefault="00000000">
      <w:pPr>
        <w:spacing w:before="70" w:line="237" w:lineRule="auto"/>
        <w:ind w:left="855" w:right="135" w:hanging="22"/>
        <w:jc w:val="both"/>
        <w:rPr>
          <w:rFonts w:ascii="Open Sans"/>
          <w:i/>
          <w:sz w:val="14"/>
        </w:rPr>
      </w:pPr>
      <w:r>
        <w:rPr>
          <w:color w:val="231F20"/>
          <w:sz w:val="16"/>
        </w:rPr>
        <w:t>Dr.</w:t>
      </w:r>
      <w:r>
        <w:rPr>
          <w:color w:val="231F20"/>
          <w:spacing w:val="-11"/>
          <w:sz w:val="16"/>
        </w:rPr>
        <w:t xml:space="preserve"> </w:t>
      </w:r>
      <w:r>
        <w:rPr>
          <w:color w:val="231F20"/>
          <w:sz w:val="16"/>
        </w:rPr>
        <w:t>Deena</w:t>
      </w:r>
      <w:r>
        <w:rPr>
          <w:color w:val="231F20"/>
          <w:spacing w:val="-10"/>
          <w:sz w:val="16"/>
        </w:rPr>
        <w:t xml:space="preserve"> </w:t>
      </w:r>
      <w:r>
        <w:rPr>
          <w:color w:val="231F20"/>
          <w:sz w:val="16"/>
        </w:rPr>
        <w:t xml:space="preserve">Horst </w:t>
      </w:r>
      <w:r>
        <w:rPr>
          <w:color w:val="231F20"/>
          <w:sz w:val="14"/>
        </w:rPr>
        <w:t>Legislative</w:t>
      </w:r>
      <w:r>
        <w:rPr>
          <w:color w:val="231F20"/>
          <w:spacing w:val="-10"/>
          <w:sz w:val="14"/>
        </w:rPr>
        <w:t xml:space="preserve"> </w:t>
      </w:r>
      <w:r>
        <w:rPr>
          <w:color w:val="231F20"/>
          <w:sz w:val="14"/>
        </w:rPr>
        <w:t>Liaison</w:t>
      </w:r>
      <w:r>
        <w:rPr>
          <w:color w:val="231F20"/>
          <w:spacing w:val="40"/>
          <w:sz w:val="14"/>
        </w:rPr>
        <w:t xml:space="preserve"> </w:t>
      </w:r>
      <w:hyperlink r:id="rId185">
        <w:r w:rsidR="00D516B8">
          <w:rPr>
            <w:rFonts w:ascii="Open Sans"/>
            <w:i/>
            <w:color w:val="005587"/>
            <w:spacing w:val="-2"/>
            <w:sz w:val="14"/>
          </w:rPr>
          <w:t>dhorst@ksde.org</w:t>
        </w:r>
      </w:hyperlink>
    </w:p>
    <w:p w14:paraId="472008A5" w14:textId="77777777" w:rsidR="00D516B8" w:rsidRDefault="00000000">
      <w:pPr>
        <w:spacing w:before="182"/>
        <w:ind w:left="263" w:right="114"/>
        <w:jc w:val="center"/>
        <w:rPr>
          <w:rFonts w:ascii="Open Sans"/>
          <w:sz w:val="14"/>
        </w:rPr>
      </w:pPr>
      <w:r>
        <w:br w:type="column"/>
      </w:r>
      <w:r>
        <w:rPr>
          <w:rFonts w:ascii="Open Sans"/>
          <w:color w:val="231F20"/>
          <w:sz w:val="14"/>
        </w:rPr>
        <w:t>DISTRICT</w:t>
      </w:r>
      <w:r>
        <w:rPr>
          <w:rFonts w:ascii="Open Sans"/>
          <w:color w:val="231F20"/>
          <w:spacing w:val="-7"/>
          <w:sz w:val="14"/>
        </w:rPr>
        <w:t xml:space="preserve"> </w:t>
      </w:r>
      <w:r>
        <w:rPr>
          <w:rFonts w:ascii="Open Sans"/>
          <w:color w:val="231F20"/>
          <w:spacing w:val="-10"/>
          <w:sz w:val="14"/>
        </w:rPr>
        <w:t>2</w:t>
      </w:r>
    </w:p>
    <w:p w14:paraId="32F86F45" w14:textId="77777777" w:rsidR="00D516B8" w:rsidRDefault="00D516B8">
      <w:pPr>
        <w:pStyle w:val="BodyText"/>
        <w:spacing w:before="8"/>
        <w:rPr>
          <w:rFonts w:ascii="Open Sans"/>
          <w:sz w:val="2"/>
        </w:rPr>
      </w:pPr>
    </w:p>
    <w:p w14:paraId="7FD16EEC" w14:textId="77777777" w:rsidR="00D516B8" w:rsidRDefault="00000000">
      <w:pPr>
        <w:ind w:left="160" w:right="-58"/>
        <w:rPr>
          <w:rFonts w:ascii="Open Sans"/>
          <w:sz w:val="20"/>
        </w:rPr>
      </w:pPr>
      <w:r>
        <w:rPr>
          <w:rFonts w:ascii="Open Sans"/>
          <w:noProof/>
          <w:sz w:val="20"/>
        </w:rPr>
        <mc:AlternateContent>
          <mc:Choice Requires="wpg">
            <w:drawing>
              <wp:inline distT="0" distB="0" distL="0" distR="0" wp14:anchorId="597E2F77" wp14:editId="2A580742">
                <wp:extent cx="914400" cy="914400"/>
                <wp:effectExtent l="0" t="0" r="0" b="9525"/>
                <wp:docPr id="226" name="Group 226" descr="Picture of BOE member Melanie Haa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0" cy="914400"/>
                          <a:chOff x="0" y="0"/>
                          <a:chExt cx="914400" cy="914400"/>
                        </a:xfrm>
                      </wpg:grpSpPr>
                      <pic:pic xmlns:pic="http://schemas.openxmlformats.org/drawingml/2006/picture">
                        <pic:nvPicPr>
                          <pic:cNvPr id="227" name="Image 227"/>
                          <pic:cNvPicPr/>
                        </pic:nvPicPr>
                        <pic:blipFill>
                          <a:blip r:embed="rId186" cstate="print"/>
                          <a:stretch>
                            <a:fillRect/>
                          </a:stretch>
                        </pic:blipFill>
                        <pic:spPr>
                          <a:xfrm>
                            <a:off x="2466" y="2465"/>
                            <a:ext cx="909456" cy="909467"/>
                          </a:xfrm>
                          <a:prstGeom prst="rect">
                            <a:avLst/>
                          </a:prstGeom>
                        </pic:spPr>
                      </pic:pic>
                      <wps:wsp>
                        <wps:cNvPr id="228" name="Graphic 228"/>
                        <wps:cNvSpPr/>
                        <wps:spPr>
                          <a:xfrm>
                            <a:off x="2463" y="2463"/>
                            <a:ext cx="909955" cy="909955"/>
                          </a:xfrm>
                          <a:custGeom>
                            <a:avLst/>
                            <a:gdLst/>
                            <a:ahLst/>
                            <a:cxnLst/>
                            <a:rect l="l" t="t" r="r" b="b"/>
                            <a:pathLst>
                              <a:path w="909955" h="909955">
                                <a:moveTo>
                                  <a:pt x="0" y="909472"/>
                                </a:moveTo>
                                <a:lnTo>
                                  <a:pt x="909472" y="909472"/>
                                </a:lnTo>
                                <a:lnTo>
                                  <a:pt x="909472" y="0"/>
                                </a:lnTo>
                                <a:lnTo>
                                  <a:pt x="0" y="0"/>
                                </a:lnTo>
                                <a:lnTo>
                                  <a:pt x="0" y="909472"/>
                                </a:lnTo>
                                <a:close/>
                              </a:path>
                            </a:pathLst>
                          </a:custGeom>
                          <a:ln w="4927">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2C0F601A" id="Group 226" o:spid="_x0000_s1026" alt="Picture of BOE member Melanie Haas" style="width:1in;height:1in;mso-position-horizontal-relative:char;mso-position-vertical-relative:line" coordsize="9144,91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">
                <v:shape id="Image 227" o:spid="_x0000_s1027" type="#_x0000_t75" style="position:absolute;left:24;top:24;width:9095;height:90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">
                  <v:imagedata r:id="rId187" o:title=""/>
                </v:shape>
                <v:shape id="Graphic 228" o:spid="_x0000_s1028" style="position:absolute;left:24;top:24;width:9100;height:9100;visibility:visible;mso-wrap-style:square;v-text-anchor:top"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" path="m,909472r909472,l909472,,,,,909472xe" filled="f" strokecolor="#231f20" strokeweight=".1369mm">
                  <v:path arrowok="t"/>
                </v:shape>
                <w10:anchorlock/>
              </v:group>
            </w:pict>
          </mc:Fallback>
        </mc:AlternateContent>
      </w:r>
    </w:p>
    <w:p w14:paraId="2099512B" w14:textId="77777777" w:rsidR="00D516B8" w:rsidRDefault="00000000">
      <w:pPr>
        <w:spacing w:before="29" w:line="237" w:lineRule="auto"/>
        <w:ind w:left="263" w:right="111"/>
        <w:jc w:val="center"/>
        <w:rPr>
          <w:rFonts w:ascii="Open Sans"/>
          <w:i/>
          <w:sz w:val="14"/>
        </w:rPr>
      </w:pPr>
      <w:r>
        <w:rPr>
          <w:color w:val="231F20"/>
          <w:sz w:val="16"/>
        </w:rPr>
        <w:t xml:space="preserve">Melanie Haas </w:t>
      </w:r>
      <w:r>
        <w:rPr>
          <w:color w:val="231F20"/>
          <w:spacing w:val="-4"/>
          <w:sz w:val="14"/>
        </w:rPr>
        <w:t>Chair</w:t>
      </w:r>
      <w:r>
        <w:rPr>
          <w:color w:val="231F20"/>
          <w:spacing w:val="40"/>
          <w:sz w:val="14"/>
        </w:rPr>
        <w:t xml:space="preserve"> </w:t>
      </w:r>
      <w:hyperlink r:id="rId188">
        <w:r w:rsidR="00D516B8">
          <w:rPr>
            <w:rFonts w:ascii="Open Sans"/>
            <w:i/>
            <w:color w:val="005587"/>
            <w:spacing w:val="-2"/>
            <w:sz w:val="14"/>
          </w:rPr>
          <w:t>mhaas@ksde.org</w:t>
        </w:r>
      </w:hyperlink>
    </w:p>
    <w:p w14:paraId="34CB94CC" w14:textId="77777777" w:rsidR="00D516B8" w:rsidRDefault="00D516B8">
      <w:pPr>
        <w:pStyle w:val="BodyText"/>
        <w:spacing w:before="142"/>
        <w:rPr>
          <w:rFonts w:ascii="Open Sans"/>
          <w:i/>
          <w:sz w:val="14"/>
        </w:rPr>
      </w:pPr>
    </w:p>
    <w:p w14:paraId="0118161A" w14:textId="77777777" w:rsidR="00D516B8" w:rsidRDefault="00000000">
      <w:pPr>
        <w:ind w:left="263" w:right="114"/>
        <w:jc w:val="center"/>
        <w:rPr>
          <w:rFonts w:ascii="Open Sans"/>
          <w:sz w:val="14"/>
        </w:rPr>
      </w:pPr>
      <w:r>
        <w:rPr>
          <w:rFonts w:ascii="Open Sans"/>
          <w:color w:val="231F20"/>
          <w:sz w:val="14"/>
        </w:rPr>
        <w:t>DISTRICT</w:t>
      </w:r>
      <w:r>
        <w:rPr>
          <w:rFonts w:ascii="Open Sans"/>
          <w:color w:val="231F20"/>
          <w:spacing w:val="-7"/>
          <w:sz w:val="14"/>
        </w:rPr>
        <w:t xml:space="preserve"> </w:t>
      </w:r>
      <w:r>
        <w:rPr>
          <w:rFonts w:ascii="Open Sans"/>
          <w:color w:val="231F20"/>
          <w:spacing w:val="-10"/>
          <w:sz w:val="14"/>
        </w:rPr>
        <w:t>7</w:t>
      </w:r>
    </w:p>
    <w:p w14:paraId="14149B92" w14:textId="77777777" w:rsidR="00D516B8" w:rsidRDefault="00D516B8">
      <w:pPr>
        <w:pStyle w:val="BodyText"/>
        <w:spacing w:before="8"/>
        <w:rPr>
          <w:rFonts w:ascii="Open Sans"/>
          <w:sz w:val="2"/>
        </w:rPr>
      </w:pPr>
    </w:p>
    <w:p w14:paraId="75A0E563" w14:textId="77777777" w:rsidR="00D516B8" w:rsidRDefault="00000000">
      <w:pPr>
        <w:ind w:left="160" w:right="-44"/>
        <w:rPr>
          <w:rFonts w:ascii="Open Sans"/>
          <w:sz w:val="20"/>
        </w:rPr>
      </w:pPr>
      <w:r>
        <w:rPr>
          <w:rFonts w:ascii="Open Sans"/>
          <w:noProof/>
          <w:sz w:val="20"/>
        </w:rPr>
        <w:drawing>
          <wp:inline distT="0" distB="0" distL="0" distR="0" wp14:anchorId="01CC9FFB" wp14:editId="76E08048">
            <wp:extent cx="914400" cy="914400"/>
            <wp:effectExtent l="0" t="0" r="0" b="0"/>
            <wp:docPr id="229" name="Image 229" descr="Picture of BOE member Dennis Hershberg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descr="Picture of BOE member Dennis Hershberger"/>
                    <pic:cNvPicPr/>
                  </pic:nvPicPr>
                  <pic:blipFill>
                    <a:blip r:embed="rId189" cstate="print"/>
                    <a:stretch>
                      <a:fillRect/>
                    </a:stretch>
                  </pic:blipFill>
                  <pic:spPr>
                    <a:xfrm>
                      <a:off x="0" y="0"/>
                      <a:ext cx="914400" cy="914400"/>
                    </a:xfrm>
                    <a:prstGeom prst="rect">
                      <a:avLst/>
                    </a:prstGeom>
                  </pic:spPr>
                </pic:pic>
              </a:graphicData>
            </a:graphic>
          </wp:inline>
        </w:drawing>
      </w:r>
    </w:p>
    <w:p w14:paraId="388CF8E5" w14:textId="77777777" w:rsidR="00D516B8" w:rsidRDefault="00000000">
      <w:pPr>
        <w:spacing w:before="69" w:line="212" w:lineRule="exact"/>
        <w:ind w:left="150"/>
        <w:jc w:val="center"/>
        <w:rPr>
          <w:sz w:val="16"/>
        </w:rPr>
      </w:pPr>
      <w:r>
        <w:rPr>
          <w:color w:val="231F20"/>
          <w:sz w:val="16"/>
        </w:rPr>
        <w:t xml:space="preserve">Dennis </w:t>
      </w:r>
      <w:r>
        <w:rPr>
          <w:color w:val="231F20"/>
          <w:spacing w:val="-2"/>
          <w:sz w:val="16"/>
        </w:rPr>
        <w:t>Hershberger</w:t>
      </w:r>
    </w:p>
    <w:p w14:paraId="1335370C" w14:textId="77777777" w:rsidR="00D516B8" w:rsidRDefault="00D516B8">
      <w:pPr>
        <w:spacing w:line="185" w:lineRule="exact"/>
        <w:ind w:left="150"/>
        <w:jc w:val="center"/>
        <w:rPr>
          <w:rFonts w:ascii="Open Sans"/>
          <w:i/>
          <w:sz w:val="14"/>
        </w:rPr>
      </w:pPr>
      <w:hyperlink r:id="rId190">
        <w:r>
          <w:rPr>
            <w:rFonts w:ascii="Open Sans"/>
            <w:i/>
            <w:color w:val="005587"/>
            <w:spacing w:val="-2"/>
            <w:sz w:val="14"/>
          </w:rPr>
          <w:t>dhershberger@ksde.org</w:t>
        </w:r>
      </w:hyperlink>
    </w:p>
    <w:p w14:paraId="7B8D7044" w14:textId="77777777" w:rsidR="00D516B8" w:rsidRDefault="00000000">
      <w:pPr>
        <w:spacing w:before="182"/>
        <w:ind w:left="140"/>
        <w:jc w:val="center"/>
        <w:rPr>
          <w:rFonts w:ascii="Open Sans"/>
          <w:sz w:val="14"/>
        </w:rPr>
      </w:pPr>
      <w:r>
        <w:br w:type="column"/>
      </w:r>
      <w:r>
        <w:rPr>
          <w:rFonts w:ascii="Open Sans"/>
          <w:color w:val="231F20"/>
          <w:sz w:val="14"/>
        </w:rPr>
        <w:t>DISTRICT</w:t>
      </w:r>
      <w:r>
        <w:rPr>
          <w:rFonts w:ascii="Open Sans"/>
          <w:color w:val="231F20"/>
          <w:spacing w:val="-7"/>
          <w:sz w:val="14"/>
        </w:rPr>
        <w:t xml:space="preserve"> </w:t>
      </w:r>
      <w:r>
        <w:rPr>
          <w:rFonts w:ascii="Open Sans"/>
          <w:color w:val="231F20"/>
          <w:spacing w:val="-10"/>
          <w:sz w:val="14"/>
        </w:rPr>
        <w:t>3</w:t>
      </w:r>
    </w:p>
    <w:p w14:paraId="7C18E7A5" w14:textId="77777777" w:rsidR="00D516B8" w:rsidRDefault="00D516B8">
      <w:pPr>
        <w:pStyle w:val="BodyText"/>
        <w:spacing w:before="8"/>
        <w:rPr>
          <w:rFonts w:ascii="Open Sans"/>
          <w:sz w:val="2"/>
        </w:rPr>
      </w:pPr>
    </w:p>
    <w:p w14:paraId="627BAA63" w14:textId="77777777" w:rsidR="00D516B8" w:rsidRDefault="00000000">
      <w:pPr>
        <w:ind w:left="150" w:right="-58"/>
        <w:rPr>
          <w:rFonts w:ascii="Open Sans"/>
          <w:sz w:val="20"/>
        </w:rPr>
      </w:pPr>
      <w:r>
        <w:rPr>
          <w:rFonts w:ascii="Open Sans"/>
          <w:noProof/>
          <w:sz w:val="20"/>
        </w:rPr>
        <mc:AlternateContent>
          <mc:Choice Requires="wpg">
            <w:drawing>
              <wp:inline distT="0" distB="0" distL="0" distR="0" wp14:anchorId="0EC0DE70" wp14:editId="4D4441D2">
                <wp:extent cx="914400" cy="914400"/>
                <wp:effectExtent l="0" t="0" r="0" b="0"/>
                <wp:docPr id="230" name="Group 230" descr="Picture of BOE member Michelle Dombrosky"/>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0" cy="914400"/>
                          <a:chOff x="0" y="0"/>
                          <a:chExt cx="914400" cy="914400"/>
                        </a:xfrm>
                      </wpg:grpSpPr>
                      <pic:pic xmlns:pic="http://schemas.openxmlformats.org/drawingml/2006/picture">
                        <pic:nvPicPr>
                          <pic:cNvPr id="231" name="Image 231"/>
                          <pic:cNvPicPr/>
                        </pic:nvPicPr>
                        <pic:blipFill>
                          <a:blip r:embed="rId191" cstate="print"/>
                          <a:stretch>
                            <a:fillRect/>
                          </a:stretch>
                        </pic:blipFill>
                        <pic:spPr>
                          <a:xfrm>
                            <a:off x="3175" y="3174"/>
                            <a:ext cx="908050" cy="908050"/>
                          </a:xfrm>
                          <a:prstGeom prst="rect">
                            <a:avLst/>
                          </a:prstGeom>
                        </pic:spPr>
                      </pic:pic>
                      <wps:wsp>
                        <wps:cNvPr id="232" name="Graphic 232"/>
                        <wps:cNvSpPr/>
                        <wps:spPr>
                          <a:xfrm>
                            <a:off x="3175" y="3175"/>
                            <a:ext cx="908050" cy="908050"/>
                          </a:xfrm>
                          <a:custGeom>
                            <a:avLst/>
                            <a:gdLst/>
                            <a:ahLst/>
                            <a:cxnLst/>
                            <a:rect l="l" t="t" r="r" b="b"/>
                            <a:pathLst>
                              <a:path w="908050" h="908050">
                                <a:moveTo>
                                  <a:pt x="0" y="908050"/>
                                </a:moveTo>
                                <a:lnTo>
                                  <a:pt x="908050" y="908050"/>
                                </a:lnTo>
                                <a:lnTo>
                                  <a:pt x="908050" y="0"/>
                                </a:lnTo>
                                <a:lnTo>
                                  <a:pt x="0" y="0"/>
                                </a:lnTo>
                                <a:lnTo>
                                  <a:pt x="0" y="908050"/>
                                </a:lnTo>
                                <a:close/>
                              </a:path>
                            </a:pathLst>
                          </a:custGeom>
                          <a:ln w="6350">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6B95DEAE" id="Group 230" o:spid="_x0000_s1026" alt="Picture of BOE member Michelle Dombrosky" style="width:1in;height:1in;mso-position-horizontal-relative:char;mso-position-vertical-relative:line" coordsize="9144,91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">
                <v:shape id="Image 231" o:spid="_x0000_s1027" type="#_x0000_t75" style="position:absolute;left:31;top:31;width:9081;height:9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">
                  <v:imagedata r:id="rId192" o:title=""/>
                </v:shape>
                <v:shape id="Graphic 232" o:spid="_x0000_s1028" style="position:absolute;left:31;top:31;width:9081;height:9081;visibility:visible;mso-wrap-style:square;v-text-anchor:top" coordsize="908050,90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" path="m,908050r908050,l908050,,,,,908050xe" filled="f" strokecolor="#231f20" strokeweight=".5pt">
                  <v:path arrowok="t"/>
                </v:shape>
                <w10:anchorlock/>
              </v:group>
            </w:pict>
          </mc:Fallback>
        </mc:AlternateContent>
      </w:r>
    </w:p>
    <w:p w14:paraId="3D448523" w14:textId="77777777" w:rsidR="00D516B8" w:rsidRDefault="00000000">
      <w:pPr>
        <w:spacing w:before="44" w:line="212" w:lineRule="exact"/>
        <w:ind w:left="140"/>
        <w:jc w:val="center"/>
        <w:rPr>
          <w:sz w:val="16"/>
        </w:rPr>
      </w:pPr>
      <w:r>
        <w:rPr>
          <w:color w:val="231F20"/>
          <w:sz w:val="16"/>
        </w:rPr>
        <w:t xml:space="preserve">Michelle </w:t>
      </w:r>
      <w:r>
        <w:rPr>
          <w:color w:val="231F20"/>
          <w:spacing w:val="-2"/>
          <w:sz w:val="16"/>
        </w:rPr>
        <w:t>Dombrosky</w:t>
      </w:r>
    </w:p>
    <w:p w14:paraId="08B45C25" w14:textId="77777777" w:rsidR="00D516B8" w:rsidRDefault="00D516B8">
      <w:pPr>
        <w:spacing w:line="185" w:lineRule="exact"/>
        <w:ind w:left="140"/>
        <w:jc w:val="center"/>
        <w:rPr>
          <w:rFonts w:ascii="Open Sans"/>
          <w:i/>
          <w:sz w:val="14"/>
        </w:rPr>
      </w:pPr>
      <w:hyperlink r:id="rId193">
        <w:r>
          <w:rPr>
            <w:rFonts w:ascii="Open Sans"/>
            <w:i/>
            <w:color w:val="005587"/>
            <w:spacing w:val="-2"/>
            <w:sz w:val="14"/>
          </w:rPr>
          <w:t>mdombrosky@ksde.org</w:t>
        </w:r>
      </w:hyperlink>
    </w:p>
    <w:p w14:paraId="0A3FB569" w14:textId="77777777" w:rsidR="00D516B8" w:rsidRDefault="00D516B8">
      <w:pPr>
        <w:pStyle w:val="BodyText"/>
        <w:rPr>
          <w:rFonts w:ascii="Open Sans"/>
          <w:i/>
          <w:sz w:val="14"/>
        </w:rPr>
      </w:pPr>
    </w:p>
    <w:p w14:paraId="491F38F0" w14:textId="77777777" w:rsidR="00D516B8" w:rsidRDefault="00D516B8">
      <w:pPr>
        <w:pStyle w:val="BodyText"/>
        <w:spacing w:before="150"/>
        <w:rPr>
          <w:rFonts w:ascii="Open Sans"/>
          <w:i/>
          <w:sz w:val="14"/>
        </w:rPr>
      </w:pPr>
    </w:p>
    <w:p w14:paraId="4DD82714" w14:textId="77777777" w:rsidR="00D516B8" w:rsidRDefault="00000000">
      <w:pPr>
        <w:ind w:left="140"/>
        <w:jc w:val="center"/>
        <w:rPr>
          <w:rFonts w:ascii="Open Sans"/>
          <w:sz w:val="14"/>
        </w:rPr>
      </w:pPr>
      <w:r>
        <w:rPr>
          <w:rFonts w:ascii="Open Sans"/>
          <w:color w:val="231F20"/>
          <w:sz w:val="14"/>
        </w:rPr>
        <w:t>DISTRICT</w:t>
      </w:r>
      <w:r>
        <w:rPr>
          <w:rFonts w:ascii="Open Sans"/>
          <w:color w:val="231F20"/>
          <w:spacing w:val="-7"/>
          <w:sz w:val="14"/>
        </w:rPr>
        <w:t xml:space="preserve"> </w:t>
      </w:r>
      <w:r>
        <w:rPr>
          <w:rFonts w:ascii="Open Sans"/>
          <w:color w:val="231F20"/>
          <w:spacing w:val="-10"/>
          <w:sz w:val="14"/>
        </w:rPr>
        <w:t>8</w:t>
      </w:r>
    </w:p>
    <w:p w14:paraId="78600693" w14:textId="77777777" w:rsidR="00D516B8" w:rsidRDefault="00D516B8">
      <w:pPr>
        <w:pStyle w:val="BodyText"/>
        <w:spacing w:before="8"/>
        <w:rPr>
          <w:rFonts w:ascii="Open Sans"/>
          <w:sz w:val="2"/>
        </w:rPr>
      </w:pPr>
    </w:p>
    <w:p w14:paraId="16E92D37" w14:textId="77777777" w:rsidR="00D516B8" w:rsidRDefault="00000000">
      <w:pPr>
        <w:ind w:left="150" w:right="-29"/>
        <w:rPr>
          <w:rFonts w:ascii="Open Sans"/>
          <w:sz w:val="20"/>
        </w:rPr>
      </w:pPr>
      <w:r>
        <w:rPr>
          <w:rFonts w:ascii="Open Sans"/>
          <w:noProof/>
          <w:sz w:val="20"/>
        </w:rPr>
        <w:drawing>
          <wp:inline distT="0" distB="0" distL="0" distR="0" wp14:anchorId="6F9CA167" wp14:editId="39306CD2">
            <wp:extent cx="912113" cy="912113"/>
            <wp:effectExtent l="0" t="0" r="0" b="0"/>
            <wp:docPr id="233" name="Image 233" descr="Picture of BOE member Betty Arnol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descr="Picture of BOE member Betty Arnold"/>
                    <pic:cNvPicPr/>
                  </pic:nvPicPr>
                  <pic:blipFill>
                    <a:blip r:embed="rId194" cstate="print"/>
                    <a:stretch>
                      <a:fillRect/>
                    </a:stretch>
                  </pic:blipFill>
                  <pic:spPr>
                    <a:xfrm>
                      <a:off x="0" y="0"/>
                      <a:ext cx="912113" cy="912113"/>
                    </a:xfrm>
                    <a:prstGeom prst="rect">
                      <a:avLst/>
                    </a:prstGeom>
                  </pic:spPr>
                </pic:pic>
              </a:graphicData>
            </a:graphic>
          </wp:inline>
        </w:drawing>
      </w:r>
    </w:p>
    <w:p w14:paraId="0A785B8B" w14:textId="77777777" w:rsidR="00D516B8" w:rsidRDefault="00000000">
      <w:pPr>
        <w:spacing w:before="72" w:line="212" w:lineRule="exact"/>
        <w:ind w:left="140"/>
        <w:jc w:val="center"/>
        <w:rPr>
          <w:sz w:val="16"/>
        </w:rPr>
      </w:pPr>
      <w:r>
        <w:rPr>
          <w:color w:val="231F20"/>
          <w:sz w:val="16"/>
        </w:rPr>
        <w:t xml:space="preserve">Betty </w:t>
      </w:r>
      <w:r>
        <w:rPr>
          <w:color w:val="231F20"/>
          <w:spacing w:val="-2"/>
          <w:sz w:val="16"/>
        </w:rPr>
        <w:t>Arnold</w:t>
      </w:r>
    </w:p>
    <w:p w14:paraId="465C9EB0" w14:textId="77777777" w:rsidR="00D516B8" w:rsidRDefault="00D516B8">
      <w:pPr>
        <w:spacing w:line="185" w:lineRule="exact"/>
        <w:ind w:left="140"/>
        <w:jc w:val="center"/>
        <w:rPr>
          <w:rFonts w:ascii="Open Sans"/>
          <w:i/>
          <w:sz w:val="14"/>
        </w:rPr>
      </w:pPr>
      <w:hyperlink r:id="rId195">
        <w:r>
          <w:rPr>
            <w:rFonts w:ascii="Open Sans"/>
            <w:i/>
            <w:color w:val="005587"/>
            <w:spacing w:val="-2"/>
            <w:sz w:val="14"/>
          </w:rPr>
          <w:t>barnold@ksde.org</w:t>
        </w:r>
      </w:hyperlink>
    </w:p>
    <w:p w14:paraId="6A40B2CE" w14:textId="77777777" w:rsidR="00D516B8" w:rsidRDefault="00000000">
      <w:pPr>
        <w:spacing w:before="182"/>
        <w:ind w:left="310"/>
        <w:jc w:val="center"/>
        <w:rPr>
          <w:rFonts w:ascii="Open Sans"/>
          <w:sz w:val="14"/>
        </w:rPr>
      </w:pPr>
      <w:r>
        <w:br w:type="column"/>
      </w:r>
      <w:r>
        <w:rPr>
          <w:rFonts w:ascii="Open Sans"/>
          <w:color w:val="231F20"/>
          <w:sz w:val="14"/>
        </w:rPr>
        <w:t>DISTRICT</w:t>
      </w:r>
      <w:r>
        <w:rPr>
          <w:rFonts w:ascii="Open Sans"/>
          <w:color w:val="231F20"/>
          <w:spacing w:val="-7"/>
          <w:sz w:val="14"/>
        </w:rPr>
        <w:t xml:space="preserve"> </w:t>
      </w:r>
      <w:r>
        <w:rPr>
          <w:rFonts w:ascii="Open Sans"/>
          <w:color w:val="231F20"/>
          <w:spacing w:val="-10"/>
          <w:sz w:val="14"/>
        </w:rPr>
        <w:t>4</w:t>
      </w:r>
    </w:p>
    <w:p w14:paraId="4F18861E" w14:textId="77777777" w:rsidR="00D516B8" w:rsidRDefault="00D516B8">
      <w:pPr>
        <w:pStyle w:val="BodyText"/>
        <w:rPr>
          <w:rFonts w:ascii="Open Sans"/>
          <w:sz w:val="14"/>
        </w:rPr>
      </w:pPr>
    </w:p>
    <w:p w14:paraId="7ADDFB58" w14:textId="77777777" w:rsidR="00D516B8" w:rsidRDefault="00D516B8">
      <w:pPr>
        <w:pStyle w:val="BodyText"/>
        <w:rPr>
          <w:rFonts w:ascii="Open Sans"/>
          <w:sz w:val="14"/>
        </w:rPr>
      </w:pPr>
    </w:p>
    <w:p w14:paraId="310065FE" w14:textId="77777777" w:rsidR="00D516B8" w:rsidRDefault="00D516B8">
      <w:pPr>
        <w:pStyle w:val="BodyText"/>
        <w:rPr>
          <w:rFonts w:ascii="Open Sans"/>
          <w:sz w:val="14"/>
        </w:rPr>
      </w:pPr>
    </w:p>
    <w:p w14:paraId="77558109" w14:textId="77777777" w:rsidR="00D516B8" w:rsidRDefault="00D516B8">
      <w:pPr>
        <w:pStyle w:val="BodyText"/>
        <w:rPr>
          <w:rFonts w:ascii="Open Sans"/>
          <w:sz w:val="14"/>
        </w:rPr>
      </w:pPr>
    </w:p>
    <w:p w14:paraId="26442637" w14:textId="77777777" w:rsidR="00D516B8" w:rsidRDefault="00D516B8">
      <w:pPr>
        <w:pStyle w:val="BodyText"/>
        <w:rPr>
          <w:rFonts w:ascii="Open Sans"/>
          <w:sz w:val="14"/>
        </w:rPr>
      </w:pPr>
    </w:p>
    <w:p w14:paraId="1F7ACDD8" w14:textId="77777777" w:rsidR="00D516B8" w:rsidRDefault="00D516B8">
      <w:pPr>
        <w:pStyle w:val="BodyText"/>
        <w:rPr>
          <w:rFonts w:ascii="Open Sans"/>
          <w:sz w:val="14"/>
        </w:rPr>
      </w:pPr>
    </w:p>
    <w:p w14:paraId="4537A458" w14:textId="77777777" w:rsidR="00D516B8" w:rsidRDefault="00D516B8">
      <w:pPr>
        <w:pStyle w:val="BodyText"/>
        <w:rPr>
          <w:rFonts w:ascii="Open Sans"/>
          <w:sz w:val="14"/>
        </w:rPr>
      </w:pPr>
    </w:p>
    <w:p w14:paraId="02A8ABC0" w14:textId="77777777" w:rsidR="00D516B8" w:rsidRDefault="00D516B8">
      <w:pPr>
        <w:pStyle w:val="BodyText"/>
        <w:spacing w:before="21"/>
        <w:rPr>
          <w:rFonts w:ascii="Open Sans"/>
          <w:sz w:val="14"/>
        </w:rPr>
      </w:pPr>
    </w:p>
    <w:p w14:paraId="1BD187D2" w14:textId="77777777" w:rsidR="00D516B8" w:rsidRDefault="00000000">
      <w:pPr>
        <w:spacing w:line="237" w:lineRule="auto"/>
        <w:ind w:left="310" w:hanging="1"/>
        <w:jc w:val="center"/>
        <w:rPr>
          <w:rFonts w:ascii="Open Sans"/>
          <w:i/>
          <w:sz w:val="14"/>
        </w:rPr>
      </w:pPr>
      <w:r>
        <w:rPr>
          <w:rFonts w:ascii="Open Sans"/>
          <w:i/>
          <w:noProof/>
          <w:sz w:val="14"/>
        </w:rPr>
        <mc:AlternateContent>
          <mc:Choice Requires="wpg">
            <w:drawing>
              <wp:anchor distT="0" distB="0" distL="0" distR="0" simplePos="0" relativeHeight="15762432" behindDoc="0" locked="0" layoutInCell="1" allowOverlap="1" wp14:anchorId="0F015600" wp14:editId="636B93F7">
                <wp:simplePos x="0" y="0"/>
                <wp:positionH relativeFrom="page">
                  <wp:posOffset>5508472</wp:posOffset>
                </wp:positionH>
                <wp:positionV relativeFrom="paragraph">
                  <wp:posOffset>-959238</wp:posOffset>
                </wp:positionV>
                <wp:extent cx="914400" cy="914400"/>
                <wp:effectExtent l="0" t="0" r="0" b="0"/>
                <wp:wrapNone/>
                <wp:docPr id="234" name="Group 234" descr="Picture of BOE member Ann Mah"/>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0" cy="914400"/>
                          <a:chOff x="0" y="0"/>
                          <a:chExt cx="914400" cy="914400"/>
                        </a:xfrm>
                      </wpg:grpSpPr>
                      <pic:pic xmlns:pic="http://schemas.openxmlformats.org/drawingml/2006/picture">
                        <pic:nvPicPr>
                          <pic:cNvPr id="235" name="Image 235"/>
                          <pic:cNvPicPr/>
                        </pic:nvPicPr>
                        <pic:blipFill>
                          <a:blip r:embed="rId196" cstate="print"/>
                          <a:stretch>
                            <a:fillRect/>
                          </a:stretch>
                        </pic:blipFill>
                        <pic:spPr>
                          <a:xfrm>
                            <a:off x="3174" y="3174"/>
                            <a:ext cx="908049" cy="908049"/>
                          </a:xfrm>
                          <a:prstGeom prst="rect">
                            <a:avLst/>
                          </a:prstGeom>
                        </pic:spPr>
                      </pic:pic>
                      <wps:wsp>
                        <wps:cNvPr id="236" name="Graphic 236"/>
                        <wps:cNvSpPr/>
                        <wps:spPr>
                          <a:xfrm>
                            <a:off x="3175" y="3175"/>
                            <a:ext cx="908050" cy="908050"/>
                          </a:xfrm>
                          <a:custGeom>
                            <a:avLst/>
                            <a:gdLst/>
                            <a:ahLst/>
                            <a:cxnLst/>
                            <a:rect l="l" t="t" r="r" b="b"/>
                            <a:pathLst>
                              <a:path w="908050" h="908050">
                                <a:moveTo>
                                  <a:pt x="0" y="908050"/>
                                </a:moveTo>
                                <a:lnTo>
                                  <a:pt x="908050" y="908050"/>
                                </a:lnTo>
                                <a:lnTo>
                                  <a:pt x="908050" y="0"/>
                                </a:lnTo>
                                <a:lnTo>
                                  <a:pt x="0" y="0"/>
                                </a:lnTo>
                                <a:lnTo>
                                  <a:pt x="0" y="908050"/>
                                </a:lnTo>
                                <a:close/>
                              </a:path>
                            </a:pathLst>
                          </a:custGeom>
                          <a:ln w="6350">
                            <a:solidFill>
                              <a:srgbClr val="231F20"/>
                            </a:solidFill>
                            <a:prstDash val="solid"/>
                          </a:ln>
                        </wps:spPr>
                        <wps:bodyPr wrap="square" lIns="0" tIns="0" rIns="0" bIns="0" rtlCol="0">
                          <a:prstTxWarp prst="textNoShape">
                            <a:avLst/>
                          </a:prstTxWarp>
                          <a:noAutofit/>
                        </wps:bodyPr>
                      </wps:wsp>
                    </wpg:wgp>
                  </a:graphicData>
                </a:graphic>
              </wp:anchor>
            </w:drawing>
          </mc:Choice>
          <mc:Fallback>
            <w:pict>
              <v:group w14:anchorId="1FDE0255" id="Group 234" o:spid="_x0000_s1026" alt="Picture of BOE member Ann Mah" style="position:absolute;margin-left:433.75pt;margin-top:-75.55pt;width:1in;height:1in;z-index:15762432;mso-wrap-distance-left:0;mso-wrap-distance-right:0;mso-position-horizontal-relative:page" coordsize="9144,91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">
                <v:shape id="Image 235" o:spid="_x0000_s1027" type="#_x0000_t75" style="position:absolute;left:31;top:31;width:9081;height:9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">
                  <v:imagedata r:id="rId197" o:title=""/>
                </v:shape>
                <v:shape id="Graphic 236" o:spid="_x0000_s1028" style="position:absolute;left:31;top:31;width:9081;height:9081;visibility:visible;mso-wrap-style:square;v-text-anchor:top" coordsize="908050,90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" path="m,908050r908050,l908050,,,,,908050xe" filled="f" strokecolor="#231f20" strokeweight=".5pt">
                  <v:path arrowok="t"/>
                </v:shape>
                <w10:wrap anchorx="page"/>
              </v:group>
            </w:pict>
          </mc:Fallback>
        </mc:AlternateContent>
      </w:r>
      <w:r>
        <w:rPr>
          <w:color w:val="231F20"/>
          <w:sz w:val="16"/>
        </w:rPr>
        <w:t xml:space="preserve">Ann E. Mah </w:t>
      </w:r>
      <w:r>
        <w:rPr>
          <w:color w:val="231F20"/>
          <w:sz w:val="14"/>
        </w:rPr>
        <w:t>Legislative</w:t>
      </w:r>
      <w:r>
        <w:rPr>
          <w:color w:val="231F20"/>
          <w:spacing w:val="-10"/>
          <w:sz w:val="14"/>
        </w:rPr>
        <w:t xml:space="preserve"> </w:t>
      </w:r>
      <w:r>
        <w:rPr>
          <w:color w:val="231F20"/>
          <w:sz w:val="14"/>
        </w:rPr>
        <w:t>Liaison</w:t>
      </w:r>
      <w:r>
        <w:rPr>
          <w:color w:val="231F20"/>
          <w:spacing w:val="40"/>
          <w:sz w:val="14"/>
        </w:rPr>
        <w:t xml:space="preserve"> </w:t>
      </w:r>
      <w:hyperlink r:id="rId198">
        <w:r w:rsidR="00D516B8">
          <w:rPr>
            <w:rFonts w:ascii="Open Sans"/>
            <w:i/>
            <w:color w:val="005587"/>
            <w:spacing w:val="-2"/>
            <w:sz w:val="14"/>
          </w:rPr>
          <w:t>amah@ksde.org</w:t>
        </w:r>
      </w:hyperlink>
    </w:p>
    <w:p w14:paraId="50543711" w14:textId="77777777" w:rsidR="00D516B8" w:rsidRDefault="00D516B8">
      <w:pPr>
        <w:pStyle w:val="BodyText"/>
        <w:spacing w:before="143"/>
        <w:rPr>
          <w:rFonts w:ascii="Open Sans"/>
          <w:i/>
          <w:sz w:val="14"/>
        </w:rPr>
      </w:pPr>
    </w:p>
    <w:p w14:paraId="49D1655C" w14:textId="77777777" w:rsidR="00D516B8" w:rsidRDefault="00000000">
      <w:pPr>
        <w:ind w:left="310" w:right="1"/>
        <w:jc w:val="center"/>
        <w:rPr>
          <w:rFonts w:ascii="Open Sans"/>
          <w:sz w:val="14"/>
        </w:rPr>
      </w:pPr>
      <w:r>
        <w:rPr>
          <w:rFonts w:ascii="Open Sans"/>
          <w:noProof/>
          <w:sz w:val="14"/>
        </w:rPr>
        <mc:AlternateContent>
          <mc:Choice Requires="wpg">
            <w:drawing>
              <wp:anchor distT="0" distB="0" distL="0" distR="0" simplePos="0" relativeHeight="15762944" behindDoc="0" locked="0" layoutInCell="1" allowOverlap="1" wp14:anchorId="403D4277" wp14:editId="0B4DB18A">
                <wp:simplePos x="0" y="0"/>
                <wp:positionH relativeFrom="page">
                  <wp:posOffset>5508472</wp:posOffset>
                </wp:positionH>
                <wp:positionV relativeFrom="paragraph">
                  <wp:posOffset>143336</wp:posOffset>
                </wp:positionV>
                <wp:extent cx="914400" cy="914400"/>
                <wp:effectExtent l="0" t="0" r="0" b="0"/>
                <wp:wrapNone/>
                <wp:docPr id="237" name="Group 237" descr="Picture of BOE member Jim Porte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0" cy="914400"/>
                          <a:chOff x="0" y="0"/>
                          <a:chExt cx="914400" cy="914400"/>
                        </a:xfrm>
                      </wpg:grpSpPr>
                      <pic:pic xmlns:pic="http://schemas.openxmlformats.org/drawingml/2006/picture">
                        <pic:nvPicPr>
                          <pic:cNvPr id="238" name="Image 238"/>
                          <pic:cNvPicPr/>
                        </pic:nvPicPr>
                        <pic:blipFill>
                          <a:blip r:embed="rId199" cstate="print"/>
                          <a:stretch>
                            <a:fillRect/>
                          </a:stretch>
                        </pic:blipFill>
                        <pic:spPr>
                          <a:xfrm>
                            <a:off x="2466" y="2476"/>
                            <a:ext cx="909456" cy="909456"/>
                          </a:xfrm>
                          <a:prstGeom prst="rect">
                            <a:avLst/>
                          </a:prstGeom>
                        </pic:spPr>
                      </pic:pic>
                      <wps:wsp>
                        <wps:cNvPr id="239" name="Graphic 239"/>
                        <wps:cNvSpPr/>
                        <wps:spPr>
                          <a:xfrm>
                            <a:off x="2463" y="2463"/>
                            <a:ext cx="909955" cy="909955"/>
                          </a:xfrm>
                          <a:custGeom>
                            <a:avLst/>
                            <a:gdLst/>
                            <a:ahLst/>
                            <a:cxnLst/>
                            <a:rect l="l" t="t" r="r" b="b"/>
                            <a:pathLst>
                              <a:path w="909955" h="909955">
                                <a:moveTo>
                                  <a:pt x="0" y="909472"/>
                                </a:moveTo>
                                <a:lnTo>
                                  <a:pt x="909472" y="909472"/>
                                </a:lnTo>
                                <a:lnTo>
                                  <a:pt x="909472" y="0"/>
                                </a:lnTo>
                                <a:lnTo>
                                  <a:pt x="0" y="0"/>
                                </a:lnTo>
                                <a:lnTo>
                                  <a:pt x="0" y="909472"/>
                                </a:lnTo>
                                <a:close/>
                              </a:path>
                            </a:pathLst>
                          </a:custGeom>
                          <a:ln w="4927">
                            <a:solidFill>
                              <a:srgbClr val="231F20"/>
                            </a:solidFill>
                            <a:prstDash val="solid"/>
                          </a:ln>
                        </wps:spPr>
                        <wps:bodyPr wrap="square" lIns="0" tIns="0" rIns="0" bIns="0" rtlCol="0">
                          <a:prstTxWarp prst="textNoShape">
                            <a:avLst/>
                          </a:prstTxWarp>
                          <a:noAutofit/>
                        </wps:bodyPr>
                      </wps:wsp>
                    </wpg:wgp>
                  </a:graphicData>
                </a:graphic>
              </wp:anchor>
            </w:drawing>
          </mc:Choice>
          <mc:Fallback>
            <w:pict>
              <v:group w14:anchorId="1A0946E5" id="Group 237" o:spid="_x0000_s1026" alt="Picture of BOE member Jim Porter" style="position:absolute;margin-left:433.75pt;margin-top:11.3pt;width:1in;height:1in;z-index:15762944;mso-wrap-distance-left:0;mso-wrap-distance-right:0;mso-position-horizontal-relative:page" coordsize="9144,91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">
                <v:shape id="Image 238" o:spid="_x0000_s1027" type="#_x0000_t75" style="position:absolute;left:24;top:24;width:9095;height:90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">
                  <v:imagedata r:id="rId200" o:title=""/>
                </v:shape>
                <v:shape id="Graphic 239" o:spid="_x0000_s1028" style="position:absolute;left:24;top:24;width:9100;height:9100;visibility:visible;mso-wrap-style:square;v-text-anchor:top"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" path="m,909472r909472,l909472,,,,,909472xe" filled="f" strokecolor="#231f20" strokeweight=".1369mm">
                  <v:path arrowok="t"/>
                </v:shape>
                <w10:wrap anchorx="page"/>
              </v:group>
            </w:pict>
          </mc:Fallback>
        </mc:AlternateContent>
      </w:r>
      <w:r>
        <w:rPr>
          <w:rFonts w:ascii="Open Sans"/>
          <w:color w:val="231F20"/>
          <w:sz w:val="14"/>
        </w:rPr>
        <w:t>DISTRICT</w:t>
      </w:r>
      <w:r>
        <w:rPr>
          <w:rFonts w:ascii="Open Sans"/>
          <w:color w:val="231F20"/>
          <w:spacing w:val="-7"/>
          <w:sz w:val="14"/>
        </w:rPr>
        <w:t xml:space="preserve"> </w:t>
      </w:r>
      <w:r>
        <w:rPr>
          <w:rFonts w:ascii="Open Sans"/>
          <w:color w:val="231F20"/>
          <w:spacing w:val="-10"/>
          <w:sz w:val="14"/>
        </w:rPr>
        <w:t>9</w:t>
      </w:r>
    </w:p>
    <w:p w14:paraId="012A60A1" w14:textId="77777777" w:rsidR="00D516B8" w:rsidRDefault="00D516B8">
      <w:pPr>
        <w:pStyle w:val="BodyText"/>
        <w:rPr>
          <w:rFonts w:ascii="Open Sans"/>
          <w:sz w:val="14"/>
        </w:rPr>
      </w:pPr>
    </w:p>
    <w:p w14:paraId="51C9AAAC" w14:textId="77777777" w:rsidR="00D516B8" w:rsidRDefault="00D516B8">
      <w:pPr>
        <w:pStyle w:val="BodyText"/>
        <w:rPr>
          <w:rFonts w:ascii="Open Sans"/>
          <w:sz w:val="14"/>
        </w:rPr>
      </w:pPr>
    </w:p>
    <w:p w14:paraId="40A56C71" w14:textId="77777777" w:rsidR="00D516B8" w:rsidRDefault="00D516B8">
      <w:pPr>
        <w:pStyle w:val="BodyText"/>
        <w:rPr>
          <w:rFonts w:ascii="Open Sans"/>
          <w:sz w:val="14"/>
        </w:rPr>
      </w:pPr>
    </w:p>
    <w:p w14:paraId="253DF5D5" w14:textId="77777777" w:rsidR="00D516B8" w:rsidRDefault="00D516B8">
      <w:pPr>
        <w:pStyle w:val="BodyText"/>
        <w:rPr>
          <w:rFonts w:ascii="Open Sans"/>
          <w:sz w:val="14"/>
        </w:rPr>
      </w:pPr>
    </w:p>
    <w:p w14:paraId="550CAA7E" w14:textId="77777777" w:rsidR="00D516B8" w:rsidRDefault="00D516B8">
      <w:pPr>
        <w:pStyle w:val="BodyText"/>
        <w:rPr>
          <w:rFonts w:ascii="Open Sans"/>
          <w:sz w:val="14"/>
        </w:rPr>
      </w:pPr>
    </w:p>
    <w:p w14:paraId="61F593DD" w14:textId="77777777" w:rsidR="00D516B8" w:rsidRDefault="00D516B8">
      <w:pPr>
        <w:pStyle w:val="BodyText"/>
        <w:rPr>
          <w:rFonts w:ascii="Open Sans"/>
          <w:sz w:val="14"/>
        </w:rPr>
      </w:pPr>
    </w:p>
    <w:p w14:paraId="25367B4D" w14:textId="77777777" w:rsidR="00D516B8" w:rsidRDefault="00D516B8">
      <w:pPr>
        <w:pStyle w:val="BodyText"/>
        <w:rPr>
          <w:rFonts w:ascii="Open Sans"/>
          <w:sz w:val="14"/>
        </w:rPr>
      </w:pPr>
    </w:p>
    <w:p w14:paraId="3624EFAC" w14:textId="77777777" w:rsidR="00D516B8" w:rsidRDefault="00D516B8">
      <w:pPr>
        <w:pStyle w:val="BodyText"/>
        <w:spacing w:before="18"/>
        <w:rPr>
          <w:rFonts w:ascii="Open Sans"/>
          <w:sz w:val="14"/>
        </w:rPr>
      </w:pPr>
    </w:p>
    <w:p w14:paraId="420B63E3" w14:textId="77777777" w:rsidR="00D516B8" w:rsidRDefault="00000000">
      <w:pPr>
        <w:spacing w:before="1"/>
        <w:ind w:left="310"/>
        <w:jc w:val="center"/>
        <w:rPr>
          <w:sz w:val="16"/>
        </w:rPr>
      </w:pPr>
      <w:r>
        <w:rPr>
          <w:color w:val="231F20"/>
          <w:sz w:val="16"/>
        </w:rPr>
        <w:t xml:space="preserve">Jim </w:t>
      </w:r>
      <w:r>
        <w:rPr>
          <w:color w:val="231F20"/>
          <w:spacing w:val="-2"/>
          <w:sz w:val="16"/>
        </w:rPr>
        <w:t>Porter</w:t>
      </w:r>
    </w:p>
    <w:p w14:paraId="4A03E377" w14:textId="77777777" w:rsidR="00D516B8" w:rsidRDefault="00000000">
      <w:pPr>
        <w:spacing w:before="3" w:line="179" w:lineRule="exact"/>
        <w:ind w:left="310"/>
        <w:jc w:val="center"/>
        <w:rPr>
          <w:sz w:val="14"/>
        </w:rPr>
      </w:pPr>
      <w:r>
        <w:rPr>
          <w:color w:val="231F20"/>
          <w:sz w:val="14"/>
        </w:rPr>
        <w:t xml:space="preserve">Vice </w:t>
      </w:r>
      <w:r>
        <w:rPr>
          <w:color w:val="231F20"/>
          <w:spacing w:val="-2"/>
          <w:sz w:val="14"/>
        </w:rPr>
        <w:t>Chair</w:t>
      </w:r>
    </w:p>
    <w:p w14:paraId="123A2A91" w14:textId="77777777" w:rsidR="00D516B8" w:rsidRDefault="00D516B8">
      <w:pPr>
        <w:spacing w:line="179" w:lineRule="exact"/>
        <w:ind w:left="310"/>
        <w:jc w:val="center"/>
        <w:rPr>
          <w:rFonts w:ascii="Open Sans"/>
          <w:i/>
          <w:sz w:val="14"/>
        </w:rPr>
      </w:pPr>
      <w:hyperlink r:id="rId201">
        <w:r>
          <w:rPr>
            <w:rFonts w:ascii="Open Sans"/>
            <w:i/>
            <w:color w:val="005587"/>
            <w:spacing w:val="-2"/>
            <w:sz w:val="14"/>
          </w:rPr>
          <w:t>jporter@ksde.org</w:t>
        </w:r>
      </w:hyperlink>
    </w:p>
    <w:p w14:paraId="5C7FCA73" w14:textId="77777777" w:rsidR="00D516B8" w:rsidRDefault="00000000">
      <w:pPr>
        <w:spacing w:before="182"/>
        <w:ind w:right="163"/>
        <w:jc w:val="center"/>
        <w:rPr>
          <w:rFonts w:ascii="Open Sans"/>
          <w:sz w:val="14"/>
        </w:rPr>
      </w:pPr>
      <w:r>
        <w:br w:type="column"/>
      </w:r>
      <w:r>
        <w:rPr>
          <w:rFonts w:ascii="Open Sans"/>
          <w:color w:val="231F20"/>
          <w:sz w:val="14"/>
        </w:rPr>
        <w:t>DISTRICT</w:t>
      </w:r>
      <w:r>
        <w:rPr>
          <w:rFonts w:ascii="Open Sans"/>
          <w:color w:val="231F20"/>
          <w:spacing w:val="-7"/>
          <w:sz w:val="14"/>
        </w:rPr>
        <w:t xml:space="preserve"> </w:t>
      </w:r>
      <w:r>
        <w:rPr>
          <w:rFonts w:ascii="Open Sans"/>
          <w:color w:val="231F20"/>
          <w:spacing w:val="-10"/>
          <w:sz w:val="14"/>
        </w:rPr>
        <w:t>5</w:t>
      </w:r>
    </w:p>
    <w:p w14:paraId="2D868C73" w14:textId="77777777" w:rsidR="00D516B8" w:rsidRDefault="00D516B8">
      <w:pPr>
        <w:pStyle w:val="BodyText"/>
        <w:spacing w:before="8"/>
        <w:rPr>
          <w:rFonts w:ascii="Open Sans"/>
          <w:sz w:val="2"/>
        </w:rPr>
      </w:pPr>
    </w:p>
    <w:p w14:paraId="1DC6D61F" w14:textId="77777777" w:rsidR="00D516B8" w:rsidRDefault="00000000">
      <w:pPr>
        <w:ind w:left="319"/>
        <w:rPr>
          <w:rFonts w:ascii="Open Sans"/>
          <w:sz w:val="20"/>
        </w:rPr>
      </w:pPr>
      <w:r>
        <w:rPr>
          <w:rFonts w:ascii="Open Sans"/>
          <w:noProof/>
          <w:sz w:val="20"/>
        </w:rPr>
        <mc:AlternateContent>
          <mc:Choice Requires="wpg">
            <w:drawing>
              <wp:inline distT="0" distB="0" distL="0" distR="0" wp14:anchorId="6C523A14" wp14:editId="2517F690">
                <wp:extent cx="914400" cy="914400"/>
                <wp:effectExtent l="0" t="0" r="0" b="0"/>
                <wp:docPr id="240" name="Group 240" descr="Picture of BOE member Cathy Hopkin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0" cy="914400"/>
                          <a:chOff x="0" y="0"/>
                          <a:chExt cx="914400" cy="914400"/>
                        </a:xfrm>
                      </wpg:grpSpPr>
                      <pic:pic xmlns:pic="http://schemas.openxmlformats.org/drawingml/2006/picture">
                        <pic:nvPicPr>
                          <pic:cNvPr id="241" name="Image 241"/>
                          <pic:cNvPicPr/>
                        </pic:nvPicPr>
                        <pic:blipFill>
                          <a:blip r:embed="rId202" cstate="print"/>
                          <a:stretch>
                            <a:fillRect/>
                          </a:stretch>
                        </pic:blipFill>
                        <pic:spPr>
                          <a:xfrm>
                            <a:off x="3175" y="3174"/>
                            <a:ext cx="908049" cy="908049"/>
                          </a:xfrm>
                          <a:prstGeom prst="rect">
                            <a:avLst/>
                          </a:prstGeom>
                        </pic:spPr>
                      </pic:pic>
                      <wps:wsp>
                        <wps:cNvPr id="242" name="Graphic 242"/>
                        <wps:cNvSpPr/>
                        <wps:spPr>
                          <a:xfrm>
                            <a:off x="3175" y="3175"/>
                            <a:ext cx="908050" cy="908050"/>
                          </a:xfrm>
                          <a:custGeom>
                            <a:avLst/>
                            <a:gdLst/>
                            <a:ahLst/>
                            <a:cxnLst/>
                            <a:rect l="l" t="t" r="r" b="b"/>
                            <a:pathLst>
                              <a:path w="908050" h="908050">
                                <a:moveTo>
                                  <a:pt x="0" y="908050"/>
                                </a:moveTo>
                                <a:lnTo>
                                  <a:pt x="908050" y="908050"/>
                                </a:lnTo>
                                <a:lnTo>
                                  <a:pt x="908050" y="0"/>
                                </a:lnTo>
                                <a:lnTo>
                                  <a:pt x="0" y="0"/>
                                </a:lnTo>
                                <a:lnTo>
                                  <a:pt x="0" y="908050"/>
                                </a:lnTo>
                                <a:close/>
                              </a:path>
                            </a:pathLst>
                          </a:custGeom>
                          <a:ln w="6350">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w14:anchorId="4ACE56B4" id="Group 240" o:spid="_x0000_s1026" alt="Picture of BOE member Cathy Hopkins" style="width:1in;height:1in;mso-position-horizontal-relative:char;mso-position-vertical-relative:line" coordsize="9144,91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">
                <v:shape id="Image 241" o:spid="_x0000_s1027" type="#_x0000_t75" style="position:absolute;left:31;top:31;width:9081;height:9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">
                  <v:imagedata r:id="rId203" o:title=""/>
                </v:shape>
                <v:shape id="Graphic 242" o:spid="_x0000_s1028" style="position:absolute;left:31;top:31;width:9081;height:9081;visibility:visible;mso-wrap-style:square;v-text-anchor:top" coordsize="908050,90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" path="m,908050r908050,l908050,,,,,908050xe" filled="f" strokecolor="#231f20" strokeweight=".5pt">
                  <v:path arrowok="t"/>
                </v:shape>
                <w10:anchorlock/>
              </v:group>
            </w:pict>
          </mc:Fallback>
        </mc:AlternateContent>
      </w:r>
    </w:p>
    <w:p w14:paraId="70111B88" w14:textId="77777777" w:rsidR="00D516B8" w:rsidRDefault="00000000">
      <w:pPr>
        <w:spacing w:before="44" w:line="212" w:lineRule="exact"/>
        <w:ind w:right="162"/>
        <w:jc w:val="center"/>
        <w:rPr>
          <w:sz w:val="16"/>
        </w:rPr>
      </w:pPr>
      <w:r>
        <w:rPr>
          <w:color w:val="231F20"/>
          <w:sz w:val="16"/>
        </w:rPr>
        <w:t xml:space="preserve">Cathy </w:t>
      </w:r>
      <w:r>
        <w:rPr>
          <w:color w:val="231F20"/>
          <w:spacing w:val="-2"/>
          <w:sz w:val="16"/>
        </w:rPr>
        <w:t>Hopkins</w:t>
      </w:r>
    </w:p>
    <w:p w14:paraId="5B5A1A0E" w14:textId="77777777" w:rsidR="00D516B8" w:rsidRDefault="00D516B8">
      <w:pPr>
        <w:spacing w:line="185" w:lineRule="exact"/>
        <w:ind w:right="163"/>
        <w:jc w:val="center"/>
        <w:rPr>
          <w:rFonts w:ascii="Open Sans"/>
          <w:i/>
          <w:sz w:val="14"/>
        </w:rPr>
      </w:pPr>
      <w:hyperlink r:id="rId204">
        <w:r>
          <w:rPr>
            <w:rFonts w:ascii="Open Sans"/>
            <w:i/>
            <w:color w:val="005587"/>
            <w:spacing w:val="-2"/>
            <w:sz w:val="14"/>
          </w:rPr>
          <w:t>chopkins@ksde.org</w:t>
        </w:r>
      </w:hyperlink>
    </w:p>
    <w:p w14:paraId="2AA6696C" w14:textId="77777777" w:rsidR="00D516B8" w:rsidRDefault="00D516B8">
      <w:pPr>
        <w:pStyle w:val="BodyText"/>
        <w:rPr>
          <w:rFonts w:ascii="Open Sans"/>
          <w:i/>
          <w:sz w:val="14"/>
        </w:rPr>
      </w:pPr>
    </w:p>
    <w:p w14:paraId="4D272202" w14:textId="77777777" w:rsidR="00D516B8" w:rsidRDefault="00D516B8">
      <w:pPr>
        <w:pStyle w:val="BodyText"/>
        <w:spacing w:before="150"/>
        <w:rPr>
          <w:rFonts w:ascii="Open Sans"/>
          <w:i/>
          <w:sz w:val="14"/>
        </w:rPr>
      </w:pPr>
    </w:p>
    <w:p w14:paraId="71509565" w14:textId="77777777" w:rsidR="00D516B8" w:rsidRDefault="00000000">
      <w:pPr>
        <w:ind w:right="163"/>
        <w:jc w:val="center"/>
        <w:rPr>
          <w:rFonts w:ascii="Open Sans"/>
          <w:sz w:val="14"/>
        </w:rPr>
      </w:pPr>
      <w:r>
        <w:rPr>
          <w:rFonts w:ascii="Open Sans"/>
          <w:color w:val="231F20"/>
          <w:sz w:val="14"/>
        </w:rPr>
        <w:t>DISTRICT</w:t>
      </w:r>
      <w:r>
        <w:rPr>
          <w:rFonts w:ascii="Open Sans"/>
          <w:color w:val="231F20"/>
          <w:spacing w:val="-7"/>
          <w:sz w:val="14"/>
        </w:rPr>
        <w:t xml:space="preserve"> </w:t>
      </w:r>
      <w:r>
        <w:rPr>
          <w:rFonts w:ascii="Open Sans"/>
          <w:color w:val="231F20"/>
          <w:spacing w:val="-5"/>
          <w:sz w:val="14"/>
        </w:rPr>
        <w:t>10</w:t>
      </w:r>
    </w:p>
    <w:p w14:paraId="3B802865" w14:textId="77777777" w:rsidR="00D516B8" w:rsidRDefault="00D516B8">
      <w:pPr>
        <w:pStyle w:val="BodyText"/>
        <w:spacing w:before="8"/>
        <w:rPr>
          <w:rFonts w:ascii="Open Sans"/>
          <w:sz w:val="2"/>
        </w:rPr>
      </w:pPr>
    </w:p>
    <w:p w14:paraId="3E9A8954" w14:textId="77777777" w:rsidR="00D516B8" w:rsidRDefault="00000000">
      <w:pPr>
        <w:ind w:left="319"/>
        <w:rPr>
          <w:rFonts w:ascii="Open Sans"/>
          <w:sz w:val="20"/>
        </w:rPr>
      </w:pPr>
      <w:r>
        <w:rPr>
          <w:rFonts w:ascii="Open Sans"/>
          <w:noProof/>
          <w:sz w:val="20"/>
        </w:rPr>
        <w:drawing>
          <wp:inline distT="0" distB="0" distL="0" distR="0" wp14:anchorId="53D440D3" wp14:editId="40CF22DC">
            <wp:extent cx="914400" cy="914400"/>
            <wp:effectExtent l="0" t="0" r="0" b="0"/>
            <wp:docPr id="243" name="Image 243" descr="Picture of BOE member Jim McNie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 name="Image 243" descr="Picture of BOE member Jim McNiece"/>
                    <pic:cNvPicPr/>
                  </pic:nvPicPr>
                  <pic:blipFill>
                    <a:blip r:embed="rId205" cstate="print"/>
                    <a:stretch>
                      <a:fillRect/>
                    </a:stretch>
                  </pic:blipFill>
                  <pic:spPr>
                    <a:xfrm>
                      <a:off x="0" y="0"/>
                      <a:ext cx="914400" cy="914400"/>
                    </a:xfrm>
                    <a:prstGeom prst="rect">
                      <a:avLst/>
                    </a:prstGeom>
                  </pic:spPr>
                </pic:pic>
              </a:graphicData>
            </a:graphic>
          </wp:inline>
        </w:drawing>
      </w:r>
    </w:p>
    <w:p w14:paraId="49931ECD" w14:textId="77777777" w:rsidR="00D516B8" w:rsidRDefault="00000000">
      <w:pPr>
        <w:spacing w:before="69" w:line="212" w:lineRule="exact"/>
        <w:ind w:right="162"/>
        <w:jc w:val="center"/>
        <w:rPr>
          <w:sz w:val="16"/>
        </w:rPr>
      </w:pPr>
      <w:r>
        <w:rPr>
          <w:color w:val="231F20"/>
          <w:sz w:val="16"/>
        </w:rPr>
        <w:t xml:space="preserve">Jim </w:t>
      </w:r>
      <w:r>
        <w:rPr>
          <w:color w:val="231F20"/>
          <w:spacing w:val="-2"/>
          <w:sz w:val="16"/>
        </w:rPr>
        <w:t>McNiece</w:t>
      </w:r>
    </w:p>
    <w:p w14:paraId="2C117CA9" w14:textId="77777777" w:rsidR="00D516B8" w:rsidRDefault="00D516B8">
      <w:pPr>
        <w:spacing w:line="185" w:lineRule="exact"/>
        <w:ind w:right="163"/>
        <w:jc w:val="center"/>
        <w:rPr>
          <w:rFonts w:ascii="Open Sans"/>
          <w:i/>
          <w:sz w:val="14"/>
        </w:rPr>
      </w:pPr>
      <w:hyperlink r:id="rId206">
        <w:r>
          <w:rPr>
            <w:rFonts w:ascii="Open Sans"/>
            <w:i/>
            <w:color w:val="005587"/>
            <w:spacing w:val="-2"/>
            <w:sz w:val="14"/>
          </w:rPr>
          <w:t>jmcniece@ksde.org</w:t>
        </w:r>
      </w:hyperlink>
    </w:p>
    <w:p w14:paraId="35E81F3C" w14:textId="77777777" w:rsidR="00D516B8" w:rsidRDefault="00D516B8">
      <w:pPr>
        <w:spacing w:line="185" w:lineRule="exact"/>
        <w:jc w:val="center"/>
        <w:rPr>
          <w:rFonts w:ascii="Open Sans"/>
          <w:i/>
          <w:sz w:val="14"/>
        </w:rPr>
        <w:sectPr w:rsidR="00D516B8">
          <w:type w:val="continuous"/>
          <w:pgSz w:w="12240" w:h="15840"/>
          <w:pgMar w:top="0" w:right="0" w:bottom="0" w:left="0" w:header="0" w:footer="0" w:gutter="0"/>
          <w:cols w:num="6" w:space="720" w:equalWidth="0">
            <w:col w:w="3017" w:space="42"/>
            <w:col w:w="2135" w:space="40"/>
            <w:col w:w="1611" w:space="40"/>
            <w:col w:w="1600" w:space="39"/>
            <w:col w:w="1431" w:space="40"/>
            <w:col w:w="2245"/>
          </w:cols>
        </w:sectPr>
      </w:pPr>
    </w:p>
    <w:p w14:paraId="25031159" w14:textId="77777777" w:rsidR="00D516B8" w:rsidRDefault="00000000">
      <w:pPr>
        <w:pStyle w:val="Heading4"/>
        <w:spacing w:before="158" w:line="321" w:lineRule="exact"/>
        <w:ind w:left="695"/>
        <w:rPr>
          <w:rFonts w:ascii="Open Sans Semibold"/>
        </w:rPr>
      </w:pPr>
      <w:r>
        <w:rPr>
          <w:rFonts w:ascii="Open Sans Semibold"/>
          <w:color w:val="00284B"/>
          <w:spacing w:val="-2"/>
        </w:rPr>
        <w:t>OUTCOMES</w:t>
      </w:r>
    </w:p>
    <w:p w14:paraId="01BD40ED" w14:textId="77777777" w:rsidR="00D516B8" w:rsidRDefault="00000000">
      <w:pPr>
        <w:pStyle w:val="ListParagraph"/>
        <w:numPr>
          <w:ilvl w:val="0"/>
          <w:numId w:val="4"/>
        </w:numPr>
        <w:tabs>
          <w:tab w:val="left" w:pos="874"/>
        </w:tabs>
        <w:spacing w:before="0" w:line="240" w:lineRule="exact"/>
        <w:ind w:left="874" w:hanging="179"/>
        <w:rPr>
          <w:sz w:val="18"/>
        </w:rPr>
      </w:pPr>
      <w:r>
        <w:rPr>
          <w:color w:val="231F20"/>
          <w:spacing w:val="-2"/>
          <w:sz w:val="18"/>
        </w:rPr>
        <w:t>Social-emotional</w:t>
      </w:r>
      <w:r>
        <w:rPr>
          <w:color w:val="231F20"/>
          <w:spacing w:val="17"/>
          <w:sz w:val="18"/>
        </w:rPr>
        <w:t xml:space="preserve"> </w:t>
      </w:r>
      <w:r>
        <w:rPr>
          <w:color w:val="231F20"/>
          <w:spacing w:val="-2"/>
          <w:sz w:val="18"/>
        </w:rPr>
        <w:t>growth</w:t>
      </w:r>
    </w:p>
    <w:p w14:paraId="54708369" w14:textId="77777777" w:rsidR="00D516B8" w:rsidRDefault="00000000">
      <w:pPr>
        <w:pStyle w:val="ListParagraph"/>
        <w:numPr>
          <w:ilvl w:val="0"/>
          <w:numId w:val="4"/>
        </w:numPr>
        <w:tabs>
          <w:tab w:val="left" w:pos="874"/>
        </w:tabs>
        <w:spacing w:before="7"/>
        <w:ind w:left="874" w:hanging="179"/>
        <w:rPr>
          <w:sz w:val="18"/>
        </w:rPr>
      </w:pPr>
      <w:r>
        <w:rPr>
          <w:color w:val="231F20"/>
          <w:sz w:val="18"/>
        </w:rPr>
        <w:t xml:space="preserve">Kindergarten </w:t>
      </w:r>
      <w:r>
        <w:rPr>
          <w:color w:val="231F20"/>
          <w:spacing w:val="-2"/>
          <w:sz w:val="18"/>
        </w:rPr>
        <w:t>readiness</w:t>
      </w:r>
    </w:p>
    <w:p w14:paraId="7B6E3FA4" w14:textId="77777777" w:rsidR="00D516B8" w:rsidRDefault="00000000">
      <w:pPr>
        <w:pStyle w:val="ListParagraph"/>
        <w:numPr>
          <w:ilvl w:val="0"/>
          <w:numId w:val="4"/>
        </w:numPr>
        <w:tabs>
          <w:tab w:val="left" w:pos="874"/>
        </w:tabs>
        <w:spacing w:before="7"/>
        <w:ind w:left="874" w:hanging="179"/>
        <w:rPr>
          <w:sz w:val="18"/>
        </w:rPr>
      </w:pPr>
      <w:r>
        <w:rPr>
          <w:color w:val="231F20"/>
          <w:sz w:val="18"/>
        </w:rPr>
        <w:t>Individual</w:t>
      </w:r>
      <w:r>
        <w:rPr>
          <w:color w:val="231F20"/>
          <w:spacing w:val="-3"/>
          <w:sz w:val="18"/>
        </w:rPr>
        <w:t xml:space="preserve"> </w:t>
      </w:r>
      <w:r>
        <w:rPr>
          <w:color w:val="231F20"/>
          <w:sz w:val="18"/>
        </w:rPr>
        <w:t>Plan</w:t>
      </w:r>
      <w:r>
        <w:rPr>
          <w:color w:val="231F20"/>
          <w:spacing w:val="-3"/>
          <w:sz w:val="18"/>
        </w:rPr>
        <w:t xml:space="preserve"> </w:t>
      </w:r>
      <w:r>
        <w:rPr>
          <w:color w:val="231F20"/>
          <w:sz w:val="18"/>
        </w:rPr>
        <w:t>of</w:t>
      </w:r>
      <w:r>
        <w:rPr>
          <w:color w:val="231F20"/>
          <w:spacing w:val="-3"/>
          <w:sz w:val="18"/>
        </w:rPr>
        <w:t xml:space="preserve"> </w:t>
      </w:r>
      <w:r>
        <w:rPr>
          <w:color w:val="231F20"/>
          <w:spacing w:val="-2"/>
          <w:sz w:val="18"/>
        </w:rPr>
        <w:t>Study</w:t>
      </w:r>
    </w:p>
    <w:p w14:paraId="4F8C6805" w14:textId="77777777" w:rsidR="00D516B8" w:rsidRDefault="00000000">
      <w:pPr>
        <w:pStyle w:val="ListParagraph"/>
        <w:numPr>
          <w:ilvl w:val="0"/>
          <w:numId w:val="4"/>
        </w:numPr>
        <w:tabs>
          <w:tab w:val="left" w:pos="874"/>
        </w:tabs>
        <w:spacing w:before="7"/>
        <w:ind w:left="874" w:hanging="179"/>
        <w:rPr>
          <w:sz w:val="18"/>
        </w:rPr>
      </w:pPr>
      <w:r>
        <w:rPr>
          <w:color w:val="231F20"/>
          <w:sz w:val="18"/>
        </w:rPr>
        <w:t>Civic</w:t>
      </w:r>
      <w:r>
        <w:rPr>
          <w:color w:val="231F20"/>
          <w:spacing w:val="-4"/>
          <w:sz w:val="18"/>
        </w:rPr>
        <w:t xml:space="preserve"> </w:t>
      </w:r>
      <w:r>
        <w:rPr>
          <w:color w:val="231F20"/>
          <w:spacing w:val="-2"/>
          <w:sz w:val="18"/>
        </w:rPr>
        <w:t>engagement</w:t>
      </w:r>
    </w:p>
    <w:p w14:paraId="587F61F4" w14:textId="77777777" w:rsidR="00D516B8" w:rsidRDefault="00000000">
      <w:pPr>
        <w:pStyle w:val="ListParagraph"/>
        <w:numPr>
          <w:ilvl w:val="0"/>
          <w:numId w:val="4"/>
        </w:numPr>
        <w:tabs>
          <w:tab w:val="left" w:pos="875"/>
        </w:tabs>
        <w:spacing w:before="30" w:line="211" w:lineRule="auto"/>
        <w:rPr>
          <w:sz w:val="18"/>
        </w:rPr>
      </w:pPr>
      <w:r>
        <w:rPr>
          <w:color w:val="231F20"/>
          <w:sz w:val="18"/>
        </w:rPr>
        <w:t>Academically</w:t>
      </w:r>
      <w:r>
        <w:rPr>
          <w:color w:val="231F20"/>
          <w:spacing w:val="-12"/>
          <w:sz w:val="18"/>
        </w:rPr>
        <w:t xml:space="preserve"> </w:t>
      </w:r>
      <w:r>
        <w:rPr>
          <w:color w:val="231F20"/>
          <w:sz w:val="18"/>
        </w:rPr>
        <w:t>prepared</w:t>
      </w:r>
      <w:r>
        <w:rPr>
          <w:color w:val="231F20"/>
          <w:spacing w:val="-12"/>
          <w:sz w:val="18"/>
        </w:rPr>
        <w:t xml:space="preserve"> </w:t>
      </w:r>
      <w:r>
        <w:rPr>
          <w:color w:val="231F20"/>
          <w:sz w:val="18"/>
        </w:rPr>
        <w:t xml:space="preserve">for </w:t>
      </w:r>
      <w:r>
        <w:rPr>
          <w:color w:val="231F20"/>
          <w:spacing w:val="-2"/>
          <w:sz w:val="18"/>
        </w:rPr>
        <w:t>postsecondary</w:t>
      </w:r>
    </w:p>
    <w:p w14:paraId="29DDBB30" w14:textId="77777777" w:rsidR="00D516B8" w:rsidRDefault="00000000">
      <w:pPr>
        <w:pStyle w:val="ListParagraph"/>
        <w:numPr>
          <w:ilvl w:val="0"/>
          <w:numId w:val="4"/>
        </w:numPr>
        <w:tabs>
          <w:tab w:val="left" w:pos="874"/>
        </w:tabs>
        <w:spacing w:before="14"/>
        <w:ind w:left="874" w:hanging="179"/>
        <w:rPr>
          <w:sz w:val="18"/>
        </w:rPr>
      </w:pPr>
      <w:r>
        <w:rPr>
          <w:color w:val="231F20"/>
          <w:sz w:val="18"/>
        </w:rPr>
        <w:t>High</w:t>
      </w:r>
      <w:r>
        <w:rPr>
          <w:color w:val="231F20"/>
          <w:spacing w:val="-3"/>
          <w:sz w:val="18"/>
        </w:rPr>
        <w:t xml:space="preserve"> </w:t>
      </w:r>
      <w:r>
        <w:rPr>
          <w:color w:val="231F20"/>
          <w:sz w:val="18"/>
        </w:rPr>
        <w:t>school</w:t>
      </w:r>
      <w:r>
        <w:rPr>
          <w:color w:val="231F20"/>
          <w:spacing w:val="-2"/>
          <w:sz w:val="18"/>
        </w:rPr>
        <w:t xml:space="preserve"> graduation</w:t>
      </w:r>
    </w:p>
    <w:p w14:paraId="3A62E958" w14:textId="77777777" w:rsidR="00D516B8" w:rsidRDefault="00000000">
      <w:pPr>
        <w:pStyle w:val="ListParagraph"/>
        <w:numPr>
          <w:ilvl w:val="0"/>
          <w:numId w:val="4"/>
        </w:numPr>
        <w:tabs>
          <w:tab w:val="left" w:pos="874"/>
        </w:tabs>
        <w:spacing w:before="6"/>
        <w:ind w:left="874" w:hanging="179"/>
        <w:rPr>
          <w:sz w:val="18"/>
        </w:rPr>
      </w:pPr>
      <w:r>
        <w:rPr>
          <w:color w:val="231F20"/>
          <w:sz w:val="18"/>
        </w:rPr>
        <w:t xml:space="preserve">Postsecondary </w:t>
      </w:r>
      <w:r>
        <w:rPr>
          <w:color w:val="231F20"/>
          <w:spacing w:val="-2"/>
          <w:sz w:val="18"/>
        </w:rPr>
        <w:t>success</w:t>
      </w:r>
    </w:p>
    <w:p w14:paraId="7F9EA4B0" w14:textId="77777777" w:rsidR="00D516B8" w:rsidRDefault="00000000">
      <w:pPr>
        <w:pStyle w:val="BodyText"/>
        <w:rPr>
          <w:sz w:val="14"/>
        </w:rPr>
      </w:pPr>
      <w:r>
        <w:br w:type="column"/>
      </w:r>
    </w:p>
    <w:p w14:paraId="0420FE56" w14:textId="77777777" w:rsidR="00D516B8" w:rsidRDefault="00D516B8">
      <w:pPr>
        <w:pStyle w:val="BodyText"/>
        <w:rPr>
          <w:sz w:val="14"/>
        </w:rPr>
      </w:pPr>
    </w:p>
    <w:p w14:paraId="00C9C93E" w14:textId="77777777" w:rsidR="00D516B8" w:rsidRDefault="00D516B8">
      <w:pPr>
        <w:pStyle w:val="BodyText"/>
        <w:rPr>
          <w:sz w:val="14"/>
        </w:rPr>
      </w:pPr>
    </w:p>
    <w:p w14:paraId="5839F224" w14:textId="77777777" w:rsidR="00D516B8" w:rsidRDefault="00D516B8">
      <w:pPr>
        <w:pStyle w:val="BodyText"/>
        <w:rPr>
          <w:sz w:val="14"/>
        </w:rPr>
      </w:pPr>
    </w:p>
    <w:p w14:paraId="420B25C6" w14:textId="77777777" w:rsidR="00D516B8" w:rsidRDefault="00D516B8">
      <w:pPr>
        <w:pStyle w:val="BodyText"/>
        <w:rPr>
          <w:sz w:val="14"/>
        </w:rPr>
      </w:pPr>
    </w:p>
    <w:p w14:paraId="40B4E1F0" w14:textId="77777777" w:rsidR="00D516B8" w:rsidRDefault="00D516B8">
      <w:pPr>
        <w:pStyle w:val="BodyText"/>
        <w:rPr>
          <w:sz w:val="14"/>
        </w:rPr>
      </w:pPr>
    </w:p>
    <w:p w14:paraId="764C9930" w14:textId="77777777" w:rsidR="00D516B8" w:rsidRDefault="00D516B8">
      <w:pPr>
        <w:pStyle w:val="BodyText"/>
        <w:rPr>
          <w:sz w:val="14"/>
        </w:rPr>
      </w:pPr>
    </w:p>
    <w:p w14:paraId="739DC0F1" w14:textId="77777777" w:rsidR="00D516B8" w:rsidRDefault="00D516B8">
      <w:pPr>
        <w:pStyle w:val="BodyText"/>
        <w:rPr>
          <w:sz w:val="14"/>
        </w:rPr>
      </w:pPr>
    </w:p>
    <w:p w14:paraId="05FFDD28" w14:textId="77777777" w:rsidR="00D516B8" w:rsidRDefault="00D516B8">
      <w:pPr>
        <w:pStyle w:val="BodyText"/>
        <w:spacing w:before="4"/>
        <w:rPr>
          <w:sz w:val="14"/>
        </w:rPr>
      </w:pPr>
    </w:p>
    <w:p w14:paraId="43D407E5" w14:textId="77777777" w:rsidR="00D516B8" w:rsidRDefault="00000000">
      <w:pPr>
        <w:spacing w:line="211" w:lineRule="auto"/>
        <w:ind w:left="928" w:right="196"/>
        <w:jc w:val="center"/>
        <w:rPr>
          <w:rFonts w:ascii="Open Sans Semibold"/>
          <w:b/>
          <w:sz w:val="14"/>
        </w:rPr>
      </w:pPr>
      <w:r>
        <w:rPr>
          <w:rFonts w:ascii="Open Sans Semibold"/>
          <w:b/>
          <w:color w:val="231F20"/>
          <w:sz w:val="14"/>
        </w:rPr>
        <w:t>COMMISSIONER OF</w:t>
      </w:r>
      <w:r>
        <w:rPr>
          <w:rFonts w:ascii="Open Sans Semibold"/>
          <w:b/>
          <w:color w:val="231F20"/>
          <w:spacing w:val="40"/>
          <w:sz w:val="14"/>
        </w:rPr>
        <w:t xml:space="preserve"> </w:t>
      </w:r>
      <w:r>
        <w:rPr>
          <w:rFonts w:ascii="Open Sans Semibold"/>
          <w:b/>
          <w:color w:val="231F20"/>
          <w:spacing w:val="-2"/>
          <w:sz w:val="14"/>
        </w:rPr>
        <w:t>EDUCATION</w:t>
      </w:r>
    </w:p>
    <w:p w14:paraId="383FB728" w14:textId="77777777" w:rsidR="00D516B8" w:rsidRDefault="00000000">
      <w:pPr>
        <w:pStyle w:val="BodyText"/>
        <w:spacing w:before="11"/>
        <w:rPr>
          <w:rFonts w:ascii="Open Sans Semibold"/>
          <w:b/>
          <w:sz w:val="7"/>
        </w:rPr>
      </w:pPr>
      <w:r>
        <w:rPr>
          <w:rFonts w:ascii="Open Sans Semibold"/>
          <w:b/>
          <w:noProof/>
          <w:sz w:val="7"/>
        </w:rPr>
        <w:drawing>
          <wp:anchor distT="0" distB="0" distL="0" distR="0" simplePos="0" relativeHeight="487618560" behindDoc="1" locked="0" layoutInCell="1" allowOverlap="1" wp14:anchorId="5A761A81" wp14:editId="7FE39D7A">
            <wp:simplePos x="0" y="0"/>
            <wp:positionH relativeFrom="page">
              <wp:posOffset>2718435</wp:posOffset>
            </wp:positionH>
            <wp:positionV relativeFrom="paragraph">
              <wp:posOffset>82976</wp:posOffset>
            </wp:positionV>
            <wp:extent cx="914400" cy="914400"/>
            <wp:effectExtent l="0" t="0" r="0" b="0"/>
            <wp:wrapTopAndBottom/>
            <wp:docPr id="244" name="Image 244" descr="Photo of Dr. Randy Wats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descr="Photo of Dr. Randy Watson"/>
                    <pic:cNvPicPr/>
                  </pic:nvPicPr>
                  <pic:blipFill>
                    <a:blip r:embed="rId207" cstate="print"/>
                    <a:stretch>
                      <a:fillRect/>
                    </a:stretch>
                  </pic:blipFill>
                  <pic:spPr>
                    <a:xfrm>
                      <a:off x="0" y="0"/>
                      <a:ext cx="914400" cy="914400"/>
                    </a:xfrm>
                    <a:prstGeom prst="rect">
                      <a:avLst/>
                    </a:prstGeom>
                  </pic:spPr>
                </pic:pic>
              </a:graphicData>
            </a:graphic>
          </wp:anchor>
        </w:drawing>
      </w:r>
    </w:p>
    <w:p w14:paraId="7F6240A2" w14:textId="77777777" w:rsidR="00D516B8" w:rsidRDefault="00000000">
      <w:pPr>
        <w:spacing w:before="69"/>
        <w:ind w:left="928" w:right="205"/>
        <w:jc w:val="center"/>
        <w:rPr>
          <w:sz w:val="16"/>
        </w:rPr>
      </w:pPr>
      <w:r>
        <w:rPr>
          <w:color w:val="231F20"/>
          <w:sz w:val="16"/>
        </w:rPr>
        <w:t xml:space="preserve">Dr. Randy </w:t>
      </w:r>
      <w:r>
        <w:rPr>
          <w:color w:val="231F20"/>
          <w:spacing w:val="-2"/>
          <w:sz w:val="16"/>
        </w:rPr>
        <w:t>Watson</w:t>
      </w:r>
    </w:p>
    <w:p w14:paraId="77569583" w14:textId="77777777" w:rsidR="00D516B8" w:rsidRDefault="00000000">
      <w:pPr>
        <w:pStyle w:val="BodyText"/>
        <w:spacing w:before="113"/>
        <w:rPr>
          <w:sz w:val="14"/>
        </w:rPr>
      </w:pPr>
      <w:r>
        <w:br w:type="column"/>
      </w:r>
    </w:p>
    <w:p w14:paraId="4FB2BCCC" w14:textId="77777777" w:rsidR="00D516B8" w:rsidRDefault="00000000">
      <w:pPr>
        <w:spacing w:before="1"/>
        <w:ind w:left="319"/>
        <w:rPr>
          <w:sz w:val="14"/>
        </w:rPr>
      </w:pPr>
      <w:r>
        <w:rPr>
          <w:color w:val="231F20"/>
          <w:sz w:val="14"/>
        </w:rPr>
        <w:t xml:space="preserve">900 S.W. Jackson Street, Suite </w:t>
      </w:r>
      <w:r>
        <w:rPr>
          <w:color w:val="231F20"/>
          <w:spacing w:val="-5"/>
          <w:sz w:val="14"/>
        </w:rPr>
        <w:t>102</w:t>
      </w:r>
    </w:p>
    <w:p w14:paraId="1701C1D7" w14:textId="77777777" w:rsidR="00D516B8" w:rsidRDefault="00000000">
      <w:pPr>
        <w:spacing w:before="9"/>
        <w:ind w:left="319"/>
        <w:rPr>
          <w:sz w:val="14"/>
        </w:rPr>
      </w:pPr>
      <w:r>
        <w:rPr>
          <w:noProof/>
          <w:sz w:val="14"/>
        </w:rPr>
        <w:drawing>
          <wp:anchor distT="0" distB="0" distL="0" distR="0" simplePos="0" relativeHeight="15763456" behindDoc="0" locked="0" layoutInCell="1" allowOverlap="1" wp14:anchorId="5A1D509F" wp14:editId="21304C01">
            <wp:simplePos x="0" y="0"/>
            <wp:positionH relativeFrom="page">
              <wp:posOffset>2377565</wp:posOffset>
            </wp:positionH>
            <wp:positionV relativeFrom="paragraph">
              <wp:posOffset>-364233</wp:posOffset>
            </wp:positionV>
            <wp:extent cx="1578239" cy="896876"/>
            <wp:effectExtent l="0" t="0" r="0" b="0"/>
            <wp:wrapNone/>
            <wp:docPr id="245" name="Image 245" descr="Logo for the Kansas State Department of Education is a multicolored star with a long yellow tai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descr="Logo for the Kansas State Department of Education is a multicolored star with a long yellow tail"/>
                    <pic:cNvPicPr/>
                  </pic:nvPicPr>
                  <pic:blipFill>
                    <a:blip r:embed="rId208" cstate="print"/>
                    <a:stretch>
                      <a:fillRect/>
                    </a:stretch>
                  </pic:blipFill>
                  <pic:spPr>
                    <a:xfrm>
                      <a:off x="0" y="0"/>
                      <a:ext cx="1578239" cy="896876"/>
                    </a:xfrm>
                    <a:prstGeom prst="rect">
                      <a:avLst/>
                    </a:prstGeom>
                  </pic:spPr>
                </pic:pic>
              </a:graphicData>
            </a:graphic>
          </wp:anchor>
        </w:drawing>
      </w:r>
      <w:r>
        <w:rPr>
          <w:color w:val="231F20"/>
          <w:sz w:val="14"/>
        </w:rPr>
        <w:t>Topeka, Kansas 66612-</w:t>
      </w:r>
      <w:r>
        <w:rPr>
          <w:color w:val="231F20"/>
          <w:spacing w:val="-4"/>
          <w:sz w:val="14"/>
        </w:rPr>
        <w:t>1212</w:t>
      </w:r>
    </w:p>
    <w:p w14:paraId="397625E1" w14:textId="77777777" w:rsidR="00D516B8" w:rsidRDefault="00000000">
      <w:pPr>
        <w:spacing w:before="99"/>
        <w:ind w:left="319"/>
        <w:rPr>
          <w:sz w:val="14"/>
        </w:rPr>
      </w:pPr>
      <w:r>
        <w:rPr>
          <w:color w:val="231F20"/>
          <w:sz w:val="14"/>
        </w:rPr>
        <w:t>(785) 296-</w:t>
      </w:r>
      <w:r>
        <w:rPr>
          <w:color w:val="231F20"/>
          <w:spacing w:val="-4"/>
          <w:sz w:val="14"/>
        </w:rPr>
        <w:t>3201</w:t>
      </w:r>
    </w:p>
    <w:p w14:paraId="0497FB3D" w14:textId="77777777" w:rsidR="00D516B8" w:rsidRDefault="00D516B8">
      <w:pPr>
        <w:spacing w:before="99"/>
        <w:ind w:left="319"/>
        <w:rPr>
          <w:i/>
          <w:sz w:val="14"/>
        </w:rPr>
      </w:pPr>
      <w:hyperlink r:id="rId209">
        <w:r>
          <w:rPr>
            <w:i/>
            <w:color w:val="065384"/>
            <w:spacing w:val="-2"/>
            <w:sz w:val="14"/>
          </w:rPr>
          <w:t>www.ksde.org</w:t>
        </w:r>
      </w:hyperlink>
    </w:p>
    <w:p w14:paraId="558E061C" w14:textId="77777777" w:rsidR="00D516B8" w:rsidRDefault="00D516B8">
      <w:pPr>
        <w:pStyle w:val="BodyText"/>
        <w:rPr>
          <w:i/>
          <w:sz w:val="14"/>
        </w:rPr>
      </w:pPr>
    </w:p>
    <w:p w14:paraId="448D4DCB" w14:textId="77777777" w:rsidR="00D516B8" w:rsidRDefault="00D516B8">
      <w:pPr>
        <w:pStyle w:val="BodyText"/>
        <w:spacing w:before="46"/>
        <w:rPr>
          <w:i/>
          <w:sz w:val="14"/>
        </w:rPr>
      </w:pPr>
    </w:p>
    <w:p w14:paraId="7BEE349E" w14:textId="77777777" w:rsidR="00D516B8" w:rsidRDefault="00000000">
      <w:pPr>
        <w:spacing w:before="1"/>
        <w:ind w:left="595"/>
        <w:rPr>
          <w:rFonts w:ascii="Open Sans Semibold"/>
          <w:b/>
          <w:sz w:val="14"/>
        </w:rPr>
      </w:pPr>
      <w:r>
        <w:rPr>
          <w:rFonts w:ascii="Open Sans Semibold"/>
          <w:b/>
          <w:color w:val="231F20"/>
          <w:sz w:val="14"/>
        </w:rPr>
        <w:t>DEPUTY</w:t>
      </w:r>
      <w:r>
        <w:rPr>
          <w:rFonts w:ascii="Open Sans Semibold"/>
          <w:b/>
          <w:color w:val="231F20"/>
          <w:spacing w:val="49"/>
          <w:sz w:val="14"/>
        </w:rPr>
        <w:t xml:space="preserve"> </w:t>
      </w:r>
      <w:r>
        <w:rPr>
          <w:rFonts w:ascii="Open Sans Semibold"/>
          <w:b/>
          <w:color w:val="231F20"/>
          <w:spacing w:val="-2"/>
          <w:sz w:val="14"/>
        </w:rPr>
        <w:t>COMMISSIONER</w:t>
      </w:r>
    </w:p>
    <w:p w14:paraId="7C65835C" w14:textId="77777777" w:rsidR="00D516B8" w:rsidRDefault="00000000">
      <w:pPr>
        <w:spacing w:before="30"/>
        <w:ind w:left="292"/>
        <w:rPr>
          <w:sz w:val="12"/>
        </w:rPr>
      </w:pPr>
      <w:r>
        <w:rPr>
          <w:color w:val="231F20"/>
          <w:sz w:val="12"/>
        </w:rPr>
        <w:t>Division</w:t>
      </w:r>
      <w:r>
        <w:rPr>
          <w:color w:val="231F20"/>
          <w:spacing w:val="-1"/>
          <w:sz w:val="12"/>
        </w:rPr>
        <w:t xml:space="preserve"> </w:t>
      </w:r>
      <w:r>
        <w:rPr>
          <w:color w:val="231F20"/>
          <w:sz w:val="12"/>
        </w:rPr>
        <w:t>of Fiscal</w:t>
      </w:r>
      <w:r>
        <w:rPr>
          <w:color w:val="231F20"/>
          <w:spacing w:val="-1"/>
          <w:sz w:val="12"/>
        </w:rPr>
        <w:t xml:space="preserve"> </w:t>
      </w:r>
      <w:r>
        <w:rPr>
          <w:color w:val="231F20"/>
          <w:sz w:val="12"/>
        </w:rPr>
        <w:t xml:space="preserve">and Administrative </w:t>
      </w:r>
      <w:r>
        <w:rPr>
          <w:color w:val="231F20"/>
          <w:spacing w:val="-2"/>
          <w:sz w:val="12"/>
        </w:rPr>
        <w:t>Services</w:t>
      </w:r>
    </w:p>
    <w:p w14:paraId="5D6D6B43" w14:textId="77777777" w:rsidR="00D516B8" w:rsidRDefault="00000000">
      <w:pPr>
        <w:pStyle w:val="BodyText"/>
        <w:spacing w:before="12"/>
        <w:rPr>
          <w:sz w:val="7"/>
        </w:rPr>
      </w:pPr>
      <w:r>
        <w:rPr>
          <w:noProof/>
          <w:sz w:val="7"/>
        </w:rPr>
        <w:drawing>
          <wp:anchor distT="0" distB="0" distL="0" distR="0" simplePos="0" relativeHeight="487619072" behindDoc="1" locked="0" layoutInCell="1" allowOverlap="1" wp14:anchorId="01B96646" wp14:editId="2A918445">
            <wp:simplePos x="0" y="0"/>
            <wp:positionH relativeFrom="page">
              <wp:posOffset>4466971</wp:posOffset>
            </wp:positionH>
            <wp:positionV relativeFrom="paragraph">
              <wp:posOffset>83476</wp:posOffset>
            </wp:positionV>
            <wp:extent cx="920114" cy="920115"/>
            <wp:effectExtent l="0" t="0" r="0" b="0"/>
            <wp:wrapTopAndBottom/>
            <wp:docPr id="246" name="Image 246" descr="Picture of Deputy Commissioner Dr. Craig Neuenswan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descr="Picture of Deputy Commissioner Dr. Craig Neuenswander"/>
                    <pic:cNvPicPr/>
                  </pic:nvPicPr>
                  <pic:blipFill>
                    <a:blip r:embed="rId210" cstate="print"/>
                    <a:stretch>
                      <a:fillRect/>
                    </a:stretch>
                  </pic:blipFill>
                  <pic:spPr>
                    <a:xfrm>
                      <a:off x="0" y="0"/>
                      <a:ext cx="920114" cy="920115"/>
                    </a:xfrm>
                    <a:prstGeom prst="rect">
                      <a:avLst/>
                    </a:prstGeom>
                  </pic:spPr>
                </pic:pic>
              </a:graphicData>
            </a:graphic>
          </wp:anchor>
        </w:drawing>
      </w:r>
    </w:p>
    <w:p w14:paraId="49B8D982" w14:textId="77777777" w:rsidR="00D516B8" w:rsidRDefault="00000000">
      <w:pPr>
        <w:spacing w:before="60"/>
        <w:ind w:left="523"/>
        <w:rPr>
          <w:sz w:val="16"/>
        </w:rPr>
      </w:pPr>
      <w:r>
        <w:rPr>
          <w:color w:val="231F20"/>
          <w:sz w:val="16"/>
        </w:rPr>
        <w:t xml:space="preserve">Dr. S. Craig </w:t>
      </w:r>
      <w:r>
        <w:rPr>
          <w:color w:val="231F20"/>
          <w:spacing w:val="-2"/>
          <w:sz w:val="16"/>
        </w:rPr>
        <w:t>Neuenswander</w:t>
      </w:r>
    </w:p>
    <w:p w14:paraId="537D26D8" w14:textId="77777777" w:rsidR="00D516B8" w:rsidRDefault="00000000">
      <w:pPr>
        <w:pStyle w:val="BodyText"/>
        <w:rPr>
          <w:sz w:val="14"/>
        </w:rPr>
      </w:pPr>
      <w:r>
        <w:br w:type="column"/>
      </w:r>
    </w:p>
    <w:p w14:paraId="0348056A" w14:textId="77777777" w:rsidR="00D516B8" w:rsidRDefault="00D516B8">
      <w:pPr>
        <w:pStyle w:val="BodyText"/>
        <w:rPr>
          <w:sz w:val="14"/>
        </w:rPr>
      </w:pPr>
    </w:p>
    <w:p w14:paraId="7D0457EB" w14:textId="77777777" w:rsidR="00D516B8" w:rsidRDefault="00D516B8">
      <w:pPr>
        <w:pStyle w:val="BodyText"/>
        <w:rPr>
          <w:sz w:val="14"/>
        </w:rPr>
      </w:pPr>
    </w:p>
    <w:p w14:paraId="2AADDD38" w14:textId="77777777" w:rsidR="00D516B8" w:rsidRDefault="00D516B8">
      <w:pPr>
        <w:pStyle w:val="BodyText"/>
        <w:rPr>
          <w:sz w:val="14"/>
        </w:rPr>
      </w:pPr>
    </w:p>
    <w:p w14:paraId="6B0C67B6" w14:textId="77777777" w:rsidR="00D516B8" w:rsidRDefault="00D516B8">
      <w:pPr>
        <w:pStyle w:val="BodyText"/>
        <w:rPr>
          <w:sz w:val="14"/>
        </w:rPr>
      </w:pPr>
    </w:p>
    <w:p w14:paraId="55F39E10" w14:textId="77777777" w:rsidR="00D516B8" w:rsidRDefault="00D516B8">
      <w:pPr>
        <w:pStyle w:val="BodyText"/>
        <w:rPr>
          <w:sz w:val="14"/>
        </w:rPr>
      </w:pPr>
    </w:p>
    <w:p w14:paraId="7E03A9D8" w14:textId="77777777" w:rsidR="00D516B8" w:rsidRDefault="00D516B8">
      <w:pPr>
        <w:pStyle w:val="BodyText"/>
        <w:rPr>
          <w:sz w:val="14"/>
        </w:rPr>
      </w:pPr>
    </w:p>
    <w:p w14:paraId="6D97C218" w14:textId="77777777" w:rsidR="00D516B8" w:rsidRDefault="00D516B8">
      <w:pPr>
        <w:pStyle w:val="BodyText"/>
        <w:spacing w:before="177"/>
        <w:rPr>
          <w:sz w:val="14"/>
        </w:rPr>
      </w:pPr>
    </w:p>
    <w:p w14:paraId="71FE1205" w14:textId="77777777" w:rsidR="00D516B8" w:rsidRDefault="00000000">
      <w:pPr>
        <w:ind w:left="6" w:right="208"/>
        <w:jc w:val="center"/>
        <w:rPr>
          <w:rFonts w:ascii="Open Sans Semibold"/>
          <w:b/>
          <w:sz w:val="14"/>
        </w:rPr>
      </w:pPr>
      <w:r>
        <w:rPr>
          <w:rFonts w:ascii="Open Sans Semibold"/>
          <w:b/>
          <w:color w:val="231F20"/>
          <w:sz w:val="14"/>
        </w:rPr>
        <w:t>DEPUTY</w:t>
      </w:r>
      <w:r>
        <w:rPr>
          <w:rFonts w:ascii="Open Sans Semibold"/>
          <w:b/>
          <w:color w:val="231F20"/>
          <w:spacing w:val="49"/>
          <w:sz w:val="14"/>
        </w:rPr>
        <w:t xml:space="preserve"> </w:t>
      </w:r>
      <w:r>
        <w:rPr>
          <w:rFonts w:ascii="Open Sans Semibold"/>
          <w:b/>
          <w:color w:val="231F20"/>
          <w:spacing w:val="-2"/>
          <w:sz w:val="14"/>
        </w:rPr>
        <w:t>COMMISSIONER</w:t>
      </w:r>
    </w:p>
    <w:p w14:paraId="3B063B09" w14:textId="77777777" w:rsidR="00D516B8" w:rsidRDefault="00000000">
      <w:pPr>
        <w:spacing w:before="31"/>
        <w:ind w:right="208"/>
        <w:jc w:val="center"/>
        <w:rPr>
          <w:sz w:val="12"/>
        </w:rPr>
      </w:pPr>
      <w:r>
        <w:rPr>
          <w:color w:val="231F20"/>
          <w:sz w:val="12"/>
        </w:rPr>
        <w:t>Division of Learning</w:t>
      </w:r>
      <w:r>
        <w:rPr>
          <w:color w:val="231F20"/>
          <w:spacing w:val="31"/>
          <w:sz w:val="12"/>
        </w:rPr>
        <w:t xml:space="preserve"> </w:t>
      </w:r>
      <w:r>
        <w:rPr>
          <w:color w:val="231F20"/>
          <w:spacing w:val="-2"/>
          <w:sz w:val="12"/>
        </w:rPr>
        <w:t>Services</w:t>
      </w:r>
    </w:p>
    <w:p w14:paraId="79138D6D" w14:textId="77777777" w:rsidR="00D516B8" w:rsidRDefault="00000000">
      <w:pPr>
        <w:pStyle w:val="BodyText"/>
        <w:spacing w:before="11"/>
        <w:rPr>
          <w:sz w:val="7"/>
        </w:rPr>
      </w:pPr>
      <w:r>
        <w:rPr>
          <w:noProof/>
          <w:sz w:val="7"/>
        </w:rPr>
        <w:drawing>
          <wp:anchor distT="0" distB="0" distL="0" distR="0" simplePos="0" relativeHeight="487619584" behindDoc="1" locked="0" layoutInCell="1" allowOverlap="1" wp14:anchorId="3592FEE0" wp14:editId="1972BD8D">
            <wp:simplePos x="0" y="0"/>
            <wp:positionH relativeFrom="page">
              <wp:posOffset>6215507</wp:posOffset>
            </wp:positionH>
            <wp:positionV relativeFrom="paragraph">
              <wp:posOffset>83060</wp:posOffset>
            </wp:positionV>
            <wp:extent cx="914399" cy="914400"/>
            <wp:effectExtent l="0" t="0" r="0" b="0"/>
            <wp:wrapTopAndBottom/>
            <wp:docPr id="247" name="Image 247" descr="Picture of Deputy Commissioner Dr. Ben Proct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descr="Picture of Deputy Commissioner Dr. Ben Proctor"/>
                    <pic:cNvPicPr/>
                  </pic:nvPicPr>
                  <pic:blipFill>
                    <a:blip r:embed="rId211" cstate="print"/>
                    <a:stretch>
                      <a:fillRect/>
                    </a:stretch>
                  </pic:blipFill>
                  <pic:spPr>
                    <a:xfrm>
                      <a:off x="0" y="0"/>
                      <a:ext cx="914399" cy="914400"/>
                    </a:xfrm>
                    <a:prstGeom prst="rect">
                      <a:avLst/>
                    </a:prstGeom>
                  </pic:spPr>
                </pic:pic>
              </a:graphicData>
            </a:graphic>
          </wp:anchor>
        </w:drawing>
      </w:r>
    </w:p>
    <w:p w14:paraId="7E258189" w14:textId="77777777" w:rsidR="00D516B8" w:rsidRDefault="00000000">
      <w:pPr>
        <w:spacing w:before="69"/>
        <w:ind w:right="209"/>
        <w:jc w:val="center"/>
        <w:rPr>
          <w:sz w:val="16"/>
        </w:rPr>
      </w:pPr>
      <w:r>
        <w:rPr>
          <w:color w:val="231F20"/>
          <w:sz w:val="16"/>
        </w:rPr>
        <w:t xml:space="preserve">Dr. Ben </w:t>
      </w:r>
      <w:r>
        <w:rPr>
          <w:color w:val="231F20"/>
          <w:spacing w:val="-2"/>
          <w:sz w:val="16"/>
        </w:rPr>
        <w:t>Proctor</w:t>
      </w:r>
    </w:p>
    <w:p w14:paraId="7FE7572E" w14:textId="77777777" w:rsidR="00D516B8" w:rsidRDefault="00D516B8">
      <w:pPr>
        <w:jc w:val="center"/>
        <w:rPr>
          <w:sz w:val="16"/>
        </w:rPr>
        <w:sectPr w:rsidR="00D516B8">
          <w:type w:val="continuous"/>
          <w:pgSz w:w="12240" w:h="15840"/>
          <w:pgMar w:top="0" w:right="0" w:bottom="0" w:left="0" w:header="0" w:footer="0" w:gutter="0"/>
          <w:cols w:num="4" w:space="720" w:equalWidth="0">
            <w:col w:w="2992" w:space="57"/>
            <w:col w:w="3181" w:space="40"/>
            <w:col w:w="2679" w:space="39"/>
            <w:col w:w="3252"/>
          </w:cols>
        </w:sectPr>
      </w:pPr>
    </w:p>
    <w:p w14:paraId="69088DFF" w14:textId="77777777" w:rsidR="00D516B8" w:rsidRDefault="00D516B8">
      <w:pPr>
        <w:pStyle w:val="BodyText"/>
        <w:rPr>
          <w:sz w:val="16"/>
        </w:rPr>
      </w:pPr>
    </w:p>
    <w:p w14:paraId="083C6D72" w14:textId="77777777" w:rsidR="00D516B8" w:rsidRDefault="00D516B8">
      <w:pPr>
        <w:pStyle w:val="BodyText"/>
        <w:rPr>
          <w:sz w:val="16"/>
        </w:rPr>
      </w:pPr>
    </w:p>
    <w:p w14:paraId="113F60EB" w14:textId="77777777" w:rsidR="00D516B8" w:rsidRDefault="00D516B8">
      <w:pPr>
        <w:pStyle w:val="BodyText"/>
        <w:spacing w:before="156"/>
        <w:rPr>
          <w:sz w:val="16"/>
        </w:rPr>
      </w:pPr>
    </w:p>
    <w:p w14:paraId="4775DB2E" w14:textId="77777777" w:rsidR="00D516B8" w:rsidRDefault="00000000">
      <w:pPr>
        <w:spacing w:line="211" w:lineRule="auto"/>
        <w:ind w:left="3744" w:right="468"/>
        <w:jc w:val="both"/>
        <w:rPr>
          <w:sz w:val="16"/>
        </w:rPr>
      </w:pPr>
      <w:r>
        <w:rPr>
          <w:noProof/>
          <w:sz w:val="16"/>
        </w:rPr>
        <w:drawing>
          <wp:anchor distT="0" distB="0" distL="0" distR="0" simplePos="0" relativeHeight="15760896" behindDoc="0" locked="0" layoutInCell="1" allowOverlap="1" wp14:anchorId="746A97AE" wp14:editId="3F7A1838">
            <wp:simplePos x="0" y="0"/>
            <wp:positionH relativeFrom="page">
              <wp:posOffset>794518</wp:posOffset>
            </wp:positionH>
            <wp:positionV relativeFrom="paragraph">
              <wp:posOffset>-834455</wp:posOffset>
            </wp:positionV>
            <wp:extent cx="768097" cy="1414336"/>
            <wp:effectExtent l="0" t="0" r="0" b="0"/>
            <wp:wrapNone/>
            <wp:docPr id="248" name="Image 248" descr="Kansans can logo is the symbol of a graduate reaching for the sta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descr="Kansans can logo is the symbol of a graduate reaching for the stars"/>
                    <pic:cNvPicPr/>
                  </pic:nvPicPr>
                  <pic:blipFill>
                    <a:blip r:embed="rId212" cstate="print"/>
                    <a:stretch>
                      <a:fillRect/>
                    </a:stretch>
                  </pic:blipFill>
                  <pic:spPr>
                    <a:xfrm>
                      <a:off x="0" y="0"/>
                      <a:ext cx="768097" cy="1414336"/>
                    </a:xfrm>
                    <a:prstGeom prst="rect">
                      <a:avLst/>
                    </a:prstGeom>
                  </pic:spPr>
                </pic:pic>
              </a:graphicData>
            </a:graphic>
          </wp:anchor>
        </w:drawing>
      </w:r>
      <w:r>
        <w:rPr>
          <w:color w:val="231F20"/>
          <w:w w:val="70"/>
          <w:sz w:val="16"/>
        </w:rPr>
        <w:t>The</w:t>
      </w:r>
      <w:r>
        <w:rPr>
          <w:color w:val="231F20"/>
          <w:spacing w:val="-6"/>
          <w:sz w:val="16"/>
        </w:rPr>
        <w:t xml:space="preserve"> </w:t>
      </w:r>
      <w:r>
        <w:rPr>
          <w:color w:val="231F20"/>
          <w:w w:val="70"/>
          <w:sz w:val="16"/>
        </w:rPr>
        <w:t>Kansas</w:t>
      </w:r>
      <w:r>
        <w:rPr>
          <w:color w:val="231F20"/>
          <w:spacing w:val="-6"/>
          <w:sz w:val="16"/>
        </w:rPr>
        <w:t xml:space="preserve"> </w:t>
      </w:r>
      <w:r>
        <w:rPr>
          <w:color w:val="231F20"/>
          <w:w w:val="70"/>
          <w:sz w:val="16"/>
        </w:rPr>
        <w:t>State</w:t>
      </w:r>
      <w:r>
        <w:rPr>
          <w:color w:val="231F20"/>
          <w:spacing w:val="-6"/>
          <w:sz w:val="16"/>
        </w:rPr>
        <w:t xml:space="preserve"> </w:t>
      </w:r>
      <w:r>
        <w:rPr>
          <w:color w:val="231F20"/>
          <w:w w:val="70"/>
          <w:sz w:val="16"/>
        </w:rPr>
        <w:t>Board</w:t>
      </w:r>
      <w:r>
        <w:rPr>
          <w:color w:val="231F20"/>
          <w:spacing w:val="-6"/>
          <w:sz w:val="16"/>
        </w:rPr>
        <w:t xml:space="preserve"> </w:t>
      </w:r>
      <w:r>
        <w:rPr>
          <w:color w:val="231F20"/>
          <w:w w:val="70"/>
          <w:sz w:val="16"/>
        </w:rPr>
        <w:t>of</w:t>
      </w:r>
      <w:r>
        <w:rPr>
          <w:color w:val="231F20"/>
          <w:spacing w:val="-6"/>
          <w:sz w:val="16"/>
        </w:rPr>
        <w:t xml:space="preserve"> </w:t>
      </w:r>
      <w:r>
        <w:rPr>
          <w:color w:val="231F20"/>
          <w:w w:val="70"/>
          <w:sz w:val="16"/>
        </w:rPr>
        <w:t>Education</w:t>
      </w:r>
      <w:r>
        <w:rPr>
          <w:color w:val="231F20"/>
          <w:spacing w:val="-6"/>
          <w:sz w:val="16"/>
        </w:rPr>
        <w:t xml:space="preserve"> </w:t>
      </w:r>
      <w:r>
        <w:rPr>
          <w:color w:val="231F20"/>
          <w:w w:val="70"/>
          <w:sz w:val="16"/>
        </w:rPr>
        <w:t>does</w:t>
      </w:r>
      <w:r>
        <w:rPr>
          <w:color w:val="231F20"/>
          <w:spacing w:val="-6"/>
          <w:sz w:val="16"/>
        </w:rPr>
        <w:t xml:space="preserve"> </w:t>
      </w:r>
      <w:r>
        <w:rPr>
          <w:color w:val="231F20"/>
          <w:w w:val="70"/>
          <w:sz w:val="16"/>
        </w:rPr>
        <w:t>not</w:t>
      </w:r>
      <w:r>
        <w:rPr>
          <w:color w:val="231F20"/>
          <w:spacing w:val="-6"/>
          <w:sz w:val="16"/>
        </w:rPr>
        <w:t xml:space="preserve"> </w:t>
      </w:r>
      <w:r>
        <w:rPr>
          <w:color w:val="231F20"/>
          <w:w w:val="70"/>
          <w:sz w:val="16"/>
        </w:rPr>
        <w:t>discriminate</w:t>
      </w:r>
      <w:r>
        <w:rPr>
          <w:color w:val="231F20"/>
          <w:spacing w:val="-6"/>
          <w:sz w:val="16"/>
        </w:rPr>
        <w:t xml:space="preserve"> </w:t>
      </w:r>
      <w:r>
        <w:rPr>
          <w:color w:val="231F20"/>
          <w:w w:val="70"/>
          <w:sz w:val="16"/>
        </w:rPr>
        <w:t>on</w:t>
      </w:r>
      <w:r>
        <w:rPr>
          <w:color w:val="231F20"/>
          <w:spacing w:val="-6"/>
          <w:sz w:val="16"/>
        </w:rPr>
        <w:t xml:space="preserve"> </w:t>
      </w:r>
      <w:r>
        <w:rPr>
          <w:color w:val="231F20"/>
          <w:w w:val="70"/>
          <w:sz w:val="16"/>
        </w:rPr>
        <w:t>the</w:t>
      </w:r>
      <w:r>
        <w:rPr>
          <w:color w:val="231F20"/>
          <w:spacing w:val="-6"/>
          <w:sz w:val="16"/>
        </w:rPr>
        <w:t xml:space="preserve"> </w:t>
      </w:r>
      <w:r>
        <w:rPr>
          <w:color w:val="231F20"/>
          <w:w w:val="70"/>
          <w:sz w:val="16"/>
        </w:rPr>
        <w:t>basis</w:t>
      </w:r>
      <w:r>
        <w:rPr>
          <w:color w:val="231F20"/>
          <w:spacing w:val="-6"/>
          <w:sz w:val="16"/>
        </w:rPr>
        <w:t xml:space="preserve"> </w:t>
      </w:r>
      <w:r>
        <w:rPr>
          <w:color w:val="231F20"/>
          <w:w w:val="70"/>
          <w:sz w:val="16"/>
        </w:rPr>
        <w:t>of</w:t>
      </w:r>
      <w:r>
        <w:rPr>
          <w:color w:val="231F20"/>
          <w:spacing w:val="-6"/>
          <w:sz w:val="16"/>
        </w:rPr>
        <w:t xml:space="preserve"> </w:t>
      </w:r>
      <w:r>
        <w:rPr>
          <w:color w:val="231F20"/>
          <w:w w:val="70"/>
          <w:sz w:val="16"/>
        </w:rPr>
        <w:t>race,</w:t>
      </w:r>
      <w:r>
        <w:rPr>
          <w:color w:val="231F20"/>
          <w:spacing w:val="-6"/>
          <w:sz w:val="16"/>
        </w:rPr>
        <w:t xml:space="preserve"> </w:t>
      </w:r>
      <w:r>
        <w:rPr>
          <w:color w:val="231F20"/>
          <w:w w:val="70"/>
          <w:sz w:val="16"/>
        </w:rPr>
        <w:t>color,</w:t>
      </w:r>
      <w:r>
        <w:rPr>
          <w:color w:val="231F20"/>
          <w:spacing w:val="-6"/>
          <w:sz w:val="16"/>
        </w:rPr>
        <w:t xml:space="preserve"> </w:t>
      </w:r>
      <w:r>
        <w:rPr>
          <w:color w:val="231F20"/>
          <w:w w:val="70"/>
          <w:sz w:val="16"/>
        </w:rPr>
        <w:t>national</w:t>
      </w:r>
      <w:r>
        <w:rPr>
          <w:color w:val="231F20"/>
          <w:spacing w:val="-6"/>
          <w:sz w:val="16"/>
        </w:rPr>
        <w:t xml:space="preserve"> </w:t>
      </w:r>
      <w:r>
        <w:rPr>
          <w:color w:val="231F20"/>
          <w:w w:val="70"/>
          <w:sz w:val="16"/>
        </w:rPr>
        <w:t>origin,</w:t>
      </w:r>
      <w:r>
        <w:rPr>
          <w:color w:val="231F20"/>
          <w:spacing w:val="-6"/>
          <w:sz w:val="16"/>
        </w:rPr>
        <w:t xml:space="preserve"> </w:t>
      </w:r>
      <w:r>
        <w:rPr>
          <w:color w:val="231F20"/>
          <w:w w:val="70"/>
          <w:sz w:val="16"/>
        </w:rPr>
        <w:t>sex,</w:t>
      </w:r>
      <w:r>
        <w:rPr>
          <w:color w:val="231F20"/>
          <w:spacing w:val="-6"/>
          <w:sz w:val="16"/>
        </w:rPr>
        <w:t xml:space="preserve"> </w:t>
      </w:r>
      <w:r>
        <w:rPr>
          <w:color w:val="231F20"/>
          <w:w w:val="70"/>
          <w:sz w:val="16"/>
        </w:rPr>
        <w:t>disability</w:t>
      </w:r>
      <w:r>
        <w:rPr>
          <w:color w:val="231F20"/>
          <w:spacing w:val="-6"/>
          <w:sz w:val="16"/>
        </w:rPr>
        <w:t xml:space="preserve"> </w:t>
      </w:r>
      <w:r>
        <w:rPr>
          <w:color w:val="231F20"/>
          <w:w w:val="70"/>
          <w:sz w:val="16"/>
        </w:rPr>
        <w:t>or</w:t>
      </w:r>
      <w:r>
        <w:rPr>
          <w:color w:val="231F20"/>
          <w:spacing w:val="-6"/>
          <w:sz w:val="16"/>
        </w:rPr>
        <w:t xml:space="preserve"> </w:t>
      </w:r>
      <w:r>
        <w:rPr>
          <w:color w:val="231F20"/>
          <w:w w:val="70"/>
          <w:sz w:val="16"/>
        </w:rPr>
        <w:t>age</w:t>
      </w:r>
      <w:r>
        <w:rPr>
          <w:color w:val="231F20"/>
          <w:spacing w:val="-6"/>
          <w:sz w:val="16"/>
        </w:rPr>
        <w:t xml:space="preserve"> </w:t>
      </w:r>
      <w:r>
        <w:rPr>
          <w:color w:val="231F20"/>
          <w:w w:val="70"/>
          <w:sz w:val="16"/>
        </w:rPr>
        <w:t>in</w:t>
      </w:r>
      <w:r>
        <w:rPr>
          <w:color w:val="231F20"/>
          <w:spacing w:val="-6"/>
          <w:sz w:val="16"/>
        </w:rPr>
        <w:t xml:space="preserve"> </w:t>
      </w:r>
      <w:r>
        <w:rPr>
          <w:color w:val="231F20"/>
          <w:w w:val="70"/>
          <w:sz w:val="16"/>
        </w:rPr>
        <w:t>its</w:t>
      </w:r>
      <w:r>
        <w:rPr>
          <w:color w:val="231F20"/>
          <w:spacing w:val="-6"/>
          <w:sz w:val="16"/>
        </w:rPr>
        <w:t xml:space="preserve"> </w:t>
      </w:r>
      <w:r>
        <w:rPr>
          <w:color w:val="231F20"/>
          <w:w w:val="70"/>
          <w:sz w:val="16"/>
        </w:rPr>
        <w:t>programs</w:t>
      </w:r>
      <w:r>
        <w:rPr>
          <w:color w:val="231F20"/>
          <w:spacing w:val="-6"/>
          <w:sz w:val="16"/>
        </w:rPr>
        <w:t xml:space="preserve"> </w:t>
      </w:r>
      <w:r>
        <w:rPr>
          <w:color w:val="231F20"/>
          <w:w w:val="70"/>
          <w:sz w:val="16"/>
        </w:rPr>
        <w:t>and</w:t>
      </w:r>
      <w:r>
        <w:rPr>
          <w:color w:val="231F20"/>
          <w:spacing w:val="-6"/>
          <w:sz w:val="16"/>
        </w:rPr>
        <w:t xml:space="preserve"> </w:t>
      </w:r>
      <w:r>
        <w:rPr>
          <w:color w:val="231F20"/>
          <w:w w:val="70"/>
          <w:sz w:val="16"/>
        </w:rPr>
        <w:t>activities</w:t>
      </w:r>
      <w:r>
        <w:rPr>
          <w:color w:val="231F20"/>
          <w:spacing w:val="-6"/>
          <w:sz w:val="16"/>
        </w:rPr>
        <w:t xml:space="preserve"> </w:t>
      </w:r>
      <w:r>
        <w:rPr>
          <w:color w:val="231F20"/>
          <w:w w:val="70"/>
          <w:sz w:val="16"/>
        </w:rPr>
        <w:t>and</w:t>
      </w:r>
      <w:r>
        <w:rPr>
          <w:color w:val="231F20"/>
          <w:sz w:val="16"/>
        </w:rPr>
        <w:t xml:space="preserve"> </w:t>
      </w:r>
      <w:r>
        <w:rPr>
          <w:color w:val="231F20"/>
          <w:w w:val="70"/>
          <w:sz w:val="16"/>
        </w:rPr>
        <w:t>provides</w:t>
      </w:r>
      <w:r>
        <w:rPr>
          <w:color w:val="231F20"/>
          <w:sz w:val="16"/>
        </w:rPr>
        <w:t xml:space="preserve"> </w:t>
      </w:r>
      <w:r>
        <w:rPr>
          <w:color w:val="231F20"/>
          <w:w w:val="70"/>
          <w:sz w:val="16"/>
        </w:rPr>
        <w:t>equal</w:t>
      </w:r>
      <w:r>
        <w:rPr>
          <w:color w:val="231F20"/>
          <w:sz w:val="16"/>
        </w:rPr>
        <w:t xml:space="preserve"> </w:t>
      </w:r>
      <w:r>
        <w:rPr>
          <w:color w:val="231F20"/>
          <w:w w:val="70"/>
          <w:sz w:val="16"/>
        </w:rPr>
        <w:t>access</w:t>
      </w:r>
      <w:r>
        <w:rPr>
          <w:color w:val="231F20"/>
          <w:sz w:val="16"/>
        </w:rPr>
        <w:t xml:space="preserve"> </w:t>
      </w:r>
      <w:r>
        <w:rPr>
          <w:color w:val="231F20"/>
          <w:w w:val="70"/>
          <w:sz w:val="16"/>
        </w:rPr>
        <w:t>to</w:t>
      </w:r>
      <w:r>
        <w:rPr>
          <w:color w:val="231F20"/>
          <w:sz w:val="16"/>
        </w:rPr>
        <w:t xml:space="preserve"> </w:t>
      </w:r>
      <w:r>
        <w:rPr>
          <w:color w:val="231F20"/>
          <w:w w:val="70"/>
          <w:sz w:val="16"/>
        </w:rPr>
        <w:t>any</w:t>
      </w:r>
      <w:r>
        <w:rPr>
          <w:color w:val="231F20"/>
          <w:sz w:val="16"/>
        </w:rPr>
        <w:t xml:space="preserve"> </w:t>
      </w:r>
      <w:r>
        <w:rPr>
          <w:color w:val="231F20"/>
          <w:w w:val="70"/>
          <w:sz w:val="16"/>
        </w:rPr>
        <w:t>group</w:t>
      </w:r>
      <w:r>
        <w:rPr>
          <w:color w:val="231F20"/>
          <w:sz w:val="16"/>
        </w:rPr>
        <w:t xml:space="preserve"> </w:t>
      </w:r>
      <w:r>
        <w:rPr>
          <w:color w:val="231F20"/>
          <w:w w:val="70"/>
          <w:sz w:val="16"/>
        </w:rPr>
        <w:t>officially</w:t>
      </w:r>
      <w:r>
        <w:rPr>
          <w:color w:val="231F20"/>
          <w:sz w:val="16"/>
        </w:rPr>
        <w:t xml:space="preserve"> </w:t>
      </w:r>
      <w:r>
        <w:rPr>
          <w:color w:val="231F20"/>
          <w:w w:val="70"/>
          <w:sz w:val="16"/>
        </w:rPr>
        <w:t>affiliated</w:t>
      </w:r>
      <w:r>
        <w:rPr>
          <w:color w:val="231F20"/>
          <w:sz w:val="16"/>
        </w:rPr>
        <w:t xml:space="preserve"> </w:t>
      </w:r>
      <w:r>
        <w:rPr>
          <w:color w:val="231F20"/>
          <w:w w:val="70"/>
          <w:sz w:val="16"/>
        </w:rPr>
        <w:t>with</w:t>
      </w:r>
      <w:r>
        <w:rPr>
          <w:color w:val="231F20"/>
          <w:sz w:val="16"/>
        </w:rPr>
        <w:t xml:space="preserve"> </w:t>
      </w:r>
      <w:r>
        <w:rPr>
          <w:color w:val="231F20"/>
          <w:w w:val="70"/>
          <w:sz w:val="16"/>
        </w:rPr>
        <w:t>the</w:t>
      </w:r>
      <w:r>
        <w:rPr>
          <w:color w:val="231F20"/>
          <w:sz w:val="16"/>
        </w:rPr>
        <w:t xml:space="preserve"> </w:t>
      </w:r>
      <w:r>
        <w:rPr>
          <w:color w:val="231F20"/>
          <w:w w:val="70"/>
          <w:sz w:val="16"/>
        </w:rPr>
        <w:t>Boy</w:t>
      </w:r>
      <w:r>
        <w:rPr>
          <w:color w:val="231F20"/>
          <w:sz w:val="16"/>
        </w:rPr>
        <w:t xml:space="preserve"> </w:t>
      </w:r>
      <w:r>
        <w:rPr>
          <w:color w:val="231F20"/>
          <w:w w:val="70"/>
          <w:sz w:val="16"/>
        </w:rPr>
        <w:t>Scouts</w:t>
      </w:r>
      <w:r>
        <w:rPr>
          <w:color w:val="231F20"/>
          <w:sz w:val="16"/>
        </w:rPr>
        <w:t xml:space="preserve"> </w:t>
      </w:r>
      <w:r>
        <w:rPr>
          <w:color w:val="231F20"/>
          <w:w w:val="70"/>
          <w:sz w:val="16"/>
        </w:rPr>
        <w:t>of</w:t>
      </w:r>
      <w:r>
        <w:rPr>
          <w:color w:val="231F20"/>
          <w:sz w:val="16"/>
        </w:rPr>
        <w:t xml:space="preserve"> </w:t>
      </w:r>
      <w:r>
        <w:rPr>
          <w:color w:val="231F20"/>
          <w:w w:val="70"/>
          <w:sz w:val="16"/>
        </w:rPr>
        <w:t>America</w:t>
      </w:r>
      <w:r>
        <w:rPr>
          <w:color w:val="231F20"/>
          <w:sz w:val="16"/>
        </w:rPr>
        <w:t xml:space="preserve"> </w:t>
      </w:r>
      <w:r>
        <w:rPr>
          <w:color w:val="231F20"/>
          <w:w w:val="70"/>
          <w:sz w:val="16"/>
        </w:rPr>
        <w:t>and</w:t>
      </w:r>
      <w:r>
        <w:rPr>
          <w:color w:val="231F20"/>
          <w:sz w:val="16"/>
        </w:rPr>
        <w:t xml:space="preserve"> </w:t>
      </w:r>
      <w:r>
        <w:rPr>
          <w:color w:val="231F20"/>
          <w:w w:val="70"/>
          <w:sz w:val="16"/>
        </w:rPr>
        <w:t>other</w:t>
      </w:r>
      <w:r>
        <w:rPr>
          <w:color w:val="231F20"/>
          <w:sz w:val="16"/>
        </w:rPr>
        <w:t xml:space="preserve"> </w:t>
      </w:r>
      <w:r>
        <w:rPr>
          <w:color w:val="231F20"/>
          <w:w w:val="70"/>
          <w:sz w:val="16"/>
        </w:rPr>
        <w:t>designated</w:t>
      </w:r>
      <w:r>
        <w:rPr>
          <w:color w:val="231F20"/>
          <w:sz w:val="16"/>
        </w:rPr>
        <w:t xml:space="preserve"> </w:t>
      </w:r>
      <w:r>
        <w:rPr>
          <w:color w:val="231F20"/>
          <w:w w:val="70"/>
          <w:sz w:val="16"/>
        </w:rPr>
        <w:t>youth</w:t>
      </w:r>
      <w:r>
        <w:rPr>
          <w:color w:val="231F20"/>
          <w:sz w:val="16"/>
        </w:rPr>
        <w:t xml:space="preserve"> </w:t>
      </w:r>
      <w:r>
        <w:rPr>
          <w:color w:val="231F20"/>
          <w:w w:val="70"/>
          <w:sz w:val="16"/>
        </w:rPr>
        <w:t>groups.</w:t>
      </w:r>
      <w:r>
        <w:rPr>
          <w:color w:val="231F20"/>
          <w:sz w:val="16"/>
        </w:rPr>
        <w:t xml:space="preserve"> </w:t>
      </w:r>
      <w:r>
        <w:rPr>
          <w:color w:val="231F20"/>
          <w:w w:val="70"/>
          <w:sz w:val="16"/>
        </w:rPr>
        <w:t>The</w:t>
      </w:r>
      <w:r>
        <w:rPr>
          <w:color w:val="231F20"/>
          <w:sz w:val="16"/>
        </w:rPr>
        <w:t xml:space="preserve"> </w:t>
      </w:r>
      <w:r>
        <w:rPr>
          <w:color w:val="231F20"/>
          <w:w w:val="70"/>
          <w:sz w:val="16"/>
        </w:rPr>
        <w:t>following</w:t>
      </w:r>
      <w:r>
        <w:rPr>
          <w:color w:val="231F20"/>
          <w:sz w:val="16"/>
        </w:rPr>
        <w:t xml:space="preserve"> </w:t>
      </w:r>
      <w:r>
        <w:rPr>
          <w:color w:val="231F20"/>
          <w:w w:val="70"/>
          <w:sz w:val="16"/>
        </w:rPr>
        <w:t>person</w:t>
      </w:r>
      <w:r>
        <w:rPr>
          <w:color w:val="231F20"/>
          <w:sz w:val="16"/>
        </w:rPr>
        <w:t xml:space="preserve"> </w:t>
      </w:r>
      <w:r>
        <w:rPr>
          <w:color w:val="231F20"/>
          <w:w w:val="70"/>
          <w:sz w:val="16"/>
        </w:rPr>
        <w:t>has</w:t>
      </w:r>
      <w:r>
        <w:rPr>
          <w:color w:val="231F20"/>
          <w:sz w:val="16"/>
        </w:rPr>
        <w:t xml:space="preserve"> </w:t>
      </w:r>
      <w:r>
        <w:rPr>
          <w:color w:val="231F20"/>
          <w:w w:val="70"/>
          <w:sz w:val="16"/>
        </w:rPr>
        <w:t>been</w:t>
      </w:r>
      <w:r>
        <w:rPr>
          <w:color w:val="231F20"/>
          <w:sz w:val="16"/>
        </w:rPr>
        <w:t xml:space="preserve"> </w:t>
      </w:r>
      <w:r>
        <w:rPr>
          <w:color w:val="231F20"/>
          <w:w w:val="70"/>
          <w:sz w:val="16"/>
        </w:rPr>
        <w:t>designated</w:t>
      </w:r>
      <w:r>
        <w:rPr>
          <w:color w:val="231F20"/>
          <w:spacing w:val="-9"/>
          <w:sz w:val="16"/>
        </w:rPr>
        <w:t xml:space="preserve"> </w:t>
      </w:r>
      <w:r>
        <w:rPr>
          <w:color w:val="231F20"/>
          <w:w w:val="70"/>
          <w:sz w:val="16"/>
        </w:rPr>
        <w:t>to</w:t>
      </w:r>
      <w:r>
        <w:rPr>
          <w:color w:val="231F20"/>
          <w:spacing w:val="-9"/>
          <w:sz w:val="16"/>
        </w:rPr>
        <w:t xml:space="preserve"> </w:t>
      </w:r>
      <w:r>
        <w:rPr>
          <w:color w:val="231F20"/>
          <w:w w:val="70"/>
          <w:sz w:val="16"/>
        </w:rPr>
        <w:t>handle</w:t>
      </w:r>
      <w:r>
        <w:rPr>
          <w:color w:val="231F20"/>
          <w:spacing w:val="-9"/>
          <w:sz w:val="16"/>
        </w:rPr>
        <w:t xml:space="preserve"> </w:t>
      </w:r>
      <w:r>
        <w:rPr>
          <w:color w:val="231F20"/>
          <w:w w:val="70"/>
          <w:sz w:val="16"/>
        </w:rPr>
        <w:t>inquiries</w:t>
      </w:r>
      <w:r>
        <w:rPr>
          <w:color w:val="231F20"/>
          <w:spacing w:val="-9"/>
          <w:sz w:val="16"/>
        </w:rPr>
        <w:t xml:space="preserve"> </w:t>
      </w:r>
      <w:r>
        <w:rPr>
          <w:color w:val="231F20"/>
          <w:w w:val="70"/>
          <w:sz w:val="16"/>
        </w:rPr>
        <w:t>regarding</w:t>
      </w:r>
      <w:r>
        <w:rPr>
          <w:color w:val="231F20"/>
          <w:spacing w:val="-9"/>
          <w:sz w:val="16"/>
        </w:rPr>
        <w:t xml:space="preserve"> </w:t>
      </w:r>
      <w:r>
        <w:rPr>
          <w:color w:val="231F20"/>
          <w:w w:val="70"/>
          <w:sz w:val="16"/>
        </w:rPr>
        <w:t>the</w:t>
      </w:r>
      <w:r>
        <w:rPr>
          <w:color w:val="231F20"/>
          <w:spacing w:val="-9"/>
          <w:sz w:val="16"/>
        </w:rPr>
        <w:t xml:space="preserve"> </w:t>
      </w:r>
      <w:r>
        <w:rPr>
          <w:color w:val="231F20"/>
          <w:w w:val="70"/>
          <w:sz w:val="16"/>
        </w:rPr>
        <w:t>nondiscrimination</w:t>
      </w:r>
      <w:r>
        <w:rPr>
          <w:color w:val="231F20"/>
          <w:spacing w:val="-9"/>
          <w:sz w:val="16"/>
        </w:rPr>
        <w:t xml:space="preserve"> </w:t>
      </w:r>
      <w:r>
        <w:rPr>
          <w:color w:val="231F20"/>
          <w:w w:val="70"/>
          <w:sz w:val="16"/>
        </w:rPr>
        <w:t>policies:</w:t>
      </w:r>
      <w:r>
        <w:rPr>
          <w:color w:val="231F20"/>
          <w:spacing w:val="-9"/>
          <w:sz w:val="16"/>
        </w:rPr>
        <w:t xml:space="preserve"> </w:t>
      </w:r>
      <w:r>
        <w:rPr>
          <w:color w:val="231F20"/>
          <w:w w:val="70"/>
          <w:sz w:val="16"/>
        </w:rPr>
        <w:t>KSDE</w:t>
      </w:r>
      <w:r>
        <w:rPr>
          <w:color w:val="231F20"/>
          <w:spacing w:val="-9"/>
          <w:sz w:val="16"/>
        </w:rPr>
        <w:t xml:space="preserve"> </w:t>
      </w:r>
      <w:r>
        <w:rPr>
          <w:color w:val="231F20"/>
          <w:w w:val="70"/>
          <w:sz w:val="16"/>
        </w:rPr>
        <w:t>General</w:t>
      </w:r>
      <w:r>
        <w:rPr>
          <w:color w:val="231F20"/>
          <w:spacing w:val="-9"/>
          <w:sz w:val="16"/>
        </w:rPr>
        <w:t xml:space="preserve"> </w:t>
      </w:r>
      <w:r>
        <w:rPr>
          <w:color w:val="231F20"/>
          <w:w w:val="70"/>
          <w:sz w:val="16"/>
        </w:rPr>
        <w:t>Counsel,</w:t>
      </w:r>
      <w:r>
        <w:rPr>
          <w:color w:val="231F20"/>
          <w:spacing w:val="-9"/>
          <w:sz w:val="16"/>
        </w:rPr>
        <w:t xml:space="preserve"> </w:t>
      </w:r>
      <w:r>
        <w:rPr>
          <w:color w:val="231F20"/>
          <w:w w:val="70"/>
          <w:sz w:val="16"/>
        </w:rPr>
        <w:t>Office</w:t>
      </w:r>
      <w:r>
        <w:rPr>
          <w:color w:val="231F20"/>
          <w:spacing w:val="-9"/>
          <w:sz w:val="16"/>
        </w:rPr>
        <w:t xml:space="preserve"> </w:t>
      </w:r>
      <w:r>
        <w:rPr>
          <w:color w:val="231F20"/>
          <w:w w:val="70"/>
          <w:sz w:val="16"/>
        </w:rPr>
        <w:t>of</w:t>
      </w:r>
      <w:r>
        <w:rPr>
          <w:color w:val="231F20"/>
          <w:spacing w:val="-9"/>
          <w:sz w:val="16"/>
        </w:rPr>
        <w:t xml:space="preserve"> </w:t>
      </w:r>
      <w:r>
        <w:rPr>
          <w:color w:val="231F20"/>
          <w:w w:val="70"/>
          <w:sz w:val="16"/>
        </w:rPr>
        <w:t>General</w:t>
      </w:r>
      <w:r>
        <w:rPr>
          <w:color w:val="231F20"/>
          <w:spacing w:val="-9"/>
          <w:sz w:val="16"/>
        </w:rPr>
        <w:t xml:space="preserve"> </w:t>
      </w:r>
      <w:r>
        <w:rPr>
          <w:color w:val="231F20"/>
          <w:w w:val="70"/>
          <w:sz w:val="16"/>
        </w:rPr>
        <w:t>Counsel,</w:t>
      </w:r>
      <w:r>
        <w:rPr>
          <w:color w:val="231F20"/>
          <w:spacing w:val="-9"/>
          <w:sz w:val="16"/>
        </w:rPr>
        <w:t xml:space="preserve"> </w:t>
      </w:r>
      <w:r>
        <w:rPr>
          <w:color w:val="231F20"/>
          <w:w w:val="70"/>
          <w:sz w:val="16"/>
        </w:rPr>
        <w:t>KSDE,</w:t>
      </w:r>
      <w:r>
        <w:rPr>
          <w:color w:val="231F20"/>
          <w:spacing w:val="-9"/>
          <w:sz w:val="16"/>
        </w:rPr>
        <w:t xml:space="preserve"> </w:t>
      </w:r>
      <w:r>
        <w:rPr>
          <w:color w:val="231F20"/>
          <w:w w:val="70"/>
          <w:sz w:val="16"/>
        </w:rPr>
        <w:t>Landon</w:t>
      </w:r>
      <w:r>
        <w:rPr>
          <w:color w:val="231F20"/>
          <w:spacing w:val="-9"/>
          <w:sz w:val="16"/>
        </w:rPr>
        <w:t xml:space="preserve"> </w:t>
      </w:r>
      <w:r>
        <w:rPr>
          <w:color w:val="231F20"/>
          <w:w w:val="70"/>
          <w:sz w:val="16"/>
        </w:rPr>
        <w:t>State</w:t>
      </w:r>
      <w:r>
        <w:rPr>
          <w:color w:val="231F20"/>
          <w:spacing w:val="-9"/>
          <w:sz w:val="16"/>
        </w:rPr>
        <w:t xml:space="preserve"> </w:t>
      </w:r>
      <w:r>
        <w:rPr>
          <w:color w:val="231F20"/>
          <w:w w:val="70"/>
          <w:sz w:val="16"/>
        </w:rPr>
        <w:t>Office</w:t>
      </w:r>
      <w:r>
        <w:rPr>
          <w:color w:val="231F20"/>
          <w:spacing w:val="-9"/>
          <w:sz w:val="16"/>
        </w:rPr>
        <w:t xml:space="preserve"> </w:t>
      </w:r>
      <w:r>
        <w:rPr>
          <w:color w:val="231F20"/>
          <w:w w:val="70"/>
          <w:sz w:val="16"/>
        </w:rPr>
        <w:t>Building,</w:t>
      </w:r>
      <w:r>
        <w:rPr>
          <w:color w:val="231F20"/>
          <w:sz w:val="16"/>
        </w:rPr>
        <w:t xml:space="preserve"> </w:t>
      </w:r>
      <w:r>
        <w:rPr>
          <w:color w:val="231F20"/>
          <w:w w:val="75"/>
          <w:sz w:val="16"/>
        </w:rPr>
        <w:lastRenderedPageBreak/>
        <w:t>900 S.W. Jackson, Suite 102, Topeka, KS 66612, (785) 296-3201.</w:t>
      </w:r>
    </w:p>
    <w:p w14:paraId="0F665C50" w14:textId="77777777" w:rsidR="00D516B8" w:rsidRDefault="00D516B8">
      <w:pPr>
        <w:pStyle w:val="BodyText"/>
        <w:spacing w:before="102"/>
        <w:rPr>
          <w:sz w:val="16"/>
        </w:rPr>
      </w:pPr>
    </w:p>
    <w:p w14:paraId="64F0326A" w14:textId="77777777" w:rsidR="00D516B8" w:rsidRDefault="00000000">
      <w:pPr>
        <w:spacing w:before="1" w:line="324" w:lineRule="exact"/>
        <w:ind w:left="5428"/>
        <w:rPr>
          <w:i/>
          <w:sz w:val="28"/>
        </w:rPr>
      </w:pPr>
      <w:r>
        <w:rPr>
          <w:i/>
          <w:color w:val="00284B"/>
          <w:sz w:val="28"/>
        </w:rPr>
        <w:t>Kansas</w:t>
      </w:r>
      <w:r>
        <w:rPr>
          <w:i/>
          <w:color w:val="00284B"/>
          <w:spacing w:val="-2"/>
          <w:sz w:val="28"/>
        </w:rPr>
        <w:t xml:space="preserve"> </w:t>
      </w:r>
      <w:r>
        <w:rPr>
          <w:i/>
          <w:color w:val="00284B"/>
          <w:sz w:val="28"/>
        </w:rPr>
        <w:t>leads</w:t>
      </w:r>
      <w:r>
        <w:rPr>
          <w:i/>
          <w:color w:val="00284B"/>
          <w:spacing w:val="-1"/>
          <w:sz w:val="28"/>
        </w:rPr>
        <w:t xml:space="preserve"> </w:t>
      </w:r>
      <w:r>
        <w:rPr>
          <w:i/>
          <w:color w:val="00284B"/>
          <w:sz w:val="28"/>
        </w:rPr>
        <w:t>the</w:t>
      </w:r>
      <w:r>
        <w:rPr>
          <w:i/>
          <w:color w:val="00284B"/>
          <w:spacing w:val="-2"/>
          <w:sz w:val="28"/>
        </w:rPr>
        <w:t xml:space="preserve"> </w:t>
      </w:r>
      <w:r>
        <w:rPr>
          <w:i/>
          <w:color w:val="00284B"/>
          <w:sz w:val="28"/>
        </w:rPr>
        <w:t>world</w:t>
      </w:r>
      <w:r>
        <w:rPr>
          <w:i/>
          <w:color w:val="00284B"/>
          <w:spacing w:val="-1"/>
          <w:sz w:val="28"/>
        </w:rPr>
        <w:t xml:space="preserve"> </w:t>
      </w:r>
      <w:r>
        <w:rPr>
          <w:i/>
          <w:color w:val="00284B"/>
          <w:sz w:val="28"/>
        </w:rPr>
        <w:t>in</w:t>
      </w:r>
      <w:r>
        <w:rPr>
          <w:i/>
          <w:color w:val="00284B"/>
          <w:spacing w:val="-2"/>
          <w:sz w:val="28"/>
        </w:rPr>
        <w:t xml:space="preserve"> </w:t>
      </w:r>
      <w:r>
        <w:rPr>
          <w:i/>
          <w:color w:val="00284B"/>
          <w:sz w:val="28"/>
        </w:rPr>
        <w:t>the</w:t>
      </w:r>
      <w:r>
        <w:rPr>
          <w:i/>
          <w:color w:val="00284B"/>
          <w:spacing w:val="-1"/>
          <w:sz w:val="28"/>
        </w:rPr>
        <w:t xml:space="preserve"> </w:t>
      </w:r>
      <w:r>
        <w:rPr>
          <w:i/>
          <w:color w:val="00284B"/>
          <w:sz w:val="28"/>
        </w:rPr>
        <w:t>success</w:t>
      </w:r>
      <w:r>
        <w:rPr>
          <w:i/>
          <w:color w:val="00284B"/>
          <w:spacing w:val="-2"/>
          <w:sz w:val="28"/>
        </w:rPr>
        <w:t xml:space="preserve"> </w:t>
      </w:r>
      <w:r>
        <w:rPr>
          <w:i/>
          <w:color w:val="00284B"/>
          <w:sz w:val="28"/>
        </w:rPr>
        <w:t>of</w:t>
      </w:r>
      <w:r>
        <w:rPr>
          <w:i/>
          <w:color w:val="00284B"/>
          <w:spacing w:val="-1"/>
          <w:sz w:val="28"/>
        </w:rPr>
        <w:t xml:space="preserve"> </w:t>
      </w:r>
      <w:r>
        <w:rPr>
          <w:i/>
          <w:color w:val="00284B"/>
          <w:sz w:val="28"/>
        </w:rPr>
        <w:t>each</w:t>
      </w:r>
      <w:r>
        <w:rPr>
          <w:i/>
          <w:color w:val="00284B"/>
          <w:spacing w:val="-1"/>
          <w:sz w:val="28"/>
        </w:rPr>
        <w:t xml:space="preserve"> </w:t>
      </w:r>
      <w:r>
        <w:rPr>
          <w:i/>
          <w:color w:val="00284B"/>
          <w:spacing w:val="-2"/>
          <w:sz w:val="28"/>
        </w:rPr>
        <w:t>student.</w:t>
      </w:r>
    </w:p>
    <w:p w14:paraId="6DCB060A" w14:textId="77777777" w:rsidR="00D516B8" w:rsidRDefault="00D516B8">
      <w:pPr>
        <w:spacing w:line="324" w:lineRule="exact"/>
        <w:rPr>
          <w:i/>
          <w:sz w:val="28"/>
        </w:rPr>
        <w:sectPr w:rsidR="00D516B8">
          <w:type w:val="continuous"/>
          <w:pgSz w:w="12240" w:h="15840"/>
          <w:pgMar w:top="0" w:right="0" w:bottom="0" w:left="0" w:header="0" w:footer="0" w:gutter="0"/>
          <w:cols w:space="720"/>
        </w:sectPr>
      </w:pPr>
    </w:p>
    <w:p w14:paraId="20B39F4D" w14:textId="77777777" w:rsidR="00D516B8" w:rsidRDefault="00000000">
      <w:pPr>
        <w:tabs>
          <w:tab w:val="left" w:pos="1569"/>
        </w:tabs>
        <w:spacing w:line="272" w:lineRule="exact"/>
        <w:ind w:left="990"/>
        <w:rPr>
          <w:sz w:val="12"/>
        </w:rPr>
      </w:pPr>
      <w:r>
        <w:rPr>
          <w:color w:val="231F20"/>
          <w:spacing w:val="-5"/>
          <w:position w:val="-2"/>
          <w:sz w:val="20"/>
        </w:rPr>
        <w:t>114</w:t>
      </w:r>
      <w:r>
        <w:rPr>
          <w:color w:val="231F20"/>
          <w:position w:val="-2"/>
          <w:sz w:val="20"/>
        </w:rPr>
        <w:tab/>
      </w:r>
      <w:r>
        <w:rPr>
          <w:color w:val="231F20"/>
          <w:sz w:val="12"/>
        </w:rPr>
        <w:t>Kansas</w:t>
      </w:r>
      <w:r>
        <w:rPr>
          <w:color w:val="231F20"/>
          <w:spacing w:val="-2"/>
          <w:sz w:val="12"/>
        </w:rPr>
        <w:t xml:space="preserve"> </w:t>
      </w:r>
      <w:r>
        <w:rPr>
          <w:color w:val="231F20"/>
          <w:sz w:val="12"/>
        </w:rPr>
        <w:t xml:space="preserve">State Department of Education | </w:t>
      </w:r>
      <w:hyperlink r:id="rId213">
        <w:r w:rsidR="00D516B8">
          <w:rPr>
            <w:color w:val="231F20"/>
            <w:spacing w:val="-2"/>
            <w:sz w:val="12"/>
          </w:rPr>
          <w:t>www.ksde.org</w:t>
        </w:r>
      </w:hyperlink>
    </w:p>
    <w:p w14:paraId="25F31595" w14:textId="77777777" w:rsidR="00D516B8" w:rsidRDefault="00000000">
      <w:pPr>
        <w:spacing w:before="134"/>
        <w:ind w:left="990"/>
        <w:rPr>
          <w:sz w:val="12"/>
        </w:rPr>
      </w:pPr>
      <w:r>
        <w:br w:type="column"/>
      </w:r>
      <w:r w:rsidRPr="00500794">
        <w:rPr>
          <w:color w:val="727477"/>
          <w:sz w:val="12"/>
        </w:rPr>
        <w:t xml:space="preserve">Jan. 13, </w:t>
      </w:r>
      <w:r w:rsidRPr="00500794">
        <w:rPr>
          <w:color w:val="727477"/>
          <w:spacing w:val="-4"/>
          <w:sz w:val="12"/>
        </w:rPr>
        <w:t>2023</w:t>
      </w:r>
    </w:p>
    <w:p w14:paraId="798FA8FA" w14:textId="77777777" w:rsidR="00D516B8" w:rsidRDefault="00D516B8">
      <w:pPr>
        <w:rPr>
          <w:sz w:val="12"/>
        </w:rPr>
        <w:sectPr w:rsidR="00D516B8">
          <w:type w:val="continuous"/>
          <w:pgSz w:w="12240" w:h="15840"/>
          <w:pgMar w:top="0" w:right="0" w:bottom="0" w:left="0" w:header="0" w:footer="0" w:gutter="0"/>
          <w:cols w:num="2" w:space="720" w:equalWidth="0">
            <w:col w:w="4565" w:space="5519"/>
            <w:col w:w="2156"/>
          </w:cols>
        </w:sectPr>
      </w:pPr>
    </w:p>
    <w:p w14:paraId="17527356" w14:textId="77777777" w:rsidR="00D516B8" w:rsidRDefault="00D516B8">
      <w:pPr>
        <w:pStyle w:val="BodyText"/>
        <w:spacing w:before="50"/>
        <w:rPr>
          <w:sz w:val="48"/>
        </w:rPr>
      </w:pPr>
    </w:p>
    <w:p w14:paraId="511F6F1A" w14:textId="77777777" w:rsidR="00D516B8" w:rsidRDefault="00000000">
      <w:pPr>
        <w:pStyle w:val="Heading2"/>
        <w:rPr>
          <w:rFonts w:ascii="Open Sans"/>
        </w:rPr>
      </w:pPr>
      <w:r>
        <w:rPr>
          <w:rFonts w:ascii="Open Sans"/>
          <w:color w:val="00284B"/>
          <w:spacing w:val="-2"/>
        </w:rPr>
        <w:t>Credits</w:t>
      </w:r>
    </w:p>
    <w:p w14:paraId="3DF60F83" w14:textId="77777777" w:rsidR="00D516B8" w:rsidRDefault="00D516B8">
      <w:pPr>
        <w:pStyle w:val="BodyText"/>
        <w:spacing w:before="173"/>
        <w:rPr>
          <w:rFonts w:ascii="Open Sans"/>
          <w:b/>
        </w:rPr>
      </w:pPr>
    </w:p>
    <w:p w14:paraId="23BDF0FA" w14:textId="77777777" w:rsidR="00D516B8" w:rsidRDefault="00000000">
      <w:pPr>
        <w:pStyle w:val="Heading5"/>
        <w:spacing w:before="1"/>
      </w:pPr>
      <w:r>
        <w:rPr>
          <w:color w:val="00284B"/>
        </w:rPr>
        <w:t>PRINTING</w:t>
      </w:r>
      <w:r>
        <w:rPr>
          <w:color w:val="00284B"/>
          <w:spacing w:val="30"/>
        </w:rPr>
        <w:t xml:space="preserve"> </w:t>
      </w:r>
      <w:r>
        <w:rPr>
          <w:color w:val="00284B"/>
        </w:rPr>
        <w:t>PROVIDED</w:t>
      </w:r>
      <w:r>
        <w:rPr>
          <w:color w:val="00284B"/>
          <w:spacing w:val="30"/>
        </w:rPr>
        <w:t xml:space="preserve"> </w:t>
      </w:r>
      <w:r>
        <w:rPr>
          <w:color w:val="00284B"/>
          <w:spacing w:val="-5"/>
        </w:rPr>
        <w:t>BY</w:t>
      </w:r>
    </w:p>
    <w:p w14:paraId="48D27F3C" w14:textId="77777777" w:rsidR="00D516B8" w:rsidRDefault="00000000">
      <w:pPr>
        <w:pStyle w:val="BodyText"/>
        <w:spacing w:before="207"/>
        <w:ind w:left="990"/>
      </w:pPr>
      <w:r>
        <w:rPr>
          <w:color w:val="231F20"/>
        </w:rPr>
        <w:t>The</w:t>
      </w:r>
      <w:r>
        <w:rPr>
          <w:color w:val="231F20"/>
          <w:spacing w:val="-8"/>
        </w:rPr>
        <w:t xml:space="preserve"> </w:t>
      </w:r>
      <w:r>
        <w:rPr>
          <w:color w:val="231F20"/>
        </w:rPr>
        <w:t>State</w:t>
      </w:r>
      <w:r>
        <w:rPr>
          <w:color w:val="231F20"/>
          <w:spacing w:val="-8"/>
        </w:rPr>
        <w:t xml:space="preserve"> </w:t>
      </w:r>
      <w:r>
        <w:rPr>
          <w:color w:val="231F20"/>
        </w:rPr>
        <w:t>of</w:t>
      </w:r>
      <w:r>
        <w:rPr>
          <w:color w:val="231F20"/>
          <w:spacing w:val="-8"/>
        </w:rPr>
        <w:t xml:space="preserve"> </w:t>
      </w:r>
      <w:r>
        <w:rPr>
          <w:color w:val="231F20"/>
        </w:rPr>
        <w:t>Kansas,</w:t>
      </w:r>
      <w:r>
        <w:rPr>
          <w:color w:val="231F20"/>
          <w:spacing w:val="-8"/>
        </w:rPr>
        <w:t xml:space="preserve"> </w:t>
      </w:r>
      <w:r>
        <w:rPr>
          <w:color w:val="231F20"/>
        </w:rPr>
        <w:t>Division</w:t>
      </w:r>
      <w:r>
        <w:rPr>
          <w:color w:val="231F20"/>
          <w:spacing w:val="-8"/>
        </w:rPr>
        <w:t xml:space="preserve"> </w:t>
      </w:r>
      <w:r>
        <w:rPr>
          <w:color w:val="231F20"/>
        </w:rPr>
        <w:t>of</w:t>
      </w:r>
      <w:r>
        <w:rPr>
          <w:color w:val="231F20"/>
          <w:spacing w:val="-8"/>
        </w:rPr>
        <w:t xml:space="preserve"> </w:t>
      </w:r>
      <w:r>
        <w:rPr>
          <w:color w:val="231F20"/>
          <w:spacing w:val="-2"/>
        </w:rPr>
        <w:t>Printing</w:t>
      </w:r>
    </w:p>
    <w:p w14:paraId="4E680786" w14:textId="77777777" w:rsidR="00D516B8" w:rsidRDefault="00D516B8">
      <w:pPr>
        <w:pStyle w:val="BodyText"/>
      </w:pPr>
    </w:p>
    <w:p w14:paraId="07F57AA5" w14:textId="77777777" w:rsidR="00D516B8" w:rsidRDefault="00D516B8">
      <w:pPr>
        <w:pStyle w:val="BodyText"/>
        <w:spacing w:before="143"/>
      </w:pPr>
    </w:p>
    <w:p w14:paraId="6F6ED30C" w14:textId="77777777" w:rsidR="00D516B8" w:rsidRDefault="00000000">
      <w:pPr>
        <w:pStyle w:val="Heading5"/>
        <w:spacing w:before="0"/>
      </w:pPr>
      <w:r>
        <w:rPr>
          <w:color w:val="00284B"/>
        </w:rPr>
        <w:t>LAYOUT</w:t>
      </w:r>
      <w:r>
        <w:rPr>
          <w:color w:val="00284B"/>
          <w:spacing w:val="26"/>
        </w:rPr>
        <w:t xml:space="preserve"> </w:t>
      </w:r>
      <w:r>
        <w:rPr>
          <w:color w:val="00284B"/>
        </w:rPr>
        <w:t>PROVIDED</w:t>
      </w:r>
      <w:r>
        <w:rPr>
          <w:color w:val="00284B"/>
          <w:spacing w:val="26"/>
        </w:rPr>
        <w:t xml:space="preserve"> </w:t>
      </w:r>
      <w:r>
        <w:rPr>
          <w:color w:val="00284B"/>
          <w:spacing w:val="-5"/>
        </w:rPr>
        <w:t>BY</w:t>
      </w:r>
    </w:p>
    <w:p w14:paraId="09A35BAA" w14:textId="77777777" w:rsidR="00D516B8" w:rsidRDefault="00000000">
      <w:pPr>
        <w:pStyle w:val="BodyText"/>
        <w:spacing w:before="208" w:line="422" w:lineRule="auto"/>
        <w:ind w:left="990" w:right="5277"/>
      </w:pPr>
      <w:r>
        <w:rPr>
          <w:color w:val="231F20"/>
        </w:rPr>
        <w:t>Members</w:t>
      </w:r>
      <w:r>
        <w:rPr>
          <w:color w:val="231F20"/>
          <w:spacing w:val="-13"/>
        </w:rPr>
        <w:t xml:space="preserve"> </w:t>
      </w:r>
      <w:r>
        <w:rPr>
          <w:color w:val="231F20"/>
        </w:rPr>
        <w:t>of</w:t>
      </w:r>
      <w:r>
        <w:rPr>
          <w:color w:val="231F20"/>
          <w:spacing w:val="-13"/>
        </w:rPr>
        <w:t xml:space="preserve"> </w:t>
      </w:r>
      <w:r>
        <w:rPr>
          <w:color w:val="231F20"/>
        </w:rPr>
        <w:t>the</w:t>
      </w:r>
      <w:r>
        <w:rPr>
          <w:color w:val="231F20"/>
          <w:spacing w:val="-13"/>
        </w:rPr>
        <w:t xml:space="preserve"> </w:t>
      </w:r>
      <w:r>
        <w:rPr>
          <w:color w:val="231F20"/>
        </w:rPr>
        <w:t>School</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Advisory</w:t>
      </w:r>
      <w:r>
        <w:rPr>
          <w:color w:val="231F20"/>
          <w:spacing w:val="-13"/>
        </w:rPr>
        <w:t xml:space="preserve"> </w:t>
      </w:r>
      <w:r>
        <w:rPr>
          <w:color w:val="231F20"/>
        </w:rPr>
        <w:t>Council</w:t>
      </w:r>
      <w:r>
        <w:rPr>
          <w:color w:val="231F20"/>
          <w:spacing w:val="-13"/>
        </w:rPr>
        <w:t xml:space="preserve"> </w:t>
      </w:r>
      <w:r>
        <w:rPr>
          <w:color w:val="231F20"/>
        </w:rPr>
        <w:t>(SMHAC) and their partnering members</w:t>
      </w:r>
    </w:p>
    <w:p w14:paraId="5B00363D" w14:textId="77777777" w:rsidR="00D516B8" w:rsidRDefault="00D516B8">
      <w:pPr>
        <w:pStyle w:val="BodyText"/>
        <w:spacing w:before="208"/>
      </w:pPr>
    </w:p>
    <w:p w14:paraId="322DA5D1" w14:textId="77777777" w:rsidR="00D516B8" w:rsidRDefault="00000000">
      <w:pPr>
        <w:pStyle w:val="BodyText"/>
        <w:spacing w:before="1" w:line="422" w:lineRule="auto"/>
        <w:ind w:left="990" w:right="8432"/>
      </w:pPr>
      <w:r>
        <w:rPr>
          <w:color w:val="231F20"/>
        </w:rPr>
        <w:t>Originally</w:t>
      </w:r>
      <w:r>
        <w:rPr>
          <w:color w:val="231F20"/>
          <w:spacing w:val="-13"/>
        </w:rPr>
        <w:t xml:space="preserve"> </w:t>
      </w:r>
      <w:r>
        <w:rPr>
          <w:color w:val="231F20"/>
        </w:rPr>
        <w:t>Printed</w:t>
      </w:r>
      <w:r>
        <w:rPr>
          <w:color w:val="231F20"/>
          <w:spacing w:val="-13"/>
        </w:rPr>
        <w:t xml:space="preserve"> </w:t>
      </w:r>
      <w:r>
        <w:rPr>
          <w:color w:val="231F20"/>
        </w:rPr>
        <w:t>October</w:t>
      </w:r>
      <w:r>
        <w:rPr>
          <w:color w:val="231F20"/>
          <w:spacing w:val="-13"/>
        </w:rPr>
        <w:t xml:space="preserve"> </w:t>
      </w:r>
      <w:r>
        <w:rPr>
          <w:color w:val="231F20"/>
        </w:rPr>
        <w:t>2019 Revised August 2023</w:t>
      </w:r>
    </w:p>
    <w:p w14:paraId="1C3F0CBC" w14:textId="77777777" w:rsidR="00D516B8" w:rsidRDefault="00D516B8">
      <w:pPr>
        <w:pStyle w:val="BodyText"/>
        <w:spacing w:line="422" w:lineRule="auto"/>
        <w:sectPr w:rsidR="00D516B8">
          <w:headerReference w:type="default" r:id="rId214"/>
          <w:footerReference w:type="default" r:id="rId215"/>
          <w:pgSz w:w="12240" w:h="15840"/>
          <w:pgMar w:top="780" w:right="0" w:bottom="700" w:left="0" w:header="274" w:footer="513" w:gutter="0"/>
          <w:pgNumType w:start="115"/>
          <w:cols w:space="720"/>
        </w:sectPr>
      </w:pPr>
    </w:p>
    <w:p w14:paraId="39D8388D" w14:textId="77777777" w:rsidR="00D516B8" w:rsidRDefault="00D516B8">
      <w:pPr>
        <w:pStyle w:val="BodyText"/>
      </w:pPr>
    </w:p>
    <w:p w14:paraId="36FE522A" w14:textId="77777777" w:rsidR="00D516B8" w:rsidRDefault="00D516B8">
      <w:pPr>
        <w:pStyle w:val="BodyText"/>
      </w:pPr>
    </w:p>
    <w:p w14:paraId="55A2E009" w14:textId="77777777" w:rsidR="00D516B8" w:rsidRDefault="00D516B8">
      <w:pPr>
        <w:pStyle w:val="BodyText"/>
      </w:pPr>
    </w:p>
    <w:p w14:paraId="64799DBF" w14:textId="77777777" w:rsidR="00D516B8" w:rsidRDefault="00D516B8">
      <w:pPr>
        <w:pStyle w:val="BodyText"/>
      </w:pPr>
    </w:p>
    <w:p w14:paraId="28A5987B" w14:textId="77777777" w:rsidR="00D516B8" w:rsidRDefault="00D516B8">
      <w:pPr>
        <w:pStyle w:val="BodyText"/>
      </w:pPr>
    </w:p>
    <w:p w14:paraId="73D77654" w14:textId="77777777" w:rsidR="00D516B8" w:rsidRDefault="00D516B8">
      <w:pPr>
        <w:pStyle w:val="BodyText"/>
      </w:pPr>
    </w:p>
    <w:p w14:paraId="2BE377F1" w14:textId="77777777" w:rsidR="00D516B8" w:rsidRDefault="00D516B8">
      <w:pPr>
        <w:pStyle w:val="BodyText"/>
      </w:pPr>
    </w:p>
    <w:p w14:paraId="507D231B" w14:textId="77777777" w:rsidR="00D516B8" w:rsidRDefault="00D516B8">
      <w:pPr>
        <w:pStyle w:val="BodyText"/>
      </w:pPr>
    </w:p>
    <w:p w14:paraId="6BB89261" w14:textId="77777777" w:rsidR="00D516B8" w:rsidRDefault="00D516B8">
      <w:pPr>
        <w:pStyle w:val="BodyText"/>
      </w:pPr>
    </w:p>
    <w:p w14:paraId="22D48FB2" w14:textId="77777777" w:rsidR="00D516B8" w:rsidRDefault="00D516B8">
      <w:pPr>
        <w:pStyle w:val="BodyText"/>
      </w:pPr>
    </w:p>
    <w:p w14:paraId="4F996E43" w14:textId="77777777" w:rsidR="00D516B8" w:rsidRDefault="00D516B8">
      <w:pPr>
        <w:pStyle w:val="BodyText"/>
      </w:pPr>
    </w:p>
    <w:p w14:paraId="4C27EEEF" w14:textId="77777777" w:rsidR="00D516B8" w:rsidRDefault="00D516B8">
      <w:pPr>
        <w:pStyle w:val="BodyText"/>
      </w:pPr>
    </w:p>
    <w:p w14:paraId="33062490" w14:textId="77777777" w:rsidR="00D516B8" w:rsidRDefault="00D516B8">
      <w:pPr>
        <w:pStyle w:val="BodyText"/>
      </w:pPr>
    </w:p>
    <w:p w14:paraId="0DB564B5" w14:textId="77777777" w:rsidR="00D516B8" w:rsidRDefault="00D516B8">
      <w:pPr>
        <w:pStyle w:val="BodyText"/>
      </w:pPr>
    </w:p>
    <w:p w14:paraId="02E536AB" w14:textId="77777777" w:rsidR="00D516B8" w:rsidRDefault="00D516B8">
      <w:pPr>
        <w:pStyle w:val="BodyText"/>
      </w:pPr>
    </w:p>
    <w:p w14:paraId="2E6EF977" w14:textId="77777777" w:rsidR="00D516B8" w:rsidRDefault="00D516B8">
      <w:pPr>
        <w:pStyle w:val="BodyText"/>
      </w:pPr>
    </w:p>
    <w:p w14:paraId="72651EAD" w14:textId="77777777" w:rsidR="00D516B8" w:rsidRDefault="00D516B8">
      <w:pPr>
        <w:pStyle w:val="BodyText"/>
      </w:pPr>
    </w:p>
    <w:p w14:paraId="2C56B887" w14:textId="77777777" w:rsidR="00D516B8" w:rsidRDefault="00D516B8">
      <w:pPr>
        <w:pStyle w:val="BodyText"/>
      </w:pPr>
    </w:p>
    <w:p w14:paraId="15F1D941" w14:textId="77777777" w:rsidR="00D516B8" w:rsidRDefault="00D516B8">
      <w:pPr>
        <w:pStyle w:val="BodyText"/>
      </w:pPr>
    </w:p>
    <w:p w14:paraId="7A284DA7" w14:textId="77777777" w:rsidR="00D516B8" w:rsidRDefault="00D516B8">
      <w:pPr>
        <w:pStyle w:val="BodyText"/>
      </w:pPr>
    </w:p>
    <w:p w14:paraId="773804F6" w14:textId="77777777" w:rsidR="00D516B8" w:rsidRDefault="00D516B8">
      <w:pPr>
        <w:pStyle w:val="BodyText"/>
      </w:pPr>
    </w:p>
    <w:p w14:paraId="3B2356F7" w14:textId="77777777" w:rsidR="00D516B8" w:rsidRDefault="00D516B8">
      <w:pPr>
        <w:pStyle w:val="BodyText"/>
      </w:pPr>
    </w:p>
    <w:p w14:paraId="55CC1679" w14:textId="77777777" w:rsidR="00D516B8" w:rsidRDefault="00D516B8">
      <w:pPr>
        <w:pStyle w:val="BodyText"/>
      </w:pPr>
    </w:p>
    <w:p w14:paraId="11870A82" w14:textId="77777777" w:rsidR="00D516B8" w:rsidRDefault="00D516B8">
      <w:pPr>
        <w:pStyle w:val="BodyText"/>
      </w:pPr>
    </w:p>
    <w:p w14:paraId="04AADBF2" w14:textId="77777777" w:rsidR="00D516B8" w:rsidRDefault="00D516B8">
      <w:pPr>
        <w:pStyle w:val="BodyText"/>
      </w:pPr>
    </w:p>
    <w:p w14:paraId="29C487AA" w14:textId="77777777" w:rsidR="00D516B8" w:rsidRDefault="00D516B8">
      <w:pPr>
        <w:pStyle w:val="BodyText"/>
      </w:pPr>
    </w:p>
    <w:p w14:paraId="739559CC" w14:textId="77777777" w:rsidR="00D516B8" w:rsidRDefault="00D516B8">
      <w:pPr>
        <w:pStyle w:val="BodyText"/>
      </w:pPr>
    </w:p>
    <w:p w14:paraId="43A2ED88" w14:textId="77777777" w:rsidR="00D516B8" w:rsidRDefault="00D516B8">
      <w:pPr>
        <w:pStyle w:val="BodyText"/>
      </w:pPr>
    </w:p>
    <w:p w14:paraId="5C7F4F26" w14:textId="77777777" w:rsidR="00D516B8" w:rsidRDefault="00D516B8">
      <w:pPr>
        <w:pStyle w:val="BodyText"/>
      </w:pPr>
    </w:p>
    <w:p w14:paraId="1B0C4F5B" w14:textId="77777777" w:rsidR="00D516B8" w:rsidRDefault="00D516B8">
      <w:pPr>
        <w:pStyle w:val="BodyText"/>
      </w:pPr>
    </w:p>
    <w:p w14:paraId="424D14C6" w14:textId="77777777" w:rsidR="00D516B8" w:rsidRDefault="00D516B8">
      <w:pPr>
        <w:pStyle w:val="BodyText"/>
      </w:pPr>
    </w:p>
    <w:p w14:paraId="2222CB0B" w14:textId="77777777" w:rsidR="00D516B8" w:rsidRDefault="00D516B8">
      <w:pPr>
        <w:pStyle w:val="BodyText"/>
      </w:pPr>
    </w:p>
    <w:p w14:paraId="2BD43A0B" w14:textId="77777777" w:rsidR="00D516B8" w:rsidRDefault="00D516B8">
      <w:pPr>
        <w:pStyle w:val="BodyText"/>
      </w:pPr>
    </w:p>
    <w:p w14:paraId="07C371B2" w14:textId="77777777" w:rsidR="00D516B8" w:rsidRDefault="00D516B8">
      <w:pPr>
        <w:pStyle w:val="BodyText"/>
      </w:pPr>
    </w:p>
    <w:p w14:paraId="6FED67E4" w14:textId="77777777" w:rsidR="00D516B8" w:rsidRDefault="00D516B8">
      <w:pPr>
        <w:pStyle w:val="BodyText"/>
      </w:pPr>
    </w:p>
    <w:p w14:paraId="01B798CF" w14:textId="77777777" w:rsidR="00D516B8" w:rsidRDefault="00D516B8">
      <w:pPr>
        <w:pStyle w:val="BodyText"/>
      </w:pPr>
    </w:p>
    <w:p w14:paraId="7B6DDDCA" w14:textId="77777777" w:rsidR="00D516B8" w:rsidRDefault="00D516B8">
      <w:pPr>
        <w:pStyle w:val="BodyText"/>
        <w:spacing w:before="28"/>
      </w:pPr>
    </w:p>
    <w:p w14:paraId="40E28F1D" w14:textId="77777777" w:rsidR="00D516B8" w:rsidRDefault="00D516B8">
      <w:pPr>
        <w:pStyle w:val="BodyText"/>
        <w:sectPr w:rsidR="00D516B8">
          <w:headerReference w:type="even" r:id="rId216"/>
          <w:footerReference w:type="even" r:id="rId217"/>
          <w:pgSz w:w="12240" w:h="15840"/>
          <w:pgMar w:top="1820" w:right="0" w:bottom="280" w:left="0" w:header="0" w:footer="0" w:gutter="0"/>
          <w:cols w:space="720"/>
        </w:sectPr>
      </w:pPr>
    </w:p>
    <w:p w14:paraId="4E991856" w14:textId="77777777" w:rsidR="00D516B8" w:rsidRDefault="00000000">
      <w:pPr>
        <w:pStyle w:val="BodyText"/>
        <w:spacing w:before="100"/>
        <w:ind w:left="1352"/>
      </w:pPr>
      <w:r>
        <w:rPr>
          <w:color w:val="231F20"/>
        </w:rPr>
        <w:t>For</w:t>
      </w:r>
      <w:r>
        <w:rPr>
          <w:color w:val="231F20"/>
          <w:spacing w:val="-1"/>
        </w:rPr>
        <w:t xml:space="preserve"> </w:t>
      </w:r>
      <w:r>
        <w:rPr>
          <w:color w:val="231F20"/>
        </w:rPr>
        <w:t>more</w:t>
      </w:r>
      <w:r>
        <w:rPr>
          <w:color w:val="231F20"/>
          <w:spacing w:val="-1"/>
        </w:rPr>
        <w:t xml:space="preserve"> </w:t>
      </w:r>
      <w:r>
        <w:rPr>
          <w:color w:val="231F20"/>
        </w:rPr>
        <w:t xml:space="preserve">information, </w:t>
      </w:r>
      <w:r>
        <w:rPr>
          <w:color w:val="231F20"/>
          <w:spacing w:val="-2"/>
        </w:rPr>
        <w:t>contact:</w:t>
      </w:r>
    </w:p>
    <w:p w14:paraId="62477C0C" w14:textId="77777777" w:rsidR="00D516B8" w:rsidRDefault="00D516B8">
      <w:pPr>
        <w:pStyle w:val="BodyText"/>
        <w:spacing w:before="16"/>
      </w:pPr>
    </w:p>
    <w:p w14:paraId="6B6ECC45" w14:textId="77777777" w:rsidR="00D516B8" w:rsidRDefault="00000000">
      <w:pPr>
        <w:pStyle w:val="BodyText"/>
        <w:spacing w:line="256" w:lineRule="exact"/>
        <w:ind w:left="1532"/>
      </w:pPr>
      <w:r>
        <w:rPr>
          <w:color w:val="231F20"/>
        </w:rPr>
        <w:t xml:space="preserve">Trish </w:t>
      </w:r>
      <w:r>
        <w:rPr>
          <w:color w:val="231F20"/>
          <w:spacing w:val="-2"/>
        </w:rPr>
        <w:t>Backman</w:t>
      </w:r>
    </w:p>
    <w:p w14:paraId="149F7332" w14:textId="77777777" w:rsidR="00D516B8" w:rsidRDefault="00000000">
      <w:pPr>
        <w:pStyle w:val="BodyText"/>
        <w:spacing w:before="9" w:line="211" w:lineRule="auto"/>
        <w:ind w:left="1532"/>
      </w:pPr>
      <w:r>
        <w:rPr>
          <w:color w:val="231F20"/>
        </w:rPr>
        <w:t>School</w:t>
      </w:r>
      <w:r>
        <w:rPr>
          <w:color w:val="231F20"/>
          <w:spacing w:val="-13"/>
        </w:rPr>
        <w:t xml:space="preserve"> </w:t>
      </w:r>
      <w:r>
        <w:rPr>
          <w:color w:val="231F20"/>
        </w:rPr>
        <w:t>Mental</w:t>
      </w:r>
      <w:r>
        <w:rPr>
          <w:color w:val="231F20"/>
          <w:spacing w:val="-13"/>
        </w:rPr>
        <w:t xml:space="preserve"> </w:t>
      </w:r>
      <w:r>
        <w:rPr>
          <w:color w:val="231F20"/>
        </w:rPr>
        <w:t>Health</w:t>
      </w:r>
      <w:r>
        <w:rPr>
          <w:color w:val="231F20"/>
          <w:spacing w:val="-13"/>
        </w:rPr>
        <w:t xml:space="preserve"> </w:t>
      </w:r>
      <w:r>
        <w:rPr>
          <w:color w:val="231F20"/>
        </w:rPr>
        <w:t xml:space="preserve">Coordinator </w:t>
      </w:r>
      <w:hyperlink r:id="rId218">
        <w:r w:rsidR="00D516B8">
          <w:rPr>
            <w:color w:val="005587"/>
            <w:spacing w:val="-2"/>
          </w:rPr>
          <w:t>tbackman@ksde.org</w:t>
        </w:r>
      </w:hyperlink>
    </w:p>
    <w:p w14:paraId="44131004" w14:textId="77777777" w:rsidR="00D516B8" w:rsidRDefault="00000000">
      <w:pPr>
        <w:pStyle w:val="BodyText"/>
        <w:spacing w:line="247" w:lineRule="exact"/>
        <w:ind w:left="1532"/>
      </w:pPr>
      <w:r>
        <w:rPr>
          <w:color w:val="231F20"/>
        </w:rPr>
        <w:t>785-296-</w:t>
      </w:r>
      <w:r>
        <w:rPr>
          <w:color w:val="231F20"/>
          <w:spacing w:val="-4"/>
        </w:rPr>
        <w:t>6937</w:t>
      </w:r>
    </w:p>
    <w:p w14:paraId="2A5A54E7" w14:textId="77777777" w:rsidR="00D516B8" w:rsidRDefault="00000000">
      <w:pPr>
        <w:pStyle w:val="BodyText"/>
        <w:spacing w:before="208" w:line="256" w:lineRule="exact"/>
        <w:ind w:left="1532"/>
      </w:pPr>
      <w:r>
        <w:rPr>
          <w:color w:val="231F20"/>
        </w:rPr>
        <w:t xml:space="preserve">Kent </w:t>
      </w:r>
      <w:r>
        <w:rPr>
          <w:color w:val="231F20"/>
          <w:spacing w:val="-4"/>
        </w:rPr>
        <w:t>Reed</w:t>
      </w:r>
    </w:p>
    <w:p w14:paraId="6677E786" w14:textId="77777777" w:rsidR="00D516B8" w:rsidRDefault="00000000">
      <w:pPr>
        <w:pStyle w:val="BodyText"/>
        <w:spacing w:before="9" w:line="211" w:lineRule="auto"/>
        <w:ind w:left="1532"/>
      </w:pPr>
      <w:r>
        <w:rPr>
          <w:color w:val="231F20"/>
        </w:rPr>
        <w:t>Education</w:t>
      </w:r>
      <w:r>
        <w:rPr>
          <w:color w:val="231F20"/>
          <w:spacing w:val="-13"/>
        </w:rPr>
        <w:t xml:space="preserve"> </w:t>
      </w:r>
      <w:r>
        <w:rPr>
          <w:color w:val="231F20"/>
        </w:rPr>
        <w:t>Program</w:t>
      </w:r>
      <w:r>
        <w:rPr>
          <w:color w:val="231F20"/>
          <w:spacing w:val="-13"/>
        </w:rPr>
        <w:t xml:space="preserve"> </w:t>
      </w:r>
      <w:r>
        <w:rPr>
          <w:color w:val="231F20"/>
        </w:rPr>
        <w:t xml:space="preserve">Consultant </w:t>
      </w:r>
      <w:hyperlink r:id="rId219">
        <w:r w:rsidR="00D516B8">
          <w:rPr>
            <w:color w:val="005587"/>
            <w:spacing w:val="-2"/>
          </w:rPr>
          <w:t>kreed@ksde.org</w:t>
        </w:r>
      </w:hyperlink>
    </w:p>
    <w:p w14:paraId="20F9F612" w14:textId="77777777" w:rsidR="00D516B8" w:rsidRDefault="00000000">
      <w:pPr>
        <w:pStyle w:val="BodyText"/>
        <w:spacing w:line="247" w:lineRule="exact"/>
        <w:ind w:left="1532"/>
      </w:pPr>
      <w:r>
        <w:rPr>
          <w:color w:val="231F20"/>
        </w:rPr>
        <w:t>785-296-</w:t>
      </w:r>
      <w:r>
        <w:rPr>
          <w:color w:val="231F20"/>
          <w:spacing w:val="-4"/>
        </w:rPr>
        <w:t>8109</w:t>
      </w:r>
    </w:p>
    <w:p w14:paraId="3061C3B7" w14:textId="77777777" w:rsidR="00D516B8" w:rsidRDefault="00000000">
      <w:pPr>
        <w:pStyle w:val="BodyText"/>
      </w:pPr>
      <w:r>
        <w:br w:type="column"/>
      </w:r>
    </w:p>
    <w:p w14:paraId="319E1FA5" w14:textId="77777777" w:rsidR="00D516B8" w:rsidRDefault="00D516B8">
      <w:pPr>
        <w:pStyle w:val="BodyText"/>
      </w:pPr>
    </w:p>
    <w:p w14:paraId="1A30C074" w14:textId="77777777" w:rsidR="00D516B8" w:rsidRDefault="00D516B8">
      <w:pPr>
        <w:pStyle w:val="BodyText"/>
        <w:spacing w:before="29"/>
      </w:pPr>
    </w:p>
    <w:p w14:paraId="5B53EEDE" w14:textId="77777777" w:rsidR="00D516B8" w:rsidRDefault="00000000">
      <w:pPr>
        <w:pStyle w:val="BodyText"/>
        <w:spacing w:line="211" w:lineRule="auto"/>
        <w:ind w:left="2600" w:right="1268"/>
      </w:pPr>
      <w:r>
        <w:rPr>
          <w:color w:val="231F20"/>
        </w:rPr>
        <w:t>Kansas</w:t>
      </w:r>
      <w:r>
        <w:rPr>
          <w:color w:val="231F20"/>
          <w:spacing w:val="-10"/>
        </w:rPr>
        <w:t xml:space="preserve"> </w:t>
      </w:r>
      <w:r>
        <w:rPr>
          <w:color w:val="231F20"/>
        </w:rPr>
        <w:t>State</w:t>
      </w:r>
      <w:r>
        <w:rPr>
          <w:color w:val="231F20"/>
          <w:spacing w:val="-10"/>
        </w:rPr>
        <w:t xml:space="preserve"> </w:t>
      </w:r>
      <w:r>
        <w:rPr>
          <w:color w:val="231F20"/>
        </w:rPr>
        <w:t>Department</w:t>
      </w:r>
      <w:r>
        <w:rPr>
          <w:color w:val="231F20"/>
          <w:spacing w:val="-10"/>
        </w:rPr>
        <w:t xml:space="preserve"> </w:t>
      </w:r>
      <w:r>
        <w:rPr>
          <w:color w:val="231F20"/>
        </w:rPr>
        <w:t>of</w:t>
      </w:r>
      <w:r>
        <w:rPr>
          <w:color w:val="231F20"/>
          <w:spacing w:val="-10"/>
        </w:rPr>
        <w:t xml:space="preserve"> </w:t>
      </w:r>
      <w:r>
        <w:rPr>
          <w:color w:val="231F20"/>
        </w:rPr>
        <w:t>Education 900 S.W. Jackson Street, Suite 102</w:t>
      </w:r>
    </w:p>
    <w:p w14:paraId="3DFF947D" w14:textId="77777777" w:rsidR="00D516B8" w:rsidRDefault="00000000">
      <w:pPr>
        <w:pStyle w:val="BodyText"/>
        <w:spacing w:line="247" w:lineRule="exact"/>
        <w:ind w:left="2600"/>
      </w:pPr>
      <w:r>
        <w:rPr>
          <w:noProof/>
        </w:rPr>
        <w:drawing>
          <wp:anchor distT="0" distB="0" distL="0" distR="0" simplePos="0" relativeHeight="15763968" behindDoc="0" locked="0" layoutInCell="1" allowOverlap="1" wp14:anchorId="04132F4D" wp14:editId="7EFBA253">
            <wp:simplePos x="0" y="0"/>
            <wp:positionH relativeFrom="page">
              <wp:posOffset>3497065</wp:posOffset>
            </wp:positionH>
            <wp:positionV relativeFrom="paragraph">
              <wp:posOffset>-533791</wp:posOffset>
            </wp:positionV>
            <wp:extent cx="722141" cy="1329721"/>
            <wp:effectExtent l="0" t="0" r="0" b="0"/>
            <wp:wrapNone/>
            <wp:docPr id="252" name="Image 252" descr="Kansans Can logo is the outline of a graduate reaching for the sta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descr="Kansans Can logo is the outline of a graduate reaching for the stars"/>
                    <pic:cNvPicPr/>
                  </pic:nvPicPr>
                  <pic:blipFill>
                    <a:blip r:embed="rId220" cstate="print"/>
                    <a:stretch>
                      <a:fillRect/>
                    </a:stretch>
                  </pic:blipFill>
                  <pic:spPr>
                    <a:xfrm>
                      <a:off x="0" y="0"/>
                      <a:ext cx="722141" cy="1329721"/>
                    </a:xfrm>
                    <a:prstGeom prst="rect">
                      <a:avLst/>
                    </a:prstGeom>
                  </pic:spPr>
                </pic:pic>
              </a:graphicData>
            </a:graphic>
          </wp:anchor>
        </w:drawing>
      </w:r>
      <w:r>
        <w:rPr>
          <w:color w:val="231F20"/>
        </w:rPr>
        <w:t>Topeka, Kansas 66612-</w:t>
      </w:r>
      <w:r>
        <w:rPr>
          <w:color w:val="231F20"/>
          <w:spacing w:val="-4"/>
        </w:rPr>
        <w:t>1212</w:t>
      </w:r>
    </w:p>
    <w:p w14:paraId="10F05116" w14:textId="77777777" w:rsidR="00D516B8" w:rsidRDefault="00D516B8">
      <w:pPr>
        <w:spacing w:before="128"/>
        <w:ind w:left="2600"/>
        <w:rPr>
          <w:rFonts w:ascii="Open Sans"/>
          <w:i/>
          <w:sz w:val="20"/>
        </w:rPr>
      </w:pPr>
      <w:hyperlink r:id="rId221">
        <w:r>
          <w:rPr>
            <w:rFonts w:ascii="Open Sans"/>
            <w:i/>
            <w:color w:val="005587"/>
            <w:spacing w:val="-2"/>
            <w:sz w:val="20"/>
          </w:rPr>
          <w:t>www.ksde.org</w:t>
        </w:r>
      </w:hyperlink>
    </w:p>
    <w:sectPr w:rsidR="00D516B8">
      <w:type w:val="continuous"/>
      <w:pgSz w:w="12240" w:h="15840"/>
      <w:pgMar w:top="0" w:right="0" w:bottom="0" w:left="0" w:header="0" w:footer="0" w:gutter="0"/>
      <w:cols w:num="2" w:space="720" w:equalWidth="0">
        <w:col w:w="4585" w:space="40"/>
        <w:col w:w="7615"/>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A92B9" w14:textId="77777777" w:rsidR="002421B5" w:rsidRDefault="002421B5">
      <w:r>
        <w:separator/>
      </w:r>
    </w:p>
  </w:endnote>
  <w:endnote w:type="continuationSeparator" w:id="0">
    <w:p w14:paraId="7278F7C9" w14:textId="77777777" w:rsidR="002421B5" w:rsidRDefault="00242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Semibold">
    <w:altName w:val="Open Sans Semibold"/>
    <w:panose1 w:val="020B0706030804020204"/>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pen Sans">
    <w:altName w:val="Open Sans"/>
    <w:panose1 w:val="020B0606030504020204"/>
    <w:charset w:val="00"/>
    <w:family w:val="swiss"/>
    <w:pitch w:val="variable"/>
    <w:sig w:usb0="E00002EF" w:usb1="4000205B" w:usb2="00000028" w:usb3="00000000" w:csb0="0000019F" w:csb1="00000000"/>
  </w:font>
  <w:font w:name="Open Sans Light">
    <w:altName w:val="Open Sans Light"/>
    <w:panose1 w:val="020B03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Engravers MT">
    <w:altName w:val="Engravers MT"/>
    <w:panose1 w:val="02090707080505020304"/>
    <w:charset w:val="00"/>
    <w:family w:val="roman"/>
    <w:pitch w:val="variable"/>
    <w:sig w:usb0="00000003" w:usb1="00000000" w:usb2="00000000" w:usb3="00000000" w:csb0="00000001" w:csb1="00000000"/>
  </w:font>
  <w:font w:name="Open Sans Extrabold">
    <w:altName w:val="Open Sans Extrabold"/>
    <w:panose1 w:val="020B09060308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8B027" w14:textId="77777777" w:rsidR="00D516B8" w:rsidRDefault="00D516B8">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6BF77" w14:textId="77777777" w:rsidR="00D516B8" w:rsidRDefault="00000000">
    <w:pPr>
      <w:pStyle w:val="BodyText"/>
      <w:spacing w:line="14" w:lineRule="auto"/>
    </w:pPr>
    <w:r>
      <w:rPr>
        <w:noProof/>
      </w:rPr>
      <mc:AlternateContent>
        <mc:Choice Requires="wps">
          <w:drawing>
            <wp:anchor distT="0" distB="0" distL="0" distR="0" simplePos="0" relativeHeight="484831744" behindDoc="1" locked="0" layoutInCell="1" allowOverlap="1" wp14:anchorId="610083DB" wp14:editId="6BCF5A4C">
              <wp:simplePos x="0" y="0"/>
              <wp:positionH relativeFrom="page">
                <wp:posOffset>590550</wp:posOffset>
              </wp:positionH>
              <wp:positionV relativeFrom="page">
                <wp:posOffset>9592909</wp:posOffset>
              </wp:positionV>
              <wp:extent cx="138430" cy="19875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430" cy="198755"/>
                      </a:xfrm>
                      <a:prstGeom prst="rect">
                        <a:avLst/>
                      </a:prstGeom>
                    </wps:spPr>
                    <wps:txbx>
                      <w:txbxContent>
                        <w:p w14:paraId="1CD54359" w14:textId="77777777" w:rsidR="00D516B8" w:rsidRDefault="00000000">
                          <w:pPr>
                            <w:pStyle w:val="BodyText"/>
                            <w:spacing w:before="20"/>
                            <w:ind w:left="60"/>
                          </w:pPr>
                          <w:r>
                            <w:rPr>
                              <w:color w:val="231F20"/>
                              <w:spacing w:val="-5"/>
                            </w:rPr>
                            <w:fldChar w:fldCharType="begin"/>
                          </w:r>
                          <w:r>
                            <w:rPr>
                              <w:color w:val="231F20"/>
                              <w:spacing w:val="-5"/>
                            </w:rPr>
                            <w:instrText xml:space="preserve"> PAGE  \* roman </w:instrText>
                          </w:r>
                          <w:r>
                            <w:rPr>
                              <w:color w:val="231F20"/>
                              <w:spacing w:val="-5"/>
                            </w:rPr>
                            <w:fldChar w:fldCharType="separate"/>
                          </w:r>
                          <w:r>
                            <w:rPr>
                              <w:color w:val="231F20"/>
                              <w:spacing w:val="-5"/>
                            </w:rPr>
                            <w:t>iv</w:t>
                          </w:r>
                          <w:r>
                            <w:rPr>
                              <w:color w:val="231F20"/>
                              <w:spacing w:val="-5"/>
                            </w:rPr>
                            <w:fldChar w:fldCharType="end"/>
                          </w:r>
                        </w:p>
                      </w:txbxContent>
                    </wps:txbx>
                    <wps:bodyPr wrap="square" lIns="0" tIns="0" rIns="0" bIns="0" rtlCol="0">
                      <a:noAutofit/>
                    </wps:bodyPr>
                  </wps:wsp>
                </a:graphicData>
              </a:graphic>
            </wp:anchor>
          </w:drawing>
        </mc:Choice>
        <mc:Fallback>
          <w:pict>
            <v:shapetype w14:anchorId="610083DB" id="_x0000_t202" coordsize="21600,21600" o:spt="202" path="m,l,21600r21600,l21600,xe">
              <v:stroke joinstyle="miter"/>
              <v:path gradientshapeok="t" o:connecttype="rect"/>
            </v:shapetype>
            <v:shape id="Textbox 22" o:spid="_x0000_s1078" type="#_x0000_t202" style="position:absolute;margin-left:46.5pt;margin-top:755.35pt;width:10.9pt;height:15.65pt;z-index:-18484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" filled="f" stroked="f">
              <v:textbox inset="0,0,0,0">
                <w:txbxContent>
                  <w:p w14:paraId="1CD54359" w14:textId="77777777" w:rsidR="00D516B8" w:rsidRDefault="00000000">
                    <w:pPr>
                      <w:pStyle w:val="BodyText"/>
                      <w:spacing w:before="20"/>
                      <w:ind w:left="60"/>
                    </w:pPr>
                    <w:r>
                      <w:rPr>
                        <w:color w:val="231F20"/>
                        <w:spacing w:val="-5"/>
                      </w:rPr>
                      <w:fldChar w:fldCharType="begin"/>
                    </w:r>
                    <w:r>
                      <w:rPr>
                        <w:color w:val="231F20"/>
                        <w:spacing w:val="-5"/>
                      </w:rPr>
                      <w:instrText xml:space="preserve"> PAGE  \* roman </w:instrText>
                    </w:r>
                    <w:r>
                      <w:rPr>
                        <w:color w:val="231F20"/>
                        <w:spacing w:val="-5"/>
                      </w:rPr>
                      <w:fldChar w:fldCharType="separate"/>
                    </w:r>
                    <w:r>
                      <w:rPr>
                        <w:color w:val="231F20"/>
                        <w:spacing w:val="-5"/>
                      </w:rPr>
                      <w:t>iv</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32256" behindDoc="1" locked="0" layoutInCell="1" allowOverlap="1" wp14:anchorId="0CC80B7A" wp14:editId="716CF027">
              <wp:simplePos x="0" y="0"/>
              <wp:positionH relativeFrom="page">
                <wp:posOffset>983996</wp:posOffset>
              </wp:positionH>
              <wp:positionV relativeFrom="page">
                <wp:posOffset>9627772</wp:posOffset>
              </wp:positionV>
              <wp:extent cx="1901825" cy="129539"/>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661BBD22"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0CC80B7A" id="Textbox 23" o:spid="_x0000_s1079" type="#_x0000_t202" style="position:absolute;margin-left:77.5pt;margin-top:758.1pt;width:149.75pt;height:10.2pt;z-index:-18484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B8SnAp&#13;&#10;mQEAACIDAAAOAAAAAAAAAAAAAAAAAC4CAABkcnMvZTJvRG9jLnhtbFBLAQItABQABgAIAAAAIQCN&#13;&#10;uynb4wAAABIBAAAPAAAAAAAAAAAAAAAAAPMDAABkcnMvZG93bnJldi54bWxQSwUGAAAAAAQABADz&#13;&#10;AAAAAwUAAAAA&#13;&#10;" filled="f" stroked="f">
              <v:textbox inset="0,0,0,0">
                <w:txbxContent>
                  <w:p w14:paraId="661BBD22"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CF459" w14:textId="77777777" w:rsidR="00D516B8" w:rsidRDefault="00000000">
    <w:pPr>
      <w:pStyle w:val="BodyText"/>
      <w:spacing w:line="14" w:lineRule="auto"/>
    </w:pPr>
    <w:r>
      <w:rPr>
        <w:noProof/>
      </w:rPr>
      <mc:AlternateContent>
        <mc:Choice Requires="wps">
          <w:drawing>
            <wp:anchor distT="0" distB="0" distL="0" distR="0" simplePos="0" relativeHeight="484830720" behindDoc="1" locked="0" layoutInCell="1" allowOverlap="1" wp14:anchorId="7B460824" wp14:editId="48B35692">
              <wp:simplePos x="0" y="0"/>
              <wp:positionH relativeFrom="page">
                <wp:posOffset>7044915</wp:posOffset>
              </wp:positionH>
              <wp:positionV relativeFrom="page">
                <wp:posOffset>9592909</wp:posOffset>
              </wp:positionV>
              <wp:extent cx="149860" cy="19875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860" cy="198755"/>
                      </a:xfrm>
                      <a:prstGeom prst="rect">
                        <a:avLst/>
                      </a:prstGeom>
                    </wps:spPr>
                    <wps:txbx>
                      <w:txbxContent>
                        <w:p w14:paraId="47AD084B" w14:textId="77777777" w:rsidR="00D516B8" w:rsidRDefault="00000000">
                          <w:pPr>
                            <w:pStyle w:val="BodyText"/>
                            <w:spacing w:before="20"/>
                            <w:ind w:left="20"/>
                          </w:pPr>
                          <w:r>
                            <w:rPr>
                              <w:color w:val="231F20"/>
                              <w:spacing w:val="-5"/>
                            </w:rPr>
                            <w:fldChar w:fldCharType="begin"/>
                          </w:r>
                          <w:r>
                            <w:rPr>
                              <w:color w:val="231F20"/>
                              <w:spacing w:val="-5"/>
                            </w:rPr>
                            <w:instrText xml:space="preserve"> PAGE  \* roman </w:instrText>
                          </w:r>
                          <w:r>
                            <w:rPr>
                              <w:color w:val="231F20"/>
                              <w:spacing w:val="-5"/>
                            </w:rPr>
                            <w:fldChar w:fldCharType="separate"/>
                          </w:r>
                          <w:r>
                            <w:rPr>
                              <w:color w:val="231F20"/>
                              <w:spacing w:val="-5"/>
                            </w:rPr>
                            <w:t>iii</w:t>
                          </w:r>
                          <w:r>
                            <w:rPr>
                              <w:color w:val="231F20"/>
                              <w:spacing w:val="-5"/>
                            </w:rPr>
                            <w:fldChar w:fldCharType="end"/>
                          </w:r>
                        </w:p>
                      </w:txbxContent>
                    </wps:txbx>
                    <wps:bodyPr wrap="square" lIns="0" tIns="0" rIns="0" bIns="0" rtlCol="0">
                      <a:noAutofit/>
                    </wps:bodyPr>
                  </wps:wsp>
                </a:graphicData>
              </a:graphic>
            </wp:anchor>
          </w:drawing>
        </mc:Choice>
        <mc:Fallback>
          <w:pict>
            <v:shapetype w14:anchorId="7B460824" id="_x0000_t202" coordsize="21600,21600" o:spt="202" path="m,l,21600r21600,l21600,xe">
              <v:stroke joinstyle="miter"/>
              <v:path gradientshapeok="t" o:connecttype="rect"/>
            </v:shapetype>
            <v:shape id="Textbox 20" o:spid="_x0000_s1080" type="#_x0000_t202" style="position:absolute;margin-left:554.7pt;margin-top:755.35pt;width:11.8pt;height:15.65pt;z-index:-18485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" filled="f" stroked="f">
              <v:textbox inset="0,0,0,0">
                <w:txbxContent>
                  <w:p w14:paraId="47AD084B" w14:textId="77777777" w:rsidR="00D516B8" w:rsidRDefault="00000000">
                    <w:pPr>
                      <w:pStyle w:val="BodyText"/>
                      <w:spacing w:before="20"/>
                      <w:ind w:left="20"/>
                    </w:pPr>
                    <w:r>
                      <w:rPr>
                        <w:color w:val="231F20"/>
                        <w:spacing w:val="-5"/>
                      </w:rPr>
                      <w:fldChar w:fldCharType="begin"/>
                    </w:r>
                    <w:r>
                      <w:rPr>
                        <w:color w:val="231F20"/>
                        <w:spacing w:val="-5"/>
                      </w:rPr>
                      <w:instrText xml:space="preserve"> PAGE  \* roman </w:instrText>
                    </w:r>
                    <w:r>
                      <w:rPr>
                        <w:color w:val="231F20"/>
                        <w:spacing w:val="-5"/>
                      </w:rPr>
                      <w:fldChar w:fldCharType="separate"/>
                    </w:r>
                    <w:r>
                      <w:rPr>
                        <w:color w:val="231F20"/>
                        <w:spacing w:val="-5"/>
                      </w:rPr>
                      <w:t>iii</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31232" behindDoc="1" locked="0" layoutInCell="1" allowOverlap="1" wp14:anchorId="230D04DE" wp14:editId="45808CB8">
              <wp:simplePos x="0" y="0"/>
              <wp:positionH relativeFrom="page">
                <wp:posOffset>4887211</wp:posOffset>
              </wp:positionH>
              <wp:positionV relativeFrom="page">
                <wp:posOffset>9627772</wp:posOffset>
              </wp:positionV>
              <wp:extent cx="1901825" cy="129539"/>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0203D76E"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230D04DE" id="Textbox 21" o:spid="_x0000_s1081" type="#_x0000_t202" style="position:absolute;margin-left:384.8pt;margin-top:758.1pt;width:149.75pt;height:10.2pt;z-index:-18485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" filled="f" stroked="f">
              <v:textbox inset="0,0,0,0">
                <w:txbxContent>
                  <w:p w14:paraId="0203D76E"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1ED90" w14:textId="77777777" w:rsidR="00D516B8" w:rsidRDefault="00000000">
    <w:pPr>
      <w:pStyle w:val="BodyText"/>
      <w:spacing w:line="14" w:lineRule="auto"/>
    </w:pPr>
    <w:r>
      <w:rPr>
        <w:noProof/>
      </w:rPr>
      <mc:AlternateContent>
        <mc:Choice Requires="wps">
          <w:drawing>
            <wp:anchor distT="0" distB="0" distL="0" distR="0" simplePos="0" relativeHeight="484835840" behindDoc="1" locked="0" layoutInCell="1" allowOverlap="1" wp14:anchorId="29E2931B" wp14:editId="743241A1">
              <wp:simplePos x="0" y="0"/>
              <wp:positionH relativeFrom="page">
                <wp:posOffset>590550</wp:posOffset>
              </wp:positionH>
              <wp:positionV relativeFrom="page">
                <wp:posOffset>9592909</wp:posOffset>
              </wp:positionV>
              <wp:extent cx="161925" cy="198755"/>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 cy="198755"/>
                      </a:xfrm>
                      <a:prstGeom prst="rect">
                        <a:avLst/>
                      </a:prstGeom>
                    </wps:spPr>
                    <wps:txbx>
                      <w:txbxContent>
                        <w:p w14:paraId="5FA61AE4" w14:textId="77777777" w:rsidR="00D516B8" w:rsidRDefault="00000000">
                          <w:pPr>
                            <w:pStyle w:val="BodyText"/>
                            <w:spacing w:before="20"/>
                            <w:ind w:left="60"/>
                          </w:pP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2</w:t>
                          </w:r>
                          <w:r>
                            <w:rPr>
                              <w:color w:val="231F20"/>
                              <w:spacing w:val="-10"/>
                            </w:rPr>
                            <w:fldChar w:fldCharType="end"/>
                          </w:r>
                        </w:p>
                      </w:txbxContent>
                    </wps:txbx>
                    <wps:bodyPr wrap="square" lIns="0" tIns="0" rIns="0" bIns="0" rtlCol="0">
                      <a:noAutofit/>
                    </wps:bodyPr>
                  </wps:wsp>
                </a:graphicData>
              </a:graphic>
            </wp:anchor>
          </w:drawing>
        </mc:Choice>
        <mc:Fallback>
          <w:pict>
            <v:shapetype w14:anchorId="29E2931B" id="_x0000_t202" coordsize="21600,21600" o:spt="202" path="m,l,21600r21600,l21600,xe">
              <v:stroke joinstyle="miter"/>
              <v:path gradientshapeok="t" o:connecttype="rect"/>
            </v:shapetype>
            <v:shape id="Textbox 33" o:spid="_x0000_s1086" type="#_x0000_t202" style="position:absolute;margin-left:46.5pt;margin-top:755.35pt;width:12.75pt;height:15.65pt;z-index:-18480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" filled="f" stroked="f">
              <v:textbox inset="0,0,0,0">
                <w:txbxContent>
                  <w:p w14:paraId="5FA61AE4" w14:textId="77777777" w:rsidR="00D516B8" w:rsidRDefault="00000000">
                    <w:pPr>
                      <w:pStyle w:val="BodyText"/>
                      <w:spacing w:before="20"/>
                      <w:ind w:left="60"/>
                    </w:pP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2</w:t>
                    </w:r>
                    <w:r>
                      <w:rPr>
                        <w:color w:val="231F20"/>
                        <w:spacing w:val="-10"/>
                      </w:rPr>
                      <w:fldChar w:fldCharType="end"/>
                    </w:r>
                  </w:p>
                </w:txbxContent>
              </v:textbox>
              <w10:wrap anchorx="page" anchory="page"/>
            </v:shape>
          </w:pict>
        </mc:Fallback>
      </mc:AlternateContent>
    </w:r>
    <w:r>
      <w:rPr>
        <w:noProof/>
      </w:rPr>
      <mc:AlternateContent>
        <mc:Choice Requires="wps">
          <w:drawing>
            <wp:anchor distT="0" distB="0" distL="0" distR="0" simplePos="0" relativeHeight="484836352" behindDoc="1" locked="0" layoutInCell="1" allowOverlap="1" wp14:anchorId="470CC0FD" wp14:editId="4F547B5B">
              <wp:simplePos x="0" y="0"/>
              <wp:positionH relativeFrom="page">
                <wp:posOffset>983996</wp:posOffset>
              </wp:positionH>
              <wp:positionV relativeFrom="page">
                <wp:posOffset>9627772</wp:posOffset>
              </wp:positionV>
              <wp:extent cx="1901825" cy="129539"/>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19690D86"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470CC0FD" id="Textbox 34" o:spid="_x0000_s1087" type="#_x0000_t202" style="position:absolute;margin-left:77.5pt;margin-top:758.1pt;width:149.75pt;height:10.2pt;z-index:-18480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AUNUUW&#13;&#10;mQEAACMDAAAOAAAAAAAAAAAAAAAAAC4CAABkcnMvZTJvRG9jLnhtbFBLAQItABQABgAIAAAAIQCN&#13;&#10;uynb4wAAABIBAAAPAAAAAAAAAAAAAAAAAPMDAABkcnMvZG93bnJldi54bWxQSwUGAAAAAAQABADz&#13;&#10;AAAAAwUAAAAA&#13;&#10;" filled="f" stroked="f">
              <v:textbox inset="0,0,0,0">
                <w:txbxContent>
                  <w:p w14:paraId="19690D86"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2B8EB" w14:textId="77777777" w:rsidR="00D516B8" w:rsidRDefault="00000000">
    <w:pPr>
      <w:pStyle w:val="BodyText"/>
      <w:spacing w:line="14" w:lineRule="auto"/>
    </w:pPr>
    <w:r>
      <w:rPr>
        <w:noProof/>
      </w:rPr>
      <mc:AlternateContent>
        <mc:Choice Requires="wps">
          <w:drawing>
            <wp:anchor distT="0" distB="0" distL="0" distR="0" simplePos="0" relativeHeight="484834816" behindDoc="1" locked="0" layoutInCell="1" allowOverlap="1" wp14:anchorId="770D3CE7" wp14:editId="51E66ADE">
              <wp:simplePos x="0" y="0"/>
              <wp:positionH relativeFrom="page">
                <wp:posOffset>7033158</wp:posOffset>
              </wp:positionH>
              <wp:positionV relativeFrom="page">
                <wp:posOffset>9592909</wp:posOffset>
              </wp:positionV>
              <wp:extent cx="161925" cy="198755"/>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 cy="198755"/>
                      </a:xfrm>
                      <a:prstGeom prst="rect">
                        <a:avLst/>
                      </a:prstGeom>
                    </wps:spPr>
                    <wps:txbx>
                      <w:txbxContent>
                        <w:p w14:paraId="4FBA80BD" w14:textId="77777777" w:rsidR="00D516B8" w:rsidRDefault="00000000">
                          <w:pPr>
                            <w:pStyle w:val="BodyText"/>
                            <w:spacing w:before="20"/>
                            <w:ind w:left="60"/>
                          </w:pP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1</w:t>
                          </w:r>
                          <w:r>
                            <w:rPr>
                              <w:color w:val="231F20"/>
                              <w:spacing w:val="-10"/>
                            </w:rPr>
                            <w:fldChar w:fldCharType="end"/>
                          </w:r>
                        </w:p>
                      </w:txbxContent>
                    </wps:txbx>
                    <wps:bodyPr wrap="square" lIns="0" tIns="0" rIns="0" bIns="0" rtlCol="0">
                      <a:noAutofit/>
                    </wps:bodyPr>
                  </wps:wsp>
                </a:graphicData>
              </a:graphic>
            </wp:anchor>
          </w:drawing>
        </mc:Choice>
        <mc:Fallback>
          <w:pict>
            <v:shapetype w14:anchorId="770D3CE7" id="_x0000_t202" coordsize="21600,21600" o:spt="202" path="m,l,21600r21600,l21600,xe">
              <v:stroke joinstyle="miter"/>
              <v:path gradientshapeok="t" o:connecttype="rect"/>
            </v:shapetype>
            <v:shape id="Textbox 31" o:spid="_x0000_s1088" type="#_x0000_t202" style="position:absolute;margin-left:553.8pt;margin-top:755.35pt;width:12.75pt;height:15.65pt;z-index:-18481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" filled="f" stroked="f">
              <v:textbox inset="0,0,0,0">
                <w:txbxContent>
                  <w:p w14:paraId="4FBA80BD" w14:textId="77777777" w:rsidR="00D516B8" w:rsidRDefault="00000000">
                    <w:pPr>
                      <w:pStyle w:val="BodyText"/>
                      <w:spacing w:before="20"/>
                      <w:ind w:left="60"/>
                    </w:pP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1</w:t>
                    </w:r>
                    <w:r>
                      <w:rPr>
                        <w:color w:val="231F20"/>
                        <w:spacing w:val="-10"/>
                      </w:rPr>
                      <w:fldChar w:fldCharType="end"/>
                    </w:r>
                  </w:p>
                </w:txbxContent>
              </v:textbox>
              <w10:wrap anchorx="page" anchory="page"/>
            </v:shape>
          </w:pict>
        </mc:Fallback>
      </mc:AlternateContent>
    </w:r>
    <w:r>
      <w:rPr>
        <w:noProof/>
      </w:rPr>
      <mc:AlternateContent>
        <mc:Choice Requires="wps">
          <w:drawing>
            <wp:anchor distT="0" distB="0" distL="0" distR="0" simplePos="0" relativeHeight="484835328" behindDoc="1" locked="0" layoutInCell="1" allowOverlap="1" wp14:anchorId="0F9EB7B8" wp14:editId="56FAC4FD">
              <wp:simplePos x="0" y="0"/>
              <wp:positionH relativeFrom="page">
                <wp:posOffset>4887211</wp:posOffset>
              </wp:positionH>
              <wp:positionV relativeFrom="page">
                <wp:posOffset>9627772</wp:posOffset>
              </wp:positionV>
              <wp:extent cx="1901825" cy="129539"/>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5EB3E5DF"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0F9EB7B8" id="Textbox 32" o:spid="_x0000_s1089" type="#_x0000_t202" style="position:absolute;margin-left:384.8pt;margin-top:758.1pt;width:149.75pt;height:10.2pt;z-index:-18481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JqF&#13;&#10;HPWZAQAAIwMAAA4AAAAAAAAAAAAAAAAALgIAAGRycy9lMm9Eb2MueG1sUEsBAi0AFAAGAAgAAAAh&#13;&#10;AKbs5EnlAAAAEwEAAA8AAAAAAAAAAAAAAAAA8wMAAGRycy9kb3ducmV2LnhtbFBLBQYAAAAABAAE&#13;&#10;APMAAAAFBQAAAAA=&#13;&#10;" filled="f" stroked="f">
              <v:textbox inset="0,0,0,0">
                <w:txbxContent>
                  <w:p w14:paraId="5EB3E5DF"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CA0FF" w14:textId="77777777" w:rsidR="00D516B8" w:rsidRDefault="00000000">
    <w:pPr>
      <w:pStyle w:val="BodyText"/>
      <w:spacing w:line="14" w:lineRule="auto"/>
    </w:pPr>
    <w:r>
      <w:rPr>
        <w:noProof/>
      </w:rPr>
      <mc:AlternateContent>
        <mc:Choice Requires="wps">
          <w:drawing>
            <wp:anchor distT="0" distB="0" distL="0" distR="0" simplePos="0" relativeHeight="484837888" behindDoc="1" locked="0" layoutInCell="1" allowOverlap="1" wp14:anchorId="6D64121F" wp14:editId="331824E6">
              <wp:simplePos x="0" y="0"/>
              <wp:positionH relativeFrom="page">
                <wp:posOffset>590550</wp:posOffset>
              </wp:positionH>
              <wp:positionV relativeFrom="page">
                <wp:posOffset>9592909</wp:posOffset>
              </wp:positionV>
              <wp:extent cx="196215" cy="19875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6215" cy="198755"/>
                      </a:xfrm>
                      <a:prstGeom prst="rect">
                        <a:avLst/>
                      </a:prstGeom>
                    </wps:spPr>
                    <wps:txbx>
                      <w:txbxContent>
                        <w:p w14:paraId="4D3EF556"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w:t>
                          </w:r>
                          <w:r>
                            <w:rPr>
                              <w:color w:val="231F20"/>
                              <w:spacing w:val="-5"/>
                            </w:rPr>
                            <w:fldChar w:fldCharType="end"/>
                          </w:r>
                        </w:p>
                      </w:txbxContent>
                    </wps:txbx>
                    <wps:bodyPr wrap="square" lIns="0" tIns="0" rIns="0" bIns="0" rtlCol="0">
                      <a:noAutofit/>
                    </wps:bodyPr>
                  </wps:wsp>
                </a:graphicData>
              </a:graphic>
            </wp:anchor>
          </w:drawing>
        </mc:Choice>
        <mc:Fallback>
          <w:pict>
            <v:shapetype w14:anchorId="6D64121F" id="_x0000_t202" coordsize="21600,21600" o:spt="202" path="m,l,21600r21600,l21600,xe">
              <v:stroke joinstyle="miter"/>
              <v:path gradientshapeok="t" o:connecttype="rect"/>
            </v:shapetype>
            <v:shape id="Textbox 37" o:spid="_x0000_s1090" type="#_x0000_t202" style="position:absolute;margin-left:46.5pt;margin-top:755.35pt;width:15.45pt;height:15.65pt;z-index:-18478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" filled="f" stroked="f">
              <v:textbox inset="0,0,0,0">
                <w:txbxContent>
                  <w:p w14:paraId="4D3EF556"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38400" behindDoc="1" locked="0" layoutInCell="1" allowOverlap="1" wp14:anchorId="404C6C4A" wp14:editId="4EE31977">
              <wp:simplePos x="0" y="0"/>
              <wp:positionH relativeFrom="page">
                <wp:posOffset>983996</wp:posOffset>
              </wp:positionH>
              <wp:positionV relativeFrom="page">
                <wp:posOffset>9627772</wp:posOffset>
              </wp:positionV>
              <wp:extent cx="1901825" cy="129539"/>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33A9E793"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404C6C4A" id="Textbox 38" o:spid="_x0000_s1091" type="#_x0000_t202" style="position:absolute;margin-left:77.5pt;margin-top:758.1pt;width:149.75pt;height:10.2pt;z-index:-18478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BJUocL&#13;&#10;mQEAACMDAAAOAAAAAAAAAAAAAAAAAC4CAABkcnMvZTJvRG9jLnhtbFBLAQItABQABgAIAAAAIQCN&#13;&#10;uynb4wAAABIBAAAPAAAAAAAAAAAAAAAAAPMDAABkcnMvZG93bnJldi54bWxQSwUGAAAAAAQABADz&#13;&#10;AAAAAwUAAAAA&#13;&#10;" filled="f" stroked="f">
              <v:textbox inset="0,0,0,0">
                <w:txbxContent>
                  <w:p w14:paraId="33A9E793"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B85CB" w14:textId="77777777" w:rsidR="00D516B8" w:rsidRDefault="00000000">
    <w:pPr>
      <w:pStyle w:val="BodyText"/>
      <w:spacing w:line="14" w:lineRule="auto"/>
    </w:pPr>
    <w:r>
      <w:rPr>
        <w:noProof/>
      </w:rPr>
      <mc:AlternateContent>
        <mc:Choice Requires="wps">
          <w:drawing>
            <wp:anchor distT="0" distB="0" distL="0" distR="0" simplePos="0" relativeHeight="484836864" behindDoc="1" locked="0" layoutInCell="1" allowOverlap="1" wp14:anchorId="7954C81D" wp14:editId="448DF13A">
              <wp:simplePos x="0" y="0"/>
              <wp:positionH relativeFrom="page">
                <wp:posOffset>7033158</wp:posOffset>
              </wp:positionH>
              <wp:positionV relativeFrom="page">
                <wp:posOffset>9592909</wp:posOffset>
              </wp:positionV>
              <wp:extent cx="161925" cy="19875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 cy="198755"/>
                      </a:xfrm>
                      <a:prstGeom prst="rect">
                        <a:avLst/>
                      </a:prstGeom>
                    </wps:spPr>
                    <wps:txbx>
                      <w:txbxContent>
                        <w:p w14:paraId="0BBF41AE" w14:textId="77777777" w:rsidR="00D516B8" w:rsidRDefault="00000000">
                          <w:pPr>
                            <w:pStyle w:val="BodyText"/>
                            <w:spacing w:before="20"/>
                            <w:ind w:left="60"/>
                          </w:pP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5</w:t>
                          </w:r>
                          <w:r>
                            <w:rPr>
                              <w:color w:val="231F20"/>
                              <w:spacing w:val="-10"/>
                            </w:rPr>
                            <w:fldChar w:fldCharType="end"/>
                          </w:r>
                        </w:p>
                      </w:txbxContent>
                    </wps:txbx>
                    <wps:bodyPr wrap="square" lIns="0" tIns="0" rIns="0" bIns="0" rtlCol="0">
                      <a:noAutofit/>
                    </wps:bodyPr>
                  </wps:wsp>
                </a:graphicData>
              </a:graphic>
            </wp:anchor>
          </w:drawing>
        </mc:Choice>
        <mc:Fallback>
          <w:pict>
            <v:shapetype w14:anchorId="7954C81D" id="_x0000_t202" coordsize="21600,21600" o:spt="202" path="m,l,21600r21600,l21600,xe">
              <v:stroke joinstyle="miter"/>
              <v:path gradientshapeok="t" o:connecttype="rect"/>
            </v:shapetype>
            <v:shape id="Textbox 35" o:spid="_x0000_s1092" type="#_x0000_t202" style="position:absolute;margin-left:553.8pt;margin-top:755.35pt;width:12.75pt;height:15.65pt;z-index:-18479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" filled="f" stroked="f">
              <v:textbox inset="0,0,0,0">
                <w:txbxContent>
                  <w:p w14:paraId="0BBF41AE" w14:textId="77777777" w:rsidR="00D516B8" w:rsidRDefault="00000000">
                    <w:pPr>
                      <w:pStyle w:val="BodyText"/>
                      <w:spacing w:before="20"/>
                      <w:ind w:left="60"/>
                    </w:pP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5</w:t>
                    </w:r>
                    <w:r>
                      <w:rPr>
                        <w:color w:val="231F20"/>
                        <w:spacing w:val="-10"/>
                      </w:rPr>
                      <w:fldChar w:fldCharType="end"/>
                    </w:r>
                  </w:p>
                </w:txbxContent>
              </v:textbox>
              <w10:wrap anchorx="page" anchory="page"/>
            </v:shape>
          </w:pict>
        </mc:Fallback>
      </mc:AlternateContent>
    </w:r>
    <w:r>
      <w:rPr>
        <w:noProof/>
      </w:rPr>
      <mc:AlternateContent>
        <mc:Choice Requires="wps">
          <w:drawing>
            <wp:anchor distT="0" distB="0" distL="0" distR="0" simplePos="0" relativeHeight="484837376" behindDoc="1" locked="0" layoutInCell="1" allowOverlap="1" wp14:anchorId="146C1F1B" wp14:editId="12F20AE7">
              <wp:simplePos x="0" y="0"/>
              <wp:positionH relativeFrom="page">
                <wp:posOffset>4887211</wp:posOffset>
              </wp:positionH>
              <wp:positionV relativeFrom="page">
                <wp:posOffset>9627772</wp:posOffset>
              </wp:positionV>
              <wp:extent cx="1901825" cy="129539"/>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252FA3F5"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146C1F1B" id="Textbox 36" o:spid="_x0000_s1093" type="#_x0000_t202" style="position:absolute;margin-left:384.8pt;margin-top:758.1pt;width:149.75pt;height:10.2pt;z-index:-18479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Mfi&#13;&#10;3uiZAQAAIwMAAA4AAAAAAAAAAAAAAAAALgIAAGRycy9lMm9Eb2MueG1sUEsBAi0AFAAGAAgAAAAh&#13;&#10;AKbs5EnlAAAAEwEAAA8AAAAAAAAAAAAAAAAA8wMAAGRycy9kb3ducmV2LnhtbFBLBQYAAAAABAAE&#13;&#10;APMAAAAFBQAAAAA=&#13;&#10;" filled="f" stroked="f">
              <v:textbox inset="0,0,0,0">
                <w:txbxContent>
                  <w:p w14:paraId="252FA3F5"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E41AF" w14:textId="77777777" w:rsidR="00D516B8" w:rsidRDefault="00000000">
    <w:pPr>
      <w:pStyle w:val="BodyText"/>
      <w:spacing w:line="14" w:lineRule="auto"/>
    </w:pPr>
    <w:r>
      <w:rPr>
        <w:noProof/>
      </w:rPr>
      <mc:AlternateContent>
        <mc:Choice Requires="wps">
          <w:drawing>
            <wp:anchor distT="0" distB="0" distL="0" distR="0" simplePos="0" relativeHeight="484840960" behindDoc="1" locked="0" layoutInCell="1" allowOverlap="1" wp14:anchorId="3DA3BCD4" wp14:editId="4D8FE323">
              <wp:simplePos x="0" y="0"/>
              <wp:positionH relativeFrom="page">
                <wp:posOffset>590550</wp:posOffset>
              </wp:positionH>
              <wp:positionV relativeFrom="page">
                <wp:posOffset>9592909</wp:posOffset>
              </wp:positionV>
              <wp:extent cx="161925" cy="198755"/>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 cy="198755"/>
                      </a:xfrm>
                      <a:prstGeom prst="rect">
                        <a:avLst/>
                      </a:prstGeom>
                    </wps:spPr>
                    <wps:txbx>
                      <w:txbxContent>
                        <w:p w14:paraId="5BDAD089" w14:textId="77777777" w:rsidR="00D516B8" w:rsidRDefault="00000000">
                          <w:pPr>
                            <w:pStyle w:val="BodyText"/>
                            <w:spacing w:before="20"/>
                            <w:ind w:left="60"/>
                          </w:pP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8</w:t>
                          </w:r>
                          <w:r>
                            <w:rPr>
                              <w:color w:val="231F20"/>
                              <w:spacing w:val="-10"/>
                            </w:rPr>
                            <w:fldChar w:fldCharType="end"/>
                          </w:r>
                        </w:p>
                      </w:txbxContent>
                    </wps:txbx>
                    <wps:bodyPr wrap="square" lIns="0" tIns="0" rIns="0" bIns="0" rtlCol="0">
                      <a:noAutofit/>
                    </wps:bodyPr>
                  </wps:wsp>
                </a:graphicData>
              </a:graphic>
            </wp:anchor>
          </w:drawing>
        </mc:Choice>
        <mc:Fallback>
          <w:pict>
            <v:shapetype w14:anchorId="3DA3BCD4" id="_x0000_t202" coordsize="21600,21600" o:spt="202" path="m,l,21600r21600,l21600,xe">
              <v:stroke joinstyle="miter"/>
              <v:path gradientshapeok="t" o:connecttype="rect"/>
            </v:shapetype>
            <v:shape id="Textbox 49" o:spid="_x0000_s1096" type="#_x0000_t202" style="position:absolute;margin-left:46.5pt;margin-top:755.35pt;width:12.75pt;height:15.65pt;z-index:-1847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" filled="f" stroked="f">
              <v:textbox inset="0,0,0,0">
                <w:txbxContent>
                  <w:p w14:paraId="5BDAD089" w14:textId="77777777" w:rsidR="00D516B8" w:rsidRDefault="00000000">
                    <w:pPr>
                      <w:pStyle w:val="BodyText"/>
                      <w:spacing w:before="20"/>
                      <w:ind w:left="60"/>
                    </w:pPr>
                    <w:r>
                      <w:rPr>
                        <w:color w:val="231F20"/>
                        <w:spacing w:val="-10"/>
                      </w:rPr>
                      <w:fldChar w:fldCharType="begin"/>
                    </w:r>
                    <w:r>
                      <w:rPr>
                        <w:color w:val="231F20"/>
                        <w:spacing w:val="-10"/>
                      </w:rPr>
                      <w:instrText xml:space="preserve"> PAGE </w:instrText>
                    </w:r>
                    <w:r>
                      <w:rPr>
                        <w:color w:val="231F20"/>
                        <w:spacing w:val="-10"/>
                      </w:rPr>
                      <w:fldChar w:fldCharType="separate"/>
                    </w:r>
                    <w:r>
                      <w:rPr>
                        <w:color w:val="231F20"/>
                        <w:spacing w:val="-10"/>
                      </w:rPr>
                      <w:t>8</w:t>
                    </w:r>
                    <w:r>
                      <w:rPr>
                        <w:color w:val="231F20"/>
                        <w:spacing w:val="-10"/>
                      </w:rPr>
                      <w:fldChar w:fldCharType="end"/>
                    </w:r>
                  </w:p>
                </w:txbxContent>
              </v:textbox>
              <w10:wrap anchorx="page" anchory="page"/>
            </v:shape>
          </w:pict>
        </mc:Fallback>
      </mc:AlternateContent>
    </w:r>
    <w:r>
      <w:rPr>
        <w:noProof/>
      </w:rPr>
      <mc:AlternateContent>
        <mc:Choice Requires="wps">
          <w:drawing>
            <wp:anchor distT="0" distB="0" distL="0" distR="0" simplePos="0" relativeHeight="484841472" behindDoc="1" locked="0" layoutInCell="1" allowOverlap="1" wp14:anchorId="2409928E" wp14:editId="1E480716">
              <wp:simplePos x="0" y="0"/>
              <wp:positionH relativeFrom="page">
                <wp:posOffset>983996</wp:posOffset>
              </wp:positionH>
              <wp:positionV relativeFrom="page">
                <wp:posOffset>9627772</wp:posOffset>
              </wp:positionV>
              <wp:extent cx="1901825" cy="129539"/>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47BF600C"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2409928E" id="Textbox 50" o:spid="_x0000_s1097" type="#_x0000_t202" style="position:absolute;margin-left:77.5pt;margin-top:758.1pt;width:149.75pt;height:10.2pt;z-index:-18475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" filled="f" stroked="f">
              <v:textbox inset="0,0,0,0">
                <w:txbxContent>
                  <w:p w14:paraId="47BF600C"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23657" w14:textId="77777777" w:rsidR="00D516B8" w:rsidRDefault="00000000">
    <w:pPr>
      <w:pStyle w:val="BodyText"/>
      <w:spacing w:line="14" w:lineRule="auto"/>
    </w:pPr>
    <w:r>
      <w:rPr>
        <w:noProof/>
      </w:rPr>
      <mc:AlternateContent>
        <mc:Choice Requires="wps">
          <w:drawing>
            <wp:anchor distT="0" distB="0" distL="0" distR="0" simplePos="0" relativeHeight="484839936" behindDoc="1" locked="0" layoutInCell="1" allowOverlap="1" wp14:anchorId="4C44A4FE" wp14:editId="007A817D">
              <wp:simplePos x="0" y="0"/>
              <wp:positionH relativeFrom="page">
                <wp:posOffset>6986066</wp:posOffset>
              </wp:positionH>
              <wp:positionV relativeFrom="page">
                <wp:posOffset>9592909</wp:posOffset>
              </wp:positionV>
              <wp:extent cx="208915" cy="198755"/>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 cy="198755"/>
                      </a:xfrm>
                      <a:prstGeom prst="rect">
                        <a:avLst/>
                      </a:prstGeom>
                    </wps:spPr>
                    <wps:txbx>
                      <w:txbxContent>
                        <w:p w14:paraId="46DBA42B" w14:textId="77777777" w:rsidR="00D516B8" w:rsidRDefault="00000000">
                          <w:pPr>
                            <w:pStyle w:val="BodyText"/>
                            <w:spacing w:before="20"/>
                            <w:ind w:left="2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11</w:t>
                          </w:r>
                          <w:r>
                            <w:rPr>
                              <w:color w:val="231F20"/>
                              <w:spacing w:val="-5"/>
                            </w:rPr>
                            <w:fldChar w:fldCharType="end"/>
                          </w:r>
                        </w:p>
                      </w:txbxContent>
                    </wps:txbx>
                    <wps:bodyPr wrap="square" lIns="0" tIns="0" rIns="0" bIns="0" rtlCol="0">
                      <a:noAutofit/>
                    </wps:bodyPr>
                  </wps:wsp>
                </a:graphicData>
              </a:graphic>
            </wp:anchor>
          </w:drawing>
        </mc:Choice>
        <mc:Fallback>
          <w:pict>
            <v:shapetype w14:anchorId="4C44A4FE" id="_x0000_t202" coordsize="21600,21600" o:spt="202" path="m,l,21600r21600,l21600,xe">
              <v:stroke joinstyle="miter"/>
              <v:path gradientshapeok="t" o:connecttype="rect"/>
            </v:shapetype>
            <v:shape id="Textbox 47" o:spid="_x0000_s1098" type="#_x0000_t202" style="position:absolute;margin-left:550.1pt;margin-top:755.35pt;width:16.45pt;height:15.65pt;z-index:-18476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" filled="f" stroked="f">
              <v:textbox inset="0,0,0,0">
                <w:txbxContent>
                  <w:p w14:paraId="46DBA42B" w14:textId="77777777" w:rsidR="00D516B8" w:rsidRDefault="00000000">
                    <w:pPr>
                      <w:pStyle w:val="BodyText"/>
                      <w:spacing w:before="20"/>
                      <w:ind w:left="2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11</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40448" behindDoc="1" locked="0" layoutInCell="1" allowOverlap="1" wp14:anchorId="76C64A62" wp14:editId="302097BA">
              <wp:simplePos x="0" y="0"/>
              <wp:positionH relativeFrom="page">
                <wp:posOffset>4887211</wp:posOffset>
              </wp:positionH>
              <wp:positionV relativeFrom="page">
                <wp:posOffset>9627772</wp:posOffset>
              </wp:positionV>
              <wp:extent cx="1901825" cy="129539"/>
              <wp:effectExtent l="0" t="0" r="0" b="0"/>
              <wp:wrapNone/>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7454A8D7"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76C64A62" id="Textbox 48" o:spid="_x0000_s1099" type="#_x0000_t202" style="position:absolute;margin-left:384.8pt;margin-top:758.1pt;width:149.75pt;height:10.2pt;z-index:-18476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OYK&#13;&#10;NheZAQAAIwMAAA4AAAAAAAAAAAAAAAAALgIAAGRycy9lMm9Eb2MueG1sUEsBAi0AFAAGAAgAAAAh&#13;&#10;AKbs5EnlAAAAEwEAAA8AAAAAAAAAAAAAAAAA8wMAAGRycy9kb3ducmV2LnhtbFBLBQYAAAAABAAE&#13;&#10;APMAAAAFBQAAAAA=&#13;&#10;" filled="f" stroked="f">
              <v:textbox inset="0,0,0,0">
                <w:txbxContent>
                  <w:p w14:paraId="7454A8D7"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B76A7" w14:textId="77777777" w:rsidR="00D516B8" w:rsidRDefault="00000000">
    <w:pPr>
      <w:pStyle w:val="BodyText"/>
      <w:spacing w:line="14" w:lineRule="auto"/>
    </w:pPr>
    <w:r>
      <w:rPr>
        <w:noProof/>
      </w:rPr>
      <mc:AlternateContent>
        <mc:Choice Requires="wps">
          <w:drawing>
            <wp:anchor distT="0" distB="0" distL="0" distR="0" simplePos="0" relativeHeight="484843008" behindDoc="1" locked="0" layoutInCell="1" allowOverlap="1" wp14:anchorId="6F7757EE" wp14:editId="507549DC">
              <wp:simplePos x="0" y="0"/>
              <wp:positionH relativeFrom="page">
                <wp:posOffset>590550</wp:posOffset>
              </wp:positionH>
              <wp:positionV relativeFrom="page">
                <wp:posOffset>9592909</wp:posOffset>
              </wp:positionV>
              <wp:extent cx="234315" cy="198755"/>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280A38E6"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22</w:t>
                          </w:r>
                          <w:r>
                            <w:rPr>
                              <w:color w:val="231F20"/>
                              <w:spacing w:val="-5"/>
                            </w:rPr>
                            <w:fldChar w:fldCharType="end"/>
                          </w:r>
                        </w:p>
                      </w:txbxContent>
                    </wps:txbx>
                    <wps:bodyPr wrap="square" lIns="0" tIns="0" rIns="0" bIns="0" rtlCol="0">
                      <a:noAutofit/>
                    </wps:bodyPr>
                  </wps:wsp>
                </a:graphicData>
              </a:graphic>
            </wp:anchor>
          </w:drawing>
        </mc:Choice>
        <mc:Fallback>
          <w:pict>
            <v:shapetype w14:anchorId="6F7757EE" id="_x0000_t202" coordsize="21600,21600" o:spt="202" path="m,l,21600r21600,l21600,xe">
              <v:stroke joinstyle="miter"/>
              <v:path gradientshapeok="t" o:connecttype="rect"/>
            </v:shapetype>
            <v:shape id="Textbox 59" o:spid="_x0000_s1102" type="#_x0000_t202" style="position:absolute;margin-left:46.5pt;margin-top:755.35pt;width:18.45pt;height:15.65pt;z-index:-1847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" filled="f" stroked="f">
              <v:textbox inset="0,0,0,0">
                <w:txbxContent>
                  <w:p w14:paraId="280A38E6"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22</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43520" behindDoc="1" locked="0" layoutInCell="1" allowOverlap="1" wp14:anchorId="3E9F5543" wp14:editId="0196CB1A">
              <wp:simplePos x="0" y="0"/>
              <wp:positionH relativeFrom="page">
                <wp:posOffset>983996</wp:posOffset>
              </wp:positionH>
              <wp:positionV relativeFrom="page">
                <wp:posOffset>9627772</wp:posOffset>
              </wp:positionV>
              <wp:extent cx="1901825" cy="129539"/>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4293F1AD"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3E9F5543" id="Textbox 60" o:spid="_x0000_s1103" type="#_x0000_t202" style="position:absolute;margin-left:77.5pt;margin-top:758.1pt;width:149.75pt;height:10.2pt;z-index:-18472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C7bfQK&#13;&#10;mQEAACMDAAAOAAAAAAAAAAAAAAAAAC4CAABkcnMvZTJvRG9jLnhtbFBLAQItABQABgAIAAAAIQCN&#13;&#10;uynb4wAAABIBAAAPAAAAAAAAAAAAAAAAAPMDAABkcnMvZG93bnJldi54bWxQSwUGAAAAAAQABADz&#13;&#10;AAAAAwUAAAAA&#13;&#10;" filled="f" stroked="f">
              <v:textbox inset="0,0,0,0">
                <w:txbxContent>
                  <w:p w14:paraId="4293F1AD"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38E0A" w14:textId="77777777" w:rsidR="00D516B8" w:rsidRDefault="00000000">
    <w:pPr>
      <w:pStyle w:val="BodyText"/>
      <w:spacing w:line="14" w:lineRule="auto"/>
    </w:pPr>
    <w:r>
      <w:rPr>
        <w:noProof/>
      </w:rPr>
      <mc:AlternateContent>
        <mc:Choice Requires="wps">
          <w:drawing>
            <wp:anchor distT="0" distB="0" distL="0" distR="0" simplePos="0" relativeHeight="484844032" behindDoc="1" locked="0" layoutInCell="1" allowOverlap="1" wp14:anchorId="10FA5D2B" wp14:editId="6FD5015A">
              <wp:simplePos x="0" y="0"/>
              <wp:positionH relativeFrom="page">
                <wp:posOffset>6960666</wp:posOffset>
              </wp:positionH>
              <wp:positionV relativeFrom="page">
                <wp:posOffset>9592909</wp:posOffset>
              </wp:positionV>
              <wp:extent cx="234315" cy="198755"/>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08C48C75"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23</w:t>
                          </w:r>
                          <w:r>
                            <w:rPr>
                              <w:color w:val="231F20"/>
                              <w:spacing w:val="-5"/>
                            </w:rPr>
                            <w:fldChar w:fldCharType="end"/>
                          </w:r>
                        </w:p>
                      </w:txbxContent>
                    </wps:txbx>
                    <wps:bodyPr wrap="square" lIns="0" tIns="0" rIns="0" bIns="0" rtlCol="0">
                      <a:noAutofit/>
                    </wps:bodyPr>
                  </wps:wsp>
                </a:graphicData>
              </a:graphic>
            </wp:anchor>
          </w:drawing>
        </mc:Choice>
        <mc:Fallback>
          <w:pict>
            <v:shapetype w14:anchorId="10FA5D2B" id="_x0000_t202" coordsize="21600,21600" o:spt="202" path="m,l,21600r21600,l21600,xe">
              <v:stroke joinstyle="miter"/>
              <v:path gradientshapeok="t" o:connecttype="rect"/>
            </v:shapetype>
            <v:shape id="Textbox 61" o:spid="_x0000_s1104" type="#_x0000_t202" style="position:absolute;margin-left:548.1pt;margin-top:755.35pt;width:18.45pt;height:15.65pt;z-index:-18472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" filled="f" stroked="f">
              <v:textbox inset="0,0,0,0">
                <w:txbxContent>
                  <w:p w14:paraId="08C48C75"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23</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44544" behindDoc="1" locked="0" layoutInCell="1" allowOverlap="1" wp14:anchorId="59A1D104" wp14:editId="2FDC7DAA">
              <wp:simplePos x="0" y="0"/>
              <wp:positionH relativeFrom="page">
                <wp:posOffset>4887211</wp:posOffset>
              </wp:positionH>
              <wp:positionV relativeFrom="page">
                <wp:posOffset>9627772</wp:posOffset>
              </wp:positionV>
              <wp:extent cx="1901825" cy="129539"/>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62FCD119"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59A1D104" id="Textbox 62" o:spid="_x0000_s1105" type="#_x0000_t202" style="position:absolute;margin-left:384.8pt;margin-top:758.1pt;width:149.75pt;height:10.2pt;z-index:-1847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" filled="f" stroked="f">
              <v:textbox inset="0,0,0,0">
                <w:txbxContent>
                  <w:p w14:paraId="62FCD119"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157A2" w14:textId="77777777" w:rsidR="00D516B8" w:rsidRDefault="00000000">
    <w:pPr>
      <w:pStyle w:val="BodyText"/>
      <w:spacing w:line="14" w:lineRule="auto"/>
    </w:pPr>
    <w:r>
      <w:rPr>
        <w:noProof/>
      </w:rPr>
      <mc:AlternateContent>
        <mc:Choice Requires="wps">
          <w:drawing>
            <wp:anchor distT="0" distB="0" distL="0" distR="0" simplePos="0" relativeHeight="484846080" behindDoc="1" locked="0" layoutInCell="1" allowOverlap="1" wp14:anchorId="38CDBC39" wp14:editId="47BAABE6">
              <wp:simplePos x="0" y="0"/>
              <wp:positionH relativeFrom="page">
                <wp:posOffset>590550</wp:posOffset>
              </wp:positionH>
              <wp:positionV relativeFrom="page">
                <wp:posOffset>9592909</wp:posOffset>
              </wp:positionV>
              <wp:extent cx="234315" cy="198755"/>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43884C1D"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28</w:t>
                          </w:r>
                          <w:r>
                            <w:rPr>
                              <w:color w:val="231F20"/>
                              <w:spacing w:val="-5"/>
                            </w:rPr>
                            <w:fldChar w:fldCharType="end"/>
                          </w:r>
                        </w:p>
                      </w:txbxContent>
                    </wps:txbx>
                    <wps:bodyPr wrap="square" lIns="0" tIns="0" rIns="0" bIns="0" rtlCol="0">
                      <a:noAutofit/>
                    </wps:bodyPr>
                  </wps:wsp>
                </a:graphicData>
              </a:graphic>
            </wp:anchor>
          </w:drawing>
        </mc:Choice>
        <mc:Fallback>
          <w:pict>
            <v:shapetype w14:anchorId="38CDBC39" id="_x0000_t202" coordsize="21600,21600" o:spt="202" path="m,l,21600r21600,l21600,xe">
              <v:stroke joinstyle="miter"/>
              <v:path gradientshapeok="t" o:connecttype="rect"/>
            </v:shapetype>
            <v:shape id="Textbox 65" o:spid="_x0000_s1106" type="#_x0000_t202" style="position:absolute;margin-left:46.5pt;margin-top:755.35pt;width:18.45pt;height:15.65pt;z-index:-18470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" filled="f" stroked="f">
              <v:textbox inset="0,0,0,0">
                <w:txbxContent>
                  <w:p w14:paraId="43884C1D"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28</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46592" behindDoc="1" locked="0" layoutInCell="1" allowOverlap="1" wp14:anchorId="5F61848C" wp14:editId="3B26E193">
              <wp:simplePos x="0" y="0"/>
              <wp:positionH relativeFrom="page">
                <wp:posOffset>983996</wp:posOffset>
              </wp:positionH>
              <wp:positionV relativeFrom="page">
                <wp:posOffset>9627772</wp:posOffset>
              </wp:positionV>
              <wp:extent cx="1901825" cy="129539"/>
              <wp:effectExtent l="0" t="0" r="0" b="0"/>
              <wp:wrapNone/>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5A13B175"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5F61848C" id="Textbox 66" o:spid="_x0000_s1107" type="#_x0000_t202" style="position:absolute;margin-left:77.5pt;margin-top:758.1pt;width:149.75pt;height:10.2pt;z-index:-18469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CDwqYc&#13;&#10;mQEAACMDAAAOAAAAAAAAAAAAAAAAAC4CAABkcnMvZTJvRG9jLnhtbFBLAQItABQABgAIAAAAIQCN&#13;&#10;uynb4wAAABIBAAAPAAAAAAAAAAAAAAAAAPMDAABkcnMvZG93bnJldi54bWxQSwUGAAAAAAQABADz&#13;&#10;AAAAAwUAAAAA&#13;&#10;" filled="f" stroked="f">
              <v:textbox inset="0,0,0,0">
                <w:txbxContent>
                  <w:p w14:paraId="5A13B175"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B5277" w14:textId="77777777" w:rsidR="00D516B8" w:rsidRDefault="00000000">
    <w:pPr>
      <w:pStyle w:val="BodyText"/>
      <w:spacing w:line="14" w:lineRule="auto"/>
    </w:pPr>
    <w:r>
      <w:rPr>
        <w:noProof/>
      </w:rPr>
      <mc:AlternateContent>
        <mc:Choice Requires="wps">
          <w:drawing>
            <wp:anchor distT="0" distB="0" distL="0" distR="0" simplePos="0" relativeHeight="484845056" behindDoc="1" locked="0" layoutInCell="1" allowOverlap="1" wp14:anchorId="5DA8A1C3" wp14:editId="29529C1E">
              <wp:simplePos x="0" y="0"/>
              <wp:positionH relativeFrom="page">
                <wp:posOffset>6960666</wp:posOffset>
              </wp:positionH>
              <wp:positionV relativeFrom="page">
                <wp:posOffset>9592909</wp:posOffset>
              </wp:positionV>
              <wp:extent cx="234315" cy="198755"/>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349FFFE4"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27</w:t>
                          </w:r>
                          <w:r>
                            <w:rPr>
                              <w:color w:val="231F20"/>
                              <w:spacing w:val="-5"/>
                            </w:rPr>
                            <w:fldChar w:fldCharType="end"/>
                          </w:r>
                        </w:p>
                      </w:txbxContent>
                    </wps:txbx>
                    <wps:bodyPr wrap="square" lIns="0" tIns="0" rIns="0" bIns="0" rtlCol="0">
                      <a:noAutofit/>
                    </wps:bodyPr>
                  </wps:wsp>
                </a:graphicData>
              </a:graphic>
            </wp:anchor>
          </w:drawing>
        </mc:Choice>
        <mc:Fallback>
          <w:pict>
            <v:shapetype w14:anchorId="5DA8A1C3" id="_x0000_t202" coordsize="21600,21600" o:spt="202" path="m,l,21600r21600,l21600,xe">
              <v:stroke joinstyle="miter"/>
              <v:path gradientshapeok="t" o:connecttype="rect"/>
            </v:shapetype>
            <v:shape id="Textbox 63" o:spid="_x0000_s1108" type="#_x0000_t202" style="position:absolute;margin-left:548.1pt;margin-top:755.35pt;width:18.45pt;height:15.65pt;z-index:-18471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" filled="f" stroked="f">
              <v:textbox inset="0,0,0,0">
                <w:txbxContent>
                  <w:p w14:paraId="349FFFE4"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27</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45568" behindDoc="1" locked="0" layoutInCell="1" allowOverlap="1" wp14:anchorId="613C026A" wp14:editId="56357C57">
              <wp:simplePos x="0" y="0"/>
              <wp:positionH relativeFrom="page">
                <wp:posOffset>4887211</wp:posOffset>
              </wp:positionH>
              <wp:positionV relativeFrom="page">
                <wp:posOffset>9627772</wp:posOffset>
              </wp:positionV>
              <wp:extent cx="1901825" cy="129539"/>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252B7A06"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613C026A" id="Textbox 64" o:spid="_x0000_s1109" type="#_x0000_t202" style="position:absolute;margin-left:384.8pt;margin-top:758.1pt;width:149.75pt;height:10.2pt;z-index:-18470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A1y&#13;&#10;//+ZAQAAIwMAAA4AAAAAAAAAAAAAAAAALgIAAGRycy9lMm9Eb2MueG1sUEsBAi0AFAAGAAgAAAAh&#13;&#10;AKbs5EnlAAAAEwEAAA8AAAAAAAAAAAAAAAAA8wMAAGRycy9kb3ducmV2LnhtbFBLBQYAAAAABAAE&#13;&#10;APMAAAAFBQAAAAA=&#13;&#10;" filled="f" stroked="f">
              <v:textbox inset="0,0,0,0">
                <w:txbxContent>
                  <w:p w14:paraId="252B7A06"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E70B4" w14:textId="77777777" w:rsidR="00D516B8" w:rsidRDefault="00000000">
    <w:pPr>
      <w:pStyle w:val="BodyText"/>
      <w:spacing w:line="14" w:lineRule="auto"/>
    </w:pPr>
    <w:r>
      <w:rPr>
        <w:noProof/>
      </w:rPr>
      <mc:AlternateContent>
        <mc:Choice Requires="wps">
          <w:drawing>
            <wp:anchor distT="0" distB="0" distL="0" distR="0" simplePos="0" relativeHeight="484849152" behindDoc="1" locked="0" layoutInCell="1" allowOverlap="1" wp14:anchorId="1936C9EB" wp14:editId="65ECF34B">
              <wp:simplePos x="0" y="0"/>
              <wp:positionH relativeFrom="page">
                <wp:posOffset>590550</wp:posOffset>
              </wp:positionH>
              <wp:positionV relativeFrom="page">
                <wp:posOffset>9592909</wp:posOffset>
              </wp:positionV>
              <wp:extent cx="234315" cy="198755"/>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03B05730"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30</w:t>
                          </w:r>
                          <w:r>
                            <w:rPr>
                              <w:color w:val="231F20"/>
                              <w:spacing w:val="-5"/>
                            </w:rPr>
                            <w:fldChar w:fldCharType="end"/>
                          </w:r>
                        </w:p>
                      </w:txbxContent>
                    </wps:txbx>
                    <wps:bodyPr wrap="square" lIns="0" tIns="0" rIns="0" bIns="0" rtlCol="0">
                      <a:noAutofit/>
                    </wps:bodyPr>
                  </wps:wsp>
                </a:graphicData>
              </a:graphic>
            </wp:anchor>
          </w:drawing>
        </mc:Choice>
        <mc:Fallback>
          <w:pict>
            <v:shapetype w14:anchorId="1936C9EB" id="_x0000_t202" coordsize="21600,21600" o:spt="202" path="m,l,21600r21600,l21600,xe">
              <v:stroke joinstyle="miter"/>
              <v:path gradientshapeok="t" o:connecttype="rect"/>
            </v:shapetype>
            <v:shape id="Textbox 72" o:spid="_x0000_s1112" type="#_x0000_t202" style="position:absolute;margin-left:46.5pt;margin-top:755.35pt;width:18.45pt;height:15.65pt;z-index:-18467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" filled="f" stroked="f">
              <v:textbox inset="0,0,0,0">
                <w:txbxContent>
                  <w:p w14:paraId="03B05730"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30</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49664" behindDoc="1" locked="0" layoutInCell="1" allowOverlap="1" wp14:anchorId="4E3E638E" wp14:editId="4A7E1A39">
              <wp:simplePos x="0" y="0"/>
              <wp:positionH relativeFrom="page">
                <wp:posOffset>983996</wp:posOffset>
              </wp:positionH>
              <wp:positionV relativeFrom="page">
                <wp:posOffset>9627772</wp:posOffset>
              </wp:positionV>
              <wp:extent cx="1901825" cy="129539"/>
              <wp:effectExtent l="0" t="0" r="0" b="0"/>
              <wp:wrapNone/>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615623AE"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4E3E638E" id="Textbox 73" o:spid="_x0000_s1113" type="#_x0000_t202" style="position:absolute;margin-left:77.5pt;margin-top:758.1pt;width:149.75pt;height:10.2pt;z-index:-18466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" filled="f" stroked="f">
              <v:textbox inset="0,0,0,0">
                <w:txbxContent>
                  <w:p w14:paraId="615623AE"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B5B1D" w14:textId="77777777" w:rsidR="00D516B8" w:rsidRDefault="00000000">
    <w:pPr>
      <w:pStyle w:val="BodyText"/>
      <w:spacing w:line="14" w:lineRule="auto"/>
    </w:pPr>
    <w:r>
      <w:rPr>
        <w:noProof/>
      </w:rPr>
      <mc:AlternateContent>
        <mc:Choice Requires="wps">
          <w:drawing>
            <wp:anchor distT="0" distB="0" distL="0" distR="0" simplePos="0" relativeHeight="484848128" behindDoc="1" locked="0" layoutInCell="1" allowOverlap="1" wp14:anchorId="62C0DC2A" wp14:editId="1BCB20D6">
              <wp:simplePos x="0" y="0"/>
              <wp:positionH relativeFrom="page">
                <wp:posOffset>6960666</wp:posOffset>
              </wp:positionH>
              <wp:positionV relativeFrom="page">
                <wp:posOffset>9592909</wp:posOffset>
              </wp:positionV>
              <wp:extent cx="234315" cy="198755"/>
              <wp:effectExtent l="0" t="0" r="0" b="0"/>
              <wp:wrapNone/>
              <wp:docPr id="70" name="Text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4D290DC8"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29</w:t>
                          </w:r>
                          <w:r>
                            <w:rPr>
                              <w:color w:val="231F20"/>
                              <w:spacing w:val="-5"/>
                            </w:rPr>
                            <w:fldChar w:fldCharType="end"/>
                          </w:r>
                        </w:p>
                      </w:txbxContent>
                    </wps:txbx>
                    <wps:bodyPr wrap="square" lIns="0" tIns="0" rIns="0" bIns="0" rtlCol="0">
                      <a:noAutofit/>
                    </wps:bodyPr>
                  </wps:wsp>
                </a:graphicData>
              </a:graphic>
            </wp:anchor>
          </w:drawing>
        </mc:Choice>
        <mc:Fallback>
          <w:pict>
            <v:shapetype w14:anchorId="62C0DC2A" id="_x0000_t202" coordsize="21600,21600" o:spt="202" path="m,l,21600r21600,l21600,xe">
              <v:stroke joinstyle="miter"/>
              <v:path gradientshapeok="t" o:connecttype="rect"/>
            </v:shapetype>
            <v:shape id="Textbox 70" o:spid="_x0000_s1114" type="#_x0000_t202" style="position:absolute;margin-left:548.1pt;margin-top:755.35pt;width:18.45pt;height:15.65pt;z-index:-18468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" filled="f" stroked="f">
              <v:textbox inset="0,0,0,0">
                <w:txbxContent>
                  <w:p w14:paraId="4D290DC8"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29</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48640" behindDoc="1" locked="0" layoutInCell="1" allowOverlap="1" wp14:anchorId="5AB76298" wp14:editId="484E4B8B">
              <wp:simplePos x="0" y="0"/>
              <wp:positionH relativeFrom="page">
                <wp:posOffset>4887211</wp:posOffset>
              </wp:positionH>
              <wp:positionV relativeFrom="page">
                <wp:posOffset>9627772</wp:posOffset>
              </wp:positionV>
              <wp:extent cx="1901825" cy="129539"/>
              <wp:effectExtent l="0" t="0" r="0" b="0"/>
              <wp:wrapNone/>
              <wp:docPr id="71" name="Text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6A77E6C6"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5AB76298" id="Textbox 71" o:spid="_x0000_s1115" type="#_x0000_t202" style="position:absolute;margin-left:384.8pt;margin-top:758.1pt;width:149.75pt;height:10.2pt;z-index:-18467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" filled="f" stroked="f">
              <v:textbox inset="0,0,0,0">
                <w:txbxContent>
                  <w:p w14:paraId="6A77E6C6"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1EFE9" w14:textId="77777777" w:rsidR="00D516B8" w:rsidRDefault="00000000">
    <w:pPr>
      <w:pStyle w:val="BodyText"/>
      <w:spacing w:line="14" w:lineRule="auto"/>
    </w:pPr>
    <w:r>
      <w:rPr>
        <w:noProof/>
      </w:rPr>
      <mc:AlternateContent>
        <mc:Choice Requires="wps">
          <w:drawing>
            <wp:anchor distT="0" distB="0" distL="0" distR="0" simplePos="0" relativeHeight="484851200" behindDoc="1" locked="0" layoutInCell="1" allowOverlap="1" wp14:anchorId="7EB4E3AA" wp14:editId="7C8EFE98">
              <wp:simplePos x="0" y="0"/>
              <wp:positionH relativeFrom="page">
                <wp:posOffset>590550</wp:posOffset>
              </wp:positionH>
              <wp:positionV relativeFrom="page">
                <wp:posOffset>9592909</wp:posOffset>
              </wp:positionV>
              <wp:extent cx="234315" cy="198755"/>
              <wp:effectExtent l="0" t="0" r="0" b="0"/>
              <wp:wrapNone/>
              <wp:docPr id="132" name="Text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79502B70"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54</w:t>
                          </w:r>
                          <w:r>
                            <w:rPr>
                              <w:color w:val="231F20"/>
                              <w:spacing w:val="-5"/>
                            </w:rPr>
                            <w:fldChar w:fldCharType="end"/>
                          </w:r>
                        </w:p>
                      </w:txbxContent>
                    </wps:txbx>
                    <wps:bodyPr wrap="square" lIns="0" tIns="0" rIns="0" bIns="0" rtlCol="0">
                      <a:noAutofit/>
                    </wps:bodyPr>
                  </wps:wsp>
                </a:graphicData>
              </a:graphic>
            </wp:anchor>
          </w:drawing>
        </mc:Choice>
        <mc:Fallback>
          <w:pict>
            <v:shapetype w14:anchorId="7EB4E3AA" id="_x0000_t202" coordsize="21600,21600" o:spt="202" path="m,l,21600r21600,l21600,xe">
              <v:stroke joinstyle="miter"/>
              <v:path gradientshapeok="t" o:connecttype="rect"/>
            </v:shapetype>
            <v:shape id="Textbox 132" o:spid="_x0000_s1116" type="#_x0000_t202" style="position:absolute;margin-left:46.5pt;margin-top:755.35pt;width:18.45pt;height:15.65pt;z-index:-18465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" filled="f" stroked="f">
              <v:textbox inset="0,0,0,0">
                <w:txbxContent>
                  <w:p w14:paraId="79502B70"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54</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51712" behindDoc="1" locked="0" layoutInCell="1" allowOverlap="1" wp14:anchorId="14CA0794" wp14:editId="25918412">
              <wp:simplePos x="0" y="0"/>
              <wp:positionH relativeFrom="page">
                <wp:posOffset>983996</wp:posOffset>
              </wp:positionH>
              <wp:positionV relativeFrom="page">
                <wp:posOffset>9627772</wp:posOffset>
              </wp:positionV>
              <wp:extent cx="1901825" cy="129539"/>
              <wp:effectExtent l="0" t="0" r="0" b="0"/>
              <wp:wrapNone/>
              <wp:docPr id="133" name="Text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65056BB6"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14CA0794" id="Textbox 133" o:spid="_x0000_s1117" type="#_x0000_t202" style="position:absolute;margin-left:77.5pt;margin-top:758.1pt;width:149.75pt;height:10.2pt;z-index:-18464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DRokvr&#13;&#10;mQEAACMDAAAOAAAAAAAAAAAAAAAAAC4CAABkcnMvZTJvRG9jLnhtbFBLAQItABQABgAIAAAAIQCN&#13;&#10;uynb4wAAABIBAAAPAAAAAAAAAAAAAAAAAPMDAABkcnMvZG93bnJldi54bWxQSwUGAAAAAAQABADz&#13;&#10;AAAAAwUAAAAA&#13;&#10;" filled="f" stroked="f">
              <v:textbox inset="0,0,0,0">
                <w:txbxContent>
                  <w:p w14:paraId="65056BB6"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90167" w14:textId="77777777" w:rsidR="00D516B8" w:rsidRDefault="00000000">
    <w:pPr>
      <w:pStyle w:val="BodyText"/>
      <w:spacing w:line="14" w:lineRule="auto"/>
    </w:pPr>
    <w:r>
      <w:rPr>
        <w:noProof/>
      </w:rPr>
      <mc:AlternateContent>
        <mc:Choice Requires="wps">
          <w:drawing>
            <wp:anchor distT="0" distB="0" distL="0" distR="0" simplePos="0" relativeHeight="484850176" behindDoc="1" locked="0" layoutInCell="1" allowOverlap="1" wp14:anchorId="5A846F11" wp14:editId="25A5D8C9">
              <wp:simplePos x="0" y="0"/>
              <wp:positionH relativeFrom="page">
                <wp:posOffset>6960666</wp:posOffset>
              </wp:positionH>
              <wp:positionV relativeFrom="page">
                <wp:posOffset>9592909</wp:posOffset>
              </wp:positionV>
              <wp:extent cx="234315" cy="198755"/>
              <wp:effectExtent l="0" t="0" r="0" b="0"/>
              <wp:wrapNone/>
              <wp:docPr id="130" name="Text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6614DC20"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53</w:t>
                          </w:r>
                          <w:r>
                            <w:rPr>
                              <w:color w:val="231F20"/>
                              <w:spacing w:val="-5"/>
                            </w:rPr>
                            <w:fldChar w:fldCharType="end"/>
                          </w:r>
                        </w:p>
                      </w:txbxContent>
                    </wps:txbx>
                    <wps:bodyPr wrap="square" lIns="0" tIns="0" rIns="0" bIns="0" rtlCol="0">
                      <a:noAutofit/>
                    </wps:bodyPr>
                  </wps:wsp>
                </a:graphicData>
              </a:graphic>
            </wp:anchor>
          </w:drawing>
        </mc:Choice>
        <mc:Fallback>
          <w:pict>
            <v:shapetype w14:anchorId="5A846F11" id="_x0000_t202" coordsize="21600,21600" o:spt="202" path="m,l,21600r21600,l21600,xe">
              <v:stroke joinstyle="miter"/>
              <v:path gradientshapeok="t" o:connecttype="rect"/>
            </v:shapetype>
            <v:shape id="Textbox 130" o:spid="_x0000_s1118" type="#_x0000_t202" style="position:absolute;margin-left:548.1pt;margin-top:755.35pt;width:18.45pt;height:15.65pt;z-index:-1846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" filled="f" stroked="f">
              <v:textbox inset="0,0,0,0">
                <w:txbxContent>
                  <w:p w14:paraId="6614DC20"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53</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50688" behindDoc="1" locked="0" layoutInCell="1" allowOverlap="1" wp14:anchorId="667A694A" wp14:editId="012626A9">
              <wp:simplePos x="0" y="0"/>
              <wp:positionH relativeFrom="page">
                <wp:posOffset>4887211</wp:posOffset>
              </wp:positionH>
              <wp:positionV relativeFrom="page">
                <wp:posOffset>9627772</wp:posOffset>
              </wp:positionV>
              <wp:extent cx="1901825" cy="129539"/>
              <wp:effectExtent l="0" t="0" r="0" b="0"/>
              <wp:wrapNone/>
              <wp:docPr id="131" name="Text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452A9658"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667A694A" id="Textbox 131" o:spid="_x0000_s1119" type="#_x0000_t202" style="position:absolute;margin-left:384.8pt;margin-top:758.1pt;width:149.75pt;height:10.2pt;z-index:-18465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" filled="f" stroked="f">
              <v:textbox inset="0,0,0,0">
                <w:txbxContent>
                  <w:p w14:paraId="452A9658"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C606B" w14:textId="77777777" w:rsidR="00D516B8" w:rsidRDefault="00000000">
    <w:pPr>
      <w:pStyle w:val="BodyText"/>
      <w:spacing w:line="14" w:lineRule="auto"/>
    </w:pPr>
    <w:r>
      <w:rPr>
        <w:noProof/>
      </w:rPr>
      <mc:AlternateContent>
        <mc:Choice Requires="wps">
          <w:drawing>
            <wp:anchor distT="0" distB="0" distL="0" distR="0" simplePos="0" relativeHeight="484854272" behindDoc="1" locked="0" layoutInCell="1" allowOverlap="1" wp14:anchorId="2BCF7C59" wp14:editId="51E23158">
              <wp:simplePos x="0" y="0"/>
              <wp:positionH relativeFrom="page">
                <wp:posOffset>590550</wp:posOffset>
              </wp:positionH>
              <wp:positionV relativeFrom="page">
                <wp:posOffset>9592909</wp:posOffset>
              </wp:positionV>
              <wp:extent cx="234315" cy="198755"/>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4747156E"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56</w:t>
                          </w:r>
                          <w:r>
                            <w:rPr>
                              <w:color w:val="231F20"/>
                              <w:spacing w:val="-5"/>
                            </w:rPr>
                            <w:fldChar w:fldCharType="end"/>
                          </w:r>
                        </w:p>
                      </w:txbxContent>
                    </wps:txbx>
                    <wps:bodyPr wrap="square" lIns="0" tIns="0" rIns="0" bIns="0" rtlCol="0">
                      <a:noAutofit/>
                    </wps:bodyPr>
                  </wps:wsp>
                </a:graphicData>
              </a:graphic>
            </wp:anchor>
          </w:drawing>
        </mc:Choice>
        <mc:Fallback>
          <w:pict>
            <v:shapetype w14:anchorId="2BCF7C59" id="_x0000_t202" coordsize="21600,21600" o:spt="202" path="m,l,21600r21600,l21600,xe">
              <v:stroke joinstyle="miter"/>
              <v:path gradientshapeok="t" o:connecttype="rect"/>
            </v:shapetype>
            <v:shape id="Textbox 139" o:spid="_x0000_s1122" type="#_x0000_t202" style="position:absolute;margin-left:46.5pt;margin-top:755.35pt;width:18.45pt;height:15.65pt;z-index:-18462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" filled="f" stroked="f">
              <v:textbox inset="0,0,0,0">
                <w:txbxContent>
                  <w:p w14:paraId="4747156E"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56</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54784" behindDoc="1" locked="0" layoutInCell="1" allowOverlap="1" wp14:anchorId="6D8BD857" wp14:editId="28F7822F">
              <wp:simplePos x="0" y="0"/>
              <wp:positionH relativeFrom="page">
                <wp:posOffset>983996</wp:posOffset>
              </wp:positionH>
              <wp:positionV relativeFrom="page">
                <wp:posOffset>9627772</wp:posOffset>
              </wp:positionV>
              <wp:extent cx="1901825" cy="129539"/>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6E206CDB"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6D8BD857" id="Textbox 140" o:spid="_x0000_s1123" type="#_x0000_t202" style="position:absolute;margin-left:77.5pt;margin-top:758.1pt;width:149.75pt;height:10.2pt;z-index:-18461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" filled="f" stroked="f">
              <v:textbox inset="0,0,0,0">
                <w:txbxContent>
                  <w:p w14:paraId="6E206CDB"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C3BC0" w14:textId="77777777" w:rsidR="00D516B8" w:rsidRDefault="00000000">
    <w:pPr>
      <w:pStyle w:val="BodyText"/>
      <w:spacing w:line="14" w:lineRule="auto"/>
    </w:pPr>
    <w:r>
      <w:rPr>
        <w:noProof/>
      </w:rPr>
      <mc:AlternateContent>
        <mc:Choice Requires="wps">
          <w:drawing>
            <wp:anchor distT="0" distB="0" distL="0" distR="0" simplePos="0" relativeHeight="484853248" behindDoc="1" locked="0" layoutInCell="1" allowOverlap="1" wp14:anchorId="3A4A133A" wp14:editId="46D05CDB">
              <wp:simplePos x="0" y="0"/>
              <wp:positionH relativeFrom="page">
                <wp:posOffset>6960666</wp:posOffset>
              </wp:positionH>
              <wp:positionV relativeFrom="page">
                <wp:posOffset>9592909</wp:posOffset>
              </wp:positionV>
              <wp:extent cx="234315" cy="198755"/>
              <wp:effectExtent l="0" t="0" r="0" b="0"/>
              <wp:wrapNone/>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2B52C597"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55</w:t>
                          </w:r>
                          <w:r>
                            <w:rPr>
                              <w:color w:val="231F20"/>
                              <w:spacing w:val="-5"/>
                            </w:rPr>
                            <w:fldChar w:fldCharType="end"/>
                          </w:r>
                        </w:p>
                      </w:txbxContent>
                    </wps:txbx>
                    <wps:bodyPr wrap="square" lIns="0" tIns="0" rIns="0" bIns="0" rtlCol="0">
                      <a:noAutofit/>
                    </wps:bodyPr>
                  </wps:wsp>
                </a:graphicData>
              </a:graphic>
            </wp:anchor>
          </w:drawing>
        </mc:Choice>
        <mc:Fallback>
          <w:pict>
            <v:shapetype w14:anchorId="3A4A133A" id="_x0000_t202" coordsize="21600,21600" o:spt="202" path="m,l,21600r21600,l21600,xe">
              <v:stroke joinstyle="miter"/>
              <v:path gradientshapeok="t" o:connecttype="rect"/>
            </v:shapetype>
            <v:shape id="Textbox 137" o:spid="_x0000_s1124" type="#_x0000_t202" style="position:absolute;margin-left:548.1pt;margin-top:755.35pt;width:18.45pt;height:15.65pt;z-index:-18463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" filled="f" stroked="f">
              <v:textbox inset="0,0,0,0">
                <w:txbxContent>
                  <w:p w14:paraId="2B52C597"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55</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53760" behindDoc="1" locked="0" layoutInCell="1" allowOverlap="1" wp14:anchorId="42870DA8" wp14:editId="5223C68A">
              <wp:simplePos x="0" y="0"/>
              <wp:positionH relativeFrom="page">
                <wp:posOffset>4887211</wp:posOffset>
              </wp:positionH>
              <wp:positionV relativeFrom="page">
                <wp:posOffset>9627772</wp:posOffset>
              </wp:positionV>
              <wp:extent cx="1901825" cy="129539"/>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53C5B228"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42870DA8" id="Textbox 138" o:spid="_x0000_s1125" type="#_x0000_t202" style="position:absolute;margin-left:384.8pt;margin-top:758.1pt;width:149.75pt;height:10.2pt;z-index:-18462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Gts&#13;&#10;z9CZAQAAIwMAAA4AAAAAAAAAAAAAAAAALgIAAGRycy9lMm9Eb2MueG1sUEsBAi0AFAAGAAgAAAAh&#13;&#10;AKbs5EnlAAAAEwEAAA8AAAAAAAAAAAAAAAAA8wMAAGRycy9kb3ducmV2LnhtbFBLBQYAAAAABAAE&#13;&#10;APMAAAAFBQAAAAA=&#13;&#10;" filled="f" stroked="f">
              <v:textbox inset="0,0,0,0">
                <w:txbxContent>
                  <w:p w14:paraId="53C5B228"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2DC1E" w14:textId="77777777" w:rsidR="00D516B8" w:rsidRDefault="00000000">
    <w:pPr>
      <w:pStyle w:val="BodyText"/>
      <w:spacing w:line="14" w:lineRule="auto"/>
    </w:pPr>
    <w:r>
      <w:rPr>
        <w:noProof/>
      </w:rPr>
      <mc:AlternateContent>
        <mc:Choice Requires="wps">
          <w:drawing>
            <wp:anchor distT="0" distB="0" distL="0" distR="0" simplePos="0" relativeHeight="484856320" behindDoc="1" locked="0" layoutInCell="1" allowOverlap="1" wp14:anchorId="4184742C" wp14:editId="1169A63C">
              <wp:simplePos x="0" y="0"/>
              <wp:positionH relativeFrom="page">
                <wp:posOffset>590550</wp:posOffset>
              </wp:positionH>
              <wp:positionV relativeFrom="page">
                <wp:posOffset>9592909</wp:posOffset>
              </wp:positionV>
              <wp:extent cx="268605" cy="198755"/>
              <wp:effectExtent l="0" t="0" r="0" b="0"/>
              <wp:wrapNone/>
              <wp:docPr id="162" name="Text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605" cy="198755"/>
                      </a:xfrm>
                      <a:prstGeom prst="rect">
                        <a:avLst/>
                      </a:prstGeom>
                    </wps:spPr>
                    <wps:txbx>
                      <w:txbxContent>
                        <w:p w14:paraId="57F68633"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100</w:t>
                          </w:r>
                          <w:r>
                            <w:rPr>
                              <w:color w:val="231F20"/>
                              <w:spacing w:val="-5"/>
                            </w:rPr>
                            <w:fldChar w:fldCharType="end"/>
                          </w:r>
                        </w:p>
                      </w:txbxContent>
                    </wps:txbx>
                    <wps:bodyPr wrap="square" lIns="0" tIns="0" rIns="0" bIns="0" rtlCol="0">
                      <a:noAutofit/>
                    </wps:bodyPr>
                  </wps:wsp>
                </a:graphicData>
              </a:graphic>
            </wp:anchor>
          </w:drawing>
        </mc:Choice>
        <mc:Fallback>
          <w:pict>
            <v:shapetype w14:anchorId="4184742C" id="_x0000_t202" coordsize="21600,21600" o:spt="202" path="m,l,21600r21600,l21600,xe">
              <v:stroke joinstyle="miter"/>
              <v:path gradientshapeok="t" o:connecttype="rect"/>
            </v:shapetype>
            <v:shape id="Textbox 162" o:spid="_x0000_s1126" type="#_x0000_t202" style="position:absolute;margin-left:46.5pt;margin-top:755.35pt;width:21.15pt;height:15.65pt;z-index:-18460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" filled="f" stroked="f">
              <v:textbox inset="0,0,0,0">
                <w:txbxContent>
                  <w:p w14:paraId="57F68633"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100</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56832" behindDoc="1" locked="0" layoutInCell="1" allowOverlap="1" wp14:anchorId="1D1B1501" wp14:editId="33018C99">
              <wp:simplePos x="0" y="0"/>
              <wp:positionH relativeFrom="page">
                <wp:posOffset>983996</wp:posOffset>
              </wp:positionH>
              <wp:positionV relativeFrom="page">
                <wp:posOffset>9627772</wp:posOffset>
              </wp:positionV>
              <wp:extent cx="1901825" cy="129539"/>
              <wp:effectExtent l="0" t="0" r="0" b="0"/>
              <wp:wrapNone/>
              <wp:docPr id="163"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089859FF"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1D1B1501" id="Textbox 163" o:spid="_x0000_s1127" type="#_x0000_t202" style="position:absolute;margin-left:77.5pt;margin-top:758.1pt;width:149.75pt;height:10.2pt;z-index:-18459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A62oID&#13;&#10;mQEAACMDAAAOAAAAAAAAAAAAAAAAAC4CAABkcnMvZTJvRG9jLnhtbFBLAQItABQABgAIAAAAIQCN&#13;&#10;uynb4wAAABIBAAAPAAAAAAAAAAAAAAAAAPMDAABkcnMvZG93bnJldi54bWxQSwUGAAAAAAQABADz&#13;&#10;AAAAAwUAAAAA&#13;&#10;" filled="f" stroked="f">
              <v:textbox inset="0,0,0,0">
                <w:txbxContent>
                  <w:p w14:paraId="089859FF"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87F30" w14:textId="77777777" w:rsidR="00D516B8" w:rsidRDefault="00000000">
    <w:pPr>
      <w:pStyle w:val="BodyText"/>
      <w:spacing w:line="14" w:lineRule="auto"/>
    </w:pPr>
    <w:r>
      <w:rPr>
        <w:noProof/>
      </w:rPr>
      <mc:AlternateContent>
        <mc:Choice Requires="wps">
          <w:drawing>
            <wp:anchor distT="0" distB="0" distL="0" distR="0" simplePos="0" relativeHeight="484855296" behindDoc="1" locked="0" layoutInCell="1" allowOverlap="1" wp14:anchorId="5D7B9D20" wp14:editId="6A47C2C4">
              <wp:simplePos x="0" y="0"/>
              <wp:positionH relativeFrom="page">
                <wp:posOffset>6960666</wp:posOffset>
              </wp:positionH>
              <wp:positionV relativeFrom="page">
                <wp:posOffset>9592909</wp:posOffset>
              </wp:positionV>
              <wp:extent cx="234315" cy="198755"/>
              <wp:effectExtent l="0" t="0" r="0" b="0"/>
              <wp:wrapNone/>
              <wp:docPr id="160" name="Text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3F205063"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61</w:t>
                          </w:r>
                          <w:r>
                            <w:rPr>
                              <w:color w:val="231F20"/>
                              <w:spacing w:val="-5"/>
                            </w:rPr>
                            <w:fldChar w:fldCharType="end"/>
                          </w:r>
                        </w:p>
                      </w:txbxContent>
                    </wps:txbx>
                    <wps:bodyPr wrap="square" lIns="0" tIns="0" rIns="0" bIns="0" rtlCol="0">
                      <a:noAutofit/>
                    </wps:bodyPr>
                  </wps:wsp>
                </a:graphicData>
              </a:graphic>
            </wp:anchor>
          </w:drawing>
        </mc:Choice>
        <mc:Fallback>
          <w:pict>
            <v:shapetype w14:anchorId="5D7B9D20" id="_x0000_t202" coordsize="21600,21600" o:spt="202" path="m,l,21600r21600,l21600,xe">
              <v:stroke joinstyle="miter"/>
              <v:path gradientshapeok="t" o:connecttype="rect"/>
            </v:shapetype>
            <v:shape id="Textbox 160" o:spid="_x0000_s1128" type="#_x0000_t202" style="position:absolute;margin-left:548.1pt;margin-top:755.35pt;width:18.45pt;height:15.65pt;z-index:-1846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" filled="f" stroked="f">
              <v:textbox inset="0,0,0,0">
                <w:txbxContent>
                  <w:p w14:paraId="3F205063"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61</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55808" behindDoc="1" locked="0" layoutInCell="1" allowOverlap="1" wp14:anchorId="5E07D9DA" wp14:editId="6E3D7BAD">
              <wp:simplePos x="0" y="0"/>
              <wp:positionH relativeFrom="page">
                <wp:posOffset>4887211</wp:posOffset>
              </wp:positionH>
              <wp:positionV relativeFrom="page">
                <wp:posOffset>9627772</wp:posOffset>
              </wp:positionV>
              <wp:extent cx="1901825" cy="129539"/>
              <wp:effectExtent l="0" t="0" r="0" b="0"/>
              <wp:wrapNone/>
              <wp:docPr id="161" name="Text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2D2A01EC"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5E07D9DA" id="Textbox 161" o:spid="_x0000_s1129" type="#_x0000_t202" style="position:absolute;margin-left:384.8pt;margin-top:758.1pt;width:149.75pt;height:10.2pt;z-index:-18460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LRq&#13;&#10;2+CZAQAAIwMAAA4AAAAAAAAAAAAAAAAALgIAAGRycy9lMm9Eb2MueG1sUEsBAi0AFAAGAAgAAAAh&#13;&#10;AKbs5EnlAAAAEwEAAA8AAAAAAAAAAAAAAAAA8wMAAGRycy9kb3ducmV2LnhtbFBLBQYAAAAABAAE&#13;&#10;APMAAAAFBQAAAAA=&#13;&#10;" filled="f" stroked="f">
              <v:textbox inset="0,0,0,0">
                <w:txbxContent>
                  <w:p w14:paraId="2D2A01EC"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C56FD" w14:textId="77777777" w:rsidR="00D516B8" w:rsidRDefault="00000000">
    <w:pPr>
      <w:pStyle w:val="BodyText"/>
      <w:spacing w:line="14" w:lineRule="auto"/>
    </w:pPr>
    <w:r>
      <w:rPr>
        <w:noProof/>
      </w:rPr>
      <mc:AlternateContent>
        <mc:Choice Requires="wps">
          <w:drawing>
            <wp:anchor distT="0" distB="0" distL="0" distR="0" simplePos="0" relativeHeight="484859392" behindDoc="1" locked="0" layoutInCell="1" allowOverlap="1" wp14:anchorId="74125445" wp14:editId="7E37D3C6">
              <wp:simplePos x="0" y="0"/>
              <wp:positionH relativeFrom="page">
                <wp:posOffset>590550</wp:posOffset>
              </wp:positionH>
              <wp:positionV relativeFrom="page">
                <wp:posOffset>9592909</wp:posOffset>
              </wp:positionV>
              <wp:extent cx="234315" cy="198755"/>
              <wp:effectExtent l="0" t="0" r="0" b="0"/>
              <wp:wrapNone/>
              <wp:docPr id="169" name="Text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2AB19CE1"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64</w:t>
                          </w:r>
                          <w:r>
                            <w:rPr>
                              <w:color w:val="231F20"/>
                              <w:spacing w:val="-5"/>
                            </w:rPr>
                            <w:fldChar w:fldCharType="end"/>
                          </w:r>
                        </w:p>
                      </w:txbxContent>
                    </wps:txbx>
                    <wps:bodyPr wrap="square" lIns="0" tIns="0" rIns="0" bIns="0" rtlCol="0">
                      <a:noAutofit/>
                    </wps:bodyPr>
                  </wps:wsp>
                </a:graphicData>
              </a:graphic>
            </wp:anchor>
          </w:drawing>
        </mc:Choice>
        <mc:Fallback>
          <w:pict>
            <v:shapetype w14:anchorId="74125445" id="_x0000_t202" coordsize="21600,21600" o:spt="202" path="m,l,21600r21600,l21600,xe">
              <v:stroke joinstyle="miter"/>
              <v:path gradientshapeok="t" o:connecttype="rect"/>
            </v:shapetype>
            <v:shape id="Textbox 169" o:spid="_x0000_s1132" type="#_x0000_t202" style="position:absolute;margin-left:46.5pt;margin-top:755.35pt;width:18.45pt;height:15.65pt;z-index:-18457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" filled="f" stroked="f">
              <v:textbox inset="0,0,0,0">
                <w:txbxContent>
                  <w:p w14:paraId="2AB19CE1"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64</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59904" behindDoc="1" locked="0" layoutInCell="1" allowOverlap="1" wp14:anchorId="3EC444BF" wp14:editId="0A8E29EF">
              <wp:simplePos x="0" y="0"/>
              <wp:positionH relativeFrom="page">
                <wp:posOffset>983996</wp:posOffset>
              </wp:positionH>
              <wp:positionV relativeFrom="page">
                <wp:posOffset>9627772</wp:posOffset>
              </wp:positionV>
              <wp:extent cx="1901825" cy="129539"/>
              <wp:effectExtent l="0" t="0" r="0" b="0"/>
              <wp:wrapNone/>
              <wp:docPr id="170" name="Text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6DBD4DBD"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3EC444BF" id="Textbox 170" o:spid="_x0000_s1133" type="#_x0000_t202" style="position:absolute;margin-left:77.5pt;margin-top:758.1pt;width:149.75pt;height:10.2pt;z-index:-18456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" filled="f" stroked="f">
              <v:textbox inset="0,0,0,0">
                <w:txbxContent>
                  <w:p w14:paraId="6DBD4DBD"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4C7C3" w14:textId="77777777" w:rsidR="00D516B8" w:rsidRDefault="00000000">
    <w:pPr>
      <w:pStyle w:val="BodyText"/>
      <w:spacing w:line="14" w:lineRule="auto"/>
    </w:pPr>
    <w:r>
      <w:rPr>
        <w:noProof/>
      </w:rPr>
      <mc:AlternateContent>
        <mc:Choice Requires="wps">
          <w:drawing>
            <wp:anchor distT="0" distB="0" distL="0" distR="0" simplePos="0" relativeHeight="484858368" behindDoc="1" locked="0" layoutInCell="1" allowOverlap="1" wp14:anchorId="0AEB6170" wp14:editId="0305AE3A">
              <wp:simplePos x="0" y="0"/>
              <wp:positionH relativeFrom="page">
                <wp:posOffset>6960666</wp:posOffset>
              </wp:positionH>
              <wp:positionV relativeFrom="page">
                <wp:posOffset>9592909</wp:posOffset>
              </wp:positionV>
              <wp:extent cx="234315" cy="198755"/>
              <wp:effectExtent l="0" t="0" r="0" b="0"/>
              <wp:wrapNone/>
              <wp:docPr id="167" name="Text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7F4182B4"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63</w:t>
                          </w:r>
                          <w:r>
                            <w:rPr>
                              <w:color w:val="231F20"/>
                              <w:spacing w:val="-5"/>
                            </w:rPr>
                            <w:fldChar w:fldCharType="end"/>
                          </w:r>
                        </w:p>
                      </w:txbxContent>
                    </wps:txbx>
                    <wps:bodyPr wrap="square" lIns="0" tIns="0" rIns="0" bIns="0" rtlCol="0">
                      <a:noAutofit/>
                    </wps:bodyPr>
                  </wps:wsp>
                </a:graphicData>
              </a:graphic>
            </wp:anchor>
          </w:drawing>
        </mc:Choice>
        <mc:Fallback>
          <w:pict>
            <v:shapetype w14:anchorId="0AEB6170" id="_x0000_t202" coordsize="21600,21600" o:spt="202" path="m,l,21600r21600,l21600,xe">
              <v:stroke joinstyle="miter"/>
              <v:path gradientshapeok="t" o:connecttype="rect"/>
            </v:shapetype>
            <v:shape id="Textbox 167" o:spid="_x0000_s1134" type="#_x0000_t202" style="position:absolute;margin-left:548.1pt;margin-top:755.35pt;width:18.45pt;height:15.65pt;z-index:-18458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" filled="f" stroked="f">
              <v:textbox inset="0,0,0,0">
                <w:txbxContent>
                  <w:p w14:paraId="7F4182B4"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63</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58880" behindDoc="1" locked="0" layoutInCell="1" allowOverlap="1" wp14:anchorId="0BF9A4D1" wp14:editId="03348CD2">
              <wp:simplePos x="0" y="0"/>
              <wp:positionH relativeFrom="page">
                <wp:posOffset>4887211</wp:posOffset>
              </wp:positionH>
              <wp:positionV relativeFrom="page">
                <wp:posOffset>9627772</wp:posOffset>
              </wp:positionV>
              <wp:extent cx="1901825" cy="129539"/>
              <wp:effectExtent l="0" t="0" r="0" b="0"/>
              <wp:wrapNone/>
              <wp:docPr id="168" name="Text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2AAC7B20"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0BF9A4D1" id="Textbox 168" o:spid="_x0000_s1135" type="#_x0000_t202" style="position:absolute;margin-left:384.8pt;margin-top:758.1pt;width:149.75pt;height:10.2pt;z-index:-18457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" filled="f" stroked="f">
              <v:textbox inset="0,0,0,0">
                <w:txbxContent>
                  <w:p w14:paraId="2AAC7B20"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20C" w14:textId="77777777" w:rsidR="00D516B8" w:rsidRDefault="00000000">
    <w:pPr>
      <w:pStyle w:val="BodyText"/>
      <w:spacing w:line="14" w:lineRule="auto"/>
    </w:pPr>
    <w:r>
      <w:rPr>
        <w:noProof/>
      </w:rPr>
      <mc:AlternateContent>
        <mc:Choice Requires="wps">
          <w:drawing>
            <wp:anchor distT="0" distB="0" distL="0" distR="0" simplePos="0" relativeHeight="484861440" behindDoc="1" locked="0" layoutInCell="1" allowOverlap="1" wp14:anchorId="120B02D0" wp14:editId="4B77A86E">
              <wp:simplePos x="0" y="0"/>
              <wp:positionH relativeFrom="page">
                <wp:posOffset>590550</wp:posOffset>
              </wp:positionH>
              <wp:positionV relativeFrom="page">
                <wp:posOffset>9592909</wp:posOffset>
              </wp:positionV>
              <wp:extent cx="234315" cy="198755"/>
              <wp:effectExtent l="0" t="0" r="0" b="0"/>
              <wp:wrapNone/>
              <wp:docPr id="186" name="Text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2C864EFA"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74</w:t>
                          </w:r>
                          <w:r>
                            <w:rPr>
                              <w:color w:val="231F20"/>
                              <w:spacing w:val="-5"/>
                            </w:rPr>
                            <w:fldChar w:fldCharType="end"/>
                          </w:r>
                        </w:p>
                      </w:txbxContent>
                    </wps:txbx>
                    <wps:bodyPr wrap="square" lIns="0" tIns="0" rIns="0" bIns="0" rtlCol="0">
                      <a:noAutofit/>
                    </wps:bodyPr>
                  </wps:wsp>
                </a:graphicData>
              </a:graphic>
            </wp:anchor>
          </w:drawing>
        </mc:Choice>
        <mc:Fallback>
          <w:pict>
            <v:shapetype w14:anchorId="120B02D0" id="_x0000_t202" coordsize="21600,21600" o:spt="202" path="m,l,21600r21600,l21600,xe">
              <v:stroke joinstyle="miter"/>
              <v:path gradientshapeok="t" o:connecttype="rect"/>
            </v:shapetype>
            <v:shape id="Textbox 186" o:spid="_x0000_s1136" type="#_x0000_t202" style="position:absolute;margin-left:46.5pt;margin-top:755.35pt;width:18.45pt;height:15.65pt;z-index:-18455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" filled="f" stroked="f">
              <v:textbox inset="0,0,0,0">
                <w:txbxContent>
                  <w:p w14:paraId="2C864EFA"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74</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61952" behindDoc="1" locked="0" layoutInCell="1" allowOverlap="1" wp14:anchorId="488556BD" wp14:editId="3E5D675A">
              <wp:simplePos x="0" y="0"/>
              <wp:positionH relativeFrom="page">
                <wp:posOffset>983996</wp:posOffset>
              </wp:positionH>
              <wp:positionV relativeFrom="page">
                <wp:posOffset>9627772</wp:posOffset>
              </wp:positionV>
              <wp:extent cx="1901825" cy="129539"/>
              <wp:effectExtent l="0" t="0" r="0" b="0"/>
              <wp:wrapNone/>
              <wp:docPr id="187" name="Text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4084F387"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488556BD" id="Textbox 187" o:spid="_x0000_s1137" type="#_x0000_t202" style="position:absolute;margin-left:77.5pt;margin-top:758.1pt;width:149.75pt;height:10.2pt;z-index:-18454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BGVajh&#13;&#10;mQEAACMDAAAOAAAAAAAAAAAAAAAAAC4CAABkcnMvZTJvRG9jLnhtbFBLAQItABQABgAIAAAAIQCN&#13;&#10;uynb4wAAABIBAAAPAAAAAAAAAAAAAAAAAPMDAABkcnMvZG93bnJldi54bWxQSwUGAAAAAAQABADz&#13;&#10;AAAAAwUAAAAA&#13;&#10;" filled="f" stroked="f">
              <v:textbox inset="0,0,0,0">
                <w:txbxContent>
                  <w:p w14:paraId="4084F387"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23B76" w14:textId="77777777" w:rsidR="00D516B8" w:rsidRDefault="00000000">
    <w:pPr>
      <w:pStyle w:val="BodyText"/>
      <w:spacing w:line="14" w:lineRule="auto"/>
    </w:pPr>
    <w:r>
      <w:rPr>
        <w:noProof/>
      </w:rPr>
      <mc:AlternateContent>
        <mc:Choice Requires="wps">
          <w:drawing>
            <wp:anchor distT="0" distB="0" distL="0" distR="0" simplePos="0" relativeHeight="484860416" behindDoc="1" locked="0" layoutInCell="1" allowOverlap="1" wp14:anchorId="2052C79B" wp14:editId="22C04BF8">
              <wp:simplePos x="0" y="0"/>
              <wp:positionH relativeFrom="page">
                <wp:posOffset>6960666</wp:posOffset>
              </wp:positionH>
              <wp:positionV relativeFrom="page">
                <wp:posOffset>9592909</wp:posOffset>
              </wp:positionV>
              <wp:extent cx="234315" cy="198755"/>
              <wp:effectExtent l="0" t="0" r="0" b="0"/>
              <wp:wrapNone/>
              <wp:docPr id="184" name="Text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765C171F"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73</w:t>
                          </w:r>
                          <w:r>
                            <w:rPr>
                              <w:color w:val="231F20"/>
                              <w:spacing w:val="-5"/>
                            </w:rPr>
                            <w:fldChar w:fldCharType="end"/>
                          </w:r>
                        </w:p>
                      </w:txbxContent>
                    </wps:txbx>
                    <wps:bodyPr wrap="square" lIns="0" tIns="0" rIns="0" bIns="0" rtlCol="0">
                      <a:noAutofit/>
                    </wps:bodyPr>
                  </wps:wsp>
                </a:graphicData>
              </a:graphic>
            </wp:anchor>
          </w:drawing>
        </mc:Choice>
        <mc:Fallback>
          <w:pict>
            <v:shapetype w14:anchorId="2052C79B" id="_x0000_t202" coordsize="21600,21600" o:spt="202" path="m,l,21600r21600,l21600,xe">
              <v:stroke joinstyle="miter"/>
              <v:path gradientshapeok="t" o:connecttype="rect"/>
            </v:shapetype>
            <v:shape id="Textbox 184" o:spid="_x0000_s1138" type="#_x0000_t202" style="position:absolute;margin-left:548.1pt;margin-top:755.35pt;width:18.45pt;height:15.65pt;z-index:-1845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" filled="f" stroked="f">
              <v:textbox inset="0,0,0,0">
                <w:txbxContent>
                  <w:p w14:paraId="765C171F"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73</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60928" behindDoc="1" locked="0" layoutInCell="1" allowOverlap="1" wp14:anchorId="462F2795" wp14:editId="1A0E6BB4">
              <wp:simplePos x="0" y="0"/>
              <wp:positionH relativeFrom="page">
                <wp:posOffset>4887211</wp:posOffset>
              </wp:positionH>
              <wp:positionV relativeFrom="page">
                <wp:posOffset>9627772</wp:posOffset>
              </wp:positionV>
              <wp:extent cx="1901825" cy="129539"/>
              <wp:effectExtent l="0" t="0" r="0" b="0"/>
              <wp:wrapNone/>
              <wp:docPr id="185" name="Text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2043A9F4"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462F2795" id="Textbox 185" o:spid="_x0000_s1139" type="#_x0000_t202" style="position:absolute;margin-left:384.8pt;margin-top:758.1pt;width:149.75pt;height:10.2pt;z-index:-18455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" filled="f" stroked="f">
              <v:textbox inset="0,0,0,0">
                <w:txbxContent>
                  <w:p w14:paraId="2043A9F4"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AF36" w14:textId="77777777" w:rsidR="00D516B8" w:rsidRDefault="00000000">
    <w:pPr>
      <w:pStyle w:val="BodyText"/>
      <w:spacing w:line="14" w:lineRule="auto"/>
    </w:pPr>
    <w:r>
      <w:rPr>
        <w:noProof/>
      </w:rPr>
      <mc:AlternateContent>
        <mc:Choice Requires="wps">
          <w:drawing>
            <wp:anchor distT="0" distB="0" distL="0" distR="0" simplePos="0" relativeHeight="484864512" behindDoc="1" locked="0" layoutInCell="1" allowOverlap="1" wp14:anchorId="2A67C936" wp14:editId="6A9EDF14">
              <wp:simplePos x="0" y="0"/>
              <wp:positionH relativeFrom="page">
                <wp:posOffset>590550</wp:posOffset>
              </wp:positionH>
              <wp:positionV relativeFrom="page">
                <wp:posOffset>9592909</wp:posOffset>
              </wp:positionV>
              <wp:extent cx="234315" cy="198755"/>
              <wp:effectExtent l="0" t="0" r="0" b="0"/>
              <wp:wrapNone/>
              <wp:docPr id="193" name="Text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33C3E049"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76</w:t>
                          </w:r>
                          <w:r>
                            <w:rPr>
                              <w:color w:val="231F20"/>
                              <w:spacing w:val="-5"/>
                            </w:rPr>
                            <w:fldChar w:fldCharType="end"/>
                          </w:r>
                        </w:p>
                      </w:txbxContent>
                    </wps:txbx>
                    <wps:bodyPr wrap="square" lIns="0" tIns="0" rIns="0" bIns="0" rtlCol="0">
                      <a:noAutofit/>
                    </wps:bodyPr>
                  </wps:wsp>
                </a:graphicData>
              </a:graphic>
            </wp:anchor>
          </w:drawing>
        </mc:Choice>
        <mc:Fallback>
          <w:pict>
            <v:shapetype w14:anchorId="2A67C936" id="_x0000_t202" coordsize="21600,21600" o:spt="202" path="m,l,21600r21600,l21600,xe">
              <v:stroke joinstyle="miter"/>
              <v:path gradientshapeok="t" o:connecttype="rect"/>
            </v:shapetype>
            <v:shape id="Textbox 193" o:spid="_x0000_s1142" type="#_x0000_t202" style="position:absolute;margin-left:46.5pt;margin-top:755.35pt;width:18.45pt;height:15.65pt;z-index:-18451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" filled="f" stroked="f">
              <v:textbox inset="0,0,0,0">
                <w:txbxContent>
                  <w:p w14:paraId="33C3E049"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76</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65024" behindDoc="1" locked="0" layoutInCell="1" allowOverlap="1" wp14:anchorId="6BE0E086" wp14:editId="2D1261DA">
              <wp:simplePos x="0" y="0"/>
              <wp:positionH relativeFrom="page">
                <wp:posOffset>983996</wp:posOffset>
              </wp:positionH>
              <wp:positionV relativeFrom="page">
                <wp:posOffset>9627772</wp:posOffset>
              </wp:positionV>
              <wp:extent cx="1901825" cy="129539"/>
              <wp:effectExtent l="0" t="0" r="0" b="0"/>
              <wp:wrapNone/>
              <wp:docPr id="194" name="Text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5CD7523B"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6BE0E086" id="Textbox 194" o:spid="_x0000_s1143" type="#_x0000_t202" style="position:absolute;margin-left:77.5pt;margin-top:758.1pt;width:149.75pt;height:10.2pt;z-index:-18451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" filled="f" stroked="f">
              <v:textbox inset="0,0,0,0">
                <w:txbxContent>
                  <w:p w14:paraId="5CD7523B"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E310A" w14:textId="77777777" w:rsidR="00D516B8" w:rsidRDefault="00000000">
    <w:pPr>
      <w:pStyle w:val="BodyText"/>
      <w:spacing w:line="14" w:lineRule="auto"/>
    </w:pPr>
    <w:r>
      <w:rPr>
        <w:noProof/>
      </w:rPr>
      <mc:AlternateContent>
        <mc:Choice Requires="wps">
          <w:drawing>
            <wp:anchor distT="0" distB="0" distL="0" distR="0" simplePos="0" relativeHeight="484863488" behindDoc="1" locked="0" layoutInCell="1" allowOverlap="1" wp14:anchorId="3540B4B3" wp14:editId="0E60FBF7">
              <wp:simplePos x="0" y="0"/>
              <wp:positionH relativeFrom="page">
                <wp:posOffset>6960666</wp:posOffset>
              </wp:positionH>
              <wp:positionV relativeFrom="page">
                <wp:posOffset>9592909</wp:posOffset>
              </wp:positionV>
              <wp:extent cx="234315" cy="198755"/>
              <wp:effectExtent l="0" t="0" r="0" b="0"/>
              <wp:wrapNone/>
              <wp:docPr id="191" name="Text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533591DE"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75</w:t>
                          </w:r>
                          <w:r>
                            <w:rPr>
                              <w:color w:val="231F20"/>
                              <w:spacing w:val="-5"/>
                            </w:rPr>
                            <w:fldChar w:fldCharType="end"/>
                          </w:r>
                        </w:p>
                      </w:txbxContent>
                    </wps:txbx>
                    <wps:bodyPr wrap="square" lIns="0" tIns="0" rIns="0" bIns="0" rtlCol="0">
                      <a:noAutofit/>
                    </wps:bodyPr>
                  </wps:wsp>
                </a:graphicData>
              </a:graphic>
            </wp:anchor>
          </w:drawing>
        </mc:Choice>
        <mc:Fallback>
          <w:pict>
            <v:shapetype w14:anchorId="3540B4B3" id="_x0000_t202" coordsize="21600,21600" o:spt="202" path="m,l,21600r21600,l21600,xe">
              <v:stroke joinstyle="miter"/>
              <v:path gradientshapeok="t" o:connecttype="rect"/>
            </v:shapetype>
            <v:shape id="Textbox 191" o:spid="_x0000_s1144" type="#_x0000_t202" style="position:absolute;margin-left:548.1pt;margin-top:755.35pt;width:18.45pt;height:15.65pt;z-index:-18452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" filled="f" stroked="f">
              <v:textbox inset="0,0,0,0">
                <w:txbxContent>
                  <w:p w14:paraId="533591DE"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75</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64000" behindDoc="1" locked="0" layoutInCell="1" allowOverlap="1" wp14:anchorId="39AEEA67" wp14:editId="066349B0">
              <wp:simplePos x="0" y="0"/>
              <wp:positionH relativeFrom="page">
                <wp:posOffset>4887211</wp:posOffset>
              </wp:positionH>
              <wp:positionV relativeFrom="page">
                <wp:posOffset>9627772</wp:posOffset>
              </wp:positionV>
              <wp:extent cx="1901825" cy="129539"/>
              <wp:effectExtent l="0" t="0" r="0" b="0"/>
              <wp:wrapNone/>
              <wp:docPr id="192" name="Text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639E4A03"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39AEEA67" id="Textbox 192" o:spid="_x0000_s1145" type="#_x0000_t202" style="position:absolute;margin-left:384.8pt;margin-top:758.1pt;width:149.75pt;height:10.2pt;z-index:-18452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Pyb&#13;&#10;LNqZAQAAIwMAAA4AAAAAAAAAAAAAAAAALgIAAGRycy9lMm9Eb2MueG1sUEsBAi0AFAAGAAgAAAAh&#13;&#10;AKbs5EnlAAAAEwEAAA8AAAAAAAAAAAAAAAAA8wMAAGRycy9kb3ducmV2LnhtbFBLBQYAAAAABAAE&#13;&#10;APMAAAAFBQAAAAA=&#13;&#10;" filled="f" stroked="f">
              <v:textbox inset="0,0,0,0">
                <w:txbxContent>
                  <w:p w14:paraId="639E4A03"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790F2" w14:textId="77777777" w:rsidR="00D516B8" w:rsidRDefault="00000000">
    <w:pPr>
      <w:pStyle w:val="BodyText"/>
      <w:spacing w:line="14" w:lineRule="auto"/>
    </w:pPr>
    <w:r>
      <w:rPr>
        <w:noProof/>
      </w:rPr>
      <mc:AlternateContent>
        <mc:Choice Requires="wps">
          <w:drawing>
            <wp:anchor distT="0" distB="0" distL="0" distR="0" simplePos="0" relativeHeight="484866560" behindDoc="1" locked="0" layoutInCell="1" allowOverlap="1" wp14:anchorId="2A0E975E" wp14:editId="0CD1ADFE">
              <wp:simplePos x="0" y="0"/>
              <wp:positionH relativeFrom="page">
                <wp:posOffset>590550</wp:posOffset>
              </wp:positionH>
              <wp:positionV relativeFrom="page">
                <wp:posOffset>9592909</wp:posOffset>
              </wp:positionV>
              <wp:extent cx="234315" cy="198755"/>
              <wp:effectExtent l="0" t="0" r="0" b="0"/>
              <wp:wrapNone/>
              <wp:docPr id="197" name="Text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39774E4F"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90</w:t>
                          </w:r>
                          <w:r>
                            <w:rPr>
                              <w:color w:val="231F20"/>
                              <w:spacing w:val="-5"/>
                            </w:rPr>
                            <w:fldChar w:fldCharType="end"/>
                          </w:r>
                        </w:p>
                      </w:txbxContent>
                    </wps:txbx>
                    <wps:bodyPr wrap="square" lIns="0" tIns="0" rIns="0" bIns="0" rtlCol="0">
                      <a:noAutofit/>
                    </wps:bodyPr>
                  </wps:wsp>
                </a:graphicData>
              </a:graphic>
            </wp:anchor>
          </w:drawing>
        </mc:Choice>
        <mc:Fallback>
          <w:pict>
            <v:shapetype w14:anchorId="2A0E975E" id="_x0000_t202" coordsize="21600,21600" o:spt="202" path="m,l,21600r21600,l21600,xe">
              <v:stroke joinstyle="miter"/>
              <v:path gradientshapeok="t" o:connecttype="rect"/>
            </v:shapetype>
            <v:shape id="Textbox 197" o:spid="_x0000_s1146" type="#_x0000_t202" style="position:absolute;margin-left:46.5pt;margin-top:755.35pt;width:18.45pt;height:15.65pt;z-index:-18449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" filled="f" stroked="f">
              <v:textbox inset="0,0,0,0">
                <w:txbxContent>
                  <w:p w14:paraId="39774E4F"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90</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67072" behindDoc="1" locked="0" layoutInCell="1" allowOverlap="1" wp14:anchorId="630CAFA1" wp14:editId="78BAA2D4">
              <wp:simplePos x="0" y="0"/>
              <wp:positionH relativeFrom="page">
                <wp:posOffset>983996</wp:posOffset>
              </wp:positionH>
              <wp:positionV relativeFrom="page">
                <wp:posOffset>9627772</wp:posOffset>
              </wp:positionV>
              <wp:extent cx="1901825" cy="129539"/>
              <wp:effectExtent l="0" t="0" r="0" b="0"/>
              <wp:wrapNone/>
              <wp:docPr id="198" name="Text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7F0C1560"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630CAFA1" id="Textbox 198" o:spid="_x0000_s1147" type="#_x0000_t202" style="position:absolute;margin-left:77.5pt;margin-top:758.1pt;width:149.75pt;height:10.2pt;z-index:-18449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CtLWEJ&#13;&#10;mQEAACMDAAAOAAAAAAAAAAAAAAAAAC4CAABkcnMvZTJvRG9jLnhtbFBLAQItABQABgAIAAAAIQCN&#13;&#10;uynb4wAAABIBAAAPAAAAAAAAAAAAAAAAAPMDAABkcnMvZG93bnJldi54bWxQSwUGAAAAAAQABADz&#13;&#10;AAAAAwUAAAAA&#13;&#10;" filled="f" stroked="f">
              <v:textbox inset="0,0,0,0">
                <w:txbxContent>
                  <w:p w14:paraId="7F0C1560"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B2908" w14:textId="77777777" w:rsidR="00D516B8" w:rsidRDefault="00000000">
    <w:pPr>
      <w:pStyle w:val="BodyText"/>
      <w:spacing w:line="14" w:lineRule="auto"/>
    </w:pPr>
    <w:r>
      <w:rPr>
        <w:noProof/>
      </w:rPr>
      <mc:AlternateContent>
        <mc:Choice Requires="wps">
          <w:drawing>
            <wp:anchor distT="0" distB="0" distL="0" distR="0" simplePos="0" relativeHeight="484865536" behindDoc="1" locked="0" layoutInCell="1" allowOverlap="1" wp14:anchorId="2B059C13" wp14:editId="11413E86">
              <wp:simplePos x="0" y="0"/>
              <wp:positionH relativeFrom="page">
                <wp:posOffset>6960666</wp:posOffset>
              </wp:positionH>
              <wp:positionV relativeFrom="page">
                <wp:posOffset>9592909</wp:posOffset>
              </wp:positionV>
              <wp:extent cx="234315" cy="198755"/>
              <wp:effectExtent l="0" t="0" r="0" b="0"/>
              <wp:wrapNone/>
              <wp:docPr id="195" name="Text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34AA002C"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89</w:t>
                          </w:r>
                          <w:r>
                            <w:rPr>
                              <w:color w:val="231F20"/>
                              <w:spacing w:val="-5"/>
                            </w:rPr>
                            <w:fldChar w:fldCharType="end"/>
                          </w:r>
                        </w:p>
                      </w:txbxContent>
                    </wps:txbx>
                    <wps:bodyPr wrap="square" lIns="0" tIns="0" rIns="0" bIns="0" rtlCol="0">
                      <a:noAutofit/>
                    </wps:bodyPr>
                  </wps:wsp>
                </a:graphicData>
              </a:graphic>
            </wp:anchor>
          </w:drawing>
        </mc:Choice>
        <mc:Fallback>
          <w:pict>
            <v:shapetype w14:anchorId="2B059C13" id="_x0000_t202" coordsize="21600,21600" o:spt="202" path="m,l,21600r21600,l21600,xe">
              <v:stroke joinstyle="miter"/>
              <v:path gradientshapeok="t" o:connecttype="rect"/>
            </v:shapetype>
            <v:shape id="Textbox 195" o:spid="_x0000_s1148" type="#_x0000_t202" style="position:absolute;margin-left:548.1pt;margin-top:755.35pt;width:18.45pt;height:15.65pt;z-index:-18450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" filled="f" stroked="f">
              <v:textbox inset="0,0,0,0">
                <w:txbxContent>
                  <w:p w14:paraId="34AA002C"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89</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66048" behindDoc="1" locked="0" layoutInCell="1" allowOverlap="1" wp14:anchorId="0F08684F" wp14:editId="50965911">
              <wp:simplePos x="0" y="0"/>
              <wp:positionH relativeFrom="page">
                <wp:posOffset>4887211</wp:posOffset>
              </wp:positionH>
              <wp:positionV relativeFrom="page">
                <wp:posOffset>9627772</wp:posOffset>
              </wp:positionV>
              <wp:extent cx="1901825" cy="129539"/>
              <wp:effectExtent l="0" t="0" r="0" b="0"/>
              <wp:wrapNone/>
              <wp:docPr id="196" name="Text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2DCD50B9"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0F08684F" id="Textbox 196" o:spid="_x0000_s1149" type="#_x0000_t202" style="position:absolute;margin-left:384.8pt;margin-top:758.1pt;width:149.75pt;height:10.2pt;z-index:-18450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" filled="f" stroked="f">
              <v:textbox inset="0,0,0,0">
                <w:txbxContent>
                  <w:p w14:paraId="2DCD50B9"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6F984" w14:textId="77777777" w:rsidR="00D516B8" w:rsidRDefault="00000000">
    <w:pPr>
      <w:pStyle w:val="BodyText"/>
      <w:spacing w:line="14" w:lineRule="auto"/>
    </w:pPr>
    <w:r>
      <w:rPr>
        <w:noProof/>
      </w:rPr>
      <mc:AlternateContent>
        <mc:Choice Requires="wps">
          <w:drawing>
            <wp:anchor distT="0" distB="0" distL="0" distR="0" simplePos="0" relativeHeight="484869632" behindDoc="1" locked="0" layoutInCell="1" allowOverlap="1" wp14:anchorId="2935200F" wp14:editId="761BACD9">
              <wp:simplePos x="0" y="0"/>
              <wp:positionH relativeFrom="page">
                <wp:posOffset>590550</wp:posOffset>
              </wp:positionH>
              <wp:positionV relativeFrom="page">
                <wp:posOffset>9592909</wp:posOffset>
              </wp:positionV>
              <wp:extent cx="234315" cy="198755"/>
              <wp:effectExtent l="0" t="0" r="0" b="0"/>
              <wp:wrapNone/>
              <wp:docPr id="204" name="Text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315" cy="198755"/>
                      </a:xfrm>
                      <a:prstGeom prst="rect">
                        <a:avLst/>
                      </a:prstGeom>
                    </wps:spPr>
                    <wps:txbx>
                      <w:txbxContent>
                        <w:p w14:paraId="6D69634F"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92</w:t>
                          </w:r>
                          <w:r>
                            <w:rPr>
                              <w:color w:val="231F20"/>
                              <w:spacing w:val="-5"/>
                            </w:rPr>
                            <w:fldChar w:fldCharType="end"/>
                          </w:r>
                        </w:p>
                      </w:txbxContent>
                    </wps:txbx>
                    <wps:bodyPr wrap="square" lIns="0" tIns="0" rIns="0" bIns="0" rtlCol="0">
                      <a:noAutofit/>
                    </wps:bodyPr>
                  </wps:wsp>
                </a:graphicData>
              </a:graphic>
            </wp:anchor>
          </w:drawing>
        </mc:Choice>
        <mc:Fallback>
          <w:pict>
            <v:shapetype w14:anchorId="2935200F" id="_x0000_t202" coordsize="21600,21600" o:spt="202" path="m,l,21600r21600,l21600,xe">
              <v:stroke joinstyle="miter"/>
              <v:path gradientshapeok="t" o:connecttype="rect"/>
            </v:shapetype>
            <v:shape id="Textbox 204" o:spid="_x0000_s1152" type="#_x0000_t202" style="position:absolute;margin-left:46.5pt;margin-top:755.35pt;width:18.45pt;height:15.65pt;z-index:-18446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" filled="f" stroked="f">
              <v:textbox inset="0,0,0,0">
                <w:txbxContent>
                  <w:p w14:paraId="6D69634F"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92</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70144" behindDoc="1" locked="0" layoutInCell="1" allowOverlap="1" wp14:anchorId="1EC2F306" wp14:editId="37F20020">
              <wp:simplePos x="0" y="0"/>
              <wp:positionH relativeFrom="page">
                <wp:posOffset>983996</wp:posOffset>
              </wp:positionH>
              <wp:positionV relativeFrom="page">
                <wp:posOffset>9627772</wp:posOffset>
              </wp:positionV>
              <wp:extent cx="1901825" cy="129539"/>
              <wp:effectExtent l="0" t="0" r="0" b="0"/>
              <wp:wrapNone/>
              <wp:docPr id="205" name="Text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32F4C984"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1EC2F306" id="Textbox 205" o:spid="_x0000_s1153" type="#_x0000_t202" style="position:absolute;margin-left:77.5pt;margin-top:758.1pt;width:149.75pt;height:10.2pt;z-index:-18446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" filled="f" stroked="f">
              <v:textbox inset="0,0,0,0">
                <w:txbxContent>
                  <w:p w14:paraId="32F4C984"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12595" w14:textId="77777777" w:rsidR="00D516B8" w:rsidRDefault="00000000">
    <w:pPr>
      <w:pStyle w:val="BodyText"/>
      <w:spacing w:line="14" w:lineRule="auto"/>
    </w:pPr>
    <w:r>
      <w:rPr>
        <w:noProof/>
      </w:rPr>
      <mc:AlternateContent>
        <mc:Choice Requires="wps">
          <w:drawing>
            <wp:anchor distT="0" distB="0" distL="0" distR="0" simplePos="0" relativeHeight="484868608" behindDoc="1" locked="0" layoutInCell="1" allowOverlap="1" wp14:anchorId="59FBA863" wp14:editId="2677B2DC">
              <wp:simplePos x="0" y="0"/>
              <wp:positionH relativeFrom="page">
                <wp:posOffset>6913574</wp:posOffset>
              </wp:positionH>
              <wp:positionV relativeFrom="page">
                <wp:posOffset>9592909</wp:posOffset>
              </wp:positionV>
              <wp:extent cx="281305" cy="198755"/>
              <wp:effectExtent l="0" t="0" r="0" b="0"/>
              <wp:wrapNone/>
              <wp:docPr id="202" name="Text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305" cy="198755"/>
                      </a:xfrm>
                      <a:prstGeom prst="rect">
                        <a:avLst/>
                      </a:prstGeom>
                    </wps:spPr>
                    <wps:txbx>
                      <w:txbxContent>
                        <w:p w14:paraId="08C2AC9D" w14:textId="77777777" w:rsidR="00D516B8" w:rsidRDefault="00000000">
                          <w:pPr>
                            <w:pStyle w:val="BodyText"/>
                            <w:spacing w:before="20"/>
                            <w:ind w:left="2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101</w:t>
                          </w:r>
                          <w:r>
                            <w:rPr>
                              <w:color w:val="231F20"/>
                              <w:spacing w:val="-5"/>
                            </w:rPr>
                            <w:fldChar w:fldCharType="end"/>
                          </w:r>
                        </w:p>
                      </w:txbxContent>
                    </wps:txbx>
                    <wps:bodyPr wrap="square" lIns="0" tIns="0" rIns="0" bIns="0" rtlCol="0">
                      <a:noAutofit/>
                    </wps:bodyPr>
                  </wps:wsp>
                </a:graphicData>
              </a:graphic>
            </wp:anchor>
          </w:drawing>
        </mc:Choice>
        <mc:Fallback>
          <w:pict>
            <v:shapetype w14:anchorId="59FBA863" id="_x0000_t202" coordsize="21600,21600" o:spt="202" path="m,l,21600r21600,l21600,xe">
              <v:stroke joinstyle="miter"/>
              <v:path gradientshapeok="t" o:connecttype="rect"/>
            </v:shapetype>
            <v:shape id="Textbox 202" o:spid="_x0000_s1154" type="#_x0000_t202" style="position:absolute;margin-left:544.4pt;margin-top:755.35pt;width:22.15pt;height:15.65pt;z-index:-18447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" filled="f" stroked="f">
              <v:textbox inset="0,0,0,0">
                <w:txbxContent>
                  <w:p w14:paraId="08C2AC9D" w14:textId="77777777" w:rsidR="00D516B8" w:rsidRDefault="00000000">
                    <w:pPr>
                      <w:pStyle w:val="BodyText"/>
                      <w:spacing w:before="20"/>
                      <w:ind w:left="2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101</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69120" behindDoc="1" locked="0" layoutInCell="1" allowOverlap="1" wp14:anchorId="5915740B" wp14:editId="2711A6D6">
              <wp:simplePos x="0" y="0"/>
              <wp:positionH relativeFrom="page">
                <wp:posOffset>4887211</wp:posOffset>
              </wp:positionH>
              <wp:positionV relativeFrom="page">
                <wp:posOffset>9627772</wp:posOffset>
              </wp:positionV>
              <wp:extent cx="1901825" cy="129539"/>
              <wp:effectExtent l="0" t="0" r="0" b="0"/>
              <wp:wrapNone/>
              <wp:docPr id="203" name="Text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43E8E636"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5915740B" id="Textbox 203" o:spid="_x0000_s1155" type="#_x0000_t202" style="position:absolute;margin-left:384.8pt;margin-top:758.1pt;width:149.75pt;height:10.2pt;z-index:-18447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Bfj&#13;&#10;5TKZAQAAIwMAAA4AAAAAAAAAAAAAAAAALgIAAGRycy9lMm9Eb2MueG1sUEsBAi0AFAAGAAgAAAAh&#13;&#10;AKbs5EnlAAAAEwEAAA8AAAAAAAAAAAAAAAAA8wMAAGRycy9kb3ducmV2LnhtbFBLBQYAAAAABAAE&#13;&#10;APMAAAAFBQAAAAA=&#13;&#10;" filled="f" stroked="f">
              <v:textbox inset="0,0,0,0">
                <w:txbxContent>
                  <w:p w14:paraId="43E8E636"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7AF2E" w14:textId="77777777" w:rsidR="00D516B8" w:rsidRDefault="00000000">
    <w:pPr>
      <w:pStyle w:val="BodyText"/>
      <w:spacing w:line="14" w:lineRule="auto"/>
    </w:pPr>
    <w:r>
      <w:rPr>
        <w:noProof/>
      </w:rPr>
      <mc:AlternateContent>
        <mc:Choice Requires="wps">
          <w:drawing>
            <wp:anchor distT="0" distB="0" distL="0" distR="0" simplePos="0" relativeHeight="484871680" behindDoc="1" locked="0" layoutInCell="1" allowOverlap="1" wp14:anchorId="6B3A153D" wp14:editId="2E4DB986">
              <wp:simplePos x="0" y="0"/>
              <wp:positionH relativeFrom="page">
                <wp:posOffset>590550</wp:posOffset>
              </wp:positionH>
              <wp:positionV relativeFrom="page">
                <wp:posOffset>9592909</wp:posOffset>
              </wp:positionV>
              <wp:extent cx="306705" cy="198755"/>
              <wp:effectExtent l="0" t="0" r="0" b="0"/>
              <wp:wrapNone/>
              <wp:docPr id="208" name="Text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705" cy="198755"/>
                      </a:xfrm>
                      <a:prstGeom prst="rect">
                        <a:avLst/>
                      </a:prstGeom>
                    </wps:spPr>
                    <wps:txbx>
                      <w:txbxContent>
                        <w:p w14:paraId="0DCE34D7"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106</w:t>
                          </w:r>
                          <w:r>
                            <w:rPr>
                              <w:color w:val="231F20"/>
                              <w:spacing w:val="-5"/>
                            </w:rPr>
                            <w:fldChar w:fldCharType="end"/>
                          </w:r>
                        </w:p>
                      </w:txbxContent>
                    </wps:txbx>
                    <wps:bodyPr wrap="square" lIns="0" tIns="0" rIns="0" bIns="0" rtlCol="0">
                      <a:noAutofit/>
                    </wps:bodyPr>
                  </wps:wsp>
                </a:graphicData>
              </a:graphic>
            </wp:anchor>
          </w:drawing>
        </mc:Choice>
        <mc:Fallback>
          <w:pict>
            <v:shapetype w14:anchorId="6B3A153D" id="_x0000_t202" coordsize="21600,21600" o:spt="202" path="m,l,21600r21600,l21600,xe">
              <v:stroke joinstyle="miter"/>
              <v:path gradientshapeok="t" o:connecttype="rect"/>
            </v:shapetype>
            <v:shape id="Textbox 208" o:spid="_x0000_s1156" type="#_x0000_t202" style="position:absolute;margin-left:46.5pt;margin-top:755.35pt;width:24.15pt;height:15.65pt;z-index:-18444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" filled="f" stroked="f">
              <v:textbox inset="0,0,0,0">
                <w:txbxContent>
                  <w:p w14:paraId="0DCE34D7"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106</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72192" behindDoc="1" locked="0" layoutInCell="1" allowOverlap="1" wp14:anchorId="76D326F6" wp14:editId="1D8AB10B">
              <wp:simplePos x="0" y="0"/>
              <wp:positionH relativeFrom="page">
                <wp:posOffset>983996</wp:posOffset>
              </wp:positionH>
              <wp:positionV relativeFrom="page">
                <wp:posOffset>9627772</wp:posOffset>
              </wp:positionV>
              <wp:extent cx="1901825" cy="129539"/>
              <wp:effectExtent l="0" t="0" r="0" b="0"/>
              <wp:wrapNone/>
              <wp:docPr id="209" name="Text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08308FCF"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76D326F6" id="Textbox 209" o:spid="_x0000_s1157" type="#_x0000_t202" style="position:absolute;margin-left:77.5pt;margin-top:758.1pt;width:149.75pt;height:10.2pt;z-index:-18444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" filled="f" stroked="f">
              <v:textbox inset="0,0,0,0">
                <w:txbxContent>
                  <w:p w14:paraId="08308FCF"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DDC47" w14:textId="77777777" w:rsidR="00D516B8" w:rsidRDefault="00000000">
    <w:pPr>
      <w:pStyle w:val="BodyText"/>
      <w:spacing w:line="14" w:lineRule="auto"/>
    </w:pPr>
    <w:r>
      <w:rPr>
        <w:noProof/>
      </w:rPr>
      <mc:AlternateContent>
        <mc:Choice Requires="wps">
          <w:drawing>
            <wp:anchor distT="0" distB="0" distL="0" distR="0" simplePos="0" relativeHeight="484870656" behindDoc="1" locked="0" layoutInCell="1" allowOverlap="1" wp14:anchorId="6CB6A845" wp14:editId="36623E87">
              <wp:simplePos x="0" y="0"/>
              <wp:positionH relativeFrom="page">
                <wp:posOffset>6888174</wp:posOffset>
              </wp:positionH>
              <wp:positionV relativeFrom="page">
                <wp:posOffset>9592909</wp:posOffset>
              </wp:positionV>
              <wp:extent cx="306705" cy="198755"/>
              <wp:effectExtent l="0" t="0" r="0" b="0"/>
              <wp:wrapNone/>
              <wp:docPr id="206" name="Text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705" cy="198755"/>
                      </a:xfrm>
                      <a:prstGeom prst="rect">
                        <a:avLst/>
                      </a:prstGeom>
                    </wps:spPr>
                    <wps:txbx>
                      <w:txbxContent>
                        <w:p w14:paraId="7C636F5E"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105</w:t>
                          </w:r>
                          <w:r>
                            <w:rPr>
                              <w:color w:val="231F20"/>
                              <w:spacing w:val="-5"/>
                            </w:rPr>
                            <w:fldChar w:fldCharType="end"/>
                          </w:r>
                        </w:p>
                      </w:txbxContent>
                    </wps:txbx>
                    <wps:bodyPr wrap="square" lIns="0" tIns="0" rIns="0" bIns="0" rtlCol="0">
                      <a:noAutofit/>
                    </wps:bodyPr>
                  </wps:wsp>
                </a:graphicData>
              </a:graphic>
            </wp:anchor>
          </w:drawing>
        </mc:Choice>
        <mc:Fallback>
          <w:pict>
            <v:shapetype w14:anchorId="6CB6A845" id="_x0000_t202" coordsize="21600,21600" o:spt="202" path="m,l,21600r21600,l21600,xe">
              <v:stroke joinstyle="miter"/>
              <v:path gradientshapeok="t" o:connecttype="rect"/>
            </v:shapetype>
            <v:shape id="Textbox 206" o:spid="_x0000_s1158" type="#_x0000_t202" style="position:absolute;margin-left:542.4pt;margin-top:755.35pt;width:24.15pt;height:15.65pt;z-index:-18445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" filled="f" stroked="f">
              <v:textbox inset="0,0,0,0">
                <w:txbxContent>
                  <w:p w14:paraId="7C636F5E"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105</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71168" behindDoc="1" locked="0" layoutInCell="1" allowOverlap="1" wp14:anchorId="72058467" wp14:editId="58B54892">
              <wp:simplePos x="0" y="0"/>
              <wp:positionH relativeFrom="page">
                <wp:posOffset>4887211</wp:posOffset>
              </wp:positionH>
              <wp:positionV relativeFrom="page">
                <wp:posOffset>9627772</wp:posOffset>
              </wp:positionV>
              <wp:extent cx="1901825" cy="129539"/>
              <wp:effectExtent l="0" t="0" r="0" b="0"/>
              <wp:wrapNone/>
              <wp:docPr id="207" name="Text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5C5FFD45"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72058467" id="Textbox 207" o:spid="_x0000_s1159" type="#_x0000_t202" style="position:absolute;margin-left:384.8pt;margin-top:758.1pt;width:149.75pt;height:10.2pt;z-index:-18445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C0j&#13;&#10;WjaZAQAAIwMAAA4AAAAAAAAAAAAAAAAALgIAAGRycy9lMm9Eb2MueG1sUEsBAi0AFAAGAAgAAAAh&#13;&#10;AKbs5EnlAAAAEwEAAA8AAAAAAAAAAAAAAAAA8wMAAGRycy9kb3ducmV2LnhtbFBLBQYAAAAABAAE&#13;&#10;APMAAAAFBQAAAAA=&#13;&#10;" filled="f" stroked="f">
              <v:textbox inset="0,0,0,0">
                <w:txbxContent>
                  <w:p w14:paraId="5C5FFD45"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04AE5" w14:textId="77777777" w:rsidR="00D516B8" w:rsidRDefault="00000000">
    <w:pPr>
      <w:pStyle w:val="BodyText"/>
      <w:spacing w:line="14" w:lineRule="auto"/>
    </w:pPr>
    <w:r>
      <w:rPr>
        <w:noProof/>
      </w:rPr>
      <mc:AlternateContent>
        <mc:Choice Requires="wps">
          <w:drawing>
            <wp:anchor distT="0" distB="0" distL="0" distR="0" simplePos="0" relativeHeight="484874752" behindDoc="1" locked="0" layoutInCell="1" allowOverlap="1" wp14:anchorId="3C9148B8" wp14:editId="2C9F80D4">
              <wp:simplePos x="0" y="0"/>
              <wp:positionH relativeFrom="page">
                <wp:posOffset>590550</wp:posOffset>
              </wp:positionH>
              <wp:positionV relativeFrom="page">
                <wp:posOffset>9592909</wp:posOffset>
              </wp:positionV>
              <wp:extent cx="306705" cy="198755"/>
              <wp:effectExtent l="0" t="0" r="0" b="0"/>
              <wp:wrapNone/>
              <wp:docPr id="215" name="Text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705" cy="198755"/>
                      </a:xfrm>
                      <a:prstGeom prst="rect">
                        <a:avLst/>
                      </a:prstGeom>
                    </wps:spPr>
                    <wps:txbx>
                      <w:txbxContent>
                        <w:p w14:paraId="26EA3F17"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108</w:t>
                          </w:r>
                          <w:r>
                            <w:rPr>
                              <w:color w:val="231F20"/>
                              <w:spacing w:val="-5"/>
                            </w:rPr>
                            <w:fldChar w:fldCharType="end"/>
                          </w:r>
                        </w:p>
                      </w:txbxContent>
                    </wps:txbx>
                    <wps:bodyPr wrap="square" lIns="0" tIns="0" rIns="0" bIns="0" rtlCol="0">
                      <a:noAutofit/>
                    </wps:bodyPr>
                  </wps:wsp>
                </a:graphicData>
              </a:graphic>
            </wp:anchor>
          </w:drawing>
        </mc:Choice>
        <mc:Fallback>
          <w:pict>
            <v:shapetype w14:anchorId="3C9148B8" id="_x0000_t202" coordsize="21600,21600" o:spt="202" path="m,l,21600r21600,l21600,xe">
              <v:stroke joinstyle="miter"/>
              <v:path gradientshapeok="t" o:connecttype="rect"/>
            </v:shapetype>
            <v:shape id="Textbox 215" o:spid="_x0000_s1162" type="#_x0000_t202" style="position:absolute;margin-left:46.5pt;margin-top:755.35pt;width:24.15pt;height:15.65pt;z-index:-18441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" filled="f" stroked="f">
              <v:textbox inset="0,0,0,0">
                <w:txbxContent>
                  <w:p w14:paraId="26EA3F17"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108</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75264" behindDoc="1" locked="0" layoutInCell="1" allowOverlap="1" wp14:anchorId="7E1E1184" wp14:editId="6292E040">
              <wp:simplePos x="0" y="0"/>
              <wp:positionH relativeFrom="page">
                <wp:posOffset>983996</wp:posOffset>
              </wp:positionH>
              <wp:positionV relativeFrom="page">
                <wp:posOffset>9627772</wp:posOffset>
              </wp:positionV>
              <wp:extent cx="1901825" cy="129539"/>
              <wp:effectExtent l="0" t="0" r="0" b="0"/>
              <wp:wrapNone/>
              <wp:docPr id="216" name="Text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57410AAB"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7E1E1184" id="Textbox 216" o:spid="_x0000_s1163" type="#_x0000_t202" style="position:absolute;margin-left:77.5pt;margin-top:758.1pt;width:149.75pt;height:10.2pt;z-index:-18441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" filled="f" stroked="f">
              <v:textbox inset="0,0,0,0">
                <w:txbxContent>
                  <w:p w14:paraId="57410AAB"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9A5BA" w14:textId="77777777" w:rsidR="00D516B8" w:rsidRDefault="00000000">
    <w:pPr>
      <w:pStyle w:val="BodyText"/>
      <w:spacing w:line="14" w:lineRule="auto"/>
    </w:pPr>
    <w:r>
      <w:rPr>
        <w:noProof/>
      </w:rPr>
      <mc:AlternateContent>
        <mc:Choice Requires="wps">
          <w:drawing>
            <wp:anchor distT="0" distB="0" distL="0" distR="0" simplePos="0" relativeHeight="484873728" behindDoc="1" locked="0" layoutInCell="1" allowOverlap="1" wp14:anchorId="37B1D549" wp14:editId="3C5029C9">
              <wp:simplePos x="0" y="0"/>
              <wp:positionH relativeFrom="page">
                <wp:posOffset>6888174</wp:posOffset>
              </wp:positionH>
              <wp:positionV relativeFrom="page">
                <wp:posOffset>9592909</wp:posOffset>
              </wp:positionV>
              <wp:extent cx="306705" cy="198755"/>
              <wp:effectExtent l="0" t="0" r="0" b="0"/>
              <wp:wrapNone/>
              <wp:docPr id="213" name="Text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705" cy="198755"/>
                      </a:xfrm>
                      <a:prstGeom prst="rect">
                        <a:avLst/>
                      </a:prstGeom>
                    </wps:spPr>
                    <wps:txbx>
                      <w:txbxContent>
                        <w:p w14:paraId="47305B22"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107</w:t>
                          </w:r>
                          <w:r>
                            <w:rPr>
                              <w:color w:val="231F20"/>
                              <w:spacing w:val="-5"/>
                            </w:rPr>
                            <w:fldChar w:fldCharType="end"/>
                          </w:r>
                        </w:p>
                      </w:txbxContent>
                    </wps:txbx>
                    <wps:bodyPr wrap="square" lIns="0" tIns="0" rIns="0" bIns="0" rtlCol="0">
                      <a:noAutofit/>
                    </wps:bodyPr>
                  </wps:wsp>
                </a:graphicData>
              </a:graphic>
            </wp:anchor>
          </w:drawing>
        </mc:Choice>
        <mc:Fallback>
          <w:pict>
            <v:shapetype w14:anchorId="37B1D549" id="_x0000_t202" coordsize="21600,21600" o:spt="202" path="m,l,21600r21600,l21600,xe">
              <v:stroke joinstyle="miter"/>
              <v:path gradientshapeok="t" o:connecttype="rect"/>
            </v:shapetype>
            <v:shape id="Textbox 213" o:spid="_x0000_s1164" type="#_x0000_t202" style="position:absolute;margin-left:542.4pt;margin-top:755.35pt;width:24.15pt;height:15.65pt;z-index:-18442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" filled="f" stroked="f">
              <v:textbox inset="0,0,0,0">
                <w:txbxContent>
                  <w:p w14:paraId="47305B22"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107</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74240" behindDoc="1" locked="0" layoutInCell="1" allowOverlap="1" wp14:anchorId="6A5FDCCF" wp14:editId="7AA6D467">
              <wp:simplePos x="0" y="0"/>
              <wp:positionH relativeFrom="page">
                <wp:posOffset>4887211</wp:posOffset>
              </wp:positionH>
              <wp:positionV relativeFrom="page">
                <wp:posOffset>9627772</wp:posOffset>
              </wp:positionV>
              <wp:extent cx="1901825" cy="129539"/>
              <wp:effectExtent l="0" t="0" r="0" b="0"/>
              <wp:wrapNone/>
              <wp:docPr id="214" name="Text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1AA26455"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6A5FDCCF" id="Textbox 214" o:spid="_x0000_s1165" type="#_x0000_t202" style="position:absolute;margin-left:384.8pt;margin-top:758.1pt;width:149.75pt;height:10.2pt;z-index:-18442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" filled="f" stroked="f">
              <v:textbox inset="0,0,0,0">
                <w:txbxContent>
                  <w:p w14:paraId="1AA26455"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D6E4F" w14:textId="77777777" w:rsidR="00D516B8" w:rsidRDefault="00D516B8">
    <w:pPr>
      <w:pStyle w:val="BodyText"/>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01FA2" w14:textId="77777777" w:rsidR="00D516B8" w:rsidRDefault="00000000">
    <w:pPr>
      <w:pStyle w:val="BodyText"/>
      <w:spacing w:line="14" w:lineRule="auto"/>
    </w:pPr>
    <w:r>
      <w:rPr>
        <w:noProof/>
      </w:rPr>
      <mc:AlternateContent>
        <mc:Choice Requires="wps">
          <w:drawing>
            <wp:anchor distT="0" distB="0" distL="0" distR="0" simplePos="0" relativeHeight="484876288" behindDoc="1" locked="0" layoutInCell="1" allowOverlap="1" wp14:anchorId="77930C15" wp14:editId="5F438ABF">
              <wp:simplePos x="0" y="0"/>
              <wp:positionH relativeFrom="page">
                <wp:posOffset>6888174</wp:posOffset>
              </wp:positionH>
              <wp:positionV relativeFrom="page">
                <wp:posOffset>9592909</wp:posOffset>
              </wp:positionV>
              <wp:extent cx="306705" cy="198755"/>
              <wp:effectExtent l="0" t="0" r="0" b="0"/>
              <wp:wrapNone/>
              <wp:docPr id="250" name="Textbox 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705" cy="198755"/>
                      </a:xfrm>
                      <a:prstGeom prst="rect">
                        <a:avLst/>
                      </a:prstGeom>
                    </wps:spPr>
                    <wps:txbx>
                      <w:txbxContent>
                        <w:p w14:paraId="61FE14B4"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115</w:t>
                          </w:r>
                          <w:r>
                            <w:rPr>
                              <w:color w:val="231F20"/>
                              <w:spacing w:val="-5"/>
                            </w:rPr>
                            <w:fldChar w:fldCharType="end"/>
                          </w:r>
                        </w:p>
                      </w:txbxContent>
                    </wps:txbx>
                    <wps:bodyPr wrap="square" lIns="0" tIns="0" rIns="0" bIns="0" rtlCol="0">
                      <a:noAutofit/>
                    </wps:bodyPr>
                  </wps:wsp>
                </a:graphicData>
              </a:graphic>
            </wp:anchor>
          </w:drawing>
        </mc:Choice>
        <mc:Fallback>
          <w:pict>
            <v:shapetype w14:anchorId="77930C15" id="_x0000_t202" coordsize="21600,21600" o:spt="202" path="m,l,21600r21600,l21600,xe">
              <v:stroke joinstyle="miter"/>
              <v:path gradientshapeok="t" o:connecttype="rect"/>
            </v:shapetype>
            <v:shape id="Textbox 250" o:spid="_x0000_s1167" type="#_x0000_t202" style="position:absolute;margin-left:542.4pt;margin-top:755.35pt;width:24.15pt;height:15.65pt;z-index:-18440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" filled="f" stroked="f">
              <v:textbox inset="0,0,0,0">
                <w:txbxContent>
                  <w:p w14:paraId="61FE14B4" w14:textId="77777777" w:rsidR="00D516B8" w:rsidRDefault="00000000">
                    <w:pPr>
                      <w:pStyle w:val="BodyText"/>
                      <w:spacing w:before="20"/>
                      <w:ind w:left="60"/>
                    </w:pPr>
                    <w:r>
                      <w:rPr>
                        <w:color w:val="231F20"/>
                        <w:spacing w:val="-5"/>
                      </w:rPr>
                      <w:fldChar w:fldCharType="begin"/>
                    </w:r>
                    <w:r>
                      <w:rPr>
                        <w:color w:val="231F20"/>
                        <w:spacing w:val="-5"/>
                      </w:rPr>
                      <w:instrText xml:space="preserve"> PAGE </w:instrText>
                    </w:r>
                    <w:r>
                      <w:rPr>
                        <w:color w:val="231F20"/>
                        <w:spacing w:val="-5"/>
                      </w:rPr>
                      <w:fldChar w:fldCharType="separate"/>
                    </w:r>
                    <w:r>
                      <w:rPr>
                        <w:color w:val="231F20"/>
                        <w:spacing w:val="-5"/>
                      </w:rPr>
                      <w:t>115</w:t>
                    </w:r>
                    <w:r>
                      <w:rPr>
                        <w:color w:val="231F20"/>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484876800" behindDoc="1" locked="0" layoutInCell="1" allowOverlap="1" wp14:anchorId="3D2EAAD0" wp14:editId="425BB6D8">
              <wp:simplePos x="0" y="0"/>
              <wp:positionH relativeFrom="page">
                <wp:posOffset>4887211</wp:posOffset>
              </wp:positionH>
              <wp:positionV relativeFrom="page">
                <wp:posOffset>9627772</wp:posOffset>
              </wp:positionV>
              <wp:extent cx="1901825" cy="129539"/>
              <wp:effectExtent l="0" t="0" r="0" b="0"/>
              <wp:wrapNone/>
              <wp:docPr id="251" name="Text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1825" cy="129539"/>
                      </a:xfrm>
                      <a:prstGeom prst="rect">
                        <a:avLst/>
                      </a:prstGeom>
                    </wps:spPr>
                    <wps:txbx>
                      <w:txbxContent>
                        <w:p w14:paraId="5687FCEB" w14:textId="77777777" w:rsidR="00D516B8" w:rsidRDefault="00000000">
                          <w:pPr>
                            <w:spacing w:before="20"/>
                            <w:ind w:left="20"/>
                            <w:rPr>
                              <w:sz w:val="12"/>
                            </w:rPr>
                          </w:pPr>
                          <w:r>
                            <w:rPr>
                              <w:color w:val="231F20"/>
                              <w:sz w:val="12"/>
                            </w:rPr>
                            <w:t xml:space="preserve">Kansas State Department of Education | </w:t>
                          </w:r>
                          <w:hyperlink r:id="rId1">
                            <w:r w:rsidR="00D516B8">
                              <w:rPr>
                                <w:color w:val="231F20"/>
                                <w:spacing w:val="-2"/>
                                <w:sz w:val="12"/>
                              </w:rPr>
                              <w:t>www.ksde.org</w:t>
                            </w:r>
                          </w:hyperlink>
                        </w:p>
                      </w:txbxContent>
                    </wps:txbx>
                    <wps:bodyPr wrap="square" lIns="0" tIns="0" rIns="0" bIns="0" rtlCol="0">
                      <a:noAutofit/>
                    </wps:bodyPr>
                  </wps:wsp>
                </a:graphicData>
              </a:graphic>
            </wp:anchor>
          </w:drawing>
        </mc:Choice>
        <mc:Fallback>
          <w:pict>
            <v:shape w14:anchorId="3D2EAAD0" id="Textbox 251" o:spid="_x0000_s1168" type="#_x0000_t202" style="position:absolute;margin-left:384.8pt;margin-top:758.1pt;width:149.75pt;height:10.2pt;z-index:-18439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" filled="f" stroked="f">
              <v:textbox inset="0,0,0,0">
                <w:txbxContent>
                  <w:p w14:paraId="5687FCEB" w14:textId="77777777" w:rsidR="00D516B8" w:rsidRDefault="00000000">
                    <w:pPr>
                      <w:spacing w:before="20"/>
                      <w:ind w:left="20"/>
                      <w:rPr>
                        <w:sz w:val="12"/>
                      </w:rPr>
                    </w:pPr>
                    <w:r>
                      <w:rPr>
                        <w:color w:val="231F20"/>
                        <w:sz w:val="12"/>
                      </w:rPr>
                      <w:t xml:space="preserve">Kansas State Department of Education | </w:t>
                    </w:r>
                    <w:hyperlink r:id="rId2">
                      <w:r w:rsidR="00D516B8">
                        <w:rPr>
                          <w:color w:val="231F20"/>
                          <w:spacing w:val="-2"/>
                          <w:sz w:val="12"/>
                        </w:rPr>
                        <w:t>www.ksde.org</w:t>
                      </w:r>
                    </w:hyperlink>
                  </w:p>
                </w:txbxContent>
              </v:textbox>
              <w10:wrap anchorx="page" anchory="page"/>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40B12" w14:textId="77777777" w:rsidR="00D516B8" w:rsidRDefault="00D516B8">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102E6" w14:textId="77777777" w:rsidR="002421B5" w:rsidRDefault="002421B5">
      <w:r>
        <w:separator/>
      </w:r>
    </w:p>
  </w:footnote>
  <w:footnote w:type="continuationSeparator" w:id="0">
    <w:p w14:paraId="762D6FCC" w14:textId="77777777" w:rsidR="002421B5" w:rsidRDefault="00242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49812" w14:textId="77777777" w:rsidR="00D516B8" w:rsidRDefault="00000000">
    <w:pPr>
      <w:pStyle w:val="BodyText"/>
      <w:spacing w:line="14" w:lineRule="auto"/>
    </w:pPr>
    <w:r>
      <w:rPr>
        <w:noProof/>
      </w:rPr>
      <mc:AlternateContent>
        <mc:Choice Requires="wps">
          <w:drawing>
            <wp:anchor distT="0" distB="0" distL="0" distR="0" simplePos="0" relativeHeight="484829696" behindDoc="1" locked="0" layoutInCell="1" allowOverlap="1" wp14:anchorId="02DC73CB" wp14:editId="5E52D1D7">
              <wp:simplePos x="0" y="0"/>
              <wp:positionH relativeFrom="page">
                <wp:posOffset>615950</wp:posOffset>
              </wp:positionH>
              <wp:positionV relativeFrom="page">
                <wp:posOffset>157611</wp:posOffset>
              </wp:positionV>
              <wp:extent cx="6228080" cy="16383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8080" cy="163830"/>
                      </a:xfrm>
                      <a:prstGeom prst="rect">
                        <a:avLst/>
                      </a:prstGeom>
                    </wps:spPr>
                    <wps:txbx>
                      <w:txbxContent>
                        <w:p w14:paraId="570029B4"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txbxContent>
                    </wps:txbx>
                    <wps:bodyPr wrap="square" lIns="0" tIns="0" rIns="0" bIns="0" rtlCol="0">
                      <a:noAutofit/>
                    </wps:bodyPr>
                  </wps:wsp>
                </a:graphicData>
              </a:graphic>
            </wp:anchor>
          </w:drawing>
        </mc:Choice>
        <mc:Fallback>
          <w:pict>
            <v:shapetype w14:anchorId="02DC73CB" id="_x0000_t202" coordsize="21600,21600" o:spt="202" path="m,l,21600r21600,l21600,xe">
              <v:stroke joinstyle="miter"/>
              <v:path gradientshapeok="t" o:connecttype="rect"/>
            </v:shapetype>
            <v:shape id="Textbox 18" o:spid="_x0000_s1076" type="#_x0000_t202" style="position:absolute;margin-left:48.5pt;margin-top:12.4pt;width:490.4pt;height:12.9pt;z-index:-18486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" filled="f" stroked="f">
              <v:textbox inset="0,0,0,0">
                <w:txbxContent>
                  <w:p w14:paraId="570029B4"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04855" w14:textId="77777777" w:rsidR="00D516B8" w:rsidRDefault="00000000">
    <w:pPr>
      <w:pStyle w:val="BodyText"/>
      <w:spacing w:line="14" w:lineRule="auto"/>
    </w:pPr>
    <w:r>
      <w:rPr>
        <w:noProof/>
      </w:rPr>
      <mc:AlternateContent>
        <mc:Choice Requires="wps">
          <w:drawing>
            <wp:anchor distT="0" distB="0" distL="0" distR="0" simplePos="0" relativeHeight="484830208" behindDoc="1" locked="0" layoutInCell="1" allowOverlap="1" wp14:anchorId="2A490D8F" wp14:editId="4F99F95F">
              <wp:simplePos x="0" y="0"/>
              <wp:positionH relativeFrom="page">
                <wp:posOffset>929005</wp:posOffset>
              </wp:positionH>
              <wp:positionV relativeFrom="page">
                <wp:posOffset>157611</wp:posOffset>
              </wp:positionV>
              <wp:extent cx="6228080" cy="16383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8080" cy="163830"/>
                      </a:xfrm>
                      <a:prstGeom prst="rect">
                        <a:avLst/>
                      </a:prstGeom>
                    </wps:spPr>
                    <wps:txbx>
                      <w:txbxContent>
                        <w:p w14:paraId="660543F3"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txbxContent>
                    </wps:txbx>
                    <wps:bodyPr wrap="square" lIns="0" tIns="0" rIns="0" bIns="0" rtlCol="0">
                      <a:noAutofit/>
                    </wps:bodyPr>
                  </wps:wsp>
                </a:graphicData>
              </a:graphic>
            </wp:anchor>
          </w:drawing>
        </mc:Choice>
        <mc:Fallback>
          <w:pict>
            <v:shapetype w14:anchorId="2A490D8F" id="_x0000_t202" coordsize="21600,21600" o:spt="202" path="m,l,21600r21600,l21600,xe">
              <v:stroke joinstyle="miter"/>
              <v:path gradientshapeok="t" o:connecttype="rect"/>
            </v:shapetype>
            <v:shape id="Textbox 19" o:spid="_x0000_s1077" type="#_x0000_t202" style="position:absolute;margin-left:73.15pt;margin-top:12.4pt;width:490.4pt;height:12.9pt;z-index:-18486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" filled="f" stroked="f">
              <v:textbox inset="0,0,0,0">
                <w:txbxContent>
                  <w:p w14:paraId="660543F3"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C4E81" w14:textId="77777777" w:rsidR="00D516B8" w:rsidRDefault="00000000">
    <w:pPr>
      <w:pStyle w:val="BodyText"/>
      <w:spacing w:line="14" w:lineRule="auto"/>
    </w:pPr>
    <w:r>
      <w:rPr>
        <w:noProof/>
      </w:rPr>
      <mc:AlternateContent>
        <mc:Choice Requires="wps">
          <w:drawing>
            <wp:anchor distT="0" distB="0" distL="0" distR="0" simplePos="0" relativeHeight="484832768" behindDoc="1" locked="0" layoutInCell="1" allowOverlap="1" wp14:anchorId="6FA3410A" wp14:editId="6503006F">
              <wp:simplePos x="0" y="0"/>
              <wp:positionH relativeFrom="page">
                <wp:posOffset>615950</wp:posOffset>
              </wp:positionH>
              <wp:positionV relativeFrom="page">
                <wp:posOffset>157611</wp:posOffset>
              </wp:positionV>
              <wp:extent cx="6228080" cy="16383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8080" cy="163830"/>
                      </a:xfrm>
                      <a:prstGeom prst="rect">
                        <a:avLst/>
                      </a:prstGeom>
                    </wps:spPr>
                    <wps:txbx>
                      <w:txbxContent>
                        <w:p w14:paraId="47592FFE"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txbxContent>
                    </wps:txbx>
                    <wps:bodyPr wrap="square" lIns="0" tIns="0" rIns="0" bIns="0" rtlCol="0">
                      <a:noAutofit/>
                    </wps:bodyPr>
                  </wps:wsp>
                </a:graphicData>
              </a:graphic>
            </wp:anchor>
          </w:drawing>
        </mc:Choice>
        <mc:Fallback>
          <w:pict>
            <v:shapetype w14:anchorId="6FA3410A" id="_x0000_t202" coordsize="21600,21600" o:spt="202" path="m,l,21600r21600,l21600,xe">
              <v:stroke joinstyle="miter"/>
              <v:path gradientshapeok="t" o:connecttype="rect"/>
            </v:shapetype>
            <v:shape id="Textbox 25" o:spid="_x0000_s1082" type="#_x0000_t202" style="position:absolute;margin-left:48.5pt;margin-top:12.4pt;width:490.4pt;height:12.9pt;z-index:-18483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" filled="f" stroked="f">
              <v:textbox inset="0,0,0,0">
                <w:txbxContent>
                  <w:p w14:paraId="47592FFE"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E2D09" w14:textId="77777777" w:rsidR="00D516B8" w:rsidRDefault="00000000">
    <w:pPr>
      <w:pStyle w:val="BodyText"/>
      <w:spacing w:line="14" w:lineRule="auto"/>
    </w:pPr>
    <w:r>
      <w:rPr>
        <w:noProof/>
      </w:rPr>
      <mc:AlternateContent>
        <mc:Choice Requires="wps">
          <w:drawing>
            <wp:anchor distT="0" distB="0" distL="0" distR="0" simplePos="0" relativeHeight="484833280" behindDoc="1" locked="0" layoutInCell="1" allowOverlap="1" wp14:anchorId="3F34A06E" wp14:editId="60FB6A56">
              <wp:simplePos x="0" y="0"/>
              <wp:positionH relativeFrom="page">
                <wp:posOffset>929005</wp:posOffset>
              </wp:positionH>
              <wp:positionV relativeFrom="page">
                <wp:posOffset>157611</wp:posOffset>
              </wp:positionV>
              <wp:extent cx="6228080" cy="16383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8080" cy="163830"/>
                      </a:xfrm>
                      <a:prstGeom prst="rect">
                        <a:avLst/>
                      </a:prstGeom>
                    </wps:spPr>
                    <wps:txbx>
                      <w:txbxContent>
                        <w:p w14:paraId="7B1E9B05"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txbxContent>
                    </wps:txbx>
                    <wps:bodyPr wrap="square" lIns="0" tIns="0" rIns="0" bIns="0" rtlCol="0">
                      <a:noAutofit/>
                    </wps:bodyPr>
                  </wps:wsp>
                </a:graphicData>
              </a:graphic>
            </wp:anchor>
          </w:drawing>
        </mc:Choice>
        <mc:Fallback>
          <w:pict>
            <v:shapetype w14:anchorId="3F34A06E" id="_x0000_t202" coordsize="21600,21600" o:spt="202" path="m,l,21600r21600,l21600,xe">
              <v:stroke joinstyle="miter"/>
              <v:path gradientshapeok="t" o:connecttype="rect"/>
            </v:shapetype>
            <v:shape id="Textbox 26" o:spid="_x0000_s1083" type="#_x0000_t202" style="position:absolute;margin-left:73.15pt;margin-top:12.4pt;width:490.4pt;height:12.9pt;z-index:-18483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" filled="f" stroked="f">
              <v:textbox inset="0,0,0,0">
                <w:txbxContent>
                  <w:p w14:paraId="7B1E9B05"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6B965" w14:textId="77777777" w:rsidR="00D516B8" w:rsidRDefault="00000000">
    <w:pPr>
      <w:pStyle w:val="BodyText"/>
      <w:spacing w:line="14" w:lineRule="auto"/>
    </w:pPr>
    <w:r>
      <w:rPr>
        <w:noProof/>
      </w:rPr>
      <mc:AlternateContent>
        <mc:Choice Requires="wps">
          <w:drawing>
            <wp:anchor distT="0" distB="0" distL="0" distR="0" simplePos="0" relativeHeight="484834304" behindDoc="1" locked="0" layoutInCell="1" allowOverlap="1" wp14:anchorId="282B3EEF" wp14:editId="1E1A1A90">
              <wp:simplePos x="0" y="0"/>
              <wp:positionH relativeFrom="page">
                <wp:posOffset>615950</wp:posOffset>
              </wp:positionH>
              <wp:positionV relativeFrom="page">
                <wp:posOffset>157611</wp:posOffset>
              </wp:positionV>
              <wp:extent cx="6228080" cy="381000"/>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8080" cy="381000"/>
                      </a:xfrm>
                      <a:prstGeom prst="rect">
                        <a:avLst/>
                      </a:prstGeom>
                    </wps:spPr>
                    <wps:txbx>
                      <w:txbxContent>
                        <w:p w14:paraId="370EACF6"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p w14:paraId="490E3468" w14:textId="77777777" w:rsidR="00D516B8" w:rsidRDefault="00000000">
                          <w:pPr>
                            <w:spacing w:before="69"/>
                            <w:ind w:left="20"/>
                            <w:rPr>
                              <w:rFonts w:ascii="Open Sans Semibold"/>
                              <w:b/>
                              <w:sz w:val="20"/>
                            </w:rPr>
                          </w:pPr>
                          <w:r>
                            <w:rPr>
                              <w:rFonts w:ascii="Open Sans Semibold"/>
                              <w:b/>
                              <w:color w:val="231F20"/>
                              <w:spacing w:val="12"/>
                              <w:sz w:val="20"/>
                            </w:rPr>
                            <w:t>INTRODUCTION</w:t>
                          </w:r>
                        </w:p>
                      </w:txbxContent>
                    </wps:txbx>
                    <wps:bodyPr wrap="square" lIns="0" tIns="0" rIns="0" bIns="0" rtlCol="0">
                      <a:noAutofit/>
                    </wps:bodyPr>
                  </wps:wsp>
                </a:graphicData>
              </a:graphic>
            </wp:anchor>
          </w:drawing>
        </mc:Choice>
        <mc:Fallback>
          <w:pict>
            <v:shapetype w14:anchorId="282B3EEF" id="_x0000_t202" coordsize="21600,21600" o:spt="202" path="m,l,21600r21600,l21600,xe">
              <v:stroke joinstyle="miter"/>
              <v:path gradientshapeok="t" o:connecttype="rect"/>
            </v:shapetype>
            <v:shape id="Textbox 30" o:spid="_x0000_s1084" type="#_x0000_t202" style="position:absolute;margin-left:48.5pt;margin-top:12.4pt;width:490.4pt;height:30pt;z-index:-18482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" filled="f" stroked="f">
              <v:textbox inset="0,0,0,0">
                <w:txbxContent>
                  <w:p w14:paraId="370EACF6"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p w14:paraId="490E3468" w14:textId="77777777" w:rsidR="00D516B8" w:rsidRDefault="00000000">
                    <w:pPr>
                      <w:spacing w:before="69"/>
                      <w:ind w:left="20"/>
                      <w:rPr>
                        <w:rFonts w:ascii="Open Sans Semibold"/>
                        <w:b/>
                        <w:sz w:val="20"/>
                      </w:rPr>
                    </w:pPr>
                    <w:r>
                      <w:rPr>
                        <w:rFonts w:ascii="Open Sans Semibold"/>
                        <w:b/>
                        <w:color w:val="231F20"/>
                        <w:spacing w:val="12"/>
                        <w:sz w:val="20"/>
                      </w:rPr>
                      <w:t>INTRODUCTION</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C6DEB" w14:textId="77777777" w:rsidR="00D516B8" w:rsidRDefault="00000000">
    <w:pPr>
      <w:pStyle w:val="BodyText"/>
      <w:spacing w:line="14" w:lineRule="auto"/>
    </w:pPr>
    <w:r>
      <w:rPr>
        <w:noProof/>
      </w:rPr>
      <mc:AlternateContent>
        <mc:Choice Requires="wps">
          <w:drawing>
            <wp:anchor distT="0" distB="0" distL="0" distR="0" simplePos="0" relativeHeight="484833792" behindDoc="1" locked="0" layoutInCell="1" allowOverlap="1" wp14:anchorId="6A79C194" wp14:editId="5C043E9A">
              <wp:simplePos x="0" y="0"/>
              <wp:positionH relativeFrom="page">
                <wp:posOffset>929005</wp:posOffset>
              </wp:positionH>
              <wp:positionV relativeFrom="page">
                <wp:posOffset>157611</wp:posOffset>
              </wp:positionV>
              <wp:extent cx="6228080" cy="38100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8080" cy="381000"/>
                      </a:xfrm>
                      <a:prstGeom prst="rect">
                        <a:avLst/>
                      </a:prstGeom>
                    </wps:spPr>
                    <wps:txbx>
                      <w:txbxContent>
                        <w:p w14:paraId="61706B15"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p w14:paraId="30C8F061" w14:textId="77777777" w:rsidR="00D516B8" w:rsidRDefault="00000000">
                          <w:pPr>
                            <w:spacing w:before="69"/>
                            <w:ind w:right="18"/>
                            <w:jc w:val="right"/>
                            <w:rPr>
                              <w:rFonts w:ascii="Open Sans Semibold"/>
                              <w:b/>
                              <w:sz w:val="20"/>
                            </w:rPr>
                          </w:pPr>
                          <w:r>
                            <w:rPr>
                              <w:rFonts w:ascii="Open Sans Semibold"/>
                              <w:b/>
                              <w:color w:val="231F20"/>
                              <w:spacing w:val="8"/>
                              <w:sz w:val="20"/>
                            </w:rPr>
                            <w:t>INTRODUCTION</w:t>
                          </w:r>
                        </w:p>
                      </w:txbxContent>
                    </wps:txbx>
                    <wps:bodyPr wrap="square" lIns="0" tIns="0" rIns="0" bIns="0" rtlCol="0">
                      <a:noAutofit/>
                    </wps:bodyPr>
                  </wps:wsp>
                </a:graphicData>
              </a:graphic>
            </wp:anchor>
          </w:drawing>
        </mc:Choice>
        <mc:Fallback>
          <w:pict>
            <v:shapetype w14:anchorId="6A79C194" id="_x0000_t202" coordsize="21600,21600" o:spt="202" path="m,l,21600r21600,l21600,xe">
              <v:stroke joinstyle="miter"/>
              <v:path gradientshapeok="t" o:connecttype="rect"/>
            </v:shapetype>
            <v:shape id="Textbox 29" o:spid="_x0000_s1085" type="#_x0000_t202" style="position:absolute;margin-left:73.15pt;margin-top:12.4pt;width:490.4pt;height:30pt;z-index:-18482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" filled="f" stroked="f">
              <v:textbox inset="0,0,0,0">
                <w:txbxContent>
                  <w:p w14:paraId="61706B15" w14:textId="77777777" w:rsidR="00D516B8" w:rsidRDefault="00000000">
                    <w:pPr>
                      <w:spacing w:before="20"/>
                      <w:ind w:left="20"/>
                      <w:rPr>
                        <w:rFonts w:ascii="Open Sans Semibold"/>
                        <w:b/>
                        <w:sz w:val="16"/>
                      </w:rPr>
                    </w:pPr>
                    <w:r>
                      <w:rPr>
                        <w:rFonts w:ascii="Open Sans Semibold"/>
                        <w:b/>
                        <w:color w:val="231F20"/>
                        <w:spacing w:val="11"/>
                        <w:sz w:val="16"/>
                      </w:rPr>
                      <w:t>SUICIDE</w:t>
                    </w:r>
                    <w:r>
                      <w:rPr>
                        <w:rFonts w:ascii="Open Sans Semibold"/>
                        <w:b/>
                        <w:color w:val="231F20"/>
                        <w:spacing w:val="25"/>
                        <w:sz w:val="16"/>
                      </w:rPr>
                      <w:t xml:space="preserve"> </w:t>
                    </w:r>
                    <w:r>
                      <w:rPr>
                        <w:rFonts w:ascii="Open Sans Semibold"/>
                        <w:b/>
                        <w:color w:val="231F20"/>
                        <w:spacing w:val="13"/>
                        <w:sz w:val="16"/>
                      </w:rPr>
                      <w:t>PREVENTION,</w:t>
                    </w:r>
                    <w:r>
                      <w:rPr>
                        <w:rFonts w:ascii="Open Sans Semibold"/>
                        <w:b/>
                        <w:color w:val="231F20"/>
                        <w:spacing w:val="25"/>
                        <w:sz w:val="16"/>
                      </w:rPr>
                      <w:t xml:space="preserve"> </w:t>
                    </w:r>
                    <w:r>
                      <w:rPr>
                        <w:rFonts w:ascii="Open Sans Semibold"/>
                        <w:b/>
                        <w:color w:val="231F20"/>
                        <w:spacing w:val="13"/>
                        <w:sz w:val="16"/>
                      </w:rPr>
                      <w:t>INTERVENTION,</w:t>
                    </w:r>
                    <w:r>
                      <w:rPr>
                        <w:rFonts w:ascii="Open Sans Semibold"/>
                        <w:b/>
                        <w:color w:val="231F20"/>
                        <w:spacing w:val="25"/>
                        <w:sz w:val="16"/>
                      </w:rPr>
                      <w:t xml:space="preserve"> </w:t>
                    </w:r>
                    <w:r>
                      <w:rPr>
                        <w:rFonts w:ascii="Open Sans Semibold"/>
                        <w:b/>
                        <w:color w:val="231F20"/>
                        <w:spacing w:val="12"/>
                        <w:sz w:val="16"/>
                      </w:rPr>
                      <w:t>REINTEGR</w:t>
                    </w:r>
                    <w:r>
                      <w:rPr>
                        <w:rFonts w:ascii="Open Sans Semibold"/>
                        <w:b/>
                        <w:color w:val="231F20"/>
                        <w:spacing w:val="-19"/>
                        <w:sz w:val="16"/>
                      </w:rPr>
                      <w:t xml:space="preserve"> </w:t>
                    </w:r>
                    <w:r>
                      <w:rPr>
                        <w:rFonts w:ascii="Open Sans Semibold"/>
                        <w:b/>
                        <w:color w:val="231F20"/>
                        <w:spacing w:val="9"/>
                        <w:sz w:val="16"/>
                      </w:rPr>
                      <w:t>ATION</w:t>
                    </w:r>
                    <w:r>
                      <w:rPr>
                        <w:rFonts w:ascii="Open Sans Semibold"/>
                        <w:b/>
                        <w:color w:val="231F20"/>
                        <w:spacing w:val="25"/>
                        <w:sz w:val="16"/>
                      </w:rPr>
                      <w:t xml:space="preserve"> </w:t>
                    </w:r>
                    <w:r>
                      <w:rPr>
                        <w:rFonts w:ascii="Open Sans Semibold"/>
                        <w:b/>
                        <w:color w:val="231F20"/>
                        <w:spacing w:val="9"/>
                        <w:sz w:val="16"/>
                      </w:rPr>
                      <w:t>AND</w:t>
                    </w:r>
                    <w:r>
                      <w:rPr>
                        <w:rFonts w:ascii="Open Sans Semibold"/>
                        <w:b/>
                        <w:color w:val="231F20"/>
                        <w:spacing w:val="25"/>
                        <w:sz w:val="16"/>
                      </w:rPr>
                      <w:t xml:space="preserve"> </w:t>
                    </w:r>
                    <w:r>
                      <w:rPr>
                        <w:rFonts w:ascii="Open Sans Semibold"/>
                        <w:b/>
                        <w:color w:val="231F20"/>
                        <w:spacing w:val="11"/>
                        <w:sz w:val="16"/>
                      </w:rPr>
                      <w:t>POST</w:t>
                    </w:r>
                    <w:r>
                      <w:rPr>
                        <w:rFonts w:ascii="Open Sans Semibold"/>
                        <w:b/>
                        <w:color w:val="231F20"/>
                        <w:spacing w:val="-18"/>
                        <w:sz w:val="16"/>
                      </w:rPr>
                      <w:t xml:space="preserve"> </w:t>
                    </w:r>
                    <w:r>
                      <w:rPr>
                        <w:rFonts w:ascii="Open Sans Semibold"/>
                        <w:b/>
                        <w:color w:val="231F20"/>
                        <w:spacing w:val="12"/>
                        <w:sz w:val="16"/>
                      </w:rPr>
                      <w:t>VENTION:</w:t>
                    </w:r>
                    <w:r>
                      <w:rPr>
                        <w:rFonts w:ascii="Open Sans Semibold"/>
                        <w:b/>
                        <w:color w:val="231F20"/>
                        <w:spacing w:val="25"/>
                        <w:sz w:val="16"/>
                      </w:rPr>
                      <w:t xml:space="preserve"> </w:t>
                    </w:r>
                    <w:r>
                      <w:rPr>
                        <w:rFonts w:ascii="Open Sans Semibold"/>
                        <w:b/>
                        <w:color w:val="231F20"/>
                        <w:sz w:val="16"/>
                      </w:rPr>
                      <w:t>A</w:t>
                    </w:r>
                    <w:r>
                      <w:rPr>
                        <w:rFonts w:ascii="Open Sans Semibold"/>
                        <w:b/>
                        <w:color w:val="231F20"/>
                        <w:spacing w:val="25"/>
                        <w:sz w:val="16"/>
                      </w:rPr>
                      <w:t xml:space="preserve"> </w:t>
                    </w:r>
                    <w:r>
                      <w:rPr>
                        <w:rFonts w:ascii="Open Sans Semibold"/>
                        <w:b/>
                        <w:color w:val="231F20"/>
                        <w:spacing w:val="11"/>
                        <w:sz w:val="16"/>
                      </w:rPr>
                      <w:t>TOOLKIT</w:t>
                    </w:r>
                    <w:r>
                      <w:rPr>
                        <w:rFonts w:ascii="Open Sans Semibold"/>
                        <w:b/>
                        <w:color w:val="231F20"/>
                        <w:spacing w:val="25"/>
                        <w:sz w:val="16"/>
                      </w:rPr>
                      <w:t xml:space="preserve"> </w:t>
                    </w:r>
                    <w:r>
                      <w:rPr>
                        <w:rFonts w:ascii="Open Sans Semibold"/>
                        <w:b/>
                        <w:color w:val="231F20"/>
                        <w:sz w:val="16"/>
                      </w:rPr>
                      <w:t>FOR</w:t>
                    </w:r>
                    <w:r>
                      <w:rPr>
                        <w:rFonts w:ascii="Open Sans Semibold"/>
                        <w:b/>
                        <w:color w:val="231F20"/>
                        <w:spacing w:val="25"/>
                        <w:sz w:val="16"/>
                      </w:rPr>
                      <w:t xml:space="preserve"> </w:t>
                    </w:r>
                    <w:r>
                      <w:rPr>
                        <w:rFonts w:ascii="Open Sans Semibold"/>
                        <w:b/>
                        <w:color w:val="231F20"/>
                        <w:sz w:val="16"/>
                      </w:rPr>
                      <w:t>K</w:t>
                    </w:r>
                    <w:r>
                      <w:rPr>
                        <w:rFonts w:ascii="Open Sans Semibold"/>
                        <w:b/>
                        <w:color w:val="231F20"/>
                        <w:spacing w:val="-18"/>
                        <w:sz w:val="16"/>
                      </w:rPr>
                      <w:t xml:space="preserve"> </w:t>
                    </w:r>
                    <w:r>
                      <w:rPr>
                        <w:rFonts w:ascii="Open Sans Semibold"/>
                        <w:b/>
                        <w:color w:val="231F20"/>
                        <w:spacing w:val="13"/>
                        <w:sz w:val="16"/>
                      </w:rPr>
                      <w:t>ANSAS</w:t>
                    </w:r>
                    <w:r>
                      <w:rPr>
                        <w:rFonts w:ascii="Open Sans Semibold"/>
                        <w:b/>
                        <w:color w:val="231F20"/>
                        <w:spacing w:val="26"/>
                        <w:sz w:val="16"/>
                      </w:rPr>
                      <w:t xml:space="preserve"> </w:t>
                    </w:r>
                    <w:r>
                      <w:rPr>
                        <w:rFonts w:ascii="Open Sans Semibold"/>
                        <w:b/>
                        <w:color w:val="231F20"/>
                        <w:spacing w:val="10"/>
                        <w:sz w:val="16"/>
                      </w:rPr>
                      <w:t>SCHOOLS</w:t>
                    </w:r>
                  </w:p>
                  <w:p w14:paraId="30C8F061" w14:textId="77777777" w:rsidR="00D516B8" w:rsidRDefault="00000000">
                    <w:pPr>
                      <w:spacing w:before="69"/>
                      <w:ind w:right="18"/>
                      <w:jc w:val="right"/>
                      <w:rPr>
                        <w:rFonts w:ascii="Open Sans Semibold"/>
                        <w:b/>
                        <w:sz w:val="20"/>
                      </w:rPr>
                    </w:pPr>
                    <w:r>
                      <w:rPr>
                        <w:rFonts w:ascii="Open Sans Semibold"/>
                        <w:b/>
                        <w:color w:val="231F20"/>
                        <w:spacing w:val="8"/>
                        <w:sz w:val="20"/>
                      </w:rPr>
                      <w:t>INTRODUCTION</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EEEF1" w14:textId="77777777" w:rsidR="00D516B8" w:rsidRDefault="00D516B8">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12289" w14:textId="77777777" w:rsidR="00D516B8" w:rsidRDefault="00000000">
    <w:pPr>
      <w:pStyle w:val="BodyText"/>
      <w:spacing w:line="14" w:lineRule="auto"/>
    </w:pPr>
    <w:r>
      <w:rPr>
        <w:noProof/>
      </w:rPr>
      <mc:AlternateContent>
        <mc:Choice Requires="wps">
          <w:drawing>
            <wp:anchor distT="0" distB="0" distL="0" distR="0" simplePos="0" relativeHeight="484838912" behindDoc="1" locked="0" layoutInCell="1" allowOverlap="1" wp14:anchorId="6A990D51" wp14:editId="0CA0CE9F">
              <wp:simplePos x="0" y="0"/>
              <wp:positionH relativeFrom="page">
                <wp:posOffset>615950</wp:posOffset>
              </wp:positionH>
              <wp:positionV relativeFrom="page">
                <wp:posOffset>161468</wp:posOffset>
              </wp:positionV>
              <wp:extent cx="6066155" cy="34861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6155" cy="348615"/>
                      </a:xfrm>
                      <a:prstGeom prst="rect">
                        <a:avLst/>
                      </a:prstGeom>
                    </wps:spPr>
                    <wps:txbx>
                      <w:txbxContent>
                        <w:p w14:paraId="7CC2FC12"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F4D46D5"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7"/>
                              <w:sz w:val="18"/>
                            </w:rPr>
                            <w:t xml:space="preserve"> </w:t>
                          </w:r>
                          <w:r>
                            <w:rPr>
                              <w:rFonts w:ascii="Open Sans Semibold"/>
                              <w:b/>
                              <w:color w:val="231F20"/>
                              <w:sz w:val="18"/>
                            </w:rPr>
                            <w:t>1:</w:t>
                          </w:r>
                          <w:r>
                            <w:rPr>
                              <w:rFonts w:ascii="Open Sans Semibold"/>
                              <w:b/>
                              <w:color w:val="231F20"/>
                              <w:spacing w:val="29"/>
                              <w:sz w:val="18"/>
                            </w:rPr>
                            <w:t xml:space="preserve"> </w:t>
                          </w:r>
                          <w:r>
                            <w:rPr>
                              <w:rFonts w:ascii="Open Sans Semibold"/>
                              <w:b/>
                              <w:color w:val="231F20"/>
                              <w:sz w:val="18"/>
                            </w:rPr>
                            <w:t>TR</w:t>
                          </w:r>
                          <w:r>
                            <w:rPr>
                              <w:rFonts w:ascii="Open Sans Semibold"/>
                              <w:b/>
                              <w:color w:val="231F20"/>
                              <w:spacing w:val="-22"/>
                              <w:sz w:val="18"/>
                            </w:rPr>
                            <w:t xml:space="preserve"> </w:t>
                          </w:r>
                          <w:r>
                            <w:rPr>
                              <w:rFonts w:ascii="Open Sans Semibold"/>
                              <w:b/>
                              <w:color w:val="231F20"/>
                              <w:spacing w:val="12"/>
                              <w:sz w:val="18"/>
                            </w:rPr>
                            <w:t>AINING,</w:t>
                          </w:r>
                          <w:r>
                            <w:rPr>
                              <w:rFonts w:ascii="Open Sans Semibold"/>
                              <w:b/>
                              <w:color w:val="231F20"/>
                              <w:spacing w:val="29"/>
                              <w:sz w:val="18"/>
                            </w:rPr>
                            <w:t xml:space="preserve"> </w:t>
                          </w:r>
                          <w:r>
                            <w:rPr>
                              <w:rFonts w:ascii="Open Sans Semibold"/>
                              <w:b/>
                              <w:color w:val="231F20"/>
                              <w:spacing w:val="12"/>
                              <w:sz w:val="18"/>
                            </w:rPr>
                            <w:t>EDUCATION,</w:t>
                          </w:r>
                          <w:r>
                            <w:rPr>
                              <w:rFonts w:ascii="Open Sans Semibold"/>
                              <w:b/>
                              <w:color w:val="231F20"/>
                              <w:spacing w:val="29"/>
                              <w:sz w:val="18"/>
                            </w:rPr>
                            <w:t xml:space="preserve"> </w:t>
                          </w:r>
                          <w:r>
                            <w:rPr>
                              <w:rFonts w:ascii="Open Sans Semibold"/>
                              <w:b/>
                              <w:color w:val="231F20"/>
                              <w:spacing w:val="10"/>
                              <w:sz w:val="18"/>
                            </w:rPr>
                            <w:t>AND</w:t>
                          </w:r>
                          <w:r>
                            <w:rPr>
                              <w:rFonts w:ascii="Open Sans Semibold"/>
                              <w:b/>
                              <w:color w:val="231F20"/>
                              <w:spacing w:val="30"/>
                              <w:sz w:val="18"/>
                            </w:rPr>
                            <w:t xml:space="preserve"> </w:t>
                          </w:r>
                          <w:r>
                            <w:rPr>
                              <w:rFonts w:ascii="Open Sans Semibold"/>
                              <w:b/>
                              <w:color w:val="231F20"/>
                              <w:spacing w:val="11"/>
                              <w:sz w:val="18"/>
                            </w:rPr>
                            <w:t>PROGR</w:t>
                          </w:r>
                          <w:r>
                            <w:rPr>
                              <w:rFonts w:ascii="Open Sans Semibold"/>
                              <w:b/>
                              <w:color w:val="231F20"/>
                              <w:spacing w:val="-22"/>
                              <w:sz w:val="18"/>
                            </w:rPr>
                            <w:t xml:space="preserve"> </w:t>
                          </w:r>
                          <w:r>
                            <w:rPr>
                              <w:rFonts w:ascii="Open Sans Semibold"/>
                              <w:b/>
                              <w:color w:val="231F20"/>
                              <w:spacing w:val="12"/>
                              <w:sz w:val="18"/>
                            </w:rPr>
                            <w:t>AMMING</w:t>
                          </w:r>
                          <w:r>
                            <w:rPr>
                              <w:rFonts w:ascii="Open Sans Semibold"/>
                              <w:b/>
                              <w:color w:val="231F20"/>
                              <w:spacing w:val="29"/>
                              <w:sz w:val="18"/>
                            </w:rPr>
                            <w:t xml:space="preserve"> </w:t>
                          </w:r>
                          <w:r>
                            <w:rPr>
                              <w:rFonts w:ascii="Open Sans Semibold"/>
                              <w:b/>
                              <w:color w:val="231F20"/>
                              <w:spacing w:val="9"/>
                              <w:sz w:val="18"/>
                            </w:rPr>
                            <w:t>FOR</w:t>
                          </w:r>
                          <w:r>
                            <w:rPr>
                              <w:rFonts w:ascii="Open Sans Semibold"/>
                              <w:b/>
                              <w:color w:val="231F20"/>
                              <w:spacing w:val="29"/>
                              <w:sz w:val="18"/>
                            </w:rPr>
                            <w:t xml:space="preserve"> </w:t>
                          </w:r>
                          <w:r>
                            <w:rPr>
                              <w:rFonts w:ascii="Open Sans Semibold"/>
                              <w:b/>
                              <w:color w:val="231F20"/>
                              <w:spacing w:val="12"/>
                              <w:sz w:val="18"/>
                            </w:rPr>
                            <w:t>SUICIDE</w:t>
                          </w:r>
                          <w:r>
                            <w:rPr>
                              <w:rFonts w:ascii="Open Sans Semibold"/>
                              <w:b/>
                              <w:color w:val="231F20"/>
                              <w:spacing w:val="29"/>
                              <w:sz w:val="18"/>
                            </w:rPr>
                            <w:t xml:space="preserve"> </w:t>
                          </w:r>
                          <w:r>
                            <w:rPr>
                              <w:rFonts w:ascii="Open Sans Semibold"/>
                              <w:b/>
                              <w:color w:val="231F20"/>
                              <w:spacing w:val="14"/>
                              <w:sz w:val="18"/>
                            </w:rPr>
                            <w:t>PREVENTION</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1"/>
                              <w:sz w:val="18"/>
                            </w:rPr>
                            <w:t>SCHOOLS</w:t>
                          </w:r>
                        </w:p>
                      </w:txbxContent>
                    </wps:txbx>
                    <wps:bodyPr wrap="square" lIns="0" tIns="0" rIns="0" bIns="0" rtlCol="0">
                      <a:noAutofit/>
                    </wps:bodyPr>
                  </wps:wsp>
                </a:graphicData>
              </a:graphic>
            </wp:anchor>
          </w:drawing>
        </mc:Choice>
        <mc:Fallback>
          <w:pict>
            <v:shapetype w14:anchorId="6A990D51" id="_x0000_t202" coordsize="21600,21600" o:spt="202" path="m,l,21600r21600,l21600,xe">
              <v:stroke joinstyle="miter"/>
              <v:path gradientshapeok="t" o:connecttype="rect"/>
            </v:shapetype>
            <v:shape id="Textbox 40" o:spid="_x0000_s1094" type="#_x0000_t202" style="position:absolute;margin-left:48.5pt;margin-top:12.7pt;width:477.65pt;height:27.45pt;z-index:-18477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" filled="f" stroked="f">
              <v:textbox inset="0,0,0,0">
                <w:txbxContent>
                  <w:p w14:paraId="7CC2FC12"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F4D46D5"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7"/>
                        <w:sz w:val="18"/>
                      </w:rPr>
                      <w:t xml:space="preserve"> </w:t>
                    </w:r>
                    <w:r>
                      <w:rPr>
                        <w:rFonts w:ascii="Open Sans Semibold"/>
                        <w:b/>
                        <w:color w:val="231F20"/>
                        <w:sz w:val="18"/>
                      </w:rPr>
                      <w:t>1:</w:t>
                    </w:r>
                    <w:r>
                      <w:rPr>
                        <w:rFonts w:ascii="Open Sans Semibold"/>
                        <w:b/>
                        <w:color w:val="231F20"/>
                        <w:spacing w:val="29"/>
                        <w:sz w:val="18"/>
                      </w:rPr>
                      <w:t xml:space="preserve"> </w:t>
                    </w:r>
                    <w:r>
                      <w:rPr>
                        <w:rFonts w:ascii="Open Sans Semibold"/>
                        <w:b/>
                        <w:color w:val="231F20"/>
                        <w:sz w:val="18"/>
                      </w:rPr>
                      <w:t>TR</w:t>
                    </w:r>
                    <w:r>
                      <w:rPr>
                        <w:rFonts w:ascii="Open Sans Semibold"/>
                        <w:b/>
                        <w:color w:val="231F20"/>
                        <w:spacing w:val="-22"/>
                        <w:sz w:val="18"/>
                      </w:rPr>
                      <w:t xml:space="preserve"> </w:t>
                    </w:r>
                    <w:r>
                      <w:rPr>
                        <w:rFonts w:ascii="Open Sans Semibold"/>
                        <w:b/>
                        <w:color w:val="231F20"/>
                        <w:spacing w:val="12"/>
                        <w:sz w:val="18"/>
                      </w:rPr>
                      <w:t>AINING,</w:t>
                    </w:r>
                    <w:r>
                      <w:rPr>
                        <w:rFonts w:ascii="Open Sans Semibold"/>
                        <w:b/>
                        <w:color w:val="231F20"/>
                        <w:spacing w:val="29"/>
                        <w:sz w:val="18"/>
                      </w:rPr>
                      <w:t xml:space="preserve"> </w:t>
                    </w:r>
                    <w:r>
                      <w:rPr>
                        <w:rFonts w:ascii="Open Sans Semibold"/>
                        <w:b/>
                        <w:color w:val="231F20"/>
                        <w:spacing w:val="12"/>
                        <w:sz w:val="18"/>
                      </w:rPr>
                      <w:t>EDUCATION,</w:t>
                    </w:r>
                    <w:r>
                      <w:rPr>
                        <w:rFonts w:ascii="Open Sans Semibold"/>
                        <w:b/>
                        <w:color w:val="231F20"/>
                        <w:spacing w:val="29"/>
                        <w:sz w:val="18"/>
                      </w:rPr>
                      <w:t xml:space="preserve"> </w:t>
                    </w:r>
                    <w:r>
                      <w:rPr>
                        <w:rFonts w:ascii="Open Sans Semibold"/>
                        <w:b/>
                        <w:color w:val="231F20"/>
                        <w:spacing w:val="10"/>
                        <w:sz w:val="18"/>
                      </w:rPr>
                      <w:t>AND</w:t>
                    </w:r>
                    <w:r>
                      <w:rPr>
                        <w:rFonts w:ascii="Open Sans Semibold"/>
                        <w:b/>
                        <w:color w:val="231F20"/>
                        <w:spacing w:val="30"/>
                        <w:sz w:val="18"/>
                      </w:rPr>
                      <w:t xml:space="preserve"> </w:t>
                    </w:r>
                    <w:r>
                      <w:rPr>
                        <w:rFonts w:ascii="Open Sans Semibold"/>
                        <w:b/>
                        <w:color w:val="231F20"/>
                        <w:spacing w:val="11"/>
                        <w:sz w:val="18"/>
                      </w:rPr>
                      <w:t>PROGR</w:t>
                    </w:r>
                    <w:r>
                      <w:rPr>
                        <w:rFonts w:ascii="Open Sans Semibold"/>
                        <w:b/>
                        <w:color w:val="231F20"/>
                        <w:spacing w:val="-22"/>
                        <w:sz w:val="18"/>
                      </w:rPr>
                      <w:t xml:space="preserve"> </w:t>
                    </w:r>
                    <w:r>
                      <w:rPr>
                        <w:rFonts w:ascii="Open Sans Semibold"/>
                        <w:b/>
                        <w:color w:val="231F20"/>
                        <w:spacing w:val="12"/>
                        <w:sz w:val="18"/>
                      </w:rPr>
                      <w:t>AMMING</w:t>
                    </w:r>
                    <w:r>
                      <w:rPr>
                        <w:rFonts w:ascii="Open Sans Semibold"/>
                        <w:b/>
                        <w:color w:val="231F20"/>
                        <w:spacing w:val="29"/>
                        <w:sz w:val="18"/>
                      </w:rPr>
                      <w:t xml:space="preserve"> </w:t>
                    </w:r>
                    <w:r>
                      <w:rPr>
                        <w:rFonts w:ascii="Open Sans Semibold"/>
                        <w:b/>
                        <w:color w:val="231F20"/>
                        <w:spacing w:val="9"/>
                        <w:sz w:val="18"/>
                      </w:rPr>
                      <w:t>FOR</w:t>
                    </w:r>
                    <w:r>
                      <w:rPr>
                        <w:rFonts w:ascii="Open Sans Semibold"/>
                        <w:b/>
                        <w:color w:val="231F20"/>
                        <w:spacing w:val="29"/>
                        <w:sz w:val="18"/>
                      </w:rPr>
                      <w:t xml:space="preserve"> </w:t>
                    </w:r>
                    <w:r>
                      <w:rPr>
                        <w:rFonts w:ascii="Open Sans Semibold"/>
                        <w:b/>
                        <w:color w:val="231F20"/>
                        <w:spacing w:val="12"/>
                        <w:sz w:val="18"/>
                      </w:rPr>
                      <w:t>SUICIDE</w:t>
                    </w:r>
                    <w:r>
                      <w:rPr>
                        <w:rFonts w:ascii="Open Sans Semibold"/>
                        <w:b/>
                        <w:color w:val="231F20"/>
                        <w:spacing w:val="29"/>
                        <w:sz w:val="18"/>
                      </w:rPr>
                      <w:t xml:space="preserve"> </w:t>
                    </w:r>
                    <w:r>
                      <w:rPr>
                        <w:rFonts w:ascii="Open Sans Semibold"/>
                        <w:b/>
                        <w:color w:val="231F20"/>
                        <w:spacing w:val="14"/>
                        <w:sz w:val="18"/>
                      </w:rPr>
                      <w:t>PREVENTION</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1"/>
                        <w:sz w:val="18"/>
                      </w:rPr>
                      <w:t>SCHOOLS</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E10D8" w14:textId="77777777" w:rsidR="00D516B8" w:rsidRDefault="00000000">
    <w:pPr>
      <w:pStyle w:val="BodyText"/>
      <w:spacing w:line="14" w:lineRule="auto"/>
    </w:pPr>
    <w:r>
      <w:rPr>
        <w:noProof/>
      </w:rPr>
      <mc:AlternateContent>
        <mc:Choice Requires="wps">
          <w:drawing>
            <wp:anchor distT="0" distB="0" distL="0" distR="0" simplePos="0" relativeHeight="484839424" behindDoc="1" locked="0" layoutInCell="1" allowOverlap="1" wp14:anchorId="10235659" wp14:editId="36B44ABB">
              <wp:simplePos x="0" y="0"/>
              <wp:positionH relativeFrom="page">
                <wp:posOffset>1273606</wp:posOffset>
              </wp:positionH>
              <wp:positionV relativeFrom="page">
                <wp:posOffset>161468</wp:posOffset>
              </wp:positionV>
              <wp:extent cx="5883275" cy="348615"/>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83275" cy="348615"/>
                      </a:xfrm>
                      <a:prstGeom prst="rect">
                        <a:avLst/>
                      </a:prstGeom>
                    </wps:spPr>
                    <wps:txbx>
                      <w:txbxContent>
                        <w:p w14:paraId="3C46A21E" w14:textId="77777777" w:rsidR="00D516B8" w:rsidRDefault="00000000">
                          <w:pPr>
                            <w:spacing w:before="20"/>
                            <w:ind w:left="646"/>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7CC62519" w14:textId="77777777" w:rsidR="00D516B8" w:rsidRDefault="00000000">
                          <w:pPr>
                            <w:spacing w:before="72"/>
                            <w:ind w:left="20"/>
                            <w:rPr>
                              <w:rFonts w:ascii="Open Sans Semibold"/>
                              <w:b/>
                              <w:sz w:val="18"/>
                            </w:rPr>
                          </w:pPr>
                          <w:r>
                            <w:rPr>
                              <w:rFonts w:ascii="Open Sans Semibold"/>
                              <w:b/>
                              <w:color w:val="231F20"/>
                              <w:spacing w:val="10"/>
                              <w:sz w:val="18"/>
                            </w:rPr>
                            <w:t>SECTION</w:t>
                          </w:r>
                          <w:r>
                            <w:rPr>
                              <w:rFonts w:ascii="Open Sans Semibold"/>
                              <w:b/>
                              <w:color w:val="231F20"/>
                              <w:spacing w:val="31"/>
                              <w:sz w:val="18"/>
                            </w:rPr>
                            <w:t xml:space="preserve"> </w:t>
                          </w:r>
                          <w:r>
                            <w:rPr>
                              <w:rFonts w:ascii="Open Sans Semibold"/>
                              <w:b/>
                              <w:color w:val="231F20"/>
                              <w:sz w:val="18"/>
                            </w:rPr>
                            <w:t>1:</w:t>
                          </w:r>
                          <w:r>
                            <w:rPr>
                              <w:rFonts w:ascii="Open Sans Semibold"/>
                              <w:b/>
                              <w:color w:val="231F20"/>
                              <w:spacing w:val="32"/>
                              <w:sz w:val="18"/>
                            </w:rPr>
                            <w:t xml:space="preserve"> </w:t>
                          </w:r>
                          <w:r>
                            <w:rPr>
                              <w:rFonts w:ascii="Open Sans Semibold"/>
                              <w:b/>
                              <w:color w:val="231F20"/>
                              <w:spacing w:val="11"/>
                              <w:sz w:val="18"/>
                            </w:rPr>
                            <w:t>TRAINING,</w:t>
                          </w:r>
                          <w:r>
                            <w:rPr>
                              <w:rFonts w:ascii="Open Sans Semibold"/>
                              <w:b/>
                              <w:color w:val="231F20"/>
                              <w:spacing w:val="32"/>
                              <w:sz w:val="18"/>
                            </w:rPr>
                            <w:t xml:space="preserve"> </w:t>
                          </w:r>
                          <w:r>
                            <w:rPr>
                              <w:rFonts w:ascii="Open Sans Semibold"/>
                              <w:b/>
                              <w:color w:val="231F20"/>
                              <w:spacing w:val="9"/>
                              <w:sz w:val="18"/>
                            </w:rPr>
                            <w:t>EDUCATION,</w:t>
                          </w:r>
                          <w:r>
                            <w:rPr>
                              <w:rFonts w:ascii="Open Sans Semibold"/>
                              <w:b/>
                              <w:color w:val="231F20"/>
                              <w:spacing w:val="32"/>
                              <w:sz w:val="18"/>
                            </w:rPr>
                            <w:t xml:space="preserve"> </w:t>
                          </w:r>
                          <w:r>
                            <w:rPr>
                              <w:rFonts w:ascii="Open Sans Semibold"/>
                              <w:b/>
                              <w:color w:val="231F20"/>
                              <w:sz w:val="18"/>
                            </w:rPr>
                            <w:t>AND</w:t>
                          </w:r>
                          <w:r>
                            <w:rPr>
                              <w:rFonts w:ascii="Open Sans Semibold"/>
                              <w:b/>
                              <w:color w:val="231F20"/>
                              <w:spacing w:val="32"/>
                              <w:sz w:val="18"/>
                            </w:rPr>
                            <w:t xml:space="preserve"> </w:t>
                          </w:r>
                          <w:r>
                            <w:rPr>
                              <w:rFonts w:ascii="Open Sans Semibold"/>
                              <w:b/>
                              <w:color w:val="231F20"/>
                              <w:spacing w:val="10"/>
                              <w:sz w:val="18"/>
                            </w:rPr>
                            <w:t>PROGRAMMING</w:t>
                          </w:r>
                          <w:r>
                            <w:rPr>
                              <w:rFonts w:ascii="Open Sans Semibold"/>
                              <w:b/>
                              <w:color w:val="231F20"/>
                              <w:spacing w:val="32"/>
                              <w:sz w:val="18"/>
                            </w:rPr>
                            <w:t xml:space="preserve"> </w:t>
                          </w:r>
                          <w:r>
                            <w:rPr>
                              <w:rFonts w:ascii="Open Sans Semibold"/>
                              <w:b/>
                              <w:color w:val="231F20"/>
                              <w:sz w:val="18"/>
                            </w:rPr>
                            <w:t>FOR</w:t>
                          </w:r>
                          <w:r>
                            <w:rPr>
                              <w:rFonts w:ascii="Open Sans Semibold"/>
                              <w:b/>
                              <w:color w:val="231F20"/>
                              <w:spacing w:val="32"/>
                              <w:sz w:val="18"/>
                            </w:rPr>
                            <w:t xml:space="preserve"> </w:t>
                          </w:r>
                          <w:r>
                            <w:rPr>
                              <w:rFonts w:ascii="Open Sans Semibold"/>
                              <w:b/>
                              <w:color w:val="231F20"/>
                              <w:sz w:val="18"/>
                            </w:rPr>
                            <w:t>SUICIDE</w:t>
                          </w:r>
                          <w:r>
                            <w:rPr>
                              <w:rFonts w:ascii="Open Sans Semibold"/>
                              <w:b/>
                              <w:color w:val="231F20"/>
                              <w:spacing w:val="32"/>
                              <w:sz w:val="18"/>
                            </w:rPr>
                            <w:t xml:space="preserve"> </w:t>
                          </w:r>
                          <w:r>
                            <w:rPr>
                              <w:rFonts w:ascii="Open Sans Semibold"/>
                              <w:b/>
                              <w:color w:val="231F20"/>
                              <w:spacing w:val="10"/>
                              <w:sz w:val="18"/>
                            </w:rPr>
                            <w:t>PREVENTION</w:t>
                          </w:r>
                          <w:r>
                            <w:rPr>
                              <w:rFonts w:ascii="Open Sans Semibold"/>
                              <w:b/>
                              <w:color w:val="231F20"/>
                              <w:spacing w:val="32"/>
                              <w:sz w:val="18"/>
                            </w:rPr>
                            <w:t xml:space="preserve"> </w:t>
                          </w:r>
                          <w:r>
                            <w:rPr>
                              <w:rFonts w:ascii="Open Sans Semibold"/>
                              <w:b/>
                              <w:color w:val="231F20"/>
                              <w:sz w:val="18"/>
                            </w:rPr>
                            <w:t>IN</w:t>
                          </w:r>
                          <w:r>
                            <w:rPr>
                              <w:rFonts w:ascii="Open Sans Semibold"/>
                              <w:b/>
                              <w:color w:val="231F20"/>
                              <w:spacing w:val="32"/>
                              <w:sz w:val="18"/>
                            </w:rPr>
                            <w:t xml:space="preserve"> </w:t>
                          </w:r>
                          <w:r>
                            <w:rPr>
                              <w:rFonts w:ascii="Open Sans Semibold"/>
                              <w:b/>
                              <w:color w:val="231F20"/>
                              <w:spacing w:val="7"/>
                              <w:sz w:val="18"/>
                            </w:rPr>
                            <w:t>SCHOOLS</w:t>
                          </w:r>
                        </w:p>
                      </w:txbxContent>
                    </wps:txbx>
                    <wps:bodyPr wrap="square" lIns="0" tIns="0" rIns="0" bIns="0" rtlCol="0">
                      <a:noAutofit/>
                    </wps:bodyPr>
                  </wps:wsp>
                </a:graphicData>
              </a:graphic>
            </wp:anchor>
          </w:drawing>
        </mc:Choice>
        <mc:Fallback>
          <w:pict>
            <v:shapetype w14:anchorId="10235659" id="_x0000_t202" coordsize="21600,21600" o:spt="202" path="m,l,21600r21600,l21600,xe">
              <v:stroke joinstyle="miter"/>
              <v:path gradientshapeok="t" o:connecttype="rect"/>
            </v:shapetype>
            <v:shape id="Textbox 41" o:spid="_x0000_s1095" type="#_x0000_t202" style="position:absolute;margin-left:100.3pt;margin-top:12.7pt;width:463.25pt;height:27.45pt;z-index:-18477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" filled="f" stroked="f">
              <v:textbox inset="0,0,0,0">
                <w:txbxContent>
                  <w:p w14:paraId="3C46A21E" w14:textId="77777777" w:rsidR="00D516B8" w:rsidRDefault="00000000">
                    <w:pPr>
                      <w:spacing w:before="20"/>
                      <w:ind w:left="646"/>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7CC62519" w14:textId="77777777" w:rsidR="00D516B8" w:rsidRDefault="00000000">
                    <w:pPr>
                      <w:spacing w:before="72"/>
                      <w:ind w:left="20"/>
                      <w:rPr>
                        <w:rFonts w:ascii="Open Sans Semibold"/>
                        <w:b/>
                        <w:sz w:val="18"/>
                      </w:rPr>
                    </w:pPr>
                    <w:r>
                      <w:rPr>
                        <w:rFonts w:ascii="Open Sans Semibold"/>
                        <w:b/>
                        <w:color w:val="231F20"/>
                        <w:spacing w:val="10"/>
                        <w:sz w:val="18"/>
                      </w:rPr>
                      <w:t>SECTION</w:t>
                    </w:r>
                    <w:r>
                      <w:rPr>
                        <w:rFonts w:ascii="Open Sans Semibold"/>
                        <w:b/>
                        <w:color w:val="231F20"/>
                        <w:spacing w:val="31"/>
                        <w:sz w:val="18"/>
                      </w:rPr>
                      <w:t xml:space="preserve"> </w:t>
                    </w:r>
                    <w:r>
                      <w:rPr>
                        <w:rFonts w:ascii="Open Sans Semibold"/>
                        <w:b/>
                        <w:color w:val="231F20"/>
                        <w:sz w:val="18"/>
                      </w:rPr>
                      <w:t>1:</w:t>
                    </w:r>
                    <w:r>
                      <w:rPr>
                        <w:rFonts w:ascii="Open Sans Semibold"/>
                        <w:b/>
                        <w:color w:val="231F20"/>
                        <w:spacing w:val="32"/>
                        <w:sz w:val="18"/>
                      </w:rPr>
                      <w:t xml:space="preserve"> </w:t>
                    </w:r>
                    <w:r>
                      <w:rPr>
                        <w:rFonts w:ascii="Open Sans Semibold"/>
                        <w:b/>
                        <w:color w:val="231F20"/>
                        <w:spacing w:val="11"/>
                        <w:sz w:val="18"/>
                      </w:rPr>
                      <w:t>TRAINING,</w:t>
                    </w:r>
                    <w:r>
                      <w:rPr>
                        <w:rFonts w:ascii="Open Sans Semibold"/>
                        <w:b/>
                        <w:color w:val="231F20"/>
                        <w:spacing w:val="32"/>
                        <w:sz w:val="18"/>
                      </w:rPr>
                      <w:t xml:space="preserve"> </w:t>
                    </w:r>
                    <w:r>
                      <w:rPr>
                        <w:rFonts w:ascii="Open Sans Semibold"/>
                        <w:b/>
                        <w:color w:val="231F20"/>
                        <w:spacing w:val="9"/>
                        <w:sz w:val="18"/>
                      </w:rPr>
                      <w:t>EDUCATION,</w:t>
                    </w:r>
                    <w:r>
                      <w:rPr>
                        <w:rFonts w:ascii="Open Sans Semibold"/>
                        <w:b/>
                        <w:color w:val="231F20"/>
                        <w:spacing w:val="32"/>
                        <w:sz w:val="18"/>
                      </w:rPr>
                      <w:t xml:space="preserve"> </w:t>
                    </w:r>
                    <w:r>
                      <w:rPr>
                        <w:rFonts w:ascii="Open Sans Semibold"/>
                        <w:b/>
                        <w:color w:val="231F20"/>
                        <w:sz w:val="18"/>
                      </w:rPr>
                      <w:t>AND</w:t>
                    </w:r>
                    <w:r>
                      <w:rPr>
                        <w:rFonts w:ascii="Open Sans Semibold"/>
                        <w:b/>
                        <w:color w:val="231F20"/>
                        <w:spacing w:val="32"/>
                        <w:sz w:val="18"/>
                      </w:rPr>
                      <w:t xml:space="preserve"> </w:t>
                    </w:r>
                    <w:r>
                      <w:rPr>
                        <w:rFonts w:ascii="Open Sans Semibold"/>
                        <w:b/>
                        <w:color w:val="231F20"/>
                        <w:spacing w:val="10"/>
                        <w:sz w:val="18"/>
                      </w:rPr>
                      <w:t>PROGRAMMING</w:t>
                    </w:r>
                    <w:r>
                      <w:rPr>
                        <w:rFonts w:ascii="Open Sans Semibold"/>
                        <w:b/>
                        <w:color w:val="231F20"/>
                        <w:spacing w:val="32"/>
                        <w:sz w:val="18"/>
                      </w:rPr>
                      <w:t xml:space="preserve"> </w:t>
                    </w:r>
                    <w:r>
                      <w:rPr>
                        <w:rFonts w:ascii="Open Sans Semibold"/>
                        <w:b/>
                        <w:color w:val="231F20"/>
                        <w:sz w:val="18"/>
                      </w:rPr>
                      <w:t>FOR</w:t>
                    </w:r>
                    <w:r>
                      <w:rPr>
                        <w:rFonts w:ascii="Open Sans Semibold"/>
                        <w:b/>
                        <w:color w:val="231F20"/>
                        <w:spacing w:val="32"/>
                        <w:sz w:val="18"/>
                      </w:rPr>
                      <w:t xml:space="preserve"> </w:t>
                    </w:r>
                    <w:r>
                      <w:rPr>
                        <w:rFonts w:ascii="Open Sans Semibold"/>
                        <w:b/>
                        <w:color w:val="231F20"/>
                        <w:sz w:val="18"/>
                      </w:rPr>
                      <w:t>SUICIDE</w:t>
                    </w:r>
                    <w:r>
                      <w:rPr>
                        <w:rFonts w:ascii="Open Sans Semibold"/>
                        <w:b/>
                        <w:color w:val="231F20"/>
                        <w:spacing w:val="32"/>
                        <w:sz w:val="18"/>
                      </w:rPr>
                      <w:t xml:space="preserve"> </w:t>
                    </w:r>
                    <w:r>
                      <w:rPr>
                        <w:rFonts w:ascii="Open Sans Semibold"/>
                        <w:b/>
                        <w:color w:val="231F20"/>
                        <w:spacing w:val="10"/>
                        <w:sz w:val="18"/>
                      </w:rPr>
                      <w:t>PREVENTION</w:t>
                    </w:r>
                    <w:r>
                      <w:rPr>
                        <w:rFonts w:ascii="Open Sans Semibold"/>
                        <w:b/>
                        <w:color w:val="231F20"/>
                        <w:spacing w:val="32"/>
                        <w:sz w:val="18"/>
                      </w:rPr>
                      <w:t xml:space="preserve"> </w:t>
                    </w:r>
                    <w:r>
                      <w:rPr>
                        <w:rFonts w:ascii="Open Sans Semibold"/>
                        <w:b/>
                        <w:color w:val="231F20"/>
                        <w:sz w:val="18"/>
                      </w:rPr>
                      <w:t>IN</w:t>
                    </w:r>
                    <w:r>
                      <w:rPr>
                        <w:rFonts w:ascii="Open Sans Semibold"/>
                        <w:b/>
                        <w:color w:val="231F20"/>
                        <w:spacing w:val="32"/>
                        <w:sz w:val="18"/>
                      </w:rPr>
                      <w:t xml:space="preserve"> </w:t>
                    </w:r>
                    <w:r>
                      <w:rPr>
                        <w:rFonts w:ascii="Open Sans Semibold"/>
                        <w:b/>
                        <w:color w:val="231F20"/>
                        <w:spacing w:val="7"/>
                        <w:sz w:val="18"/>
                      </w:rPr>
                      <w:t>SCHOOLS</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9035D" w14:textId="77777777" w:rsidR="00D516B8" w:rsidRDefault="00000000">
    <w:pPr>
      <w:pStyle w:val="BodyText"/>
      <w:spacing w:line="14" w:lineRule="auto"/>
    </w:pPr>
    <w:r>
      <w:rPr>
        <w:noProof/>
      </w:rPr>
      <mc:AlternateContent>
        <mc:Choice Requires="wps">
          <w:drawing>
            <wp:anchor distT="0" distB="0" distL="0" distR="0" simplePos="0" relativeHeight="484841984" behindDoc="1" locked="0" layoutInCell="1" allowOverlap="1" wp14:anchorId="6D697ED4" wp14:editId="03337711">
              <wp:simplePos x="0" y="0"/>
              <wp:positionH relativeFrom="page">
                <wp:posOffset>615950</wp:posOffset>
              </wp:positionH>
              <wp:positionV relativeFrom="page">
                <wp:posOffset>161468</wp:posOffset>
              </wp:positionV>
              <wp:extent cx="6066155" cy="348615"/>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6155" cy="348615"/>
                      </a:xfrm>
                      <a:prstGeom prst="rect">
                        <a:avLst/>
                      </a:prstGeom>
                    </wps:spPr>
                    <wps:txbx>
                      <w:txbxContent>
                        <w:p w14:paraId="5B21A4B7"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34B8EA5B"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7"/>
                              <w:sz w:val="18"/>
                            </w:rPr>
                            <w:t xml:space="preserve"> </w:t>
                          </w:r>
                          <w:r>
                            <w:rPr>
                              <w:rFonts w:ascii="Open Sans Semibold"/>
                              <w:b/>
                              <w:color w:val="231F20"/>
                              <w:sz w:val="18"/>
                            </w:rPr>
                            <w:t>1:</w:t>
                          </w:r>
                          <w:r>
                            <w:rPr>
                              <w:rFonts w:ascii="Open Sans Semibold"/>
                              <w:b/>
                              <w:color w:val="231F20"/>
                              <w:spacing w:val="29"/>
                              <w:sz w:val="18"/>
                            </w:rPr>
                            <w:t xml:space="preserve"> </w:t>
                          </w:r>
                          <w:r>
                            <w:rPr>
                              <w:rFonts w:ascii="Open Sans Semibold"/>
                              <w:b/>
                              <w:color w:val="231F20"/>
                              <w:sz w:val="18"/>
                            </w:rPr>
                            <w:t>TR</w:t>
                          </w:r>
                          <w:r>
                            <w:rPr>
                              <w:rFonts w:ascii="Open Sans Semibold"/>
                              <w:b/>
                              <w:color w:val="231F20"/>
                              <w:spacing w:val="-22"/>
                              <w:sz w:val="18"/>
                            </w:rPr>
                            <w:t xml:space="preserve"> </w:t>
                          </w:r>
                          <w:r>
                            <w:rPr>
                              <w:rFonts w:ascii="Open Sans Semibold"/>
                              <w:b/>
                              <w:color w:val="231F20"/>
                              <w:spacing w:val="12"/>
                              <w:sz w:val="18"/>
                            </w:rPr>
                            <w:t>AINING,</w:t>
                          </w:r>
                          <w:r>
                            <w:rPr>
                              <w:rFonts w:ascii="Open Sans Semibold"/>
                              <w:b/>
                              <w:color w:val="231F20"/>
                              <w:spacing w:val="29"/>
                              <w:sz w:val="18"/>
                            </w:rPr>
                            <w:t xml:space="preserve"> </w:t>
                          </w:r>
                          <w:r>
                            <w:rPr>
                              <w:rFonts w:ascii="Open Sans Semibold"/>
                              <w:b/>
                              <w:color w:val="231F20"/>
                              <w:spacing w:val="12"/>
                              <w:sz w:val="18"/>
                            </w:rPr>
                            <w:t>EDUCATION,</w:t>
                          </w:r>
                          <w:r>
                            <w:rPr>
                              <w:rFonts w:ascii="Open Sans Semibold"/>
                              <w:b/>
                              <w:color w:val="231F20"/>
                              <w:spacing w:val="29"/>
                              <w:sz w:val="18"/>
                            </w:rPr>
                            <w:t xml:space="preserve"> </w:t>
                          </w:r>
                          <w:r>
                            <w:rPr>
                              <w:rFonts w:ascii="Open Sans Semibold"/>
                              <w:b/>
                              <w:color w:val="231F20"/>
                              <w:spacing w:val="10"/>
                              <w:sz w:val="18"/>
                            </w:rPr>
                            <w:t>AND</w:t>
                          </w:r>
                          <w:r>
                            <w:rPr>
                              <w:rFonts w:ascii="Open Sans Semibold"/>
                              <w:b/>
                              <w:color w:val="231F20"/>
                              <w:spacing w:val="30"/>
                              <w:sz w:val="18"/>
                            </w:rPr>
                            <w:t xml:space="preserve"> </w:t>
                          </w:r>
                          <w:r>
                            <w:rPr>
                              <w:rFonts w:ascii="Open Sans Semibold"/>
                              <w:b/>
                              <w:color w:val="231F20"/>
                              <w:spacing w:val="11"/>
                              <w:sz w:val="18"/>
                            </w:rPr>
                            <w:t>PROGR</w:t>
                          </w:r>
                          <w:r>
                            <w:rPr>
                              <w:rFonts w:ascii="Open Sans Semibold"/>
                              <w:b/>
                              <w:color w:val="231F20"/>
                              <w:spacing w:val="-22"/>
                              <w:sz w:val="18"/>
                            </w:rPr>
                            <w:t xml:space="preserve"> </w:t>
                          </w:r>
                          <w:r>
                            <w:rPr>
                              <w:rFonts w:ascii="Open Sans Semibold"/>
                              <w:b/>
                              <w:color w:val="231F20"/>
                              <w:spacing w:val="12"/>
                              <w:sz w:val="18"/>
                            </w:rPr>
                            <w:t>AMMING</w:t>
                          </w:r>
                          <w:r>
                            <w:rPr>
                              <w:rFonts w:ascii="Open Sans Semibold"/>
                              <w:b/>
                              <w:color w:val="231F20"/>
                              <w:spacing w:val="29"/>
                              <w:sz w:val="18"/>
                            </w:rPr>
                            <w:t xml:space="preserve"> </w:t>
                          </w:r>
                          <w:r>
                            <w:rPr>
                              <w:rFonts w:ascii="Open Sans Semibold"/>
                              <w:b/>
                              <w:color w:val="231F20"/>
                              <w:spacing w:val="9"/>
                              <w:sz w:val="18"/>
                            </w:rPr>
                            <w:t>FOR</w:t>
                          </w:r>
                          <w:r>
                            <w:rPr>
                              <w:rFonts w:ascii="Open Sans Semibold"/>
                              <w:b/>
                              <w:color w:val="231F20"/>
                              <w:spacing w:val="29"/>
                              <w:sz w:val="18"/>
                            </w:rPr>
                            <w:t xml:space="preserve"> </w:t>
                          </w:r>
                          <w:r>
                            <w:rPr>
                              <w:rFonts w:ascii="Open Sans Semibold"/>
                              <w:b/>
                              <w:color w:val="231F20"/>
                              <w:spacing w:val="12"/>
                              <w:sz w:val="18"/>
                            </w:rPr>
                            <w:t>SUICIDE</w:t>
                          </w:r>
                          <w:r>
                            <w:rPr>
                              <w:rFonts w:ascii="Open Sans Semibold"/>
                              <w:b/>
                              <w:color w:val="231F20"/>
                              <w:spacing w:val="29"/>
                              <w:sz w:val="18"/>
                            </w:rPr>
                            <w:t xml:space="preserve"> </w:t>
                          </w:r>
                          <w:r>
                            <w:rPr>
                              <w:rFonts w:ascii="Open Sans Semibold"/>
                              <w:b/>
                              <w:color w:val="231F20"/>
                              <w:spacing w:val="14"/>
                              <w:sz w:val="18"/>
                            </w:rPr>
                            <w:t>PREVENTION</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1"/>
                              <w:sz w:val="18"/>
                            </w:rPr>
                            <w:t>SCHOOLS</w:t>
                          </w:r>
                        </w:p>
                      </w:txbxContent>
                    </wps:txbx>
                    <wps:bodyPr wrap="square" lIns="0" tIns="0" rIns="0" bIns="0" rtlCol="0">
                      <a:noAutofit/>
                    </wps:bodyPr>
                  </wps:wsp>
                </a:graphicData>
              </a:graphic>
            </wp:anchor>
          </w:drawing>
        </mc:Choice>
        <mc:Fallback>
          <w:pict>
            <v:shapetype w14:anchorId="6D697ED4" id="_x0000_t202" coordsize="21600,21600" o:spt="202" path="m,l,21600r21600,l21600,xe">
              <v:stroke joinstyle="miter"/>
              <v:path gradientshapeok="t" o:connecttype="rect"/>
            </v:shapetype>
            <v:shape id="Textbox 57" o:spid="_x0000_s1100" type="#_x0000_t202" style="position:absolute;margin-left:48.5pt;margin-top:12.7pt;width:477.65pt;height:27.45pt;z-index:-18474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" filled="f" stroked="f">
              <v:textbox inset="0,0,0,0">
                <w:txbxContent>
                  <w:p w14:paraId="5B21A4B7"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34B8EA5B"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7"/>
                        <w:sz w:val="18"/>
                      </w:rPr>
                      <w:t xml:space="preserve"> </w:t>
                    </w:r>
                    <w:r>
                      <w:rPr>
                        <w:rFonts w:ascii="Open Sans Semibold"/>
                        <w:b/>
                        <w:color w:val="231F20"/>
                        <w:sz w:val="18"/>
                      </w:rPr>
                      <w:t>1:</w:t>
                    </w:r>
                    <w:r>
                      <w:rPr>
                        <w:rFonts w:ascii="Open Sans Semibold"/>
                        <w:b/>
                        <w:color w:val="231F20"/>
                        <w:spacing w:val="29"/>
                        <w:sz w:val="18"/>
                      </w:rPr>
                      <w:t xml:space="preserve"> </w:t>
                    </w:r>
                    <w:r>
                      <w:rPr>
                        <w:rFonts w:ascii="Open Sans Semibold"/>
                        <w:b/>
                        <w:color w:val="231F20"/>
                        <w:sz w:val="18"/>
                      </w:rPr>
                      <w:t>TR</w:t>
                    </w:r>
                    <w:r>
                      <w:rPr>
                        <w:rFonts w:ascii="Open Sans Semibold"/>
                        <w:b/>
                        <w:color w:val="231F20"/>
                        <w:spacing w:val="-22"/>
                        <w:sz w:val="18"/>
                      </w:rPr>
                      <w:t xml:space="preserve"> </w:t>
                    </w:r>
                    <w:r>
                      <w:rPr>
                        <w:rFonts w:ascii="Open Sans Semibold"/>
                        <w:b/>
                        <w:color w:val="231F20"/>
                        <w:spacing w:val="12"/>
                        <w:sz w:val="18"/>
                      </w:rPr>
                      <w:t>AINING,</w:t>
                    </w:r>
                    <w:r>
                      <w:rPr>
                        <w:rFonts w:ascii="Open Sans Semibold"/>
                        <w:b/>
                        <w:color w:val="231F20"/>
                        <w:spacing w:val="29"/>
                        <w:sz w:val="18"/>
                      </w:rPr>
                      <w:t xml:space="preserve"> </w:t>
                    </w:r>
                    <w:r>
                      <w:rPr>
                        <w:rFonts w:ascii="Open Sans Semibold"/>
                        <w:b/>
                        <w:color w:val="231F20"/>
                        <w:spacing w:val="12"/>
                        <w:sz w:val="18"/>
                      </w:rPr>
                      <w:t>EDUCATION,</w:t>
                    </w:r>
                    <w:r>
                      <w:rPr>
                        <w:rFonts w:ascii="Open Sans Semibold"/>
                        <w:b/>
                        <w:color w:val="231F20"/>
                        <w:spacing w:val="29"/>
                        <w:sz w:val="18"/>
                      </w:rPr>
                      <w:t xml:space="preserve"> </w:t>
                    </w:r>
                    <w:r>
                      <w:rPr>
                        <w:rFonts w:ascii="Open Sans Semibold"/>
                        <w:b/>
                        <w:color w:val="231F20"/>
                        <w:spacing w:val="10"/>
                        <w:sz w:val="18"/>
                      </w:rPr>
                      <w:t>AND</w:t>
                    </w:r>
                    <w:r>
                      <w:rPr>
                        <w:rFonts w:ascii="Open Sans Semibold"/>
                        <w:b/>
                        <w:color w:val="231F20"/>
                        <w:spacing w:val="30"/>
                        <w:sz w:val="18"/>
                      </w:rPr>
                      <w:t xml:space="preserve"> </w:t>
                    </w:r>
                    <w:r>
                      <w:rPr>
                        <w:rFonts w:ascii="Open Sans Semibold"/>
                        <w:b/>
                        <w:color w:val="231F20"/>
                        <w:spacing w:val="11"/>
                        <w:sz w:val="18"/>
                      </w:rPr>
                      <w:t>PROGR</w:t>
                    </w:r>
                    <w:r>
                      <w:rPr>
                        <w:rFonts w:ascii="Open Sans Semibold"/>
                        <w:b/>
                        <w:color w:val="231F20"/>
                        <w:spacing w:val="-22"/>
                        <w:sz w:val="18"/>
                      </w:rPr>
                      <w:t xml:space="preserve"> </w:t>
                    </w:r>
                    <w:r>
                      <w:rPr>
                        <w:rFonts w:ascii="Open Sans Semibold"/>
                        <w:b/>
                        <w:color w:val="231F20"/>
                        <w:spacing w:val="12"/>
                        <w:sz w:val="18"/>
                      </w:rPr>
                      <w:t>AMMING</w:t>
                    </w:r>
                    <w:r>
                      <w:rPr>
                        <w:rFonts w:ascii="Open Sans Semibold"/>
                        <w:b/>
                        <w:color w:val="231F20"/>
                        <w:spacing w:val="29"/>
                        <w:sz w:val="18"/>
                      </w:rPr>
                      <w:t xml:space="preserve"> </w:t>
                    </w:r>
                    <w:r>
                      <w:rPr>
                        <w:rFonts w:ascii="Open Sans Semibold"/>
                        <w:b/>
                        <w:color w:val="231F20"/>
                        <w:spacing w:val="9"/>
                        <w:sz w:val="18"/>
                      </w:rPr>
                      <w:t>FOR</w:t>
                    </w:r>
                    <w:r>
                      <w:rPr>
                        <w:rFonts w:ascii="Open Sans Semibold"/>
                        <w:b/>
                        <w:color w:val="231F20"/>
                        <w:spacing w:val="29"/>
                        <w:sz w:val="18"/>
                      </w:rPr>
                      <w:t xml:space="preserve"> </w:t>
                    </w:r>
                    <w:r>
                      <w:rPr>
                        <w:rFonts w:ascii="Open Sans Semibold"/>
                        <w:b/>
                        <w:color w:val="231F20"/>
                        <w:spacing w:val="12"/>
                        <w:sz w:val="18"/>
                      </w:rPr>
                      <w:t>SUICIDE</w:t>
                    </w:r>
                    <w:r>
                      <w:rPr>
                        <w:rFonts w:ascii="Open Sans Semibold"/>
                        <w:b/>
                        <w:color w:val="231F20"/>
                        <w:spacing w:val="29"/>
                        <w:sz w:val="18"/>
                      </w:rPr>
                      <w:t xml:space="preserve"> </w:t>
                    </w:r>
                    <w:r>
                      <w:rPr>
                        <w:rFonts w:ascii="Open Sans Semibold"/>
                        <w:b/>
                        <w:color w:val="231F20"/>
                        <w:spacing w:val="14"/>
                        <w:sz w:val="18"/>
                      </w:rPr>
                      <w:t>PREVENTION</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1"/>
                        <w:sz w:val="18"/>
                      </w:rPr>
                      <w:t>SCHOOLS</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91647" w14:textId="77777777" w:rsidR="00D516B8" w:rsidRDefault="00000000">
    <w:pPr>
      <w:pStyle w:val="BodyText"/>
      <w:spacing w:line="14" w:lineRule="auto"/>
    </w:pPr>
    <w:r>
      <w:rPr>
        <w:noProof/>
      </w:rPr>
      <mc:AlternateContent>
        <mc:Choice Requires="wps">
          <w:drawing>
            <wp:anchor distT="0" distB="0" distL="0" distR="0" simplePos="0" relativeHeight="484842496" behindDoc="1" locked="0" layoutInCell="1" allowOverlap="1" wp14:anchorId="686B77F4" wp14:editId="7DE5AEFF">
              <wp:simplePos x="0" y="0"/>
              <wp:positionH relativeFrom="page">
                <wp:posOffset>1273606</wp:posOffset>
              </wp:positionH>
              <wp:positionV relativeFrom="page">
                <wp:posOffset>161468</wp:posOffset>
              </wp:positionV>
              <wp:extent cx="5883275" cy="348615"/>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83275" cy="348615"/>
                      </a:xfrm>
                      <a:prstGeom prst="rect">
                        <a:avLst/>
                      </a:prstGeom>
                    </wps:spPr>
                    <wps:txbx>
                      <w:txbxContent>
                        <w:p w14:paraId="603105DB" w14:textId="77777777" w:rsidR="00D516B8" w:rsidRDefault="00000000">
                          <w:pPr>
                            <w:spacing w:before="20"/>
                            <w:ind w:left="646"/>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3BA9A98" w14:textId="77777777" w:rsidR="00D516B8" w:rsidRDefault="00000000">
                          <w:pPr>
                            <w:spacing w:before="72"/>
                            <w:ind w:left="20"/>
                            <w:rPr>
                              <w:rFonts w:ascii="Open Sans Semibold"/>
                              <w:b/>
                              <w:sz w:val="18"/>
                            </w:rPr>
                          </w:pPr>
                          <w:r>
                            <w:rPr>
                              <w:rFonts w:ascii="Open Sans Semibold"/>
                              <w:b/>
                              <w:color w:val="231F20"/>
                              <w:spacing w:val="10"/>
                              <w:sz w:val="18"/>
                            </w:rPr>
                            <w:t>SECTION</w:t>
                          </w:r>
                          <w:r>
                            <w:rPr>
                              <w:rFonts w:ascii="Open Sans Semibold"/>
                              <w:b/>
                              <w:color w:val="231F20"/>
                              <w:spacing w:val="31"/>
                              <w:sz w:val="18"/>
                            </w:rPr>
                            <w:t xml:space="preserve"> </w:t>
                          </w:r>
                          <w:r>
                            <w:rPr>
                              <w:rFonts w:ascii="Open Sans Semibold"/>
                              <w:b/>
                              <w:color w:val="231F20"/>
                              <w:sz w:val="18"/>
                            </w:rPr>
                            <w:t>1:</w:t>
                          </w:r>
                          <w:r>
                            <w:rPr>
                              <w:rFonts w:ascii="Open Sans Semibold"/>
                              <w:b/>
                              <w:color w:val="231F20"/>
                              <w:spacing w:val="32"/>
                              <w:sz w:val="18"/>
                            </w:rPr>
                            <w:t xml:space="preserve"> </w:t>
                          </w:r>
                          <w:r>
                            <w:rPr>
                              <w:rFonts w:ascii="Open Sans Semibold"/>
                              <w:b/>
                              <w:color w:val="231F20"/>
                              <w:spacing w:val="11"/>
                              <w:sz w:val="18"/>
                            </w:rPr>
                            <w:t>TRAINING,</w:t>
                          </w:r>
                          <w:r>
                            <w:rPr>
                              <w:rFonts w:ascii="Open Sans Semibold"/>
                              <w:b/>
                              <w:color w:val="231F20"/>
                              <w:spacing w:val="32"/>
                              <w:sz w:val="18"/>
                            </w:rPr>
                            <w:t xml:space="preserve"> </w:t>
                          </w:r>
                          <w:r>
                            <w:rPr>
                              <w:rFonts w:ascii="Open Sans Semibold"/>
                              <w:b/>
                              <w:color w:val="231F20"/>
                              <w:spacing w:val="9"/>
                              <w:sz w:val="18"/>
                            </w:rPr>
                            <w:t>EDUCATION,</w:t>
                          </w:r>
                          <w:r>
                            <w:rPr>
                              <w:rFonts w:ascii="Open Sans Semibold"/>
                              <w:b/>
                              <w:color w:val="231F20"/>
                              <w:spacing w:val="32"/>
                              <w:sz w:val="18"/>
                            </w:rPr>
                            <w:t xml:space="preserve"> </w:t>
                          </w:r>
                          <w:r>
                            <w:rPr>
                              <w:rFonts w:ascii="Open Sans Semibold"/>
                              <w:b/>
                              <w:color w:val="231F20"/>
                              <w:sz w:val="18"/>
                            </w:rPr>
                            <w:t>AND</w:t>
                          </w:r>
                          <w:r>
                            <w:rPr>
                              <w:rFonts w:ascii="Open Sans Semibold"/>
                              <w:b/>
                              <w:color w:val="231F20"/>
                              <w:spacing w:val="32"/>
                              <w:sz w:val="18"/>
                            </w:rPr>
                            <w:t xml:space="preserve"> </w:t>
                          </w:r>
                          <w:r>
                            <w:rPr>
                              <w:rFonts w:ascii="Open Sans Semibold"/>
                              <w:b/>
                              <w:color w:val="231F20"/>
                              <w:spacing w:val="10"/>
                              <w:sz w:val="18"/>
                            </w:rPr>
                            <w:t>PROGRAMMING</w:t>
                          </w:r>
                          <w:r>
                            <w:rPr>
                              <w:rFonts w:ascii="Open Sans Semibold"/>
                              <w:b/>
                              <w:color w:val="231F20"/>
                              <w:spacing w:val="32"/>
                              <w:sz w:val="18"/>
                            </w:rPr>
                            <w:t xml:space="preserve"> </w:t>
                          </w:r>
                          <w:r>
                            <w:rPr>
                              <w:rFonts w:ascii="Open Sans Semibold"/>
                              <w:b/>
                              <w:color w:val="231F20"/>
                              <w:sz w:val="18"/>
                            </w:rPr>
                            <w:t>FOR</w:t>
                          </w:r>
                          <w:r>
                            <w:rPr>
                              <w:rFonts w:ascii="Open Sans Semibold"/>
                              <w:b/>
                              <w:color w:val="231F20"/>
                              <w:spacing w:val="32"/>
                              <w:sz w:val="18"/>
                            </w:rPr>
                            <w:t xml:space="preserve"> </w:t>
                          </w:r>
                          <w:r>
                            <w:rPr>
                              <w:rFonts w:ascii="Open Sans Semibold"/>
                              <w:b/>
                              <w:color w:val="231F20"/>
                              <w:sz w:val="18"/>
                            </w:rPr>
                            <w:t>SUICIDE</w:t>
                          </w:r>
                          <w:r>
                            <w:rPr>
                              <w:rFonts w:ascii="Open Sans Semibold"/>
                              <w:b/>
                              <w:color w:val="231F20"/>
                              <w:spacing w:val="32"/>
                              <w:sz w:val="18"/>
                            </w:rPr>
                            <w:t xml:space="preserve"> </w:t>
                          </w:r>
                          <w:r>
                            <w:rPr>
                              <w:rFonts w:ascii="Open Sans Semibold"/>
                              <w:b/>
                              <w:color w:val="231F20"/>
                              <w:spacing w:val="10"/>
                              <w:sz w:val="18"/>
                            </w:rPr>
                            <w:t>PREVENTION</w:t>
                          </w:r>
                          <w:r>
                            <w:rPr>
                              <w:rFonts w:ascii="Open Sans Semibold"/>
                              <w:b/>
                              <w:color w:val="231F20"/>
                              <w:spacing w:val="32"/>
                              <w:sz w:val="18"/>
                            </w:rPr>
                            <w:t xml:space="preserve"> </w:t>
                          </w:r>
                          <w:r>
                            <w:rPr>
                              <w:rFonts w:ascii="Open Sans Semibold"/>
                              <w:b/>
                              <w:color w:val="231F20"/>
                              <w:sz w:val="18"/>
                            </w:rPr>
                            <w:t>IN</w:t>
                          </w:r>
                          <w:r>
                            <w:rPr>
                              <w:rFonts w:ascii="Open Sans Semibold"/>
                              <w:b/>
                              <w:color w:val="231F20"/>
                              <w:spacing w:val="32"/>
                              <w:sz w:val="18"/>
                            </w:rPr>
                            <w:t xml:space="preserve"> </w:t>
                          </w:r>
                          <w:r>
                            <w:rPr>
                              <w:rFonts w:ascii="Open Sans Semibold"/>
                              <w:b/>
                              <w:color w:val="231F20"/>
                              <w:spacing w:val="7"/>
                              <w:sz w:val="18"/>
                            </w:rPr>
                            <w:t>SCHOOLS</w:t>
                          </w:r>
                        </w:p>
                      </w:txbxContent>
                    </wps:txbx>
                    <wps:bodyPr wrap="square" lIns="0" tIns="0" rIns="0" bIns="0" rtlCol="0">
                      <a:noAutofit/>
                    </wps:bodyPr>
                  </wps:wsp>
                </a:graphicData>
              </a:graphic>
            </wp:anchor>
          </w:drawing>
        </mc:Choice>
        <mc:Fallback>
          <w:pict>
            <v:shapetype w14:anchorId="686B77F4" id="_x0000_t202" coordsize="21600,21600" o:spt="202" path="m,l,21600r21600,l21600,xe">
              <v:stroke joinstyle="miter"/>
              <v:path gradientshapeok="t" o:connecttype="rect"/>
            </v:shapetype>
            <v:shape id="Textbox 58" o:spid="_x0000_s1101" type="#_x0000_t202" style="position:absolute;margin-left:100.3pt;margin-top:12.7pt;width:463.25pt;height:27.45pt;z-index:-18473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" filled="f" stroked="f">
              <v:textbox inset="0,0,0,0">
                <w:txbxContent>
                  <w:p w14:paraId="603105DB" w14:textId="77777777" w:rsidR="00D516B8" w:rsidRDefault="00000000">
                    <w:pPr>
                      <w:spacing w:before="20"/>
                      <w:ind w:left="646"/>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3BA9A98" w14:textId="77777777" w:rsidR="00D516B8" w:rsidRDefault="00000000">
                    <w:pPr>
                      <w:spacing w:before="72"/>
                      <w:ind w:left="20"/>
                      <w:rPr>
                        <w:rFonts w:ascii="Open Sans Semibold"/>
                        <w:b/>
                        <w:sz w:val="18"/>
                      </w:rPr>
                    </w:pPr>
                    <w:r>
                      <w:rPr>
                        <w:rFonts w:ascii="Open Sans Semibold"/>
                        <w:b/>
                        <w:color w:val="231F20"/>
                        <w:spacing w:val="10"/>
                        <w:sz w:val="18"/>
                      </w:rPr>
                      <w:t>SECTION</w:t>
                    </w:r>
                    <w:r>
                      <w:rPr>
                        <w:rFonts w:ascii="Open Sans Semibold"/>
                        <w:b/>
                        <w:color w:val="231F20"/>
                        <w:spacing w:val="31"/>
                        <w:sz w:val="18"/>
                      </w:rPr>
                      <w:t xml:space="preserve"> </w:t>
                    </w:r>
                    <w:r>
                      <w:rPr>
                        <w:rFonts w:ascii="Open Sans Semibold"/>
                        <w:b/>
                        <w:color w:val="231F20"/>
                        <w:sz w:val="18"/>
                      </w:rPr>
                      <w:t>1:</w:t>
                    </w:r>
                    <w:r>
                      <w:rPr>
                        <w:rFonts w:ascii="Open Sans Semibold"/>
                        <w:b/>
                        <w:color w:val="231F20"/>
                        <w:spacing w:val="32"/>
                        <w:sz w:val="18"/>
                      </w:rPr>
                      <w:t xml:space="preserve"> </w:t>
                    </w:r>
                    <w:r>
                      <w:rPr>
                        <w:rFonts w:ascii="Open Sans Semibold"/>
                        <w:b/>
                        <w:color w:val="231F20"/>
                        <w:spacing w:val="11"/>
                        <w:sz w:val="18"/>
                      </w:rPr>
                      <w:t>TRAINING,</w:t>
                    </w:r>
                    <w:r>
                      <w:rPr>
                        <w:rFonts w:ascii="Open Sans Semibold"/>
                        <w:b/>
                        <w:color w:val="231F20"/>
                        <w:spacing w:val="32"/>
                        <w:sz w:val="18"/>
                      </w:rPr>
                      <w:t xml:space="preserve"> </w:t>
                    </w:r>
                    <w:r>
                      <w:rPr>
                        <w:rFonts w:ascii="Open Sans Semibold"/>
                        <w:b/>
                        <w:color w:val="231F20"/>
                        <w:spacing w:val="9"/>
                        <w:sz w:val="18"/>
                      </w:rPr>
                      <w:t>EDUCATION,</w:t>
                    </w:r>
                    <w:r>
                      <w:rPr>
                        <w:rFonts w:ascii="Open Sans Semibold"/>
                        <w:b/>
                        <w:color w:val="231F20"/>
                        <w:spacing w:val="32"/>
                        <w:sz w:val="18"/>
                      </w:rPr>
                      <w:t xml:space="preserve"> </w:t>
                    </w:r>
                    <w:r>
                      <w:rPr>
                        <w:rFonts w:ascii="Open Sans Semibold"/>
                        <w:b/>
                        <w:color w:val="231F20"/>
                        <w:sz w:val="18"/>
                      </w:rPr>
                      <w:t>AND</w:t>
                    </w:r>
                    <w:r>
                      <w:rPr>
                        <w:rFonts w:ascii="Open Sans Semibold"/>
                        <w:b/>
                        <w:color w:val="231F20"/>
                        <w:spacing w:val="32"/>
                        <w:sz w:val="18"/>
                      </w:rPr>
                      <w:t xml:space="preserve"> </w:t>
                    </w:r>
                    <w:r>
                      <w:rPr>
                        <w:rFonts w:ascii="Open Sans Semibold"/>
                        <w:b/>
                        <w:color w:val="231F20"/>
                        <w:spacing w:val="10"/>
                        <w:sz w:val="18"/>
                      </w:rPr>
                      <w:t>PROGRAMMING</w:t>
                    </w:r>
                    <w:r>
                      <w:rPr>
                        <w:rFonts w:ascii="Open Sans Semibold"/>
                        <w:b/>
                        <w:color w:val="231F20"/>
                        <w:spacing w:val="32"/>
                        <w:sz w:val="18"/>
                      </w:rPr>
                      <w:t xml:space="preserve"> </w:t>
                    </w:r>
                    <w:r>
                      <w:rPr>
                        <w:rFonts w:ascii="Open Sans Semibold"/>
                        <w:b/>
                        <w:color w:val="231F20"/>
                        <w:sz w:val="18"/>
                      </w:rPr>
                      <w:t>FOR</w:t>
                    </w:r>
                    <w:r>
                      <w:rPr>
                        <w:rFonts w:ascii="Open Sans Semibold"/>
                        <w:b/>
                        <w:color w:val="231F20"/>
                        <w:spacing w:val="32"/>
                        <w:sz w:val="18"/>
                      </w:rPr>
                      <w:t xml:space="preserve"> </w:t>
                    </w:r>
                    <w:r>
                      <w:rPr>
                        <w:rFonts w:ascii="Open Sans Semibold"/>
                        <w:b/>
                        <w:color w:val="231F20"/>
                        <w:sz w:val="18"/>
                      </w:rPr>
                      <w:t>SUICIDE</w:t>
                    </w:r>
                    <w:r>
                      <w:rPr>
                        <w:rFonts w:ascii="Open Sans Semibold"/>
                        <w:b/>
                        <w:color w:val="231F20"/>
                        <w:spacing w:val="32"/>
                        <w:sz w:val="18"/>
                      </w:rPr>
                      <w:t xml:space="preserve"> </w:t>
                    </w:r>
                    <w:r>
                      <w:rPr>
                        <w:rFonts w:ascii="Open Sans Semibold"/>
                        <w:b/>
                        <w:color w:val="231F20"/>
                        <w:spacing w:val="10"/>
                        <w:sz w:val="18"/>
                      </w:rPr>
                      <w:t>PREVENTION</w:t>
                    </w:r>
                    <w:r>
                      <w:rPr>
                        <w:rFonts w:ascii="Open Sans Semibold"/>
                        <w:b/>
                        <w:color w:val="231F20"/>
                        <w:spacing w:val="32"/>
                        <w:sz w:val="18"/>
                      </w:rPr>
                      <w:t xml:space="preserve"> </w:t>
                    </w:r>
                    <w:r>
                      <w:rPr>
                        <w:rFonts w:ascii="Open Sans Semibold"/>
                        <w:b/>
                        <w:color w:val="231F20"/>
                        <w:sz w:val="18"/>
                      </w:rPr>
                      <w:t>IN</w:t>
                    </w:r>
                    <w:r>
                      <w:rPr>
                        <w:rFonts w:ascii="Open Sans Semibold"/>
                        <w:b/>
                        <w:color w:val="231F20"/>
                        <w:spacing w:val="32"/>
                        <w:sz w:val="18"/>
                      </w:rPr>
                      <w:t xml:space="preserve"> </w:t>
                    </w:r>
                    <w:r>
                      <w:rPr>
                        <w:rFonts w:ascii="Open Sans Semibold"/>
                        <w:b/>
                        <w:color w:val="231F20"/>
                        <w:spacing w:val="7"/>
                        <w:sz w:val="18"/>
                      </w:rPr>
                      <w:t>SCHOOLS</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3ADCC" w14:textId="77777777" w:rsidR="00D516B8" w:rsidRDefault="00D516B8">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46061" w14:textId="77777777" w:rsidR="00D516B8" w:rsidRDefault="00000000">
    <w:pPr>
      <w:pStyle w:val="BodyText"/>
      <w:spacing w:line="14" w:lineRule="auto"/>
    </w:pPr>
    <w:r>
      <w:rPr>
        <w:noProof/>
      </w:rPr>
      <mc:AlternateContent>
        <mc:Choice Requires="wps">
          <w:drawing>
            <wp:anchor distT="0" distB="0" distL="0" distR="0" simplePos="0" relativeHeight="484847104" behindDoc="1" locked="0" layoutInCell="1" allowOverlap="1" wp14:anchorId="5CEFFBA8" wp14:editId="7D964501">
              <wp:simplePos x="0" y="0"/>
              <wp:positionH relativeFrom="page">
                <wp:posOffset>615950</wp:posOffset>
              </wp:positionH>
              <wp:positionV relativeFrom="page">
                <wp:posOffset>161468</wp:posOffset>
              </wp:positionV>
              <wp:extent cx="5711190" cy="348615"/>
              <wp:effectExtent l="0" t="0" r="0" b="0"/>
              <wp:wrapNone/>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1190" cy="348615"/>
                      </a:xfrm>
                      <a:prstGeom prst="rect">
                        <a:avLst/>
                      </a:prstGeom>
                    </wps:spPr>
                    <wps:txbx>
                      <w:txbxContent>
                        <w:p w14:paraId="4AAD0AD0"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6B84A0A8"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7"/>
                              <w:sz w:val="18"/>
                            </w:rPr>
                            <w:t xml:space="preserve"> </w:t>
                          </w:r>
                          <w:r>
                            <w:rPr>
                              <w:rFonts w:ascii="Open Sans Semibold"/>
                              <w:b/>
                              <w:color w:val="231F20"/>
                              <w:sz w:val="18"/>
                            </w:rPr>
                            <w:t>2</w:t>
                          </w:r>
                          <w:r>
                            <w:rPr>
                              <w:rFonts w:ascii="Open Sans Semibold"/>
                              <w:b/>
                              <w:color w:val="231F20"/>
                              <w:spacing w:val="-30"/>
                              <w:sz w:val="18"/>
                            </w:rPr>
                            <w:t xml:space="preserve"> </w:t>
                          </w:r>
                          <w:r>
                            <w:rPr>
                              <w:rFonts w:ascii="Open Sans Semibold"/>
                              <w:b/>
                              <w:color w:val="231F20"/>
                              <w:sz w:val="18"/>
                            </w:rPr>
                            <w:t>:</w:t>
                          </w:r>
                          <w:r>
                            <w:rPr>
                              <w:rFonts w:ascii="Open Sans Semibold"/>
                              <w:b/>
                              <w:color w:val="231F20"/>
                              <w:spacing w:val="27"/>
                              <w:sz w:val="18"/>
                            </w:rPr>
                            <w:t xml:space="preserve"> </w:t>
                          </w:r>
                          <w:r>
                            <w:rPr>
                              <w:rFonts w:ascii="Open Sans Semibold"/>
                              <w:b/>
                              <w:color w:val="231F20"/>
                              <w:spacing w:val="14"/>
                              <w:sz w:val="18"/>
                            </w:rPr>
                            <w:t>IDENTIFYING</w:t>
                          </w:r>
                          <w:r>
                            <w:rPr>
                              <w:rFonts w:ascii="Open Sans Semibold"/>
                              <w:b/>
                              <w:color w:val="231F20"/>
                              <w:spacing w:val="27"/>
                              <w:sz w:val="18"/>
                            </w:rPr>
                            <w:t xml:space="preserve"> </w:t>
                          </w:r>
                          <w:r>
                            <w:rPr>
                              <w:rFonts w:ascii="Open Sans Semibold"/>
                              <w:b/>
                              <w:color w:val="231F20"/>
                              <w:spacing w:val="10"/>
                              <w:sz w:val="18"/>
                            </w:rPr>
                            <w:t>AND</w:t>
                          </w:r>
                          <w:r>
                            <w:rPr>
                              <w:rFonts w:ascii="Open Sans Semibold"/>
                              <w:b/>
                              <w:color w:val="231F20"/>
                              <w:spacing w:val="28"/>
                              <w:sz w:val="18"/>
                            </w:rPr>
                            <w:t xml:space="preserve"> </w:t>
                          </w:r>
                          <w:r>
                            <w:rPr>
                              <w:rFonts w:ascii="Open Sans Semibold"/>
                              <w:b/>
                              <w:color w:val="231F20"/>
                              <w:spacing w:val="13"/>
                              <w:sz w:val="18"/>
                            </w:rPr>
                            <w:t>RESPONDING</w:t>
                          </w:r>
                          <w:r>
                            <w:rPr>
                              <w:rFonts w:ascii="Open Sans Semibold"/>
                              <w:b/>
                              <w:color w:val="231F20"/>
                              <w:spacing w:val="27"/>
                              <w:sz w:val="18"/>
                            </w:rPr>
                            <w:t xml:space="preserve"> </w:t>
                          </w:r>
                          <w:r>
                            <w:rPr>
                              <w:rFonts w:ascii="Open Sans Semibold"/>
                              <w:b/>
                              <w:color w:val="231F20"/>
                              <w:sz w:val="18"/>
                            </w:rPr>
                            <w:t>TO</w:t>
                          </w:r>
                          <w:r>
                            <w:rPr>
                              <w:rFonts w:ascii="Open Sans Semibold"/>
                              <w:b/>
                              <w:color w:val="231F20"/>
                              <w:spacing w:val="27"/>
                              <w:sz w:val="18"/>
                            </w:rPr>
                            <w:t xml:space="preserve"> </w:t>
                          </w:r>
                          <w:r>
                            <w:rPr>
                              <w:rFonts w:ascii="Open Sans Semibold"/>
                              <w:b/>
                              <w:color w:val="231F20"/>
                              <w:spacing w:val="12"/>
                              <w:sz w:val="18"/>
                            </w:rPr>
                            <w:t>SUICIDE</w:t>
                          </w:r>
                          <w:r>
                            <w:rPr>
                              <w:rFonts w:ascii="Open Sans Semibold"/>
                              <w:b/>
                              <w:color w:val="231F20"/>
                              <w:spacing w:val="28"/>
                              <w:sz w:val="18"/>
                            </w:rPr>
                            <w:t xml:space="preserve"> </w:t>
                          </w:r>
                          <w:r>
                            <w:rPr>
                              <w:rFonts w:ascii="Open Sans Semibold"/>
                              <w:b/>
                              <w:color w:val="231F20"/>
                              <w:spacing w:val="11"/>
                              <w:sz w:val="18"/>
                            </w:rPr>
                            <w:t>RISK</w:t>
                          </w:r>
                          <w:r>
                            <w:rPr>
                              <w:rFonts w:ascii="Open Sans Semibold"/>
                              <w:b/>
                              <w:color w:val="231F20"/>
                              <w:spacing w:val="27"/>
                              <w:sz w:val="18"/>
                            </w:rPr>
                            <w:t xml:space="preserve"> </w:t>
                          </w:r>
                          <w:r>
                            <w:rPr>
                              <w:rFonts w:ascii="Open Sans Semibold"/>
                              <w:b/>
                              <w:color w:val="231F20"/>
                              <w:sz w:val="18"/>
                            </w:rPr>
                            <w:t>IN</w:t>
                          </w:r>
                          <w:r>
                            <w:rPr>
                              <w:rFonts w:ascii="Open Sans Semibold"/>
                              <w:b/>
                              <w:color w:val="231F20"/>
                              <w:spacing w:val="27"/>
                              <w:sz w:val="18"/>
                            </w:rPr>
                            <w:t xml:space="preserve"> </w:t>
                          </w:r>
                          <w:r>
                            <w:rPr>
                              <w:rFonts w:ascii="Open Sans Semibold"/>
                              <w:b/>
                              <w:color w:val="231F20"/>
                              <w:spacing w:val="13"/>
                              <w:sz w:val="18"/>
                            </w:rPr>
                            <w:t>SCHOOLS</w:t>
                          </w:r>
                          <w:r>
                            <w:rPr>
                              <w:rFonts w:ascii="Open Sans Semibold"/>
                              <w:b/>
                              <w:color w:val="231F20"/>
                              <w:spacing w:val="28"/>
                              <w:sz w:val="18"/>
                            </w:rPr>
                            <w:t xml:space="preserve"> </w:t>
                          </w:r>
                          <w:r>
                            <w:rPr>
                              <w:rFonts w:ascii="Open Sans Semibold"/>
                              <w:b/>
                              <w:color w:val="231F20"/>
                              <w:spacing w:val="11"/>
                              <w:sz w:val="18"/>
                            </w:rPr>
                            <w:t>(INTERVENTION)</w:t>
                          </w:r>
                        </w:p>
                      </w:txbxContent>
                    </wps:txbx>
                    <wps:bodyPr wrap="square" lIns="0" tIns="0" rIns="0" bIns="0" rtlCol="0">
                      <a:noAutofit/>
                    </wps:bodyPr>
                  </wps:wsp>
                </a:graphicData>
              </a:graphic>
            </wp:anchor>
          </w:drawing>
        </mc:Choice>
        <mc:Fallback>
          <w:pict>
            <v:shapetype w14:anchorId="5CEFFBA8" id="_x0000_t202" coordsize="21600,21600" o:spt="202" path="m,l,21600r21600,l21600,xe">
              <v:stroke joinstyle="miter"/>
              <v:path gradientshapeok="t" o:connecttype="rect"/>
            </v:shapetype>
            <v:shape id="Textbox 68" o:spid="_x0000_s1110" type="#_x0000_t202" style="position:absolute;margin-left:48.5pt;margin-top:12.7pt;width:449.7pt;height:27.45pt;z-index:-18469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" filled="f" stroked="f">
              <v:textbox inset="0,0,0,0">
                <w:txbxContent>
                  <w:p w14:paraId="4AAD0AD0"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6B84A0A8"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7"/>
                        <w:sz w:val="18"/>
                      </w:rPr>
                      <w:t xml:space="preserve"> </w:t>
                    </w:r>
                    <w:r>
                      <w:rPr>
                        <w:rFonts w:ascii="Open Sans Semibold"/>
                        <w:b/>
                        <w:color w:val="231F20"/>
                        <w:sz w:val="18"/>
                      </w:rPr>
                      <w:t>2</w:t>
                    </w:r>
                    <w:r>
                      <w:rPr>
                        <w:rFonts w:ascii="Open Sans Semibold"/>
                        <w:b/>
                        <w:color w:val="231F20"/>
                        <w:spacing w:val="-30"/>
                        <w:sz w:val="18"/>
                      </w:rPr>
                      <w:t xml:space="preserve"> </w:t>
                    </w:r>
                    <w:r>
                      <w:rPr>
                        <w:rFonts w:ascii="Open Sans Semibold"/>
                        <w:b/>
                        <w:color w:val="231F20"/>
                        <w:sz w:val="18"/>
                      </w:rPr>
                      <w:t>:</w:t>
                    </w:r>
                    <w:r>
                      <w:rPr>
                        <w:rFonts w:ascii="Open Sans Semibold"/>
                        <w:b/>
                        <w:color w:val="231F20"/>
                        <w:spacing w:val="27"/>
                        <w:sz w:val="18"/>
                      </w:rPr>
                      <w:t xml:space="preserve"> </w:t>
                    </w:r>
                    <w:r>
                      <w:rPr>
                        <w:rFonts w:ascii="Open Sans Semibold"/>
                        <w:b/>
                        <w:color w:val="231F20"/>
                        <w:spacing w:val="14"/>
                        <w:sz w:val="18"/>
                      </w:rPr>
                      <w:t>IDENTIFYING</w:t>
                    </w:r>
                    <w:r>
                      <w:rPr>
                        <w:rFonts w:ascii="Open Sans Semibold"/>
                        <w:b/>
                        <w:color w:val="231F20"/>
                        <w:spacing w:val="27"/>
                        <w:sz w:val="18"/>
                      </w:rPr>
                      <w:t xml:space="preserve"> </w:t>
                    </w:r>
                    <w:r>
                      <w:rPr>
                        <w:rFonts w:ascii="Open Sans Semibold"/>
                        <w:b/>
                        <w:color w:val="231F20"/>
                        <w:spacing w:val="10"/>
                        <w:sz w:val="18"/>
                      </w:rPr>
                      <w:t>AND</w:t>
                    </w:r>
                    <w:r>
                      <w:rPr>
                        <w:rFonts w:ascii="Open Sans Semibold"/>
                        <w:b/>
                        <w:color w:val="231F20"/>
                        <w:spacing w:val="28"/>
                        <w:sz w:val="18"/>
                      </w:rPr>
                      <w:t xml:space="preserve"> </w:t>
                    </w:r>
                    <w:r>
                      <w:rPr>
                        <w:rFonts w:ascii="Open Sans Semibold"/>
                        <w:b/>
                        <w:color w:val="231F20"/>
                        <w:spacing w:val="13"/>
                        <w:sz w:val="18"/>
                      </w:rPr>
                      <w:t>RESPONDING</w:t>
                    </w:r>
                    <w:r>
                      <w:rPr>
                        <w:rFonts w:ascii="Open Sans Semibold"/>
                        <w:b/>
                        <w:color w:val="231F20"/>
                        <w:spacing w:val="27"/>
                        <w:sz w:val="18"/>
                      </w:rPr>
                      <w:t xml:space="preserve"> </w:t>
                    </w:r>
                    <w:r>
                      <w:rPr>
                        <w:rFonts w:ascii="Open Sans Semibold"/>
                        <w:b/>
                        <w:color w:val="231F20"/>
                        <w:sz w:val="18"/>
                      </w:rPr>
                      <w:t>TO</w:t>
                    </w:r>
                    <w:r>
                      <w:rPr>
                        <w:rFonts w:ascii="Open Sans Semibold"/>
                        <w:b/>
                        <w:color w:val="231F20"/>
                        <w:spacing w:val="27"/>
                        <w:sz w:val="18"/>
                      </w:rPr>
                      <w:t xml:space="preserve"> </w:t>
                    </w:r>
                    <w:r>
                      <w:rPr>
                        <w:rFonts w:ascii="Open Sans Semibold"/>
                        <w:b/>
                        <w:color w:val="231F20"/>
                        <w:spacing w:val="12"/>
                        <w:sz w:val="18"/>
                      </w:rPr>
                      <w:t>SUICIDE</w:t>
                    </w:r>
                    <w:r>
                      <w:rPr>
                        <w:rFonts w:ascii="Open Sans Semibold"/>
                        <w:b/>
                        <w:color w:val="231F20"/>
                        <w:spacing w:val="28"/>
                        <w:sz w:val="18"/>
                      </w:rPr>
                      <w:t xml:space="preserve"> </w:t>
                    </w:r>
                    <w:r>
                      <w:rPr>
                        <w:rFonts w:ascii="Open Sans Semibold"/>
                        <w:b/>
                        <w:color w:val="231F20"/>
                        <w:spacing w:val="11"/>
                        <w:sz w:val="18"/>
                      </w:rPr>
                      <w:t>RISK</w:t>
                    </w:r>
                    <w:r>
                      <w:rPr>
                        <w:rFonts w:ascii="Open Sans Semibold"/>
                        <w:b/>
                        <w:color w:val="231F20"/>
                        <w:spacing w:val="27"/>
                        <w:sz w:val="18"/>
                      </w:rPr>
                      <w:t xml:space="preserve"> </w:t>
                    </w:r>
                    <w:r>
                      <w:rPr>
                        <w:rFonts w:ascii="Open Sans Semibold"/>
                        <w:b/>
                        <w:color w:val="231F20"/>
                        <w:sz w:val="18"/>
                      </w:rPr>
                      <w:t>IN</w:t>
                    </w:r>
                    <w:r>
                      <w:rPr>
                        <w:rFonts w:ascii="Open Sans Semibold"/>
                        <w:b/>
                        <w:color w:val="231F20"/>
                        <w:spacing w:val="27"/>
                        <w:sz w:val="18"/>
                      </w:rPr>
                      <w:t xml:space="preserve"> </w:t>
                    </w:r>
                    <w:r>
                      <w:rPr>
                        <w:rFonts w:ascii="Open Sans Semibold"/>
                        <w:b/>
                        <w:color w:val="231F20"/>
                        <w:spacing w:val="13"/>
                        <w:sz w:val="18"/>
                      </w:rPr>
                      <w:t>SCHOOLS</w:t>
                    </w:r>
                    <w:r>
                      <w:rPr>
                        <w:rFonts w:ascii="Open Sans Semibold"/>
                        <w:b/>
                        <w:color w:val="231F20"/>
                        <w:spacing w:val="28"/>
                        <w:sz w:val="18"/>
                      </w:rPr>
                      <w:t xml:space="preserve"> </w:t>
                    </w:r>
                    <w:r>
                      <w:rPr>
                        <w:rFonts w:ascii="Open Sans Semibold"/>
                        <w:b/>
                        <w:color w:val="231F20"/>
                        <w:spacing w:val="11"/>
                        <w:sz w:val="18"/>
                      </w:rPr>
                      <w:t>(INTERVENTION)</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ACFE3" w14:textId="77777777" w:rsidR="00D516B8" w:rsidRDefault="00000000">
    <w:pPr>
      <w:pStyle w:val="BodyText"/>
      <w:spacing w:line="14" w:lineRule="auto"/>
    </w:pPr>
    <w:r>
      <w:rPr>
        <w:noProof/>
      </w:rPr>
      <mc:AlternateContent>
        <mc:Choice Requires="wps">
          <w:drawing>
            <wp:anchor distT="0" distB="0" distL="0" distR="0" simplePos="0" relativeHeight="484847616" behindDoc="1" locked="0" layoutInCell="1" allowOverlap="1" wp14:anchorId="08E22390" wp14:editId="667B09E0">
              <wp:simplePos x="0" y="0"/>
              <wp:positionH relativeFrom="page">
                <wp:posOffset>1623956</wp:posOffset>
              </wp:positionH>
              <wp:positionV relativeFrom="page">
                <wp:posOffset>161468</wp:posOffset>
              </wp:positionV>
              <wp:extent cx="5533390" cy="348615"/>
              <wp:effectExtent l="0" t="0" r="0" b="0"/>
              <wp:wrapNone/>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33390" cy="348615"/>
                      </a:xfrm>
                      <a:prstGeom prst="rect">
                        <a:avLst/>
                      </a:prstGeom>
                    </wps:spPr>
                    <wps:txbx>
                      <w:txbxContent>
                        <w:p w14:paraId="54AACD96" w14:textId="77777777" w:rsidR="00D516B8" w:rsidRDefault="00000000">
                          <w:pPr>
                            <w:spacing w:before="20"/>
                            <w:ind w:left="95"/>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379DC65D" w14:textId="77777777" w:rsidR="00D516B8" w:rsidRDefault="00000000">
                          <w:pPr>
                            <w:spacing w:before="72"/>
                            <w:ind w:left="20"/>
                            <w:rPr>
                              <w:rFonts w:ascii="Open Sans Semibold"/>
                              <w:b/>
                              <w:sz w:val="18"/>
                            </w:rPr>
                          </w:pPr>
                          <w:r>
                            <w:rPr>
                              <w:rFonts w:ascii="Open Sans Semibold"/>
                              <w:b/>
                              <w:color w:val="231F20"/>
                              <w:spacing w:val="10"/>
                              <w:sz w:val="18"/>
                            </w:rPr>
                            <w:t>SECTION</w:t>
                          </w:r>
                          <w:r>
                            <w:rPr>
                              <w:rFonts w:ascii="Open Sans Semibold"/>
                              <w:b/>
                              <w:color w:val="231F20"/>
                              <w:spacing w:val="33"/>
                              <w:sz w:val="18"/>
                            </w:rPr>
                            <w:t xml:space="preserve"> </w:t>
                          </w:r>
                          <w:r>
                            <w:rPr>
                              <w:rFonts w:ascii="Open Sans Semibold"/>
                              <w:b/>
                              <w:color w:val="231F20"/>
                              <w:sz w:val="18"/>
                            </w:rPr>
                            <w:t>2:</w:t>
                          </w:r>
                          <w:r>
                            <w:rPr>
                              <w:rFonts w:ascii="Open Sans Semibold"/>
                              <w:b/>
                              <w:color w:val="231F20"/>
                              <w:spacing w:val="35"/>
                              <w:sz w:val="18"/>
                            </w:rPr>
                            <w:t xml:space="preserve"> </w:t>
                          </w:r>
                          <w:r>
                            <w:rPr>
                              <w:rFonts w:ascii="Open Sans Semibold"/>
                              <w:b/>
                              <w:color w:val="231F20"/>
                              <w:spacing w:val="10"/>
                              <w:sz w:val="18"/>
                            </w:rPr>
                            <w:t>IDENTIFYING</w:t>
                          </w:r>
                          <w:r>
                            <w:rPr>
                              <w:rFonts w:ascii="Open Sans Semibold"/>
                              <w:b/>
                              <w:color w:val="231F20"/>
                              <w:spacing w:val="36"/>
                              <w:sz w:val="18"/>
                            </w:rPr>
                            <w:t xml:space="preserve"> </w:t>
                          </w:r>
                          <w:r>
                            <w:rPr>
                              <w:rFonts w:ascii="Open Sans Semibold"/>
                              <w:b/>
                              <w:color w:val="231F20"/>
                              <w:sz w:val="18"/>
                            </w:rPr>
                            <w:t>AND</w:t>
                          </w:r>
                          <w:r>
                            <w:rPr>
                              <w:rFonts w:ascii="Open Sans Semibold"/>
                              <w:b/>
                              <w:color w:val="231F20"/>
                              <w:spacing w:val="35"/>
                              <w:sz w:val="18"/>
                            </w:rPr>
                            <w:t xml:space="preserve"> </w:t>
                          </w:r>
                          <w:r>
                            <w:rPr>
                              <w:rFonts w:ascii="Open Sans Semibold"/>
                              <w:b/>
                              <w:color w:val="231F20"/>
                              <w:spacing w:val="9"/>
                              <w:sz w:val="18"/>
                            </w:rPr>
                            <w:t>RESPONDING</w:t>
                          </w:r>
                          <w:r>
                            <w:rPr>
                              <w:rFonts w:ascii="Open Sans Semibold"/>
                              <w:b/>
                              <w:color w:val="231F20"/>
                              <w:spacing w:val="36"/>
                              <w:sz w:val="18"/>
                            </w:rPr>
                            <w:t xml:space="preserve"> </w:t>
                          </w:r>
                          <w:r>
                            <w:rPr>
                              <w:rFonts w:ascii="Open Sans Semibold"/>
                              <w:b/>
                              <w:color w:val="231F20"/>
                              <w:sz w:val="18"/>
                            </w:rPr>
                            <w:t>TO</w:t>
                          </w:r>
                          <w:r>
                            <w:rPr>
                              <w:rFonts w:ascii="Open Sans Semibold"/>
                              <w:b/>
                              <w:color w:val="231F20"/>
                              <w:spacing w:val="35"/>
                              <w:sz w:val="18"/>
                            </w:rPr>
                            <w:t xml:space="preserve"> </w:t>
                          </w:r>
                          <w:r>
                            <w:rPr>
                              <w:rFonts w:ascii="Open Sans Semibold"/>
                              <w:b/>
                              <w:color w:val="231F20"/>
                              <w:sz w:val="18"/>
                            </w:rPr>
                            <w:t>SUICIDE</w:t>
                          </w:r>
                          <w:r>
                            <w:rPr>
                              <w:rFonts w:ascii="Open Sans Semibold"/>
                              <w:b/>
                              <w:color w:val="231F20"/>
                              <w:spacing w:val="35"/>
                              <w:sz w:val="18"/>
                            </w:rPr>
                            <w:t xml:space="preserve"> </w:t>
                          </w:r>
                          <w:r>
                            <w:rPr>
                              <w:rFonts w:ascii="Open Sans Semibold"/>
                              <w:b/>
                              <w:color w:val="231F20"/>
                              <w:sz w:val="18"/>
                            </w:rPr>
                            <w:t>RISK</w:t>
                          </w:r>
                          <w:r>
                            <w:rPr>
                              <w:rFonts w:ascii="Open Sans Semibold"/>
                              <w:b/>
                              <w:color w:val="231F20"/>
                              <w:spacing w:val="35"/>
                              <w:sz w:val="18"/>
                            </w:rPr>
                            <w:t xml:space="preserve"> </w:t>
                          </w:r>
                          <w:r>
                            <w:rPr>
                              <w:rFonts w:ascii="Open Sans Semibold"/>
                              <w:b/>
                              <w:color w:val="231F20"/>
                              <w:sz w:val="18"/>
                            </w:rPr>
                            <w:t>IN</w:t>
                          </w:r>
                          <w:r>
                            <w:rPr>
                              <w:rFonts w:ascii="Open Sans Semibold"/>
                              <w:b/>
                              <w:color w:val="231F20"/>
                              <w:spacing w:val="35"/>
                              <w:sz w:val="18"/>
                            </w:rPr>
                            <w:t xml:space="preserve"> </w:t>
                          </w:r>
                          <w:r>
                            <w:rPr>
                              <w:rFonts w:ascii="Open Sans Semibold"/>
                              <w:b/>
                              <w:color w:val="231F20"/>
                              <w:spacing w:val="9"/>
                              <w:sz w:val="18"/>
                            </w:rPr>
                            <w:t>SCHOOLS</w:t>
                          </w:r>
                          <w:r>
                            <w:rPr>
                              <w:rFonts w:ascii="Open Sans Semibold"/>
                              <w:b/>
                              <w:color w:val="231F20"/>
                              <w:spacing w:val="36"/>
                              <w:sz w:val="18"/>
                            </w:rPr>
                            <w:t xml:space="preserve"> </w:t>
                          </w:r>
                          <w:r>
                            <w:rPr>
                              <w:rFonts w:ascii="Open Sans Semibold"/>
                              <w:b/>
                              <w:color w:val="231F20"/>
                              <w:spacing w:val="8"/>
                              <w:sz w:val="18"/>
                            </w:rPr>
                            <w:t>(INTERVENTION)</w:t>
                          </w:r>
                        </w:p>
                      </w:txbxContent>
                    </wps:txbx>
                    <wps:bodyPr wrap="square" lIns="0" tIns="0" rIns="0" bIns="0" rtlCol="0">
                      <a:noAutofit/>
                    </wps:bodyPr>
                  </wps:wsp>
                </a:graphicData>
              </a:graphic>
            </wp:anchor>
          </w:drawing>
        </mc:Choice>
        <mc:Fallback>
          <w:pict>
            <v:shapetype w14:anchorId="08E22390" id="_x0000_t202" coordsize="21600,21600" o:spt="202" path="m,l,21600r21600,l21600,xe">
              <v:stroke joinstyle="miter"/>
              <v:path gradientshapeok="t" o:connecttype="rect"/>
            </v:shapetype>
            <v:shape id="Textbox 69" o:spid="_x0000_s1111" type="#_x0000_t202" style="position:absolute;margin-left:127.85pt;margin-top:12.7pt;width:435.7pt;height:27.45pt;z-index:-18468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" filled="f" stroked="f">
              <v:textbox inset="0,0,0,0">
                <w:txbxContent>
                  <w:p w14:paraId="54AACD96" w14:textId="77777777" w:rsidR="00D516B8" w:rsidRDefault="00000000">
                    <w:pPr>
                      <w:spacing w:before="20"/>
                      <w:ind w:left="95"/>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379DC65D" w14:textId="77777777" w:rsidR="00D516B8" w:rsidRDefault="00000000">
                    <w:pPr>
                      <w:spacing w:before="72"/>
                      <w:ind w:left="20"/>
                      <w:rPr>
                        <w:rFonts w:ascii="Open Sans Semibold"/>
                        <w:b/>
                        <w:sz w:val="18"/>
                      </w:rPr>
                    </w:pPr>
                    <w:r>
                      <w:rPr>
                        <w:rFonts w:ascii="Open Sans Semibold"/>
                        <w:b/>
                        <w:color w:val="231F20"/>
                        <w:spacing w:val="10"/>
                        <w:sz w:val="18"/>
                      </w:rPr>
                      <w:t>SECTION</w:t>
                    </w:r>
                    <w:r>
                      <w:rPr>
                        <w:rFonts w:ascii="Open Sans Semibold"/>
                        <w:b/>
                        <w:color w:val="231F20"/>
                        <w:spacing w:val="33"/>
                        <w:sz w:val="18"/>
                      </w:rPr>
                      <w:t xml:space="preserve"> </w:t>
                    </w:r>
                    <w:r>
                      <w:rPr>
                        <w:rFonts w:ascii="Open Sans Semibold"/>
                        <w:b/>
                        <w:color w:val="231F20"/>
                        <w:sz w:val="18"/>
                      </w:rPr>
                      <w:t>2:</w:t>
                    </w:r>
                    <w:r>
                      <w:rPr>
                        <w:rFonts w:ascii="Open Sans Semibold"/>
                        <w:b/>
                        <w:color w:val="231F20"/>
                        <w:spacing w:val="35"/>
                        <w:sz w:val="18"/>
                      </w:rPr>
                      <w:t xml:space="preserve"> </w:t>
                    </w:r>
                    <w:r>
                      <w:rPr>
                        <w:rFonts w:ascii="Open Sans Semibold"/>
                        <w:b/>
                        <w:color w:val="231F20"/>
                        <w:spacing w:val="10"/>
                        <w:sz w:val="18"/>
                      </w:rPr>
                      <w:t>IDENTIFYING</w:t>
                    </w:r>
                    <w:r>
                      <w:rPr>
                        <w:rFonts w:ascii="Open Sans Semibold"/>
                        <w:b/>
                        <w:color w:val="231F20"/>
                        <w:spacing w:val="36"/>
                        <w:sz w:val="18"/>
                      </w:rPr>
                      <w:t xml:space="preserve"> </w:t>
                    </w:r>
                    <w:r>
                      <w:rPr>
                        <w:rFonts w:ascii="Open Sans Semibold"/>
                        <w:b/>
                        <w:color w:val="231F20"/>
                        <w:sz w:val="18"/>
                      </w:rPr>
                      <w:t>AND</w:t>
                    </w:r>
                    <w:r>
                      <w:rPr>
                        <w:rFonts w:ascii="Open Sans Semibold"/>
                        <w:b/>
                        <w:color w:val="231F20"/>
                        <w:spacing w:val="35"/>
                        <w:sz w:val="18"/>
                      </w:rPr>
                      <w:t xml:space="preserve"> </w:t>
                    </w:r>
                    <w:r>
                      <w:rPr>
                        <w:rFonts w:ascii="Open Sans Semibold"/>
                        <w:b/>
                        <w:color w:val="231F20"/>
                        <w:spacing w:val="9"/>
                        <w:sz w:val="18"/>
                      </w:rPr>
                      <w:t>RESPONDING</w:t>
                    </w:r>
                    <w:r>
                      <w:rPr>
                        <w:rFonts w:ascii="Open Sans Semibold"/>
                        <w:b/>
                        <w:color w:val="231F20"/>
                        <w:spacing w:val="36"/>
                        <w:sz w:val="18"/>
                      </w:rPr>
                      <w:t xml:space="preserve"> </w:t>
                    </w:r>
                    <w:r>
                      <w:rPr>
                        <w:rFonts w:ascii="Open Sans Semibold"/>
                        <w:b/>
                        <w:color w:val="231F20"/>
                        <w:sz w:val="18"/>
                      </w:rPr>
                      <w:t>TO</w:t>
                    </w:r>
                    <w:r>
                      <w:rPr>
                        <w:rFonts w:ascii="Open Sans Semibold"/>
                        <w:b/>
                        <w:color w:val="231F20"/>
                        <w:spacing w:val="35"/>
                        <w:sz w:val="18"/>
                      </w:rPr>
                      <w:t xml:space="preserve"> </w:t>
                    </w:r>
                    <w:r>
                      <w:rPr>
                        <w:rFonts w:ascii="Open Sans Semibold"/>
                        <w:b/>
                        <w:color w:val="231F20"/>
                        <w:sz w:val="18"/>
                      </w:rPr>
                      <w:t>SUICIDE</w:t>
                    </w:r>
                    <w:r>
                      <w:rPr>
                        <w:rFonts w:ascii="Open Sans Semibold"/>
                        <w:b/>
                        <w:color w:val="231F20"/>
                        <w:spacing w:val="35"/>
                        <w:sz w:val="18"/>
                      </w:rPr>
                      <w:t xml:space="preserve"> </w:t>
                    </w:r>
                    <w:r>
                      <w:rPr>
                        <w:rFonts w:ascii="Open Sans Semibold"/>
                        <w:b/>
                        <w:color w:val="231F20"/>
                        <w:sz w:val="18"/>
                      </w:rPr>
                      <w:t>RISK</w:t>
                    </w:r>
                    <w:r>
                      <w:rPr>
                        <w:rFonts w:ascii="Open Sans Semibold"/>
                        <w:b/>
                        <w:color w:val="231F20"/>
                        <w:spacing w:val="35"/>
                        <w:sz w:val="18"/>
                      </w:rPr>
                      <w:t xml:space="preserve"> </w:t>
                    </w:r>
                    <w:r>
                      <w:rPr>
                        <w:rFonts w:ascii="Open Sans Semibold"/>
                        <w:b/>
                        <w:color w:val="231F20"/>
                        <w:sz w:val="18"/>
                      </w:rPr>
                      <w:t>IN</w:t>
                    </w:r>
                    <w:r>
                      <w:rPr>
                        <w:rFonts w:ascii="Open Sans Semibold"/>
                        <w:b/>
                        <w:color w:val="231F20"/>
                        <w:spacing w:val="35"/>
                        <w:sz w:val="18"/>
                      </w:rPr>
                      <w:t xml:space="preserve"> </w:t>
                    </w:r>
                    <w:r>
                      <w:rPr>
                        <w:rFonts w:ascii="Open Sans Semibold"/>
                        <w:b/>
                        <w:color w:val="231F20"/>
                        <w:spacing w:val="9"/>
                        <w:sz w:val="18"/>
                      </w:rPr>
                      <w:t>SCHOOLS</w:t>
                    </w:r>
                    <w:r>
                      <w:rPr>
                        <w:rFonts w:ascii="Open Sans Semibold"/>
                        <w:b/>
                        <w:color w:val="231F20"/>
                        <w:spacing w:val="36"/>
                        <w:sz w:val="18"/>
                      </w:rPr>
                      <w:t xml:space="preserve"> </w:t>
                    </w:r>
                    <w:r>
                      <w:rPr>
                        <w:rFonts w:ascii="Open Sans Semibold"/>
                        <w:b/>
                        <w:color w:val="231F20"/>
                        <w:spacing w:val="8"/>
                        <w:sz w:val="18"/>
                      </w:rPr>
                      <w:t>(INTERVENTION)</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67DD1" w14:textId="77777777" w:rsidR="00D516B8" w:rsidRDefault="00D516B8">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54F59" w14:textId="77777777" w:rsidR="00D516B8" w:rsidRDefault="00000000">
    <w:pPr>
      <w:pStyle w:val="BodyText"/>
      <w:spacing w:line="14" w:lineRule="auto"/>
    </w:pPr>
    <w:r>
      <w:rPr>
        <w:noProof/>
      </w:rPr>
      <mc:AlternateContent>
        <mc:Choice Requires="wps">
          <w:drawing>
            <wp:anchor distT="0" distB="0" distL="0" distR="0" simplePos="0" relativeHeight="484852224" behindDoc="1" locked="0" layoutInCell="1" allowOverlap="1" wp14:anchorId="2FA5CEA7" wp14:editId="06F5AB6C">
              <wp:simplePos x="0" y="0"/>
              <wp:positionH relativeFrom="page">
                <wp:posOffset>615950</wp:posOffset>
              </wp:positionH>
              <wp:positionV relativeFrom="page">
                <wp:posOffset>161468</wp:posOffset>
              </wp:positionV>
              <wp:extent cx="5485765" cy="348615"/>
              <wp:effectExtent l="0" t="0" r="0" b="0"/>
              <wp:wrapNone/>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171CC675"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45F6403C" w14:textId="77777777" w:rsidR="00D516B8" w:rsidRDefault="00000000">
                          <w:pPr>
                            <w:spacing w:before="72"/>
                            <w:ind w:left="20"/>
                            <w:rPr>
                              <w:rFonts w:ascii="Open Sans Semibold" w:hAnsi="Open Sans Semibold"/>
                              <w:b/>
                              <w:sz w:val="18"/>
                            </w:rPr>
                          </w:pPr>
                          <w:r>
                            <w:rPr>
                              <w:rFonts w:ascii="Open Sans Semibold" w:hAnsi="Open Sans Semibold"/>
                              <w:b/>
                              <w:color w:val="231F20"/>
                              <w:spacing w:val="13"/>
                              <w:sz w:val="18"/>
                            </w:rPr>
                            <w:t>SECTION</w:t>
                          </w:r>
                          <w:r>
                            <w:rPr>
                              <w:rFonts w:ascii="Open Sans Semibold" w:hAnsi="Open Sans Semibold"/>
                              <w:b/>
                              <w:color w:val="231F20"/>
                              <w:spacing w:val="28"/>
                              <w:sz w:val="18"/>
                            </w:rPr>
                            <w:t xml:space="preserve"> </w:t>
                          </w:r>
                          <w:r>
                            <w:rPr>
                              <w:rFonts w:ascii="Open Sans Semibold" w:hAnsi="Open Sans Semibold"/>
                              <w:b/>
                              <w:color w:val="231F20"/>
                              <w:sz w:val="18"/>
                            </w:rPr>
                            <w:t>3:</w:t>
                          </w:r>
                          <w:r>
                            <w:rPr>
                              <w:rFonts w:ascii="Open Sans Semibold" w:hAnsi="Open Sans Semibold"/>
                              <w:b/>
                              <w:color w:val="231F20"/>
                              <w:spacing w:val="68"/>
                              <w:w w:val="150"/>
                              <w:sz w:val="18"/>
                            </w:rPr>
                            <w:t xml:space="preserve"> </w:t>
                          </w:r>
                          <w:r>
                            <w:rPr>
                              <w:rFonts w:ascii="Open Sans Semibold" w:hAnsi="Open Sans Semibold"/>
                              <w:b/>
                              <w:color w:val="231F20"/>
                              <w:spacing w:val="11"/>
                              <w:sz w:val="18"/>
                            </w:rPr>
                            <w:t>FACILITATING</w:t>
                          </w:r>
                          <w:r>
                            <w:rPr>
                              <w:rFonts w:ascii="Open Sans Semibold" w:hAnsi="Open Sans Semibold"/>
                              <w:b/>
                              <w:color w:val="231F20"/>
                              <w:spacing w:val="28"/>
                              <w:sz w:val="18"/>
                            </w:rPr>
                            <w:t xml:space="preserve"> </w:t>
                          </w:r>
                          <w:r>
                            <w:rPr>
                              <w:rFonts w:ascii="Open Sans Semibold" w:hAnsi="Open Sans Semibold"/>
                              <w:b/>
                              <w:color w:val="231F20"/>
                              <w:sz w:val="18"/>
                            </w:rPr>
                            <w:t>A</w:t>
                          </w:r>
                          <w:r>
                            <w:rPr>
                              <w:rFonts w:ascii="Open Sans Semibold" w:hAnsi="Open Sans Semibold"/>
                              <w:b/>
                              <w:color w:val="231F20"/>
                              <w:spacing w:val="28"/>
                              <w:sz w:val="18"/>
                            </w:rPr>
                            <w:t xml:space="preserve"> </w:t>
                          </w:r>
                          <w:r>
                            <w:rPr>
                              <w:rFonts w:ascii="Open Sans Semibold" w:hAnsi="Open Sans Semibold"/>
                              <w:b/>
                              <w:color w:val="231F20"/>
                              <w:spacing w:val="14"/>
                              <w:sz w:val="18"/>
                            </w:rPr>
                            <w:t>STUDENT’</w:t>
                          </w:r>
                          <w:r>
                            <w:rPr>
                              <w:rFonts w:ascii="Open Sans Semibold" w:hAnsi="Open Sans Semibold"/>
                              <w:b/>
                              <w:color w:val="231F20"/>
                              <w:spacing w:val="-26"/>
                              <w:sz w:val="18"/>
                            </w:rPr>
                            <w:t xml:space="preserve"> </w:t>
                          </w:r>
                          <w:r>
                            <w:rPr>
                              <w:rFonts w:ascii="Open Sans Semibold" w:hAnsi="Open Sans Semibold"/>
                              <w:b/>
                              <w:color w:val="231F20"/>
                              <w:sz w:val="18"/>
                            </w:rPr>
                            <w:t>S</w:t>
                          </w:r>
                          <w:r>
                            <w:rPr>
                              <w:rFonts w:ascii="Open Sans Semibold" w:hAnsi="Open Sans Semibold"/>
                              <w:b/>
                              <w:color w:val="231F20"/>
                              <w:spacing w:val="28"/>
                              <w:sz w:val="18"/>
                            </w:rPr>
                            <w:t xml:space="preserve"> </w:t>
                          </w:r>
                          <w:r>
                            <w:rPr>
                              <w:rFonts w:ascii="Open Sans Semibold" w:hAnsi="Open Sans Semibold"/>
                              <w:b/>
                              <w:color w:val="231F20"/>
                              <w:spacing w:val="13"/>
                              <w:sz w:val="18"/>
                            </w:rPr>
                            <w:t>RETURN</w:t>
                          </w:r>
                          <w:r>
                            <w:rPr>
                              <w:rFonts w:ascii="Open Sans Semibold" w:hAnsi="Open Sans Semibold"/>
                              <w:b/>
                              <w:color w:val="231F20"/>
                              <w:spacing w:val="28"/>
                              <w:sz w:val="18"/>
                            </w:rPr>
                            <w:t xml:space="preserve"> </w:t>
                          </w:r>
                          <w:r>
                            <w:rPr>
                              <w:rFonts w:ascii="Open Sans Semibold" w:hAnsi="Open Sans Semibold"/>
                              <w:b/>
                              <w:color w:val="231F20"/>
                              <w:sz w:val="18"/>
                            </w:rPr>
                            <w:t>TO</w:t>
                          </w:r>
                          <w:r>
                            <w:rPr>
                              <w:rFonts w:ascii="Open Sans Semibold" w:hAnsi="Open Sans Semibold"/>
                              <w:b/>
                              <w:color w:val="231F20"/>
                              <w:spacing w:val="28"/>
                              <w:sz w:val="18"/>
                            </w:rPr>
                            <w:t xml:space="preserve"> </w:t>
                          </w:r>
                          <w:r>
                            <w:rPr>
                              <w:rFonts w:ascii="Open Sans Semibold" w:hAnsi="Open Sans Semibold"/>
                              <w:b/>
                              <w:color w:val="231F20"/>
                              <w:spacing w:val="12"/>
                              <w:sz w:val="18"/>
                            </w:rPr>
                            <w:t>SCHOOL</w:t>
                          </w:r>
                          <w:r>
                            <w:rPr>
                              <w:rFonts w:ascii="Open Sans Semibold" w:hAnsi="Open Sans Semibold"/>
                              <w:b/>
                              <w:color w:val="231F20"/>
                              <w:spacing w:val="28"/>
                              <w:sz w:val="18"/>
                            </w:rPr>
                            <w:t xml:space="preserve"> </w:t>
                          </w:r>
                          <w:r>
                            <w:rPr>
                              <w:rFonts w:ascii="Open Sans Semibold" w:hAnsi="Open Sans Semibold"/>
                              <w:b/>
                              <w:color w:val="231F20"/>
                              <w:spacing w:val="13"/>
                              <w:sz w:val="18"/>
                            </w:rPr>
                            <w:t>(REINTEGR</w:t>
                          </w:r>
                          <w:r>
                            <w:rPr>
                              <w:rFonts w:ascii="Open Sans Semibold" w:hAnsi="Open Sans Semibold"/>
                              <w:b/>
                              <w:color w:val="231F20"/>
                              <w:spacing w:val="-22"/>
                              <w:sz w:val="18"/>
                            </w:rPr>
                            <w:t xml:space="preserve"> </w:t>
                          </w:r>
                          <w:r>
                            <w:rPr>
                              <w:rFonts w:ascii="Open Sans Semibold" w:hAnsi="Open Sans Semibold"/>
                              <w:b/>
                              <w:color w:val="231F20"/>
                              <w:spacing w:val="8"/>
                              <w:sz w:val="18"/>
                            </w:rPr>
                            <w:t>ATION)</w:t>
                          </w:r>
                        </w:p>
                      </w:txbxContent>
                    </wps:txbx>
                    <wps:bodyPr wrap="square" lIns="0" tIns="0" rIns="0" bIns="0" rtlCol="0">
                      <a:noAutofit/>
                    </wps:bodyPr>
                  </wps:wsp>
                </a:graphicData>
              </a:graphic>
            </wp:anchor>
          </w:drawing>
        </mc:Choice>
        <mc:Fallback>
          <w:pict>
            <v:shapetype w14:anchorId="2FA5CEA7" id="_x0000_t202" coordsize="21600,21600" o:spt="202" path="m,l,21600r21600,l21600,xe">
              <v:stroke joinstyle="miter"/>
              <v:path gradientshapeok="t" o:connecttype="rect"/>
            </v:shapetype>
            <v:shape id="Textbox 135" o:spid="_x0000_s1120" type="#_x0000_t202" style="position:absolute;margin-left:48.5pt;margin-top:12.7pt;width:431.95pt;height:27.45pt;z-index:-18464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" filled="f" stroked="f">
              <v:textbox inset="0,0,0,0">
                <w:txbxContent>
                  <w:p w14:paraId="171CC675"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45F6403C" w14:textId="77777777" w:rsidR="00D516B8" w:rsidRDefault="00000000">
                    <w:pPr>
                      <w:spacing w:before="72"/>
                      <w:ind w:left="20"/>
                      <w:rPr>
                        <w:rFonts w:ascii="Open Sans Semibold" w:hAnsi="Open Sans Semibold"/>
                        <w:b/>
                        <w:sz w:val="18"/>
                      </w:rPr>
                    </w:pPr>
                    <w:r>
                      <w:rPr>
                        <w:rFonts w:ascii="Open Sans Semibold" w:hAnsi="Open Sans Semibold"/>
                        <w:b/>
                        <w:color w:val="231F20"/>
                        <w:spacing w:val="13"/>
                        <w:sz w:val="18"/>
                      </w:rPr>
                      <w:t>SECTION</w:t>
                    </w:r>
                    <w:r>
                      <w:rPr>
                        <w:rFonts w:ascii="Open Sans Semibold" w:hAnsi="Open Sans Semibold"/>
                        <w:b/>
                        <w:color w:val="231F20"/>
                        <w:spacing w:val="28"/>
                        <w:sz w:val="18"/>
                      </w:rPr>
                      <w:t xml:space="preserve"> </w:t>
                    </w:r>
                    <w:r>
                      <w:rPr>
                        <w:rFonts w:ascii="Open Sans Semibold" w:hAnsi="Open Sans Semibold"/>
                        <w:b/>
                        <w:color w:val="231F20"/>
                        <w:sz w:val="18"/>
                      </w:rPr>
                      <w:t>3:</w:t>
                    </w:r>
                    <w:r>
                      <w:rPr>
                        <w:rFonts w:ascii="Open Sans Semibold" w:hAnsi="Open Sans Semibold"/>
                        <w:b/>
                        <w:color w:val="231F20"/>
                        <w:spacing w:val="68"/>
                        <w:w w:val="150"/>
                        <w:sz w:val="18"/>
                      </w:rPr>
                      <w:t xml:space="preserve"> </w:t>
                    </w:r>
                    <w:r>
                      <w:rPr>
                        <w:rFonts w:ascii="Open Sans Semibold" w:hAnsi="Open Sans Semibold"/>
                        <w:b/>
                        <w:color w:val="231F20"/>
                        <w:spacing w:val="11"/>
                        <w:sz w:val="18"/>
                      </w:rPr>
                      <w:t>FACILITATING</w:t>
                    </w:r>
                    <w:r>
                      <w:rPr>
                        <w:rFonts w:ascii="Open Sans Semibold" w:hAnsi="Open Sans Semibold"/>
                        <w:b/>
                        <w:color w:val="231F20"/>
                        <w:spacing w:val="28"/>
                        <w:sz w:val="18"/>
                      </w:rPr>
                      <w:t xml:space="preserve"> </w:t>
                    </w:r>
                    <w:r>
                      <w:rPr>
                        <w:rFonts w:ascii="Open Sans Semibold" w:hAnsi="Open Sans Semibold"/>
                        <w:b/>
                        <w:color w:val="231F20"/>
                        <w:sz w:val="18"/>
                      </w:rPr>
                      <w:t>A</w:t>
                    </w:r>
                    <w:r>
                      <w:rPr>
                        <w:rFonts w:ascii="Open Sans Semibold" w:hAnsi="Open Sans Semibold"/>
                        <w:b/>
                        <w:color w:val="231F20"/>
                        <w:spacing w:val="28"/>
                        <w:sz w:val="18"/>
                      </w:rPr>
                      <w:t xml:space="preserve"> </w:t>
                    </w:r>
                    <w:r>
                      <w:rPr>
                        <w:rFonts w:ascii="Open Sans Semibold" w:hAnsi="Open Sans Semibold"/>
                        <w:b/>
                        <w:color w:val="231F20"/>
                        <w:spacing w:val="14"/>
                        <w:sz w:val="18"/>
                      </w:rPr>
                      <w:t>STUDENT’</w:t>
                    </w:r>
                    <w:r>
                      <w:rPr>
                        <w:rFonts w:ascii="Open Sans Semibold" w:hAnsi="Open Sans Semibold"/>
                        <w:b/>
                        <w:color w:val="231F20"/>
                        <w:spacing w:val="-26"/>
                        <w:sz w:val="18"/>
                      </w:rPr>
                      <w:t xml:space="preserve"> </w:t>
                    </w:r>
                    <w:r>
                      <w:rPr>
                        <w:rFonts w:ascii="Open Sans Semibold" w:hAnsi="Open Sans Semibold"/>
                        <w:b/>
                        <w:color w:val="231F20"/>
                        <w:sz w:val="18"/>
                      </w:rPr>
                      <w:t>S</w:t>
                    </w:r>
                    <w:r>
                      <w:rPr>
                        <w:rFonts w:ascii="Open Sans Semibold" w:hAnsi="Open Sans Semibold"/>
                        <w:b/>
                        <w:color w:val="231F20"/>
                        <w:spacing w:val="28"/>
                        <w:sz w:val="18"/>
                      </w:rPr>
                      <w:t xml:space="preserve"> </w:t>
                    </w:r>
                    <w:r>
                      <w:rPr>
                        <w:rFonts w:ascii="Open Sans Semibold" w:hAnsi="Open Sans Semibold"/>
                        <w:b/>
                        <w:color w:val="231F20"/>
                        <w:spacing w:val="13"/>
                        <w:sz w:val="18"/>
                      </w:rPr>
                      <w:t>RETURN</w:t>
                    </w:r>
                    <w:r>
                      <w:rPr>
                        <w:rFonts w:ascii="Open Sans Semibold" w:hAnsi="Open Sans Semibold"/>
                        <w:b/>
                        <w:color w:val="231F20"/>
                        <w:spacing w:val="28"/>
                        <w:sz w:val="18"/>
                      </w:rPr>
                      <w:t xml:space="preserve"> </w:t>
                    </w:r>
                    <w:r>
                      <w:rPr>
                        <w:rFonts w:ascii="Open Sans Semibold" w:hAnsi="Open Sans Semibold"/>
                        <w:b/>
                        <w:color w:val="231F20"/>
                        <w:sz w:val="18"/>
                      </w:rPr>
                      <w:t>TO</w:t>
                    </w:r>
                    <w:r>
                      <w:rPr>
                        <w:rFonts w:ascii="Open Sans Semibold" w:hAnsi="Open Sans Semibold"/>
                        <w:b/>
                        <w:color w:val="231F20"/>
                        <w:spacing w:val="28"/>
                        <w:sz w:val="18"/>
                      </w:rPr>
                      <w:t xml:space="preserve"> </w:t>
                    </w:r>
                    <w:r>
                      <w:rPr>
                        <w:rFonts w:ascii="Open Sans Semibold" w:hAnsi="Open Sans Semibold"/>
                        <w:b/>
                        <w:color w:val="231F20"/>
                        <w:spacing w:val="12"/>
                        <w:sz w:val="18"/>
                      </w:rPr>
                      <w:t>SCHOOL</w:t>
                    </w:r>
                    <w:r>
                      <w:rPr>
                        <w:rFonts w:ascii="Open Sans Semibold" w:hAnsi="Open Sans Semibold"/>
                        <w:b/>
                        <w:color w:val="231F20"/>
                        <w:spacing w:val="28"/>
                        <w:sz w:val="18"/>
                      </w:rPr>
                      <w:t xml:space="preserve"> </w:t>
                    </w:r>
                    <w:r>
                      <w:rPr>
                        <w:rFonts w:ascii="Open Sans Semibold" w:hAnsi="Open Sans Semibold"/>
                        <w:b/>
                        <w:color w:val="231F20"/>
                        <w:spacing w:val="13"/>
                        <w:sz w:val="18"/>
                      </w:rPr>
                      <w:t>(REINTEGR</w:t>
                    </w:r>
                    <w:r>
                      <w:rPr>
                        <w:rFonts w:ascii="Open Sans Semibold" w:hAnsi="Open Sans Semibold"/>
                        <w:b/>
                        <w:color w:val="231F20"/>
                        <w:spacing w:val="-22"/>
                        <w:sz w:val="18"/>
                      </w:rPr>
                      <w:t xml:space="preserve"> </w:t>
                    </w:r>
                    <w:r>
                      <w:rPr>
                        <w:rFonts w:ascii="Open Sans Semibold" w:hAnsi="Open Sans Semibold"/>
                        <w:b/>
                        <w:color w:val="231F20"/>
                        <w:spacing w:val="8"/>
                        <w:sz w:val="18"/>
                      </w:rPr>
                      <w:t>ATION)</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A3ABA" w14:textId="77777777" w:rsidR="00D516B8" w:rsidRDefault="00000000">
    <w:pPr>
      <w:pStyle w:val="BodyText"/>
      <w:spacing w:line="14" w:lineRule="auto"/>
    </w:pPr>
    <w:r>
      <w:rPr>
        <w:noProof/>
      </w:rPr>
      <mc:AlternateContent>
        <mc:Choice Requires="wps">
          <w:drawing>
            <wp:anchor distT="0" distB="0" distL="0" distR="0" simplePos="0" relativeHeight="484852736" behindDoc="1" locked="0" layoutInCell="1" allowOverlap="1" wp14:anchorId="19BE098B" wp14:editId="2A80D747">
              <wp:simplePos x="0" y="0"/>
              <wp:positionH relativeFrom="page">
                <wp:posOffset>1671608</wp:posOffset>
              </wp:positionH>
              <wp:positionV relativeFrom="page">
                <wp:posOffset>161468</wp:posOffset>
              </wp:positionV>
              <wp:extent cx="5485765" cy="348615"/>
              <wp:effectExtent l="0" t="0" r="0" b="0"/>
              <wp:wrapNone/>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2A0FAB7A"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363231BA" w14:textId="77777777" w:rsidR="00D516B8" w:rsidRDefault="00000000">
                          <w:pPr>
                            <w:spacing w:before="72"/>
                            <w:ind w:left="1090"/>
                            <w:rPr>
                              <w:rFonts w:ascii="Open Sans Semibold" w:hAnsi="Open Sans Semibold"/>
                              <w:b/>
                              <w:sz w:val="18"/>
                            </w:rPr>
                          </w:pPr>
                          <w:r>
                            <w:rPr>
                              <w:rFonts w:ascii="Open Sans Semibold" w:hAnsi="Open Sans Semibold"/>
                              <w:b/>
                              <w:color w:val="231F20"/>
                              <w:spacing w:val="10"/>
                              <w:sz w:val="18"/>
                            </w:rPr>
                            <w:t>SECTION</w:t>
                          </w:r>
                          <w:r>
                            <w:rPr>
                              <w:rFonts w:ascii="Open Sans Semibold" w:hAnsi="Open Sans Semibold"/>
                              <w:b/>
                              <w:color w:val="231F20"/>
                              <w:spacing w:val="37"/>
                              <w:sz w:val="18"/>
                            </w:rPr>
                            <w:t xml:space="preserve"> </w:t>
                          </w:r>
                          <w:r>
                            <w:rPr>
                              <w:rFonts w:ascii="Open Sans Semibold" w:hAnsi="Open Sans Semibold"/>
                              <w:b/>
                              <w:color w:val="231F20"/>
                              <w:sz w:val="18"/>
                            </w:rPr>
                            <w:t>3:</w:t>
                          </w:r>
                          <w:r>
                            <w:rPr>
                              <w:rFonts w:ascii="Open Sans Semibold" w:hAnsi="Open Sans Semibold"/>
                              <w:b/>
                              <w:color w:val="231F20"/>
                              <w:spacing w:val="31"/>
                              <w:sz w:val="18"/>
                            </w:rPr>
                            <w:t xml:space="preserve">  </w:t>
                          </w:r>
                          <w:r>
                            <w:rPr>
                              <w:rFonts w:ascii="Open Sans Semibold" w:hAnsi="Open Sans Semibold"/>
                              <w:b/>
                              <w:color w:val="231F20"/>
                              <w:sz w:val="18"/>
                            </w:rPr>
                            <w:t>FACILITATING</w:t>
                          </w:r>
                          <w:r>
                            <w:rPr>
                              <w:rFonts w:ascii="Open Sans Semibold" w:hAnsi="Open Sans Semibold"/>
                              <w:b/>
                              <w:color w:val="231F20"/>
                              <w:spacing w:val="39"/>
                              <w:sz w:val="18"/>
                            </w:rPr>
                            <w:t xml:space="preserve"> </w:t>
                          </w:r>
                          <w:r>
                            <w:rPr>
                              <w:rFonts w:ascii="Open Sans Semibold" w:hAnsi="Open Sans Semibold"/>
                              <w:b/>
                              <w:color w:val="231F20"/>
                              <w:sz w:val="18"/>
                            </w:rPr>
                            <w:t>A</w:t>
                          </w:r>
                          <w:r>
                            <w:rPr>
                              <w:rFonts w:ascii="Open Sans Semibold" w:hAnsi="Open Sans Semibold"/>
                              <w:b/>
                              <w:color w:val="231F20"/>
                              <w:spacing w:val="38"/>
                              <w:sz w:val="18"/>
                            </w:rPr>
                            <w:t xml:space="preserve"> </w:t>
                          </w:r>
                          <w:r>
                            <w:rPr>
                              <w:rFonts w:ascii="Open Sans Semibold" w:hAnsi="Open Sans Semibold"/>
                              <w:b/>
                              <w:color w:val="231F20"/>
                              <w:spacing w:val="10"/>
                              <w:sz w:val="18"/>
                            </w:rPr>
                            <w:t>STUDENT’</w:t>
                          </w:r>
                          <w:r>
                            <w:rPr>
                              <w:rFonts w:ascii="Open Sans Semibold" w:hAnsi="Open Sans Semibold"/>
                              <w:b/>
                              <w:color w:val="231F20"/>
                              <w:spacing w:val="-26"/>
                              <w:sz w:val="18"/>
                            </w:rPr>
                            <w:t xml:space="preserve"> </w:t>
                          </w:r>
                          <w:r>
                            <w:rPr>
                              <w:rFonts w:ascii="Open Sans Semibold" w:hAnsi="Open Sans Semibold"/>
                              <w:b/>
                              <w:color w:val="231F20"/>
                              <w:sz w:val="18"/>
                            </w:rPr>
                            <w:t>S</w:t>
                          </w:r>
                          <w:r>
                            <w:rPr>
                              <w:rFonts w:ascii="Open Sans Semibold" w:hAnsi="Open Sans Semibold"/>
                              <w:b/>
                              <w:color w:val="231F20"/>
                              <w:spacing w:val="37"/>
                              <w:sz w:val="18"/>
                            </w:rPr>
                            <w:t xml:space="preserve"> </w:t>
                          </w:r>
                          <w:r>
                            <w:rPr>
                              <w:rFonts w:ascii="Open Sans Semibold" w:hAnsi="Open Sans Semibold"/>
                              <w:b/>
                              <w:color w:val="231F20"/>
                              <w:spacing w:val="10"/>
                              <w:sz w:val="18"/>
                            </w:rPr>
                            <w:t>RETURN</w:t>
                          </w:r>
                          <w:r>
                            <w:rPr>
                              <w:rFonts w:ascii="Open Sans Semibold" w:hAnsi="Open Sans Semibold"/>
                              <w:b/>
                              <w:color w:val="231F20"/>
                              <w:spacing w:val="38"/>
                              <w:sz w:val="18"/>
                            </w:rPr>
                            <w:t xml:space="preserve"> </w:t>
                          </w:r>
                          <w:r>
                            <w:rPr>
                              <w:rFonts w:ascii="Open Sans Semibold" w:hAnsi="Open Sans Semibold"/>
                              <w:b/>
                              <w:color w:val="231F20"/>
                              <w:sz w:val="18"/>
                            </w:rPr>
                            <w:t>TO</w:t>
                          </w:r>
                          <w:r>
                            <w:rPr>
                              <w:rFonts w:ascii="Open Sans Semibold" w:hAnsi="Open Sans Semibold"/>
                              <w:b/>
                              <w:color w:val="231F20"/>
                              <w:spacing w:val="38"/>
                              <w:sz w:val="18"/>
                            </w:rPr>
                            <w:t xml:space="preserve"> </w:t>
                          </w:r>
                          <w:r>
                            <w:rPr>
                              <w:rFonts w:ascii="Open Sans Semibold" w:hAnsi="Open Sans Semibold"/>
                              <w:b/>
                              <w:color w:val="231F20"/>
                              <w:sz w:val="18"/>
                            </w:rPr>
                            <w:t>SCHOOL</w:t>
                          </w:r>
                          <w:r>
                            <w:rPr>
                              <w:rFonts w:ascii="Open Sans Semibold" w:hAnsi="Open Sans Semibold"/>
                              <w:b/>
                              <w:color w:val="231F20"/>
                              <w:spacing w:val="38"/>
                              <w:sz w:val="18"/>
                            </w:rPr>
                            <w:t xml:space="preserve"> </w:t>
                          </w:r>
                          <w:r>
                            <w:rPr>
                              <w:rFonts w:ascii="Open Sans Semibold" w:hAnsi="Open Sans Semibold"/>
                              <w:b/>
                              <w:color w:val="231F20"/>
                              <w:spacing w:val="8"/>
                              <w:sz w:val="18"/>
                            </w:rPr>
                            <w:t>(REINTEGRATION)</w:t>
                          </w:r>
                        </w:p>
                      </w:txbxContent>
                    </wps:txbx>
                    <wps:bodyPr wrap="square" lIns="0" tIns="0" rIns="0" bIns="0" rtlCol="0">
                      <a:noAutofit/>
                    </wps:bodyPr>
                  </wps:wsp>
                </a:graphicData>
              </a:graphic>
            </wp:anchor>
          </w:drawing>
        </mc:Choice>
        <mc:Fallback>
          <w:pict>
            <v:shapetype w14:anchorId="19BE098B" id="_x0000_t202" coordsize="21600,21600" o:spt="202" path="m,l,21600r21600,l21600,xe">
              <v:stroke joinstyle="miter"/>
              <v:path gradientshapeok="t" o:connecttype="rect"/>
            </v:shapetype>
            <v:shape id="Textbox 136" o:spid="_x0000_s1121" type="#_x0000_t202" style="position:absolute;margin-left:131.6pt;margin-top:12.7pt;width:431.95pt;height:27.45pt;z-index:-18463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" filled="f" stroked="f">
              <v:textbox inset="0,0,0,0">
                <w:txbxContent>
                  <w:p w14:paraId="2A0FAB7A"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363231BA" w14:textId="77777777" w:rsidR="00D516B8" w:rsidRDefault="00000000">
                    <w:pPr>
                      <w:spacing w:before="72"/>
                      <w:ind w:left="1090"/>
                      <w:rPr>
                        <w:rFonts w:ascii="Open Sans Semibold" w:hAnsi="Open Sans Semibold"/>
                        <w:b/>
                        <w:sz w:val="18"/>
                      </w:rPr>
                    </w:pPr>
                    <w:r>
                      <w:rPr>
                        <w:rFonts w:ascii="Open Sans Semibold" w:hAnsi="Open Sans Semibold"/>
                        <w:b/>
                        <w:color w:val="231F20"/>
                        <w:spacing w:val="10"/>
                        <w:sz w:val="18"/>
                      </w:rPr>
                      <w:t>SECTION</w:t>
                    </w:r>
                    <w:r>
                      <w:rPr>
                        <w:rFonts w:ascii="Open Sans Semibold" w:hAnsi="Open Sans Semibold"/>
                        <w:b/>
                        <w:color w:val="231F20"/>
                        <w:spacing w:val="37"/>
                        <w:sz w:val="18"/>
                      </w:rPr>
                      <w:t xml:space="preserve"> </w:t>
                    </w:r>
                    <w:r>
                      <w:rPr>
                        <w:rFonts w:ascii="Open Sans Semibold" w:hAnsi="Open Sans Semibold"/>
                        <w:b/>
                        <w:color w:val="231F20"/>
                        <w:sz w:val="18"/>
                      </w:rPr>
                      <w:t>3:</w:t>
                    </w:r>
                    <w:r>
                      <w:rPr>
                        <w:rFonts w:ascii="Open Sans Semibold" w:hAnsi="Open Sans Semibold"/>
                        <w:b/>
                        <w:color w:val="231F20"/>
                        <w:spacing w:val="31"/>
                        <w:sz w:val="18"/>
                      </w:rPr>
                      <w:t xml:space="preserve">  </w:t>
                    </w:r>
                    <w:r>
                      <w:rPr>
                        <w:rFonts w:ascii="Open Sans Semibold" w:hAnsi="Open Sans Semibold"/>
                        <w:b/>
                        <w:color w:val="231F20"/>
                        <w:sz w:val="18"/>
                      </w:rPr>
                      <w:t>FACILITATING</w:t>
                    </w:r>
                    <w:r>
                      <w:rPr>
                        <w:rFonts w:ascii="Open Sans Semibold" w:hAnsi="Open Sans Semibold"/>
                        <w:b/>
                        <w:color w:val="231F20"/>
                        <w:spacing w:val="39"/>
                        <w:sz w:val="18"/>
                      </w:rPr>
                      <w:t xml:space="preserve"> </w:t>
                    </w:r>
                    <w:r>
                      <w:rPr>
                        <w:rFonts w:ascii="Open Sans Semibold" w:hAnsi="Open Sans Semibold"/>
                        <w:b/>
                        <w:color w:val="231F20"/>
                        <w:sz w:val="18"/>
                      </w:rPr>
                      <w:t>A</w:t>
                    </w:r>
                    <w:r>
                      <w:rPr>
                        <w:rFonts w:ascii="Open Sans Semibold" w:hAnsi="Open Sans Semibold"/>
                        <w:b/>
                        <w:color w:val="231F20"/>
                        <w:spacing w:val="38"/>
                        <w:sz w:val="18"/>
                      </w:rPr>
                      <w:t xml:space="preserve"> </w:t>
                    </w:r>
                    <w:r>
                      <w:rPr>
                        <w:rFonts w:ascii="Open Sans Semibold" w:hAnsi="Open Sans Semibold"/>
                        <w:b/>
                        <w:color w:val="231F20"/>
                        <w:spacing w:val="10"/>
                        <w:sz w:val="18"/>
                      </w:rPr>
                      <w:t>STUDENT’</w:t>
                    </w:r>
                    <w:r>
                      <w:rPr>
                        <w:rFonts w:ascii="Open Sans Semibold" w:hAnsi="Open Sans Semibold"/>
                        <w:b/>
                        <w:color w:val="231F20"/>
                        <w:spacing w:val="-26"/>
                        <w:sz w:val="18"/>
                      </w:rPr>
                      <w:t xml:space="preserve"> </w:t>
                    </w:r>
                    <w:r>
                      <w:rPr>
                        <w:rFonts w:ascii="Open Sans Semibold" w:hAnsi="Open Sans Semibold"/>
                        <w:b/>
                        <w:color w:val="231F20"/>
                        <w:sz w:val="18"/>
                      </w:rPr>
                      <w:t>S</w:t>
                    </w:r>
                    <w:r>
                      <w:rPr>
                        <w:rFonts w:ascii="Open Sans Semibold" w:hAnsi="Open Sans Semibold"/>
                        <w:b/>
                        <w:color w:val="231F20"/>
                        <w:spacing w:val="37"/>
                        <w:sz w:val="18"/>
                      </w:rPr>
                      <w:t xml:space="preserve"> </w:t>
                    </w:r>
                    <w:r>
                      <w:rPr>
                        <w:rFonts w:ascii="Open Sans Semibold" w:hAnsi="Open Sans Semibold"/>
                        <w:b/>
                        <w:color w:val="231F20"/>
                        <w:spacing w:val="10"/>
                        <w:sz w:val="18"/>
                      </w:rPr>
                      <w:t>RETURN</w:t>
                    </w:r>
                    <w:r>
                      <w:rPr>
                        <w:rFonts w:ascii="Open Sans Semibold" w:hAnsi="Open Sans Semibold"/>
                        <w:b/>
                        <w:color w:val="231F20"/>
                        <w:spacing w:val="38"/>
                        <w:sz w:val="18"/>
                      </w:rPr>
                      <w:t xml:space="preserve"> </w:t>
                    </w:r>
                    <w:r>
                      <w:rPr>
                        <w:rFonts w:ascii="Open Sans Semibold" w:hAnsi="Open Sans Semibold"/>
                        <w:b/>
                        <w:color w:val="231F20"/>
                        <w:sz w:val="18"/>
                      </w:rPr>
                      <w:t>TO</w:t>
                    </w:r>
                    <w:r>
                      <w:rPr>
                        <w:rFonts w:ascii="Open Sans Semibold" w:hAnsi="Open Sans Semibold"/>
                        <w:b/>
                        <w:color w:val="231F20"/>
                        <w:spacing w:val="38"/>
                        <w:sz w:val="18"/>
                      </w:rPr>
                      <w:t xml:space="preserve"> </w:t>
                    </w:r>
                    <w:r>
                      <w:rPr>
                        <w:rFonts w:ascii="Open Sans Semibold" w:hAnsi="Open Sans Semibold"/>
                        <w:b/>
                        <w:color w:val="231F20"/>
                        <w:sz w:val="18"/>
                      </w:rPr>
                      <w:t>SCHOOL</w:t>
                    </w:r>
                    <w:r>
                      <w:rPr>
                        <w:rFonts w:ascii="Open Sans Semibold" w:hAnsi="Open Sans Semibold"/>
                        <w:b/>
                        <w:color w:val="231F20"/>
                        <w:spacing w:val="38"/>
                        <w:sz w:val="18"/>
                      </w:rPr>
                      <w:t xml:space="preserve"> </w:t>
                    </w:r>
                    <w:r>
                      <w:rPr>
                        <w:rFonts w:ascii="Open Sans Semibold" w:hAnsi="Open Sans Semibold"/>
                        <w:b/>
                        <w:color w:val="231F20"/>
                        <w:spacing w:val="8"/>
                        <w:sz w:val="18"/>
                      </w:rPr>
                      <w:t>(REINTEGRATION)</w:t>
                    </w:r>
                  </w:p>
                </w:txbxContent>
              </v:textbox>
              <w10:wrap anchorx="page" anchory="page"/>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6F96A" w14:textId="77777777" w:rsidR="00D516B8" w:rsidRDefault="00D516B8">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BA08C" w14:textId="77777777" w:rsidR="00D516B8" w:rsidRDefault="00000000">
    <w:pPr>
      <w:pStyle w:val="BodyText"/>
      <w:spacing w:line="14" w:lineRule="auto"/>
    </w:pPr>
    <w:r>
      <w:rPr>
        <w:noProof/>
      </w:rPr>
      <mc:AlternateContent>
        <mc:Choice Requires="wps">
          <w:drawing>
            <wp:anchor distT="0" distB="0" distL="0" distR="0" simplePos="0" relativeHeight="484857344" behindDoc="1" locked="0" layoutInCell="1" allowOverlap="1" wp14:anchorId="47BE82E0" wp14:editId="72AF9BEC">
              <wp:simplePos x="0" y="0"/>
              <wp:positionH relativeFrom="page">
                <wp:posOffset>615950</wp:posOffset>
              </wp:positionH>
              <wp:positionV relativeFrom="page">
                <wp:posOffset>161468</wp:posOffset>
              </wp:positionV>
              <wp:extent cx="5485765" cy="348615"/>
              <wp:effectExtent l="0" t="0" r="0" b="0"/>
              <wp:wrapNone/>
              <wp:docPr id="165" name="Text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2A9C58D9"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4B09497C"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1"/>
                              <w:w w:val="150"/>
                              <w:sz w:val="18"/>
                            </w:rPr>
                            <w:t xml:space="preserve"> </w:t>
                          </w:r>
                          <w:r>
                            <w:rPr>
                              <w:rFonts w:ascii="Open Sans Semibold"/>
                              <w:b/>
                              <w:color w:val="231F20"/>
                              <w:spacing w:val="13"/>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30"/>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pacing w:val="11"/>
                              <w:sz w:val="18"/>
                            </w:rPr>
                            <w:t>STAFF</w:t>
                          </w:r>
                          <w:r>
                            <w:rPr>
                              <w:rFonts w:ascii="Open Sans Semibold"/>
                              <w:b/>
                              <w:color w:val="231F20"/>
                              <w:spacing w:val="30"/>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3"/>
                              <w:sz w:val="18"/>
                            </w:rPr>
                            <w:t>STUDENT</w:t>
                          </w:r>
                          <w:r>
                            <w:rPr>
                              <w:rFonts w:ascii="Open Sans Semibold"/>
                              <w:b/>
                              <w:color w:val="231F20"/>
                              <w:spacing w:val="30"/>
                              <w:sz w:val="18"/>
                            </w:rPr>
                            <w:t xml:space="preserve"> </w:t>
                          </w:r>
                          <w:r>
                            <w:rPr>
                              <w:rFonts w:ascii="Open Sans Semibold"/>
                              <w:b/>
                              <w:color w:val="231F20"/>
                              <w:spacing w:val="1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3"/>
                              <w:sz w:val="18"/>
                            </w:rPr>
                            <w:t>SCHOOLS</w:t>
                          </w:r>
                          <w:r>
                            <w:rPr>
                              <w:rFonts w:ascii="Open Sans Semibold"/>
                              <w:b/>
                              <w:color w:val="231F20"/>
                              <w:spacing w:val="29"/>
                              <w:sz w:val="18"/>
                            </w:rPr>
                            <w:t xml:space="preserve"> </w:t>
                          </w:r>
                          <w:r>
                            <w:rPr>
                              <w:rFonts w:ascii="Open Sans Semibold"/>
                              <w:b/>
                              <w:color w:val="231F20"/>
                              <w:spacing w:val="12"/>
                              <w:sz w:val="18"/>
                            </w:rPr>
                            <w:t>(POST</w:t>
                          </w:r>
                          <w:r>
                            <w:rPr>
                              <w:rFonts w:ascii="Open Sans Semibold"/>
                              <w:b/>
                              <w:color w:val="231F20"/>
                              <w:spacing w:val="-21"/>
                              <w:sz w:val="18"/>
                            </w:rPr>
                            <w:t xml:space="preserve"> </w:t>
                          </w:r>
                          <w:r>
                            <w:rPr>
                              <w:rFonts w:ascii="Open Sans Semibold"/>
                              <w:b/>
                              <w:color w:val="231F20"/>
                              <w:spacing w:val="11"/>
                              <w:sz w:val="18"/>
                            </w:rPr>
                            <w:t>VENTION)</w:t>
                          </w:r>
                        </w:p>
                      </w:txbxContent>
                    </wps:txbx>
                    <wps:bodyPr wrap="square" lIns="0" tIns="0" rIns="0" bIns="0" rtlCol="0">
                      <a:noAutofit/>
                    </wps:bodyPr>
                  </wps:wsp>
                </a:graphicData>
              </a:graphic>
            </wp:anchor>
          </w:drawing>
        </mc:Choice>
        <mc:Fallback>
          <w:pict>
            <v:shapetype w14:anchorId="47BE82E0" id="_x0000_t202" coordsize="21600,21600" o:spt="202" path="m,l,21600r21600,l21600,xe">
              <v:stroke joinstyle="miter"/>
              <v:path gradientshapeok="t" o:connecttype="rect"/>
            </v:shapetype>
            <v:shape id="Textbox 165" o:spid="_x0000_s1130" type="#_x0000_t202" style="position:absolute;margin-left:48.5pt;margin-top:12.7pt;width:431.95pt;height:27.45pt;z-index:-18459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" filled="f" stroked="f">
              <v:textbox inset="0,0,0,0">
                <w:txbxContent>
                  <w:p w14:paraId="2A9C58D9"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4B09497C"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1"/>
                        <w:w w:val="150"/>
                        <w:sz w:val="18"/>
                      </w:rPr>
                      <w:t xml:space="preserve"> </w:t>
                    </w:r>
                    <w:r>
                      <w:rPr>
                        <w:rFonts w:ascii="Open Sans Semibold"/>
                        <w:b/>
                        <w:color w:val="231F20"/>
                        <w:spacing w:val="13"/>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30"/>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pacing w:val="11"/>
                        <w:sz w:val="18"/>
                      </w:rPr>
                      <w:t>STAFF</w:t>
                    </w:r>
                    <w:r>
                      <w:rPr>
                        <w:rFonts w:ascii="Open Sans Semibold"/>
                        <w:b/>
                        <w:color w:val="231F20"/>
                        <w:spacing w:val="30"/>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3"/>
                        <w:sz w:val="18"/>
                      </w:rPr>
                      <w:t>STUDENT</w:t>
                    </w:r>
                    <w:r>
                      <w:rPr>
                        <w:rFonts w:ascii="Open Sans Semibold"/>
                        <w:b/>
                        <w:color w:val="231F20"/>
                        <w:spacing w:val="30"/>
                        <w:sz w:val="18"/>
                      </w:rPr>
                      <w:t xml:space="preserve"> </w:t>
                    </w:r>
                    <w:r>
                      <w:rPr>
                        <w:rFonts w:ascii="Open Sans Semibold"/>
                        <w:b/>
                        <w:color w:val="231F20"/>
                        <w:spacing w:val="1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3"/>
                        <w:sz w:val="18"/>
                      </w:rPr>
                      <w:t>SCHOOLS</w:t>
                    </w:r>
                    <w:r>
                      <w:rPr>
                        <w:rFonts w:ascii="Open Sans Semibold"/>
                        <w:b/>
                        <w:color w:val="231F20"/>
                        <w:spacing w:val="29"/>
                        <w:sz w:val="18"/>
                      </w:rPr>
                      <w:t xml:space="preserve"> </w:t>
                    </w:r>
                    <w:r>
                      <w:rPr>
                        <w:rFonts w:ascii="Open Sans Semibold"/>
                        <w:b/>
                        <w:color w:val="231F20"/>
                        <w:spacing w:val="12"/>
                        <w:sz w:val="18"/>
                      </w:rPr>
                      <w:t>(POST</w:t>
                    </w:r>
                    <w:r>
                      <w:rPr>
                        <w:rFonts w:ascii="Open Sans Semibold"/>
                        <w:b/>
                        <w:color w:val="231F20"/>
                        <w:spacing w:val="-21"/>
                        <w:sz w:val="18"/>
                      </w:rPr>
                      <w:t xml:space="preserve"> </w:t>
                    </w:r>
                    <w:r>
                      <w:rPr>
                        <w:rFonts w:ascii="Open Sans Semibold"/>
                        <w:b/>
                        <w:color w:val="231F20"/>
                        <w:spacing w:val="11"/>
                        <w:sz w:val="18"/>
                      </w:rPr>
                      <w:t>VENTION)</w:t>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789EF" w14:textId="77777777" w:rsidR="00D516B8" w:rsidRDefault="00000000">
    <w:pPr>
      <w:pStyle w:val="BodyText"/>
      <w:spacing w:line="14" w:lineRule="auto"/>
    </w:pPr>
    <w:r>
      <w:rPr>
        <w:noProof/>
      </w:rPr>
      <mc:AlternateContent>
        <mc:Choice Requires="wps">
          <w:drawing>
            <wp:anchor distT="0" distB="0" distL="0" distR="0" simplePos="0" relativeHeight="484857856" behindDoc="1" locked="0" layoutInCell="1" allowOverlap="1" wp14:anchorId="55FD90B0" wp14:editId="7BA495C3">
              <wp:simplePos x="0" y="0"/>
              <wp:positionH relativeFrom="page">
                <wp:posOffset>1671608</wp:posOffset>
              </wp:positionH>
              <wp:positionV relativeFrom="page">
                <wp:posOffset>161468</wp:posOffset>
              </wp:positionV>
              <wp:extent cx="5485765" cy="348615"/>
              <wp:effectExtent l="0" t="0" r="0" b="0"/>
              <wp:wrapNone/>
              <wp:docPr id="166" name="Text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5B11C92A"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45F2946" w14:textId="77777777" w:rsidR="00D516B8" w:rsidRDefault="00000000">
                          <w:pPr>
                            <w:spacing w:before="72"/>
                            <w:ind w:left="417"/>
                            <w:rPr>
                              <w:rFonts w:ascii="Open Sans Semibold"/>
                              <w:b/>
                              <w:sz w:val="18"/>
                            </w:rPr>
                          </w:pPr>
                          <w:r>
                            <w:rPr>
                              <w:rFonts w:ascii="Open Sans Semibold"/>
                              <w:b/>
                              <w:color w:val="231F20"/>
                              <w:spacing w:val="10"/>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0"/>
                              <w:w w:val="150"/>
                              <w:sz w:val="18"/>
                            </w:rPr>
                            <w:t xml:space="preserve"> </w:t>
                          </w:r>
                          <w:r>
                            <w:rPr>
                              <w:rFonts w:ascii="Open Sans Semibold"/>
                              <w:b/>
                              <w:color w:val="231F20"/>
                              <w:spacing w:val="9"/>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29"/>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z w:val="18"/>
                            </w:rPr>
                            <w:t>STAFF</w:t>
                          </w:r>
                          <w:r>
                            <w:rPr>
                              <w:rFonts w:ascii="Open Sans Semibold"/>
                              <w:b/>
                              <w:color w:val="231F20"/>
                              <w:spacing w:val="29"/>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0"/>
                              <w:sz w:val="18"/>
                            </w:rPr>
                            <w:t>STUDENT</w:t>
                          </w:r>
                          <w:r>
                            <w:rPr>
                              <w:rFonts w:ascii="Open Sans Semibold"/>
                              <w:b/>
                              <w:color w:val="231F20"/>
                              <w:spacing w:val="28"/>
                              <w:sz w:val="18"/>
                            </w:rPr>
                            <w:t xml:space="preserve"> </w:t>
                          </w:r>
                          <w:r>
                            <w:rPr>
                              <w:rFonts w:ascii="Open Sans Semibold"/>
                              <w:b/>
                              <w:color w:val="231F2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29"/>
                              <w:sz w:val="18"/>
                            </w:rPr>
                            <w:t xml:space="preserve"> </w:t>
                          </w:r>
                          <w:r>
                            <w:rPr>
                              <w:rFonts w:ascii="Open Sans Semibold"/>
                              <w:b/>
                              <w:color w:val="231F20"/>
                              <w:spacing w:val="9"/>
                              <w:sz w:val="18"/>
                            </w:rPr>
                            <w:t>SCHOOLS</w:t>
                          </w:r>
                          <w:r>
                            <w:rPr>
                              <w:rFonts w:ascii="Open Sans Semibold"/>
                              <w:b/>
                              <w:color w:val="231F20"/>
                              <w:spacing w:val="29"/>
                              <w:sz w:val="18"/>
                            </w:rPr>
                            <w:t xml:space="preserve"> </w:t>
                          </w:r>
                          <w:r>
                            <w:rPr>
                              <w:rFonts w:ascii="Open Sans Semibold"/>
                              <w:b/>
                              <w:color w:val="231F20"/>
                              <w:spacing w:val="9"/>
                              <w:sz w:val="18"/>
                            </w:rPr>
                            <w:t>(POSTVENTION)</w:t>
                          </w:r>
                        </w:p>
                      </w:txbxContent>
                    </wps:txbx>
                    <wps:bodyPr wrap="square" lIns="0" tIns="0" rIns="0" bIns="0" rtlCol="0">
                      <a:noAutofit/>
                    </wps:bodyPr>
                  </wps:wsp>
                </a:graphicData>
              </a:graphic>
            </wp:anchor>
          </w:drawing>
        </mc:Choice>
        <mc:Fallback>
          <w:pict>
            <v:shapetype w14:anchorId="55FD90B0" id="_x0000_t202" coordsize="21600,21600" o:spt="202" path="m,l,21600r21600,l21600,xe">
              <v:stroke joinstyle="miter"/>
              <v:path gradientshapeok="t" o:connecttype="rect"/>
            </v:shapetype>
            <v:shape id="Textbox 166" o:spid="_x0000_s1131" type="#_x0000_t202" style="position:absolute;margin-left:131.6pt;margin-top:12.7pt;width:431.95pt;height:27.45pt;z-index:-18458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" filled="f" stroked="f">
              <v:textbox inset="0,0,0,0">
                <w:txbxContent>
                  <w:p w14:paraId="5B11C92A"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45F2946" w14:textId="77777777" w:rsidR="00D516B8" w:rsidRDefault="00000000">
                    <w:pPr>
                      <w:spacing w:before="72"/>
                      <w:ind w:left="417"/>
                      <w:rPr>
                        <w:rFonts w:ascii="Open Sans Semibold"/>
                        <w:b/>
                        <w:sz w:val="18"/>
                      </w:rPr>
                    </w:pPr>
                    <w:r>
                      <w:rPr>
                        <w:rFonts w:ascii="Open Sans Semibold"/>
                        <w:b/>
                        <w:color w:val="231F20"/>
                        <w:spacing w:val="10"/>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0"/>
                        <w:w w:val="150"/>
                        <w:sz w:val="18"/>
                      </w:rPr>
                      <w:t xml:space="preserve"> </w:t>
                    </w:r>
                    <w:r>
                      <w:rPr>
                        <w:rFonts w:ascii="Open Sans Semibold"/>
                        <w:b/>
                        <w:color w:val="231F20"/>
                        <w:spacing w:val="9"/>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29"/>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z w:val="18"/>
                      </w:rPr>
                      <w:t>STAFF</w:t>
                    </w:r>
                    <w:r>
                      <w:rPr>
                        <w:rFonts w:ascii="Open Sans Semibold"/>
                        <w:b/>
                        <w:color w:val="231F20"/>
                        <w:spacing w:val="29"/>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0"/>
                        <w:sz w:val="18"/>
                      </w:rPr>
                      <w:t>STUDENT</w:t>
                    </w:r>
                    <w:r>
                      <w:rPr>
                        <w:rFonts w:ascii="Open Sans Semibold"/>
                        <w:b/>
                        <w:color w:val="231F20"/>
                        <w:spacing w:val="28"/>
                        <w:sz w:val="18"/>
                      </w:rPr>
                      <w:t xml:space="preserve"> </w:t>
                    </w:r>
                    <w:r>
                      <w:rPr>
                        <w:rFonts w:ascii="Open Sans Semibold"/>
                        <w:b/>
                        <w:color w:val="231F2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29"/>
                        <w:sz w:val="18"/>
                      </w:rPr>
                      <w:t xml:space="preserve"> </w:t>
                    </w:r>
                    <w:r>
                      <w:rPr>
                        <w:rFonts w:ascii="Open Sans Semibold"/>
                        <w:b/>
                        <w:color w:val="231F20"/>
                        <w:spacing w:val="9"/>
                        <w:sz w:val="18"/>
                      </w:rPr>
                      <w:t>SCHOOLS</w:t>
                    </w:r>
                    <w:r>
                      <w:rPr>
                        <w:rFonts w:ascii="Open Sans Semibold"/>
                        <w:b/>
                        <w:color w:val="231F20"/>
                        <w:spacing w:val="29"/>
                        <w:sz w:val="18"/>
                      </w:rPr>
                      <w:t xml:space="preserve"> </w:t>
                    </w:r>
                    <w:r>
                      <w:rPr>
                        <w:rFonts w:ascii="Open Sans Semibold"/>
                        <w:b/>
                        <w:color w:val="231F20"/>
                        <w:spacing w:val="9"/>
                        <w:sz w:val="18"/>
                      </w:rPr>
                      <w:t>(POSTVENTION)</w:t>
                    </w:r>
                  </w:p>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CE3D9" w14:textId="77777777" w:rsidR="00D516B8" w:rsidRDefault="00D516B8">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8C56D" w14:textId="77777777" w:rsidR="00D516B8" w:rsidRDefault="00000000">
    <w:pPr>
      <w:pStyle w:val="BodyText"/>
      <w:spacing w:line="14" w:lineRule="auto"/>
    </w:pPr>
    <w:r>
      <w:rPr>
        <w:noProof/>
      </w:rPr>
      <mc:AlternateContent>
        <mc:Choice Requires="wps">
          <w:drawing>
            <wp:anchor distT="0" distB="0" distL="0" distR="0" simplePos="0" relativeHeight="484862464" behindDoc="1" locked="0" layoutInCell="1" allowOverlap="1" wp14:anchorId="3646936F" wp14:editId="4C92E842">
              <wp:simplePos x="0" y="0"/>
              <wp:positionH relativeFrom="page">
                <wp:posOffset>615950</wp:posOffset>
              </wp:positionH>
              <wp:positionV relativeFrom="page">
                <wp:posOffset>161468</wp:posOffset>
              </wp:positionV>
              <wp:extent cx="5485765" cy="348615"/>
              <wp:effectExtent l="0" t="0" r="0" b="0"/>
              <wp:wrapNone/>
              <wp:docPr id="189" name="Text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7BACE201"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3267340E"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1"/>
                              <w:w w:val="150"/>
                              <w:sz w:val="18"/>
                            </w:rPr>
                            <w:t xml:space="preserve"> </w:t>
                          </w:r>
                          <w:r>
                            <w:rPr>
                              <w:rFonts w:ascii="Open Sans Semibold"/>
                              <w:b/>
                              <w:color w:val="231F20"/>
                              <w:spacing w:val="13"/>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30"/>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pacing w:val="11"/>
                              <w:sz w:val="18"/>
                            </w:rPr>
                            <w:t>STAFF</w:t>
                          </w:r>
                          <w:r>
                            <w:rPr>
                              <w:rFonts w:ascii="Open Sans Semibold"/>
                              <w:b/>
                              <w:color w:val="231F20"/>
                              <w:spacing w:val="30"/>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3"/>
                              <w:sz w:val="18"/>
                            </w:rPr>
                            <w:t>STUDENT</w:t>
                          </w:r>
                          <w:r>
                            <w:rPr>
                              <w:rFonts w:ascii="Open Sans Semibold"/>
                              <w:b/>
                              <w:color w:val="231F20"/>
                              <w:spacing w:val="30"/>
                              <w:sz w:val="18"/>
                            </w:rPr>
                            <w:t xml:space="preserve"> </w:t>
                          </w:r>
                          <w:r>
                            <w:rPr>
                              <w:rFonts w:ascii="Open Sans Semibold"/>
                              <w:b/>
                              <w:color w:val="231F20"/>
                              <w:spacing w:val="1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3"/>
                              <w:sz w:val="18"/>
                            </w:rPr>
                            <w:t>SCHOOLS</w:t>
                          </w:r>
                          <w:r>
                            <w:rPr>
                              <w:rFonts w:ascii="Open Sans Semibold"/>
                              <w:b/>
                              <w:color w:val="231F20"/>
                              <w:spacing w:val="29"/>
                              <w:sz w:val="18"/>
                            </w:rPr>
                            <w:t xml:space="preserve"> </w:t>
                          </w:r>
                          <w:r>
                            <w:rPr>
                              <w:rFonts w:ascii="Open Sans Semibold"/>
                              <w:b/>
                              <w:color w:val="231F20"/>
                              <w:spacing w:val="12"/>
                              <w:sz w:val="18"/>
                            </w:rPr>
                            <w:t>(POST</w:t>
                          </w:r>
                          <w:r>
                            <w:rPr>
                              <w:rFonts w:ascii="Open Sans Semibold"/>
                              <w:b/>
                              <w:color w:val="231F20"/>
                              <w:spacing w:val="-21"/>
                              <w:sz w:val="18"/>
                            </w:rPr>
                            <w:t xml:space="preserve"> </w:t>
                          </w:r>
                          <w:r>
                            <w:rPr>
                              <w:rFonts w:ascii="Open Sans Semibold"/>
                              <w:b/>
                              <w:color w:val="231F20"/>
                              <w:spacing w:val="11"/>
                              <w:sz w:val="18"/>
                            </w:rPr>
                            <w:t>VENTION)</w:t>
                          </w:r>
                        </w:p>
                      </w:txbxContent>
                    </wps:txbx>
                    <wps:bodyPr wrap="square" lIns="0" tIns="0" rIns="0" bIns="0" rtlCol="0">
                      <a:noAutofit/>
                    </wps:bodyPr>
                  </wps:wsp>
                </a:graphicData>
              </a:graphic>
            </wp:anchor>
          </w:drawing>
        </mc:Choice>
        <mc:Fallback>
          <w:pict>
            <v:shapetype w14:anchorId="3646936F" id="_x0000_t202" coordsize="21600,21600" o:spt="202" path="m,l,21600r21600,l21600,xe">
              <v:stroke joinstyle="miter"/>
              <v:path gradientshapeok="t" o:connecttype="rect"/>
            </v:shapetype>
            <v:shape id="Textbox 189" o:spid="_x0000_s1140" type="#_x0000_t202" style="position:absolute;margin-left:48.5pt;margin-top:12.7pt;width:431.95pt;height:27.45pt;z-index:-18454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" filled="f" stroked="f">
              <v:textbox inset="0,0,0,0">
                <w:txbxContent>
                  <w:p w14:paraId="7BACE201"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3267340E"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1"/>
                        <w:w w:val="150"/>
                        <w:sz w:val="18"/>
                      </w:rPr>
                      <w:t xml:space="preserve"> </w:t>
                    </w:r>
                    <w:r>
                      <w:rPr>
                        <w:rFonts w:ascii="Open Sans Semibold"/>
                        <w:b/>
                        <w:color w:val="231F20"/>
                        <w:spacing w:val="13"/>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30"/>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pacing w:val="11"/>
                        <w:sz w:val="18"/>
                      </w:rPr>
                      <w:t>STAFF</w:t>
                    </w:r>
                    <w:r>
                      <w:rPr>
                        <w:rFonts w:ascii="Open Sans Semibold"/>
                        <w:b/>
                        <w:color w:val="231F20"/>
                        <w:spacing w:val="30"/>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3"/>
                        <w:sz w:val="18"/>
                      </w:rPr>
                      <w:t>STUDENT</w:t>
                    </w:r>
                    <w:r>
                      <w:rPr>
                        <w:rFonts w:ascii="Open Sans Semibold"/>
                        <w:b/>
                        <w:color w:val="231F20"/>
                        <w:spacing w:val="30"/>
                        <w:sz w:val="18"/>
                      </w:rPr>
                      <w:t xml:space="preserve"> </w:t>
                    </w:r>
                    <w:r>
                      <w:rPr>
                        <w:rFonts w:ascii="Open Sans Semibold"/>
                        <w:b/>
                        <w:color w:val="231F20"/>
                        <w:spacing w:val="1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3"/>
                        <w:sz w:val="18"/>
                      </w:rPr>
                      <w:t>SCHOOLS</w:t>
                    </w:r>
                    <w:r>
                      <w:rPr>
                        <w:rFonts w:ascii="Open Sans Semibold"/>
                        <w:b/>
                        <w:color w:val="231F20"/>
                        <w:spacing w:val="29"/>
                        <w:sz w:val="18"/>
                      </w:rPr>
                      <w:t xml:space="preserve"> </w:t>
                    </w:r>
                    <w:r>
                      <w:rPr>
                        <w:rFonts w:ascii="Open Sans Semibold"/>
                        <w:b/>
                        <w:color w:val="231F20"/>
                        <w:spacing w:val="12"/>
                        <w:sz w:val="18"/>
                      </w:rPr>
                      <w:t>(POST</w:t>
                    </w:r>
                    <w:r>
                      <w:rPr>
                        <w:rFonts w:ascii="Open Sans Semibold"/>
                        <w:b/>
                        <w:color w:val="231F20"/>
                        <w:spacing w:val="-21"/>
                        <w:sz w:val="18"/>
                      </w:rPr>
                      <w:t xml:space="preserve"> </w:t>
                    </w:r>
                    <w:r>
                      <w:rPr>
                        <w:rFonts w:ascii="Open Sans Semibold"/>
                        <w:b/>
                        <w:color w:val="231F20"/>
                        <w:spacing w:val="11"/>
                        <w:sz w:val="18"/>
                      </w:rPr>
                      <w:t>VENTION)</w:t>
                    </w:r>
                  </w:p>
                </w:txbxContent>
              </v:textbox>
              <w10:wrap anchorx="page" anchory="page"/>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97973" w14:textId="77777777" w:rsidR="00D516B8" w:rsidRDefault="00000000">
    <w:pPr>
      <w:pStyle w:val="BodyText"/>
      <w:spacing w:line="14" w:lineRule="auto"/>
    </w:pPr>
    <w:r>
      <w:rPr>
        <w:noProof/>
      </w:rPr>
      <mc:AlternateContent>
        <mc:Choice Requires="wps">
          <w:drawing>
            <wp:anchor distT="0" distB="0" distL="0" distR="0" simplePos="0" relativeHeight="484862976" behindDoc="1" locked="0" layoutInCell="1" allowOverlap="1" wp14:anchorId="3AE50B23" wp14:editId="7FE90B69">
              <wp:simplePos x="0" y="0"/>
              <wp:positionH relativeFrom="page">
                <wp:posOffset>1671608</wp:posOffset>
              </wp:positionH>
              <wp:positionV relativeFrom="page">
                <wp:posOffset>161468</wp:posOffset>
              </wp:positionV>
              <wp:extent cx="5485765" cy="348615"/>
              <wp:effectExtent l="0" t="0" r="0" b="0"/>
              <wp:wrapNone/>
              <wp:docPr id="190" name="Text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34D137FB"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95D7492" w14:textId="77777777" w:rsidR="00D516B8" w:rsidRDefault="00000000">
                          <w:pPr>
                            <w:spacing w:before="72"/>
                            <w:ind w:left="417"/>
                            <w:rPr>
                              <w:rFonts w:ascii="Open Sans Semibold"/>
                              <w:b/>
                              <w:sz w:val="18"/>
                            </w:rPr>
                          </w:pPr>
                          <w:r>
                            <w:rPr>
                              <w:rFonts w:ascii="Open Sans Semibold"/>
                              <w:b/>
                              <w:color w:val="231F20"/>
                              <w:spacing w:val="10"/>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0"/>
                              <w:w w:val="150"/>
                              <w:sz w:val="18"/>
                            </w:rPr>
                            <w:t xml:space="preserve"> </w:t>
                          </w:r>
                          <w:r>
                            <w:rPr>
                              <w:rFonts w:ascii="Open Sans Semibold"/>
                              <w:b/>
                              <w:color w:val="231F20"/>
                              <w:spacing w:val="9"/>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29"/>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z w:val="18"/>
                            </w:rPr>
                            <w:t>STAFF</w:t>
                          </w:r>
                          <w:r>
                            <w:rPr>
                              <w:rFonts w:ascii="Open Sans Semibold"/>
                              <w:b/>
                              <w:color w:val="231F20"/>
                              <w:spacing w:val="29"/>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0"/>
                              <w:sz w:val="18"/>
                            </w:rPr>
                            <w:t>STUDENT</w:t>
                          </w:r>
                          <w:r>
                            <w:rPr>
                              <w:rFonts w:ascii="Open Sans Semibold"/>
                              <w:b/>
                              <w:color w:val="231F20"/>
                              <w:spacing w:val="28"/>
                              <w:sz w:val="18"/>
                            </w:rPr>
                            <w:t xml:space="preserve"> </w:t>
                          </w:r>
                          <w:r>
                            <w:rPr>
                              <w:rFonts w:ascii="Open Sans Semibold"/>
                              <w:b/>
                              <w:color w:val="231F2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29"/>
                              <w:sz w:val="18"/>
                            </w:rPr>
                            <w:t xml:space="preserve"> </w:t>
                          </w:r>
                          <w:r>
                            <w:rPr>
                              <w:rFonts w:ascii="Open Sans Semibold"/>
                              <w:b/>
                              <w:color w:val="231F20"/>
                              <w:spacing w:val="9"/>
                              <w:sz w:val="18"/>
                            </w:rPr>
                            <w:t>SCHOOLS</w:t>
                          </w:r>
                          <w:r>
                            <w:rPr>
                              <w:rFonts w:ascii="Open Sans Semibold"/>
                              <w:b/>
                              <w:color w:val="231F20"/>
                              <w:spacing w:val="29"/>
                              <w:sz w:val="18"/>
                            </w:rPr>
                            <w:t xml:space="preserve"> </w:t>
                          </w:r>
                          <w:r>
                            <w:rPr>
                              <w:rFonts w:ascii="Open Sans Semibold"/>
                              <w:b/>
                              <w:color w:val="231F20"/>
                              <w:spacing w:val="9"/>
                              <w:sz w:val="18"/>
                            </w:rPr>
                            <w:t>(POSTVENTION)</w:t>
                          </w:r>
                        </w:p>
                      </w:txbxContent>
                    </wps:txbx>
                    <wps:bodyPr wrap="square" lIns="0" tIns="0" rIns="0" bIns="0" rtlCol="0">
                      <a:noAutofit/>
                    </wps:bodyPr>
                  </wps:wsp>
                </a:graphicData>
              </a:graphic>
            </wp:anchor>
          </w:drawing>
        </mc:Choice>
        <mc:Fallback>
          <w:pict>
            <v:shapetype w14:anchorId="3AE50B23" id="_x0000_t202" coordsize="21600,21600" o:spt="202" path="m,l,21600r21600,l21600,xe">
              <v:stroke joinstyle="miter"/>
              <v:path gradientshapeok="t" o:connecttype="rect"/>
            </v:shapetype>
            <v:shape id="Textbox 190" o:spid="_x0000_s1141" type="#_x0000_t202" style="position:absolute;margin-left:131.6pt;margin-top:12.7pt;width:431.95pt;height:27.45pt;z-index:-18453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" filled="f" stroked="f">
              <v:textbox inset="0,0,0,0">
                <w:txbxContent>
                  <w:p w14:paraId="34D137FB"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95D7492" w14:textId="77777777" w:rsidR="00D516B8" w:rsidRDefault="00000000">
                    <w:pPr>
                      <w:spacing w:before="72"/>
                      <w:ind w:left="417"/>
                      <w:rPr>
                        <w:rFonts w:ascii="Open Sans Semibold"/>
                        <w:b/>
                        <w:sz w:val="18"/>
                      </w:rPr>
                    </w:pPr>
                    <w:r>
                      <w:rPr>
                        <w:rFonts w:ascii="Open Sans Semibold"/>
                        <w:b/>
                        <w:color w:val="231F20"/>
                        <w:spacing w:val="10"/>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0"/>
                        <w:w w:val="150"/>
                        <w:sz w:val="18"/>
                      </w:rPr>
                      <w:t xml:space="preserve"> </w:t>
                    </w:r>
                    <w:r>
                      <w:rPr>
                        <w:rFonts w:ascii="Open Sans Semibold"/>
                        <w:b/>
                        <w:color w:val="231F20"/>
                        <w:spacing w:val="9"/>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29"/>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z w:val="18"/>
                      </w:rPr>
                      <w:t>STAFF</w:t>
                    </w:r>
                    <w:r>
                      <w:rPr>
                        <w:rFonts w:ascii="Open Sans Semibold"/>
                        <w:b/>
                        <w:color w:val="231F20"/>
                        <w:spacing w:val="29"/>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0"/>
                        <w:sz w:val="18"/>
                      </w:rPr>
                      <w:t>STUDENT</w:t>
                    </w:r>
                    <w:r>
                      <w:rPr>
                        <w:rFonts w:ascii="Open Sans Semibold"/>
                        <w:b/>
                        <w:color w:val="231F20"/>
                        <w:spacing w:val="28"/>
                        <w:sz w:val="18"/>
                      </w:rPr>
                      <w:t xml:space="preserve"> </w:t>
                    </w:r>
                    <w:r>
                      <w:rPr>
                        <w:rFonts w:ascii="Open Sans Semibold"/>
                        <w:b/>
                        <w:color w:val="231F2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29"/>
                        <w:sz w:val="18"/>
                      </w:rPr>
                      <w:t xml:space="preserve"> </w:t>
                    </w:r>
                    <w:r>
                      <w:rPr>
                        <w:rFonts w:ascii="Open Sans Semibold"/>
                        <w:b/>
                        <w:color w:val="231F20"/>
                        <w:spacing w:val="9"/>
                        <w:sz w:val="18"/>
                      </w:rPr>
                      <w:t>SCHOOLS</w:t>
                    </w:r>
                    <w:r>
                      <w:rPr>
                        <w:rFonts w:ascii="Open Sans Semibold"/>
                        <w:b/>
                        <w:color w:val="231F20"/>
                        <w:spacing w:val="29"/>
                        <w:sz w:val="18"/>
                      </w:rPr>
                      <w:t xml:space="preserve"> </w:t>
                    </w:r>
                    <w:r>
                      <w:rPr>
                        <w:rFonts w:ascii="Open Sans Semibold"/>
                        <w:b/>
                        <w:color w:val="231F20"/>
                        <w:spacing w:val="9"/>
                        <w:sz w:val="18"/>
                      </w:rPr>
                      <w:t>(POSTVENTION)</w:t>
                    </w:r>
                  </w:p>
                </w:txbxContent>
              </v:textbox>
              <w10:wrap anchorx="page" anchory="page"/>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B95A" w14:textId="77777777" w:rsidR="00D516B8" w:rsidRDefault="00D516B8">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9E77C" w14:textId="77777777" w:rsidR="00D516B8" w:rsidRDefault="00000000">
    <w:pPr>
      <w:pStyle w:val="BodyText"/>
      <w:spacing w:line="14" w:lineRule="auto"/>
    </w:pPr>
    <w:r>
      <w:rPr>
        <w:noProof/>
      </w:rPr>
      <mc:AlternateContent>
        <mc:Choice Requires="wps">
          <w:drawing>
            <wp:anchor distT="0" distB="0" distL="0" distR="0" simplePos="0" relativeHeight="484867584" behindDoc="1" locked="0" layoutInCell="1" allowOverlap="1" wp14:anchorId="32E3CE1F" wp14:editId="68675925">
              <wp:simplePos x="0" y="0"/>
              <wp:positionH relativeFrom="page">
                <wp:posOffset>615950</wp:posOffset>
              </wp:positionH>
              <wp:positionV relativeFrom="page">
                <wp:posOffset>161468</wp:posOffset>
              </wp:positionV>
              <wp:extent cx="5485765" cy="348615"/>
              <wp:effectExtent l="0" t="0" r="0" b="0"/>
              <wp:wrapNone/>
              <wp:docPr id="200" name="Text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5AE34E53"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D409C52"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1"/>
                              <w:w w:val="150"/>
                              <w:sz w:val="18"/>
                            </w:rPr>
                            <w:t xml:space="preserve"> </w:t>
                          </w:r>
                          <w:r>
                            <w:rPr>
                              <w:rFonts w:ascii="Open Sans Semibold"/>
                              <w:b/>
                              <w:color w:val="231F20"/>
                              <w:spacing w:val="13"/>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30"/>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pacing w:val="11"/>
                              <w:sz w:val="18"/>
                            </w:rPr>
                            <w:t>STAFF</w:t>
                          </w:r>
                          <w:r>
                            <w:rPr>
                              <w:rFonts w:ascii="Open Sans Semibold"/>
                              <w:b/>
                              <w:color w:val="231F20"/>
                              <w:spacing w:val="30"/>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3"/>
                              <w:sz w:val="18"/>
                            </w:rPr>
                            <w:t>STUDENT</w:t>
                          </w:r>
                          <w:r>
                            <w:rPr>
                              <w:rFonts w:ascii="Open Sans Semibold"/>
                              <w:b/>
                              <w:color w:val="231F20"/>
                              <w:spacing w:val="30"/>
                              <w:sz w:val="18"/>
                            </w:rPr>
                            <w:t xml:space="preserve"> </w:t>
                          </w:r>
                          <w:r>
                            <w:rPr>
                              <w:rFonts w:ascii="Open Sans Semibold"/>
                              <w:b/>
                              <w:color w:val="231F20"/>
                              <w:spacing w:val="1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3"/>
                              <w:sz w:val="18"/>
                            </w:rPr>
                            <w:t>SCHOOLS</w:t>
                          </w:r>
                          <w:r>
                            <w:rPr>
                              <w:rFonts w:ascii="Open Sans Semibold"/>
                              <w:b/>
                              <w:color w:val="231F20"/>
                              <w:spacing w:val="29"/>
                              <w:sz w:val="18"/>
                            </w:rPr>
                            <w:t xml:space="preserve"> </w:t>
                          </w:r>
                          <w:r>
                            <w:rPr>
                              <w:rFonts w:ascii="Open Sans Semibold"/>
                              <w:b/>
                              <w:color w:val="231F20"/>
                              <w:spacing w:val="12"/>
                              <w:sz w:val="18"/>
                            </w:rPr>
                            <w:t>(POST</w:t>
                          </w:r>
                          <w:r>
                            <w:rPr>
                              <w:rFonts w:ascii="Open Sans Semibold"/>
                              <w:b/>
                              <w:color w:val="231F20"/>
                              <w:spacing w:val="-21"/>
                              <w:sz w:val="18"/>
                            </w:rPr>
                            <w:t xml:space="preserve"> </w:t>
                          </w:r>
                          <w:r>
                            <w:rPr>
                              <w:rFonts w:ascii="Open Sans Semibold"/>
                              <w:b/>
                              <w:color w:val="231F20"/>
                              <w:spacing w:val="11"/>
                              <w:sz w:val="18"/>
                            </w:rPr>
                            <w:t>VENTION)</w:t>
                          </w:r>
                        </w:p>
                      </w:txbxContent>
                    </wps:txbx>
                    <wps:bodyPr wrap="square" lIns="0" tIns="0" rIns="0" bIns="0" rtlCol="0">
                      <a:noAutofit/>
                    </wps:bodyPr>
                  </wps:wsp>
                </a:graphicData>
              </a:graphic>
            </wp:anchor>
          </w:drawing>
        </mc:Choice>
        <mc:Fallback>
          <w:pict>
            <v:shapetype w14:anchorId="32E3CE1F" id="_x0000_t202" coordsize="21600,21600" o:spt="202" path="m,l,21600r21600,l21600,xe">
              <v:stroke joinstyle="miter"/>
              <v:path gradientshapeok="t" o:connecttype="rect"/>
            </v:shapetype>
            <v:shape id="Textbox 200" o:spid="_x0000_s1150" type="#_x0000_t202" style="position:absolute;margin-left:48.5pt;margin-top:12.7pt;width:431.95pt;height:27.45pt;z-index:-18448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" filled="f" stroked="f">
              <v:textbox inset="0,0,0,0">
                <w:txbxContent>
                  <w:p w14:paraId="5AE34E53"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D409C52" w14:textId="77777777" w:rsidR="00D516B8" w:rsidRDefault="00000000">
                    <w:pPr>
                      <w:spacing w:before="72"/>
                      <w:ind w:left="20"/>
                      <w:rPr>
                        <w:rFonts w:ascii="Open Sans Semibold"/>
                        <w:b/>
                        <w:sz w:val="18"/>
                      </w:rPr>
                    </w:pPr>
                    <w:r>
                      <w:rPr>
                        <w:rFonts w:ascii="Open Sans Semibold"/>
                        <w:b/>
                        <w:color w:val="231F20"/>
                        <w:spacing w:val="13"/>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1"/>
                        <w:w w:val="150"/>
                        <w:sz w:val="18"/>
                      </w:rPr>
                      <w:t xml:space="preserve"> </w:t>
                    </w:r>
                    <w:r>
                      <w:rPr>
                        <w:rFonts w:ascii="Open Sans Semibold"/>
                        <w:b/>
                        <w:color w:val="231F20"/>
                        <w:spacing w:val="13"/>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30"/>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pacing w:val="11"/>
                        <w:sz w:val="18"/>
                      </w:rPr>
                      <w:t>STAFF</w:t>
                    </w:r>
                    <w:r>
                      <w:rPr>
                        <w:rFonts w:ascii="Open Sans Semibold"/>
                        <w:b/>
                        <w:color w:val="231F20"/>
                        <w:spacing w:val="30"/>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3"/>
                        <w:sz w:val="18"/>
                      </w:rPr>
                      <w:t>STUDENT</w:t>
                    </w:r>
                    <w:r>
                      <w:rPr>
                        <w:rFonts w:ascii="Open Sans Semibold"/>
                        <w:b/>
                        <w:color w:val="231F20"/>
                        <w:spacing w:val="30"/>
                        <w:sz w:val="18"/>
                      </w:rPr>
                      <w:t xml:space="preserve"> </w:t>
                    </w:r>
                    <w:r>
                      <w:rPr>
                        <w:rFonts w:ascii="Open Sans Semibold"/>
                        <w:b/>
                        <w:color w:val="231F20"/>
                        <w:spacing w:val="1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30"/>
                        <w:sz w:val="18"/>
                      </w:rPr>
                      <w:t xml:space="preserve"> </w:t>
                    </w:r>
                    <w:r>
                      <w:rPr>
                        <w:rFonts w:ascii="Open Sans Semibold"/>
                        <w:b/>
                        <w:color w:val="231F20"/>
                        <w:spacing w:val="13"/>
                        <w:sz w:val="18"/>
                      </w:rPr>
                      <w:t>SCHOOLS</w:t>
                    </w:r>
                    <w:r>
                      <w:rPr>
                        <w:rFonts w:ascii="Open Sans Semibold"/>
                        <w:b/>
                        <w:color w:val="231F20"/>
                        <w:spacing w:val="29"/>
                        <w:sz w:val="18"/>
                      </w:rPr>
                      <w:t xml:space="preserve"> </w:t>
                    </w:r>
                    <w:r>
                      <w:rPr>
                        <w:rFonts w:ascii="Open Sans Semibold"/>
                        <w:b/>
                        <w:color w:val="231F20"/>
                        <w:spacing w:val="12"/>
                        <w:sz w:val="18"/>
                      </w:rPr>
                      <w:t>(POST</w:t>
                    </w:r>
                    <w:r>
                      <w:rPr>
                        <w:rFonts w:ascii="Open Sans Semibold"/>
                        <w:b/>
                        <w:color w:val="231F20"/>
                        <w:spacing w:val="-21"/>
                        <w:sz w:val="18"/>
                      </w:rPr>
                      <w:t xml:space="preserve"> </w:t>
                    </w:r>
                    <w:r>
                      <w:rPr>
                        <w:rFonts w:ascii="Open Sans Semibold"/>
                        <w:b/>
                        <w:color w:val="231F20"/>
                        <w:spacing w:val="11"/>
                        <w:sz w:val="18"/>
                      </w:rPr>
                      <w:t>VENTION)</w:t>
                    </w:r>
                  </w:p>
                </w:txbxContent>
              </v:textbox>
              <w10:wrap anchorx="page" anchory="page"/>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17E13" w14:textId="77777777" w:rsidR="00D516B8" w:rsidRDefault="00000000">
    <w:pPr>
      <w:pStyle w:val="BodyText"/>
      <w:spacing w:line="14" w:lineRule="auto"/>
    </w:pPr>
    <w:r>
      <w:rPr>
        <w:noProof/>
      </w:rPr>
      <mc:AlternateContent>
        <mc:Choice Requires="wps">
          <w:drawing>
            <wp:anchor distT="0" distB="0" distL="0" distR="0" simplePos="0" relativeHeight="484868096" behindDoc="1" locked="0" layoutInCell="1" allowOverlap="1" wp14:anchorId="5FD3D122" wp14:editId="5C0AE662">
              <wp:simplePos x="0" y="0"/>
              <wp:positionH relativeFrom="page">
                <wp:posOffset>1671608</wp:posOffset>
              </wp:positionH>
              <wp:positionV relativeFrom="page">
                <wp:posOffset>161468</wp:posOffset>
              </wp:positionV>
              <wp:extent cx="5485765" cy="348615"/>
              <wp:effectExtent l="0" t="0" r="0" b="0"/>
              <wp:wrapNone/>
              <wp:docPr id="201" name="Text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7CB86CA8"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4A2D71A0" w14:textId="77777777" w:rsidR="00D516B8" w:rsidRDefault="00000000">
                          <w:pPr>
                            <w:spacing w:before="72"/>
                            <w:ind w:left="417"/>
                            <w:rPr>
                              <w:rFonts w:ascii="Open Sans Semibold"/>
                              <w:b/>
                              <w:sz w:val="18"/>
                            </w:rPr>
                          </w:pPr>
                          <w:r>
                            <w:rPr>
                              <w:rFonts w:ascii="Open Sans Semibold"/>
                              <w:b/>
                              <w:color w:val="231F20"/>
                              <w:spacing w:val="10"/>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0"/>
                              <w:w w:val="150"/>
                              <w:sz w:val="18"/>
                            </w:rPr>
                            <w:t xml:space="preserve"> </w:t>
                          </w:r>
                          <w:r>
                            <w:rPr>
                              <w:rFonts w:ascii="Open Sans Semibold"/>
                              <w:b/>
                              <w:color w:val="231F20"/>
                              <w:spacing w:val="9"/>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29"/>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z w:val="18"/>
                            </w:rPr>
                            <w:t>STAFF</w:t>
                          </w:r>
                          <w:r>
                            <w:rPr>
                              <w:rFonts w:ascii="Open Sans Semibold"/>
                              <w:b/>
                              <w:color w:val="231F20"/>
                              <w:spacing w:val="29"/>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0"/>
                              <w:sz w:val="18"/>
                            </w:rPr>
                            <w:t>STUDENT</w:t>
                          </w:r>
                          <w:r>
                            <w:rPr>
                              <w:rFonts w:ascii="Open Sans Semibold"/>
                              <w:b/>
                              <w:color w:val="231F20"/>
                              <w:spacing w:val="28"/>
                              <w:sz w:val="18"/>
                            </w:rPr>
                            <w:t xml:space="preserve"> </w:t>
                          </w:r>
                          <w:r>
                            <w:rPr>
                              <w:rFonts w:ascii="Open Sans Semibold"/>
                              <w:b/>
                              <w:color w:val="231F2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29"/>
                              <w:sz w:val="18"/>
                            </w:rPr>
                            <w:t xml:space="preserve"> </w:t>
                          </w:r>
                          <w:r>
                            <w:rPr>
                              <w:rFonts w:ascii="Open Sans Semibold"/>
                              <w:b/>
                              <w:color w:val="231F20"/>
                              <w:spacing w:val="9"/>
                              <w:sz w:val="18"/>
                            </w:rPr>
                            <w:t>SCHOOLS</w:t>
                          </w:r>
                          <w:r>
                            <w:rPr>
                              <w:rFonts w:ascii="Open Sans Semibold"/>
                              <w:b/>
                              <w:color w:val="231F20"/>
                              <w:spacing w:val="29"/>
                              <w:sz w:val="18"/>
                            </w:rPr>
                            <w:t xml:space="preserve"> </w:t>
                          </w:r>
                          <w:r>
                            <w:rPr>
                              <w:rFonts w:ascii="Open Sans Semibold"/>
                              <w:b/>
                              <w:color w:val="231F20"/>
                              <w:spacing w:val="9"/>
                              <w:sz w:val="18"/>
                            </w:rPr>
                            <w:t>(POSTVENTION)</w:t>
                          </w:r>
                        </w:p>
                      </w:txbxContent>
                    </wps:txbx>
                    <wps:bodyPr wrap="square" lIns="0" tIns="0" rIns="0" bIns="0" rtlCol="0">
                      <a:noAutofit/>
                    </wps:bodyPr>
                  </wps:wsp>
                </a:graphicData>
              </a:graphic>
            </wp:anchor>
          </w:drawing>
        </mc:Choice>
        <mc:Fallback>
          <w:pict>
            <v:shapetype w14:anchorId="5FD3D122" id="_x0000_t202" coordsize="21600,21600" o:spt="202" path="m,l,21600r21600,l21600,xe">
              <v:stroke joinstyle="miter"/>
              <v:path gradientshapeok="t" o:connecttype="rect"/>
            </v:shapetype>
            <v:shape id="Textbox 201" o:spid="_x0000_s1151" type="#_x0000_t202" style="position:absolute;margin-left:131.6pt;margin-top:12.7pt;width:431.95pt;height:27.45pt;z-index:-18448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" filled="f" stroked="f">
              <v:textbox inset="0,0,0,0">
                <w:txbxContent>
                  <w:p w14:paraId="7CB86CA8"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4A2D71A0" w14:textId="77777777" w:rsidR="00D516B8" w:rsidRDefault="00000000">
                    <w:pPr>
                      <w:spacing w:before="72"/>
                      <w:ind w:left="417"/>
                      <w:rPr>
                        <w:rFonts w:ascii="Open Sans Semibold"/>
                        <w:b/>
                        <w:sz w:val="18"/>
                      </w:rPr>
                    </w:pPr>
                    <w:r>
                      <w:rPr>
                        <w:rFonts w:ascii="Open Sans Semibold"/>
                        <w:b/>
                        <w:color w:val="231F20"/>
                        <w:spacing w:val="10"/>
                        <w:sz w:val="18"/>
                      </w:rPr>
                      <w:t>SECTION</w:t>
                    </w:r>
                    <w:r>
                      <w:rPr>
                        <w:rFonts w:ascii="Open Sans Semibold"/>
                        <w:b/>
                        <w:color w:val="231F20"/>
                        <w:spacing w:val="29"/>
                        <w:sz w:val="18"/>
                      </w:rPr>
                      <w:t xml:space="preserve"> </w:t>
                    </w:r>
                    <w:r>
                      <w:rPr>
                        <w:rFonts w:ascii="Open Sans Semibold"/>
                        <w:b/>
                        <w:color w:val="231F20"/>
                        <w:sz w:val="18"/>
                      </w:rPr>
                      <w:t>4:</w:t>
                    </w:r>
                    <w:r>
                      <w:rPr>
                        <w:rFonts w:ascii="Open Sans Semibold"/>
                        <w:b/>
                        <w:color w:val="231F20"/>
                        <w:spacing w:val="70"/>
                        <w:w w:val="150"/>
                        <w:sz w:val="18"/>
                      </w:rPr>
                      <w:t xml:space="preserve"> </w:t>
                    </w:r>
                    <w:r>
                      <w:rPr>
                        <w:rFonts w:ascii="Open Sans Semibold"/>
                        <w:b/>
                        <w:color w:val="231F20"/>
                        <w:spacing w:val="9"/>
                        <w:sz w:val="18"/>
                      </w:rPr>
                      <w:t>RESPONDING</w:t>
                    </w:r>
                    <w:r>
                      <w:rPr>
                        <w:rFonts w:ascii="Open Sans Semibold"/>
                        <w:b/>
                        <w:color w:val="231F20"/>
                        <w:spacing w:val="29"/>
                        <w:sz w:val="18"/>
                      </w:rPr>
                      <w:t xml:space="preserve"> </w:t>
                    </w:r>
                    <w:r>
                      <w:rPr>
                        <w:rFonts w:ascii="Open Sans Semibold"/>
                        <w:b/>
                        <w:color w:val="231F20"/>
                        <w:sz w:val="18"/>
                      </w:rPr>
                      <w:t>TO</w:t>
                    </w:r>
                    <w:r>
                      <w:rPr>
                        <w:rFonts w:ascii="Open Sans Semibold"/>
                        <w:b/>
                        <w:color w:val="231F20"/>
                        <w:spacing w:val="29"/>
                        <w:sz w:val="18"/>
                      </w:rPr>
                      <w:t xml:space="preserve"> </w:t>
                    </w:r>
                    <w:r>
                      <w:rPr>
                        <w:rFonts w:ascii="Open Sans Semibold"/>
                        <w:b/>
                        <w:color w:val="231F20"/>
                        <w:sz w:val="18"/>
                      </w:rPr>
                      <w:t>A</w:t>
                    </w:r>
                    <w:r>
                      <w:rPr>
                        <w:rFonts w:ascii="Open Sans Semibold"/>
                        <w:b/>
                        <w:color w:val="231F20"/>
                        <w:spacing w:val="29"/>
                        <w:sz w:val="18"/>
                      </w:rPr>
                      <w:t xml:space="preserve"> </w:t>
                    </w:r>
                    <w:r>
                      <w:rPr>
                        <w:rFonts w:ascii="Open Sans Semibold"/>
                        <w:b/>
                        <w:color w:val="231F20"/>
                        <w:sz w:val="18"/>
                      </w:rPr>
                      <w:t>STAFF</w:t>
                    </w:r>
                    <w:r>
                      <w:rPr>
                        <w:rFonts w:ascii="Open Sans Semibold"/>
                        <w:b/>
                        <w:color w:val="231F20"/>
                        <w:spacing w:val="29"/>
                        <w:sz w:val="18"/>
                      </w:rPr>
                      <w:t xml:space="preserve"> </w:t>
                    </w:r>
                    <w:r>
                      <w:rPr>
                        <w:rFonts w:ascii="Open Sans Semibold"/>
                        <w:b/>
                        <w:color w:val="231F20"/>
                        <w:sz w:val="18"/>
                      </w:rPr>
                      <w:t>OR</w:t>
                    </w:r>
                    <w:r>
                      <w:rPr>
                        <w:rFonts w:ascii="Open Sans Semibold"/>
                        <w:b/>
                        <w:color w:val="231F20"/>
                        <w:spacing w:val="29"/>
                        <w:sz w:val="18"/>
                      </w:rPr>
                      <w:t xml:space="preserve"> </w:t>
                    </w:r>
                    <w:r>
                      <w:rPr>
                        <w:rFonts w:ascii="Open Sans Semibold"/>
                        <w:b/>
                        <w:color w:val="231F20"/>
                        <w:spacing w:val="10"/>
                        <w:sz w:val="18"/>
                      </w:rPr>
                      <w:t>STUDENT</w:t>
                    </w:r>
                    <w:r>
                      <w:rPr>
                        <w:rFonts w:ascii="Open Sans Semibold"/>
                        <w:b/>
                        <w:color w:val="231F20"/>
                        <w:spacing w:val="28"/>
                        <w:sz w:val="18"/>
                      </w:rPr>
                      <w:t xml:space="preserve"> </w:t>
                    </w:r>
                    <w:r>
                      <w:rPr>
                        <w:rFonts w:ascii="Open Sans Semibold"/>
                        <w:b/>
                        <w:color w:val="231F20"/>
                        <w:sz w:val="18"/>
                      </w:rPr>
                      <w:t>LOSS</w:t>
                    </w:r>
                    <w:r>
                      <w:rPr>
                        <w:rFonts w:ascii="Open Sans Semibold"/>
                        <w:b/>
                        <w:color w:val="231F20"/>
                        <w:spacing w:val="29"/>
                        <w:sz w:val="18"/>
                      </w:rPr>
                      <w:t xml:space="preserve"> </w:t>
                    </w:r>
                    <w:r>
                      <w:rPr>
                        <w:rFonts w:ascii="Open Sans Semibold"/>
                        <w:b/>
                        <w:color w:val="231F20"/>
                        <w:sz w:val="18"/>
                      </w:rPr>
                      <w:t>IN</w:t>
                    </w:r>
                    <w:r>
                      <w:rPr>
                        <w:rFonts w:ascii="Open Sans Semibold"/>
                        <w:b/>
                        <w:color w:val="231F20"/>
                        <w:spacing w:val="29"/>
                        <w:sz w:val="18"/>
                      </w:rPr>
                      <w:t xml:space="preserve"> </w:t>
                    </w:r>
                    <w:r>
                      <w:rPr>
                        <w:rFonts w:ascii="Open Sans Semibold"/>
                        <w:b/>
                        <w:color w:val="231F20"/>
                        <w:spacing w:val="9"/>
                        <w:sz w:val="18"/>
                      </w:rPr>
                      <w:t>SCHOOLS</w:t>
                    </w:r>
                    <w:r>
                      <w:rPr>
                        <w:rFonts w:ascii="Open Sans Semibold"/>
                        <w:b/>
                        <w:color w:val="231F20"/>
                        <w:spacing w:val="29"/>
                        <w:sz w:val="18"/>
                      </w:rPr>
                      <w:t xml:space="preserve"> </w:t>
                    </w:r>
                    <w:r>
                      <w:rPr>
                        <w:rFonts w:ascii="Open Sans Semibold"/>
                        <w:b/>
                        <w:color w:val="231F20"/>
                        <w:spacing w:val="9"/>
                        <w:sz w:val="18"/>
                      </w:rPr>
                      <w:t>(POSTVENTION)</w:t>
                    </w:r>
                  </w:p>
                </w:txbxContent>
              </v:textbox>
              <w10:wrap anchorx="page" anchory="page"/>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A2376" w14:textId="77777777" w:rsidR="00D516B8" w:rsidRDefault="00D516B8">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CC109" w14:textId="77777777" w:rsidR="00D516B8" w:rsidRDefault="00000000">
    <w:pPr>
      <w:pStyle w:val="BodyText"/>
      <w:spacing w:line="14" w:lineRule="auto"/>
    </w:pPr>
    <w:r>
      <w:rPr>
        <w:noProof/>
      </w:rPr>
      <mc:AlternateContent>
        <mc:Choice Requires="wps">
          <w:drawing>
            <wp:anchor distT="0" distB="0" distL="0" distR="0" simplePos="0" relativeHeight="484872704" behindDoc="1" locked="0" layoutInCell="1" allowOverlap="1" wp14:anchorId="3DADEB45" wp14:editId="542794ED">
              <wp:simplePos x="0" y="0"/>
              <wp:positionH relativeFrom="page">
                <wp:posOffset>615950</wp:posOffset>
              </wp:positionH>
              <wp:positionV relativeFrom="page">
                <wp:posOffset>161468</wp:posOffset>
              </wp:positionV>
              <wp:extent cx="5485765" cy="348615"/>
              <wp:effectExtent l="0" t="0" r="0" b="0"/>
              <wp:wrapNone/>
              <wp:docPr id="211" name="Text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6FAD01C9"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B2A6A50" w14:textId="77777777" w:rsidR="00D516B8" w:rsidRDefault="00000000">
                          <w:pPr>
                            <w:spacing w:before="72"/>
                            <w:ind w:left="20"/>
                            <w:rPr>
                              <w:rFonts w:ascii="Open Sans Semibold"/>
                              <w:b/>
                              <w:sz w:val="18"/>
                            </w:rPr>
                          </w:pPr>
                          <w:r>
                            <w:rPr>
                              <w:rFonts w:ascii="Open Sans Semibold"/>
                              <w:b/>
                              <w:color w:val="231F20"/>
                              <w:spacing w:val="10"/>
                              <w:sz w:val="18"/>
                            </w:rPr>
                            <w:t>APPENDIX</w:t>
                          </w:r>
                        </w:p>
                      </w:txbxContent>
                    </wps:txbx>
                    <wps:bodyPr wrap="square" lIns="0" tIns="0" rIns="0" bIns="0" rtlCol="0">
                      <a:noAutofit/>
                    </wps:bodyPr>
                  </wps:wsp>
                </a:graphicData>
              </a:graphic>
            </wp:anchor>
          </w:drawing>
        </mc:Choice>
        <mc:Fallback>
          <w:pict>
            <v:shapetype w14:anchorId="3DADEB45" id="_x0000_t202" coordsize="21600,21600" o:spt="202" path="m,l,21600r21600,l21600,xe">
              <v:stroke joinstyle="miter"/>
              <v:path gradientshapeok="t" o:connecttype="rect"/>
            </v:shapetype>
            <v:shape id="Textbox 211" o:spid="_x0000_s1160" type="#_x0000_t202" style="position:absolute;margin-left:48.5pt;margin-top:12.7pt;width:431.95pt;height:27.45pt;z-index:-18443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" filled="f" stroked="f">
              <v:textbox inset="0,0,0,0">
                <w:txbxContent>
                  <w:p w14:paraId="6FAD01C9"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5B2A6A50" w14:textId="77777777" w:rsidR="00D516B8" w:rsidRDefault="00000000">
                    <w:pPr>
                      <w:spacing w:before="72"/>
                      <w:ind w:left="20"/>
                      <w:rPr>
                        <w:rFonts w:ascii="Open Sans Semibold"/>
                        <w:b/>
                        <w:sz w:val="18"/>
                      </w:rPr>
                    </w:pPr>
                    <w:r>
                      <w:rPr>
                        <w:rFonts w:ascii="Open Sans Semibold"/>
                        <w:b/>
                        <w:color w:val="231F20"/>
                        <w:spacing w:val="10"/>
                        <w:sz w:val="18"/>
                      </w:rPr>
                      <w:t>APPENDIX</w:t>
                    </w:r>
                  </w:p>
                </w:txbxContent>
              </v:textbox>
              <w10:wrap anchorx="page" anchory="page"/>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851EB" w14:textId="77777777" w:rsidR="00D516B8" w:rsidRDefault="00000000">
    <w:pPr>
      <w:pStyle w:val="BodyText"/>
      <w:spacing w:line="14" w:lineRule="auto"/>
    </w:pPr>
    <w:r>
      <w:rPr>
        <w:noProof/>
      </w:rPr>
      <mc:AlternateContent>
        <mc:Choice Requires="wps">
          <w:drawing>
            <wp:anchor distT="0" distB="0" distL="0" distR="0" simplePos="0" relativeHeight="484873216" behindDoc="1" locked="0" layoutInCell="1" allowOverlap="1" wp14:anchorId="0D89204B" wp14:editId="60A888B4">
              <wp:simplePos x="0" y="0"/>
              <wp:positionH relativeFrom="page">
                <wp:posOffset>1671608</wp:posOffset>
              </wp:positionH>
              <wp:positionV relativeFrom="page">
                <wp:posOffset>161468</wp:posOffset>
              </wp:positionV>
              <wp:extent cx="5485765" cy="348615"/>
              <wp:effectExtent l="0" t="0" r="0" b="0"/>
              <wp:wrapNone/>
              <wp:docPr id="212" name="Text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1FB04EC3"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49CA5041" w14:textId="77777777" w:rsidR="00D516B8" w:rsidRDefault="00000000">
                          <w:pPr>
                            <w:spacing w:before="72"/>
                            <w:ind w:right="18"/>
                            <w:jc w:val="right"/>
                            <w:rPr>
                              <w:rFonts w:ascii="Open Sans Semibold"/>
                              <w:b/>
                              <w:sz w:val="18"/>
                            </w:rPr>
                          </w:pPr>
                          <w:r>
                            <w:rPr>
                              <w:rFonts w:ascii="Open Sans Semibold"/>
                              <w:b/>
                              <w:color w:val="231F20"/>
                              <w:spacing w:val="7"/>
                              <w:sz w:val="18"/>
                            </w:rPr>
                            <w:t>APPENDIX</w:t>
                          </w:r>
                        </w:p>
                      </w:txbxContent>
                    </wps:txbx>
                    <wps:bodyPr wrap="square" lIns="0" tIns="0" rIns="0" bIns="0" rtlCol="0">
                      <a:noAutofit/>
                    </wps:bodyPr>
                  </wps:wsp>
                </a:graphicData>
              </a:graphic>
            </wp:anchor>
          </w:drawing>
        </mc:Choice>
        <mc:Fallback>
          <w:pict>
            <v:shapetype w14:anchorId="0D89204B" id="_x0000_t202" coordsize="21600,21600" o:spt="202" path="m,l,21600r21600,l21600,xe">
              <v:stroke joinstyle="miter"/>
              <v:path gradientshapeok="t" o:connecttype="rect"/>
            </v:shapetype>
            <v:shape id="Textbox 212" o:spid="_x0000_s1161" type="#_x0000_t202" style="position:absolute;margin-left:131.6pt;margin-top:12.7pt;width:431.95pt;height:27.45pt;z-index:-1844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" filled="f" stroked="f">
              <v:textbox inset="0,0,0,0">
                <w:txbxContent>
                  <w:p w14:paraId="1FB04EC3"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49CA5041" w14:textId="77777777" w:rsidR="00D516B8" w:rsidRDefault="00000000">
                    <w:pPr>
                      <w:spacing w:before="72"/>
                      <w:ind w:right="18"/>
                      <w:jc w:val="right"/>
                      <w:rPr>
                        <w:rFonts w:ascii="Open Sans Semibold"/>
                        <w:b/>
                        <w:sz w:val="18"/>
                      </w:rPr>
                    </w:pPr>
                    <w:r>
                      <w:rPr>
                        <w:rFonts w:ascii="Open Sans Semibold"/>
                        <w:b/>
                        <w:color w:val="231F20"/>
                        <w:spacing w:val="7"/>
                        <w:sz w:val="18"/>
                      </w:rPr>
                      <w:t>APPENDIX</w:t>
                    </w:r>
                  </w:p>
                </w:txbxContent>
              </v:textbox>
              <w10:wrap anchorx="page" anchory="page"/>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9FFFC" w14:textId="77777777" w:rsidR="00D516B8" w:rsidRDefault="00D516B8">
    <w:pPr>
      <w:pStyle w:val="BodyText"/>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928E8" w14:textId="77777777" w:rsidR="00D516B8" w:rsidRDefault="00000000">
    <w:pPr>
      <w:pStyle w:val="BodyText"/>
      <w:spacing w:line="14" w:lineRule="auto"/>
    </w:pPr>
    <w:r>
      <w:rPr>
        <w:noProof/>
      </w:rPr>
      <mc:AlternateContent>
        <mc:Choice Requires="wps">
          <w:drawing>
            <wp:anchor distT="0" distB="0" distL="0" distR="0" simplePos="0" relativeHeight="484875776" behindDoc="1" locked="0" layoutInCell="1" allowOverlap="1" wp14:anchorId="6D2F6023" wp14:editId="4D880E22">
              <wp:simplePos x="0" y="0"/>
              <wp:positionH relativeFrom="page">
                <wp:posOffset>1671608</wp:posOffset>
              </wp:positionH>
              <wp:positionV relativeFrom="page">
                <wp:posOffset>161468</wp:posOffset>
              </wp:positionV>
              <wp:extent cx="5485765" cy="348615"/>
              <wp:effectExtent l="0" t="0" r="0" b="0"/>
              <wp:wrapNone/>
              <wp:docPr id="249" name="Textbox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5765" cy="348615"/>
                      </a:xfrm>
                      <a:prstGeom prst="rect">
                        <a:avLst/>
                      </a:prstGeom>
                    </wps:spPr>
                    <wps:txbx>
                      <w:txbxContent>
                        <w:p w14:paraId="2B01B920"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7C27D6DD" w14:textId="77777777" w:rsidR="00D516B8" w:rsidRDefault="00000000">
                          <w:pPr>
                            <w:spacing w:before="72"/>
                            <w:ind w:right="18"/>
                            <w:jc w:val="right"/>
                            <w:rPr>
                              <w:rFonts w:ascii="Open Sans Semibold"/>
                              <w:b/>
                              <w:sz w:val="18"/>
                            </w:rPr>
                          </w:pPr>
                          <w:r>
                            <w:rPr>
                              <w:rFonts w:ascii="Open Sans Semibold"/>
                              <w:b/>
                              <w:color w:val="231F20"/>
                              <w:spacing w:val="7"/>
                              <w:sz w:val="18"/>
                            </w:rPr>
                            <w:t>APPENDIX</w:t>
                          </w:r>
                        </w:p>
                      </w:txbxContent>
                    </wps:txbx>
                    <wps:bodyPr wrap="square" lIns="0" tIns="0" rIns="0" bIns="0" rtlCol="0">
                      <a:noAutofit/>
                    </wps:bodyPr>
                  </wps:wsp>
                </a:graphicData>
              </a:graphic>
            </wp:anchor>
          </w:drawing>
        </mc:Choice>
        <mc:Fallback>
          <w:pict>
            <v:shapetype w14:anchorId="6D2F6023" id="_x0000_t202" coordsize="21600,21600" o:spt="202" path="m,l,21600r21600,l21600,xe">
              <v:stroke joinstyle="miter"/>
              <v:path gradientshapeok="t" o:connecttype="rect"/>
            </v:shapetype>
            <v:shape id="Textbox 249" o:spid="_x0000_s1166" type="#_x0000_t202" style="position:absolute;margin-left:131.6pt;margin-top:12.7pt;width:431.95pt;height:27.45pt;z-index:-18440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" filled="f" stroked="f">
              <v:textbox inset="0,0,0,0">
                <w:txbxContent>
                  <w:p w14:paraId="2B01B920" w14:textId="77777777" w:rsidR="00D516B8" w:rsidRDefault="00000000">
                    <w:pPr>
                      <w:spacing w:before="20"/>
                      <w:ind w:left="20"/>
                      <w:rPr>
                        <w:rFonts w:ascii="Open Sans Semibold"/>
                        <w:b/>
                        <w:sz w:val="14"/>
                      </w:rPr>
                    </w:pPr>
                    <w:r>
                      <w:rPr>
                        <w:rFonts w:ascii="Open Sans Semibold"/>
                        <w:b/>
                        <w:color w:val="636466"/>
                        <w:spacing w:val="10"/>
                        <w:sz w:val="14"/>
                      </w:rPr>
                      <w:t>SUICIDE</w:t>
                    </w:r>
                    <w:r>
                      <w:rPr>
                        <w:rFonts w:ascii="Open Sans Semibold"/>
                        <w:b/>
                        <w:color w:val="636466"/>
                        <w:spacing w:val="27"/>
                        <w:sz w:val="14"/>
                      </w:rPr>
                      <w:t xml:space="preserve"> </w:t>
                    </w:r>
                    <w:r>
                      <w:rPr>
                        <w:rFonts w:ascii="Open Sans Semibold"/>
                        <w:b/>
                        <w:color w:val="636466"/>
                        <w:spacing w:val="12"/>
                        <w:sz w:val="14"/>
                      </w:rPr>
                      <w:t>PREVENTION,</w:t>
                    </w:r>
                    <w:r>
                      <w:rPr>
                        <w:rFonts w:ascii="Open Sans Semibold"/>
                        <w:b/>
                        <w:color w:val="636466"/>
                        <w:spacing w:val="29"/>
                        <w:sz w:val="14"/>
                      </w:rPr>
                      <w:t xml:space="preserve"> </w:t>
                    </w:r>
                    <w:r>
                      <w:rPr>
                        <w:rFonts w:ascii="Open Sans Semibold"/>
                        <w:b/>
                        <w:color w:val="636466"/>
                        <w:spacing w:val="11"/>
                        <w:sz w:val="14"/>
                      </w:rPr>
                      <w:t>INTERVENTION,</w:t>
                    </w:r>
                    <w:r>
                      <w:rPr>
                        <w:rFonts w:ascii="Open Sans Semibold"/>
                        <w:b/>
                        <w:color w:val="636466"/>
                        <w:spacing w:val="29"/>
                        <w:sz w:val="14"/>
                      </w:rPr>
                      <w:t xml:space="preserve"> </w:t>
                    </w:r>
                    <w:r>
                      <w:rPr>
                        <w:rFonts w:ascii="Open Sans Semibold"/>
                        <w:b/>
                        <w:color w:val="636466"/>
                        <w:spacing w:val="11"/>
                        <w:sz w:val="14"/>
                      </w:rPr>
                      <w:t>REINTEGR</w:t>
                    </w:r>
                    <w:r>
                      <w:rPr>
                        <w:rFonts w:ascii="Open Sans Semibold"/>
                        <w:b/>
                        <w:color w:val="636466"/>
                        <w:spacing w:val="-13"/>
                        <w:sz w:val="14"/>
                      </w:rPr>
                      <w:t xml:space="preserve"> </w:t>
                    </w:r>
                    <w:r>
                      <w:rPr>
                        <w:rFonts w:ascii="Open Sans Semibold"/>
                        <w:b/>
                        <w:color w:val="636466"/>
                        <w:sz w:val="14"/>
                      </w:rPr>
                      <w:t>ATION</w:t>
                    </w:r>
                    <w:r>
                      <w:rPr>
                        <w:rFonts w:ascii="Open Sans Semibold"/>
                        <w:b/>
                        <w:color w:val="636466"/>
                        <w:spacing w:val="29"/>
                        <w:sz w:val="14"/>
                      </w:rPr>
                      <w:t xml:space="preserve"> </w:t>
                    </w:r>
                    <w:r>
                      <w:rPr>
                        <w:rFonts w:ascii="Open Sans Semibold"/>
                        <w:b/>
                        <w:color w:val="636466"/>
                        <w:sz w:val="14"/>
                      </w:rPr>
                      <w:t>AND</w:t>
                    </w:r>
                    <w:r>
                      <w:rPr>
                        <w:rFonts w:ascii="Open Sans Semibold"/>
                        <w:b/>
                        <w:color w:val="636466"/>
                        <w:spacing w:val="30"/>
                        <w:sz w:val="14"/>
                      </w:rPr>
                      <w:t xml:space="preserve"> </w:t>
                    </w:r>
                    <w:r>
                      <w:rPr>
                        <w:rFonts w:ascii="Open Sans Semibold"/>
                        <w:b/>
                        <w:color w:val="636466"/>
                        <w:spacing w:val="10"/>
                        <w:sz w:val="14"/>
                      </w:rPr>
                      <w:t>POST</w:t>
                    </w:r>
                    <w:r>
                      <w:rPr>
                        <w:rFonts w:ascii="Open Sans Semibold"/>
                        <w:b/>
                        <w:color w:val="636466"/>
                        <w:spacing w:val="-14"/>
                        <w:sz w:val="14"/>
                      </w:rPr>
                      <w:t xml:space="preserve"> </w:t>
                    </w:r>
                    <w:r>
                      <w:rPr>
                        <w:rFonts w:ascii="Open Sans Semibold"/>
                        <w:b/>
                        <w:color w:val="636466"/>
                        <w:spacing w:val="11"/>
                        <w:sz w:val="14"/>
                      </w:rPr>
                      <w:t>VENTION:</w:t>
                    </w:r>
                    <w:r>
                      <w:rPr>
                        <w:rFonts w:ascii="Open Sans Semibold"/>
                        <w:b/>
                        <w:color w:val="636466"/>
                        <w:spacing w:val="29"/>
                        <w:sz w:val="14"/>
                      </w:rPr>
                      <w:t xml:space="preserve"> </w:t>
                    </w:r>
                    <w:r>
                      <w:rPr>
                        <w:rFonts w:ascii="Open Sans Semibold"/>
                        <w:b/>
                        <w:color w:val="636466"/>
                        <w:sz w:val="14"/>
                      </w:rPr>
                      <w:t>A</w:t>
                    </w:r>
                    <w:r>
                      <w:rPr>
                        <w:rFonts w:ascii="Open Sans Semibold"/>
                        <w:b/>
                        <w:color w:val="636466"/>
                        <w:spacing w:val="30"/>
                        <w:sz w:val="14"/>
                      </w:rPr>
                      <w:t xml:space="preserve"> </w:t>
                    </w:r>
                    <w:r>
                      <w:rPr>
                        <w:rFonts w:ascii="Open Sans Semibold"/>
                        <w:b/>
                        <w:color w:val="636466"/>
                        <w:spacing w:val="10"/>
                        <w:sz w:val="14"/>
                      </w:rPr>
                      <w:t>TOOLKIT</w:t>
                    </w:r>
                    <w:r>
                      <w:rPr>
                        <w:rFonts w:ascii="Open Sans Semibold"/>
                        <w:b/>
                        <w:color w:val="636466"/>
                        <w:spacing w:val="29"/>
                        <w:sz w:val="14"/>
                      </w:rPr>
                      <w:t xml:space="preserve"> </w:t>
                    </w:r>
                    <w:r>
                      <w:rPr>
                        <w:rFonts w:ascii="Open Sans Semibold"/>
                        <w:b/>
                        <w:color w:val="636466"/>
                        <w:sz w:val="14"/>
                      </w:rPr>
                      <w:t>FOR</w:t>
                    </w:r>
                    <w:r>
                      <w:rPr>
                        <w:rFonts w:ascii="Open Sans Semibold"/>
                        <w:b/>
                        <w:color w:val="636466"/>
                        <w:spacing w:val="29"/>
                        <w:sz w:val="14"/>
                      </w:rPr>
                      <w:t xml:space="preserve"> </w:t>
                    </w:r>
                    <w:r>
                      <w:rPr>
                        <w:rFonts w:ascii="Open Sans Semibold"/>
                        <w:b/>
                        <w:color w:val="636466"/>
                        <w:sz w:val="14"/>
                      </w:rPr>
                      <w:t>K</w:t>
                    </w:r>
                    <w:r>
                      <w:rPr>
                        <w:rFonts w:ascii="Open Sans Semibold"/>
                        <w:b/>
                        <w:color w:val="636466"/>
                        <w:spacing w:val="-12"/>
                        <w:sz w:val="14"/>
                      </w:rPr>
                      <w:t xml:space="preserve"> </w:t>
                    </w:r>
                    <w:r>
                      <w:rPr>
                        <w:rFonts w:ascii="Open Sans Semibold"/>
                        <w:b/>
                        <w:color w:val="636466"/>
                        <w:spacing w:val="10"/>
                        <w:sz w:val="14"/>
                      </w:rPr>
                      <w:t>ANSA</w:t>
                    </w:r>
                    <w:r>
                      <w:rPr>
                        <w:rFonts w:ascii="Open Sans Semibold"/>
                        <w:b/>
                        <w:color w:val="636466"/>
                        <w:spacing w:val="-16"/>
                        <w:sz w:val="14"/>
                      </w:rPr>
                      <w:t xml:space="preserve"> </w:t>
                    </w:r>
                    <w:r>
                      <w:rPr>
                        <w:rFonts w:ascii="Open Sans Semibold"/>
                        <w:b/>
                        <w:color w:val="636466"/>
                        <w:sz w:val="14"/>
                      </w:rPr>
                      <w:t>S</w:t>
                    </w:r>
                    <w:r>
                      <w:rPr>
                        <w:rFonts w:ascii="Open Sans Semibold"/>
                        <w:b/>
                        <w:color w:val="636466"/>
                        <w:spacing w:val="30"/>
                        <w:sz w:val="14"/>
                      </w:rPr>
                      <w:t xml:space="preserve"> </w:t>
                    </w:r>
                    <w:r>
                      <w:rPr>
                        <w:rFonts w:ascii="Open Sans Semibold"/>
                        <w:b/>
                        <w:color w:val="636466"/>
                        <w:spacing w:val="9"/>
                        <w:sz w:val="14"/>
                      </w:rPr>
                      <w:t>SCHOOLS</w:t>
                    </w:r>
                  </w:p>
                  <w:p w14:paraId="7C27D6DD" w14:textId="77777777" w:rsidR="00D516B8" w:rsidRDefault="00000000">
                    <w:pPr>
                      <w:spacing w:before="72"/>
                      <w:ind w:right="18"/>
                      <w:jc w:val="right"/>
                      <w:rPr>
                        <w:rFonts w:ascii="Open Sans Semibold"/>
                        <w:b/>
                        <w:sz w:val="18"/>
                      </w:rPr>
                    </w:pPr>
                    <w:r>
                      <w:rPr>
                        <w:rFonts w:ascii="Open Sans Semibold"/>
                        <w:b/>
                        <w:color w:val="231F20"/>
                        <w:spacing w:val="7"/>
                        <w:sz w:val="18"/>
                      </w:rPr>
                      <w:t>APPENDIX</w:t>
                    </w:r>
                  </w:p>
                </w:txbxContent>
              </v:textbox>
              <w10:wrap anchorx="page" anchory="page"/>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DEA63" w14:textId="77777777" w:rsidR="00D516B8" w:rsidRDefault="00D516B8">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D7F76"/>
    <w:multiLevelType w:val="hybridMultilevel"/>
    <w:tmpl w:val="3F10C110"/>
    <w:lvl w:ilvl="0" w:tplc="15BC3EA8">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17800448">
      <w:numFmt w:val="bullet"/>
      <w:lvlText w:val="•"/>
      <w:lvlJc w:val="left"/>
      <w:pPr>
        <w:ind w:left="1655" w:hanging="180"/>
      </w:pPr>
      <w:rPr>
        <w:rFonts w:hint="default"/>
        <w:lang w:val="en-US" w:eastAsia="en-US" w:bidi="ar-SA"/>
      </w:rPr>
    </w:lvl>
    <w:lvl w:ilvl="2" w:tplc="BA1C7274">
      <w:numFmt w:val="bullet"/>
      <w:lvlText w:val="•"/>
      <w:lvlJc w:val="left"/>
      <w:pPr>
        <w:ind w:left="2131" w:hanging="180"/>
      </w:pPr>
      <w:rPr>
        <w:rFonts w:hint="default"/>
        <w:lang w:val="en-US" w:eastAsia="en-US" w:bidi="ar-SA"/>
      </w:rPr>
    </w:lvl>
    <w:lvl w:ilvl="3" w:tplc="5B3EECCC">
      <w:numFmt w:val="bullet"/>
      <w:lvlText w:val="•"/>
      <w:lvlJc w:val="left"/>
      <w:pPr>
        <w:ind w:left="2607" w:hanging="180"/>
      </w:pPr>
      <w:rPr>
        <w:rFonts w:hint="default"/>
        <w:lang w:val="en-US" w:eastAsia="en-US" w:bidi="ar-SA"/>
      </w:rPr>
    </w:lvl>
    <w:lvl w:ilvl="4" w:tplc="08CA9FB8">
      <w:numFmt w:val="bullet"/>
      <w:lvlText w:val="•"/>
      <w:lvlJc w:val="left"/>
      <w:pPr>
        <w:ind w:left="3083" w:hanging="180"/>
      </w:pPr>
      <w:rPr>
        <w:rFonts w:hint="default"/>
        <w:lang w:val="en-US" w:eastAsia="en-US" w:bidi="ar-SA"/>
      </w:rPr>
    </w:lvl>
    <w:lvl w:ilvl="5" w:tplc="080ABC38">
      <w:numFmt w:val="bullet"/>
      <w:lvlText w:val="•"/>
      <w:lvlJc w:val="left"/>
      <w:pPr>
        <w:ind w:left="3559" w:hanging="180"/>
      </w:pPr>
      <w:rPr>
        <w:rFonts w:hint="default"/>
        <w:lang w:val="en-US" w:eastAsia="en-US" w:bidi="ar-SA"/>
      </w:rPr>
    </w:lvl>
    <w:lvl w:ilvl="6" w:tplc="27126622">
      <w:numFmt w:val="bullet"/>
      <w:lvlText w:val="•"/>
      <w:lvlJc w:val="left"/>
      <w:pPr>
        <w:ind w:left="4035" w:hanging="180"/>
      </w:pPr>
      <w:rPr>
        <w:rFonts w:hint="default"/>
        <w:lang w:val="en-US" w:eastAsia="en-US" w:bidi="ar-SA"/>
      </w:rPr>
    </w:lvl>
    <w:lvl w:ilvl="7" w:tplc="9210FC02">
      <w:numFmt w:val="bullet"/>
      <w:lvlText w:val="•"/>
      <w:lvlJc w:val="left"/>
      <w:pPr>
        <w:ind w:left="4511" w:hanging="180"/>
      </w:pPr>
      <w:rPr>
        <w:rFonts w:hint="default"/>
        <w:lang w:val="en-US" w:eastAsia="en-US" w:bidi="ar-SA"/>
      </w:rPr>
    </w:lvl>
    <w:lvl w:ilvl="8" w:tplc="5D2CC792">
      <w:numFmt w:val="bullet"/>
      <w:lvlText w:val="•"/>
      <w:lvlJc w:val="left"/>
      <w:pPr>
        <w:ind w:left="4987" w:hanging="180"/>
      </w:pPr>
      <w:rPr>
        <w:rFonts w:hint="default"/>
        <w:lang w:val="en-US" w:eastAsia="en-US" w:bidi="ar-SA"/>
      </w:rPr>
    </w:lvl>
  </w:abstractNum>
  <w:abstractNum w:abstractNumId="1" w15:restartNumberingAfterBreak="0">
    <w:nsid w:val="02AF2B02"/>
    <w:multiLevelType w:val="hybridMultilevel"/>
    <w:tmpl w:val="2FE6F13C"/>
    <w:lvl w:ilvl="0" w:tplc="17EE6EAA">
      <w:start w:val="1"/>
      <w:numFmt w:val="decimal"/>
      <w:lvlText w:val="%1."/>
      <w:lvlJc w:val="left"/>
      <w:pPr>
        <w:ind w:left="1350"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DF6CE1BC">
      <w:numFmt w:val="bullet"/>
      <w:lvlText w:val="•"/>
      <w:lvlJc w:val="left"/>
      <w:pPr>
        <w:ind w:left="1813" w:hanging="360"/>
      </w:pPr>
      <w:rPr>
        <w:rFonts w:hint="default"/>
        <w:lang w:val="en-US" w:eastAsia="en-US" w:bidi="ar-SA"/>
      </w:rPr>
    </w:lvl>
    <w:lvl w:ilvl="2" w:tplc="88C2EA3E">
      <w:numFmt w:val="bullet"/>
      <w:lvlText w:val="•"/>
      <w:lvlJc w:val="left"/>
      <w:pPr>
        <w:ind w:left="2267" w:hanging="360"/>
      </w:pPr>
      <w:rPr>
        <w:rFonts w:hint="default"/>
        <w:lang w:val="en-US" w:eastAsia="en-US" w:bidi="ar-SA"/>
      </w:rPr>
    </w:lvl>
    <w:lvl w:ilvl="3" w:tplc="0C2EAC48">
      <w:numFmt w:val="bullet"/>
      <w:lvlText w:val="•"/>
      <w:lvlJc w:val="left"/>
      <w:pPr>
        <w:ind w:left="2721" w:hanging="360"/>
      </w:pPr>
      <w:rPr>
        <w:rFonts w:hint="default"/>
        <w:lang w:val="en-US" w:eastAsia="en-US" w:bidi="ar-SA"/>
      </w:rPr>
    </w:lvl>
    <w:lvl w:ilvl="4" w:tplc="D732373A">
      <w:numFmt w:val="bullet"/>
      <w:lvlText w:val="•"/>
      <w:lvlJc w:val="left"/>
      <w:pPr>
        <w:ind w:left="3174" w:hanging="360"/>
      </w:pPr>
      <w:rPr>
        <w:rFonts w:hint="default"/>
        <w:lang w:val="en-US" w:eastAsia="en-US" w:bidi="ar-SA"/>
      </w:rPr>
    </w:lvl>
    <w:lvl w:ilvl="5" w:tplc="2098CE5A">
      <w:numFmt w:val="bullet"/>
      <w:lvlText w:val="•"/>
      <w:lvlJc w:val="left"/>
      <w:pPr>
        <w:ind w:left="3628" w:hanging="360"/>
      </w:pPr>
      <w:rPr>
        <w:rFonts w:hint="default"/>
        <w:lang w:val="en-US" w:eastAsia="en-US" w:bidi="ar-SA"/>
      </w:rPr>
    </w:lvl>
    <w:lvl w:ilvl="6" w:tplc="00426340">
      <w:numFmt w:val="bullet"/>
      <w:lvlText w:val="•"/>
      <w:lvlJc w:val="left"/>
      <w:pPr>
        <w:ind w:left="4081" w:hanging="360"/>
      </w:pPr>
      <w:rPr>
        <w:rFonts w:hint="default"/>
        <w:lang w:val="en-US" w:eastAsia="en-US" w:bidi="ar-SA"/>
      </w:rPr>
    </w:lvl>
    <w:lvl w:ilvl="7" w:tplc="25F6C734">
      <w:numFmt w:val="bullet"/>
      <w:lvlText w:val="•"/>
      <w:lvlJc w:val="left"/>
      <w:pPr>
        <w:ind w:left="4535" w:hanging="360"/>
      </w:pPr>
      <w:rPr>
        <w:rFonts w:hint="default"/>
        <w:lang w:val="en-US" w:eastAsia="en-US" w:bidi="ar-SA"/>
      </w:rPr>
    </w:lvl>
    <w:lvl w:ilvl="8" w:tplc="8BD8418E">
      <w:numFmt w:val="bullet"/>
      <w:lvlText w:val="•"/>
      <w:lvlJc w:val="left"/>
      <w:pPr>
        <w:ind w:left="4989" w:hanging="360"/>
      </w:pPr>
      <w:rPr>
        <w:rFonts w:hint="default"/>
        <w:lang w:val="en-US" w:eastAsia="en-US" w:bidi="ar-SA"/>
      </w:rPr>
    </w:lvl>
  </w:abstractNum>
  <w:abstractNum w:abstractNumId="2" w15:restartNumberingAfterBreak="0">
    <w:nsid w:val="0C9B4809"/>
    <w:multiLevelType w:val="hybridMultilevel"/>
    <w:tmpl w:val="6CDCB972"/>
    <w:lvl w:ilvl="0" w:tplc="C570F6E2">
      <w:numFmt w:val="bullet"/>
      <w:lvlText w:val=""/>
      <w:lvlJc w:val="left"/>
      <w:pPr>
        <w:ind w:left="80" w:hanging="185"/>
      </w:pPr>
      <w:rPr>
        <w:rFonts w:ascii="Wingdings" w:eastAsia="Wingdings" w:hAnsi="Wingdings" w:cs="Wingdings" w:hint="default"/>
        <w:b w:val="0"/>
        <w:bCs w:val="0"/>
        <w:i w:val="0"/>
        <w:iCs w:val="0"/>
        <w:color w:val="231F20"/>
        <w:spacing w:val="0"/>
        <w:w w:val="100"/>
        <w:sz w:val="16"/>
        <w:szCs w:val="16"/>
        <w:lang w:val="en-US" w:eastAsia="en-US" w:bidi="ar-SA"/>
      </w:rPr>
    </w:lvl>
    <w:lvl w:ilvl="1" w:tplc="06E01E76">
      <w:numFmt w:val="bullet"/>
      <w:lvlText w:val="•"/>
      <w:lvlJc w:val="left"/>
      <w:pPr>
        <w:ind w:left="352" w:hanging="185"/>
      </w:pPr>
      <w:rPr>
        <w:rFonts w:hint="default"/>
        <w:lang w:val="en-US" w:eastAsia="en-US" w:bidi="ar-SA"/>
      </w:rPr>
    </w:lvl>
    <w:lvl w:ilvl="2" w:tplc="D4988D50">
      <w:numFmt w:val="bullet"/>
      <w:lvlText w:val="•"/>
      <w:lvlJc w:val="left"/>
      <w:pPr>
        <w:ind w:left="624" w:hanging="185"/>
      </w:pPr>
      <w:rPr>
        <w:rFonts w:hint="default"/>
        <w:lang w:val="en-US" w:eastAsia="en-US" w:bidi="ar-SA"/>
      </w:rPr>
    </w:lvl>
    <w:lvl w:ilvl="3" w:tplc="9EFA680C">
      <w:numFmt w:val="bullet"/>
      <w:lvlText w:val="•"/>
      <w:lvlJc w:val="left"/>
      <w:pPr>
        <w:ind w:left="897" w:hanging="185"/>
      </w:pPr>
      <w:rPr>
        <w:rFonts w:hint="default"/>
        <w:lang w:val="en-US" w:eastAsia="en-US" w:bidi="ar-SA"/>
      </w:rPr>
    </w:lvl>
    <w:lvl w:ilvl="4" w:tplc="26782D94">
      <w:numFmt w:val="bullet"/>
      <w:lvlText w:val="•"/>
      <w:lvlJc w:val="left"/>
      <w:pPr>
        <w:ind w:left="1169" w:hanging="185"/>
      </w:pPr>
      <w:rPr>
        <w:rFonts w:hint="default"/>
        <w:lang w:val="en-US" w:eastAsia="en-US" w:bidi="ar-SA"/>
      </w:rPr>
    </w:lvl>
    <w:lvl w:ilvl="5" w:tplc="EF68E82C">
      <w:numFmt w:val="bullet"/>
      <w:lvlText w:val="•"/>
      <w:lvlJc w:val="left"/>
      <w:pPr>
        <w:ind w:left="1442" w:hanging="185"/>
      </w:pPr>
      <w:rPr>
        <w:rFonts w:hint="default"/>
        <w:lang w:val="en-US" w:eastAsia="en-US" w:bidi="ar-SA"/>
      </w:rPr>
    </w:lvl>
    <w:lvl w:ilvl="6" w:tplc="7F9AA104">
      <w:numFmt w:val="bullet"/>
      <w:lvlText w:val="•"/>
      <w:lvlJc w:val="left"/>
      <w:pPr>
        <w:ind w:left="1714" w:hanging="185"/>
      </w:pPr>
      <w:rPr>
        <w:rFonts w:hint="default"/>
        <w:lang w:val="en-US" w:eastAsia="en-US" w:bidi="ar-SA"/>
      </w:rPr>
    </w:lvl>
    <w:lvl w:ilvl="7" w:tplc="7E841DAA">
      <w:numFmt w:val="bullet"/>
      <w:lvlText w:val="•"/>
      <w:lvlJc w:val="left"/>
      <w:pPr>
        <w:ind w:left="1986" w:hanging="185"/>
      </w:pPr>
      <w:rPr>
        <w:rFonts w:hint="default"/>
        <w:lang w:val="en-US" w:eastAsia="en-US" w:bidi="ar-SA"/>
      </w:rPr>
    </w:lvl>
    <w:lvl w:ilvl="8" w:tplc="5DD42CD4">
      <w:numFmt w:val="bullet"/>
      <w:lvlText w:val="•"/>
      <w:lvlJc w:val="left"/>
      <w:pPr>
        <w:ind w:left="2259" w:hanging="185"/>
      </w:pPr>
      <w:rPr>
        <w:rFonts w:hint="default"/>
        <w:lang w:val="en-US" w:eastAsia="en-US" w:bidi="ar-SA"/>
      </w:rPr>
    </w:lvl>
  </w:abstractNum>
  <w:abstractNum w:abstractNumId="3" w15:restartNumberingAfterBreak="0">
    <w:nsid w:val="0DC041F1"/>
    <w:multiLevelType w:val="hybridMultilevel"/>
    <w:tmpl w:val="E724F462"/>
    <w:lvl w:ilvl="0" w:tplc="F6D61A50">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BD4A50AE">
      <w:numFmt w:val="bullet"/>
      <w:lvlText w:val="•"/>
      <w:lvlJc w:val="left"/>
      <w:pPr>
        <w:ind w:left="818" w:hanging="180"/>
      </w:pPr>
      <w:rPr>
        <w:rFonts w:ascii="Open Sans Semibold" w:eastAsia="Open Sans Semibold" w:hAnsi="Open Sans Semibold" w:cs="Open Sans Semibold" w:hint="default"/>
        <w:spacing w:val="0"/>
        <w:w w:val="100"/>
        <w:lang w:val="en-US" w:eastAsia="en-US" w:bidi="ar-SA"/>
      </w:rPr>
    </w:lvl>
    <w:lvl w:ilvl="2" w:tplc="7BC24E84">
      <w:numFmt w:val="bullet"/>
      <w:lvlText w:val="•"/>
      <w:lvlJc w:val="left"/>
      <w:pPr>
        <w:ind w:left="1088" w:hanging="270"/>
      </w:pPr>
      <w:rPr>
        <w:rFonts w:ascii="Open Sans" w:eastAsia="Open Sans" w:hAnsi="Open Sans" w:cs="Open Sans" w:hint="default"/>
        <w:spacing w:val="0"/>
        <w:w w:val="100"/>
        <w:lang w:val="en-US" w:eastAsia="en-US" w:bidi="ar-SA"/>
      </w:rPr>
    </w:lvl>
    <w:lvl w:ilvl="3" w:tplc="B3786F96">
      <w:numFmt w:val="bullet"/>
      <w:lvlText w:val="•"/>
      <w:lvlJc w:val="left"/>
      <w:pPr>
        <w:ind w:left="1440" w:hanging="270"/>
      </w:pPr>
      <w:rPr>
        <w:rFonts w:hint="default"/>
        <w:lang w:val="en-US" w:eastAsia="en-US" w:bidi="ar-SA"/>
      </w:rPr>
    </w:lvl>
    <w:lvl w:ilvl="4" w:tplc="53EE47D0">
      <w:numFmt w:val="bullet"/>
      <w:lvlText w:val="•"/>
      <w:lvlJc w:val="left"/>
      <w:pPr>
        <w:ind w:left="1228" w:hanging="270"/>
      </w:pPr>
      <w:rPr>
        <w:rFonts w:hint="default"/>
        <w:lang w:val="en-US" w:eastAsia="en-US" w:bidi="ar-SA"/>
      </w:rPr>
    </w:lvl>
    <w:lvl w:ilvl="5" w:tplc="66C8A3EE">
      <w:numFmt w:val="bullet"/>
      <w:lvlText w:val="•"/>
      <w:lvlJc w:val="left"/>
      <w:pPr>
        <w:ind w:left="1017" w:hanging="270"/>
      </w:pPr>
      <w:rPr>
        <w:rFonts w:hint="default"/>
        <w:lang w:val="en-US" w:eastAsia="en-US" w:bidi="ar-SA"/>
      </w:rPr>
    </w:lvl>
    <w:lvl w:ilvl="6" w:tplc="801AF326">
      <w:numFmt w:val="bullet"/>
      <w:lvlText w:val="•"/>
      <w:lvlJc w:val="left"/>
      <w:pPr>
        <w:ind w:left="805" w:hanging="270"/>
      </w:pPr>
      <w:rPr>
        <w:rFonts w:hint="default"/>
        <w:lang w:val="en-US" w:eastAsia="en-US" w:bidi="ar-SA"/>
      </w:rPr>
    </w:lvl>
    <w:lvl w:ilvl="7" w:tplc="A98E4D92">
      <w:numFmt w:val="bullet"/>
      <w:lvlText w:val="•"/>
      <w:lvlJc w:val="left"/>
      <w:pPr>
        <w:ind w:left="594" w:hanging="270"/>
      </w:pPr>
      <w:rPr>
        <w:rFonts w:hint="default"/>
        <w:lang w:val="en-US" w:eastAsia="en-US" w:bidi="ar-SA"/>
      </w:rPr>
    </w:lvl>
    <w:lvl w:ilvl="8" w:tplc="6152188C">
      <w:numFmt w:val="bullet"/>
      <w:lvlText w:val="•"/>
      <w:lvlJc w:val="left"/>
      <w:pPr>
        <w:ind w:left="382" w:hanging="270"/>
      </w:pPr>
      <w:rPr>
        <w:rFonts w:hint="default"/>
        <w:lang w:val="en-US" w:eastAsia="en-US" w:bidi="ar-SA"/>
      </w:rPr>
    </w:lvl>
  </w:abstractNum>
  <w:abstractNum w:abstractNumId="4" w15:restartNumberingAfterBreak="0">
    <w:nsid w:val="0E255244"/>
    <w:multiLevelType w:val="hybridMultilevel"/>
    <w:tmpl w:val="6E2E7AAC"/>
    <w:lvl w:ilvl="0" w:tplc="AB986BA4">
      <w:numFmt w:val="bullet"/>
      <w:lvlText w:val="•"/>
      <w:lvlJc w:val="left"/>
      <w:pPr>
        <w:ind w:left="369"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06FA24A8">
      <w:numFmt w:val="bullet"/>
      <w:lvlText w:val="•"/>
      <w:lvlJc w:val="left"/>
      <w:pPr>
        <w:ind w:left="837" w:hanging="180"/>
      </w:pPr>
      <w:rPr>
        <w:rFonts w:hint="default"/>
        <w:lang w:val="en-US" w:eastAsia="en-US" w:bidi="ar-SA"/>
      </w:rPr>
    </w:lvl>
    <w:lvl w:ilvl="2" w:tplc="8F58C280">
      <w:numFmt w:val="bullet"/>
      <w:lvlText w:val="•"/>
      <w:lvlJc w:val="left"/>
      <w:pPr>
        <w:ind w:left="1315" w:hanging="180"/>
      </w:pPr>
      <w:rPr>
        <w:rFonts w:hint="default"/>
        <w:lang w:val="en-US" w:eastAsia="en-US" w:bidi="ar-SA"/>
      </w:rPr>
    </w:lvl>
    <w:lvl w:ilvl="3" w:tplc="3F00705C">
      <w:numFmt w:val="bullet"/>
      <w:lvlText w:val="•"/>
      <w:lvlJc w:val="left"/>
      <w:pPr>
        <w:ind w:left="1792" w:hanging="180"/>
      </w:pPr>
      <w:rPr>
        <w:rFonts w:hint="default"/>
        <w:lang w:val="en-US" w:eastAsia="en-US" w:bidi="ar-SA"/>
      </w:rPr>
    </w:lvl>
    <w:lvl w:ilvl="4" w:tplc="0D04B7F6">
      <w:numFmt w:val="bullet"/>
      <w:lvlText w:val="•"/>
      <w:lvlJc w:val="left"/>
      <w:pPr>
        <w:ind w:left="2270" w:hanging="180"/>
      </w:pPr>
      <w:rPr>
        <w:rFonts w:hint="default"/>
        <w:lang w:val="en-US" w:eastAsia="en-US" w:bidi="ar-SA"/>
      </w:rPr>
    </w:lvl>
    <w:lvl w:ilvl="5" w:tplc="D63AFE14">
      <w:numFmt w:val="bullet"/>
      <w:lvlText w:val="•"/>
      <w:lvlJc w:val="left"/>
      <w:pPr>
        <w:ind w:left="2747" w:hanging="180"/>
      </w:pPr>
      <w:rPr>
        <w:rFonts w:hint="default"/>
        <w:lang w:val="en-US" w:eastAsia="en-US" w:bidi="ar-SA"/>
      </w:rPr>
    </w:lvl>
    <w:lvl w:ilvl="6" w:tplc="EC32E334">
      <w:numFmt w:val="bullet"/>
      <w:lvlText w:val="•"/>
      <w:lvlJc w:val="left"/>
      <w:pPr>
        <w:ind w:left="3225" w:hanging="180"/>
      </w:pPr>
      <w:rPr>
        <w:rFonts w:hint="default"/>
        <w:lang w:val="en-US" w:eastAsia="en-US" w:bidi="ar-SA"/>
      </w:rPr>
    </w:lvl>
    <w:lvl w:ilvl="7" w:tplc="C11CEEC4">
      <w:numFmt w:val="bullet"/>
      <w:lvlText w:val="•"/>
      <w:lvlJc w:val="left"/>
      <w:pPr>
        <w:ind w:left="3702" w:hanging="180"/>
      </w:pPr>
      <w:rPr>
        <w:rFonts w:hint="default"/>
        <w:lang w:val="en-US" w:eastAsia="en-US" w:bidi="ar-SA"/>
      </w:rPr>
    </w:lvl>
    <w:lvl w:ilvl="8" w:tplc="76B0DA40">
      <w:numFmt w:val="bullet"/>
      <w:lvlText w:val="•"/>
      <w:lvlJc w:val="left"/>
      <w:pPr>
        <w:ind w:left="4180" w:hanging="180"/>
      </w:pPr>
      <w:rPr>
        <w:rFonts w:hint="default"/>
        <w:lang w:val="en-US" w:eastAsia="en-US" w:bidi="ar-SA"/>
      </w:rPr>
    </w:lvl>
  </w:abstractNum>
  <w:abstractNum w:abstractNumId="5" w15:restartNumberingAfterBreak="0">
    <w:nsid w:val="10BF2C66"/>
    <w:multiLevelType w:val="hybridMultilevel"/>
    <w:tmpl w:val="04BAC49A"/>
    <w:lvl w:ilvl="0" w:tplc="EBFE01F6">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9BA48B80">
      <w:numFmt w:val="bullet"/>
      <w:lvlText w:val="•"/>
      <w:lvlJc w:val="left"/>
      <w:pPr>
        <w:ind w:left="794" w:hanging="180"/>
      </w:pPr>
      <w:rPr>
        <w:rFonts w:ascii="Open Sans Semibold" w:eastAsia="Open Sans Semibold" w:hAnsi="Open Sans Semibold" w:cs="Open Sans Semibold" w:hint="default"/>
        <w:spacing w:val="0"/>
        <w:w w:val="100"/>
        <w:lang w:val="en-US" w:eastAsia="en-US" w:bidi="ar-SA"/>
      </w:rPr>
    </w:lvl>
    <w:lvl w:ilvl="2" w:tplc="17C08934">
      <w:numFmt w:val="bullet"/>
      <w:lvlText w:val="•"/>
      <w:lvlJc w:val="left"/>
      <w:pPr>
        <w:ind w:left="1440" w:hanging="180"/>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3" w:tplc="F2F8D522">
      <w:numFmt w:val="bullet"/>
      <w:lvlText w:val="•"/>
      <w:lvlJc w:val="left"/>
      <w:pPr>
        <w:ind w:left="1252" w:hanging="180"/>
      </w:pPr>
      <w:rPr>
        <w:rFonts w:hint="default"/>
        <w:lang w:val="en-US" w:eastAsia="en-US" w:bidi="ar-SA"/>
      </w:rPr>
    </w:lvl>
    <w:lvl w:ilvl="4" w:tplc="3A1A4BBA">
      <w:numFmt w:val="bullet"/>
      <w:lvlText w:val="•"/>
      <w:lvlJc w:val="left"/>
      <w:pPr>
        <w:ind w:left="1065" w:hanging="180"/>
      </w:pPr>
      <w:rPr>
        <w:rFonts w:hint="default"/>
        <w:lang w:val="en-US" w:eastAsia="en-US" w:bidi="ar-SA"/>
      </w:rPr>
    </w:lvl>
    <w:lvl w:ilvl="5" w:tplc="B058AEBA">
      <w:numFmt w:val="bullet"/>
      <w:lvlText w:val="•"/>
      <w:lvlJc w:val="left"/>
      <w:pPr>
        <w:ind w:left="878" w:hanging="180"/>
      </w:pPr>
      <w:rPr>
        <w:rFonts w:hint="default"/>
        <w:lang w:val="en-US" w:eastAsia="en-US" w:bidi="ar-SA"/>
      </w:rPr>
    </w:lvl>
    <w:lvl w:ilvl="6" w:tplc="9B686F36">
      <w:numFmt w:val="bullet"/>
      <w:lvlText w:val="•"/>
      <w:lvlJc w:val="left"/>
      <w:pPr>
        <w:ind w:left="691" w:hanging="180"/>
      </w:pPr>
      <w:rPr>
        <w:rFonts w:hint="default"/>
        <w:lang w:val="en-US" w:eastAsia="en-US" w:bidi="ar-SA"/>
      </w:rPr>
    </w:lvl>
    <w:lvl w:ilvl="7" w:tplc="FD5A22DC">
      <w:numFmt w:val="bullet"/>
      <w:lvlText w:val="•"/>
      <w:lvlJc w:val="left"/>
      <w:pPr>
        <w:ind w:left="504" w:hanging="180"/>
      </w:pPr>
      <w:rPr>
        <w:rFonts w:hint="default"/>
        <w:lang w:val="en-US" w:eastAsia="en-US" w:bidi="ar-SA"/>
      </w:rPr>
    </w:lvl>
    <w:lvl w:ilvl="8" w:tplc="9738A676">
      <w:numFmt w:val="bullet"/>
      <w:lvlText w:val="•"/>
      <w:lvlJc w:val="left"/>
      <w:pPr>
        <w:ind w:left="316" w:hanging="180"/>
      </w:pPr>
      <w:rPr>
        <w:rFonts w:hint="default"/>
        <w:lang w:val="en-US" w:eastAsia="en-US" w:bidi="ar-SA"/>
      </w:rPr>
    </w:lvl>
  </w:abstractNum>
  <w:abstractNum w:abstractNumId="6" w15:restartNumberingAfterBreak="0">
    <w:nsid w:val="10E85896"/>
    <w:multiLevelType w:val="hybridMultilevel"/>
    <w:tmpl w:val="87CE4A90"/>
    <w:lvl w:ilvl="0" w:tplc="CF2C5B42">
      <w:numFmt w:val="bullet"/>
      <w:lvlText w:val="•"/>
      <w:lvlJc w:val="left"/>
      <w:pPr>
        <w:ind w:left="514"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7FDA6BB2">
      <w:numFmt w:val="bullet"/>
      <w:lvlText w:val="•"/>
      <w:lvlJc w:val="left"/>
      <w:pPr>
        <w:ind w:left="1095" w:hanging="180"/>
      </w:pPr>
      <w:rPr>
        <w:rFonts w:hint="default"/>
        <w:lang w:val="en-US" w:eastAsia="en-US" w:bidi="ar-SA"/>
      </w:rPr>
    </w:lvl>
    <w:lvl w:ilvl="2" w:tplc="0756C118">
      <w:numFmt w:val="bullet"/>
      <w:lvlText w:val="•"/>
      <w:lvlJc w:val="left"/>
      <w:pPr>
        <w:ind w:left="1670" w:hanging="180"/>
      </w:pPr>
      <w:rPr>
        <w:rFonts w:hint="default"/>
        <w:lang w:val="en-US" w:eastAsia="en-US" w:bidi="ar-SA"/>
      </w:rPr>
    </w:lvl>
    <w:lvl w:ilvl="3" w:tplc="36D4DD36">
      <w:numFmt w:val="bullet"/>
      <w:lvlText w:val="•"/>
      <w:lvlJc w:val="left"/>
      <w:pPr>
        <w:ind w:left="2246" w:hanging="180"/>
      </w:pPr>
      <w:rPr>
        <w:rFonts w:hint="default"/>
        <w:lang w:val="en-US" w:eastAsia="en-US" w:bidi="ar-SA"/>
      </w:rPr>
    </w:lvl>
    <w:lvl w:ilvl="4" w:tplc="0DA0127C">
      <w:numFmt w:val="bullet"/>
      <w:lvlText w:val="•"/>
      <w:lvlJc w:val="left"/>
      <w:pPr>
        <w:ind w:left="2821" w:hanging="180"/>
      </w:pPr>
      <w:rPr>
        <w:rFonts w:hint="default"/>
        <w:lang w:val="en-US" w:eastAsia="en-US" w:bidi="ar-SA"/>
      </w:rPr>
    </w:lvl>
    <w:lvl w:ilvl="5" w:tplc="7E4A4926">
      <w:numFmt w:val="bullet"/>
      <w:lvlText w:val="•"/>
      <w:lvlJc w:val="left"/>
      <w:pPr>
        <w:ind w:left="3397" w:hanging="180"/>
      </w:pPr>
      <w:rPr>
        <w:rFonts w:hint="default"/>
        <w:lang w:val="en-US" w:eastAsia="en-US" w:bidi="ar-SA"/>
      </w:rPr>
    </w:lvl>
    <w:lvl w:ilvl="6" w:tplc="B418A0F8">
      <w:numFmt w:val="bullet"/>
      <w:lvlText w:val="•"/>
      <w:lvlJc w:val="left"/>
      <w:pPr>
        <w:ind w:left="3972" w:hanging="180"/>
      </w:pPr>
      <w:rPr>
        <w:rFonts w:hint="default"/>
        <w:lang w:val="en-US" w:eastAsia="en-US" w:bidi="ar-SA"/>
      </w:rPr>
    </w:lvl>
    <w:lvl w:ilvl="7" w:tplc="DF5EA888">
      <w:numFmt w:val="bullet"/>
      <w:lvlText w:val="•"/>
      <w:lvlJc w:val="left"/>
      <w:pPr>
        <w:ind w:left="4548" w:hanging="180"/>
      </w:pPr>
      <w:rPr>
        <w:rFonts w:hint="default"/>
        <w:lang w:val="en-US" w:eastAsia="en-US" w:bidi="ar-SA"/>
      </w:rPr>
    </w:lvl>
    <w:lvl w:ilvl="8" w:tplc="1E6EB1A4">
      <w:numFmt w:val="bullet"/>
      <w:lvlText w:val="•"/>
      <w:lvlJc w:val="left"/>
      <w:pPr>
        <w:ind w:left="5123" w:hanging="180"/>
      </w:pPr>
      <w:rPr>
        <w:rFonts w:hint="default"/>
        <w:lang w:val="en-US" w:eastAsia="en-US" w:bidi="ar-SA"/>
      </w:rPr>
    </w:lvl>
  </w:abstractNum>
  <w:abstractNum w:abstractNumId="7" w15:restartNumberingAfterBreak="0">
    <w:nsid w:val="16D47C18"/>
    <w:multiLevelType w:val="hybridMultilevel"/>
    <w:tmpl w:val="E536D312"/>
    <w:lvl w:ilvl="0" w:tplc="14F45ABC">
      <w:start w:val="1"/>
      <w:numFmt w:val="decimal"/>
      <w:lvlText w:val="%1."/>
      <w:lvlJc w:val="left"/>
      <w:pPr>
        <w:ind w:left="1440" w:hanging="450"/>
        <w:jc w:val="right"/>
      </w:pPr>
      <w:rPr>
        <w:rFonts w:ascii="Open Sans Light" w:eastAsia="Open Sans Light" w:hAnsi="Open Sans Light" w:cs="Open Sans Light" w:hint="default"/>
        <w:b w:val="0"/>
        <w:bCs w:val="0"/>
        <w:i w:val="0"/>
        <w:iCs w:val="0"/>
        <w:color w:val="231F20"/>
        <w:spacing w:val="0"/>
        <w:w w:val="100"/>
        <w:sz w:val="20"/>
        <w:szCs w:val="20"/>
        <w:lang w:val="en-US" w:eastAsia="en-US" w:bidi="ar-SA"/>
      </w:rPr>
    </w:lvl>
    <w:lvl w:ilvl="1" w:tplc="5BB0D84A">
      <w:numFmt w:val="bullet"/>
      <w:lvlText w:val="•"/>
      <w:lvlJc w:val="left"/>
      <w:pPr>
        <w:ind w:left="1884" w:hanging="450"/>
      </w:pPr>
      <w:rPr>
        <w:rFonts w:hint="default"/>
        <w:lang w:val="en-US" w:eastAsia="en-US" w:bidi="ar-SA"/>
      </w:rPr>
    </w:lvl>
    <w:lvl w:ilvl="2" w:tplc="11E838E2">
      <w:numFmt w:val="bullet"/>
      <w:lvlText w:val="•"/>
      <w:lvlJc w:val="left"/>
      <w:pPr>
        <w:ind w:left="2329" w:hanging="450"/>
      </w:pPr>
      <w:rPr>
        <w:rFonts w:hint="default"/>
        <w:lang w:val="en-US" w:eastAsia="en-US" w:bidi="ar-SA"/>
      </w:rPr>
    </w:lvl>
    <w:lvl w:ilvl="3" w:tplc="BE4022F4">
      <w:numFmt w:val="bullet"/>
      <w:lvlText w:val="•"/>
      <w:lvlJc w:val="left"/>
      <w:pPr>
        <w:ind w:left="2774" w:hanging="450"/>
      </w:pPr>
      <w:rPr>
        <w:rFonts w:hint="default"/>
        <w:lang w:val="en-US" w:eastAsia="en-US" w:bidi="ar-SA"/>
      </w:rPr>
    </w:lvl>
    <w:lvl w:ilvl="4" w:tplc="4A8080B0">
      <w:numFmt w:val="bullet"/>
      <w:lvlText w:val="•"/>
      <w:lvlJc w:val="left"/>
      <w:pPr>
        <w:ind w:left="3219" w:hanging="450"/>
      </w:pPr>
      <w:rPr>
        <w:rFonts w:hint="default"/>
        <w:lang w:val="en-US" w:eastAsia="en-US" w:bidi="ar-SA"/>
      </w:rPr>
    </w:lvl>
    <w:lvl w:ilvl="5" w:tplc="4E847F90">
      <w:numFmt w:val="bullet"/>
      <w:lvlText w:val="•"/>
      <w:lvlJc w:val="left"/>
      <w:pPr>
        <w:ind w:left="3664" w:hanging="450"/>
      </w:pPr>
      <w:rPr>
        <w:rFonts w:hint="default"/>
        <w:lang w:val="en-US" w:eastAsia="en-US" w:bidi="ar-SA"/>
      </w:rPr>
    </w:lvl>
    <w:lvl w:ilvl="6" w:tplc="3D1E0482">
      <w:numFmt w:val="bullet"/>
      <w:lvlText w:val="•"/>
      <w:lvlJc w:val="left"/>
      <w:pPr>
        <w:ind w:left="4109" w:hanging="450"/>
      </w:pPr>
      <w:rPr>
        <w:rFonts w:hint="default"/>
        <w:lang w:val="en-US" w:eastAsia="en-US" w:bidi="ar-SA"/>
      </w:rPr>
    </w:lvl>
    <w:lvl w:ilvl="7" w:tplc="4D040518">
      <w:numFmt w:val="bullet"/>
      <w:lvlText w:val="•"/>
      <w:lvlJc w:val="left"/>
      <w:pPr>
        <w:ind w:left="4554" w:hanging="450"/>
      </w:pPr>
      <w:rPr>
        <w:rFonts w:hint="default"/>
        <w:lang w:val="en-US" w:eastAsia="en-US" w:bidi="ar-SA"/>
      </w:rPr>
    </w:lvl>
    <w:lvl w:ilvl="8" w:tplc="B858BDAA">
      <w:numFmt w:val="bullet"/>
      <w:lvlText w:val="•"/>
      <w:lvlJc w:val="left"/>
      <w:pPr>
        <w:ind w:left="4999" w:hanging="450"/>
      </w:pPr>
      <w:rPr>
        <w:rFonts w:hint="default"/>
        <w:lang w:val="en-US" w:eastAsia="en-US" w:bidi="ar-SA"/>
      </w:rPr>
    </w:lvl>
  </w:abstractNum>
  <w:abstractNum w:abstractNumId="8" w15:restartNumberingAfterBreak="0">
    <w:nsid w:val="19120375"/>
    <w:multiLevelType w:val="hybridMultilevel"/>
    <w:tmpl w:val="8C762F46"/>
    <w:lvl w:ilvl="0" w:tplc="1D549F10">
      <w:numFmt w:val="bullet"/>
      <w:lvlText w:val=""/>
      <w:lvlJc w:val="left"/>
      <w:pPr>
        <w:ind w:left="875" w:hanging="180"/>
      </w:pPr>
      <w:rPr>
        <w:rFonts w:ascii="Wingdings" w:eastAsia="Wingdings" w:hAnsi="Wingdings" w:cs="Wingdings" w:hint="default"/>
        <w:b w:val="0"/>
        <w:bCs w:val="0"/>
        <w:i w:val="0"/>
        <w:iCs w:val="0"/>
        <w:color w:val="818BA1"/>
        <w:spacing w:val="0"/>
        <w:w w:val="100"/>
        <w:sz w:val="18"/>
        <w:szCs w:val="18"/>
        <w:lang w:val="en-US" w:eastAsia="en-US" w:bidi="ar-SA"/>
      </w:rPr>
    </w:lvl>
    <w:lvl w:ilvl="1" w:tplc="A4283010">
      <w:numFmt w:val="bullet"/>
      <w:lvlText w:val="•"/>
      <w:lvlJc w:val="left"/>
      <w:pPr>
        <w:ind w:left="1093" w:hanging="180"/>
      </w:pPr>
      <w:rPr>
        <w:rFonts w:hint="default"/>
        <w:lang w:val="en-US" w:eastAsia="en-US" w:bidi="ar-SA"/>
      </w:rPr>
    </w:lvl>
    <w:lvl w:ilvl="2" w:tplc="2222E4BE">
      <w:numFmt w:val="bullet"/>
      <w:lvlText w:val="•"/>
      <w:lvlJc w:val="left"/>
      <w:pPr>
        <w:ind w:left="1307" w:hanging="180"/>
      </w:pPr>
      <w:rPr>
        <w:rFonts w:hint="default"/>
        <w:lang w:val="en-US" w:eastAsia="en-US" w:bidi="ar-SA"/>
      </w:rPr>
    </w:lvl>
    <w:lvl w:ilvl="3" w:tplc="0B5C44E4">
      <w:numFmt w:val="bullet"/>
      <w:lvlText w:val="•"/>
      <w:lvlJc w:val="left"/>
      <w:pPr>
        <w:ind w:left="1520" w:hanging="180"/>
      </w:pPr>
      <w:rPr>
        <w:rFonts w:hint="default"/>
        <w:lang w:val="en-US" w:eastAsia="en-US" w:bidi="ar-SA"/>
      </w:rPr>
    </w:lvl>
    <w:lvl w:ilvl="4" w:tplc="6B24D124">
      <w:numFmt w:val="bullet"/>
      <w:lvlText w:val="•"/>
      <w:lvlJc w:val="left"/>
      <w:pPr>
        <w:ind w:left="1734" w:hanging="180"/>
      </w:pPr>
      <w:rPr>
        <w:rFonts w:hint="default"/>
        <w:lang w:val="en-US" w:eastAsia="en-US" w:bidi="ar-SA"/>
      </w:rPr>
    </w:lvl>
    <w:lvl w:ilvl="5" w:tplc="F55C684E">
      <w:numFmt w:val="bullet"/>
      <w:lvlText w:val="•"/>
      <w:lvlJc w:val="left"/>
      <w:pPr>
        <w:ind w:left="1948" w:hanging="180"/>
      </w:pPr>
      <w:rPr>
        <w:rFonts w:hint="default"/>
        <w:lang w:val="en-US" w:eastAsia="en-US" w:bidi="ar-SA"/>
      </w:rPr>
    </w:lvl>
    <w:lvl w:ilvl="6" w:tplc="177063B6">
      <w:numFmt w:val="bullet"/>
      <w:lvlText w:val="•"/>
      <w:lvlJc w:val="left"/>
      <w:pPr>
        <w:ind w:left="2161" w:hanging="180"/>
      </w:pPr>
      <w:rPr>
        <w:rFonts w:hint="default"/>
        <w:lang w:val="en-US" w:eastAsia="en-US" w:bidi="ar-SA"/>
      </w:rPr>
    </w:lvl>
    <w:lvl w:ilvl="7" w:tplc="9A8A169E">
      <w:numFmt w:val="bullet"/>
      <w:lvlText w:val="•"/>
      <w:lvlJc w:val="left"/>
      <w:pPr>
        <w:ind w:left="2375" w:hanging="180"/>
      </w:pPr>
      <w:rPr>
        <w:rFonts w:hint="default"/>
        <w:lang w:val="en-US" w:eastAsia="en-US" w:bidi="ar-SA"/>
      </w:rPr>
    </w:lvl>
    <w:lvl w:ilvl="8" w:tplc="065432C4">
      <w:numFmt w:val="bullet"/>
      <w:lvlText w:val="•"/>
      <w:lvlJc w:val="left"/>
      <w:pPr>
        <w:ind w:left="2589" w:hanging="180"/>
      </w:pPr>
      <w:rPr>
        <w:rFonts w:hint="default"/>
        <w:lang w:val="en-US" w:eastAsia="en-US" w:bidi="ar-SA"/>
      </w:rPr>
    </w:lvl>
  </w:abstractNum>
  <w:abstractNum w:abstractNumId="9" w15:restartNumberingAfterBreak="0">
    <w:nsid w:val="1BD333D0"/>
    <w:multiLevelType w:val="hybridMultilevel"/>
    <w:tmpl w:val="DD4A02B8"/>
    <w:lvl w:ilvl="0" w:tplc="B4D608EC">
      <w:numFmt w:val="bullet"/>
      <w:lvlText w:val="•"/>
      <w:lvlJc w:val="left"/>
      <w:pPr>
        <w:ind w:left="499"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93D60D8C">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2" w:tplc="2B28F0DA">
      <w:numFmt w:val="bullet"/>
      <w:lvlText w:val="•"/>
      <w:lvlJc w:val="left"/>
      <w:pPr>
        <w:ind w:left="1440" w:hanging="180"/>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3" w:tplc="A304823E">
      <w:numFmt w:val="bullet"/>
      <w:lvlText w:val="•"/>
      <w:lvlJc w:val="left"/>
      <w:pPr>
        <w:ind w:left="1248" w:hanging="180"/>
      </w:pPr>
      <w:rPr>
        <w:rFonts w:hint="default"/>
        <w:lang w:val="en-US" w:eastAsia="en-US" w:bidi="ar-SA"/>
      </w:rPr>
    </w:lvl>
    <w:lvl w:ilvl="4" w:tplc="EFA8A64A">
      <w:numFmt w:val="bullet"/>
      <w:lvlText w:val="•"/>
      <w:lvlJc w:val="left"/>
      <w:pPr>
        <w:ind w:left="1057" w:hanging="180"/>
      </w:pPr>
      <w:rPr>
        <w:rFonts w:hint="default"/>
        <w:lang w:val="en-US" w:eastAsia="en-US" w:bidi="ar-SA"/>
      </w:rPr>
    </w:lvl>
    <w:lvl w:ilvl="5" w:tplc="CD826A98">
      <w:numFmt w:val="bullet"/>
      <w:lvlText w:val="•"/>
      <w:lvlJc w:val="left"/>
      <w:pPr>
        <w:ind w:left="866" w:hanging="180"/>
      </w:pPr>
      <w:rPr>
        <w:rFonts w:hint="default"/>
        <w:lang w:val="en-US" w:eastAsia="en-US" w:bidi="ar-SA"/>
      </w:rPr>
    </w:lvl>
    <w:lvl w:ilvl="6" w:tplc="EB22FC16">
      <w:numFmt w:val="bullet"/>
      <w:lvlText w:val="•"/>
      <w:lvlJc w:val="left"/>
      <w:pPr>
        <w:ind w:left="675" w:hanging="180"/>
      </w:pPr>
      <w:rPr>
        <w:rFonts w:hint="default"/>
        <w:lang w:val="en-US" w:eastAsia="en-US" w:bidi="ar-SA"/>
      </w:rPr>
    </w:lvl>
    <w:lvl w:ilvl="7" w:tplc="6322A02A">
      <w:numFmt w:val="bullet"/>
      <w:lvlText w:val="•"/>
      <w:lvlJc w:val="left"/>
      <w:pPr>
        <w:ind w:left="484" w:hanging="180"/>
      </w:pPr>
      <w:rPr>
        <w:rFonts w:hint="default"/>
        <w:lang w:val="en-US" w:eastAsia="en-US" w:bidi="ar-SA"/>
      </w:rPr>
    </w:lvl>
    <w:lvl w:ilvl="8" w:tplc="1D243AF0">
      <w:numFmt w:val="bullet"/>
      <w:lvlText w:val="•"/>
      <w:lvlJc w:val="left"/>
      <w:pPr>
        <w:ind w:left="293" w:hanging="180"/>
      </w:pPr>
      <w:rPr>
        <w:rFonts w:hint="default"/>
        <w:lang w:val="en-US" w:eastAsia="en-US" w:bidi="ar-SA"/>
      </w:rPr>
    </w:lvl>
  </w:abstractNum>
  <w:abstractNum w:abstractNumId="10" w15:restartNumberingAfterBreak="0">
    <w:nsid w:val="1C023AA8"/>
    <w:multiLevelType w:val="hybridMultilevel"/>
    <w:tmpl w:val="F2A8DD04"/>
    <w:lvl w:ilvl="0" w:tplc="79900E0E">
      <w:numFmt w:val="bullet"/>
      <w:lvlText w:val="•"/>
      <w:lvlJc w:val="left"/>
      <w:pPr>
        <w:ind w:left="501"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AB020F04">
      <w:numFmt w:val="bullet"/>
      <w:lvlText w:val="•"/>
      <w:lvlJc w:val="left"/>
      <w:pPr>
        <w:ind w:left="781" w:hanging="180"/>
      </w:pPr>
      <w:rPr>
        <w:rFonts w:ascii="Open Sans Semibold" w:eastAsia="Open Sans Semibold" w:hAnsi="Open Sans Semibold" w:cs="Open Sans Semibold" w:hint="default"/>
        <w:spacing w:val="0"/>
        <w:w w:val="100"/>
        <w:lang w:val="en-US" w:eastAsia="en-US" w:bidi="ar-SA"/>
      </w:rPr>
    </w:lvl>
    <w:lvl w:ilvl="2" w:tplc="80CECAC8">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3" w:tplc="F42A9D90">
      <w:numFmt w:val="bullet"/>
      <w:lvlText w:val="•"/>
      <w:lvlJc w:val="left"/>
      <w:pPr>
        <w:ind w:left="1170" w:hanging="180"/>
      </w:pPr>
      <w:rPr>
        <w:rFonts w:ascii="Open Sans Semibold" w:eastAsia="Open Sans Semibold" w:hAnsi="Open Sans Semibold" w:cs="Open Sans Semibold" w:hint="default"/>
        <w:spacing w:val="0"/>
        <w:w w:val="100"/>
        <w:lang w:val="en-US" w:eastAsia="en-US" w:bidi="ar-SA"/>
      </w:rPr>
    </w:lvl>
    <w:lvl w:ilvl="4" w:tplc="0A9A2256">
      <w:numFmt w:val="bullet"/>
      <w:lvlText w:val="•"/>
      <w:lvlJc w:val="left"/>
      <w:pPr>
        <w:ind w:left="1180" w:hanging="180"/>
      </w:pPr>
      <w:rPr>
        <w:rFonts w:hint="default"/>
        <w:lang w:val="en-US" w:eastAsia="en-US" w:bidi="ar-SA"/>
      </w:rPr>
    </w:lvl>
    <w:lvl w:ilvl="5" w:tplc="BD088FB8">
      <w:numFmt w:val="bullet"/>
      <w:lvlText w:val="•"/>
      <w:lvlJc w:val="left"/>
      <w:pPr>
        <w:ind w:left="1440" w:hanging="180"/>
      </w:pPr>
      <w:rPr>
        <w:rFonts w:hint="default"/>
        <w:lang w:val="en-US" w:eastAsia="en-US" w:bidi="ar-SA"/>
      </w:rPr>
    </w:lvl>
    <w:lvl w:ilvl="6" w:tplc="049AD9DE">
      <w:numFmt w:val="bullet"/>
      <w:lvlText w:val="•"/>
      <w:lvlJc w:val="left"/>
      <w:pPr>
        <w:ind w:left="1105" w:hanging="180"/>
      </w:pPr>
      <w:rPr>
        <w:rFonts w:hint="default"/>
        <w:lang w:val="en-US" w:eastAsia="en-US" w:bidi="ar-SA"/>
      </w:rPr>
    </w:lvl>
    <w:lvl w:ilvl="7" w:tplc="D480DA4E">
      <w:numFmt w:val="bullet"/>
      <w:lvlText w:val="•"/>
      <w:lvlJc w:val="left"/>
      <w:pPr>
        <w:ind w:left="770" w:hanging="180"/>
      </w:pPr>
      <w:rPr>
        <w:rFonts w:hint="default"/>
        <w:lang w:val="en-US" w:eastAsia="en-US" w:bidi="ar-SA"/>
      </w:rPr>
    </w:lvl>
    <w:lvl w:ilvl="8" w:tplc="7AD23AFC">
      <w:numFmt w:val="bullet"/>
      <w:lvlText w:val="•"/>
      <w:lvlJc w:val="left"/>
      <w:pPr>
        <w:ind w:left="435" w:hanging="180"/>
      </w:pPr>
      <w:rPr>
        <w:rFonts w:hint="default"/>
        <w:lang w:val="en-US" w:eastAsia="en-US" w:bidi="ar-SA"/>
      </w:rPr>
    </w:lvl>
  </w:abstractNum>
  <w:abstractNum w:abstractNumId="11" w15:restartNumberingAfterBreak="0">
    <w:nsid w:val="1C144FAB"/>
    <w:multiLevelType w:val="hybridMultilevel"/>
    <w:tmpl w:val="17928524"/>
    <w:lvl w:ilvl="0" w:tplc="3BF47E70">
      <w:numFmt w:val="bullet"/>
      <w:lvlText w:val=""/>
      <w:lvlJc w:val="left"/>
      <w:pPr>
        <w:ind w:left="264" w:hanging="185"/>
      </w:pPr>
      <w:rPr>
        <w:rFonts w:ascii="Wingdings" w:eastAsia="Wingdings" w:hAnsi="Wingdings" w:cs="Wingdings" w:hint="default"/>
        <w:b w:val="0"/>
        <w:bCs w:val="0"/>
        <w:i w:val="0"/>
        <w:iCs w:val="0"/>
        <w:color w:val="231F20"/>
        <w:spacing w:val="0"/>
        <w:w w:val="100"/>
        <w:sz w:val="16"/>
        <w:szCs w:val="16"/>
        <w:lang w:val="en-US" w:eastAsia="en-US" w:bidi="ar-SA"/>
      </w:rPr>
    </w:lvl>
    <w:lvl w:ilvl="1" w:tplc="21F2A768">
      <w:numFmt w:val="bullet"/>
      <w:lvlText w:val="•"/>
      <w:lvlJc w:val="left"/>
      <w:pPr>
        <w:ind w:left="462" w:hanging="185"/>
      </w:pPr>
      <w:rPr>
        <w:rFonts w:hint="default"/>
        <w:lang w:val="en-US" w:eastAsia="en-US" w:bidi="ar-SA"/>
      </w:rPr>
    </w:lvl>
    <w:lvl w:ilvl="2" w:tplc="BA7838E0">
      <w:numFmt w:val="bullet"/>
      <w:lvlText w:val="•"/>
      <w:lvlJc w:val="left"/>
      <w:pPr>
        <w:ind w:left="665" w:hanging="185"/>
      </w:pPr>
      <w:rPr>
        <w:rFonts w:hint="default"/>
        <w:lang w:val="en-US" w:eastAsia="en-US" w:bidi="ar-SA"/>
      </w:rPr>
    </w:lvl>
    <w:lvl w:ilvl="3" w:tplc="33E8CA38">
      <w:numFmt w:val="bullet"/>
      <w:lvlText w:val="•"/>
      <w:lvlJc w:val="left"/>
      <w:pPr>
        <w:ind w:left="868" w:hanging="185"/>
      </w:pPr>
      <w:rPr>
        <w:rFonts w:hint="default"/>
        <w:lang w:val="en-US" w:eastAsia="en-US" w:bidi="ar-SA"/>
      </w:rPr>
    </w:lvl>
    <w:lvl w:ilvl="4" w:tplc="527CDFCA">
      <w:numFmt w:val="bullet"/>
      <w:lvlText w:val="•"/>
      <w:lvlJc w:val="left"/>
      <w:pPr>
        <w:ind w:left="1071" w:hanging="185"/>
      </w:pPr>
      <w:rPr>
        <w:rFonts w:hint="default"/>
        <w:lang w:val="en-US" w:eastAsia="en-US" w:bidi="ar-SA"/>
      </w:rPr>
    </w:lvl>
    <w:lvl w:ilvl="5" w:tplc="C53C2D62">
      <w:numFmt w:val="bullet"/>
      <w:lvlText w:val="•"/>
      <w:lvlJc w:val="left"/>
      <w:pPr>
        <w:ind w:left="1274" w:hanging="185"/>
      </w:pPr>
      <w:rPr>
        <w:rFonts w:hint="default"/>
        <w:lang w:val="en-US" w:eastAsia="en-US" w:bidi="ar-SA"/>
      </w:rPr>
    </w:lvl>
    <w:lvl w:ilvl="6" w:tplc="7A1CF8CC">
      <w:numFmt w:val="bullet"/>
      <w:lvlText w:val="•"/>
      <w:lvlJc w:val="left"/>
      <w:pPr>
        <w:ind w:left="1477" w:hanging="185"/>
      </w:pPr>
      <w:rPr>
        <w:rFonts w:hint="default"/>
        <w:lang w:val="en-US" w:eastAsia="en-US" w:bidi="ar-SA"/>
      </w:rPr>
    </w:lvl>
    <w:lvl w:ilvl="7" w:tplc="48C40012">
      <w:numFmt w:val="bullet"/>
      <w:lvlText w:val="•"/>
      <w:lvlJc w:val="left"/>
      <w:pPr>
        <w:ind w:left="1680" w:hanging="185"/>
      </w:pPr>
      <w:rPr>
        <w:rFonts w:hint="default"/>
        <w:lang w:val="en-US" w:eastAsia="en-US" w:bidi="ar-SA"/>
      </w:rPr>
    </w:lvl>
    <w:lvl w:ilvl="8" w:tplc="0E460F5C">
      <w:numFmt w:val="bullet"/>
      <w:lvlText w:val="•"/>
      <w:lvlJc w:val="left"/>
      <w:pPr>
        <w:ind w:left="1883" w:hanging="185"/>
      </w:pPr>
      <w:rPr>
        <w:rFonts w:hint="default"/>
        <w:lang w:val="en-US" w:eastAsia="en-US" w:bidi="ar-SA"/>
      </w:rPr>
    </w:lvl>
  </w:abstractNum>
  <w:abstractNum w:abstractNumId="12" w15:restartNumberingAfterBreak="0">
    <w:nsid w:val="1D614E51"/>
    <w:multiLevelType w:val="hybridMultilevel"/>
    <w:tmpl w:val="7506E8EE"/>
    <w:lvl w:ilvl="0" w:tplc="938C0C74">
      <w:numFmt w:val="bullet"/>
      <w:lvlText w:val="•"/>
      <w:lvlJc w:val="left"/>
      <w:pPr>
        <w:ind w:left="543"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17BE1D28">
      <w:numFmt w:val="bullet"/>
      <w:lvlText w:val="•"/>
      <w:lvlJc w:val="left"/>
      <w:pPr>
        <w:ind w:left="799" w:hanging="180"/>
      </w:pPr>
      <w:rPr>
        <w:rFonts w:ascii="Open Sans Semibold" w:eastAsia="Open Sans Semibold" w:hAnsi="Open Sans Semibold" w:cs="Open Sans Semibold" w:hint="default"/>
        <w:spacing w:val="0"/>
        <w:w w:val="100"/>
        <w:lang w:val="en-US" w:eastAsia="en-US" w:bidi="ar-SA"/>
      </w:rPr>
    </w:lvl>
    <w:lvl w:ilvl="2" w:tplc="EE7E001C">
      <w:numFmt w:val="bullet"/>
      <w:lvlText w:val="•"/>
      <w:lvlJc w:val="left"/>
      <w:pPr>
        <w:ind w:left="1440" w:hanging="180"/>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3" w:tplc="A5228B70">
      <w:numFmt w:val="bullet"/>
      <w:lvlText w:val="•"/>
      <w:lvlJc w:val="left"/>
      <w:pPr>
        <w:ind w:left="1710" w:hanging="180"/>
      </w:pPr>
      <w:rPr>
        <w:rFonts w:ascii="Open Sans" w:eastAsia="Open Sans" w:hAnsi="Open Sans" w:cs="Open Sans" w:hint="default"/>
        <w:b/>
        <w:bCs/>
        <w:i w:val="0"/>
        <w:iCs w:val="0"/>
        <w:color w:val="85A5C2"/>
        <w:spacing w:val="0"/>
        <w:w w:val="100"/>
        <w:sz w:val="20"/>
        <w:szCs w:val="20"/>
        <w:lang w:val="en-US" w:eastAsia="en-US" w:bidi="ar-SA"/>
      </w:rPr>
    </w:lvl>
    <w:lvl w:ilvl="4" w:tplc="D6028F8C">
      <w:numFmt w:val="bullet"/>
      <w:lvlText w:val="•"/>
      <w:lvlJc w:val="left"/>
      <w:pPr>
        <w:ind w:left="1720" w:hanging="180"/>
      </w:pPr>
      <w:rPr>
        <w:rFonts w:hint="default"/>
        <w:lang w:val="en-US" w:eastAsia="en-US" w:bidi="ar-SA"/>
      </w:rPr>
    </w:lvl>
    <w:lvl w:ilvl="5" w:tplc="560C78A4">
      <w:numFmt w:val="bullet"/>
      <w:lvlText w:val="•"/>
      <w:lvlJc w:val="left"/>
      <w:pPr>
        <w:ind w:left="1426" w:hanging="180"/>
      </w:pPr>
      <w:rPr>
        <w:rFonts w:hint="default"/>
        <w:lang w:val="en-US" w:eastAsia="en-US" w:bidi="ar-SA"/>
      </w:rPr>
    </w:lvl>
    <w:lvl w:ilvl="6" w:tplc="8780CFDA">
      <w:numFmt w:val="bullet"/>
      <w:lvlText w:val="•"/>
      <w:lvlJc w:val="left"/>
      <w:pPr>
        <w:ind w:left="1133" w:hanging="180"/>
      </w:pPr>
      <w:rPr>
        <w:rFonts w:hint="default"/>
        <w:lang w:val="en-US" w:eastAsia="en-US" w:bidi="ar-SA"/>
      </w:rPr>
    </w:lvl>
    <w:lvl w:ilvl="7" w:tplc="6CD82F34">
      <w:numFmt w:val="bullet"/>
      <w:lvlText w:val="•"/>
      <w:lvlJc w:val="left"/>
      <w:pPr>
        <w:ind w:left="840" w:hanging="180"/>
      </w:pPr>
      <w:rPr>
        <w:rFonts w:hint="default"/>
        <w:lang w:val="en-US" w:eastAsia="en-US" w:bidi="ar-SA"/>
      </w:rPr>
    </w:lvl>
    <w:lvl w:ilvl="8" w:tplc="64C8A472">
      <w:numFmt w:val="bullet"/>
      <w:lvlText w:val="•"/>
      <w:lvlJc w:val="left"/>
      <w:pPr>
        <w:ind w:left="546" w:hanging="180"/>
      </w:pPr>
      <w:rPr>
        <w:rFonts w:hint="default"/>
        <w:lang w:val="en-US" w:eastAsia="en-US" w:bidi="ar-SA"/>
      </w:rPr>
    </w:lvl>
  </w:abstractNum>
  <w:abstractNum w:abstractNumId="13" w15:restartNumberingAfterBreak="0">
    <w:nsid w:val="21737A8C"/>
    <w:multiLevelType w:val="hybridMultilevel"/>
    <w:tmpl w:val="230AB3B4"/>
    <w:lvl w:ilvl="0" w:tplc="B0680324">
      <w:start w:val="1"/>
      <w:numFmt w:val="decimal"/>
      <w:lvlText w:val="%1."/>
      <w:lvlJc w:val="left"/>
      <w:pPr>
        <w:ind w:left="1350"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D6D68AF0">
      <w:numFmt w:val="bullet"/>
      <w:lvlText w:val="•"/>
      <w:lvlJc w:val="left"/>
      <w:pPr>
        <w:ind w:left="1801" w:hanging="360"/>
      </w:pPr>
      <w:rPr>
        <w:rFonts w:hint="default"/>
        <w:lang w:val="en-US" w:eastAsia="en-US" w:bidi="ar-SA"/>
      </w:rPr>
    </w:lvl>
    <w:lvl w:ilvl="2" w:tplc="7F240CDA">
      <w:numFmt w:val="bullet"/>
      <w:lvlText w:val="•"/>
      <w:lvlJc w:val="left"/>
      <w:pPr>
        <w:ind w:left="2242" w:hanging="360"/>
      </w:pPr>
      <w:rPr>
        <w:rFonts w:hint="default"/>
        <w:lang w:val="en-US" w:eastAsia="en-US" w:bidi="ar-SA"/>
      </w:rPr>
    </w:lvl>
    <w:lvl w:ilvl="3" w:tplc="802C8498">
      <w:numFmt w:val="bullet"/>
      <w:lvlText w:val="•"/>
      <w:lvlJc w:val="left"/>
      <w:pPr>
        <w:ind w:left="2683" w:hanging="360"/>
      </w:pPr>
      <w:rPr>
        <w:rFonts w:hint="default"/>
        <w:lang w:val="en-US" w:eastAsia="en-US" w:bidi="ar-SA"/>
      </w:rPr>
    </w:lvl>
    <w:lvl w:ilvl="4" w:tplc="5A2A8882">
      <w:numFmt w:val="bullet"/>
      <w:lvlText w:val="•"/>
      <w:lvlJc w:val="left"/>
      <w:pPr>
        <w:ind w:left="3124" w:hanging="360"/>
      </w:pPr>
      <w:rPr>
        <w:rFonts w:hint="default"/>
        <w:lang w:val="en-US" w:eastAsia="en-US" w:bidi="ar-SA"/>
      </w:rPr>
    </w:lvl>
    <w:lvl w:ilvl="5" w:tplc="6CF69AEA">
      <w:numFmt w:val="bullet"/>
      <w:lvlText w:val="•"/>
      <w:lvlJc w:val="left"/>
      <w:pPr>
        <w:ind w:left="3565" w:hanging="360"/>
      </w:pPr>
      <w:rPr>
        <w:rFonts w:hint="default"/>
        <w:lang w:val="en-US" w:eastAsia="en-US" w:bidi="ar-SA"/>
      </w:rPr>
    </w:lvl>
    <w:lvl w:ilvl="6" w:tplc="903CEAC6">
      <w:numFmt w:val="bullet"/>
      <w:lvlText w:val="•"/>
      <w:lvlJc w:val="left"/>
      <w:pPr>
        <w:ind w:left="4006" w:hanging="360"/>
      </w:pPr>
      <w:rPr>
        <w:rFonts w:hint="default"/>
        <w:lang w:val="en-US" w:eastAsia="en-US" w:bidi="ar-SA"/>
      </w:rPr>
    </w:lvl>
    <w:lvl w:ilvl="7" w:tplc="6A303B22">
      <w:numFmt w:val="bullet"/>
      <w:lvlText w:val="•"/>
      <w:lvlJc w:val="left"/>
      <w:pPr>
        <w:ind w:left="4447" w:hanging="360"/>
      </w:pPr>
      <w:rPr>
        <w:rFonts w:hint="default"/>
        <w:lang w:val="en-US" w:eastAsia="en-US" w:bidi="ar-SA"/>
      </w:rPr>
    </w:lvl>
    <w:lvl w:ilvl="8" w:tplc="E2BCEDDC">
      <w:numFmt w:val="bullet"/>
      <w:lvlText w:val="•"/>
      <w:lvlJc w:val="left"/>
      <w:pPr>
        <w:ind w:left="4888" w:hanging="360"/>
      </w:pPr>
      <w:rPr>
        <w:rFonts w:hint="default"/>
        <w:lang w:val="en-US" w:eastAsia="en-US" w:bidi="ar-SA"/>
      </w:rPr>
    </w:lvl>
  </w:abstractNum>
  <w:abstractNum w:abstractNumId="14" w15:restartNumberingAfterBreak="0">
    <w:nsid w:val="23BD3754"/>
    <w:multiLevelType w:val="hybridMultilevel"/>
    <w:tmpl w:val="9A704AEE"/>
    <w:lvl w:ilvl="0" w:tplc="21B46AE8">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CBFE762C">
      <w:numFmt w:val="bullet"/>
      <w:lvlText w:val="•"/>
      <w:lvlJc w:val="left"/>
      <w:pPr>
        <w:ind w:left="1440" w:hanging="180"/>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2" w:tplc="F3AA66A6">
      <w:numFmt w:val="bullet"/>
      <w:lvlText w:val="•"/>
      <w:lvlJc w:val="left"/>
      <w:pPr>
        <w:ind w:left="1937" w:hanging="180"/>
      </w:pPr>
      <w:rPr>
        <w:rFonts w:hint="default"/>
        <w:lang w:val="en-US" w:eastAsia="en-US" w:bidi="ar-SA"/>
      </w:rPr>
    </w:lvl>
    <w:lvl w:ilvl="3" w:tplc="73586270">
      <w:numFmt w:val="bullet"/>
      <w:lvlText w:val="•"/>
      <w:lvlJc w:val="left"/>
      <w:pPr>
        <w:ind w:left="2435" w:hanging="180"/>
      </w:pPr>
      <w:rPr>
        <w:rFonts w:hint="default"/>
        <w:lang w:val="en-US" w:eastAsia="en-US" w:bidi="ar-SA"/>
      </w:rPr>
    </w:lvl>
    <w:lvl w:ilvl="4" w:tplc="E2184DAE">
      <w:numFmt w:val="bullet"/>
      <w:lvlText w:val="•"/>
      <w:lvlJc w:val="left"/>
      <w:pPr>
        <w:ind w:left="2932" w:hanging="180"/>
      </w:pPr>
      <w:rPr>
        <w:rFonts w:hint="default"/>
        <w:lang w:val="en-US" w:eastAsia="en-US" w:bidi="ar-SA"/>
      </w:rPr>
    </w:lvl>
    <w:lvl w:ilvl="5" w:tplc="95267DE2">
      <w:numFmt w:val="bullet"/>
      <w:lvlText w:val="•"/>
      <w:lvlJc w:val="left"/>
      <w:pPr>
        <w:ind w:left="3430" w:hanging="180"/>
      </w:pPr>
      <w:rPr>
        <w:rFonts w:hint="default"/>
        <w:lang w:val="en-US" w:eastAsia="en-US" w:bidi="ar-SA"/>
      </w:rPr>
    </w:lvl>
    <w:lvl w:ilvl="6" w:tplc="B6F8D362">
      <w:numFmt w:val="bullet"/>
      <w:lvlText w:val="•"/>
      <w:lvlJc w:val="left"/>
      <w:pPr>
        <w:ind w:left="3927" w:hanging="180"/>
      </w:pPr>
      <w:rPr>
        <w:rFonts w:hint="default"/>
        <w:lang w:val="en-US" w:eastAsia="en-US" w:bidi="ar-SA"/>
      </w:rPr>
    </w:lvl>
    <w:lvl w:ilvl="7" w:tplc="D49630B4">
      <w:numFmt w:val="bullet"/>
      <w:lvlText w:val="•"/>
      <w:lvlJc w:val="left"/>
      <w:pPr>
        <w:ind w:left="4425" w:hanging="180"/>
      </w:pPr>
      <w:rPr>
        <w:rFonts w:hint="default"/>
        <w:lang w:val="en-US" w:eastAsia="en-US" w:bidi="ar-SA"/>
      </w:rPr>
    </w:lvl>
    <w:lvl w:ilvl="8" w:tplc="E772A654">
      <w:numFmt w:val="bullet"/>
      <w:lvlText w:val="•"/>
      <w:lvlJc w:val="left"/>
      <w:pPr>
        <w:ind w:left="4923" w:hanging="180"/>
      </w:pPr>
      <w:rPr>
        <w:rFonts w:hint="default"/>
        <w:lang w:val="en-US" w:eastAsia="en-US" w:bidi="ar-SA"/>
      </w:rPr>
    </w:lvl>
  </w:abstractNum>
  <w:abstractNum w:abstractNumId="15" w15:restartNumberingAfterBreak="0">
    <w:nsid w:val="2AED12BB"/>
    <w:multiLevelType w:val="hybridMultilevel"/>
    <w:tmpl w:val="9C32A16E"/>
    <w:lvl w:ilvl="0" w:tplc="8934FA64">
      <w:numFmt w:val="bullet"/>
      <w:lvlText w:val="•"/>
      <w:lvlJc w:val="left"/>
      <w:pPr>
        <w:ind w:left="36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8304AACC">
      <w:numFmt w:val="bullet"/>
      <w:lvlText w:val="•"/>
      <w:lvlJc w:val="left"/>
      <w:pPr>
        <w:ind w:left="835" w:hanging="180"/>
      </w:pPr>
      <w:rPr>
        <w:rFonts w:hint="default"/>
        <w:lang w:val="en-US" w:eastAsia="en-US" w:bidi="ar-SA"/>
      </w:rPr>
    </w:lvl>
    <w:lvl w:ilvl="2" w:tplc="EC147EB0">
      <w:numFmt w:val="bullet"/>
      <w:lvlText w:val="•"/>
      <w:lvlJc w:val="left"/>
      <w:pPr>
        <w:ind w:left="1310" w:hanging="180"/>
      </w:pPr>
      <w:rPr>
        <w:rFonts w:hint="default"/>
        <w:lang w:val="en-US" w:eastAsia="en-US" w:bidi="ar-SA"/>
      </w:rPr>
    </w:lvl>
    <w:lvl w:ilvl="3" w:tplc="83944350">
      <w:numFmt w:val="bullet"/>
      <w:lvlText w:val="•"/>
      <w:lvlJc w:val="left"/>
      <w:pPr>
        <w:ind w:left="1785" w:hanging="180"/>
      </w:pPr>
      <w:rPr>
        <w:rFonts w:hint="default"/>
        <w:lang w:val="en-US" w:eastAsia="en-US" w:bidi="ar-SA"/>
      </w:rPr>
    </w:lvl>
    <w:lvl w:ilvl="4" w:tplc="D4A20026">
      <w:numFmt w:val="bullet"/>
      <w:lvlText w:val="•"/>
      <w:lvlJc w:val="left"/>
      <w:pPr>
        <w:ind w:left="2260" w:hanging="180"/>
      </w:pPr>
      <w:rPr>
        <w:rFonts w:hint="default"/>
        <w:lang w:val="en-US" w:eastAsia="en-US" w:bidi="ar-SA"/>
      </w:rPr>
    </w:lvl>
    <w:lvl w:ilvl="5" w:tplc="13306832">
      <w:numFmt w:val="bullet"/>
      <w:lvlText w:val="•"/>
      <w:lvlJc w:val="left"/>
      <w:pPr>
        <w:ind w:left="2735" w:hanging="180"/>
      </w:pPr>
      <w:rPr>
        <w:rFonts w:hint="default"/>
        <w:lang w:val="en-US" w:eastAsia="en-US" w:bidi="ar-SA"/>
      </w:rPr>
    </w:lvl>
    <w:lvl w:ilvl="6" w:tplc="B7748976">
      <w:numFmt w:val="bullet"/>
      <w:lvlText w:val="•"/>
      <w:lvlJc w:val="left"/>
      <w:pPr>
        <w:ind w:left="3210" w:hanging="180"/>
      </w:pPr>
      <w:rPr>
        <w:rFonts w:hint="default"/>
        <w:lang w:val="en-US" w:eastAsia="en-US" w:bidi="ar-SA"/>
      </w:rPr>
    </w:lvl>
    <w:lvl w:ilvl="7" w:tplc="0C4AB3B8">
      <w:numFmt w:val="bullet"/>
      <w:lvlText w:val="•"/>
      <w:lvlJc w:val="left"/>
      <w:pPr>
        <w:ind w:left="3685" w:hanging="180"/>
      </w:pPr>
      <w:rPr>
        <w:rFonts w:hint="default"/>
        <w:lang w:val="en-US" w:eastAsia="en-US" w:bidi="ar-SA"/>
      </w:rPr>
    </w:lvl>
    <w:lvl w:ilvl="8" w:tplc="10CA8F7E">
      <w:numFmt w:val="bullet"/>
      <w:lvlText w:val="•"/>
      <w:lvlJc w:val="left"/>
      <w:pPr>
        <w:ind w:left="4160" w:hanging="180"/>
      </w:pPr>
      <w:rPr>
        <w:rFonts w:hint="default"/>
        <w:lang w:val="en-US" w:eastAsia="en-US" w:bidi="ar-SA"/>
      </w:rPr>
    </w:lvl>
  </w:abstractNum>
  <w:abstractNum w:abstractNumId="16" w15:restartNumberingAfterBreak="0">
    <w:nsid w:val="2B982A01"/>
    <w:multiLevelType w:val="hybridMultilevel"/>
    <w:tmpl w:val="36FA78FE"/>
    <w:lvl w:ilvl="0" w:tplc="0FA6C78A">
      <w:numFmt w:val="bullet"/>
      <w:lvlText w:val=""/>
      <w:lvlJc w:val="left"/>
      <w:pPr>
        <w:ind w:left="80" w:hanging="185"/>
      </w:pPr>
      <w:rPr>
        <w:rFonts w:ascii="Wingdings" w:eastAsia="Wingdings" w:hAnsi="Wingdings" w:cs="Wingdings" w:hint="default"/>
        <w:b w:val="0"/>
        <w:bCs w:val="0"/>
        <w:i w:val="0"/>
        <w:iCs w:val="0"/>
        <w:color w:val="231F20"/>
        <w:spacing w:val="0"/>
        <w:w w:val="100"/>
        <w:sz w:val="16"/>
        <w:szCs w:val="16"/>
        <w:lang w:val="en-US" w:eastAsia="en-US" w:bidi="ar-SA"/>
      </w:rPr>
    </w:lvl>
    <w:lvl w:ilvl="1" w:tplc="A15A9F68">
      <w:numFmt w:val="bullet"/>
      <w:lvlText w:val="•"/>
      <w:lvlJc w:val="left"/>
      <w:pPr>
        <w:ind w:left="352" w:hanging="185"/>
      </w:pPr>
      <w:rPr>
        <w:rFonts w:hint="default"/>
        <w:lang w:val="en-US" w:eastAsia="en-US" w:bidi="ar-SA"/>
      </w:rPr>
    </w:lvl>
    <w:lvl w:ilvl="2" w:tplc="F77ABB20">
      <w:numFmt w:val="bullet"/>
      <w:lvlText w:val="•"/>
      <w:lvlJc w:val="left"/>
      <w:pPr>
        <w:ind w:left="624" w:hanging="185"/>
      </w:pPr>
      <w:rPr>
        <w:rFonts w:hint="default"/>
        <w:lang w:val="en-US" w:eastAsia="en-US" w:bidi="ar-SA"/>
      </w:rPr>
    </w:lvl>
    <w:lvl w:ilvl="3" w:tplc="72BE3CBA">
      <w:numFmt w:val="bullet"/>
      <w:lvlText w:val="•"/>
      <w:lvlJc w:val="left"/>
      <w:pPr>
        <w:ind w:left="897" w:hanging="185"/>
      </w:pPr>
      <w:rPr>
        <w:rFonts w:hint="default"/>
        <w:lang w:val="en-US" w:eastAsia="en-US" w:bidi="ar-SA"/>
      </w:rPr>
    </w:lvl>
    <w:lvl w:ilvl="4" w:tplc="3210DE5C">
      <w:numFmt w:val="bullet"/>
      <w:lvlText w:val="•"/>
      <w:lvlJc w:val="left"/>
      <w:pPr>
        <w:ind w:left="1169" w:hanging="185"/>
      </w:pPr>
      <w:rPr>
        <w:rFonts w:hint="default"/>
        <w:lang w:val="en-US" w:eastAsia="en-US" w:bidi="ar-SA"/>
      </w:rPr>
    </w:lvl>
    <w:lvl w:ilvl="5" w:tplc="1E0C2C86">
      <w:numFmt w:val="bullet"/>
      <w:lvlText w:val="•"/>
      <w:lvlJc w:val="left"/>
      <w:pPr>
        <w:ind w:left="1442" w:hanging="185"/>
      </w:pPr>
      <w:rPr>
        <w:rFonts w:hint="default"/>
        <w:lang w:val="en-US" w:eastAsia="en-US" w:bidi="ar-SA"/>
      </w:rPr>
    </w:lvl>
    <w:lvl w:ilvl="6" w:tplc="8BFE3370">
      <w:numFmt w:val="bullet"/>
      <w:lvlText w:val="•"/>
      <w:lvlJc w:val="left"/>
      <w:pPr>
        <w:ind w:left="1714" w:hanging="185"/>
      </w:pPr>
      <w:rPr>
        <w:rFonts w:hint="default"/>
        <w:lang w:val="en-US" w:eastAsia="en-US" w:bidi="ar-SA"/>
      </w:rPr>
    </w:lvl>
    <w:lvl w:ilvl="7" w:tplc="A5F65654">
      <w:numFmt w:val="bullet"/>
      <w:lvlText w:val="•"/>
      <w:lvlJc w:val="left"/>
      <w:pPr>
        <w:ind w:left="1986" w:hanging="185"/>
      </w:pPr>
      <w:rPr>
        <w:rFonts w:hint="default"/>
        <w:lang w:val="en-US" w:eastAsia="en-US" w:bidi="ar-SA"/>
      </w:rPr>
    </w:lvl>
    <w:lvl w:ilvl="8" w:tplc="43F80B1A">
      <w:numFmt w:val="bullet"/>
      <w:lvlText w:val="•"/>
      <w:lvlJc w:val="left"/>
      <w:pPr>
        <w:ind w:left="2259" w:hanging="185"/>
      </w:pPr>
      <w:rPr>
        <w:rFonts w:hint="default"/>
        <w:lang w:val="en-US" w:eastAsia="en-US" w:bidi="ar-SA"/>
      </w:rPr>
    </w:lvl>
  </w:abstractNum>
  <w:abstractNum w:abstractNumId="17" w15:restartNumberingAfterBreak="0">
    <w:nsid w:val="2D862272"/>
    <w:multiLevelType w:val="hybridMultilevel"/>
    <w:tmpl w:val="5FFCD87E"/>
    <w:lvl w:ilvl="0" w:tplc="DF403242">
      <w:start w:val="1"/>
      <w:numFmt w:val="decimal"/>
      <w:lvlText w:val="%1."/>
      <w:lvlJc w:val="left"/>
      <w:pPr>
        <w:ind w:left="1350" w:hanging="360"/>
        <w:jc w:val="righ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9E0E21CC">
      <w:numFmt w:val="bullet"/>
      <w:lvlText w:val="•"/>
      <w:lvlJc w:val="left"/>
      <w:pPr>
        <w:ind w:left="1814" w:hanging="360"/>
      </w:pPr>
      <w:rPr>
        <w:rFonts w:hint="default"/>
        <w:lang w:val="en-US" w:eastAsia="en-US" w:bidi="ar-SA"/>
      </w:rPr>
    </w:lvl>
    <w:lvl w:ilvl="2" w:tplc="E27AFB94">
      <w:numFmt w:val="bullet"/>
      <w:lvlText w:val="•"/>
      <w:lvlJc w:val="left"/>
      <w:pPr>
        <w:ind w:left="2268" w:hanging="360"/>
      </w:pPr>
      <w:rPr>
        <w:rFonts w:hint="default"/>
        <w:lang w:val="en-US" w:eastAsia="en-US" w:bidi="ar-SA"/>
      </w:rPr>
    </w:lvl>
    <w:lvl w:ilvl="3" w:tplc="E3B40D0C">
      <w:numFmt w:val="bullet"/>
      <w:lvlText w:val="•"/>
      <w:lvlJc w:val="left"/>
      <w:pPr>
        <w:ind w:left="2722" w:hanging="360"/>
      </w:pPr>
      <w:rPr>
        <w:rFonts w:hint="default"/>
        <w:lang w:val="en-US" w:eastAsia="en-US" w:bidi="ar-SA"/>
      </w:rPr>
    </w:lvl>
    <w:lvl w:ilvl="4" w:tplc="DCA413C0">
      <w:numFmt w:val="bullet"/>
      <w:lvlText w:val="•"/>
      <w:lvlJc w:val="left"/>
      <w:pPr>
        <w:ind w:left="3176" w:hanging="360"/>
      </w:pPr>
      <w:rPr>
        <w:rFonts w:hint="default"/>
        <w:lang w:val="en-US" w:eastAsia="en-US" w:bidi="ar-SA"/>
      </w:rPr>
    </w:lvl>
    <w:lvl w:ilvl="5" w:tplc="F1C6CA8E">
      <w:numFmt w:val="bullet"/>
      <w:lvlText w:val="•"/>
      <w:lvlJc w:val="left"/>
      <w:pPr>
        <w:ind w:left="3630" w:hanging="360"/>
      </w:pPr>
      <w:rPr>
        <w:rFonts w:hint="default"/>
        <w:lang w:val="en-US" w:eastAsia="en-US" w:bidi="ar-SA"/>
      </w:rPr>
    </w:lvl>
    <w:lvl w:ilvl="6" w:tplc="4B4E87D0">
      <w:numFmt w:val="bullet"/>
      <w:lvlText w:val="•"/>
      <w:lvlJc w:val="left"/>
      <w:pPr>
        <w:ind w:left="4084" w:hanging="360"/>
      </w:pPr>
      <w:rPr>
        <w:rFonts w:hint="default"/>
        <w:lang w:val="en-US" w:eastAsia="en-US" w:bidi="ar-SA"/>
      </w:rPr>
    </w:lvl>
    <w:lvl w:ilvl="7" w:tplc="AB22C1CC">
      <w:numFmt w:val="bullet"/>
      <w:lvlText w:val="•"/>
      <w:lvlJc w:val="left"/>
      <w:pPr>
        <w:ind w:left="4538" w:hanging="360"/>
      </w:pPr>
      <w:rPr>
        <w:rFonts w:hint="default"/>
        <w:lang w:val="en-US" w:eastAsia="en-US" w:bidi="ar-SA"/>
      </w:rPr>
    </w:lvl>
    <w:lvl w:ilvl="8" w:tplc="51243EFE">
      <w:numFmt w:val="bullet"/>
      <w:lvlText w:val="•"/>
      <w:lvlJc w:val="left"/>
      <w:pPr>
        <w:ind w:left="4992" w:hanging="360"/>
      </w:pPr>
      <w:rPr>
        <w:rFonts w:hint="default"/>
        <w:lang w:val="en-US" w:eastAsia="en-US" w:bidi="ar-SA"/>
      </w:rPr>
    </w:lvl>
  </w:abstractNum>
  <w:abstractNum w:abstractNumId="18" w15:restartNumberingAfterBreak="0">
    <w:nsid w:val="2F190753"/>
    <w:multiLevelType w:val="hybridMultilevel"/>
    <w:tmpl w:val="5C26A974"/>
    <w:lvl w:ilvl="0" w:tplc="7A5CB34C">
      <w:start w:val="1"/>
      <w:numFmt w:val="decimal"/>
      <w:lvlText w:val="%1."/>
      <w:lvlJc w:val="left"/>
      <w:pPr>
        <w:ind w:left="685"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E1CA93F6">
      <w:numFmt w:val="bullet"/>
      <w:lvlText w:val="•"/>
      <w:lvlJc w:val="left"/>
      <w:pPr>
        <w:ind w:left="1238" w:hanging="360"/>
      </w:pPr>
      <w:rPr>
        <w:rFonts w:hint="default"/>
        <w:lang w:val="en-US" w:eastAsia="en-US" w:bidi="ar-SA"/>
      </w:rPr>
    </w:lvl>
    <w:lvl w:ilvl="2" w:tplc="C842002A">
      <w:numFmt w:val="bullet"/>
      <w:lvlText w:val="•"/>
      <w:lvlJc w:val="left"/>
      <w:pPr>
        <w:ind w:left="1797" w:hanging="360"/>
      </w:pPr>
      <w:rPr>
        <w:rFonts w:hint="default"/>
        <w:lang w:val="en-US" w:eastAsia="en-US" w:bidi="ar-SA"/>
      </w:rPr>
    </w:lvl>
    <w:lvl w:ilvl="3" w:tplc="CC98910A">
      <w:numFmt w:val="bullet"/>
      <w:lvlText w:val="•"/>
      <w:lvlJc w:val="left"/>
      <w:pPr>
        <w:ind w:left="2355" w:hanging="360"/>
      </w:pPr>
      <w:rPr>
        <w:rFonts w:hint="default"/>
        <w:lang w:val="en-US" w:eastAsia="en-US" w:bidi="ar-SA"/>
      </w:rPr>
    </w:lvl>
    <w:lvl w:ilvl="4" w:tplc="A2C604C8">
      <w:numFmt w:val="bullet"/>
      <w:lvlText w:val="•"/>
      <w:lvlJc w:val="left"/>
      <w:pPr>
        <w:ind w:left="2914" w:hanging="360"/>
      </w:pPr>
      <w:rPr>
        <w:rFonts w:hint="default"/>
        <w:lang w:val="en-US" w:eastAsia="en-US" w:bidi="ar-SA"/>
      </w:rPr>
    </w:lvl>
    <w:lvl w:ilvl="5" w:tplc="B55E880C">
      <w:numFmt w:val="bullet"/>
      <w:lvlText w:val="•"/>
      <w:lvlJc w:val="left"/>
      <w:pPr>
        <w:ind w:left="3472" w:hanging="360"/>
      </w:pPr>
      <w:rPr>
        <w:rFonts w:hint="default"/>
        <w:lang w:val="en-US" w:eastAsia="en-US" w:bidi="ar-SA"/>
      </w:rPr>
    </w:lvl>
    <w:lvl w:ilvl="6" w:tplc="DFCC3DCE">
      <w:numFmt w:val="bullet"/>
      <w:lvlText w:val="•"/>
      <w:lvlJc w:val="left"/>
      <w:pPr>
        <w:ind w:left="4031" w:hanging="360"/>
      </w:pPr>
      <w:rPr>
        <w:rFonts w:hint="default"/>
        <w:lang w:val="en-US" w:eastAsia="en-US" w:bidi="ar-SA"/>
      </w:rPr>
    </w:lvl>
    <w:lvl w:ilvl="7" w:tplc="72966990">
      <w:numFmt w:val="bullet"/>
      <w:lvlText w:val="•"/>
      <w:lvlJc w:val="left"/>
      <w:pPr>
        <w:ind w:left="4589" w:hanging="360"/>
      </w:pPr>
      <w:rPr>
        <w:rFonts w:hint="default"/>
        <w:lang w:val="en-US" w:eastAsia="en-US" w:bidi="ar-SA"/>
      </w:rPr>
    </w:lvl>
    <w:lvl w:ilvl="8" w:tplc="5748C4BA">
      <w:numFmt w:val="bullet"/>
      <w:lvlText w:val="•"/>
      <w:lvlJc w:val="left"/>
      <w:pPr>
        <w:ind w:left="5148" w:hanging="360"/>
      </w:pPr>
      <w:rPr>
        <w:rFonts w:hint="default"/>
        <w:lang w:val="en-US" w:eastAsia="en-US" w:bidi="ar-SA"/>
      </w:rPr>
    </w:lvl>
  </w:abstractNum>
  <w:abstractNum w:abstractNumId="19" w15:restartNumberingAfterBreak="0">
    <w:nsid w:val="30A61B75"/>
    <w:multiLevelType w:val="hybridMultilevel"/>
    <w:tmpl w:val="191EDFFA"/>
    <w:lvl w:ilvl="0" w:tplc="26444620">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BA44648A">
      <w:numFmt w:val="bullet"/>
      <w:lvlText w:val="•"/>
      <w:lvlJc w:val="left"/>
      <w:pPr>
        <w:ind w:left="1651" w:hanging="180"/>
      </w:pPr>
      <w:rPr>
        <w:rFonts w:hint="default"/>
        <w:lang w:val="en-US" w:eastAsia="en-US" w:bidi="ar-SA"/>
      </w:rPr>
    </w:lvl>
    <w:lvl w:ilvl="2" w:tplc="8C145E2E">
      <w:numFmt w:val="bullet"/>
      <w:lvlText w:val="•"/>
      <w:lvlJc w:val="left"/>
      <w:pPr>
        <w:ind w:left="2122" w:hanging="180"/>
      </w:pPr>
      <w:rPr>
        <w:rFonts w:hint="default"/>
        <w:lang w:val="en-US" w:eastAsia="en-US" w:bidi="ar-SA"/>
      </w:rPr>
    </w:lvl>
    <w:lvl w:ilvl="3" w:tplc="842E3DB8">
      <w:numFmt w:val="bullet"/>
      <w:lvlText w:val="•"/>
      <w:lvlJc w:val="left"/>
      <w:pPr>
        <w:ind w:left="2594" w:hanging="180"/>
      </w:pPr>
      <w:rPr>
        <w:rFonts w:hint="default"/>
        <w:lang w:val="en-US" w:eastAsia="en-US" w:bidi="ar-SA"/>
      </w:rPr>
    </w:lvl>
    <w:lvl w:ilvl="4" w:tplc="128E1B20">
      <w:numFmt w:val="bullet"/>
      <w:lvlText w:val="•"/>
      <w:lvlJc w:val="left"/>
      <w:pPr>
        <w:ind w:left="3065" w:hanging="180"/>
      </w:pPr>
      <w:rPr>
        <w:rFonts w:hint="default"/>
        <w:lang w:val="en-US" w:eastAsia="en-US" w:bidi="ar-SA"/>
      </w:rPr>
    </w:lvl>
    <w:lvl w:ilvl="5" w:tplc="09F8A8F0">
      <w:numFmt w:val="bullet"/>
      <w:lvlText w:val="•"/>
      <w:lvlJc w:val="left"/>
      <w:pPr>
        <w:ind w:left="3536" w:hanging="180"/>
      </w:pPr>
      <w:rPr>
        <w:rFonts w:hint="default"/>
        <w:lang w:val="en-US" w:eastAsia="en-US" w:bidi="ar-SA"/>
      </w:rPr>
    </w:lvl>
    <w:lvl w:ilvl="6" w:tplc="7194D120">
      <w:numFmt w:val="bullet"/>
      <w:lvlText w:val="•"/>
      <w:lvlJc w:val="left"/>
      <w:pPr>
        <w:ind w:left="4008" w:hanging="180"/>
      </w:pPr>
      <w:rPr>
        <w:rFonts w:hint="default"/>
        <w:lang w:val="en-US" w:eastAsia="en-US" w:bidi="ar-SA"/>
      </w:rPr>
    </w:lvl>
    <w:lvl w:ilvl="7" w:tplc="53BA7E12">
      <w:numFmt w:val="bullet"/>
      <w:lvlText w:val="•"/>
      <w:lvlJc w:val="left"/>
      <w:pPr>
        <w:ind w:left="4479" w:hanging="180"/>
      </w:pPr>
      <w:rPr>
        <w:rFonts w:hint="default"/>
        <w:lang w:val="en-US" w:eastAsia="en-US" w:bidi="ar-SA"/>
      </w:rPr>
    </w:lvl>
    <w:lvl w:ilvl="8" w:tplc="DC9AAAD0">
      <w:numFmt w:val="bullet"/>
      <w:lvlText w:val="•"/>
      <w:lvlJc w:val="left"/>
      <w:pPr>
        <w:ind w:left="4950" w:hanging="180"/>
      </w:pPr>
      <w:rPr>
        <w:rFonts w:hint="default"/>
        <w:lang w:val="en-US" w:eastAsia="en-US" w:bidi="ar-SA"/>
      </w:rPr>
    </w:lvl>
  </w:abstractNum>
  <w:abstractNum w:abstractNumId="20" w15:restartNumberingAfterBreak="0">
    <w:nsid w:val="3471054E"/>
    <w:multiLevelType w:val="hybridMultilevel"/>
    <w:tmpl w:val="88A250AC"/>
    <w:lvl w:ilvl="0" w:tplc="418E72BE">
      <w:numFmt w:val="bullet"/>
      <w:lvlText w:val="•"/>
      <w:lvlJc w:val="left"/>
      <w:pPr>
        <w:ind w:left="544"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535448CA">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2" w:tplc="FC387834">
      <w:numFmt w:val="bullet"/>
      <w:lvlText w:val="•"/>
      <w:lvlJc w:val="left"/>
      <w:pPr>
        <w:ind w:left="1035" w:hanging="180"/>
      </w:pPr>
      <w:rPr>
        <w:rFonts w:hint="default"/>
        <w:lang w:val="en-US" w:eastAsia="en-US" w:bidi="ar-SA"/>
      </w:rPr>
    </w:lvl>
    <w:lvl w:ilvl="3" w:tplc="D5E2F7CA">
      <w:numFmt w:val="bullet"/>
      <w:lvlText w:val="•"/>
      <w:lvlJc w:val="left"/>
      <w:pPr>
        <w:ind w:left="890" w:hanging="180"/>
      </w:pPr>
      <w:rPr>
        <w:rFonts w:hint="default"/>
        <w:lang w:val="en-US" w:eastAsia="en-US" w:bidi="ar-SA"/>
      </w:rPr>
    </w:lvl>
    <w:lvl w:ilvl="4" w:tplc="BE1608B0">
      <w:numFmt w:val="bullet"/>
      <w:lvlText w:val="•"/>
      <w:lvlJc w:val="left"/>
      <w:pPr>
        <w:ind w:left="746" w:hanging="180"/>
      </w:pPr>
      <w:rPr>
        <w:rFonts w:hint="default"/>
        <w:lang w:val="en-US" w:eastAsia="en-US" w:bidi="ar-SA"/>
      </w:rPr>
    </w:lvl>
    <w:lvl w:ilvl="5" w:tplc="AD92492E">
      <w:numFmt w:val="bullet"/>
      <w:lvlText w:val="•"/>
      <w:lvlJc w:val="left"/>
      <w:pPr>
        <w:ind w:left="601" w:hanging="180"/>
      </w:pPr>
      <w:rPr>
        <w:rFonts w:hint="default"/>
        <w:lang w:val="en-US" w:eastAsia="en-US" w:bidi="ar-SA"/>
      </w:rPr>
    </w:lvl>
    <w:lvl w:ilvl="6" w:tplc="DB98F3D4">
      <w:numFmt w:val="bullet"/>
      <w:lvlText w:val="•"/>
      <w:lvlJc w:val="left"/>
      <w:pPr>
        <w:ind w:left="457" w:hanging="180"/>
      </w:pPr>
      <w:rPr>
        <w:rFonts w:hint="default"/>
        <w:lang w:val="en-US" w:eastAsia="en-US" w:bidi="ar-SA"/>
      </w:rPr>
    </w:lvl>
    <w:lvl w:ilvl="7" w:tplc="CF826850">
      <w:numFmt w:val="bullet"/>
      <w:lvlText w:val="•"/>
      <w:lvlJc w:val="left"/>
      <w:pPr>
        <w:ind w:left="312" w:hanging="180"/>
      </w:pPr>
      <w:rPr>
        <w:rFonts w:hint="default"/>
        <w:lang w:val="en-US" w:eastAsia="en-US" w:bidi="ar-SA"/>
      </w:rPr>
    </w:lvl>
    <w:lvl w:ilvl="8" w:tplc="4E14C76A">
      <w:numFmt w:val="bullet"/>
      <w:lvlText w:val="•"/>
      <w:lvlJc w:val="left"/>
      <w:pPr>
        <w:ind w:left="168" w:hanging="180"/>
      </w:pPr>
      <w:rPr>
        <w:rFonts w:hint="default"/>
        <w:lang w:val="en-US" w:eastAsia="en-US" w:bidi="ar-SA"/>
      </w:rPr>
    </w:lvl>
  </w:abstractNum>
  <w:abstractNum w:abstractNumId="21" w15:restartNumberingAfterBreak="0">
    <w:nsid w:val="359B4888"/>
    <w:multiLevelType w:val="hybridMultilevel"/>
    <w:tmpl w:val="869201E6"/>
    <w:lvl w:ilvl="0" w:tplc="3614FF20">
      <w:numFmt w:val="bullet"/>
      <w:lvlText w:val=""/>
      <w:lvlJc w:val="left"/>
      <w:pPr>
        <w:ind w:left="264" w:hanging="185"/>
      </w:pPr>
      <w:rPr>
        <w:rFonts w:ascii="Wingdings" w:eastAsia="Wingdings" w:hAnsi="Wingdings" w:cs="Wingdings" w:hint="default"/>
        <w:b w:val="0"/>
        <w:bCs w:val="0"/>
        <w:i w:val="0"/>
        <w:iCs w:val="0"/>
        <w:color w:val="231F20"/>
        <w:spacing w:val="0"/>
        <w:w w:val="100"/>
        <w:sz w:val="16"/>
        <w:szCs w:val="16"/>
        <w:lang w:val="en-US" w:eastAsia="en-US" w:bidi="ar-SA"/>
      </w:rPr>
    </w:lvl>
    <w:lvl w:ilvl="1" w:tplc="FE9896A8">
      <w:numFmt w:val="bullet"/>
      <w:lvlText w:val="•"/>
      <w:lvlJc w:val="left"/>
      <w:pPr>
        <w:ind w:left="462" w:hanging="185"/>
      </w:pPr>
      <w:rPr>
        <w:rFonts w:hint="default"/>
        <w:lang w:val="en-US" w:eastAsia="en-US" w:bidi="ar-SA"/>
      </w:rPr>
    </w:lvl>
    <w:lvl w:ilvl="2" w:tplc="44FC07C8">
      <w:numFmt w:val="bullet"/>
      <w:lvlText w:val="•"/>
      <w:lvlJc w:val="left"/>
      <w:pPr>
        <w:ind w:left="665" w:hanging="185"/>
      </w:pPr>
      <w:rPr>
        <w:rFonts w:hint="default"/>
        <w:lang w:val="en-US" w:eastAsia="en-US" w:bidi="ar-SA"/>
      </w:rPr>
    </w:lvl>
    <w:lvl w:ilvl="3" w:tplc="C46C1AFA">
      <w:numFmt w:val="bullet"/>
      <w:lvlText w:val="•"/>
      <w:lvlJc w:val="left"/>
      <w:pPr>
        <w:ind w:left="868" w:hanging="185"/>
      </w:pPr>
      <w:rPr>
        <w:rFonts w:hint="default"/>
        <w:lang w:val="en-US" w:eastAsia="en-US" w:bidi="ar-SA"/>
      </w:rPr>
    </w:lvl>
    <w:lvl w:ilvl="4" w:tplc="68CA761A">
      <w:numFmt w:val="bullet"/>
      <w:lvlText w:val="•"/>
      <w:lvlJc w:val="left"/>
      <w:pPr>
        <w:ind w:left="1071" w:hanging="185"/>
      </w:pPr>
      <w:rPr>
        <w:rFonts w:hint="default"/>
        <w:lang w:val="en-US" w:eastAsia="en-US" w:bidi="ar-SA"/>
      </w:rPr>
    </w:lvl>
    <w:lvl w:ilvl="5" w:tplc="54B8707A">
      <w:numFmt w:val="bullet"/>
      <w:lvlText w:val="•"/>
      <w:lvlJc w:val="left"/>
      <w:pPr>
        <w:ind w:left="1274" w:hanging="185"/>
      </w:pPr>
      <w:rPr>
        <w:rFonts w:hint="default"/>
        <w:lang w:val="en-US" w:eastAsia="en-US" w:bidi="ar-SA"/>
      </w:rPr>
    </w:lvl>
    <w:lvl w:ilvl="6" w:tplc="8A568F3A">
      <w:numFmt w:val="bullet"/>
      <w:lvlText w:val="•"/>
      <w:lvlJc w:val="left"/>
      <w:pPr>
        <w:ind w:left="1477" w:hanging="185"/>
      </w:pPr>
      <w:rPr>
        <w:rFonts w:hint="default"/>
        <w:lang w:val="en-US" w:eastAsia="en-US" w:bidi="ar-SA"/>
      </w:rPr>
    </w:lvl>
    <w:lvl w:ilvl="7" w:tplc="1E863F3E">
      <w:numFmt w:val="bullet"/>
      <w:lvlText w:val="•"/>
      <w:lvlJc w:val="left"/>
      <w:pPr>
        <w:ind w:left="1680" w:hanging="185"/>
      </w:pPr>
      <w:rPr>
        <w:rFonts w:hint="default"/>
        <w:lang w:val="en-US" w:eastAsia="en-US" w:bidi="ar-SA"/>
      </w:rPr>
    </w:lvl>
    <w:lvl w:ilvl="8" w:tplc="A156F8B4">
      <w:numFmt w:val="bullet"/>
      <w:lvlText w:val="•"/>
      <w:lvlJc w:val="left"/>
      <w:pPr>
        <w:ind w:left="1883" w:hanging="185"/>
      </w:pPr>
      <w:rPr>
        <w:rFonts w:hint="default"/>
        <w:lang w:val="en-US" w:eastAsia="en-US" w:bidi="ar-SA"/>
      </w:rPr>
    </w:lvl>
  </w:abstractNum>
  <w:abstractNum w:abstractNumId="22" w15:restartNumberingAfterBreak="0">
    <w:nsid w:val="3C7632D6"/>
    <w:multiLevelType w:val="hybridMultilevel"/>
    <w:tmpl w:val="050E6B20"/>
    <w:lvl w:ilvl="0" w:tplc="152A3A3A">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48961E74">
      <w:numFmt w:val="bullet"/>
      <w:lvlText w:val="•"/>
      <w:lvlJc w:val="left"/>
      <w:pPr>
        <w:ind w:left="1654" w:hanging="180"/>
      </w:pPr>
      <w:rPr>
        <w:rFonts w:hint="default"/>
        <w:lang w:val="en-US" w:eastAsia="en-US" w:bidi="ar-SA"/>
      </w:rPr>
    </w:lvl>
    <w:lvl w:ilvl="2" w:tplc="C51E8C72">
      <w:numFmt w:val="bullet"/>
      <w:lvlText w:val="•"/>
      <w:lvlJc w:val="left"/>
      <w:pPr>
        <w:ind w:left="2129" w:hanging="180"/>
      </w:pPr>
      <w:rPr>
        <w:rFonts w:hint="default"/>
        <w:lang w:val="en-US" w:eastAsia="en-US" w:bidi="ar-SA"/>
      </w:rPr>
    </w:lvl>
    <w:lvl w:ilvl="3" w:tplc="818C4A64">
      <w:numFmt w:val="bullet"/>
      <w:lvlText w:val="•"/>
      <w:lvlJc w:val="left"/>
      <w:pPr>
        <w:ind w:left="2603" w:hanging="180"/>
      </w:pPr>
      <w:rPr>
        <w:rFonts w:hint="default"/>
        <w:lang w:val="en-US" w:eastAsia="en-US" w:bidi="ar-SA"/>
      </w:rPr>
    </w:lvl>
    <w:lvl w:ilvl="4" w:tplc="61CAE294">
      <w:numFmt w:val="bullet"/>
      <w:lvlText w:val="•"/>
      <w:lvlJc w:val="left"/>
      <w:pPr>
        <w:ind w:left="3078" w:hanging="180"/>
      </w:pPr>
      <w:rPr>
        <w:rFonts w:hint="default"/>
        <w:lang w:val="en-US" w:eastAsia="en-US" w:bidi="ar-SA"/>
      </w:rPr>
    </w:lvl>
    <w:lvl w:ilvl="5" w:tplc="02FCFCF2">
      <w:numFmt w:val="bullet"/>
      <w:lvlText w:val="•"/>
      <w:lvlJc w:val="left"/>
      <w:pPr>
        <w:ind w:left="3552" w:hanging="180"/>
      </w:pPr>
      <w:rPr>
        <w:rFonts w:hint="default"/>
        <w:lang w:val="en-US" w:eastAsia="en-US" w:bidi="ar-SA"/>
      </w:rPr>
    </w:lvl>
    <w:lvl w:ilvl="6" w:tplc="6DFE04A4">
      <w:numFmt w:val="bullet"/>
      <w:lvlText w:val="•"/>
      <w:lvlJc w:val="left"/>
      <w:pPr>
        <w:ind w:left="4027" w:hanging="180"/>
      </w:pPr>
      <w:rPr>
        <w:rFonts w:hint="default"/>
        <w:lang w:val="en-US" w:eastAsia="en-US" w:bidi="ar-SA"/>
      </w:rPr>
    </w:lvl>
    <w:lvl w:ilvl="7" w:tplc="714E1640">
      <w:numFmt w:val="bullet"/>
      <w:lvlText w:val="•"/>
      <w:lvlJc w:val="left"/>
      <w:pPr>
        <w:ind w:left="4501" w:hanging="180"/>
      </w:pPr>
      <w:rPr>
        <w:rFonts w:hint="default"/>
        <w:lang w:val="en-US" w:eastAsia="en-US" w:bidi="ar-SA"/>
      </w:rPr>
    </w:lvl>
    <w:lvl w:ilvl="8" w:tplc="1E062D12">
      <w:numFmt w:val="bullet"/>
      <w:lvlText w:val="•"/>
      <w:lvlJc w:val="left"/>
      <w:pPr>
        <w:ind w:left="4976" w:hanging="180"/>
      </w:pPr>
      <w:rPr>
        <w:rFonts w:hint="default"/>
        <w:lang w:val="en-US" w:eastAsia="en-US" w:bidi="ar-SA"/>
      </w:rPr>
    </w:lvl>
  </w:abstractNum>
  <w:abstractNum w:abstractNumId="23" w15:restartNumberingAfterBreak="0">
    <w:nsid w:val="3CB95737"/>
    <w:multiLevelType w:val="hybridMultilevel"/>
    <w:tmpl w:val="540A6C0A"/>
    <w:lvl w:ilvl="0" w:tplc="21AC4E04">
      <w:numFmt w:val="bullet"/>
      <w:lvlText w:val=""/>
      <w:lvlJc w:val="left"/>
      <w:pPr>
        <w:ind w:left="80" w:hanging="185"/>
      </w:pPr>
      <w:rPr>
        <w:rFonts w:ascii="Wingdings" w:eastAsia="Wingdings" w:hAnsi="Wingdings" w:cs="Wingdings" w:hint="default"/>
        <w:b w:val="0"/>
        <w:bCs w:val="0"/>
        <w:i w:val="0"/>
        <w:iCs w:val="0"/>
        <w:color w:val="231F20"/>
        <w:spacing w:val="0"/>
        <w:w w:val="100"/>
        <w:sz w:val="16"/>
        <w:szCs w:val="16"/>
        <w:lang w:val="en-US" w:eastAsia="en-US" w:bidi="ar-SA"/>
      </w:rPr>
    </w:lvl>
    <w:lvl w:ilvl="1" w:tplc="6928BA58">
      <w:numFmt w:val="bullet"/>
      <w:lvlText w:val="•"/>
      <w:lvlJc w:val="left"/>
      <w:pPr>
        <w:ind w:left="300" w:hanging="185"/>
      </w:pPr>
      <w:rPr>
        <w:rFonts w:hint="default"/>
        <w:lang w:val="en-US" w:eastAsia="en-US" w:bidi="ar-SA"/>
      </w:rPr>
    </w:lvl>
    <w:lvl w:ilvl="2" w:tplc="46B02A44">
      <w:numFmt w:val="bullet"/>
      <w:lvlText w:val="•"/>
      <w:lvlJc w:val="left"/>
      <w:pPr>
        <w:ind w:left="521" w:hanging="185"/>
      </w:pPr>
      <w:rPr>
        <w:rFonts w:hint="default"/>
        <w:lang w:val="en-US" w:eastAsia="en-US" w:bidi="ar-SA"/>
      </w:rPr>
    </w:lvl>
    <w:lvl w:ilvl="3" w:tplc="CA548036">
      <w:numFmt w:val="bullet"/>
      <w:lvlText w:val="•"/>
      <w:lvlJc w:val="left"/>
      <w:pPr>
        <w:ind w:left="742" w:hanging="185"/>
      </w:pPr>
      <w:rPr>
        <w:rFonts w:hint="default"/>
        <w:lang w:val="en-US" w:eastAsia="en-US" w:bidi="ar-SA"/>
      </w:rPr>
    </w:lvl>
    <w:lvl w:ilvl="4" w:tplc="001456BA">
      <w:numFmt w:val="bullet"/>
      <w:lvlText w:val="•"/>
      <w:lvlJc w:val="left"/>
      <w:pPr>
        <w:ind w:left="963" w:hanging="185"/>
      </w:pPr>
      <w:rPr>
        <w:rFonts w:hint="default"/>
        <w:lang w:val="en-US" w:eastAsia="en-US" w:bidi="ar-SA"/>
      </w:rPr>
    </w:lvl>
    <w:lvl w:ilvl="5" w:tplc="9E34AECE">
      <w:numFmt w:val="bullet"/>
      <w:lvlText w:val="•"/>
      <w:lvlJc w:val="left"/>
      <w:pPr>
        <w:ind w:left="1184" w:hanging="185"/>
      </w:pPr>
      <w:rPr>
        <w:rFonts w:hint="default"/>
        <w:lang w:val="en-US" w:eastAsia="en-US" w:bidi="ar-SA"/>
      </w:rPr>
    </w:lvl>
    <w:lvl w:ilvl="6" w:tplc="CBD66F80">
      <w:numFmt w:val="bullet"/>
      <w:lvlText w:val="•"/>
      <w:lvlJc w:val="left"/>
      <w:pPr>
        <w:ind w:left="1405" w:hanging="185"/>
      </w:pPr>
      <w:rPr>
        <w:rFonts w:hint="default"/>
        <w:lang w:val="en-US" w:eastAsia="en-US" w:bidi="ar-SA"/>
      </w:rPr>
    </w:lvl>
    <w:lvl w:ilvl="7" w:tplc="EC484216">
      <w:numFmt w:val="bullet"/>
      <w:lvlText w:val="•"/>
      <w:lvlJc w:val="left"/>
      <w:pPr>
        <w:ind w:left="1626" w:hanging="185"/>
      </w:pPr>
      <w:rPr>
        <w:rFonts w:hint="default"/>
        <w:lang w:val="en-US" w:eastAsia="en-US" w:bidi="ar-SA"/>
      </w:rPr>
    </w:lvl>
    <w:lvl w:ilvl="8" w:tplc="A96C0738">
      <w:numFmt w:val="bullet"/>
      <w:lvlText w:val="•"/>
      <w:lvlJc w:val="left"/>
      <w:pPr>
        <w:ind w:left="1847" w:hanging="185"/>
      </w:pPr>
      <w:rPr>
        <w:rFonts w:hint="default"/>
        <w:lang w:val="en-US" w:eastAsia="en-US" w:bidi="ar-SA"/>
      </w:rPr>
    </w:lvl>
  </w:abstractNum>
  <w:abstractNum w:abstractNumId="24" w15:restartNumberingAfterBreak="0">
    <w:nsid w:val="3D906CCB"/>
    <w:multiLevelType w:val="hybridMultilevel"/>
    <w:tmpl w:val="097408AC"/>
    <w:lvl w:ilvl="0" w:tplc="FA9CF394">
      <w:start w:val="1"/>
      <w:numFmt w:val="upperLetter"/>
      <w:lvlText w:val="(%1)"/>
      <w:lvlJc w:val="left"/>
      <w:pPr>
        <w:ind w:left="394" w:hanging="304"/>
        <w:jc w:val="left"/>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FA3A1E5E">
      <w:start w:val="1"/>
      <w:numFmt w:val="decimal"/>
      <w:lvlText w:val="%2."/>
      <w:lvlJc w:val="left"/>
      <w:pPr>
        <w:ind w:left="754"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2" w:tplc="52F2A888">
      <w:start w:val="1"/>
      <w:numFmt w:val="lowerLetter"/>
      <w:lvlText w:val="%3."/>
      <w:lvlJc w:val="left"/>
      <w:pPr>
        <w:ind w:left="1114" w:hanging="270"/>
        <w:jc w:val="left"/>
      </w:pPr>
      <w:rPr>
        <w:rFonts w:ascii="Open Sans" w:eastAsia="Open Sans" w:hAnsi="Open Sans" w:cs="Open Sans" w:hint="default"/>
        <w:b/>
        <w:bCs/>
        <w:i w:val="0"/>
        <w:iCs w:val="0"/>
        <w:color w:val="85A5C2"/>
        <w:spacing w:val="-1"/>
        <w:w w:val="100"/>
        <w:sz w:val="20"/>
        <w:szCs w:val="20"/>
        <w:lang w:val="en-US" w:eastAsia="en-US" w:bidi="ar-SA"/>
      </w:rPr>
    </w:lvl>
    <w:lvl w:ilvl="3" w:tplc="DDBE3FA0">
      <w:numFmt w:val="bullet"/>
      <w:lvlText w:val="•"/>
      <w:lvlJc w:val="left"/>
      <w:pPr>
        <w:ind w:left="1771" w:hanging="270"/>
      </w:pPr>
      <w:rPr>
        <w:rFonts w:hint="default"/>
        <w:lang w:val="en-US" w:eastAsia="en-US" w:bidi="ar-SA"/>
      </w:rPr>
    </w:lvl>
    <w:lvl w:ilvl="4" w:tplc="71403F2A">
      <w:numFmt w:val="bullet"/>
      <w:lvlText w:val="•"/>
      <w:lvlJc w:val="left"/>
      <w:pPr>
        <w:ind w:left="2423" w:hanging="270"/>
      </w:pPr>
      <w:rPr>
        <w:rFonts w:hint="default"/>
        <w:lang w:val="en-US" w:eastAsia="en-US" w:bidi="ar-SA"/>
      </w:rPr>
    </w:lvl>
    <w:lvl w:ilvl="5" w:tplc="B0681E5A">
      <w:numFmt w:val="bullet"/>
      <w:lvlText w:val="•"/>
      <w:lvlJc w:val="left"/>
      <w:pPr>
        <w:ind w:left="3075" w:hanging="270"/>
      </w:pPr>
      <w:rPr>
        <w:rFonts w:hint="default"/>
        <w:lang w:val="en-US" w:eastAsia="en-US" w:bidi="ar-SA"/>
      </w:rPr>
    </w:lvl>
    <w:lvl w:ilvl="6" w:tplc="B0868830">
      <w:numFmt w:val="bullet"/>
      <w:lvlText w:val="•"/>
      <w:lvlJc w:val="left"/>
      <w:pPr>
        <w:ind w:left="3727" w:hanging="270"/>
      </w:pPr>
      <w:rPr>
        <w:rFonts w:hint="default"/>
        <w:lang w:val="en-US" w:eastAsia="en-US" w:bidi="ar-SA"/>
      </w:rPr>
    </w:lvl>
    <w:lvl w:ilvl="7" w:tplc="446EAEB0">
      <w:numFmt w:val="bullet"/>
      <w:lvlText w:val="•"/>
      <w:lvlJc w:val="left"/>
      <w:pPr>
        <w:ind w:left="4378" w:hanging="270"/>
      </w:pPr>
      <w:rPr>
        <w:rFonts w:hint="default"/>
        <w:lang w:val="en-US" w:eastAsia="en-US" w:bidi="ar-SA"/>
      </w:rPr>
    </w:lvl>
    <w:lvl w:ilvl="8" w:tplc="101AF38A">
      <w:numFmt w:val="bullet"/>
      <w:lvlText w:val="•"/>
      <w:lvlJc w:val="left"/>
      <w:pPr>
        <w:ind w:left="5030" w:hanging="270"/>
      </w:pPr>
      <w:rPr>
        <w:rFonts w:hint="default"/>
        <w:lang w:val="en-US" w:eastAsia="en-US" w:bidi="ar-SA"/>
      </w:rPr>
    </w:lvl>
  </w:abstractNum>
  <w:abstractNum w:abstractNumId="25" w15:restartNumberingAfterBreak="0">
    <w:nsid w:val="41800DBD"/>
    <w:multiLevelType w:val="hybridMultilevel"/>
    <w:tmpl w:val="9B56D5AA"/>
    <w:lvl w:ilvl="0" w:tplc="6B2C0B5A">
      <w:start w:val="18"/>
      <w:numFmt w:val="decimal"/>
      <w:lvlText w:val="%1."/>
      <w:lvlJc w:val="left"/>
      <w:pPr>
        <w:ind w:left="1440" w:hanging="450"/>
        <w:jc w:val="left"/>
      </w:pPr>
      <w:rPr>
        <w:rFonts w:ascii="Open Sans Light" w:eastAsia="Open Sans Light" w:hAnsi="Open Sans Light" w:cs="Open Sans Light" w:hint="default"/>
        <w:b w:val="0"/>
        <w:bCs w:val="0"/>
        <w:i w:val="0"/>
        <w:iCs w:val="0"/>
        <w:color w:val="231F20"/>
        <w:spacing w:val="0"/>
        <w:w w:val="100"/>
        <w:sz w:val="20"/>
        <w:szCs w:val="20"/>
        <w:lang w:val="en-US" w:eastAsia="en-US" w:bidi="ar-SA"/>
      </w:rPr>
    </w:lvl>
    <w:lvl w:ilvl="1" w:tplc="BA62EF62">
      <w:numFmt w:val="bullet"/>
      <w:lvlText w:val="•"/>
      <w:lvlJc w:val="left"/>
      <w:pPr>
        <w:ind w:left="2520" w:hanging="450"/>
      </w:pPr>
      <w:rPr>
        <w:rFonts w:hint="default"/>
        <w:lang w:val="en-US" w:eastAsia="en-US" w:bidi="ar-SA"/>
      </w:rPr>
    </w:lvl>
    <w:lvl w:ilvl="2" w:tplc="3954CA44">
      <w:numFmt w:val="bullet"/>
      <w:lvlText w:val="•"/>
      <w:lvlJc w:val="left"/>
      <w:pPr>
        <w:ind w:left="3600" w:hanging="450"/>
      </w:pPr>
      <w:rPr>
        <w:rFonts w:hint="default"/>
        <w:lang w:val="en-US" w:eastAsia="en-US" w:bidi="ar-SA"/>
      </w:rPr>
    </w:lvl>
    <w:lvl w:ilvl="3" w:tplc="40FEA36C">
      <w:numFmt w:val="bullet"/>
      <w:lvlText w:val="•"/>
      <w:lvlJc w:val="left"/>
      <w:pPr>
        <w:ind w:left="4680" w:hanging="450"/>
      </w:pPr>
      <w:rPr>
        <w:rFonts w:hint="default"/>
        <w:lang w:val="en-US" w:eastAsia="en-US" w:bidi="ar-SA"/>
      </w:rPr>
    </w:lvl>
    <w:lvl w:ilvl="4" w:tplc="05A013EC">
      <w:numFmt w:val="bullet"/>
      <w:lvlText w:val="•"/>
      <w:lvlJc w:val="left"/>
      <w:pPr>
        <w:ind w:left="5760" w:hanging="450"/>
      </w:pPr>
      <w:rPr>
        <w:rFonts w:hint="default"/>
        <w:lang w:val="en-US" w:eastAsia="en-US" w:bidi="ar-SA"/>
      </w:rPr>
    </w:lvl>
    <w:lvl w:ilvl="5" w:tplc="BA62BAF0">
      <w:numFmt w:val="bullet"/>
      <w:lvlText w:val="•"/>
      <w:lvlJc w:val="left"/>
      <w:pPr>
        <w:ind w:left="6840" w:hanging="450"/>
      </w:pPr>
      <w:rPr>
        <w:rFonts w:hint="default"/>
        <w:lang w:val="en-US" w:eastAsia="en-US" w:bidi="ar-SA"/>
      </w:rPr>
    </w:lvl>
    <w:lvl w:ilvl="6" w:tplc="37AC44A6">
      <w:numFmt w:val="bullet"/>
      <w:lvlText w:val="•"/>
      <w:lvlJc w:val="left"/>
      <w:pPr>
        <w:ind w:left="7920" w:hanging="450"/>
      </w:pPr>
      <w:rPr>
        <w:rFonts w:hint="default"/>
        <w:lang w:val="en-US" w:eastAsia="en-US" w:bidi="ar-SA"/>
      </w:rPr>
    </w:lvl>
    <w:lvl w:ilvl="7" w:tplc="1876B13A">
      <w:numFmt w:val="bullet"/>
      <w:lvlText w:val="•"/>
      <w:lvlJc w:val="left"/>
      <w:pPr>
        <w:ind w:left="9000" w:hanging="450"/>
      </w:pPr>
      <w:rPr>
        <w:rFonts w:hint="default"/>
        <w:lang w:val="en-US" w:eastAsia="en-US" w:bidi="ar-SA"/>
      </w:rPr>
    </w:lvl>
    <w:lvl w:ilvl="8" w:tplc="A650C74C">
      <w:numFmt w:val="bullet"/>
      <w:lvlText w:val="•"/>
      <w:lvlJc w:val="left"/>
      <w:pPr>
        <w:ind w:left="10080" w:hanging="450"/>
      </w:pPr>
      <w:rPr>
        <w:rFonts w:hint="default"/>
        <w:lang w:val="en-US" w:eastAsia="en-US" w:bidi="ar-SA"/>
      </w:rPr>
    </w:lvl>
  </w:abstractNum>
  <w:abstractNum w:abstractNumId="26" w15:restartNumberingAfterBreak="0">
    <w:nsid w:val="418A13DA"/>
    <w:multiLevelType w:val="hybridMultilevel"/>
    <w:tmpl w:val="A4585E30"/>
    <w:lvl w:ilvl="0" w:tplc="E5E66488">
      <w:start w:val="1"/>
      <w:numFmt w:val="decimal"/>
      <w:lvlText w:val="%1."/>
      <w:lvlJc w:val="left"/>
      <w:pPr>
        <w:ind w:left="1344"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35DCAB3A">
      <w:numFmt w:val="bullet"/>
      <w:lvlText w:val="•"/>
      <w:lvlJc w:val="left"/>
      <w:pPr>
        <w:ind w:left="1799" w:hanging="360"/>
      </w:pPr>
      <w:rPr>
        <w:rFonts w:hint="default"/>
        <w:lang w:val="en-US" w:eastAsia="en-US" w:bidi="ar-SA"/>
      </w:rPr>
    </w:lvl>
    <w:lvl w:ilvl="2" w:tplc="4FE6B1EC">
      <w:numFmt w:val="bullet"/>
      <w:lvlText w:val="•"/>
      <w:lvlJc w:val="left"/>
      <w:pPr>
        <w:ind w:left="2258" w:hanging="360"/>
      </w:pPr>
      <w:rPr>
        <w:rFonts w:hint="default"/>
        <w:lang w:val="en-US" w:eastAsia="en-US" w:bidi="ar-SA"/>
      </w:rPr>
    </w:lvl>
    <w:lvl w:ilvl="3" w:tplc="45DC84FC">
      <w:numFmt w:val="bullet"/>
      <w:lvlText w:val="•"/>
      <w:lvlJc w:val="left"/>
      <w:pPr>
        <w:ind w:left="2718" w:hanging="360"/>
      </w:pPr>
      <w:rPr>
        <w:rFonts w:hint="default"/>
        <w:lang w:val="en-US" w:eastAsia="en-US" w:bidi="ar-SA"/>
      </w:rPr>
    </w:lvl>
    <w:lvl w:ilvl="4" w:tplc="22DC9B6A">
      <w:numFmt w:val="bullet"/>
      <w:lvlText w:val="•"/>
      <w:lvlJc w:val="left"/>
      <w:pPr>
        <w:ind w:left="3177" w:hanging="360"/>
      </w:pPr>
      <w:rPr>
        <w:rFonts w:hint="default"/>
        <w:lang w:val="en-US" w:eastAsia="en-US" w:bidi="ar-SA"/>
      </w:rPr>
    </w:lvl>
    <w:lvl w:ilvl="5" w:tplc="9B326F34">
      <w:numFmt w:val="bullet"/>
      <w:lvlText w:val="•"/>
      <w:lvlJc w:val="left"/>
      <w:pPr>
        <w:ind w:left="3637" w:hanging="360"/>
      </w:pPr>
      <w:rPr>
        <w:rFonts w:hint="default"/>
        <w:lang w:val="en-US" w:eastAsia="en-US" w:bidi="ar-SA"/>
      </w:rPr>
    </w:lvl>
    <w:lvl w:ilvl="6" w:tplc="7590A234">
      <w:numFmt w:val="bullet"/>
      <w:lvlText w:val="•"/>
      <w:lvlJc w:val="left"/>
      <w:pPr>
        <w:ind w:left="4096" w:hanging="360"/>
      </w:pPr>
      <w:rPr>
        <w:rFonts w:hint="default"/>
        <w:lang w:val="en-US" w:eastAsia="en-US" w:bidi="ar-SA"/>
      </w:rPr>
    </w:lvl>
    <w:lvl w:ilvl="7" w:tplc="19065870">
      <w:numFmt w:val="bullet"/>
      <w:lvlText w:val="•"/>
      <w:lvlJc w:val="left"/>
      <w:pPr>
        <w:ind w:left="4556" w:hanging="360"/>
      </w:pPr>
      <w:rPr>
        <w:rFonts w:hint="default"/>
        <w:lang w:val="en-US" w:eastAsia="en-US" w:bidi="ar-SA"/>
      </w:rPr>
    </w:lvl>
    <w:lvl w:ilvl="8" w:tplc="36664C98">
      <w:numFmt w:val="bullet"/>
      <w:lvlText w:val="•"/>
      <w:lvlJc w:val="left"/>
      <w:pPr>
        <w:ind w:left="5015" w:hanging="360"/>
      </w:pPr>
      <w:rPr>
        <w:rFonts w:hint="default"/>
        <w:lang w:val="en-US" w:eastAsia="en-US" w:bidi="ar-SA"/>
      </w:rPr>
    </w:lvl>
  </w:abstractNum>
  <w:abstractNum w:abstractNumId="27" w15:restartNumberingAfterBreak="0">
    <w:nsid w:val="41B75E1D"/>
    <w:multiLevelType w:val="hybridMultilevel"/>
    <w:tmpl w:val="A9BC2172"/>
    <w:lvl w:ilvl="0" w:tplc="52AA9B6C">
      <w:numFmt w:val="bullet"/>
      <w:lvlText w:val=""/>
      <w:lvlJc w:val="left"/>
      <w:pPr>
        <w:ind w:left="80" w:hanging="185"/>
      </w:pPr>
      <w:rPr>
        <w:rFonts w:ascii="Wingdings" w:eastAsia="Wingdings" w:hAnsi="Wingdings" w:cs="Wingdings" w:hint="default"/>
        <w:b w:val="0"/>
        <w:bCs w:val="0"/>
        <w:i w:val="0"/>
        <w:iCs w:val="0"/>
        <w:color w:val="231F20"/>
        <w:spacing w:val="0"/>
        <w:w w:val="100"/>
        <w:sz w:val="16"/>
        <w:szCs w:val="16"/>
        <w:lang w:val="en-US" w:eastAsia="en-US" w:bidi="ar-SA"/>
      </w:rPr>
    </w:lvl>
    <w:lvl w:ilvl="1" w:tplc="F0EE5D30">
      <w:numFmt w:val="bullet"/>
      <w:lvlText w:val="•"/>
      <w:lvlJc w:val="left"/>
      <w:pPr>
        <w:ind w:left="300" w:hanging="185"/>
      </w:pPr>
      <w:rPr>
        <w:rFonts w:hint="default"/>
        <w:lang w:val="en-US" w:eastAsia="en-US" w:bidi="ar-SA"/>
      </w:rPr>
    </w:lvl>
    <w:lvl w:ilvl="2" w:tplc="6F661FC4">
      <w:numFmt w:val="bullet"/>
      <w:lvlText w:val="•"/>
      <w:lvlJc w:val="left"/>
      <w:pPr>
        <w:ind w:left="521" w:hanging="185"/>
      </w:pPr>
      <w:rPr>
        <w:rFonts w:hint="default"/>
        <w:lang w:val="en-US" w:eastAsia="en-US" w:bidi="ar-SA"/>
      </w:rPr>
    </w:lvl>
    <w:lvl w:ilvl="3" w:tplc="25AE03F0">
      <w:numFmt w:val="bullet"/>
      <w:lvlText w:val="•"/>
      <w:lvlJc w:val="left"/>
      <w:pPr>
        <w:ind w:left="742" w:hanging="185"/>
      </w:pPr>
      <w:rPr>
        <w:rFonts w:hint="default"/>
        <w:lang w:val="en-US" w:eastAsia="en-US" w:bidi="ar-SA"/>
      </w:rPr>
    </w:lvl>
    <w:lvl w:ilvl="4" w:tplc="8D160D34">
      <w:numFmt w:val="bullet"/>
      <w:lvlText w:val="•"/>
      <w:lvlJc w:val="left"/>
      <w:pPr>
        <w:ind w:left="963" w:hanging="185"/>
      </w:pPr>
      <w:rPr>
        <w:rFonts w:hint="default"/>
        <w:lang w:val="en-US" w:eastAsia="en-US" w:bidi="ar-SA"/>
      </w:rPr>
    </w:lvl>
    <w:lvl w:ilvl="5" w:tplc="02362D7C">
      <w:numFmt w:val="bullet"/>
      <w:lvlText w:val="•"/>
      <w:lvlJc w:val="left"/>
      <w:pPr>
        <w:ind w:left="1184" w:hanging="185"/>
      </w:pPr>
      <w:rPr>
        <w:rFonts w:hint="default"/>
        <w:lang w:val="en-US" w:eastAsia="en-US" w:bidi="ar-SA"/>
      </w:rPr>
    </w:lvl>
    <w:lvl w:ilvl="6" w:tplc="73BEB82C">
      <w:numFmt w:val="bullet"/>
      <w:lvlText w:val="•"/>
      <w:lvlJc w:val="left"/>
      <w:pPr>
        <w:ind w:left="1405" w:hanging="185"/>
      </w:pPr>
      <w:rPr>
        <w:rFonts w:hint="default"/>
        <w:lang w:val="en-US" w:eastAsia="en-US" w:bidi="ar-SA"/>
      </w:rPr>
    </w:lvl>
    <w:lvl w:ilvl="7" w:tplc="E7CE56D4">
      <w:numFmt w:val="bullet"/>
      <w:lvlText w:val="•"/>
      <w:lvlJc w:val="left"/>
      <w:pPr>
        <w:ind w:left="1626" w:hanging="185"/>
      </w:pPr>
      <w:rPr>
        <w:rFonts w:hint="default"/>
        <w:lang w:val="en-US" w:eastAsia="en-US" w:bidi="ar-SA"/>
      </w:rPr>
    </w:lvl>
    <w:lvl w:ilvl="8" w:tplc="82CE96B4">
      <w:numFmt w:val="bullet"/>
      <w:lvlText w:val="•"/>
      <w:lvlJc w:val="left"/>
      <w:pPr>
        <w:ind w:left="1847" w:hanging="185"/>
      </w:pPr>
      <w:rPr>
        <w:rFonts w:hint="default"/>
        <w:lang w:val="en-US" w:eastAsia="en-US" w:bidi="ar-SA"/>
      </w:rPr>
    </w:lvl>
  </w:abstractNum>
  <w:abstractNum w:abstractNumId="28" w15:restartNumberingAfterBreak="0">
    <w:nsid w:val="42614F58"/>
    <w:multiLevelType w:val="hybridMultilevel"/>
    <w:tmpl w:val="4D3A18BC"/>
    <w:lvl w:ilvl="0" w:tplc="3AC8619C">
      <w:numFmt w:val="bullet"/>
      <w:lvlText w:val="•"/>
      <w:lvlJc w:val="left"/>
      <w:pPr>
        <w:ind w:left="558"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205A7F48">
      <w:numFmt w:val="bullet"/>
      <w:lvlText w:val="•"/>
      <w:lvlJc w:val="left"/>
      <w:pPr>
        <w:ind w:left="1135" w:hanging="180"/>
      </w:pPr>
      <w:rPr>
        <w:rFonts w:hint="default"/>
        <w:lang w:val="en-US" w:eastAsia="en-US" w:bidi="ar-SA"/>
      </w:rPr>
    </w:lvl>
    <w:lvl w:ilvl="2" w:tplc="4BFEDBFE">
      <w:numFmt w:val="bullet"/>
      <w:lvlText w:val="•"/>
      <w:lvlJc w:val="left"/>
      <w:pPr>
        <w:ind w:left="1711" w:hanging="180"/>
      </w:pPr>
      <w:rPr>
        <w:rFonts w:hint="default"/>
        <w:lang w:val="en-US" w:eastAsia="en-US" w:bidi="ar-SA"/>
      </w:rPr>
    </w:lvl>
    <w:lvl w:ilvl="3" w:tplc="316A06C6">
      <w:numFmt w:val="bullet"/>
      <w:lvlText w:val="•"/>
      <w:lvlJc w:val="left"/>
      <w:pPr>
        <w:ind w:left="2287" w:hanging="180"/>
      </w:pPr>
      <w:rPr>
        <w:rFonts w:hint="default"/>
        <w:lang w:val="en-US" w:eastAsia="en-US" w:bidi="ar-SA"/>
      </w:rPr>
    </w:lvl>
    <w:lvl w:ilvl="4" w:tplc="3994320A">
      <w:numFmt w:val="bullet"/>
      <w:lvlText w:val="•"/>
      <w:lvlJc w:val="left"/>
      <w:pPr>
        <w:ind w:left="2863" w:hanging="180"/>
      </w:pPr>
      <w:rPr>
        <w:rFonts w:hint="default"/>
        <w:lang w:val="en-US" w:eastAsia="en-US" w:bidi="ar-SA"/>
      </w:rPr>
    </w:lvl>
    <w:lvl w:ilvl="5" w:tplc="F8EE4FF2">
      <w:numFmt w:val="bullet"/>
      <w:lvlText w:val="•"/>
      <w:lvlJc w:val="left"/>
      <w:pPr>
        <w:ind w:left="3439" w:hanging="180"/>
      </w:pPr>
      <w:rPr>
        <w:rFonts w:hint="default"/>
        <w:lang w:val="en-US" w:eastAsia="en-US" w:bidi="ar-SA"/>
      </w:rPr>
    </w:lvl>
    <w:lvl w:ilvl="6" w:tplc="88164E58">
      <w:numFmt w:val="bullet"/>
      <w:lvlText w:val="•"/>
      <w:lvlJc w:val="left"/>
      <w:pPr>
        <w:ind w:left="4014" w:hanging="180"/>
      </w:pPr>
      <w:rPr>
        <w:rFonts w:hint="default"/>
        <w:lang w:val="en-US" w:eastAsia="en-US" w:bidi="ar-SA"/>
      </w:rPr>
    </w:lvl>
    <w:lvl w:ilvl="7" w:tplc="0370221A">
      <w:numFmt w:val="bullet"/>
      <w:lvlText w:val="•"/>
      <w:lvlJc w:val="left"/>
      <w:pPr>
        <w:ind w:left="4590" w:hanging="180"/>
      </w:pPr>
      <w:rPr>
        <w:rFonts w:hint="default"/>
        <w:lang w:val="en-US" w:eastAsia="en-US" w:bidi="ar-SA"/>
      </w:rPr>
    </w:lvl>
    <w:lvl w:ilvl="8" w:tplc="A5008720">
      <w:numFmt w:val="bullet"/>
      <w:lvlText w:val="•"/>
      <w:lvlJc w:val="left"/>
      <w:pPr>
        <w:ind w:left="5166" w:hanging="180"/>
      </w:pPr>
      <w:rPr>
        <w:rFonts w:hint="default"/>
        <w:lang w:val="en-US" w:eastAsia="en-US" w:bidi="ar-SA"/>
      </w:rPr>
    </w:lvl>
  </w:abstractNum>
  <w:abstractNum w:abstractNumId="29" w15:restartNumberingAfterBreak="0">
    <w:nsid w:val="496F5DCE"/>
    <w:multiLevelType w:val="hybridMultilevel"/>
    <w:tmpl w:val="F2DC7F2E"/>
    <w:lvl w:ilvl="0" w:tplc="AE8EF974">
      <w:numFmt w:val="bullet"/>
      <w:lvlText w:val=""/>
      <w:lvlJc w:val="left"/>
      <w:pPr>
        <w:ind w:left="80" w:hanging="185"/>
      </w:pPr>
      <w:rPr>
        <w:rFonts w:ascii="Wingdings" w:eastAsia="Wingdings" w:hAnsi="Wingdings" w:cs="Wingdings" w:hint="default"/>
        <w:b w:val="0"/>
        <w:bCs w:val="0"/>
        <w:i w:val="0"/>
        <w:iCs w:val="0"/>
        <w:color w:val="231F20"/>
        <w:spacing w:val="0"/>
        <w:w w:val="100"/>
        <w:sz w:val="16"/>
        <w:szCs w:val="16"/>
        <w:lang w:val="en-US" w:eastAsia="en-US" w:bidi="ar-SA"/>
      </w:rPr>
    </w:lvl>
    <w:lvl w:ilvl="1" w:tplc="69AEBC92">
      <w:numFmt w:val="bullet"/>
      <w:lvlText w:val="•"/>
      <w:lvlJc w:val="left"/>
      <w:pPr>
        <w:ind w:left="300" w:hanging="185"/>
      </w:pPr>
      <w:rPr>
        <w:rFonts w:hint="default"/>
        <w:lang w:val="en-US" w:eastAsia="en-US" w:bidi="ar-SA"/>
      </w:rPr>
    </w:lvl>
    <w:lvl w:ilvl="2" w:tplc="DFE051A0">
      <w:numFmt w:val="bullet"/>
      <w:lvlText w:val="•"/>
      <w:lvlJc w:val="left"/>
      <w:pPr>
        <w:ind w:left="521" w:hanging="185"/>
      </w:pPr>
      <w:rPr>
        <w:rFonts w:hint="default"/>
        <w:lang w:val="en-US" w:eastAsia="en-US" w:bidi="ar-SA"/>
      </w:rPr>
    </w:lvl>
    <w:lvl w:ilvl="3" w:tplc="F9C48052">
      <w:numFmt w:val="bullet"/>
      <w:lvlText w:val="•"/>
      <w:lvlJc w:val="left"/>
      <w:pPr>
        <w:ind w:left="742" w:hanging="185"/>
      </w:pPr>
      <w:rPr>
        <w:rFonts w:hint="default"/>
        <w:lang w:val="en-US" w:eastAsia="en-US" w:bidi="ar-SA"/>
      </w:rPr>
    </w:lvl>
    <w:lvl w:ilvl="4" w:tplc="4FF03108">
      <w:numFmt w:val="bullet"/>
      <w:lvlText w:val="•"/>
      <w:lvlJc w:val="left"/>
      <w:pPr>
        <w:ind w:left="963" w:hanging="185"/>
      </w:pPr>
      <w:rPr>
        <w:rFonts w:hint="default"/>
        <w:lang w:val="en-US" w:eastAsia="en-US" w:bidi="ar-SA"/>
      </w:rPr>
    </w:lvl>
    <w:lvl w:ilvl="5" w:tplc="49129F4E">
      <w:numFmt w:val="bullet"/>
      <w:lvlText w:val="•"/>
      <w:lvlJc w:val="left"/>
      <w:pPr>
        <w:ind w:left="1184" w:hanging="185"/>
      </w:pPr>
      <w:rPr>
        <w:rFonts w:hint="default"/>
        <w:lang w:val="en-US" w:eastAsia="en-US" w:bidi="ar-SA"/>
      </w:rPr>
    </w:lvl>
    <w:lvl w:ilvl="6" w:tplc="E81C1DA6">
      <w:numFmt w:val="bullet"/>
      <w:lvlText w:val="•"/>
      <w:lvlJc w:val="left"/>
      <w:pPr>
        <w:ind w:left="1405" w:hanging="185"/>
      </w:pPr>
      <w:rPr>
        <w:rFonts w:hint="default"/>
        <w:lang w:val="en-US" w:eastAsia="en-US" w:bidi="ar-SA"/>
      </w:rPr>
    </w:lvl>
    <w:lvl w:ilvl="7" w:tplc="D67AB47C">
      <w:numFmt w:val="bullet"/>
      <w:lvlText w:val="•"/>
      <w:lvlJc w:val="left"/>
      <w:pPr>
        <w:ind w:left="1626" w:hanging="185"/>
      </w:pPr>
      <w:rPr>
        <w:rFonts w:hint="default"/>
        <w:lang w:val="en-US" w:eastAsia="en-US" w:bidi="ar-SA"/>
      </w:rPr>
    </w:lvl>
    <w:lvl w:ilvl="8" w:tplc="9852F374">
      <w:numFmt w:val="bullet"/>
      <w:lvlText w:val="•"/>
      <w:lvlJc w:val="left"/>
      <w:pPr>
        <w:ind w:left="1847" w:hanging="185"/>
      </w:pPr>
      <w:rPr>
        <w:rFonts w:hint="default"/>
        <w:lang w:val="en-US" w:eastAsia="en-US" w:bidi="ar-SA"/>
      </w:rPr>
    </w:lvl>
  </w:abstractNum>
  <w:abstractNum w:abstractNumId="30" w15:restartNumberingAfterBreak="0">
    <w:nsid w:val="4F0667D0"/>
    <w:multiLevelType w:val="hybridMultilevel"/>
    <w:tmpl w:val="E258052E"/>
    <w:lvl w:ilvl="0" w:tplc="04A68DF4">
      <w:numFmt w:val="bullet"/>
      <w:lvlText w:val="•"/>
      <w:lvlJc w:val="left"/>
      <w:pPr>
        <w:ind w:left="501"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2D4E7534">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2" w:tplc="AF8C39F8">
      <w:numFmt w:val="bullet"/>
      <w:lvlText w:val="•"/>
      <w:lvlJc w:val="left"/>
      <w:pPr>
        <w:ind w:left="1440" w:hanging="180"/>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3" w:tplc="3FBC6B7E">
      <w:numFmt w:val="bullet"/>
      <w:lvlText w:val="•"/>
      <w:lvlJc w:val="left"/>
      <w:pPr>
        <w:ind w:left="1253" w:hanging="180"/>
      </w:pPr>
      <w:rPr>
        <w:rFonts w:hint="default"/>
        <w:lang w:val="en-US" w:eastAsia="en-US" w:bidi="ar-SA"/>
      </w:rPr>
    </w:lvl>
    <w:lvl w:ilvl="4" w:tplc="5D645016">
      <w:numFmt w:val="bullet"/>
      <w:lvlText w:val="•"/>
      <w:lvlJc w:val="left"/>
      <w:pPr>
        <w:ind w:left="1067" w:hanging="180"/>
      </w:pPr>
      <w:rPr>
        <w:rFonts w:hint="default"/>
        <w:lang w:val="en-US" w:eastAsia="en-US" w:bidi="ar-SA"/>
      </w:rPr>
    </w:lvl>
    <w:lvl w:ilvl="5" w:tplc="BE0A1AC8">
      <w:numFmt w:val="bullet"/>
      <w:lvlText w:val="•"/>
      <w:lvlJc w:val="left"/>
      <w:pPr>
        <w:ind w:left="880" w:hanging="180"/>
      </w:pPr>
      <w:rPr>
        <w:rFonts w:hint="default"/>
        <w:lang w:val="en-US" w:eastAsia="en-US" w:bidi="ar-SA"/>
      </w:rPr>
    </w:lvl>
    <w:lvl w:ilvl="6" w:tplc="E3F6CEE6">
      <w:numFmt w:val="bullet"/>
      <w:lvlText w:val="•"/>
      <w:lvlJc w:val="left"/>
      <w:pPr>
        <w:ind w:left="694" w:hanging="180"/>
      </w:pPr>
      <w:rPr>
        <w:rFonts w:hint="default"/>
        <w:lang w:val="en-US" w:eastAsia="en-US" w:bidi="ar-SA"/>
      </w:rPr>
    </w:lvl>
    <w:lvl w:ilvl="7" w:tplc="CB840A0C">
      <w:numFmt w:val="bullet"/>
      <w:lvlText w:val="•"/>
      <w:lvlJc w:val="left"/>
      <w:pPr>
        <w:ind w:left="507" w:hanging="180"/>
      </w:pPr>
      <w:rPr>
        <w:rFonts w:hint="default"/>
        <w:lang w:val="en-US" w:eastAsia="en-US" w:bidi="ar-SA"/>
      </w:rPr>
    </w:lvl>
    <w:lvl w:ilvl="8" w:tplc="D850EF3E">
      <w:numFmt w:val="bullet"/>
      <w:lvlText w:val="•"/>
      <w:lvlJc w:val="left"/>
      <w:pPr>
        <w:ind w:left="321" w:hanging="180"/>
      </w:pPr>
      <w:rPr>
        <w:rFonts w:hint="default"/>
        <w:lang w:val="en-US" w:eastAsia="en-US" w:bidi="ar-SA"/>
      </w:rPr>
    </w:lvl>
  </w:abstractNum>
  <w:abstractNum w:abstractNumId="31" w15:restartNumberingAfterBreak="0">
    <w:nsid w:val="4F9D0CB5"/>
    <w:multiLevelType w:val="hybridMultilevel"/>
    <w:tmpl w:val="4D8C4FB2"/>
    <w:lvl w:ilvl="0" w:tplc="B412BF9C">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5148A87E">
      <w:numFmt w:val="bullet"/>
      <w:lvlText w:val="•"/>
      <w:lvlJc w:val="left"/>
      <w:pPr>
        <w:ind w:left="2286" w:hanging="180"/>
      </w:pPr>
      <w:rPr>
        <w:rFonts w:hint="default"/>
        <w:lang w:val="en-US" w:eastAsia="en-US" w:bidi="ar-SA"/>
      </w:rPr>
    </w:lvl>
    <w:lvl w:ilvl="2" w:tplc="8BCA5F44">
      <w:numFmt w:val="bullet"/>
      <w:lvlText w:val="•"/>
      <w:lvlJc w:val="left"/>
      <w:pPr>
        <w:ind w:left="3392" w:hanging="180"/>
      </w:pPr>
      <w:rPr>
        <w:rFonts w:hint="default"/>
        <w:lang w:val="en-US" w:eastAsia="en-US" w:bidi="ar-SA"/>
      </w:rPr>
    </w:lvl>
    <w:lvl w:ilvl="3" w:tplc="30908B76">
      <w:numFmt w:val="bullet"/>
      <w:lvlText w:val="•"/>
      <w:lvlJc w:val="left"/>
      <w:pPr>
        <w:ind w:left="4498" w:hanging="180"/>
      </w:pPr>
      <w:rPr>
        <w:rFonts w:hint="default"/>
        <w:lang w:val="en-US" w:eastAsia="en-US" w:bidi="ar-SA"/>
      </w:rPr>
    </w:lvl>
    <w:lvl w:ilvl="4" w:tplc="ACD88D14">
      <w:numFmt w:val="bullet"/>
      <w:lvlText w:val="•"/>
      <w:lvlJc w:val="left"/>
      <w:pPr>
        <w:ind w:left="5604" w:hanging="180"/>
      </w:pPr>
      <w:rPr>
        <w:rFonts w:hint="default"/>
        <w:lang w:val="en-US" w:eastAsia="en-US" w:bidi="ar-SA"/>
      </w:rPr>
    </w:lvl>
    <w:lvl w:ilvl="5" w:tplc="B95CB04C">
      <w:numFmt w:val="bullet"/>
      <w:lvlText w:val="•"/>
      <w:lvlJc w:val="left"/>
      <w:pPr>
        <w:ind w:left="6710" w:hanging="180"/>
      </w:pPr>
      <w:rPr>
        <w:rFonts w:hint="default"/>
        <w:lang w:val="en-US" w:eastAsia="en-US" w:bidi="ar-SA"/>
      </w:rPr>
    </w:lvl>
    <w:lvl w:ilvl="6" w:tplc="D660CF5E">
      <w:numFmt w:val="bullet"/>
      <w:lvlText w:val="•"/>
      <w:lvlJc w:val="left"/>
      <w:pPr>
        <w:ind w:left="7816" w:hanging="180"/>
      </w:pPr>
      <w:rPr>
        <w:rFonts w:hint="default"/>
        <w:lang w:val="en-US" w:eastAsia="en-US" w:bidi="ar-SA"/>
      </w:rPr>
    </w:lvl>
    <w:lvl w:ilvl="7" w:tplc="EF7061BA">
      <w:numFmt w:val="bullet"/>
      <w:lvlText w:val="•"/>
      <w:lvlJc w:val="left"/>
      <w:pPr>
        <w:ind w:left="8922" w:hanging="180"/>
      </w:pPr>
      <w:rPr>
        <w:rFonts w:hint="default"/>
        <w:lang w:val="en-US" w:eastAsia="en-US" w:bidi="ar-SA"/>
      </w:rPr>
    </w:lvl>
    <w:lvl w:ilvl="8" w:tplc="7F543C08">
      <w:numFmt w:val="bullet"/>
      <w:lvlText w:val="•"/>
      <w:lvlJc w:val="left"/>
      <w:pPr>
        <w:ind w:left="10028" w:hanging="180"/>
      </w:pPr>
      <w:rPr>
        <w:rFonts w:hint="default"/>
        <w:lang w:val="en-US" w:eastAsia="en-US" w:bidi="ar-SA"/>
      </w:rPr>
    </w:lvl>
  </w:abstractNum>
  <w:abstractNum w:abstractNumId="32" w15:restartNumberingAfterBreak="0">
    <w:nsid w:val="50662D30"/>
    <w:multiLevelType w:val="hybridMultilevel"/>
    <w:tmpl w:val="B044B5E8"/>
    <w:lvl w:ilvl="0" w:tplc="03D2CA8E">
      <w:start w:val="1"/>
      <w:numFmt w:val="decimal"/>
      <w:lvlText w:val="%1."/>
      <w:lvlJc w:val="left"/>
      <w:pPr>
        <w:ind w:left="849"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1E7266B0">
      <w:numFmt w:val="bullet"/>
      <w:lvlText w:val="•"/>
      <w:lvlJc w:val="left"/>
      <w:pPr>
        <w:ind w:left="669"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2" w:tplc="F75C2330">
      <w:numFmt w:val="bullet"/>
      <w:lvlText w:val="•"/>
      <w:lvlJc w:val="left"/>
      <w:pPr>
        <w:ind w:left="1461" w:hanging="180"/>
      </w:pPr>
      <w:rPr>
        <w:rFonts w:hint="default"/>
        <w:lang w:val="en-US" w:eastAsia="en-US" w:bidi="ar-SA"/>
      </w:rPr>
    </w:lvl>
    <w:lvl w:ilvl="3" w:tplc="6312FF42">
      <w:numFmt w:val="bullet"/>
      <w:lvlText w:val="•"/>
      <w:lvlJc w:val="left"/>
      <w:pPr>
        <w:ind w:left="2082" w:hanging="180"/>
      </w:pPr>
      <w:rPr>
        <w:rFonts w:hint="default"/>
        <w:lang w:val="en-US" w:eastAsia="en-US" w:bidi="ar-SA"/>
      </w:rPr>
    </w:lvl>
    <w:lvl w:ilvl="4" w:tplc="2DE63472">
      <w:numFmt w:val="bullet"/>
      <w:lvlText w:val="•"/>
      <w:lvlJc w:val="left"/>
      <w:pPr>
        <w:ind w:left="2703" w:hanging="180"/>
      </w:pPr>
      <w:rPr>
        <w:rFonts w:hint="default"/>
        <w:lang w:val="en-US" w:eastAsia="en-US" w:bidi="ar-SA"/>
      </w:rPr>
    </w:lvl>
    <w:lvl w:ilvl="5" w:tplc="41860668">
      <w:numFmt w:val="bullet"/>
      <w:lvlText w:val="•"/>
      <w:lvlJc w:val="left"/>
      <w:pPr>
        <w:ind w:left="3324" w:hanging="180"/>
      </w:pPr>
      <w:rPr>
        <w:rFonts w:hint="default"/>
        <w:lang w:val="en-US" w:eastAsia="en-US" w:bidi="ar-SA"/>
      </w:rPr>
    </w:lvl>
    <w:lvl w:ilvl="6" w:tplc="17022ED6">
      <w:numFmt w:val="bullet"/>
      <w:lvlText w:val="•"/>
      <w:lvlJc w:val="left"/>
      <w:pPr>
        <w:ind w:left="3945" w:hanging="180"/>
      </w:pPr>
      <w:rPr>
        <w:rFonts w:hint="default"/>
        <w:lang w:val="en-US" w:eastAsia="en-US" w:bidi="ar-SA"/>
      </w:rPr>
    </w:lvl>
    <w:lvl w:ilvl="7" w:tplc="43440E04">
      <w:numFmt w:val="bullet"/>
      <w:lvlText w:val="•"/>
      <w:lvlJc w:val="left"/>
      <w:pPr>
        <w:ind w:left="4566" w:hanging="180"/>
      </w:pPr>
      <w:rPr>
        <w:rFonts w:hint="default"/>
        <w:lang w:val="en-US" w:eastAsia="en-US" w:bidi="ar-SA"/>
      </w:rPr>
    </w:lvl>
    <w:lvl w:ilvl="8" w:tplc="F9168C12">
      <w:numFmt w:val="bullet"/>
      <w:lvlText w:val="•"/>
      <w:lvlJc w:val="left"/>
      <w:pPr>
        <w:ind w:left="5187" w:hanging="180"/>
      </w:pPr>
      <w:rPr>
        <w:rFonts w:hint="default"/>
        <w:lang w:val="en-US" w:eastAsia="en-US" w:bidi="ar-SA"/>
      </w:rPr>
    </w:lvl>
  </w:abstractNum>
  <w:abstractNum w:abstractNumId="33" w15:restartNumberingAfterBreak="0">
    <w:nsid w:val="513B7A09"/>
    <w:multiLevelType w:val="hybridMultilevel"/>
    <w:tmpl w:val="E4B0C390"/>
    <w:lvl w:ilvl="0" w:tplc="E512990C">
      <w:numFmt w:val="bullet"/>
      <w:lvlText w:val="•"/>
      <w:lvlJc w:val="left"/>
      <w:pPr>
        <w:ind w:left="44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DAC2E938">
      <w:numFmt w:val="bullet"/>
      <w:lvlText w:val="•"/>
      <w:lvlJc w:val="left"/>
      <w:pPr>
        <w:ind w:left="1270" w:hanging="180"/>
      </w:pPr>
      <w:rPr>
        <w:rFonts w:hint="default"/>
        <w:lang w:val="en-US" w:eastAsia="en-US" w:bidi="ar-SA"/>
      </w:rPr>
    </w:lvl>
    <w:lvl w:ilvl="2" w:tplc="AADC51F0">
      <w:numFmt w:val="bullet"/>
      <w:lvlText w:val="•"/>
      <w:lvlJc w:val="left"/>
      <w:pPr>
        <w:ind w:left="2101" w:hanging="180"/>
      </w:pPr>
      <w:rPr>
        <w:rFonts w:hint="default"/>
        <w:lang w:val="en-US" w:eastAsia="en-US" w:bidi="ar-SA"/>
      </w:rPr>
    </w:lvl>
    <w:lvl w:ilvl="3" w:tplc="F668A7CA">
      <w:numFmt w:val="bullet"/>
      <w:lvlText w:val="•"/>
      <w:lvlJc w:val="left"/>
      <w:pPr>
        <w:ind w:left="2931" w:hanging="180"/>
      </w:pPr>
      <w:rPr>
        <w:rFonts w:hint="default"/>
        <w:lang w:val="en-US" w:eastAsia="en-US" w:bidi="ar-SA"/>
      </w:rPr>
    </w:lvl>
    <w:lvl w:ilvl="4" w:tplc="8222E182">
      <w:numFmt w:val="bullet"/>
      <w:lvlText w:val="•"/>
      <w:lvlJc w:val="left"/>
      <w:pPr>
        <w:ind w:left="3762" w:hanging="180"/>
      </w:pPr>
      <w:rPr>
        <w:rFonts w:hint="default"/>
        <w:lang w:val="en-US" w:eastAsia="en-US" w:bidi="ar-SA"/>
      </w:rPr>
    </w:lvl>
    <w:lvl w:ilvl="5" w:tplc="CB0663FC">
      <w:numFmt w:val="bullet"/>
      <w:lvlText w:val="•"/>
      <w:lvlJc w:val="left"/>
      <w:pPr>
        <w:ind w:left="4592" w:hanging="180"/>
      </w:pPr>
      <w:rPr>
        <w:rFonts w:hint="default"/>
        <w:lang w:val="en-US" w:eastAsia="en-US" w:bidi="ar-SA"/>
      </w:rPr>
    </w:lvl>
    <w:lvl w:ilvl="6" w:tplc="1EF28E72">
      <w:numFmt w:val="bullet"/>
      <w:lvlText w:val="•"/>
      <w:lvlJc w:val="left"/>
      <w:pPr>
        <w:ind w:left="5423" w:hanging="180"/>
      </w:pPr>
      <w:rPr>
        <w:rFonts w:hint="default"/>
        <w:lang w:val="en-US" w:eastAsia="en-US" w:bidi="ar-SA"/>
      </w:rPr>
    </w:lvl>
    <w:lvl w:ilvl="7" w:tplc="5060E4B8">
      <w:numFmt w:val="bullet"/>
      <w:lvlText w:val="•"/>
      <w:lvlJc w:val="left"/>
      <w:pPr>
        <w:ind w:left="6253" w:hanging="180"/>
      </w:pPr>
      <w:rPr>
        <w:rFonts w:hint="default"/>
        <w:lang w:val="en-US" w:eastAsia="en-US" w:bidi="ar-SA"/>
      </w:rPr>
    </w:lvl>
    <w:lvl w:ilvl="8" w:tplc="FE64FD7C">
      <w:numFmt w:val="bullet"/>
      <w:lvlText w:val="•"/>
      <w:lvlJc w:val="left"/>
      <w:pPr>
        <w:ind w:left="7084" w:hanging="180"/>
      </w:pPr>
      <w:rPr>
        <w:rFonts w:hint="default"/>
        <w:lang w:val="en-US" w:eastAsia="en-US" w:bidi="ar-SA"/>
      </w:rPr>
    </w:lvl>
  </w:abstractNum>
  <w:abstractNum w:abstractNumId="34" w15:restartNumberingAfterBreak="0">
    <w:nsid w:val="51CE21FC"/>
    <w:multiLevelType w:val="hybridMultilevel"/>
    <w:tmpl w:val="DCBCA952"/>
    <w:lvl w:ilvl="0" w:tplc="211CA864">
      <w:start w:val="1"/>
      <w:numFmt w:val="decimal"/>
      <w:lvlText w:val="%1."/>
      <w:lvlJc w:val="left"/>
      <w:pPr>
        <w:ind w:left="1350"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A4607FBC">
      <w:start w:val="1"/>
      <w:numFmt w:val="lowerLetter"/>
      <w:lvlText w:val="%2."/>
      <w:lvlJc w:val="left"/>
      <w:pPr>
        <w:ind w:left="1710" w:hanging="270"/>
        <w:jc w:val="left"/>
      </w:pPr>
      <w:rPr>
        <w:rFonts w:ascii="Open Sans" w:eastAsia="Open Sans" w:hAnsi="Open Sans" w:cs="Open Sans" w:hint="default"/>
        <w:b/>
        <w:bCs/>
        <w:i w:val="0"/>
        <w:iCs w:val="0"/>
        <w:color w:val="85A5C2"/>
        <w:spacing w:val="-1"/>
        <w:w w:val="100"/>
        <w:sz w:val="20"/>
        <w:szCs w:val="20"/>
        <w:lang w:val="en-US" w:eastAsia="en-US" w:bidi="ar-SA"/>
      </w:rPr>
    </w:lvl>
    <w:lvl w:ilvl="2" w:tplc="ADF4E17E">
      <w:numFmt w:val="bullet"/>
      <w:lvlText w:val="•"/>
      <w:lvlJc w:val="left"/>
      <w:pPr>
        <w:ind w:left="2184" w:hanging="270"/>
      </w:pPr>
      <w:rPr>
        <w:rFonts w:hint="default"/>
        <w:lang w:val="en-US" w:eastAsia="en-US" w:bidi="ar-SA"/>
      </w:rPr>
    </w:lvl>
    <w:lvl w:ilvl="3" w:tplc="34285B36">
      <w:numFmt w:val="bullet"/>
      <w:lvlText w:val="•"/>
      <w:lvlJc w:val="left"/>
      <w:pPr>
        <w:ind w:left="2648" w:hanging="270"/>
      </w:pPr>
      <w:rPr>
        <w:rFonts w:hint="default"/>
        <w:lang w:val="en-US" w:eastAsia="en-US" w:bidi="ar-SA"/>
      </w:rPr>
    </w:lvl>
    <w:lvl w:ilvl="4" w:tplc="799A8E22">
      <w:numFmt w:val="bullet"/>
      <w:lvlText w:val="•"/>
      <w:lvlJc w:val="left"/>
      <w:pPr>
        <w:ind w:left="3112" w:hanging="270"/>
      </w:pPr>
      <w:rPr>
        <w:rFonts w:hint="default"/>
        <w:lang w:val="en-US" w:eastAsia="en-US" w:bidi="ar-SA"/>
      </w:rPr>
    </w:lvl>
    <w:lvl w:ilvl="5" w:tplc="5400E85A">
      <w:numFmt w:val="bullet"/>
      <w:lvlText w:val="•"/>
      <w:lvlJc w:val="left"/>
      <w:pPr>
        <w:ind w:left="3576" w:hanging="270"/>
      </w:pPr>
      <w:rPr>
        <w:rFonts w:hint="default"/>
        <w:lang w:val="en-US" w:eastAsia="en-US" w:bidi="ar-SA"/>
      </w:rPr>
    </w:lvl>
    <w:lvl w:ilvl="6" w:tplc="55CC033C">
      <w:numFmt w:val="bullet"/>
      <w:lvlText w:val="•"/>
      <w:lvlJc w:val="left"/>
      <w:pPr>
        <w:ind w:left="4040" w:hanging="270"/>
      </w:pPr>
      <w:rPr>
        <w:rFonts w:hint="default"/>
        <w:lang w:val="en-US" w:eastAsia="en-US" w:bidi="ar-SA"/>
      </w:rPr>
    </w:lvl>
    <w:lvl w:ilvl="7" w:tplc="637015C4">
      <w:numFmt w:val="bullet"/>
      <w:lvlText w:val="•"/>
      <w:lvlJc w:val="left"/>
      <w:pPr>
        <w:ind w:left="4504" w:hanging="270"/>
      </w:pPr>
      <w:rPr>
        <w:rFonts w:hint="default"/>
        <w:lang w:val="en-US" w:eastAsia="en-US" w:bidi="ar-SA"/>
      </w:rPr>
    </w:lvl>
    <w:lvl w:ilvl="8" w:tplc="4322D50A">
      <w:numFmt w:val="bullet"/>
      <w:lvlText w:val="•"/>
      <w:lvlJc w:val="left"/>
      <w:pPr>
        <w:ind w:left="4969" w:hanging="270"/>
      </w:pPr>
      <w:rPr>
        <w:rFonts w:hint="default"/>
        <w:lang w:val="en-US" w:eastAsia="en-US" w:bidi="ar-SA"/>
      </w:rPr>
    </w:lvl>
  </w:abstractNum>
  <w:abstractNum w:abstractNumId="35" w15:restartNumberingAfterBreak="0">
    <w:nsid w:val="52F00D4D"/>
    <w:multiLevelType w:val="hybridMultilevel"/>
    <w:tmpl w:val="E8DE2A92"/>
    <w:lvl w:ilvl="0" w:tplc="AED8122E">
      <w:numFmt w:val="bullet"/>
      <w:lvlText w:val="•"/>
      <w:lvlJc w:val="left"/>
      <w:pPr>
        <w:ind w:left="36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BE60209A">
      <w:numFmt w:val="bullet"/>
      <w:lvlText w:val="•"/>
      <w:lvlJc w:val="left"/>
      <w:pPr>
        <w:ind w:left="832" w:hanging="180"/>
      </w:pPr>
      <w:rPr>
        <w:rFonts w:hint="default"/>
        <w:lang w:val="en-US" w:eastAsia="en-US" w:bidi="ar-SA"/>
      </w:rPr>
    </w:lvl>
    <w:lvl w:ilvl="2" w:tplc="0FA6D090">
      <w:numFmt w:val="bullet"/>
      <w:lvlText w:val="•"/>
      <w:lvlJc w:val="left"/>
      <w:pPr>
        <w:ind w:left="1305" w:hanging="180"/>
      </w:pPr>
      <w:rPr>
        <w:rFonts w:hint="default"/>
        <w:lang w:val="en-US" w:eastAsia="en-US" w:bidi="ar-SA"/>
      </w:rPr>
    </w:lvl>
    <w:lvl w:ilvl="3" w:tplc="E43C8FD8">
      <w:numFmt w:val="bullet"/>
      <w:lvlText w:val="•"/>
      <w:lvlJc w:val="left"/>
      <w:pPr>
        <w:ind w:left="1777" w:hanging="180"/>
      </w:pPr>
      <w:rPr>
        <w:rFonts w:hint="default"/>
        <w:lang w:val="en-US" w:eastAsia="en-US" w:bidi="ar-SA"/>
      </w:rPr>
    </w:lvl>
    <w:lvl w:ilvl="4" w:tplc="D5EA02B4">
      <w:numFmt w:val="bullet"/>
      <w:lvlText w:val="•"/>
      <w:lvlJc w:val="left"/>
      <w:pPr>
        <w:ind w:left="2250" w:hanging="180"/>
      </w:pPr>
      <w:rPr>
        <w:rFonts w:hint="default"/>
        <w:lang w:val="en-US" w:eastAsia="en-US" w:bidi="ar-SA"/>
      </w:rPr>
    </w:lvl>
    <w:lvl w:ilvl="5" w:tplc="26643830">
      <w:numFmt w:val="bullet"/>
      <w:lvlText w:val="•"/>
      <w:lvlJc w:val="left"/>
      <w:pPr>
        <w:ind w:left="2722" w:hanging="180"/>
      </w:pPr>
      <w:rPr>
        <w:rFonts w:hint="default"/>
        <w:lang w:val="en-US" w:eastAsia="en-US" w:bidi="ar-SA"/>
      </w:rPr>
    </w:lvl>
    <w:lvl w:ilvl="6" w:tplc="D0CCC8AA">
      <w:numFmt w:val="bullet"/>
      <w:lvlText w:val="•"/>
      <w:lvlJc w:val="left"/>
      <w:pPr>
        <w:ind w:left="3195" w:hanging="180"/>
      </w:pPr>
      <w:rPr>
        <w:rFonts w:hint="default"/>
        <w:lang w:val="en-US" w:eastAsia="en-US" w:bidi="ar-SA"/>
      </w:rPr>
    </w:lvl>
    <w:lvl w:ilvl="7" w:tplc="C4F0DD8C">
      <w:numFmt w:val="bullet"/>
      <w:lvlText w:val="•"/>
      <w:lvlJc w:val="left"/>
      <w:pPr>
        <w:ind w:left="3667" w:hanging="180"/>
      </w:pPr>
      <w:rPr>
        <w:rFonts w:hint="default"/>
        <w:lang w:val="en-US" w:eastAsia="en-US" w:bidi="ar-SA"/>
      </w:rPr>
    </w:lvl>
    <w:lvl w:ilvl="8" w:tplc="E136711A">
      <w:numFmt w:val="bullet"/>
      <w:lvlText w:val="•"/>
      <w:lvlJc w:val="left"/>
      <w:pPr>
        <w:ind w:left="4140" w:hanging="180"/>
      </w:pPr>
      <w:rPr>
        <w:rFonts w:hint="default"/>
        <w:lang w:val="en-US" w:eastAsia="en-US" w:bidi="ar-SA"/>
      </w:rPr>
    </w:lvl>
  </w:abstractNum>
  <w:abstractNum w:abstractNumId="36" w15:restartNumberingAfterBreak="0">
    <w:nsid w:val="55C0688C"/>
    <w:multiLevelType w:val="hybridMultilevel"/>
    <w:tmpl w:val="1A0A689E"/>
    <w:lvl w:ilvl="0" w:tplc="E6EEC59E">
      <w:numFmt w:val="bullet"/>
      <w:lvlText w:val=""/>
      <w:lvlJc w:val="left"/>
      <w:pPr>
        <w:ind w:left="80" w:hanging="185"/>
      </w:pPr>
      <w:rPr>
        <w:rFonts w:ascii="Wingdings" w:eastAsia="Wingdings" w:hAnsi="Wingdings" w:cs="Wingdings" w:hint="default"/>
        <w:b w:val="0"/>
        <w:bCs w:val="0"/>
        <w:i w:val="0"/>
        <w:iCs w:val="0"/>
        <w:color w:val="231F20"/>
        <w:spacing w:val="0"/>
        <w:w w:val="100"/>
        <w:sz w:val="16"/>
        <w:szCs w:val="16"/>
        <w:lang w:val="en-US" w:eastAsia="en-US" w:bidi="ar-SA"/>
      </w:rPr>
    </w:lvl>
    <w:lvl w:ilvl="1" w:tplc="B83EBE24">
      <w:numFmt w:val="bullet"/>
      <w:lvlText w:val="•"/>
      <w:lvlJc w:val="left"/>
      <w:pPr>
        <w:ind w:left="352" w:hanging="185"/>
      </w:pPr>
      <w:rPr>
        <w:rFonts w:hint="default"/>
        <w:lang w:val="en-US" w:eastAsia="en-US" w:bidi="ar-SA"/>
      </w:rPr>
    </w:lvl>
    <w:lvl w:ilvl="2" w:tplc="256CE420">
      <w:numFmt w:val="bullet"/>
      <w:lvlText w:val="•"/>
      <w:lvlJc w:val="left"/>
      <w:pPr>
        <w:ind w:left="624" w:hanging="185"/>
      </w:pPr>
      <w:rPr>
        <w:rFonts w:hint="default"/>
        <w:lang w:val="en-US" w:eastAsia="en-US" w:bidi="ar-SA"/>
      </w:rPr>
    </w:lvl>
    <w:lvl w:ilvl="3" w:tplc="52C275CE">
      <w:numFmt w:val="bullet"/>
      <w:lvlText w:val="•"/>
      <w:lvlJc w:val="left"/>
      <w:pPr>
        <w:ind w:left="897" w:hanging="185"/>
      </w:pPr>
      <w:rPr>
        <w:rFonts w:hint="default"/>
        <w:lang w:val="en-US" w:eastAsia="en-US" w:bidi="ar-SA"/>
      </w:rPr>
    </w:lvl>
    <w:lvl w:ilvl="4" w:tplc="C046D6CA">
      <w:numFmt w:val="bullet"/>
      <w:lvlText w:val="•"/>
      <w:lvlJc w:val="left"/>
      <w:pPr>
        <w:ind w:left="1169" w:hanging="185"/>
      </w:pPr>
      <w:rPr>
        <w:rFonts w:hint="default"/>
        <w:lang w:val="en-US" w:eastAsia="en-US" w:bidi="ar-SA"/>
      </w:rPr>
    </w:lvl>
    <w:lvl w:ilvl="5" w:tplc="A000926A">
      <w:numFmt w:val="bullet"/>
      <w:lvlText w:val="•"/>
      <w:lvlJc w:val="left"/>
      <w:pPr>
        <w:ind w:left="1442" w:hanging="185"/>
      </w:pPr>
      <w:rPr>
        <w:rFonts w:hint="default"/>
        <w:lang w:val="en-US" w:eastAsia="en-US" w:bidi="ar-SA"/>
      </w:rPr>
    </w:lvl>
    <w:lvl w:ilvl="6" w:tplc="5236598C">
      <w:numFmt w:val="bullet"/>
      <w:lvlText w:val="•"/>
      <w:lvlJc w:val="left"/>
      <w:pPr>
        <w:ind w:left="1714" w:hanging="185"/>
      </w:pPr>
      <w:rPr>
        <w:rFonts w:hint="default"/>
        <w:lang w:val="en-US" w:eastAsia="en-US" w:bidi="ar-SA"/>
      </w:rPr>
    </w:lvl>
    <w:lvl w:ilvl="7" w:tplc="E732E74A">
      <w:numFmt w:val="bullet"/>
      <w:lvlText w:val="•"/>
      <w:lvlJc w:val="left"/>
      <w:pPr>
        <w:ind w:left="1986" w:hanging="185"/>
      </w:pPr>
      <w:rPr>
        <w:rFonts w:hint="default"/>
        <w:lang w:val="en-US" w:eastAsia="en-US" w:bidi="ar-SA"/>
      </w:rPr>
    </w:lvl>
    <w:lvl w:ilvl="8" w:tplc="B504F816">
      <w:numFmt w:val="bullet"/>
      <w:lvlText w:val="•"/>
      <w:lvlJc w:val="left"/>
      <w:pPr>
        <w:ind w:left="2259" w:hanging="185"/>
      </w:pPr>
      <w:rPr>
        <w:rFonts w:hint="default"/>
        <w:lang w:val="en-US" w:eastAsia="en-US" w:bidi="ar-SA"/>
      </w:rPr>
    </w:lvl>
  </w:abstractNum>
  <w:abstractNum w:abstractNumId="37" w15:restartNumberingAfterBreak="0">
    <w:nsid w:val="5B192030"/>
    <w:multiLevelType w:val="hybridMultilevel"/>
    <w:tmpl w:val="367ED8DE"/>
    <w:lvl w:ilvl="0" w:tplc="38B048AE">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94E82338">
      <w:numFmt w:val="bullet"/>
      <w:lvlText w:val="•"/>
      <w:lvlJc w:val="left"/>
      <w:pPr>
        <w:ind w:left="1655" w:hanging="180"/>
      </w:pPr>
      <w:rPr>
        <w:rFonts w:hint="default"/>
        <w:lang w:val="en-US" w:eastAsia="en-US" w:bidi="ar-SA"/>
      </w:rPr>
    </w:lvl>
    <w:lvl w:ilvl="2" w:tplc="917CC4EA">
      <w:numFmt w:val="bullet"/>
      <w:lvlText w:val="•"/>
      <w:lvlJc w:val="left"/>
      <w:pPr>
        <w:ind w:left="2131" w:hanging="180"/>
      </w:pPr>
      <w:rPr>
        <w:rFonts w:hint="default"/>
        <w:lang w:val="en-US" w:eastAsia="en-US" w:bidi="ar-SA"/>
      </w:rPr>
    </w:lvl>
    <w:lvl w:ilvl="3" w:tplc="B6BCFE52">
      <w:numFmt w:val="bullet"/>
      <w:lvlText w:val="•"/>
      <w:lvlJc w:val="left"/>
      <w:pPr>
        <w:ind w:left="2607" w:hanging="180"/>
      </w:pPr>
      <w:rPr>
        <w:rFonts w:hint="default"/>
        <w:lang w:val="en-US" w:eastAsia="en-US" w:bidi="ar-SA"/>
      </w:rPr>
    </w:lvl>
    <w:lvl w:ilvl="4" w:tplc="41501C68">
      <w:numFmt w:val="bullet"/>
      <w:lvlText w:val="•"/>
      <w:lvlJc w:val="left"/>
      <w:pPr>
        <w:ind w:left="3083" w:hanging="180"/>
      </w:pPr>
      <w:rPr>
        <w:rFonts w:hint="default"/>
        <w:lang w:val="en-US" w:eastAsia="en-US" w:bidi="ar-SA"/>
      </w:rPr>
    </w:lvl>
    <w:lvl w:ilvl="5" w:tplc="4480375C">
      <w:numFmt w:val="bullet"/>
      <w:lvlText w:val="•"/>
      <w:lvlJc w:val="left"/>
      <w:pPr>
        <w:ind w:left="3559" w:hanging="180"/>
      </w:pPr>
      <w:rPr>
        <w:rFonts w:hint="default"/>
        <w:lang w:val="en-US" w:eastAsia="en-US" w:bidi="ar-SA"/>
      </w:rPr>
    </w:lvl>
    <w:lvl w:ilvl="6" w:tplc="5756DD1A">
      <w:numFmt w:val="bullet"/>
      <w:lvlText w:val="•"/>
      <w:lvlJc w:val="left"/>
      <w:pPr>
        <w:ind w:left="4035" w:hanging="180"/>
      </w:pPr>
      <w:rPr>
        <w:rFonts w:hint="default"/>
        <w:lang w:val="en-US" w:eastAsia="en-US" w:bidi="ar-SA"/>
      </w:rPr>
    </w:lvl>
    <w:lvl w:ilvl="7" w:tplc="EA88EC72">
      <w:numFmt w:val="bullet"/>
      <w:lvlText w:val="•"/>
      <w:lvlJc w:val="left"/>
      <w:pPr>
        <w:ind w:left="4511" w:hanging="180"/>
      </w:pPr>
      <w:rPr>
        <w:rFonts w:hint="default"/>
        <w:lang w:val="en-US" w:eastAsia="en-US" w:bidi="ar-SA"/>
      </w:rPr>
    </w:lvl>
    <w:lvl w:ilvl="8" w:tplc="7EA63D98">
      <w:numFmt w:val="bullet"/>
      <w:lvlText w:val="•"/>
      <w:lvlJc w:val="left"/>
      <w:pPr>
        <w:ind w:left="4987" w:hanging="180"/>
      </w:pPr>
      <w:rPr>
        <w:rFonts w:hint="default"/>
        <w:lang w:val="en-US" w:eastAsia="en-US" w:bidi="ar-SA"/>
      </w:rPr>
    </w:lvl>
  </w:abstractNum>
  <w:abstractNum w:abstractNumId="38" w15:restartNumberingAfterBreak="0">
    <w:nsid w:val="62565969"/>
    <w:multiLevelType w:val="hybridMultilevel"/>
    <w:tmpl w:val="AC1EAE9C"/>
    <w:lvl w:ilvl="0" w:tplc="268E9B80">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17A8D882">
      <w:numFmt w:val="bullet"/>
      <w:lvlText w:val="•"/>
      <w:lvlJc w:val="left"/>
      <w:pPr>
        <w:ind w:left="1652" w:hanging="180"/>
      </w:pPr>
      <w:rPr>
        <w:rFonts w:hint="default"/>
        <w:lang w:val="en-US" w:eastAsia="en-US" w:bidi="ar-SA"/>
      </w:rPr>
    </w:lvl>
    <w:lvl w:ilvl="2" w:tplc="A1F4B224">
      <w:numFmt w:val="bullet"/>
      <w:lvlText w:val="•"/>
      <w:lvlJc w:val="left"/>
      <w:pPr>
        <w:ind w:left="2124" w:hanging="180"/>
      </w:pPr>
      <w:rPr>
        <w:rFonts w:hint="default"/>
        <w:lang w:val="en-US" w:eastAsia="en-US" w:bidi="ar-SA"/>
      </w:rPr>
    </w:lvl>
    <w:lvl w:ilvl="3" w:tplc="893E958C">
      <w:numFmt w:val="bullet"/>
      <w:lvlText w:val="•"/>
      <w:lvlJc w:val="left"/>
      <w:pPr>
        <w:ind w:left="2596" w:hanging="180"/>
      </w:pPr>
      <w:rPr>
        <w:rFonts w:hint="default"/>
        <w:lang w:val="en-US" w:eastAsia="en-US" w:bidi="ar-SA"/>
      </w:rPr>
    </w:lvl>
    <w:lvl w:ilvl="4" w:tplc="CA4C7FF2">
      <w:numFmt w:val="bullet"/>
      <w:lvlText w:val="•"/>
      <w:lvlJc w:val="left"/>
      <w:pPr>
        <w:ind w:left="3068" w:hanging="180"/>
      </w:pPr>
      <w:rPr>
        <w:rFonts w:hint="default"/>
        <w:lang w:val="en-US" w:eastAsia="en-US" w:bidi="ar-SA"/>
      </w:rPr>
    </w:lvl>
    <w:lvl w:ilvl="5" w:tplc="C3EE0766">
      <w:numFmt w:val="bullet"/>
      <w:lvlText w:val="•"/>
      <w:lvlJc w:val="left"/>
      <w:pPr>
        <w:ind w:left="3541" w:hanging="180"/>
      </w:pPr>
      <w:rPr>
        <w:rFonts w:hint="default"/>
        <w:lang w:val="en-US" w:eastAsia="en-US" w:bidi="ar-SA"/>
      </w:rPr>
    </w:lvl>
    <w:lvl w:ilvl="6" w:tplc="446661AE">
      <w:numFmt w:val="bullet"/>
      <w:lvlText w:val="•"/>
      <w:lvlJc w:val="left"/>
      <w:pPr>
        <w:ind w:left="4013" w:hanging="180"/>
      </w:pPr>
      <w:rPr>
        <w:rFonts w:hint="default"/>
        <w:lang w:val="en-US" w:eastAsia="en-US" w:bidi="ar-SA"/>
      </w:rPr>
    </w:lvl>
    <w:lvl w:ilvl="7" w:tplc="DE3C4026">
      <w:numFmt w:val="bullet"/>
      <w:lvlText w:val="•"/>
      <w:lvlJc w:val="left"/>
      <w:pPr>
        <w:ind w:left="4485" w:hanging="180"/>
      </w:pPr>
      <w:rPr>
        <w:rFonts w:hint="default"/>
        <w:lang w:val="en-US" w:eastAsia="en-US" w:bidi="ar-SA"/>
      </w:rPr>
    </w:lvl>
    <w:lvl w:ilvl="8" w:tplc="54E40D2A">
      <w:numFmt w:val="bullet"/>
      <w:lvlText w:val="•"/>
      <w:lvlJc w:val="left"/>
      <w:pPr>
        <w:ind w:left="4957" w:hanging="180"/>
      </w:pPr>
      <w:rPr>
        <w:rFonts w:hint="default"/>
        <w:lang w:val="en-US" w:eastAsia="en-US" w:bidi="ar-SA"/>
      </w:rPr>
    </w:lvl>
  </w:abstractNum>
  <w:abstractNum w:abstractNumId="39" w15:restartNumberingAfterBreak="0">
    <w:nsid w:val="653B5AA2"/>
    <w:multiLevelType w:val="hybridMultilevel"/>
    <w:tmpl w:val="6ECE5AA0"/>
    <w:lvl w:ilvl="0" w:tplc="19D43CFA">
      <w:numFmt w:val="bullet"/>
      <w:lvlText w:val="•"/>
      <w:lvlJc w:val="left"/>
      <w:pPr>
        <w:ind w:left="666" w:hanging="180"/>
      </w:pPr>
      <w:rPr>
        <w:rFonts w:ascii="Open Sans" w:eastAsia="Open Sans" w:hAnsi="Open Sans" w:cs="Open Sans" w:hint="default"/>
        <w:b w:val="0"/>
        <w:bCs w:val="0"/>
        <w:i w:val="0"/>
        <w:iCs w:val="0"/>
        <w:color w:val="231F20"/>
        <w:spacing w:val="0"/>
        <w:w w:val="100"/>
        <w:sz w:val="20"/>
        <w:szCs w:val="20"/>
        <w:lang w:val="en-US" w:eastAsia="en-US" w:bidi="ar-SA"/>
      </w:rPr>
    </w:lvl>
    <w:lvl w:ilvl="1" w:tplc="D4984ED6">
      <w:numFmt w:val="bullet"/>
      <w:lvlText w:val="•"/>
      <w:lvlJc w:val="left"/>
      <w:pPr>
        <w:ind w:left="1620" w:hanging="180"/>
      </w:pPr>
      <w:rPr>
        <w:rFonts w:hint="default"/>
        <w:lang w:val="en-US" w:eastAsia="en-US" w:bidi="ar-SA"/>
      </w:rPr>
    </w:lvl>
    <w:lvl w:ilvl="2" w:tplc="00CE5CC0">
      <w:numFmt w:val="bullet"/>
      <w:lvlText w:val="•"/>
      <w:lvlJc w:val="left"/>
      <w:pPr>
        <w:ind w:left="2580" w:hanging="180"/>
      </w:pPr>
      <w:rPr>
        <w:rFonts w:hint="default"/>
        <w:lang w:val="en-US" w:eastAsia="en-US" w:bidi="ar-SA"/>
      </w:rPr>
    </w:lvl>
    <w:lvl w:ilvl="3" w:tplc="A65825D8">
      <w:numFmt w:val="bullet"/>
      <w:lvlText w:val="•"/>
      <w:lvlJc w:val="left"/>
      <w:pPr>
        <w:ind w:left="3540" w:hanging="180"/>
      </w:pPr>
      <w:rPr>
        <w:rFonts w:hint="default"/>
        <w:lang w:val="en-US" w:eastAsia="en-US" w:bidi="ar-SA"/>
      </w:rPr>
    </w:lvl>
    <w:lvl w:ilvl="4" w:tplc="3560EC96">
      <w:numFmt w:val="bullet"/>
      <w:lvlText w:val="•"/>
      <w:lvlJc w:val="left"/>
      <w:pPr>
        <w:ind w:left="4500" w:hanging="180"/>
      </w:pPr>
      <w:rPr>
        <w:rFonts w:hint="default"/>
        <w:lang w:val="en-US" w:eastAsia="en-US" w:bidi="ar-SA"/>
      </w:rPr>
    </w:lvl>
    <w:lvl w:ilvl="5" w:tplc="D28837B8">
      <w:numFmt w:val="bullet"/>
      <w:lvlText w:val="•"/>
      <w:lvlJc w:val="left"/>
      <w:pPr>
        <w:ind w:left="5460" w:hanging="180"/>
      </w:pPr>
      <w:rPr>
        <w:rFonts w:hint="default"/>
        <w:lang w:val="en-US" w:eastAsia="en-US" w:bidi="ar-SA"/>
      </w:rPr>
    </w:lvl>
    <w:lvl w:ilvl="6" w:tplc="1B28539E">
      <w:numFmt w:val="bullet"/>
      <w:lvlText w:val="•"/>
      <w:lvlJc w:val="left"/>
      <w:pPr>
        <w:ind w:left="6420" w:hanging="180"/>
      </w:pPr>
      <w:rPr>
        <w:rFonts w:hint="default"/>
        <w:lang w:val="en-US" w:eastAsia="en-US" w:bidi="ar-SA"/>
      </w:rPr>
    </w:lvl>
    <w:lvl w:ilvl="7" w:tplc="4FC23A16">
      <w:numFmt w:val="bullet"/>
      <w:lvlText w:val="•"/>
      <w:lvlJc w:val="left"/>
      <w:pPr>
        <w:ind w:left="7380" w:hanging="180"/>
      </w:pPr>
      <w:rPr>
        <w:rFonts w:hint="default"/>
        <w:lang w:val="en-US" w:eastAsia="en-US" w:bidi="ar-SA"/>
      </w:rPr>
    </w:lvl>
    <w:lvl w:ilvl="8" w:tplc="B17C8C3A">
      <w:numFmt w:val="bullet"/>
      <w:lvlText w:val="•"/>
      <w:lvlJc w:val="left"/>
      <w:pPr>
        <w:ind w:left="8340" w:hanging="180"/>
      </w:pPr>
      <w:rPr>
        <w:rFonts w:hint="default"/>
        <w:lang w:val="en-US" w:eastAsia="en-US" w:bidi="ar-SA"/>
      </w:rPr>
    </w:lvl>
  </w:abstractNum>
  <w:abstractNum w:abstractNumId="40" w15:restartNumberingAfterBreak="0">
    <w:nsid w:val="67C84139"/>
    <w:multiLevelType w:val="hybridMultilevel"/>
    <w:tmpl w:val="6BCAC642"/>
    <w:lvl w:ilvl="0" w:tplc="4EA0E99A">
      <w:start w:val="1"/>
      <w:numFmt w:val="decimal"/>
      <w:lvlText w:val="%1."/>
      <w:lvlJc w:val="left"/>
      <w:pPr>
        <w:ind w:left="1350" w:hanging="360"/>
        <w:jc w:val="righ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4678F4E8">
      <w:numFmt w:val="bullet"/>
      <w:lvlText w:val="•"/>
      <w:lvlJc w:val="left"/>
      <w:pPr>
        <w:ind w:left="1440" w:hanging="180"/>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2" w:tplc="EF982518">
      <w:numFmt w:val="bullet"/>
      <w:lvlText w:val="•"/>
      <w:lvlJc w:val="left"/>
      <w:pPr>
        <w:ind w:left="1710" w:hanging="270"/>
      </w:pPr>
      <w:rPr>
        <w:rFonts w:ascii="Open Sans" w:eastAsia="Open Sans" w:hAnsi="Open Sans" w:cs="Open Sans" w:hint="default"/>
        <w:b/>
        <w:bCs/>
        <w:i w:val="0"/>
        <w:iCs w:val="0"/>
        <w:color w:val="85A5C2"/>
        <w:spacing w:val="0"/>
        <w:w w:val="100"/>
        <w:sz w:val="20"/>
        <w:szCs w:val="20"/>
        <w:lang w:val="en-US" w:eastAsia="en-US" w:bidi="ar-SA"/>
      </w:rPr>
    </w:lvl>
    <w:lvl w:ilvl="3" w:tplc="5B66C532">
      <w:numFmt w:val="bullet"/>
      <w:lvlText w:val="•"/>
      <w:lvlJc w:val="left"/>
      <w:pPr>
        <w:ind w:left="1440" w:hanging="270"/>
      </w:pPr>
      <w:rPr>
        <w:rFonts w:hint="default"/>
        <w:lang w:val="en-US" w:eastAsia="en-US" w:bidi="ar-SA"/>
      </w:rPr>
    </w:lvl>
    <w:lvl w:ilvl="4" w:tplc="C0DE79AE">
      <w:numFmt w:val="bullet"/>
      <w:lvlText w:val="•"/>
      <w:lvlJc w:val="left"/>
      <w:pPr>
        <w:ind w:left="1720" w:hanging="270"/>
      </w:pPr>
      <w:rPr>
        <w:rFonts w:hint="default"/>
        <w:lang w:val="en-US" w:eastAsia="en-US" w:bidi="ar-SA"/>
      </w:rPr>
    </w:lvl>
    <w:lvl w:ilvl="5" w:tplc="89203318">
      <w:numFmt w:val="bullet"/>
      <w:lvlText w:val="•"/>
      <w:lvlJc w:val="left"/>
      <w:pPr>
        <w:ind w:left="1426" w:hanging="270"/>
      </w:pPr>
      <w:rPr>
        <w:rFonts w:hint="default"/>
        <w:lang w:val="en-US" w:eastAsia="en-US" w:bidi="ar-SA"/>
      </w:rPr>
    </w:lvl>
    <w:lvl w:ilvl="6" w:tplc="7F8C7BB4">
      <w:numFmt w:val="bullet"/>
      <w:lvlText w:val="•"/>
      <w:lvlJc w:val="left"/>
      <w:pPr>
        <w:ind w:left="1133" w:hanging="270"/>
      </w:pPr>
      <w:rPr>
        <w:rFonts w:hint="default"/>
        <w:lang w:val="en-US" w:eastAsia="en-US" w:bidi="ar-SA"/>
      </w:rPr>
    </w:lvl>
    <w:lvl w:ilvl="7" w:tplc="4C06FC38">
      <w:numFmt w:val="bullet"/>
      <w:lvlText w:val="•"/>
      <w:lvlJc w:val="left"/>
      <w:pPr>
        <w:ind w:left="840" w:hanging="270"/>
      </w:pPr>
      <w:rPr>
        <w:rFonts w:hint="default"/>
        <w:lang w:val="en-US" w:eastAsia="en-US" w:bidi="ar-SA"/>
      </w:rPr>
    </w:lvl>
    <w:lvl w:ilvl="8" w:tplc="A380F54E">
      <w:numFmt w:val="bullet"/>
      <w:lvlText w:val="•"/>
      <w:lvlJc w:val="left"/>
      <w:pPr>
        <w:ind w:left="546" w:hanging="270"/>
      </w:pPr>
      <w:rPr>
        <w:rFonts w:hint="default"/>
        <w:lang w:val="en-US" w:eastAsia="en-US" w:bidi="ar-SA"/>
      </w:rPr>
    </w:lvl>
  </w:abstractNum>
  <w:abstractNum w:abstractNumId="41" w15:restartNumberingAfterBreak="0">
    <w:nsid w:val="67EB729C"/>
    <w:multiLevelType w:val="hybridMultilevel"/>
    <w:tmpl w:val="2DB85B78"/>
    <w:lvl w:ilvl="0" w:tplc="98DCBC66">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397215D0">
      <w:numFmt w:val="bullet"/>
      <w:lvlText w:val="•"/>
      <w:lvlJc w:val="left"/>
      <w:pPr>
        <w:ind w:left="1655" w:hanging="180"/>
      </w:pPr>
      <w:rPr>
        <w:rFonts w:hint="default"/>
        <w:lang w:val="en-US" w:eastAsia="en-US" w:bidi="ar-SA"/>
      </w:rPr>
    </w:lvl>
    <w:lvl w:ilvl="2" w:tplc="33361E2C">
      <w:numFmt w:val="bullet"/>
      <w:lvlText w:val="•"/>
      <w:lvlJc w:val="left"/>
      <w:pPr>
        <w:ind w:left="2130" w:hanging="180"/>
      </w:pPr>
      <w:rPr>
        <w:rFonts w:hint="default"/>
        <w:lang w:val="en-US" w:eastAsia="en-US" w:bidi="ar-SA"/>
      </w:rPr>
    </w:lvl>
    <w:lvl w:ilvl="3" w:tplc="EDA80322">
      <w:numFmt w:val="bullet"/>
      <w:lvlText w:val="•"/>
      <w:lvlJc w:val="left"/>
      <w:pPr>
        <w:ind w:left="2606" w:hanging="180"/>
      </w:pPr>
      <w:rPr>
        <w:rFonts w:hint="default"/>
        <w:lang w:val="en-US" w:eastAsia="en-US" w:bidi="ar-SA"/>
      </w:rPr>
    </w:lvl>
    <w:lvl w:ilvl="4" w:tplc="92D2234A">
      <w:numFmt w:val="bullet"/>
      <w:lvlText w:val="•"/>
      <w:lvlJc w:val="left"/>
      <w:pPr>
        <w:ind w:left="3081" w:hanging="180"/>
      </w:pPr>
      <w:rPr>
        <w:rFonts w:hint="default"/>
        <w:lang w:val="en-US" w:eastAsia="en-US" w:bidi="ar-SA"/>
      </w:rPr>
    </w:lvl>
    <w:lvl w:ilvl="5" w:tplc="4572841C">
      <w:numFmt w:val="bullet"/>
      <w:lvlText w:val="•"/>
      <w:lvlJc w:val="left"/>
      <w:pPr>
        <w:ind w:left="3557" w:hanging="180"/>
      </w:pPr>
      <w:rPr>
        <w:rFonts w:hint="default"/>
        <w:lang w:val="en-US" w:eastAsia="en-US" w:bidi="ar-SA"/>
      </w:rPr>
    </w:lvl>
    <w:lvl w:ilvl="6" w:tplc="9474BC7E">
      <w:numFmt w:val="bullet"/>
      <w:lvlText w:val="•"/>
      <w:lvlJc w:val="left"/>
      <w:pPr>
        <w:ind w:left="4032" w:hanging="180"/>
      </w:pPr>
      <w:rPr>
        <w:rFonts w:hint="default"/>
        <w:lang w:val="en-US" w:eastAsia="en-US" w:bidi="ar-SA"/>
      </w:rPr>
    </w:lvl>
    <w:lvl w:ilvl="7" w:tplc="E58A8336">
      <w:numFmt w:val="bullet"/>
      <w:lvlText w:val="•"/>
      <w:lvlJc w:val="left"/>
      <w:pPr>
        <w:ind w:left="4508" w:hanging="180"/>
      </w:pPr>
      <w:rPr>
        <w:rFonts w:hint="default"/>
        <w:lang w:val="en-US" w:eastAsia="en-US" w:bidi="ar-SA"/>
      </w:rPr>
    </w:lvl>
    <w:lvl w:ilvl="8" w:tplc="519EA324">
      <w:numFmt w:val="bullet"/>
      <w:lvlText w:val="•"/>
      <w:lvlJc w:val="left"/>
      <w:pPr>
        <w:ind w:left="4983" w:hanging="180"/>
      </w:pPr>
      <w:rPr>
        <w:rFonts w:hint="default"/>
        <w:lang w:val="en-US" w:eastAsia="en-US" w:bidi="ar-SA"/>
      </w:rPr>
    </w:lvl>
  </w:abstractNum>
  <w:abstractNum w:abstractNumId="42" w15:restartNumberingAfterBreak="0">
    <w:nsid w:val="69274D69"/>
    <w:multiLevelType w:val="hybridMultilevel"/>
    <w:tmpl w:val="044A0324"/>
    <w:lvl w:ilvl="0" w:tplc="CAEA1894">
      <w:numFmt w:val="bullet"/>
      <w:lvlText w:val="•"/>
      <w:lvlJc w:val="left"/>
      <w:pPr>
        <w:ind w:left="499"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64488E6A">
      <w:numFmt w:val="bullet"/>
      <w:lvlText w:val="•"/>
      <w:lvlJc w:val="left"/>
      <w:pPr>
        <w:ind w:left="1075" w:hanging="180"/>
      </w:pPr>
      <w:rPr>
        <w:rFonts w:hint="default"/>
        <w:lang w:val="en-US" w:eastAsia="en-US" w:bidi="ar-SA"/>
      </w:rPr>
    </w:lvl>
    <w:lvl w:ilvl="2" w:tplc="FF76DD1C">
      <w:numFmt w:val="bullet"/>
      <w:lvlText w:val="•"/>
      <w:lvlJc w:val="left"/>
      <w:pPr>
        <w:ind w:left="1651" w:hanging="180"/>
      </w:pPr>
      <w:rPr>
        <w:rFonts w:hint="default"/>
        <w:lang w:val="en-US" w:eastAsia="en-US" w:bidi="ar-SA"/>
      </w:rPr>
    </w:lvl>
    <w:lvl w:ilvl="3" w:tplc="075A49A6">
      <w:numFmt w:val="bullet"/>
      <w:lvlText w:val="•"/>
      <w:lvlJc w:val="left"/>
      <w:pPr>
        <w:ind w:left="2227" w:hanging="180"/>
      </w:pPr>
      <w:rPr>
        <w:rFonts w:hint="default"/>
        <w:lang w:val="en-US" w:eastAsia="en-US" w:bidi="ar-SA"/>
      </w:rPr>
    </w:lvl>
    <w:lvl w:ilvl="4" w:tplc="DB1451F2">
      <w:numFmt w:val="bullet"/>
      <w:lvlText w:val="•"/>
      <w:lvlJc w:val="left"/>
      <w:pPr>
        <w:ind w:left="2803" w:hanging="180"/>
      </w:pPr>
      <w:rPr>
        <w:rFonts w:hint="default"/>
        <w:lang w:val="en-US" w:eastAsia="en-US" w:bidi="ar-SA"/>
      </w:rPr>
    </w:lvl>
    <w:lvl w:ilvl="5" w:tplc="42646B5E">
      <w:numFmt w:val="bullet"/>
      <w:lvlText w:val="•"/>
      <w:lvlJc w:val="left"/>
      <w:pPr>
        <w:ind w:left="3379" w:hanging="180"/>
      </w:pPr>
      <w:rPr>
        <w:rFonts w:hint="default"/>
        <w:lang w:val="en-US" w:eastAsia="en-US" w:bidi="ar-SA"/>
      </w:rPr>
    </w:lvl>
    <w:lvl w:ilvl="6" w:tplc="87C0435C">
      <w:numFmt w:val="bullet"/>
      <w:lvlText w:val="•"/>
      <w:lvlJc w:val="left"/>
      <w:pPr>
        <w:ind w:left="3955" w:hanging="180"/>
      </w:pPr>
      <w:rPr>
        <w:rFonts w:hint="default"/>
        <w:lang w:val="en-US" w:eastAsia="en-US" w:bidi="ar-SA"/>
      </w:rPr>
    </w:lvl>
    <w:lvl w:ilvl="7" w:tplc="7A5C7F64">
      <w:numFmt w:val="bullet"/>
      <w:lvlText w:val="•"/>
      <w:lvlJc w:val="left"/>
      <w:pPr>
        <w:ind w:left="4531" w:hanging="180"/>
      </w:pPr>
      <w:rPr>
        <w:rFonts w:hint="default"/>
        <w:lang w:val="en-US" w:eastAsia="en-US" w:bidi="ar-SA"/>
      </w:rPr>
    </w:lvl>
    <w:lvl w:ilvl="8" w:tplc="B0C067BE">
      <w:numFmt w:val="bullet"/>
      <w:lvlText w:val="•"/>
      <w:lvlJc w:val="left"/>
      <w:pPr>
        <w:ind w:left="5107" w:hanging="180"/>
      </w:pPr>
      <w:rPr>
        <w:rFonts w:hint="default"/>
        <w:lang w:val="en-US" w:eastAsia="en-US" w:bidi="ar-SA"/>
      </w:rPr>
    </w:lvl>
  </w:abstractNum>
  <w:abstractNum w:abstractNumId="43" w15:restartNumberingAfterBreak="0">
    <w:nsid w:val="75273A26"/>
    <w:multiLevelType w:val="hybridMultilevel"/>
    <w:tmpl w:val="FEB87902"/>
    <w:lvl w:ilvl="0" w:tplc="AF0CFF9C">
      <w:start w:val="1"/>
      <w:numFmt w:val="decimal"/>
      <w:lvlText w:val="%1."/>
      <w:lvlJc w:val="left"/>
      <w:pPr>
        <w:ind w:left="1350"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CAC43AA4">
      <w:numFmt w:val="bullet"/>
      <w:lvlText w:val="•"/>
      <w:lvlJc w:val="left"/>
      <w:pPr>
        <w:ind w:left="1801" w:hanging="360"/>
      </w:pPr>
      <w:rPr>
        <w:rFonts w:hint="default"/>
        <w:lang w:val="en-US" w:eastAsia="en-US" w:bidi="ar-SA"/>
      </w:rPr>
    </w:lvl>
    <w:lvl w:ilvl="2" w:tplc="302A200E">
      <w:numFmt w:val="bullet"/>
      <w:lvlText w:val="•"/>
      <w:lvlJc w:val="left"/>
      <w:pPr>
        <w:ind w:left="2242" w:hanging="360"/>
      </w:pPr>
      <w:rPr>
        <w:rFonts w:hint="default"/>
        <w:lang w:val="en-US" w:eastAsia="en-US" w:bidi="ar-SA"/>
      </w:rPr>
    </w:lvl>
    <w:lvl w:ilvl="3" w:tplc="1764AEC0">
      <w:numFmt w:val="bullet"/>
      <w:lvlText w:val="•"/>
      <w:lvlJc w:val="left"/>
      <w:pPr>
        <w:ind w:left="2683" w:hanging="360"/>
      </w:pPr>
      <w:rPr>
        <w:rFonts w:hint="default"/>
        <w:lang w:val="en-US" w:eastAsia="en-US" w:bidi="ar-SA"/>
      </w:rPr>
    </w:lvl>
    <w:lvl w:ilvl="4" w:tplc="A62C85A6">
      <w:numFmt w:val="bullet"/>
      <w:lvlText w:val="•"/>
      <w:lvlJc w:val="left"/>
      <w:pPr>
        <w:ind w:left="3124" w:hanging="360"/>
      </w:pPr>
      <w:rPr>
        <w:rFonts w:hint="default"/>
        <w:lang w:val="en-US" w:eastAsia="en-US" w:bidi="ar-SA"/>
      </w:rPr>
    </w:lvl>
    <w:lvl w:ilvl="5" w:tplc="C8BEB8E4">
      <w:numFmt w:val="bullet"/>
      <w:lvlText w:val="•"/>
      <w:lvlJc w:val="left"/>
      <w:pPr>
        <w:ind w:left="3565" w:hanging="360"/>
      </w:pPr>
      <w:rPr>
        <w:rFonts w:hint="default"/>
        <w:lang w:val="en-US" w:eastAsia="en-US" w:bidi="ar-SA"/>
      </w:rPr>
    </w:lvl>
    <w:lvl w:ilvl="6" w:tplc="A17A6740">
      <w:numFmt w:val="bullet"/>
      <w:lvlText w:val="•"/>
      <w:lvlJc w:val="left"/>
      <w:pPr>
        <w:ind w:left="4006" w:hanging="360"/>
      </w:pPr>
      <w:rPr>
        <w:rFonts w:hint="default"/>
        <w:lang w:val="en-US" w:eastAsia="en-US" w:bidi="ar-SA"/>
      </w:rPr>
    </w:lvl>
    <w:lvl w:ilvl="7" w:tplc="752CA030">
      <w:numFmt w:val="bullet"/>
      <w:lvlText w:val="•"/>
      <w:lvlJc w:val="left"/>
      <w:pPr>
        <w:ind w:left="4447" w:hanging="360"/>
      </w:pPr>
      <w:rPr>
        <w:rFonts w:hint="default"/>
        <w:lang w:val="en-US" w:eastAsia="en-US" w:bidi="ar-SA"/>
      </w:rPr>
    </w:lvl>
    <w:lvl w:ilvl="8" w:tplc="FDAAF0F0">
      <w:numFmt w:val="bullet"/>
      <w:lvlText w:val="•"/>
      <w:lvlJc w:val="left"/>
      <w:pPr>
        <w:ind w:left="4888" w:hanging="360"/>
      </w:pPr>
      <w:rPr>
        <w:rFonts w:hint="default"/>
        <w:lang w:val="en-US" w:eastAsia="en-US" w:bidi="ar-SA"/>
      </w:rPr>
    </w:lvl>
  </w:abstractNum>
  <w:abstractNum w:abstractNumId="44" w15:restartNumberingAfterBreak="0">
    <w:nsid w:val="77ED7F20"/>
    <w:multiLevelType w:val="hybridMultilevel"/>
    <w:tmpl w:val="7BE6A892"/>
    <w:lvl w:ilvl="0" w:tplc="764A83A8">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34D8C4EA">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2" w:tplc="E7B479E6">
      <w:numFmt w:val="bullet"/>
      <w:lvlText w:val="•"/>
      <w:lvlJc w:val="left"/>
      <w:pPr>
        <w:ind w:left="1440" w:hanging="180"/>
      </w:pPr>
      <w:rPr>
        <w:rFonts w:ascii="Open Sans Semibold" w:eastAsia="Open Sans Semibold" w:hAnsi="Open Sans Semibold" w:cs="Open Sans Semibold" w:hint="default"/>
        <w:spacing w:val="0"/>
        <w:w w:val="100"/>
        <w:lang w:val="en-US" w:eastAsia="en-US" w:bidi="ar-SA"/>
      </w:rPr>
    </w:lvl>
    <w:lvl w:ilvl="3" w:tplc="0310F352">
      <w:numFmt w:val="bullet"/>
      <w:lvlText w:val="•"/>
      <w:lvlJc w:val="left"/>
      <w:pPr>
        <w:ind w:left="852" w:hanging="180"/>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4" w:tplc="1DB64C84">
      <w:numFmt w:val="bullet"/>
      <w:lvlText w:val="•"/>
      <w:lvlJc w:val="left"/>
      <w:pPr>
        <w:ind w:left="1122" w:hanging="270"/>
      </w:pPr>
      <w:rPr>
        <w:rFonts w:ascii="Open Sans" w:eastAsia="Open Sans" w:hAnsi="Open Sans" w:cs="Open Sans" w:hint="default"/>
        <w:b/>
        <w:bCs/>
        <w:i w:val="0"/>
        <w:iCs w:val="0"/>
        <w:color w:val="85A5C2"/>
        <w:spacing w:val="0"/>
        <w:w w:val="100"/>
        <w:sz w:val="20"/>
        <w:szCs w:val="20"/>
        <w:lang w:val="en-US" w:eastAsia="en-US" w:bidi="ar-SA"/>
      </w:rPr>
    </w:lvl>
    <w:lvl w:ilvl="5" w:tplc="C5A83CEA">
      <w:numFmt w:val="bullet"/>
      <w:lvlText w:val="•"/>
      <w:lvlJc w:val="left"/>
      <w:pPr>
        <w:ind w:left="1017" w:hanging="270"/>
      </w:pPr>
      <w:rPr>
        <w:rFonts w:hint="default"/>
        <w:lang w:val="en-US" w:eastAsia="en-US" w:bidi="ar-SA"/>
      </w:rPr>
    </w:lvl>
    <w:lvl w:ilvl="6" w:tplc="3EE420E4">
      <w:numFmt w:val="bullet"/>
      <w:lvlText w:val="•"/>
      <w:lvlJc w:val="left"/>
      <w:pPr>
        <w:ind w:left="805" w:hanging="270"/>
      </w:pPr>
      <w:rPr>
        <w:rFonts w:hint="default"/>
        <w:lang w:val="en-US" w:eastAsia="en-US" w:bidi="ar-SA"/>
      </w:rPr>
    </w:lvl>
    <w:lvl w:ilvl="7" w:tplc="4A483314">
      <w:numFmt w:val="bullet"/>
      <w:lvlText w:val="•"/>
      <w:lvlJc w:val="left"/>
      <w:pPr>
        <w:ind w:left="594" w:hanging="270"/>
      </w:pPr>
      <w:rPr>
        <w:rFonts w:hint="default"/>
        <w:lang w:val="en-US" w:eastAsia="en-US" w:bidi="ar-SA"/>
      </w:rPr>
    </w:lvl>
    <w:lvl w:ilvl="8" w:tplc="D35ADA3A">
      <w:numFmt w:val="bullet"/>
      <w:lvlText w:val="•"/>
      <w:lvlJc w:val="left"/>
      <w:pPr>
        <w:ind w:left="382" w:hanging="270"/>
      </w:pPr>
      <w:rPr>
        <w:rFonts w:hint="default"/>
        <w:lang w:val="en-US" w:eastAsia="en-US" w:bidi="ar-SA"/>
      </w:rPr>
    </w:lvl>
  </w:abstractNum>
  <w:abstractNum w:abstractNumId="45" w15:restartNumberingAfterBreak="0">
    <w:nsid w:val="798E0A93"/>
    <w:multiLevelType w:val="hybridMultilevel"/>
    <w:tmpl w:val="B19894A6"/>
    <w:lvl w:ilvl="0" w:tplc="10A864D8">
      <w:start w:val="1"/>
      <w:numFmt w:val="decimal"/>
      <w:lvlText w:val="%1."/>
      <w:lvlJc w:val="left"/>
      <w:pPr>
        <w:ind w:left="1350"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1CF8DCCE">
      <w:numFmt w:val="bullet"/>
      <w:lvlText w:val="•"/>
      <w:lvlJc w:val="left"/>
      <w:pPr>
        <w:ind w:left="1818" w:hanging="360"/>
      </w:pPr>
      <w:rPr>
        <w:rFonts w:hint="default"/>
        <w:lang w:val="en-US" w:eastAsia="en-US" w:bidi="ar-SA"/>
      </w:rPr>
    </w:lvl>
    <w:lvl w:ilvl="2" w:tplc="8AF07A8A">
      <w:numFmt w:val="bullet"/>
      <w:lvlText w:val="•"/>
      <w:lvlJc w:val="left"/>
      <w:pPr>
        <w:ind w:left="2276" w:hanging="360"/>
      </w:pPr>
      <w:rPr>
        <w:rFonts w:hint="default"/>
        <w:lang w:val="en-US" w:eastAsia="en-US" w:bidi="ar-SA"/>
      </w:rPr>
    </w:lvl>
    <w:lvl w:ilvl="3" w:tplc="68C8392A">
      <w:numFmt w:val="bullet"/>
      <w:lvlText w:val="•"/>
      <w:lvlJc w:val="left"/>
      <w:pPr>
        <w:ind w:left="2734" w:hanging="360"/>
      </w:pPr>
      <w:rPr>
        <w:rFonts w:hint="default"/>
        <w:lang w:val="en-US" w:eastAsia="en-US" w:bidi="ar-SA"/>
      </w:rPr>
    </w:lvl>
    <w:lvl w:ilvl="4" w:tplc="873C9200">
      <w:numFmt w:val="bullet"/>
      <w:lvlText w:val="•"/>
      <w:lvlJc w:val="left"/>
      <w:pPr>
        <w:ind w:left="3192" w:hanging="360"/>
      </w:pPr>
      <w:rPr>
        <w:rFonts w:hint="default"/>
        <w:lang w:val="en-US" w:eastAsia="en-US" w:bidi="ar-SA"/>
      </w:rPr>
    </w:lvl>
    <w:lvl w:ilvl="5" w:tplc="95A0B32A">
      <w:numFmt w:val="bullet"/>
      <w:lvlText w:val="•"/>
      <w:lvlJc w:val="left"/>
      <w:pPr>
        <w:ind w:left="3650" w:hanging="360"/>
      </w:pPr>
      <w:rPr>
        <w:rFonts w:hint="default"/>
        <w:lang w:val="en-US" w:eastAsia="en-US" w:bidi="ar-SA"/>
      </w:rPr>
    </w:lvl>
    <w:lvl w:ilvl="6" w:tplc="00564658">
      <w:numFmt w:val="bullet"/>
      <w:lvlText w:val="•"/>
      <w:lvlJc w:val="left"/>
      <w:pPr>
        <w:ind w:left="4108" w:hanging="360"/>
      </w:pPr>
      <w:rPr>
        <w:rFonts w:hint="default"/>
        <w:lang w:val="en-US" w:eastAsia="en-US" w:bidi="ar-SA"/>
      </w:rPr>
    </w:lvl>
    <w:lvl w:ilvl="7" w:tplc="167626F6">
      <w:numFmt w:val="bullet"/>
      <w:lvlText w:val="•"/>
      <w:lvlJc w:val="left"/>
      <w:pPr>
        <w:ind w:left="4566" w:hanging="360"/>
      </w:pPr>
      <w:rPr>
        <w:rFonts w:hint="default"/>
        <w:lang w:val="en-US" w:eastAsia="en-US" w:bidi="ar-SA"/>
      </w:rPr>
    </w:lvl>
    <w:lvl w:ilvl="8" w:tplc="1B7EF7C6">
      <w:numFmt w:val="bullet"/>
      <w:lvlText w:val="•"/>
      <w:lvlJc w:val="left"/>
      <w:pPr>
        <w:ind w:left="5024" w:hanging="360"/>
      </w:pPr>
      <w:rPr>
        <w:rFonts w:hint="default"/>
        <w:lang w:val="en-US" w:eastAsia="en-US" w:bidi="ar-SA"/>
      </w:rPr>
    </w:lvl>
  </w:abstractNum>
  <w:abstractNum w:abstractNumId="46" w15:restartNumberingAfterBreak="0">
    <w:nsid w:val="7B181E13"/>
    <w:multiLevelType w:val="hybridMultilevel"/>
    <w:tmpl w:val="F95600AE"/>
    <w:lvl w:ilvl="0" w:tplc="528C4E84">
      <w:start w:val="1"/>
      <w:numFmt w:val="decimal"/>
      <w:lvlText w:val="%1."/>
      <w:lvlJc w:val="left"/>
      <w:pPr>
        <w:ind w:left="1350" w:hanging="360"/>
        <w:jc w:val="lef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A8F43766">
      <w:start w:val="1"/>
      <w:numFmt w:val="lowerLetter"/>
      <w:lvlText w:val="%2."/>
      <w:lvlJc w:val="left"/>
      <w:pPr>
        <w:ind w:left="1710" w:hanging="270"/>
        <w:jc w:val="left"/>
      </w:pPr>
      <w:rPr>
        <w:rFonts w:ascii="Open Sans" w:eastAsia="Open Sans" w:hAnsi="Open Sans" w:cs="Open Sans" w:hint="default"/>
        <w:b/>
        <w:bCs/>
        <w:i w:val="0"/>
        <w:iCs w:val="0"/>
        <w:color w:val="85A5C2"/>
        <w:spacing w:val="-1"/>
        <w:w w:val="100"/>
        <w:sz w:val="20"/>
        <w:szCs w:val="20"/>
        <w:lang w:val="en-US" w:eastAsia="en-US" w:bidi="ar-SA"/>
      </w:rPr>
    </w:lvl>
    <w:lvl w:ilvl="2" w:tplc="CFE050E0">
      <w:numFmt w:val="bullet"/>
      <w:lvlText w:val="•"/>
      <w:lvlJc w:val="left"/>
      <w:pPr>
        <w:ind w:left="2184" w:hanging="270"/>
      </w:pPr>
      <w:rPr>
        <w:rFonts w:hint="default"/>
        <w:lang w:val="en-US" w:eastAsia="en-US" w:bidi="ar-SA"/>
      </w:rPr>
    </w:lvl>
    <w:lvl w:ilvl="3" w:tplc="27ECF062">
      <w:numFmt w:val="bullet"/>
      <w:lvlText w:val="•"/>
      <w:lvlJc w:val="left"/>
      <w:pPr>
        <w:ind w:left="2648" w:hanging="270"/>
      </w:pPr>
      <w:rPr>
        <w:rFonts w:hint="default"/>
        <w:lang w:val="en-US" w:eastAsia="en-US" w:bidi="ar-SA"/>
      </w:rPr>
    </w:lvl>
    <w:lvl w:ilvl="4" w:tplc="9628F2C0">
      <w:numFmt w:val="bullet"/>
      <w:lvlText w:val="•"/>
      <w:lvlJc w:val="left"/>
      <w:pPr>
        <w:ind w:left="3112" w:hanging="270"/>
      </w:pPr>
      <w:rPr>
        <w:rFonts w:hint="default"/>
        <w:lang w:val="en-US" w:eastAsia="en-US" w:bidi="ar-SA"/>
      </w:rPr>
    </w:lvl>
    <w:lvl w:ilvl="5" w:tplc="7436CB3A">
      <w:numFmt w:val="bullet"/>
      <w:lvlText w:val="•"/>
      <w:lvlJc w:val="left"/>
      <w:pPr>
        <w:ind w:left="3576" w:hanging="270"/>
      </w:pPr>
      <w:rPr>
        <w:rFonts w:hint="default"/>
        <w:lang w:val="en-US" w:eastAsia="en-US" w:bidi="ar-SA"/>
      </w:rPr>
    </w:lvl>
    <w:lvl w:ilvl="6" w:tplc="FD7C211C">
      <w:numFmt w:val="bullet"/>
      <w:lvlText w:val="•"/>
      <w:lvlJc w:val="left"/>
      <w:pPr>
        <w:ind w:left="4040" w:hanging="270"/>
      </w:pPr>
      <w:rPr>
        <w:rFonts w:hint="default"/>
        <w:lang w:val="en-US" w:eastAsia="en-US" w:bidi="ar-SA"/>
      </w:rPr>
    </w:lvl>
    <w:lvl w:ilvl="7" w:tplc="9076A30A">
      <w:numFmt w:val="bullet"/>
      <w:lvlText w:val="•"/>
      <w:lvlJc w:val="left"/>
      <w:pPr>
        <w:ind w:left="4504" w:hanging="270"/>
      </w:pPr>
      <w:rPr>
        <w:rFonts w:hint="default"/>
        <w:lang w:val="en-US" w:eastAsia="en-US" w:bidi="ar-SA"/>
      </w:rPr>
    </w:lvl>
    <w:lvl w:ilvl="8" w:tplc="664CDDCE">
      <w:numFmt w:val="bullet"/>
      <w:lvlText w:val="•"/>
      <w:lvlJc w:val="left"/>
      <w:pPr>
        <w:ind w:left="4969" w:hanging="270"/>
      </w:pPr>
      <w:rPr>
        <w:rFonts w:hint="default"/>
        <w:lang w:val="en-US" w:eastAsia="en-US" w:bidi="ar-SA"/>
      </w:rPr>
    </w:lvl>
  </w:abstractNum>
  <w:abstractNum w:abstractNumId="47" w15:restartNumberingAfterBreak="0">
    <w:nsid w:val="7D416F14"/>
    <w:multiLevelType w:val="hybridMultilevel"/>
    <w:tmpl w:val="4F783644"/>
    <w:lvl w:ilvl="0" w:tplc="2C8ECE30">
      <w:numFmt w:val="bullet"/>
      <w:lvlText w:val="•"/>
      <w:lvlJc w:val="left"/>
      <w:pPr>
        <w:ind w:left="1144"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882A282C">
      <w:numFmt w:val="bullet"/>
      <w:lvlText w:val="•"/>
      <w:lvlJc w:val="left"/>
      <w:pPr>
        <w:ind w:left="2250" w:hanging="180"/>
      </w:pPr>
      <w:rPr>
        <w:rFonts w:hint="default"/>
        <w:lang w:val="en-US" w:eastAsia="en-US" w:bidi="ar-SA"/>
      </w:rPr>
    </w:lvl>
    <w:lvl w:ilvl="2" w:tplc="7248B524">
      <w:numFmt w:val="bullet"/>
      <w:lvlText w:val="•"/>
      <w:lvlJc w:val="left"/>
      <w:pPr>
        <w:ind w:left="3360" w:hanging="180"/>
      </w:pPr>
      <w:rPr>
        <w:rFonts w:hint="default"/>
        <w:lang w:val="en-US" w:eastAsia="en-US" w:bidi="ar-SA"/>
      </w:rPr>
    </w:lvl>
    <w:lvl w:ilvl="3" w:tplc="CA5A7256">
      <w:numFmt w:val="bullet"/>
      <w:lvlText w:val="•"/>
      <w:lvlJc w:val="left"/>
      <w:pPr>
        <w:ind w:left="4470" w:hanging="180"/>
      </w:pPr>
      <w:rPr>
        <w:rFonts w:hint="default"/>
        <w:lang w:val="en-US" w:eastAsia="en-US" w:bidi="ar-SA"/>
      </w:rPr>
    </w:lvl>
    <w:lvl w:ilvl="4" w:tplc="C83406BA">
      <w:numFmt w:val="bullet"/>
      <w:lvlText w:val="•"/>
      <w:lvlJc w:val="left"/>
      <w:pPr>
        <w:ind w:left="5580" w:hanging="180"/>
      </w:pPr>
      <w:rPr>
        <w:rFonts w:hint="default"/>
        <w:lang w:val="en-US" w:eastAsia="en-US" w:bidi="ar-SA"/>
      </w:rPr>
    </w:lvl>
    <w:lvl w:ilvl="5" w:tplc="79DEC81C">
      <w:numFmt w:val="bullet"/>
      <w:lvlText w:val="•"/>
      <w:lvlJc w:val="left"/>
      <w:pPr>
        <w:ind w:left="6690" w:hanging="180"/>
      </w:pPr>
      <w:rPr>
        <w:rFonts w:hint="default"/>
        <w:lang w:val="en-US" w:eastAsia="en-US" w:bidi="ar-SA"/>
      </w:rPr>
    </w:lvl>
    <w:lvl w:ilvl="6" w:tplc="71BE288A">
      <w:numFmt w:val="bullet"/>
      <w:lvlText w:val="•"/>
      <w:lvlJc w:val="left"/>
      <w:pPr>
        <w:ind w:left="7800" w:hanging="180"/>
      </w:pPr>
      <w:rPr>
        <w:rFonts w:hint="default"/>
        <w:lang w:val="en-US" w:eastAsia="en-US" w:bidi="ar-SA"/>
      </w:rPr>
    </w:lvl>
    <w:lvl w:ilvl="7" w:tplc="81D2EA88">
      <w:numFmt w:val="bullet"/>
      <w:lvlText w:val="•"/>
      <w:lvlJc w:val="left"/>
      <w:pPr>
        <w:ind w:left="8910" w:hanging="180"/>
      </w:pPr>
      <w:rPr>
        <w:rFonts w:hint="default"/>
        <w:lang w:val="en-US" w:eastAsia="en-US" w:bidi="ar-SA"/>
      </w:rPr>
    </w:lvl>
    <w:lvl w:ilvl="8" w:tplc="E0467B16">
      <w:numFmt w:val="bullet"/>
      <w:lvlText w:val="•"/>
      <w:lvlJc w:val="left"/>
      <w:pPr>
        <w:ind w:left="10020" w:hanging="180"/>
      </w:pPr>
      <w:rPr>
        <w:rFonts w:hint="default"/>
        <w:lang w:val="en-US" w:eastAsia="en-US" w:bidi="ar-SA"/>
      </w:rPr>
    </w:lvl>
  </w:abstractNum>
  <w:abstractNum w:abstractNumId="48" w15:restartNumberingAfterBreak="0">
    <w:nsid w:val="7EF14517"/>
    <w:multiLevelType w:val="hybridMultilevel"/>
    <w:tmpl w:val="7E8657AC"/>
    <w:lvl w:ilvl="0" w:tplc="F174749E">
      <w:numFmt w:val="bullet"/>
      <w:lvlText w:val="•"/>
      <w:lvlJc w:val="left"/>
      <w:pPr>
        <w:ind w:left="501"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1" w:tplc="509E2B8C">
      <w:numFmt w:val="bullet"/>
      <w:lvlText w:val="•"/>
      <w:lvlJc w:val="left"/>
      <w:pPr>
        <w:ind w:left="1170" w:hanging="180"/>
      </w:pPr>
      <w:rPr>
        <w:rFonts w:ascii="Open Sans Semibold" w:eastAsia="Open Sans Semibold" w:hAnsi="Open Sans Semibold" w:cs="Open Sans Semibold" w:hint="default"/>
        <w:b/>
        <w:bCs/>
        <w:i w:val="0"/>
        <w:iCs w:val="0"/>
        <w:color w:val="00284B"/>
        <w:spacing w:val="0"/>
        <w:w w:val="100"/>
        <w:sz w:val="20"/>
        <w:szCs w:val="20"/>
        <w:lang w:val="en-US" w:eastAsia="en-US" w:bidi="ar-SA"/>
      </w:rPr>
    </w:lvl>
    <w:lvl w:ilvl="2" w:tplc="0A689E6A">
      <w:numFmt w:val="bullet"/>
      <w:lvlText w:val="•"/>
      <w:lvlJc w:val="left"/>
      <w:pPr>
        <w:ind w:left="1440" w:hanging="180"/>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3" w:tplc="D30039A8">
      <w:numFmt w:val="bullet"/>
      <w:lvlText w:val="•"/>
      <w:lvlJc w:val="left"/>
      <w:pPr>
        <w:ind w:left="1253" w:hanging="180"/>
      </w:pPr>
      <w:rPr>
        <w:rFonts w:hint="default"/>
        <w:lang w:val="en-US" w:eastAsia="en-US" w:bidi="ar-SA"/>
      </w:rPr>
    </w:lvl>
    <w:lvl w:ilvl="4" w:tplc="57C20556">
      <w:numFmt w:val="bullet"/>
      <w:lvlText w:val="•"/>
      <w:lvlJc w:val="left"/>
      <w:pPr>
        <w:ind w:left="1067" w:hanging="180"/>
      </w:pPr>
      <w:rPr>
        <w:rFonts w:hint="default"/>
        <w:lang w:val="en-US" w:eastAsia="en-US" w:bidi="ar-SA"/>
      </w:rPr>
    </w:lvl>
    <w:lvl w:ilvl="5" w:tplc="18304096">
      <w:numFmt w:val="bullet"/>
      <w:lvlText w:val="•"/>
      <w:lvlJc w:val="left"/>
      <w:pPr>
        <w:ind w:left="880" w:hanging="180"/>
      </w:pPr>
      <w:rPr>
        <w:rFonts w:hint="default"/>
        <w:lang w:val="en-US" w:eastAsia="en-US" w:bidi="ar-SA"/>
      </w:rPr>
    </w:lvl>
    <w:lvl w:ilvl="6" w:tplc="28828E74">
      <w:numFmt w:val="bullet"/>
      <w:lvlText w:val="•"/>
      <w:lvlJc w:val="left"/>
      <w:pPr>
        <w:ind w:left="694" w:hanging="180"/>
      </w:pPr>
      <w:rPr>
        <w:rFonts w:hint="default"/>
        <w:lang w:val="en-US" w:eastAsia="en-US" w:bidi="ar-SA"/>
      </w:rPr>
    </w:lvl>
    <w:lvl w:ilvl="7" w:tplc="68EE0B26">
      <w:numFmt w:val="bullet"/>
      <w:lvlText w:val="•"/>
      <w:lvlJc w:val="left"/>
      <w:pPr>
        <w:ind w:left="507" w:hanging="180"/>
      </w:pPr>
      <w:rPr>
        <w:rFonts w:hint="default"/>
        <w:lang w:val="en-US" w:eastAsia="en-US" w:bidi="ar-SA"/>
      </w:rPr>
    </w:lvl>
    <w:lvl w:ilvl="8" w:tplc="35FEB73A">
      <w:numFmt w:val="bullet"/>
      <w:lvlText w:val="•"/>
      <w:lvlJc w:val="left"/>
      <w:pPr>
        <w:ind w:left="321" w:hanging="180"/>
      </w:pPr>
      <w:rPr>
        <w:rFonts w:hint="default"/>
        <w:lang w:val="en-US" w:eastAsia="en-US" w:bidi="ar-SA"/>
      </w:rPr>
    </w:lvl>
  </w:abstractNum>
  <w:abstractNum w:abstractNumId="49" w15:restartNumberingAfterBreak="0">
    <w:nsid w:val="7F34518F"/>
    <w:multiLevelType w:val="hybridMultilevel"/>
    <w:tmpl w:val="4AE21122"/>
    <w:lvl w:ilvl="0" w:tplc="B85AF346">
      <w:start w:val="1"/>
      <w:numFmt w:val="decimal"/>
      <w:lvlText w:val="%1."/>
      <w:lvlJc w:val="left"/>
      <w:pPr>
        <w:ind w:left="1350" w:hanging="360"/>
        <w:jc w:val="right"/>
      </w:pPr>
      <w:rPr>
        <w:rFonts w:ascii="Open Sans Semibold" w:eastAsia="Open Sans Semibold" w:hAnsi="Open Sans Semibold" w:cs="Open Sans Semibold" w:hint="default"/>
        <w:b/>
        <w:bCs/>
        <w:i w:val="0"/>
        <w:iCs w:val="0"/>
        <w:color w:val="005587"/>
        <w:spacing w:val="0"/>
        <w:w w:val="100"/>
        <w:sz w:val="20"/>
        <w:szCs w:val="20"/>
        <w:lang w:val="en-US" w:eastAsia="en-US" w:bidi="ar-SA"/>
      </w:rPr>
    </w:lvl>
    <w:lvl w:ilvl="1" w:tplc="8AAEB8C6">
      <w:start w:val="1"/>
      <w:numFmt w:val="lowerLetter"/>
      <w:lvlText w:val="%2."/>
      <w:lvlJc w:val="left"/>
      <w:pPr>
        <w:ind w:left="1038" w:hanging="270"/>
        <w:jc w:val="left"/>
      </w:pPr>
      <w:rPr>
        <w:rFonts w:ascii="Open Sans" w:eastAsia="Open Sans" w:hAnsi="Open Sans" w:cs="Open Sans" w:hint="default"/>
        <w:b/>
        <w:bCs/>
        <w:i w:val="0"/>
        <w:iCs w:val="0"/>
        <w:color w:val="85A5C2"/>
        <w:spacing w:val="-1"/>
        <w:w w:val="100"/>
        <w:sz w:val="20"/>
        <w:szCs w:val="20"/>
        <w:lang w:val="en-US" w:eastAsia="en-US" w:bidi="ar-SA"/>
      </w:rPr>
    </w:lvl>
    <w:lvl w:ilvl="2" w:tplc="092073FC">
      <w:numFmt w:val="bullet"/>
      <w:lvlText w:val="•"/>
      <w:lvlJc w:val="left"/>
      <w:pPr>
        <w:ind w:left="1204" w:hanging="270"/>
      </w:pPr>
      <w:rPr>
        <w:rFonts w:hint="default"/>
        <w:lang w:val="en-US" w:eastAsia="en-US" w:bidi="ar-SA"/>
      </w:rPr>
    </w:lvl>
    <w:lvl w:ilvl="3" w:tplc="200497F4">
      <w:numFmt w:val="bullet"/>
      <w:lvlText w:val="•"/>
      <w:lvlJc w:val="left"/>
      <w:pPr>
        <w:ind w:left="1048" w:hanging="270"/>
      </w:pPr>
      <w:rPr>
        <w:rFonts w:hint="default"/>
        <w:lang w:val="en-US" w:eastAsia="en-US" w:bidi="ar-SA"/>
      </w:rPr>
    </w:lvl>
    <w:lvl w:ilvl="4" w:tplc="E344522E">
      <w:numFmt w:val="bullet"/>
      <w:lvlText w:val="•"/>
      <w:lvlJc w:val="left"/>
      <w:pPr>
        <w:ind w:left="893" w:hanging="270"/>
      </w:pPr>
      <w:rPr>
        <w:rFonts w:hint="default"/>
        <w:lang w:val="en-US" w:eastAsia="en-US" w:bidi="ar-SA"/>
      </w:rPr>
    </w:lvl>
    <w:lvl w:ilvl="5" w:tplc="40A8BF94">
      <w:numFmt w:val="bullet"/>
      <w:lvlText w:val="•"/>
      <w:lvlJc w:val="left"/>
      <w:pPr>
        <w:ind w:left="737" w:hanging="270"/>
      </w:pPr>
      <w:rPr>
        <w:rFonts w:hint="default"/>
        <w:lang w:val="en-US" w:eastAsia="en-US" w:bidi="ar-SA"/>
      </w:rPr>
    </w:lvl>
    <w:lvl w:ilvl="6" w:tplc="0D9806B4">
      <w:numFmt w:val="bullet"/>
      <w:lvlText w:val="•"/>
      <w:lvlJc w:val="left"/>
      <w:pPr>
        <w:ind w:left="582" w:hanging="270"/>
      </w:pPr>
      <w:rPr>
        <w:rFonts w:hint="default"/>
        <w:lang w:val="en-US" w:eastAsia="en-US" w:bidi="ar-SA"/>
      </w:rPr>
    </w:lvl>
    <w:lvl w:ilvl="7" w:tplc="A02678DE">
      <w:numFmt w:val="bullet"/>
      <w:lvlText w:val="•"/>
      <w:lvlJc w:val="left"/>
      <w:pPr>
        <w:ind w:left="426" w:hanging="270"/>
      </w:pPr>
      <w:rPr>
        <w:rFonts w:hint="default"/>
        <w:lang w:val="en-US" w:eastAsia="en-US" w:bidi="ar-SA"/>
      </w:rPr>
    </w:lvl>
    <w:lvl w:ilvl="8" w:tplc="69685A26">
      <w:numFmt w:val="bullet"/>
      <w:lvlText w:val="•"/>
      <w:lvlJc w:val="left"/>
      <w:pPr>
        <w:ind w:left="271" w:hanging="270"/>
      </w:pPr>
      <w:rPr>
        <w:rFonts w:hint="default"/>
        <w:lang w:val="en-US" w:eastAsia="en-US" w:bidi="ar-SA"/>
      </w:rPr>
    </w:lvl>
  </w:abstractNum>
  <w:num w:numId="1" w16cid:durableId="2067097866">
    <w:abstractNumId w:val="40"/>
  </w:num>
  <w:num w:numId="2" w16cid:durableId="57944672">
    <w:abstractNumId w:val="19"/>
  </w:num>
  <w:num w:numId="3" w16cid:durableId="1796943172">
    <w:abstractNumId w:val="32"/>
  </w:num>
  <w:num w:numId="4" w16cid:durableId="569653674">
    <w:abstractNumId w:val="8"/>
  </w:num>
  <w:num w:numId="5" w16cid:durableId="1961767314">
    <w:abstractNumId w:val="25"/>
  </w:num>
  <w:num w:numId="6" w16cid:durableId="1189181755">
    <w:abstractNumId w:val="7"/>
  </w:num>
  <w:num w:numId="7" w16cid:durableId="1080754474">
    <w:abstractNumId w:val="30"/>
  </w:num>
  <w:num w:numId="8" w16cid:durableId="1057052243">
    <w:abstractNumId w:val="0"/>
  </w:num>
  <w:num w:numId="9" w16cid:durableId="1831631735">
    <w:abstractNumId w:val="47"/>
  </w:num>
  <w:num w:numId="10" w16cid:durableId="437406557">
    <w:abstractNumId w:val="15"/>
  </w:num>
  <w:num w:numId="11" w16cid:durableId="417602869">
    <w:abstractNumId w:val="46"/>
  </w:num>
  <w:num w:numId="12" w16cid:durableId="1969967935">
    <w:abstractNumId w:val="3"/>
  </w:num>
  <w:num w:numId="13" w16cid:durableId="1630478717">
    <w:abstractNumId w:val="48"/>
  </w:num>
  <w:num w:numId="14" w16cid:durableId="1053240349">
    <w:abstractNumId w:val="37"/>
  </w:num>
  <w:num w:numId="15" w16cid:durableId="1465806137">
    <w:abstractNumId w:val="31"/>
  </w:num>
  <w:num w:numId="16" w16cid:durableId="1572959171">
    <w:abstractNumId w:val="34"/>
  </w:num>
  <w:num w:numId="17" w16cid:durableId="161167780">
    <w:abstractNumId w:val="44"/>
  </w:num>
  <w:num w:numId="18" w16cid:durableId="72509290">
    <w:abstractNumId w:val="38"/>
  </w:num>
  <w:num w:numId="19" w16cid:durableId="2064597704">
    <w:abstractNumId w:val="9"/>
  </w:num>
  <w:num w:numId="20" w16cid:durableId="1307321131">
    <w:abstractNumId w:val="45"/>
  </w:num>
  <w:num w:numId="21" w16cid:durableId="531647934">
    <w:abstractNumId w:val="6"/>
  </w:num>
  <w:num w:numId="22" w16cid:durableId="2009868592">
    <w:abstractNumId w:val="22"/>
  </w:num>
  <w:num w:numId="23" w16cid:durableId="1271621088">
    <w:abstractNumId w:val="14"/>
  </w:num>
  <w:num w:numId="24" w16cid:durableId="208692936">
    <w:abstractNumId w:val="4"/>
  </w:num>
  <w:num w:numId="25" w16cid:durableId="1065251856">
    <w:abstractNumId w:val="35"/>
  </w:num>
  <w:num w:numId="26" w16cid:durableId="897518236">
    <w:abstractNumId w:val="18"/>
  </w:num>
  <w:num w:numId="27" w16cid:durableId="1059405178">
    <w:abstractNumId w:val="26"/>
  </w:num>
  <w:num w:numId="28" w16cid:durableId="1257520514">
    <w:abstractNumId w:val="12"/>
  </w:num>
  <w:num w:numId="29" w16cid:durableId="793137806">
    <w:abstractNumId w:val="1"/>
  </w:num>
  <w:num w:numId="30" w16cid:durableId="1258707969">
    <w:abstractNumId w:val="49"/>
  </w:num>
  <w:num w:numId="31" w16cid:durableId="912203490">
    <w:abstractNumId w:val="33"/>
  </w:num>
  <w:num w:numId="32" w16cid:durableId="1417482470">
    <w:abstractNumId w:val="43"/>
  </w:num>
  <w:num w:numId="33" w16cid:durableId="1314682691">
    <w:abstractNumId w:val="13"/>
  </w:num>
  <w:num w:numId="34" w16cid:durableId="1163468170">
    <w:abstractNumId w:val="41"/>
  </w:num>
  <w:num w:numId="35" w16cid:durableId="1828978842">
    <w:abstractNumId w:val="42"/>
  </w:num>
  <w:num w:numId="36" w16cid:durableId="542713079">
    <w:abstractNumId w:val="17"/>
  </w:num>
  <w:num w:numId="37" w16cid:durableId="1011761932">
    <w:abstractNumId w:val="10"/>
  </w:num>
  <w:num w:numId="38" w16cid:durableId="1987970658">
    <w:abstractNumId w:val="36"/>
  </w:num>
  <w:num w:numId="39" w16cid:durableId="872301295">
    <w:abstractNumId w:val="16"/>
  </w:num>
  <w:num w:numId="40" w16cid:durableId="989598068">
    <w:abstractNumId w:val="2"/>
  </w:num>
  <w:num w:numId="41" w16cid:durableId="516820121">
    <w:abstractNumId w:val="20"/>
  </w:num>
  <w:num w:numId="42" w16cid:durableId="1042678169">
    <w:abstractNumId w:val="21"/>
  </w:num>
  <w:num w:numId="43" w16cid:durableId="890578819">
    <w:abstractNumId w:val="11"/>
  </w:num>
  <w:num w:numId="44" w16cid:durableId="654336110">
    <w:abstractNumId w:val="23"/>
  </w:num>
  <w:num w:numId="45" w16cid:durableId="711685889">
    <w:abstractNumId w:val="27"/>
  </w:num>
  <w:num w:numId="46" w16cid:durableId="480848776">
    <w:abstractNumId w:val="29"/>
  </w:num>
  <w:num w:numId="47" w16cid:durableId="1035810256">
    <w:abstractNumId w:val="5"/>
  </w:num>
  <w:num w:numId="48" w16cid:durableId="631861393">
    <w:abstractNumId w:val="39"/>
  </w:num>
  <w:num w:numId="49" w16cid:durableId="1651665724">
    <w:abstractNumId w:val="24"/>
  </w:num>
  <w:num w:numId="50" w16cid:durableId="195077206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hideSpellingErrors/>
  <w:hideGrammaticalErrors/>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6B8"/>
    <w:rsid w:val="002421B5"/>
    <w:rsid w:val="00290B20"/>
    <w:rsid w:val="00500794"/>
    <w:rsid w:val="0066605A"/>
    <w:rsid w:val="007754B9"/>
    <w:rsid w:val="00826F09"/>
    <w:rsid w:val="00B25A6F"/>
    <w:rsid w:val="00CB4830"/>
    <w:rsid w:val="00D516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D94B8E"/>
  <w15:docId w15:val="{EC918C91-4D92-4298-9318-C471B3031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Open Sans Light" w:eastAsia="Open Sans Light" w:hAnsi="Open Sans Light" w:cs="Open Sans Light"/>
    </w:rPr>
  </w:style>
  <w:style w:type="paragraph" w:styleId="Heading1">
    <w:name w:val="heading 1"/>
    <w:basedOn w:val="Normal"/>
    <w:uiPriority w:val="9"/>
    <w:qFormat/>
    <w:pPr>
      <w:ind w:left="990"/>
      <w:outlineLvl w:val="0"/>
    </w:pPr>
    <w:rPr>
      <w:rFonts w:ascii="Open Sans" w:eastAsia="Open Sans" w:hAnsi="Open Sans" w:cs="Open Sans"/>
      <w:b/>
      <w:bCs/>
      <w:sz w:val="96"/>
      <w:szCs w:val="96"/>
    </w:rPr>
  </w:style>
  <w:style w:type="paragraph" w:styleId="Heading2">
    <w:name w:val="heading 2"/>
    <w:basedOn w:val="Normal"/>
    <w:uiPriority w:val="9"/>
    <w:unhideWhenUsed/>
    <w:qFormat/>
    <w:pPr>
      <w:ind w:left="990"/>
      <w:outlineLvl w:val="1"/>
    </w:pPr>
    <w:rPr>
      <w:rFonts w:ascii="Open Sans Semibold" w:eastAsia="Open Sans Semibold" w:hAnsi="Open Sans Semibold" w:cs="Open Sans Semibold"/>
      <w:b/>
      <w:bCs/>
      <w:sz w:val="48"/>
      <w:szCs w:val="48"/>
    </w:rPr>
  </w:style>
  <w:style w:type="paragraph" w:styleId="Heading3">
    <w:name w:val="heading 3"/>
    <w:basedOn w:val="Normal"/>
    <w:uiPriority w:val="9"/>
    <w:unhideWhenUsed/>
    <w:qFormat/>
    <w:pPr>
      <w:spacing w:before="185"/>
      <w:ind w:left="990"/>
      <w:outlineLvl w:val="2"/>
    </w:pPr>
    <w:rPr>
      <w:rFonts w:ascii="Open Sans" w:eastAsia="Open Sans" w:hAnsi="Open Sans" w:cs="Open Sans"/>
      <w:b/>
      <w:bCs/>
      <w:sz w:val="36"/>
      <w:szCs w:val="36"/>
    </w:rPr>
  </w:style>
  <w:style w:type="paragraph" w:styleId="Heading4">
    <w:name w:val="heading 4"/>
    <w:basedOn w:val="Normal"/>
    <w:uiPriority w:val="9"/>
    <w:unhideWhenUsed/>
    <w:qFormat/>
    <w:pPr>
      <w:spacing w:before="1"/>
      <w:ind w:left="990"/>
      <w:outlineLvl w:val="3"/>
    </w:pPr>
    <w:rPr>
      <w:rFonts w:ascii="Open Sans" w:eastAsia="Open Sans" w:hAnsi="Open Sans" w:cs="Open Sans"/>
      <w:b/>
      <w:bCs/>
      <w:sz w:val="24"/>
      <w:szCs w:val="24"/>
    </w:rPr>
  </w:style>
  <w:style w:type="paragraph" w:styleId="Heading5">
    <w:name w:val="heading 5"/>
    <w:basedOn w:val="Normal"/>
    <w:uiPriority w:val="9"/>
    <w:unhideWhenUsed/>
    <w:qFormat/>
    <w:pPr>
      <w:spacing w:before="101"/>
      <w:ind w:left="990"/>
      <w:outlineLvl w:val="4"/>
    </w:pPr>
    <w:rPr>
      <w:rFonts w:ascii="Open Sans" w:eastAsia="Open Sans" w:hAnsi="Open Sans" w:cs="Open Sans"/>
      <w:b/>
      <w:bCs/>
      <w:sz w:val="20"/>
      <w:szCs w:val="20"/>
    </w:rPr>
  </w:style>
  <w:style w:type="paragraph" w:styleId="Heading6">
    <w:name w:val="heading 6"/>
    <w:basedOn w:val="Normal"/>
    <w:uiPriority w:val="9"/>
    <w:unhideWhenUsed/>
    <w:qFormat/>
    <w:pPr>
      <w:spacing w:before="208"/>
      <w:ind w:left="990"/>
      <w:outlineLvl w:val="5"/>
    </w:pPr>
    <w:rPr>
      <w:rFonts w:ascii="Open Sans" w:eastAsia="Open Sans" w:hAnsi="Open Sans" w:cs="Open San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38" w:line="267" w:lineRule="exact"/>
      <w:ind w:left="1080"/>
    </w:pPr>
    <w:rPr>
      <w:rFonts w:ascii="Open Sans" w:eastAsia="Open Sans" w:hAnsi="Open Sans" w:cs="Open Sans"/>
      <w:sz w:val="20"/>
      <w:szCs w:val="20"/>
    </w:rPr>
  </w:style>
  <w:style w:type="paragraph" w:styleId="TOC2">
    <w:name w:val="toc 2"/>
    <w:basedOn w:val="Normal"/>
    <w:uiPriority w:val="1"/>
    <w:qFormat/>
    <w:pPr>
      <w:spacing w:before="237"/>
      <w:ind w:left="1440"/>
    </w:pPr>
    <w:rPr>
      <w:rFonts w:ascii="Open Sans Semibold" w:eastAsia="Open Sans Semibold" w:hAnsi="Open Sans Semibold" w:cs="Open Sans Semibold"/>
      <w:b/>
      <w:bCs/>
      <w:sz w:val="20"/>
      <w:szCs w:val="20"/>
    </w:rPr>
  </w:style>
  <w:style w:type="paragraph" w:styleId="TOC3">
    <w:name w:val="toc 3"/>
    <w:basedOn w:val="Normal"/>
    <w:uiPriority w:val="1"/>
    <w:qFormat/>
    <w:pPr>
      <w:spacing w:line="237" w:lineRule="exact"/>
      <w:ind w:left="1800"/>
    </w:pPr>
    <w:rPr>
      <w:sz w:val="18"/>
      <w:szCs w:val="18"/>
    </w:rPr>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208"/>
      <w:ind w:left="1169" w:hanging="179"/>
    </w:pPr>
  </w:style>
  <w:style w:type="paragraph" w:customStyle="1" w:styleId="TableParagraph">
    <w:name w:val="Table Paragraph"/>
    <w:basedOn w:val="Normal"/>
    <w:uiPriority w:val="1"/>
    <w:qFormat/>
    <w:pPr>
      <w:ind w:left="1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hyperlink" Target="https://www.nasponline.org/resources-and-publications/resources-and-podcasts/school-safety-and-crisis/mental-health-resources/preventing-youth-suicide/preventing-youth-suicide-tips-for-parents-and-educators" TargetMode="External"/><Relationship Id="rId21" Type="http://schemas.openxmlformats.org/officeDocument/2006/relationships/hyperlink" Target="https://www.usatoday.com/story/news/health/2020/07/16/988-fcc-approves-3-digit-number-new-suicide-prevention-hotline/5451284002/" TargetMode="External"/><Relationship Id="rId42" Type="http://schemas.openxmlformats.org/officeDocument/2006/relationships/header" Target="header6.xml"/><Relationship Id="rId63" Type="http://schemas.openxmlformats.org/officeDocument/2006/relationships/hyperlink" Target="https://www.ksde.org/Agency/Division-of-Learning-Services/Student-Staff-Training" TargetMode="External"/><Relationship Id="rId84" Type="http://schemas.openxmlformats.org/officeDocument/2006/relationships/header" Target="header18.xml"/><Relationship Id="rId138" Type="http://schemas.openxmlformats.org/officeDocument/2006/relationships/hyperlink" Target="https://www.ksde.org/Agency/Division-of-Learning-Services/Student-Staff-Training" TargetMode="External"/><Relationship Id="rId159" Type="http://schemas.openxmlformats.org/officeDocument/2006/relationships/hyperlink" Target="https://store.samhsa.gov/product/Preventing-Suicide-A-Toolkit-for-High-Schools/SMA12-4669" TargetMode="External"/><Relationship Id="rId170" Type="http://schemas.openxmlformats.org/officeDocument/2006/relationships/hyperlink" Target="https://suicidesafetyplan.com/forms/" TargetMode="External"/><Relationship Id="rId191" Type="http://schemas.openxmlformats.org/officeDocument/2006/relationships/image" Target="media/image17.jpeg"/><Relationship Id="rId205" Type="http://schemas.openxmlformats.org/officeDocument/2006/relationships/image" Target="media/image25.jpeg"/><Relationship Id="rId107" Type="http://schemas.openxmlformats.org/officeDocument/2006/relationships/header" Target="header27.xml"/><Relationship Id="rId11" Type="http://schemas.openxmlformats.org/officeDocument/2006/relationships/footer" Target="footer1.xml"/><Relationship Id="rId32" Type="http://schemas.openxmlformats.org/officeDocument/2006/relationships/hyperlink" Target="http://www.kslegislature.org/li_2022/b2021_22/measures/documents/hb2281_01_0000.pdf" TargetMode="External"/><Relationship Id="rId53" Type="http://schemas.openxmlformats.org/officeDocument/2006/relationships/image" Target="media/image8.png"/><Relationship Id="rId74" Type="http://schemas.openxmlformats.org/officeDocument/2006/relationships/header" Target="header14.xml"/><Relationship Id="rId128" Type="http://schemas.openxmlformats.org/officeDocument/2006/relationships/hyperlink" Target="https://www.sswaa.org/" TargetMode="External"/><Relationship Id="rId149" Type="http://schemas.openxmlformats.org/officeDocument/2006/relationships/hyperlink" Target="http://www.kslegislature.org/li/b2023_24/statute/072_000_0000_chapter/072_062_0000_article/072_062_0084_section/072_062_0084_k/" TargetMode="External"/><Relationship Id="rId5" Type="http://schemas.openxmlformats.org/officeDocument/2006/relationships/footnotes" Target="footnotes.xml"/><Relationship Id="rId95" Type="http://schemas.openxmlformats.org/officeDocument/2006/relationships/header" Target="header23.xml"/><Relationship Id="rId160" Type="http://schemas.openxmlformats.org/officeDocument/2006/relationships/hyperlink" Target="https://www2.ed.gov/policy/gen/guid/fpco/ferpa/index.html" TargetMode="External"/><Relationship Id="rId181" Type="http://schemas.openxmlformats.org/officeDocument/2006/relationships/image" Target="media/image11.jpeg"/><Relationship Id="rId216" Type="http://schemas.openxmlformats.org/officeDocument/2006/relationships/header" Target="header32.xml"/><Relationship Id="rId22" Type="http://schemas.openxmlformats.org/officeDocument/2006/relationships/hyperlink" Target="https://www.usatoday.com/story/news/health/2020/07/16/988-fcc-approves-3-digit-number-new-suicide-prevention-hotline/5451284002/" TargetMode="External"/><Relationship Id="rId43" Type="http://schemas.openxmlformats.org/officeDocument/2006/relationships/footer" Target="footer4.xml"/><Relationship Id="rId64" Type="http://schemas.openxmlformats.org/officeDocument/2006/relationships/hyperlink" Target="https://www.ksde.org/Agency/Division-of-Learning-Services/Student-Staff-Training" TargetMode="External"/><Relationship Id="rId118" Type="http://schemas.openxmlformats.org/officeDocument/2006/relationships/hyperlink" Target="https://www.nasponline.org/resources-and-publications/resources-and-podcasts/school-safety-and-crisis/mental-health-resources/preventing-youth-suicide/preventing-youth-suicide-tips-for-parents-and-educators" TargetMode="External"/><Relationship Id="rId139" Type="http://schemas.openxmlformats.org/officeDocument/2006/relationships/hyperlink" Target="https://www.ksde.org/Agency/Division-of-Learning-Services/Student-Staff-Training" TargetMode="External"/><Relationship Id="rId85" Type="http://schemas.openxmlformats.org/officeDocument/2006/relationships/footer" Target="footer20.xml"/><Relationship Id="rId150" Type="http://schemas.openxmlformats.org/officeDocument/2006/relationships/hyperlink" Target="http://www.kslegislature.org/li/b2023_24/statute/072_000_0000_chapter/072_062_0000_article/072_062_0084_section/072_062_0084_k/" TargetMode="External"/><Relationship Id="rId171" Type="http://schemas.openxmlformats.org/officeDocument/2006/relationships/hyperlink" Target="https://doi.org/10.1017/S0033291714001299" TargetMode="External"/><Relationship Id="rId192" Type="http://schemas.openxmlformats.org/officeDocument/2006/relationships/image" Target="media/image19.jpeg"/><Relationship Id="rId206" Type="http://schemas.openxmlformats.org/officeDocument/2006/relationships/hyperlink" Target="mailto:jmcniece@ksde.org" TargetMode="External"/><Relationship Id="rId12" Type="http://schemas.openxmlformats.org/officeDocument/2006/relationships/header" Target="header1.xml"/><Relationship Id="rId33" Type="http://schemas.openxmlformats.org/officeDocument/2006/relationships/header" Target="header3.xml"/><Relationship Id="rId108" Type="http://schemas.openxmlformats.org/officeDocument/2006/relationships/footer" Target="footer32.xml"/><Relationship Id="rId129" Type="http://schemas.openxmlformats.org/officeDocument/2006/relationships/hyperlink" Target="https://hqkansas.org/" TargetMode="External"/><Relationship Id="rId54" Type="http://schemas.openxmlformats.org/officeDocument/2006/relationships/footer" Target="footer8.xml"/><Relationship Id="rId75" Type="http://schemas.openxmlformats.org/officeDocument/2006/relationships/footer" Target="footer14.xml"/><Relationship Id="rId96" Type="http://schemas.openxmlformats.org/officeDocument/2006/relationships/footer" Target="footer26.xml"/><Relationship Id="rId140" Type="http://schemas.openxmlformats.org/officeDocument/2006/relationships/hyperlink" Target="https://www.blueprintsprograms.org/programs/" TargetMode="External"/><Relationship Id="rId161" Type="http://schemas.openxmlformats.org/officeDocument/2006/relationships/hyperlink" Target="https://www2.ed.gov/policy/gen/guid/fpco/ferpa/index.html" TargetMode="External"/><Relationship Id="rId182" Type="http://schemas.openxmlformats.org/officeDocument/2006/relationships/image" Target="media/image13.jpeg"/><Relationship Id="rId217" Type="http://schemas.openxmlformats.org/officeDocument/2006/relationships/footer" Target="footer38.xml"/><Relationship Id="rId6" Type="http://schemas.openxmlformats.org/officeDocument/2006/relationships/endnotes" Target="endnotes.xml"/><Relationship Id="rId23" Type="http://schemas.openxmlformats.org/officeDocument/2006/relationships/hyperlink" Target="https://www.npr.org/sections/health-shots/2020/10/19/925447354/new-law-creates-988-hotline-for-mental-health-emergencies" TargetMode="External"/><Relationship Id="rId119" Type="http://schemas.openxmlformats.org/officeDocument/2006/relationships/hyperlink" Target="https://www.nasponline.org/resources-and-publications/resources-and-podcasts/school-safety-and-crisis/mental-health-resources/preventing-youth-suicide/preventing-youth-suicide-tips-for-parents-and-educators" TargetMode="External"/><Relationship Id="rId44" Type="http://schemas.openxmlformats.org/officeDocument/2006/relationships/footer" Target="footer5.xml"/><Relationship Id="rId65" Type="http://schemas.openxmlformats.org/officeDocument/2006/relationships/hyperlink" Target="https://www.ksde.org/Agency/Division-of-Learning-Services/Student-Staff-Training" TargetMode="External"/><Relationship Id="rId86" Type="http://schemas.openxmlformats.org/officeDocument/2006/relationships/footer" Target="footer21.xml"/><Relationship Id="rId130" Type="http://schemas.openxmlformats.org/officeDocument/2006/relationships/hyperlink" Target="https://ks.train.org/ks/login" TargetMode="External"/><Relationship Id="rId151" Type="http://schemas.openxmlformats.org/officeDocument/2006/relationships/hyperlink" Target="https://www.myinfinitec.org/" TargetMode="External"/><Relationship Id="rId172" Type="http://schemas.openxmlformats.org/officeDocument/2006/relationships/hyperlink" Target="https://suicidepreventionlifeline.org/" TargetMode="External"/><Relationship Id="rId193" Type="http://schemas.openxmlformats.org/officeDocument/2006/relationships/hyperlink" Target="mailto:mdombrosky@ksde.org" TargetMode="External"/><Relationship Id="rId207" Type="http://schemas.openxmlformats.org/officeDocument/2006/relationships/image" Target="media/image27.jpeg"/><Relationship Id="rId13" Type="http://schemas.openxmlformats.org/officeDocument/2006/relationships/header" Target="header2.xml"/><Relationship Id="rId109" Type="http://schemas.openxmlformats.org/officeDocument/2006/relationships/footer" Target="footer33.xml"/><Relationship Id="rId34" Type="http://schemas.openxmlformats.org/officeDocument/2006/relationships/header" Target="header4.xml"/><Relationship Id="rId55" Type="http://schemas.openxmlformats.org/officeDocument/2006/relationships/footer" Target="footer9.xml"/><Relationship Id="rId76" Type="http://schemas.openxmlformats.org/officeDocument/2006/relationships/footer" Target="footer15.xml"/><Relationship Id="rId97" Type="http://schemas.openxmlformats.org/officeDocument/2006/relationships/footer" Target="footer27.xml"/><Relationship Id="rId120" Type="http://schemas.openxmlformats.org/officeDocument/2006/relationships/hyperlink" Target="https://www.nasponline.org/resources-and-publications/resources-and-podcasts/school-safety-and-crisis/mental-health-resources/preventing-youth-suicide/preventing-youth-suicide-tips-for-parents-and-educators" TargetMode="External"/><Relationship Id="rId141" Type="http://schemas.openxmlformats.org/officeDocument/2006/relationships/hyperlink" Target="https://www.cebc4cw.org/" TargetMode="External"/><Relationship Id="rId7" Type="http://schemas.openxmlformats.org/officeDocument/2006/relationships/image" Target="media/image1.png"/><Relationship Id="rId162" Type="http://schemas.openxmlformats.org/officeDocument/2006/relationships/hyperlink" Target="https://www.cdc.gov/phlp/publications/topic/" TargetMode="External"/><Relationship Id="rId183" Type="http://schemas.openxmlformats.org/officeDocument/2006/relationships/hyperlink" Target="mailto:dzeck@ksde.org" TargetMode="External"/><Relationship Id="rId218" Type="http://schemas.openxmlformats.org/officeDocument/2006/relationships/hyperlink" Target="mailto:tbackman@ksde.org" TargetMode="External"/><Relationship Id="rId24" Type="http://schemas.openxmlformats.org/officeDocument/2006/relationships/hyperlink" Target="https://www.npr.org/sections/health-shots/2020/10/19/925447354/new-law-creates-988-hotline-for-mental-health-emergencies" TargetMode="External"/><Relationship Id="rId45" Type="http://schemas.openxmlformats.org/officeDocument/2006/relationships/hyperlink" Target="https://www.ksdetasn.org/smhi/school-mental-health-a-resource-for-kansas-school-communities" TargetMode="External"/><Relationship Id="rId66" Type="http://schemas.openxmlformats.org/officeDocument/2006/relationships/header" Target="header10.xml"/><Relationship Id="rId87" Type="http://schemas.openxmlformats.org/officeDocument/2006/relationships/header" Target="header19.xml"/><Relationship Id="rId110" Type="http://schemas.openxmlformats.org/officeDocument/2006/relationships/header" Target="header28.xml"/><Relationship Id="rId131" Type="http://schemas.openxmlformats.org/officeDocument/2006/relationships/hyperlink" Target="https://store.samhsa.gov/product/evidence-based-" TargetMode="External"/><Relationship Id="rId152" Type="http://schemas.openxmlformats.org/officeDocument/2006/relationships/hyperlink" Target="https://www.ksdetasn.org/smhi/school-mental-health-a-resource-for-kansas-school-communities" TargetMode="External"/><Relationship Id="rId173" Type="http://schemas.openxmlformats.org/officeDocument/2006/relationships/hyperlink" Target="https://store.samhsa.gov/product/" TargetMode="External"/><Relationship Id="rId194" Type="http://schemas.openxmlformats.org/officeDocument/2006/relationships/image" Target="media/image18.jpeg"/><Relationship Id="rId208" Type="http://schemas.openxmlformats.org/officeDocument/2006/relationships/image" Target="media/image28.png"/><Relationship Id="rId14" Type="http://schemas.openxmlformats.org/officeDocument/2006/relationships/image" Target="media/image3.jpeg"/><Relationship Id="rId35" Type="http://schemas.openxmlformats.org/officeDocument/2006/relationships/image" Target="media/image5.jpeg"/><Relationship Id="rId56" Type="http://schemas.openxmlformats.org/officeDocument/2006/relationships/hyperlink" Target="https://hqkansas.org/" TargetMode="External"/><Relationship Id="rId77" Type="http://schemas.openxmlformats.org/officeDocument/2006/relationships/header" Target="header15.xml"/><Relationship Id="rId100" Type="http://schemas.openxmlformats.org/officeDocument/2006/relationships/footer" Target="footer29.xml"/><Relationship Id="rId8" Type="http://schemas.openxmlformats.org/officeDocument/2006/relationships/image" Target="media/image2.jpeg"/><Relationship Id="rId51" Type="http://schemas.openxmlformats.org/officeDocument/2006/relationships/header" Target="header9.xml"/><Relationship Id="rId72" Type="http://schemas.openxmlformats.org/officeDocument/2006/relationships/footer" Target="footer13.xml"/><Relationship Id="rId93" Type="http://schemas.openxmlformats.org/officeDocument/2006/relationships/footer" Target="footer25.xml"/><Relationship Id="rId98" Type="http://schemas.openxmlformats.org/officeDocument/2006/relationships/header" Target="header24.xml"/><Relationship Id="rId121" Type="http://schemas.openxmlformats.org/officeDocument/2006/relationships/hyperlink" Target="https://www.nasponline.org/resources-and-publications/resources-and-podcasts/school-safety-and-crisis/mental-health-resources/preventing-youth-suicide/preventing-youth-suicide-tips-for-parents-and-educators" TargetMode="External"/><Relationship Id="rId142" Type="http://schemas.openxmlformats.org/officeDocument/2006/relationships/hyperlink" Target="https://www.childtrends.org/what-works" TargetMode="External"/><Relationship Id="rId163" Type="http://schemas.openxmlformats.org/officeDocument/2006/relationships/hyperlink" Target="https://kctcdata.org/" TargetMode="External"/><Relationship Id="rId184" Type="http://schemas.openxmlformats.org/officeDocument/2006/relationships/image" Target="media/image12.jpeg"/><Relationship Id="rId189" Type="http://schemas.openxmlformats.org/officeDocument/2006/relationships/image" Target="media/image15.jpeg"/><Relationship Id="rId219" Type="http://schemas.openxmlformats.org/officeDocument/2006/relationships/hyperlink" Target="mailto:kreed@ksde.org" TargetMode="External"/><Relationship Id="rId3" Type="http://schemas.openxmlformats.org/officeDocument/2006/relationships/settings" Target="settings.xml"/><Relationship Id="rId214" Type="http://schemas.openxmlformats.org/officeDocument/2006/relationships/header" Target="header31.xml"/><Relationship Id="rId25" Type="http://schemas.openxmlformats.org/officeDocument/2006/relationships/hyperlink" Target="https://www.npr.org/sections/health-shots/2020/10/19/925447354/new-law-creates-988-hotline-for-mental-health-emergencies" TargetMode="External"/><Relationship Id="rId46" Type="http://schemas.openxmlformats.org/officeDocument/2006/relationships/hyperlink" Target="https://www.ksdetasn.org/smhi/school-mental-health-a-resource-for-kansas-school-communities" TargetMode="External"/><Relationship Id="rId67" Type="http://schemas.openxmlformats.org/officeDocument/2006/relationships/header" Target="header11.xml"/><Relationship Id="rId116" Type="http://schemas.openxmlformats.org/officeDocument/2006/relationships/hyperlink" Target="https://sprc.org/" TargetMode="External"/><Relationship Id="rId137" Type="http://schemas.openxmlformats.org/officeDocument/2006/relationships/hyperlink" Target="https://www.ksde.org/Agency/Division-of-Learning-Services/Student-Staff-Training" TargetMode="External"/><Relationship Id="rId158" Type="http://schemas.openxmlformats.org/officeDocument/2006/relationships/hyperlink" Target="https://store.samhsa.gov/product/Preventing-Suicide-A-Toolkit-for-High-Schools/SMA12-4669" TargetMode="External"/><Relationship Id="rId20" Type="http://schemas.openxmlformats.org/officeDocument/2006/relationships/hyperlink" Target="https://www.usatoday.com/story/news/health/2020/07/16/988-fcc-approves-3-digit-number-new-suicide-prevention-hotline/5451284002/" TargetMode="External"/><Relationship Id="rId41" Type="http://schemas.openxmlformats.org/officeDocument/2006/relationships/header" Target="header5.xml"/><Relationship Id="rId62" Type="http://schemas.openxmlformats.org/officeDocument/2006/relationships/hyperlink" Target="https://sprc.org/" TargetMode="External"/><Relationship Id="rId83" Type="http://schemas.openxmlformats.org/officeDocument/2006/relationships/footer" Target="footer19.xml"/><Relationship Id="rId88" Type="http://schemas.openxmlformats.org/officeDocument/2006/relationships/header" Target="header20.xml"/><Relationship Id="rId111" Type="http://schemas.openxmlformats.org/officeDocument/2006/relationships/header" Target="header29.xml"/><Relationship Id="rId132" Type="http://schemas.openxmlformats.org/officeDocument/2006/relationships/hyperlink" Target="https://www.mentalhealthfirstaid.org/" TargetMode="External"/><Relationship Id="rId153" Type="http://schemas.openxmlformats.org/officeDocument/2006/relationships/hyperlink" Target="https://www.ksdetasn.org/smhi/school-mental-health-a-resource-for-kansas-school-communities" TargetMode="External"/><Relationship Id="rId174" Type="http://schemas.openxmlformats.org/officeDocument/2006/relationships/hyperlink" Target="https://store.samhsa.gov/product/" TargetMode="External"/><Relationship Id="rId179" Type="http://schemas.openxmlformats.org/officeDocument/2006/relationships/header" Target="header30.xml"/><Relationship Id="rId195" Type="http://schemas.openxmlformats.org/officeDocument/2006/relationships/hyperlink" Target="mailto:barnold@ksde.org" TargetMode="External"/><Relationship Id="rId209" Type="http://schemas.openxmlformats.org/officeDocument/2006/relationships/hyperlink" Target="http://www.ksde.org/" TargetMode="External"/><Relationship Id="rId190" Type="http://schemas.openxmlformats.org/officeDocument/2006/relationships/hyperlink" Target="mailto:dhershberger@ksde.org" TargetMode="External"/><Relationship Id="rId204" Type="http://schemas.openxmlformats.org/officeDocument/2006/relationships/hyperlink" Target="mailto:chopkins@ksde.org" TargetMode="External"/><Relationship Id="rId220" Type="http://schemas.openxmlformats.org/officeDocument/2006/relationships/image" Target="media/image32.png"/><Relationship Id="rId15" Type="http://schemas.openxmlformats.org/officeDocument/2006/relationships/footer" Target="footer2.xml"/><Relationship Id="rId36" Type="http://schemas.openxmlformats.org/officeDocument/2006/relationships/image" Target="media/image6.png"/><Relationship Id="rId57" Type="http://schemas.openxmlformats.org/officeDocument/2006/relationships/hyperlink" Target="https://ks.train.org/ks/login" TargetMode="External"/><Relationship Id="rId106" Type="http://schemas.openxmlformats.org/officeDocument/2006/relationships/hyperlink" Target="https://afsp.org/safereporting/" TargetMode="External"/><Relationship Id="rId127" Type="http://schemas.openxmlformats.org/officeDocument/2006/relationships/hyperlink" Target="https://www.nasponline.org/" TargetMode="External"/><Relationship Id="rId10" Type="http://schemas.openxmlformats.org/officeDocument/2006/relationships/image" Target="media/image4.jpeg"/><Relationship Id="rId31" Type="http://schemas.openxmlformats.org/officeDocument/2006/relationships/hyperlink" Target="http://www.kslegislature.org/li_2022/b2021_22/measures/documents/hb2281_01_0000.pdf" TargetMode="External"/><Relationship Id="rId52" Type="http://schemas.openxmlformats.org/officeDocument/2006/relationships/image" Target="media/image7.png"/><Relationship Id="rId73" Type="http://schemas.openxmlformats.org/officeDocument/2006/relationships/header" Target="header13.xml"/><Relationship Id="rId78" Type="http://schemas.openxmlformats.org/officeDocument/2006/relationships/footer" Target="footer16.xml"/><Relationship Id="rId94" Type="http://schemas.openxmlformats.org/officeDocument/2006/relationships/header" Target="header22.xml"/><Relationship Id="rId99" Type="http://schemas.openxmlformats.org/officeDocument/2006/relationships/footer" Target="footer28.xml"/><Relationship Id="rId101" Type="http://schemas.openxmlformats.org/officeDocument/2006/relationships/header" Target="header25.xml"/><Relationship Id="rId122" Type="http://schemas.openxmlformats.org/officeDocument/2006/relationships/hyperlink" Target="http://sptsusa.org/parents/" TargetMode="External"/><Relationship Id="rId143" Type="http://schemas.openxmlformats.org/officeDocument/2006/relationships/hyperlink" Target="https://ojjdp.ojp.gov/model-programs-guide/home" TargetMode="External"/><Relationship Id="rId148" Type="http://schemas.openxmlformats.org/officeDocument/2006/relationships/hyperlink" Target="http://www.kslegislature.org/li/b2023_24/statute/072_000_0000_chapter/072_062_0000_article/072_062_0084_section/072_062_0084_k/" TargetMode="External"/><Relationship Id="rId164" Type="http://schemas.openxmlformats.org/officeDocument/2006/relationships/hyperlink" Target="https://publications.aap.org/pediatrics/article/142/4/e20174218/76767/Transgender-Adolescent-Suicide-Behavior?autologincheck=redirected" TargetMode="External"/><Relationship Id="rId169" Type="http://schemas.openxmlformats.org/officeDocument/2006/relationships/hyperlink" Target="https://cssrs.columbia.edu/wp-content/uploads/C-SSRS_Pediatric-SLC_11.14.16.pdf" TargetMode="External"/><Relationship Id="rId185" Type="http://schemas.openxmlformats.org/officeDocument/2006/relationships/hyperlink" Target="mailto:dhorst@ksde.org" TargetMode="External"/><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footer" Target="footer36.xml"/><Relationship Id="rId210" Type="http://schemas.openxmlformats.org/officeDocument/2006/relationships/image" Target="media/image29.jpeg"/><Relationship Id="rId215" Type="http://schemas.openxmlformats.org/officeDocument/2006/relationships/footer" Target="footer37.xml"/><Relationship Id="rId26" Type="http://schemas.openxmlformats.org/officeDocument/2006/relationships/hyperlink" Target="https://www.npr.org/sections/health-shots/2020/10/19/925447354/new-law-creates-988-hotline-for-mental-health-emergencies" TargetMode="External"/><Relationship Id="rId47" Type="http://schemas.openxmlformats.org/officeDocument/2006/relationships/header" Target="header7.xml"/><Relationship Id="rId68" Type="http://schemas.openxmlformats.org/officeDocument/2006/relationships/footer" Target="footer10.xml"/><Relationship Id="rId89" Type="http://schemas.openxmlformats.org/officeDocument/2006/relationships/footer" Target="footer22.xml"/><Relationship Id="rId112" Type="http://schemas.openxmlformats.org/officeDocument/2006/relationships/footer" Target="footer34.xml"/><Relationship Id="rId133" Type="http://schemas.openxmlformats.org/officeDocument/2006/relationships/hyperlink" Target="https://zerosuicide.edc.org/" TargetMode="External"/><Relationship Id="rId154" Type="http://schemas.openxmlformats.org/officeDocument/2006/relationships/hyperlink" Target="https://www.ksdetasn.org/smhi/school-mental-health-a-resource-for-kansas-school-communities" TargetMode="External"/><Relationship Id="rId175" Type="http://schemas.openxmlformats.org/officeDocument/2006/relationships/hyperlink" Target="https://store.samhsa.gov/product/" TargetMode="External"/><Relationship Id="rId196" Type="http://schemas.openxmlformats.org/officeDocument/2006/relationships/image" Target="media/image20.jpeg"/><Relationship Id="rId200" Type="http://schemas.openxmlformats.org/officeDocument/2006/relationships/image" Target="media/image24.jpeg"/><Relationship Id="rId16" Type="http://schemas.openxmlformats.org/officeDocument/2006/relationships/footer" Target="footer3.xml"/><Relationship Id="rId221" Type="http://schemas.openxmlformats.org/officeDocument/2006/relationships/hyperlink" Target="http://www.ksde.org/" TargetMode="External"/><Relationship Id="rId37" Type="http://schemas.openxmlformats.org/officeDocument/2006/relationships/hyperlink" Target="https://www.ksde.org/Agency/Division-of-Learning-Services/Student-Staff-Training/Prevention-and-Responsive-Culture/Suicide-Awareness-and-Prevention/Kansas-Suicide-Prevention-Response-and-Postvention-Toolkit" TargetMode="External"/><Relationship Id="rId58" Type="http://schemas.openxmlformats.org/officeDocument/2006/relationships/hyperlink" Target="https://www.mentalhealthfirstaid.org/" TargetMode="External"/><Relationship Id="rId79" Type="http://schemas.openxmlformats.org/officeDocument/2006/relationships/footer" Target="footer17.xml"/><Relationship Id="rId102" Type="http://schemas.openxmlformats.org/officeDocument/2006/relationships/header" Target="header26.xml"/><Relationship Id="rId123" Type="http://schemas.openxmlformats.org/officeDocument/2006/relationships/hyperlink" Target="https://afsp.org/teens-and-suicide-what-parents-should-know/" TargetMode="External"/><Relationship Id="rId144" Type="http://schemas.openxmlformats.org/officeDocument/2006/relationships/hyperlink" Target="https://www.samhsa.gov/ebp-resource-center" TargetMode="External"/><Relationship Id="rId90" Type="http://schemas.openxmlformats.org/officeDocument/2006/relationships/footer" Target="footer23.xml"/><Relationship Id="rId165" Type="http://schemas.openxmlformats.org/officeDocument/2006/relationships/hyperlink" Target="https://publications.aap.org/pediatrics/article/142/4/e20174218/76767/Transgender-Adolescent-Suicide-Behavior?autologincheck=redirected" TargetMode="External"/><Relationship Id="rId186" Type="http://schemas.openxmlformats.org/officeDocument/2006/relationships/image" Target="media/image14.jpeg"/><Relationship Id="rId211" Type="http://schemas.openxmlformats.org/officeDocument/2006/relationships/image" Target="media/image30.jpeg"/><Relationship Id="rId27" Type="http://schemas.openxmlformats.org/officeDocument/2006/relationships/hyperlink" Target="https://www.npr.org/sections/health-shots/2020/10/19/925447354/new-law-creates-988-hotline-for-mental-health-emergencies" TargetMode="External"/><Relationship Id="rId48" Type="http://schemas.openxmlformats.org/officeDocument/2006/relationships/footer" Target="footer6.xml"/><Relationship Id="rId69" Type="http://schemas.openxmlformats.org/officeDocument/2006/relationships/footer" Target="footer11.xml"/><Relationship Id="rId113" Type="http://schemas.openxmlformats.org/officeDocument/2006/relationships/footer" Target="footer35.xml"/><Relationship Id="rId134" Type="http://schemas.openxmlformats.org/officeDocument/2006/relationships/hyperlink" Target="https://kansaspreventioncollaborative.org/suicide-prevention2/" TargetMode="External"/><Relationship Id="rId80" Type="http://schemas.openxmlformats.org/officeDocument/2006/relationships/header" Target="header16.xml"/><Relationship Id="rId155" Type="http://schemas.openxmlformats.org/officeDocument/2006/relationships/hyperlink" Target="https://zerosuicide.edc.org/sites/default/" TargetMode="External"/><Relationship Id="rId176" Type="http://schemas.openxmlformats.org/officeDocument/2006/relationships/image" Target="media/image9.png"/><Relationship Id="rId197" Type="http://schemas.openxmlformats.org/officeDocument/2006/relationships/image" Target="media/image22.jpeg"/><Relationship Id="rId201" Type="http://schemas.openxmlformats.org/officeDocument/2006/relationships/hyperlink" Target="mailto:jporter@ksde.org" TargetMode="External"/><Relationship Id="rId222" Type="http://schemas.openxmlformats.org/officeDocument/2006/relationships/fontTable" Target="fontTable.xml"/><Relationship Id="rId17" Type="http://schemas.openxmlformats.org/officeDocument/2006/relationships/hyperlink" Target="https://hqkansas.org/" TargetMode="External"/><Relationship Id="rId38" Type="http://schemas.openxmlformats.org/officeDocument/2006/relationships/hyperlink" Target="https://www.ksde.org/Agency/Division-of-Learning-Services/Student-Staff-Training/Prevention-and-Responsive-Culture/Suicide-Awareness-and-Prevention/Kansas-Suicide-Prevention-Response-and-Postvention-Toolkit" TargetMode="External"/><Relationship Id="rId59" Type="http://schemas.openxmlformats.org/officeDocument/2006/relationships/hyperlink" Target="https://zerosuicide.edc.org/" TargetMode="External"/><Relationship Id="rId103" Type="http://schemas.openxmlformats.org/officeDocument/2006/relationships/footer" Target="footer30.xml"/><Relationship Id="rId124" Type="http://schemas.openxmlformats.org/officeDocument/2006/relationships/hyperlink" Target="https://afsp.org/teens-and-suicide-what-parents-should-know/" TargetMode="External"/><Relationship Id="rId70" Type="http://schemas.openxmlformats.org/officeDocument/2006/relationships/header" Target="header12.xml"/><Relationship Id="rId91" Type="http://schemas.openxmlformats.org/officeDocument/2006/relationships/header" Target="header21.xml"/><Relationship Id="rId145" Type="http://schemas.openxmlformats.org/officeDocument/2006/relationships/hyperlink" Target="https://afsp.org/safereporting/" TargetMode="External"/><Relationship Id="rId166" Type="http://schemas.openxmlformats.org/officeDocument/2006/relationships/hyperlink" Target="https://publications.aap.org/pediatrics/article/142/4/e20174218/76767/Transgender-Adolescent-Suicide-Behavior?autologincheck=redirected" TargetMode="External"/><Relationship Id="rId187" Type="http://schemas.openxmlformats.org/officeDocument/2006/relationships/image" Target="media/image16.jpeg"/><Relationship Id="rId1" Type="http://schemas.openxmlformats.org/officeDocument/2006/relationships/numbering" Target="numbering.xml"/><Relationship Id="rId212" Type="http://schemas.openxmlformats.org/officeDocument/2006/relationships/image" Target="media/image31.png"/><Relationship Id="rId28" Type="http://schemas.openxmlformats.org/officeDocument/2006/relationships/hyperlink" Target="http://www.kslegislature.org/li_2022/b2021_22/measures/documents/hb2281_01_0000.pdf" TargetMode="External"/><Relationship Id="rId49" Type="http://schemas.openxmlformats.org/officeDocument/2006/relationships/footer" Target="footer7.xml"/><Relationship Id="rId114" Type="http://schemas.openxmlformats.org/officeDocument/2006/relationships/hyperlink" Target="https://www.hrc.org/" TargetMode="External"/><Relationship Id="rId60" Type="http://schemas.openxmlformats.org/officeDocument/2006/relationships/hyperlink" Target="https://kansaspreventioncollaborative.org/suicide-prevention2/" TargetMode="External"/><Relationship Id="rId81" Type="http://schemas.openxmlformats.org/officeDocument/2006/relationships/header" Target="header17.xml"/><Relationship Id="rId135" Type="http://schemas.openxmlformats.org/officeDocument/2006/relationships/hyperlink" Target="https://kansaspreventioncollaborative.org/suicide-prevention2/" TargetMode="External"/><Relationship Id="rId156" Type="http://schemas.openxmlformats.org/officeDocument/2006/relationships/hyperlink" Target="https://www.heardalliance.org/help-toolkit/" TargetMode="External"/><Relationship Id="rId177" Type="http://schemas.openxmlformats.org/officeDocument/2006/relationships/image" Target="media/image10.jpeg"/><Relationship Id="rId198" Type="http://schemas.openxmlformats.org/officeDocument/2006/relationships/hyperlink" Target="mailto:amah@ksde.org" TargetMode="External"/><Relationship Id="rId202" Type="http://schemas.openxmlformats.org/officeDocument/2006/relationships/image" Target="media/image23.jpeg"/><Relationship Id="rId223" Type="http://schemas.openxmlformats.org/officeDocument/2006/relationships/theme" Target="theme/theme1.xml"/><Relationship Id="rId18" Type="http://schemas.openxmlformats.org/officeDocument/2006/relationships/hyperlink" Target="https://www.usatoday.com/story/news/health/2020/07/16/988-fcc-approves-3-digit-number-new-suicide-prevention-hotline/5451284002/" TargetMode="External"/><Relationship Id="rId39" Type="http://schemas.openxmlformats.org/officeDocument/2006/relationships/hyperlink" Target="https://www.ksde.org/Agency/Division-of-Learning-Services/Student-Staff-Training/Prevention-and-Responsive-Culture/Suicide-Awareness-and-Prevention/Kansas-Suicide-Prevention-Response-and-Postvention-Toolkit" TargetMode="External"/><Relationship Id="rId50" Type="http://schemas.openxmlformats.org/officeDocument/2006/relationships/header" Target="header8.xml"/><Relationship Id="rId104" Type="http://schemas.openxmlformats.org/officeDocument/2006/relationships/footer" Target="footer31.xml"/><Relationship Id="rId125" Type="http://schemas.openxmlformats.org/officeDocument/2006/relationships/hyperlink" Target="https://sprc.org/" TargetMode="External"/><Relationship Id="rId146" Type="http://schemas.openxmlformats.org/officeDocument/2006/relationships/hyperlink" Target="https://hqkansas.org/" TargetMode="External"/><Relationship Id="rId167" Type="http://schemas.openxmlformats.org/officeDocument/2006/relationships/hyperlink" Target="https://publications.aap.org/pediatrics/article/142/4/e20174218/76767/Transgender-Adolescent-Suicide-Behavior?autologincheck=redirected" TargetMode="External"/><Relationship Id="rId188" Type="http://schemas.openxmlformats.org/officeDocument/2006/relationships/hyperlink" Target="mailto:mhaas@ksde.org" TargetMode="External"/><Relationship Id="rId71" Type="http://schemas.openxmlformats.org/officeDocument/2006/relationships/footer" Target="footer12.xml"/><Relationship Id="rId92" Type="http://schemas.openxmlformats.org/officeDocument/2006/relationships/footer" Target="footer24.xml"/><Relationship Id="rId213" Type="http://schemas.openxmlformats.org/officeDocument/2006/relationships/hyperlink" Target="http://www.ksde.org/" TargetMode="External"/><Relationship Id="rId2" Type="http://schemas.openxmlformats.org/officeDocument/2006/relationships/styles" Target="styles.xml"/><Relationship Id="rId29" Type="http://schemas.openxmlformats.org/officeDocument/2006/relationships/hyperlink" Target="http://www.kslegislature.org/li_2022/b2021_22/measures/documents/hb2281_01_0000.pdf" TargetMode="External"/><Relationship Id="rId40" Type="http://schemas.openxmlformats.org/officeDocument/2006/relationships/hyperlink" Target="https://www.ksde.org/Agency/Division-of-Learning-Services/Student-Staff-Training/Prevention-and-Responsive-Culture/Suicide-Awareness-and-Prevention/Kansas-Suicide-Prevention-Response-and-Postvention-Toolkit" TargetMode="External"/><Relationship Id="rId115" Type="http://schemas.openxmlformats.org/officeDocument/2006/relationships/hyperlink" Target="https://www.nasponline.org/lgbtqi2-s" TargetMode="External"/><Relationship Id="rId136" Type="http://schemas.openxmlformats.org/officeDocument/2006/relationships/hyperlink" Target="https://sprc.org/" TargetMode="External"/><Relationship Id="rId157" Type="http://schemas.openxmlformats.org/officeDocument/2006/relationships/hyperlink" Target="https://store.samhsa.gov/product/Preventing-Suicide-A-Toolkit-for-High-Schools/SMA12-4669" TargetMode="External"/><Relationship Id="rId178" Type="http://schemas.openxmlformats.org/officeDocument/2006/relationships/hyperlink" Target="http://www.ksde.org/board" TargetMode="External"/><Relationship Id="rId61" Type="http://schemas.openxmlformats.org/officeDocument/2006/relationships/hyperlink" Target="https://kansaspreventioncollaborative.org/suicide-prevention2/" TargetMode="External"/><Relationship Id="rId82" Type="http://schemas.openxmlformats.org/officeDocument/2006/relationships/footer" Target="footer18.xml"/><Relationship Id="rId199" Type="http://schemas.openxmlformats.org/officeDocument/2006/relationships/image" Target="media/image21.jpeg"/><Relationship Id="rId203" Type="http://schemas.openxmlformats.org/officeDocument/2006/relationships/image" Target="media/image26.jpeg"/><Relationship Id="rId19" Type="http://schemas.openxmlformats.org/officeDocument/2006/relationships/hyperlink" Target="https://www.usatoday.com/story/news/health/2020/07/16/988-fcc-approves-3-digit-number-new-suicide-prevention-hotline/5451284002/" TargetMode="External"/><Relationship Id="rId30" Type="http://schemas.openxmlformats.org/officeDocument/2006/relationships/hyperlink" Target="http://www.kslegislature.org/li_2022/b2021_22/measures/documents/hb2281_01_0000.pdf" TargetMode="External"/><Relationship Id="rId105" Type="http://schemas.openxmlformats.org/officeDocument/2006/relationships/hyperlink" Target="https://afsp.org/safereporting/" TargetMode="External"/><Relationship Id="rId126" Type="http://schemas.openxmlformats.org/officeDocument/2006/relationships/hyperlink" Target="https://www.schoolcounselor.org/" TargetMode="External"/><Relationship Id="rId147" Type="http://schemas.openxmlformats.org/officeDocument/2006/relationships/hyperlink" Target="https://jasonfoundation.com/" TargetMode="External"/><Relationship Id="rId168" Type="http://schemas.openxmlformats.org/officeDocument/2006/relationships/hyperlink" Target="https://cssrs.columbia.edu/wp-content/uploads/C-SSRS_Pediatric-SLC_11.14.16.pdf"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4.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5.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6.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7.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8.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9.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0.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1.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2.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3.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4.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5.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6.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7.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8.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19.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0.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1.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2.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3.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4.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5.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6.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7.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8.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29.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30.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31.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32.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33.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34.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35.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_rels/footer37.xml.rels><?xml version="1.0" encoding="UTF-8" standalone="yes"?>
<Relationships xmlns="http://schemas.openxmlformats.org/package/2006/relationships"><Relationship Id="rId2" Type="http://schemas.openxmlformats.org/officeDocument/2006/relationships/hyperlink" Target="http://www.ksde.org/" TargetMode="External"/><Relationship Id="rId1" Type="http://schemas.openxmlformats.org/officeDocument/2006/relationships/hyperlink" Target="http://www.ksd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128</Pages>
  <Words>28512</Words>
  <Characters>162519</Characters>
  <Application>Microsoft Office Word</Application>
  <DocSecurity>0</DocSecurity>
  <Lines>1354</Lines>
  <Paragraphs>381</Paragraphs>
  <ScaleCrop>false</ScaleCrop>
  <Company>Kansas State Department of Education</Company>
  <LinksUpToDate>false</LinksUpToDate>
  <CharactersWithSpaces>190650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Suicide Prevention, Intervention, Re-Integration, and Postvention: A Toolkit for Kansas Schools </dc:title>
  <dc:subject>Suicide Prevention, Intervention, Re-Integration, and Postvention: A Toolkit for Kansas Schools </dc:subject>
  <dc:creator>KSDE</dc:creator>
  <cp:lastModifiedBy>Childs, Chad</cp:lastModifiedBy>
  <cp:revision>2</cp:revision>
  <dcterms:created xsi:type="dcterms:W3CDTF">2026-05-27T21:18:00Z</dcterms:created>
  <dcterms:modified xsi:type="dcterms:W3CDTF">2026-05-27T21:18:00Z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2023-10-05T00:00:00Z</vt:filetime>
  </property>
  <property fmtid="{D5CDD505-2E9C-101B-9397-08002B2CF9AE}" pid="3" name="Creator">
    <vt:lpwstr>Adobe InDesign 18.5 (Windows)</vt:lpwstr>
  </property>
  <property fmtid="{D5CDD505-2E9C-101B-9397-08002B2CF9AE}" pid="4" name="LastSaved">
    <vt:filetime>2026-05-22T00:00:00Z</vt:filetime>
  </property>
  <property fmtid="{D5CDD505-2E9C-101B-9397-08002B2CF9AE}" pid="5" name="Producer">
    <vt:lpwstr>Adobe PDF Library 17.0</vt:lpwstr>
  </property>
  <property fmtid="{D5CDD505-2E9C-101B-9397-08002B2CF9AE}" pid="6" name="GrammarlyDocumentId">
    <vt:lpwstr>9b857129-e7e8-428d-af9e-aeefde4670d2</vt:lpwstr>
  </property>
</Properties>
</file>